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F5C6F" w14:textId="77777777" w:rsidR="00AD30BE" w:rsidRDefault="00AD30BE" w:rsidP="00E2217C">
      <w:pPr>
        <w:widowControl/>
        <w:spacing w:before="58" w:line="288" w:lineRule="exact"/>
        <w:jc w:val="right"/>
        <w:rPr>
          <w:rFonts w:eastAsia="Times New Roman"/>
          <w:b/>
        </w:rPr>
      </w:pPr>
      <w:bookmarkStart w:id="0" w:name="_GoBack"/>
    </w:p>
    <w:bookmarkEnd w:id="0"/>
    <w:p w14:paraId="0177FB2A" w14:textId="39BF9F34" w:rsidR="00E2217C" w:rsidRPr="00E2217C" w:rsidRDefault="00E2217C" w:rsidP="00E2217C">
      <w:pPr>
        <w:widowControl/>
        <w:spacing w:before="58" w:line="288" w:lineRule="exact"/>
        <w:jc w:val="right"/>
        <w:rPr>
          <w:rFonts w:eastAsia="Times New Roman"/>
          <w:b/>
        </w:rPr>
      </w:pPr>
      <w:r w:rsidRPr="00E2217C">
        <w:rPr>
          <w:rFonts w:eastAsia="Times New Roman"/>
          <w:b/>
        </w:rPr>
        <w:t>ПРИЛОЖЕНИЕ №</w:t>
      </w:r>
      <w:r w:rsidR="00FA7375">
        <w:rPr>
          <w:rFonts w:eastAsia="Times New Roman"/>
          <w:b/>
        </w:rPr>
        <w:t>4</w:t>
      </w:r>
    </w:p>
    <w:p w14:paraId="72EB3CA4" w14:textId="77777777" w:rsidR="00E2217C" w:rsidRPr="00E2217C" w:rsidRDefault="00E2217C" w:rsidP="00E2217C">
      <w:pPr>
        <w:widowControl/>
        <w:spacing w:before="58" w:line="288" w:lineRule="exact"/>
        <w:jc w:val="right"/>
        <w:rPr>
          <w:rFonts w:eastAsia="Times New Roman"/>
          <w:b/>
          <w:lang w:val="en-US"/>
        </w:rPr>
      </w:pPr>
      <w:r w:rsidRPr="00E2217C">
        <w:rPr>
          <w:rFonts w:eastAsia="Times New Roman"/>
          <w:b/>
        </w:rPr>
        <w:t>ДОГОВОР ПО ОБРАЗЕЦ А</w:t>
      </w:r>
      <w:r>
        <w:rPr>
          <w:rFonts w:eastAsia="Times New Roman"/>
          <w:b/>
        </w:rPr>
        <w:t>3</w:t>
      </w:r>
    </w:p>
    <w:p w14:paraId="45825D3C" w14:textId="77777777" w:rsidR="00344CCC" w:rsidRPr="00DC5C28" w:rsidRDefault="00344CCC" w:rsidP="00344CCC">
      <w:pPr>
        <w:pStyle w:val="Style7"/>
        <w:widowControl/>
        <w:spacing w:before="58" w:line="288" w:lineRule="exact"/>
        <w:jc w:val="right"/>
        <w:rPr>
          <w:rStyle w:val="FontStyle14"/>
          <w:b/>
          <w:sz w:val="24"/>
          <w:szCs w:val="24"/>
        </w:rPr>
      </w:pPr>
    </w:p>
    <w:p w14:paraId="353F9D57" w14:textId="77777777" w:rsidR="00A811A5" w:rsidRPr="00A811A5" w:rsidRDefault="00A811A5" w:rsidP="00A811A5">
      <w:pPr>
        <w:widowControl/>
        <w:spacing w:before="58" w:line="288" w:lineRule="exact"/>
        <w:jc w:val="center"/>
        <w:rPr>
          <w:rFonts w:eastAsia="Times New Roman"/>
        </w:rPr>
      </w:pPr>
    </w:p>
    <w:p w14:paraId="6483E493" w14:textId="77777777" w:rsidR="00A811A5" w:rsidRPr="00A811A5" w:rsidRDefault="00A811A5" w:rsidP="00A811A5">
      <w:pPr>
        <w:widowControl/>
        <w:spacing w:before="58" w:line="288" w:lineRule="exact"/>
        <w:jc w:val="center"/>
        <w:rPr>
          <w:rFonts w:eastAsia="Times New Roman"/>
          <w:b/>
          <w:sz w:val="28"/>
          <w:szCs w:val="28"/>
        </w:rPr>
      </w:pPr>
      <w:r w:rsidRPr="00A811A5">
        <w:rPr>
          <w:rFonts w:eastAsia="Times New Roman"/>
          <w:b/>
          <w:sz w:val="28"/>
          <w:szCs w:val="28"/>
        </w:rPr>
        <w:t>ДОГОВОР</w:t>
      </w:r>
    </w:p>
    <w:p w14:paraId="0F25EDDE" w14:textId="77777777" w:rsidR="00A811A5" w:rsidRPr="00A811A5" w:rsidRDefault="00A811A5" w:rsidP="00A811A5">
      <w:pPr>
        <w:widowControl/>
        <w:spacing w:line="288" w:lineRule="exact"/>
        <w:jc w:val="both"/>
        <w:rPr>
          <w:rFonts w:eastAsia="Times New Roman"/>
          <w:sz w:val="22"/>
          <w:szCs w:val="22"/>
        </w:rPr>
      </w:pPr>
    </w:p>
    <w:p w14:paraId="02EC1C7B" w14:textId="074B7359" w:rsidR="00CB285A" w:rsidRPr="000D3878" w:rsidRDefault="00CB285A" w:rsidP="00B51F50">
      <w:pPr>
        <w:spacing w:after="120"/>
        <w:jc w:val="both"/>
      </w:pPr>
      <w:r w:rsidRPr="000D3878">
        <w:t>Днес, .............</w:t>
      </w:r>
      <w:r>
        <w:rPr>
          <w:lang w:val="en-US"/>
        </w:rPr>
        <w:t>........................</w:t>
      </w:r>
      <w:r w:rsidRPr="000D3878">
        <w:t>........</w:t>
      </w:r>
      <w:r>
        <w:rPr>
          <w:lang w:val="en-US"/>
        </w:rPr>
        <w:t xml:space="preserve"> </w:t>
      </w:r>
      <w:r w:rsidRPr="000D3878">
        <w:t>в гр. ................</w:t>
      </w:r>
      <w:r>
        <w:rPr>
          <w:lang w:val="en-US"/>
        </w:rPr>
        <w:t>.....</w:t>
      </w:r>
      <w:r w:rsidRPr="000D3878">
        <w:t xml:space="preserve"> между ОБЩИНА.............</w:t>
      </w:r>
      <w:r>
        <w:rPr>
          <w:lang w:val="en-US"/>
        </w:rPr>
        <w:t>................</w:t>
      </w:r>
      <w:r w:rsidRPr="000D3878">
        <w:t>,</w:t>
      </w:r>
      <w:r w:rsidRPr="000D3878">
        <w:rPr>
          <w:b/>
        </w:rPr>
        <w:t xml:space="preserve"> </w:t>
      </w:r>
      <w:r w:rsidRPr="000D3878">
        <w:t>със седалище и адрес на управление гр. .......</w:t>
      </w:r>
      <w:r>
        <w:rPr>
          <w:lang w:val="en-US"/>
        </w:rPr>
        <w:t>.</w:t>
      </w:r>
      <w:r>
        <w:t>...</w:t>
      </w:r>
      <w:r>
        <w:rPr>
          <w:lang w:val="en-US"/>
        </w:rPr>
        <w:t>..</w:t>
      </w:r>
      <w:r w:rsidRPr="000D3878">
        <w:t>..., ул. ....</w:t>
      </w:r>
      <w:r>
        <w:rPr>
          <w:lang w:val="en-US"/>
        </w:rPr>
        <w:t>.............................................</w:t>
      </w:r>
      <w:r w:rsidRPr="000D3878">
        <w:t>.....</w:t>
      </w:r>
      <w:r>
        <w:rPr>
          <w:lang w:val="en-US"/>
        </w:rPr>
        <w:t>............</w:t>
      </w:r>
      <w:r w:rsidR="00637294">
        <w:t>....</w:t>
      </w:r>
      <w:r>
        <w:rPr>
          <w:lang w:val="en-US"/>
        </w:rPr>
        <w:t xml:space="preserve">.. </w:t>
      </w:r>
      <w:r w:rsidRPr="000D3878">
        <w:t>№ ......., ЕИК</w:t>
      </w:r>
      <w:r>
        <w:rPr>
          <w:lang w:val="en-US"/>
        </w:rPr>
        <w:t xml:space="preserve"> ……….…</w:t>
      </w:r>
      <w:r w:rsidRPr="000D3878">
        <w:t>................, представлявана от кмета ...........</w:t>
      </w:r>
      <w:r w:rsidR="00637294">
        <w:t>..........</w:t>
      </w:r>
      <w:r w:rsidRPr="000D3878">
        <w:t>..</w:t>
      </w:r>
      <w:r>
        <w:rPr>
          <w:lang w:val="en-US"/>
        </w:rPr>
        <w:t>........................</w:t>
      </w:r>
      <w:r w:rsidRPr="000D3878">
        <w:t xml:space="preserve">............., </w:t>
      </w:r>
      <w:r w:rsidRPr="000D3878">
        <w:rPr>
          <w:rStyle w:val="FontStyle14"/>
          <w:sz w:val="24"/>
          <w:szCs w:val="24"/>
        </w:rPr>
        <w:t>наричан/а по-нататък „</w:t>
      </w:r>
      <w:r w:rsidRPr="000D3878">
        <w:rPr>
          <w:rStyle w:val="FontStyle14"/>
          <w:b/>
          <w:sz w:val="24"/>
          <w:szCs w:val="24"/>
        </w:rPr>
        <w:t>ВЪЗЛОЖИТЕЛ“</w:t>
      </w:r>
      <w:r w:rsidRPr="000D3878">
        <w:rPr>
          <w:rStyle w:val="FontStyle14"/>
          <w:sz w:val="24"/>
          <w:szCs w:val="24"/>
        </w:rPr>
        <w:t xml:space="preserve">, </w:t>
      </w:r>
      <w:r w:rsidRPr="000D3878">
        <w:t>от една страна</w:t>
      </w:r>
      <w:r>
        <w:t>,</w:t>
      </w:r>
      <w:r w:rsidR="00B4547A">
        <w:rPr>
          <w:lang w:val="en-US"/>
        </w:rPr>
        <w:t xml:space="preserve"> </w:t>
      </w:r>
      <w:r w:rsidRPr="000D3878">
        <w:t>и</w:t>
      </w:r>
    </w:p>
    <w:p w14:paraId="370D5A99" w14:textId="3A395556" w:rsidR="00CB285A" w:rsidRDefault="00CB285A" w:rsidP="00B51F50">
      <w:pPr>
        <w:spacing w:after="120"/>
        <w:jc w:val="both"/>
        <w:rPr>
          <w:lang w:val="en-US"/>
        </w:rPr>
      </w:pPr>
      <w:r w:rsidRPr="000D3878">
        <w:t>.............</w:t>
      </w:r>
      <w:r>
        <w:rPr>
          <w:lang w:val="en-US"/>
        </w:rPr>
        <w:t>........................</w:t>
      </w:r>
      <w:r w:rsidRPr="000D3878">
        <w:t>.............</w:t>
      </w:r>
      <w:r>
        <w:rPr>
          <w:lang w:val="en-US"/>
        </w:rPr>
        <w:t>.....................................</w:t>
      </w:r>
      <w:r w:rsidR="002E6F91">
        <w:t>.</w:t>
      </w:r>
      <w:r>
        <w:rPr>
          <w:lang w:val="en-US"/>
        </w:rPr>
        <w:t>................................................................</w:t>
      </w:r>
    </w:p>
    <w:p w14:paraId="1659771A" w14:textId="6E4A2AFD" w:rsidR="00CB285A" w:rsidRDefault="00CB285A" w:rsidP="00B51F50">
      <w:pPr>
        <w:jc w:val="both"/>
        <w:rPr>
          <w:lang w:val="en-US"/>
        </w:rPr>
      </w:pPr>
      <w:r w:rsidRPr="000D3878">
        <w:t>.............</w:t>
      </w:r>
      <w:r>
        <w:rPr>
          <w:lang w:val="en-US"/>
        </w:rPr>
        <w:t>........................</w:t>
      </w:r>
      <w:r w:rsidRPr="000D3878">
        <w:t>.............</w:t>
      </w:r>
      <w:r>
        <w:rPr>
          <w:lang w:val="en-US"/>
        </w:rPr>
        <w:t>.....................................</w:t>
      </w:r>
      <w:r w:rsidR="002E6F91">
        <w:t>.</w:t>
      </w:r>
      <w:r>
        <w:rPr>
          <w:lang w:val="en-US"/>
        </w:rPr>
        <w:t>................................................................</w:t>
      </w:r>
    </w:p>
    <w:p w14:paraId="013AF0EC" w14:textId="77777777" w:rsidR="00CB285A" w:rsidRDefault="00CB285A" w:rsidP="00B51F50">
      <w:pPr>
        <w:pStyle w:val="Style10"/>
        <w:widowControl/>
        <w:tabs>
          <w:tab w:val="left" w:leader="dot" w:pos="9120"/>
        </w:tabs>
        <w:spacing w:after="120" w:line="240" w:lineRule="auto"/>
        <w:jc w:val="center"/>
        <w:rPr>
          <w:rStyle w:val="FontStyle12"/>
          <w:sz w:val="18"/>
          <w:szCs w:val="18"/>
        </w:rPr>
      </w:pPr>
      <w:r w:rsidRPr="000D3878">
        <w:rPr>
          <w:rStyle w:val="FontStyle12"/>
          <w:sz w:val="18"/>
          <w:szCs w:val="18"/>
        </w:rPr>
        <w:t>[трите имена, ЕГН, л. к. № и дата на издаване]</w:t>
      </w:r>
    </w:p>
    <w:p w14:paraId="290040DC" w14:textId="2605E9AF" w:rsidR="00CB285A" w:rsidRPr="000D3878" w:rsidRDefault="00CB285A" w:rsidP="00B51F50">
      <w:pPr>
        <w:pStyle w:val="Style10"/>
        <w:widowControl/>
        <w:tabs>
          <w:tab w:val="left" w:leader="dot" w:pos="9120"/>
        </w:tabs>
        <w:spacing w:after="120" w:line="240" w:lineRule="auto"/>
        <w:jc w:val="both"/>
        <w:rPr>
          <w:rStyle w:val="FontStyle14"/>
          <w:sz w:val="24"/>
          <w:szCs w:val="24"/>
        </w:rPr>
      </w:pPr>
      <w:r w:rsidRPr="000D3878">
        <w:rPr>
          <w:rStyle w:val="FontStyle14"/>
          <w:sz w:val="24"/>
          <w:szCs w:val="24"/>
        </w:rPr>
        <w:t xml:space="preserve">с </w:t>
      </w:r>
      <w:r w:rsidR="00B4547A">
        <w:rPr>
          <w:rStyle w:val="FontStyle14"/>
          <w:sz w:val="24"/>
          <w:szCs w:val="24"/>
        </w:rPr>
        <w:t>постоянен</w:t>
      </w:r>
      <w:r w:rsidRPr="000D3878">
        <w:rPr>
          <w:rStyle w:val="FontStyle14"/>
          <w:sz w:val="24"/>
          <w:szCs w:val="24"/>
        </w:rPr>
        <w:t xml:space="preserve"> адрес:</w:t>
      </w:r>
      <w:r>
        <w:rPr>
          <w:lang w:val="en-US"/>
        </w:rPr>
        <w:t>...............</w:t>
      </w:r>
      <w:r w:rsidRPr="000D3878">
        <w:t>.............</w:t>
      </w:r>
      <w:r>
        <w:t>..............</w:t>
      </w:r>
      <w:r w:rsidR="00B4547A">
        <w:t>.........</w:t>
      </w:r>
      <w:r>
        <w:t>.....................................................................</w:t>
      </w:r>
      <w:r w:rsidRPr="000D3878">
        <w:rPr>
          <w:rStyle w:val="FontStyle14"/>
          <w:sz w:val="24"/>
          <w:szCs w:val="24"/>
        </w:rPr>
        <w:t>,</w:t>
      </w:r>
    </w:p>
    <w:p w14:paraId="09C50926" w14:textId="77777777" w:rsidR="00CB285A" w:rsidRPr="000D3878" w:rsidRDefault="00CB285A" w:rsidP="00B51F50">
      <w:pPr>
        <w:pStyle w:val="Style10"/>
        <w:widowControl/>
        <w:spacing w:after="120" w:line="240" w:lineRule="auto"/>
        <w:jc w:val="both"/>
        <w:rPr>
          <w:rStyle w:val="FontStyle14"/>
          <w:sz w:val="24"/>
          <w:szCs w:val="24"/>
        </w:rPr>
      </w:pPr>
      <w:r w:rsidRPr="000D3878">
        <w:rPr>
          <w:rStyle w:val="FontStyle14"/>
          <w:sz w:val="24"/>
          <w:szCs w:val="24"/>
        </w:rPr>
        <w:t xml:space="preserve">наричан/а по-нататък </w:t>
      </w:r>
      <w:r w:rsidRPr="000D3878">
        <w:rPr>
          <w:rStyle w:val="FontStyle14"/>
          <w:b/>
          <w:sz w:val="24"/>
          <w:szCs w:val="24"/>
        </w:rPr>
        <w:t>„КРАЕН БЕНЕФИЦИЕНТ“</w:t>
      </w:r>
      <w:r w:rsidRPr="000D3878">
        <w:rPr>
          <w:rStyle w:val="FontStyle14"/>
          <w:sz w:val="24"/>
          <w:szCs w:val="24"/>
        </w:rPr>
        <w:t>, от друга страна,</w:t>
      </w:r>
    </w:p>
    <w:p w14:paraId="1DD0086A" w14:textId="66FCA662" w:rsidR="00A811A5" w:rsidRPr="00A811A5" w:rsidRDefault="00CB285A" w:rsidP="00423866">
      <w:pPr>
        <w:widowControl/>
        <w:spacing w:line="278" w:lineRule="exact"/>
        <w:jc w:val="center"/>
        <w:rPr>
          <w:rFonts w:eastAsia="Times New Roman"/>
        </w:rPr>
      </w:pPr>
      <w:r w:rsidRPr="000D3878">
        <w:rPr>
          <w:rStyle w:val="FontStyle14"/>
          <w:sz w:val="24"/>
          <w:szCs w:val="24"/>
        </w:rPr>
        <w:t>се сключи настоящият договор за следното</w:t>
      </w:r>
      <w:r w:rsidR="00A811A5" w:rsidRPr="00A811A5">
        <w:rPr>
          <w:rFonts w:eastAsia="Times New Roman"/>
        </w:rPr>
        <w:t>:</w:t>
      </w:r>
    </w:p>
    <w:p w14:paraId="50DF828E" w14:textId="77777777" w:rsidR="00A811A5" w:rsidRPr="00A811A5" w:rsidRDefault="00A811A5" w:rsidP="00A811A5">
      <w:pPr>
        <w:widowControl/>
        <w:spacing w:line="240" w:lineRule="exact"/>
        <w:jc w:val="center"/>
        <w:rPr>
          <w:rFonts w:eastAsia="Times New Roman"/>
          <w:sz w:val="20"/>
          <w:szCs w:val="20"/>
        </w:rPr>
      </w:pPr>
    </w:p>
    <w:p w14:paraId="29A05655" w14:textId="77777777" w:rsidR="00A811A5" w:rsidRPr="00A811A5" w:rsidRDefault="00A811A5" w:rsidP="00A811A5">
      <w:pPr>
        <w:widowControl/>
        <w:tabs>
          <w:tab w:val="left" w:pos="192"/>
        </w:tabs>
        <w:spacing w:before="58"/>
        <w:jc w:val="center"/>
        <w:rPr>
          <w:rFonts w:eastAsia="Times New Roman"/>
          <w:b/>
          <w:bCs/>
        </w:rPr>
      </w:pPr>
      <w:r w:rsidRPr="00A811A5">
        <w:rPr>
          <w:rFonts w:eastAsia="Times New Roman"/>
          <w:b/>
          <w:bCs/>
        </w:rPr>
        <w:t>I.</w:t>
      </w:r>
      <w:r w:rsidRPr="00A811A5">
        <w:rPr>
          <w:rFonts w:eastAsia="Times New Roman"/>
        </w:rPr>
        <w:tab/>
      </w:r>
      <w:r w:rsidRPr="00A811A5">
        <w:rPr>
          <w:rFonts w:eastAsia="Times New Roman"/>
          <w:b/>
          <w:bCs/>
        </w:rPr>
        <w:t>ПРЕДМЕТ НА ДОГОВОРА</w:t>
      </w:r>
    </w:p>
    <w:p w14:paraId="071CBF11" w14:textId="77777777" w:rsidR="00A811A5" w:rsidRPr="00A811A5" w:rsidRDefault="00A811A5" w:rsidP="00A811A5">
      <w:pPr>
        <w:widowControl/>
        <w:spacing w:line="240" w:lineRule="exact"/>
        <w:jc w:val="both"/>
        <w:rPr>
          <w:rFonts w:eastAsia="Times New Roman"/>
          <w:sz w:val="20"/>
          <w:szCs w:val="20"/>
        </w:rPr>
      </w:pPr>
    </w:p>
    <w:p w14:paraId="41B2D6BA" w14:textId="77777777" w:rsidR="008266AF" w:rsidRPr="00A811A5" w:rsidRDefault="008266AF" w:rsidP="008266AF">
      <w:pPr>
        <w:widowControl/>
        <w:spacing w:after="120"/>
        <w:jc w:val="both"/>
        <w:rPr>
          <w:rFonts w:eastAsia="Times New Roman"/>
        </w:rPr>
      </w:pPr>
      <w:bookmarkStart w:id="1" w:name="_Hlk70427323"/>
      <w:r w:rsidRPr="00A811A5">
        <w:rPr>
          <w:rFonts w:eastAsia="Times New Roman"/>
        </w:rPr>
        <w:t>Чл. 1. В изпълнение на Интегрирания проект “Българските общини работят заедно за подобряване на качеството на атмосферния въздух” LIFE17 IPE/BG/000012 - LIFE IP CLEAN AIR“ (</w:t>
      </w:r>
      <w:r w:rsidRPr="00A811A5">
        <w:rPr>
          <w:rFonts w:eastAsia="Times New Roman"/>
          <w:i/>
        </w:rPr>
        <w:t>наричан по-долу „Проекта“</w:t>
      </w:r>
      <w:r w:rsidRPr="00A811A5">
        <w:rPr>
          <w:rFonts w:eastAsia="Times New Roman"/>
        </w:rPr>
        <w:t xml:space="preserve">), ВЪЗЛОЖИТЕЛЯТ </w:t>
      </w:r>
      <w:r>
        <w:rPr>
          <w:rFonts w:eastAsia="Times New Roman"/>
        </w:rPr>
        <w:t>се задължава да</w:t>
      </w:r>
      <w:r w:rsidRPr="00A811A5">
        <w:rPr>
          <w:rFonts w:eastAsia="Times New Roman"/>
        </w:rPr>
        <w:t xml:space="preserve"> извърши безвъзмездно:</w:t>
      </w:r>
    </w:p>
    <w:p w14:paraId="04E46821" w14:textId="77777777" w:rsidR="008266AF" w:rsidRDefault="008266AF" w:rsidP="008266AF">
      <w:pPr>
        <w:widowControl/>
        <w:spacing w:after="120"/>
        <w:ind w:firstLine="720"/>
        <w:jc w:val="both"/>
        <w:rPr>
          <w:rFonts w:eastAsia="Times New Roman"/>
        </w:rPr>
      </w:pPr>
      <w:bookmarkStart w:id="2" w:name="_Hlk70427288"/>
      <w:r w:rsidRPr="00A811A5">
        <w:rPr>
          <w:rFonts w:eastAsia="Times New Roman"/>
        </w:rPr>
        <w:t xml:space="preserve">1.1. доставката, </w:t>
      </w:r>
      <w:r>
        <w:rPr>
          <w:rFonts w:eastAsia="Times New Roman"/>
        </w:rPr>
        <w:t xml:space="preserve">пренасянето до </w:t>
      </w:r>
      <w:r w:rsidRPr="00A811A5">
        <w:rPr>
          <w:rFonts w:eastAsia="Times New Roman"/>
        </w:rPr>
        <w:t xml:space="preserve">мястото на монтажа </w:t>
      </w:r>
      <w:r>
        <w:rPr>
          <w:rFonts w:eastAsia="Times New Roman"/>
        </w:rPr>
        <w:t xml:space="preserve">в съответното помещение </w:t>
      </w:r>
      <w:r w:rsidRPr="00A811A5">
        <w:rPr>
          <w:rFonts w:eastAsia="Times New Roman"/>
        </w:rPr>
        <w:t xml:space="preserve">и монтажа на </w:t>
      </w:r>
      <w:r>
        <w:rPr>
          <w:rFonts w:eastAsia="Times New Roman"/>
        </w:rPr>
        <w:t xml:space="preserve">следното </w:t>
      </w:r>
      <w:r w:rsidRPr="00A811A5">
        <w:rPr>
          <w:rFonts w:eastAsia="Times New Roman"/>
        </w:rPr>
        <w:t>ново отоплително оборудване:</w:t>
      </w:r>
    </w:p>
    <w:p w14:paraId="497B6333" w14:textId="77777777" w:rsidR="008266AF" w:rsidRDefault="008266AF" w:rsidP="008266AF">
      <w:pPr>
        <w:widowControl/>
        <w:spacing w:after="120"/>
        <w:jc w:val="both"/>
        <w:rPr>
          <w:rFonts w:eastAsia="Times New Roman"/>
          <w:lang w:val="en-US"/>
        </w:rPr>
      </w:pPr>
      <w:r>
        <w:rPr>
          <w:rFonts w:eastAsia="Times New Roman"/>
        </w:rPr>
        <w:t>................................</w:t>
      </w:r>
      <w:r>
        <w:rPr>
          <w:rFonts w:eastAsia="Times New Roman"/>
          <w:lang w:val="en-US"/>
        </w:rPr>
        <w:t>................................................................................................................................</w:t>
      </w:r>
    </w:p>
    <w:p w14:paraId="1D99719F" w14:textId="77777777" w:rsidR="008266AF" w:rsidRPr="00367C62" w:rsidRDefault="008266AF" w:rsidP="008266AF">
      <w:pPr>
        <w:widowControl/>
        <w:spacing w:after="120"/>
        <w:jc w:val="both"/>
        <w:rPr>
          <w:rFonts w:eastAsia="Times New Roman"/>
          <w:lang w:val="en-US"/>
        </w:rPr>
      </w:pPr>
      <w:r>
        <w:rPr>
          <w:rFonts w:eastAsia="Times New Roman"/>
          <w:lang w:val="en-US"/>
        </w:rPr>
        <w:t>...............................................................................................................................................................</w:t>
      </w:r>
    </w:p>
    <w:p w14:paraId="22A8AF4A" w14:textId="77777777" w:rsidR="008266AF" w:rsidRDefault="008266AF" w:rsidP="008266AF">
      <w:pPr>
        <w:widowControl/>
        <w:spacing w:after="120"/>
        <w:jc w:val="both"/>
        <w:rPr>
          <w:rFonts w:eastAsia="Times New Roman"/>
        </w:rPr>
      </w:pPr>
      <w:r w:rsidRPr="00A811A5">
        <w:rPr>
          <w:rFonts w:eastAsia="Times New Roman"/>
        </w:rPr>
        <w:t>(</w:t>
      </w:r>
      <w:r w:rsidRPr="00A811A5">
        <w:rPr>
          <w:rFonts w:eastAsia="Times New Roman"/>
          <w:i/>
          <w:sz w:val="20"/>
          <w:szCs w:val="20"/>
        </w:rPr>
        <w:t xml:space="preserve">посочва се </w:t>
      </w:r>
      <w:r>
        <w:rPr>
          <w:rFonts w:eastAsia="Times New Roman"/>
          <w:i/>
          <w:sz w:val="20"/>
          <w:szCs w:val="20"/>
        </w:rPr>
        <w:t>конкретният вид, мощност</w:t>
      </w:r>
      <w:r w:rsidRPr="00A811A5">
        <w:rPr>
          <w:rFonts w:eastAsia="Times New Roman"/>
          <w:i/>
          <w:sz w:val="20"/>
          <w:szCs w:val="20"/>
        </w:rPr>
        <w:t xml:space="preserve"> и количеството на оборудването</w:t>
      </w:r>
      <w:r>
        <w:rPr>
          <w:rFonts w:eastAsia="Times New Roman"/>
          <w:i/>
          <w:sz w:val="20"/>
          <w:szCs w:val="20"/>
        </w:rPr>
        <w:t>, в т.ч. радиатори, ако такива са предвидени за доставка</w:t>
      </w:r>
      <w:r w:rsidRPr="00A811A5">
        <w:rPr>
          <w:rFonts w:eastAsia="Times New Roman"/>
        </w:rPr>
        <w:t>)</w:t>
      </w:r>
      <w:r>
        <w:rPr>
          <w:rFonts w:eastAsia="Times New Roman"/>
        </w:rPr>
        <w:t xml:space="preserve">, включително необходимите елементи за подвързването и свързването му с изградената от КРАЙНИЯ БЕНЕФИЦИЕНТ вътрешна отоплителна инсталация, в случай че новото отоплително оборудване е с водна риза, </w:t>
      </w:r>
      <w:r w:rsidRPr="00A811A5">
        <w:rPr>
          <w:rFonts w:eastAsia="Times New Roman"/>
        </w:rPr>
        <w:t>в следния недвижим имот, собственост на КРАЙНИЯ БЕНЕФИЦИЕНТ</w:t>
      </w:r>
      <w:r w:rsidRPr="00A811A5">
        <w:rPr>
          <w:rFonts w:eastAsia="Times New Roman"/>
          <w:lang w:val="en-US"/>
        </w:rPr>
        <w:t xml:space="preserve"> </w:t>
      </w:r>
      <w:r w:rsidRPr="00A811A5">
        <w:rPr>
          <w:rFonts w:eastAsia="Times New Roman"/>
        </w:rPr>
        <w:t>по Проекта с адрес:</w:t>
      </w:r>
      <w:r w:rsidRPr="00DB6990">
        <w:rPr>
          <w:rFonts w:eastAsia="Times New Roman"/>
        </w:rPr>
        <w:t xml:space="preserve"> </w:t>
      </w:r>
      <w:r>
        <w:rPr>
          <w:rFonts w:eastAsia="Times New Roman"/>
        </w:rPr>
        <w:t>.....................................</w:t>
      </w:r>
      <w:r>
        <w:rPr>
          <w:rFonts w:eastAsia="Times New Roman"/>
          <w:lang w:val="en-US"/>
        </w:rPr>
        <w:t>.......................................</w:t>
      </w:r>
      <w:r w:rsidRPr="00A811A5">
        <w:rPr>
          <w:rFonts w:eastAsia="Times New Roman"/>
        </w:rPr>
        <w:t xml:space="preserve"> </w:t>
      </w:r>
    </w:p>
    <w:p w14:paraId="3C596B25" w14:textId="77777777" w:rsidR="008266AF" w:rsidRPr="00A811A5" w:rsidRDefault="008266AF" w:rsidP="008266AF">
      <w:pPr>
        <w:widowControl/>
        <w:spacing w:after="120"/>
        <w:jc w:val="both"/>
        <w:rPr>
          <w:rFonts w:eastAsia="Times New Roman"/>
        </w:rPr>
      </w:pPr>
      <w:r>
        <w:rPr>
          <w:rFonts w:eastAsia="Times New Roman"/>
        </w:rPr>
        <w:t>..............................................................................................................</w:t>
      </w:r>
      <w:r w:rsidRPr="00A811A5">
        <w:rPr>
          <w:rFonts w:eastAsia="Times New Roman"/>
        </w:rPr>
        <w:t>.., наричана по-долу „Имота“.</w:t>
      </w:r>
    </w:p>
    <w:p w14:paraId="4D704C4C" w14:textId="77777777" w:rsidR="008266AF" w:rsidRDefault="008266AF" w:rsidP="008266AF">
      <w:pPr>
        <w:widowControl/>
        <w:spacing w:after="120"/>
        <w:ind w:firstLine="720"/>
        <w:jc w:val="both"/>
        <w:rPr>
          <w:rFonts w:eastAsia="Times New Roman"/>
        </w:rPr>
      </w:pPr>
      <w:r w:rsidRPr="00A811A5">
        <w:rPr>
          <w:rFonts w:eastAsia="Times New Roman"/>
        </w:rPr>
        <w:t>1.2. демонтажа на съществуващото в Имота старо отоплително оборудване, работещо с твърдо гориво ....</w:t>
      </w:r>
      <w:r>
        <w:rPr>
          <w:rFonts w:eastAsia="Times New Roman"/>
          <w:lang w:val="en-US"/>
        </w:rPr>
        <w:t>................................................................</w:t>
      </w:r>
      <w:r w:rsidRPr="00A811A5">
        <w:rPr>
          <w:rFonts w:eastAsia="Times New Roman"/>
        </w:rPr>
        <w:t>....</w:t>
      </w:r>
      <w:r>
        <w:rPr>
          <w:rFonts w:eastAsia="Times New Roman"/>
        </w:rPr>
        <w:t>...........................................................</w:t>
      </w:r>
      <w:r>
        <w:rPr>
          <w:rFonts w:eastAsia="Times New Roman"/>
          <w:lang w:val="en-US"/>
        </w:rPr>
        <w:t xml:space="preserve"> </w:t>
      </w:r>
      <w:r>
        <w:rPr>
          <w:rFonts w:eastAsia="Times New Roman"/>
        </w:rPr>
        <w:t>........................................................</w:t>
      </w:r>
      <w:r w:rsidRPr="00A811A5">
        <w:rPr>
          <w:rFonts w:eastAsia="Times New Roman"/>
        </w:rPr>
        <w:t>..........</w:t>
      </w:r>
      <w:r>
        <w:rPr>
          <w:rFonts w:eastAsia="Times New Roman"/>
          <w:lang w:val="en-US"/>
        </w:rPr>
        <w:t>..............................................................................................</w:t>
      </w:r>
      <w:r w:rsidRPr="00A811A5">
        <w:rPr>
          <w:rFonts w:eastAsia="Times New Roman"/>
        </w:rPr>
        <w:t xml:space="preserve"> </w:t>
      </w:r>
      <w:r w:rsidRPr="00A811A5">
        <w:rPr>
          <w:rFonts w:eastAsia="Times New Roman"/>
          <w:i/>
        </w:rPr>
        <w:t>(</w:t>
      </w:r>
      <w:r w:rsidRPr="00A811A5">
        <w:rPr>
          <w:rFonts w:eastAsia="Times New Roman"/>
          <w:i/>
          <w:sz w:val="20"/>
          <w:szCs w:val="20"/>
        </w:rPr>
        <w:t>посочва се вид</w:t>
      </w:r>
      <w:r>
        <w:rPr>
          <w:rFonts w:eastAsia="Times New Roman"/>
          <w:i/>
          <w:sz w:val="20"/>
          <w:szCs w:val="20"/>
        </w:rPr>
        <w:t>ът</w:t>
      </w:r>
      <w:r w:rsidRPr="00A811A5">
        <w:rPr>
          <w:rFonts w:eastAsia="Times New Roman"/>
          <w:i/>
          <w:sz w:val="20"/>
          <w:szCs w:val="20"/>
        </w:rPr>
        <w:t xml:space="preserve"> - котел/печка на дърва и/или въглища, друго</w:t>
      </w:r>
      <w:r>
        <w:rPr>
          <w:rFonts w:eastAsia="Times New Roman"/>
          <w:i/>
          <w:sz w:val="20"/>
          <w:szCs w:val="20"/>
          <w:lang w:val="en-US"/>
        </w:rPr>
        <w:t>)</w:t>
      </w:r>
      <w:r w:rsidRPr="00A811A5">
        <w:rPr>
          <w:rFonts w:eastAsia="Times New Roman"/>
        </w:rPr>
        <w:t xml:space="preserve"> </w:t>
      </w:r>
      <w:r>
        <w:rPr>
          <w:rFonts w:eastAsia="Times New Roman"/>
        </w:rPr>
        <w:t>пренасянето му от помещението, в което се намира, натоварването му в превозно средство</w:t>
      </w:r>
      <w:r w:rsidRPr="00A811A5">
        <w:rPr>
          <w:rFonts w:eastAsia="Times New Roman"/>
        </w:rPr>
        <w:t xml:space="preserve"> </w:t>
      </w:r>
      <w:r>
        <w:rPr>
          <w:rFonts w:eastAsia="Times New Roman"/>
        </w:rPr>
        <w:t>и транспортирането</w:t>
      </w:r>
      <w:r w:rsidRPr="00A811A5">
        <w:rPr>
          <w:rFonts w:eastAsia="Times New Roman"/>
        </w:rPr>
        <w:t xml:space="preserve"> му от Имота с цел предаване впоследствие за рециклиране.</w:t>
      </w:r>
    </w:p>
    <w:bookmarkEnd w:id="1"/>
    <w:bookmarkEnd w:id="2"/>
    <w:p w14:paraId="3FE0DF47" w14:textId="49A63FE7" w:rsidR="008677EE" w:rsidRPr="008677EE" w:rsidRDefault="008677EE" w:rsidP="00644A60">
      <w:pPr>
        <w:widowControl/>
        <w:spacing w:after="120"/>
        <w:ind w:firstLine="720"/>
        <w:jc w:val="both"/>
        <w:rPr>
          <w:rFonts w:eastAsia="Times New Roman"/>
        </w:rPr>
      </w:pPr>
      <w:r w:rsidRPr="008677EE">
        <w:rPr>
          <w:rFonts w:eastAsia="Times New Roman"/>
        </w:rPr>
        <w:lastRenderedPageBreak/>
        <w:t xml:space="preserve">1.3. осигуряване на петгодишно гаранционно обслужване на доставеното и монтирано ново отоплително оборудване по т.1.1, при условие на спазване от страна на КРАЙНИЯ БЕНЕФИЦИЕНТ </w:t>
      </w:r>
      <w:r w:rsidRPr="00796D23">
        <w:rPr>
          <w:rFonts w:eastAsia="Times New Roman"/>
        </w:rPr>
        <w:t>на изискванията за правилна експлоатация и поддръжка</w:t>
      </w:r>
      <w:r w:rsidRPr="008677EE">
        <w:rPr>
          <w:rFonts w:eastAsia="Times New Roman"/>
        </w:rPr>
        <w:t>, посочени в инструкцията за монтаж и експлоатация на отоплителното оборудване</w:t>
      </w:r>
      <w:r w:rsidR="00796D23">
        <w:rPr>
          <w:rFonts w:eastAsia="Times New Roman"/>
        </w:rPr>
        <w:t>,</w:t>
      </w:r>
      <w:r w:rsidRPr="00796D23">
        <w:rPr>
          <w:rFonts w:eastAsia="Times New Roman"/>
        </w:rPr>
        <w:t xml:space="preserve"> и за годишен технически профилактичен преглед и профилактика на новото отоплително оборудване, посочени в настоящия договор;</w:t>
      </w:r>
    </w:p>
    <w:p w14:paraId="30E27B63" w14:textId="6DD24A82" w:rsidR="008677EE" w:rsidRPr="008677EE" w:rsidRDefault="008677EE" w:rsidP="00644A60">
      <w:pPr>
        <w:widowControl/>
        <w:spacing w:after="120"/>
        <w:ind w:firstLine="720"/>
        <w:jc w:val="both"/>
        <w:rPr>
          <w:rFonts w:eastAsia="Times New Roman"/>
        </w:rPr>
      </w:pPr>
      <w:r w:rsidRPr="008677EE">
        <w:rPr>
          <w:rFonts w:eastAsia="Times New Roman"/>
        </w:rPr>
        <w:t xml:space="preserve">1.4. годишен технически профилактичен преглед и профилактика на доставеното ново отоплително оборудване – еднократно в периода след първия отоплителен сезон и преди втория отоплителен сезон, </w:t>
      </w:r>
      <w:r w:rsidR="00D6405F">
        <w:rPr>
          <w:rFonts w:eastAsia="Times New Roman"/>
        </w:rPr>
        <w:t xml:space="preserve">но не по-късно от 15-ти септември на съответната календарна година, </w:t>
      </w:r>
      <w:r w:rsidRPr="008677EE">
        <w:rPr>
          <w:rFonts w:eastAsia="Times New Roman"/>
        </w:rPr>
        <w:t>считано от доставката и монтажа на оборудването;</w:t>
      </w:r>
    </w:p>
    <w:p w14:paraId="7BA46193" w14:textId="77777777" w:rsidR="00A811A5" w:rsidRPr="00A811A5" w:rsidRDefault="00A811A5" w:rsidP="00644A60">
      <w:pPr>
        <w:widowControl/>
        <w:spacing w:after="120"/>
        <w:ind w:firstLine="720"/>
        <w:jc w:val="both"/>
        <w:rPr>
          <w:rFonts w:eastAsia="Times New Roman"/>
        </w:rPr>
      </w:pPr>
      <w:r w:rsidRPr="00A811A5">
        <w:rPr>
          <w:rFonts w:eastAsia="Times New Roman"/>
        </w:rPr>
        <w:t>1.5. предоставяне на инструкции за експлоатация и поддръжка на новото отоплително оборудване на български език, заедно с доставката на новото отоплително оборудване;</w:t>
      </w:r>
    </w:p>
    <w:p w14:paraId="6C4031B8" w14:textId="6ABE656A" w:rsidR="00A811A5" w:rsidRPr="00A811A5" w:rsidRDefault="00A811A5" w:rsidP="00644A60">
      <w:pPr>
        <w:widowControl/>
        <w:spacing w:after="120"/>
        <w:ind w:firstLine="720"/>
        <w:jc w:val="both"/>
        <w:rPr>
          <w:rFonts w:eastAsia="Times New Roman"/>
        </w:rPr>
      </w:pPr>
      <w:r w:rsidRPr="00A811A5">
        <w:rPr>
          <w:rFonts w:eastAsia="Times New Roman"/>
        </w:rPr>
        <w:t>1.6. обучение на КРАЙНИЯ БЕНЕФИЦИЕНТ на място при доставката и монтажа на новото отоплително оборудване за неговата експлоатация и поддръжка</w:t>
      </w:r>
      <w:r w:rsidR="002E6FE3">
        <w:rPr>
          <w:rFonts w:eastAsia="Times New Roman"/>
        </w:rPr>
        <w:t>.</w:t>
      </w:r>
    </w:p>
    <w:p w14:paraId="75C060A4" w14:textId="77777777" w:rsidR="00A811A5" w:rsidRPr="00A811A5" w:rsidRDefault="00A811A5" w:rsidP="00644A60">
      <w:pPr>
        <w:widowControl/>
        <w:spacing w:after="120"/>
        <w:jc w:val="both"/>
        <w:rPr>
          <w:rFonts w:eastAsia="Times New Roman"/>
        </w:rPr>
      </w:pPr>
      <w:r w:rsidRPr="00A811A5">
        <w:rPr>
          <w:rFonts w:eastAsia="Times New Roman"/>
        </w:rPr>
        <w:t>Чл. 2. (1) ВЪЗЛОЖИТЕЛЯТ предоставя оборудването и услугите по чл. 1 при условията на настоящия договор. Неразделна част от договора са:</w:t>
      </w:r>
    </w:p>
    <w:p w14:paraId="70487D12" w14:textId="320D340C" w:rsidR="008677EE" w:rsidRPr="008677EE" w:rsidRDefault="00A811A5" w:rsidP="00644A60">
      <w:pPr>
        <w:pStyle w:val="Style2"/>
        <w:widowControl/>
        <w:spacing w:after="120" w:line="240" w:lineRule="auto"/>
        <w:ind w:firstLine="720"/>
        <w:rPr>
          <w:rFonts w:eastAsia="Times New Roman"/>
        </w:rPr>
      </w:pPr>
      <w:r w:rsidRPr="00A811A5">
        <w:rPr>
          <w:rFonts w:eastAsia="Times New Roman"/>
        </w:rPr>
        <w:t>2.1.  Приложение № 1 – Приемо-предавателен протокол за доставката и монтажа на новото отоплително оборудване по чл.1. Приемо-предавателния</w:t>
      </w:r>
      <w:r w:rsidR="008A19E1">
        <w:rPr>
          <w:rFonts w:eastAsia="Times New Roman"/>
        </w:rPr>
        <w:t>т</w:t>
      </w:r>
      <w:r w:rsidRPr="00A811A5">
        <w:rPr>
          <w:rFonts w:eastAsia="Times New Roman"/>
        </w:rPr>
        <w:t xml:space="preserve"> протокол се подписва от КРАЙНИЯ БЕНЕФИЦИЕНТ, от една страна и от друга страна - представител на лицето, определено от ВЪЗЛОЖИТЕЛЯ за доставката и монтажа на новото отоплително оборудване</w:t>
      </w:r>
      <w:r w:rsidR="008677EE">
        <w:rPr>
          <w:rFonts w:eastAsia="Times New Roman"/>
        </w:rPr>
        <w:t>.</w:t>
      </w:r>
      <w:r w:rsidR="008677EE" w:rsidRPr="008677EE">
        <w:rPr>
          <w:rFonts w:eastAsia="Times New Roman"/>
        </w:rPr>
        <w:t xml:space="preserve"> Приложеният приемо-предавателен протокол може да бъде допъл</w:t>
      </w:r>
      <w:r w:rsidR="00796D23">
        <w:rPr>
          <w:rFonts w:eastAsia="Times New Roman"/>
        </w:rPr>
        <w:t>ван</w:t>
      </w:r>
      <w:r w:rsidR="008677EE" w:rsidRPr="008677EE">
        <w:rPr>
          <w:rFonts w:eastAsia="Times New Roman"/>
        </w:rPr>
        <w:t xml:space="preserve"> от ВЪЗЛОЖИТЕЛЯ; </w:t>
      </w:r>
    </w:p>
    <w:p w14:paraId="27F3015E" w14:textId="2585A5A2" w:rsidR="00A811A5" w:rsidRDefault="00A811A5" w:rsidP="00644A60">
      <w:pPr>
        <w:widowControl/>
        <w:spacing w:after="120"/>
        <w:ind w:firstLine="720"/>
        <w:jc w:val="both"/>
        <w:rPr>
          <w:rFonts w:eastAsia="Times New Roman"/>
        </w:rPr>
      </w:pPr>
      <w:r w:rsidRPr="00A811A5">
        <w:rPr>
          <w:rFonts w:eastAsia="Times New Roman"/>
        </w:rPr>
        <w:t>2.2. Приложение № 2 – Приемо-предавателен протокол за демонтажа и предаването на старото отоплително оборудване. Приемо-предавателния</w:t>
      </w:r>
      <w:r w:rsidR="008A19E1">
        <w:rPr>
          <w:rFonts w:eastAsia="Times New Roman"/>
        </w:rPr>
        <w:t>т</w:t>
      </w:r>
      <w:r w:rsidRPr="00A811A5">
        <w:rPr>
          <w:rFonts w:eastAsia="Times New Roman"/>
        </w:rPr>
        <w:t xml:space="preserve"> протокол се подписва от КРАЙНИЯ БЕНЕФИЦИЕНТ, от една страна и от друга страна – от представител на лицето, определено от ВЪЗЛОЖИТЕЛЯ за демонтажа на старото отоплително оборудване, изнасянето му от Имота с цел  предаване впоследствие за по-нататъшно рециклиране;</w:t>
      </w:r>
    </w:p>
    <w:p w14:paraId="4D55940B" w14:textId="139113A9" w:rsidR="00AB7493" w:rsidRPr="00AB7493" w:rsidRDefault="00AB7493" w:rsidP="00AB7493">
      <w:pPr>
        <w:widowControl/>
        <w:spacing w:after="120"/>
        <w:ind w:firstLine="720"/>
        <w:jc w:val="both"/>
        <w:rPr>
          <w:rFonts w:eastAsia="Times New Roman"/>
        </w:rPr>
      </w:pPr>
      <w:r>
        <w:rPr>
          <w:rFonts w:eastAsia="Times New Roman"/>
        </w:rPr>
        <w:t>2.3.</w:t>
      </w:r>
      <w:r w:rsidRPr="00AB7493">
        <w:rPr>
          <w:rFonts w:eastAsia="Times New Roman"/>
        </w:rPr>
        <w:t xml:space="preserve"> Приложение №2А - Констативен протокол, удостоверяващ че КРАЙНИЯТ БЕНЕФИЦИЕНТ отоплява имота с отворена зидана камина с дърва/въглища. В случай, че за отопление на жилището се  използва отворена зидана камина на дърва/въглища, не се подписва приемо-предавателен протокол по образеца в Приложение № 2, а се подписва Констативен протокол по образеца в Приложение № 2А между КРАЙНИЯ БЕНЕФИЦИЕНТ, от една страна и от друга страна – от представител на лицето, определено от ВЪЗЛОЖИТЕЛЯ за демонтаж на старо отоплително оборудване. Към Констативния протокол се прилага снимка на камината.</w:t>
      </w:r>
    </w:p>
    <w:p w14:paraId="3088474B" w14:textId="254582A1" w:rsidR="00A811A5" w:rsidRPr="00A811A5" w:rsidRDefault="00A811A5" w:rsidP="00644A60">
      <w:pPr>
        <w:widowControl/>
        <w:spacing w:after="120"/>
        <w:ind w:firstLine="720"/>
        <w:jc w:val="both"/>
        <w:rPr>
          <w:rFonts w:eastAsia="Times New Roman"/>
        </w:rPr>
      </w:pPr>
      <w:r w:rsidRPr="00A811A5">
        <w:rPr>
          <w:rFonts w:eastAsia="Times New Roman"/>
        </w:rPr>
        <w:t>2.</w:t>
      </w:r>
      <w:r w:rsidR="00AB7493">
        <w:rPr>
          <w:rFonts w:eastAsia="Times New Roman"/>
        </w:rPr>
        <w:t>4</w:t>
      </w:r>
      <w:r w:rsidRPr="00A811A5">
        <w:rPr>
          <w:rFonts w:eastAsia="Times New Roman"/>
        </w:rPr>
        <w:t>. Приложение № 3 – Приемо-предавателен протокол, удостоверяващ извършването на годишния технически профилактичен преглед и профилактика.</w:t>
      </w:r>
      <w:r w:rsidR="00D6405F">
        <w:rPr>
          <w:rFonts w:eastAsia="Times New Roman"/>
        </w:rPr>
        <w:t xml:space="preserve"> </w:t>
      </w:r>
      <w:r w:rsidRPr="00A811A5">
        <w:rPr>
          <w:rFonts w:eastAsia="Times New Roman"/>
        </w:rPr>
        <w:t>Приемо-предавателния</w:t>
      </w:r>
      <w:r w:rsidR="008A19E1">
        <w:rPr>
          <w:rFonts w:eastAsia="Times New Roman"/>
        </w:rPr>
        <w:t>т</w:t>
      </w:r>
      <w:r w:rsidRPr="00A811A5">
        <w:rPr>
          <w:rFonts w:eastAsia="Times New Roman"/>
        </w:rPr>
        <w:t xml:space="preserve"> протокол се подписва от КРАЙНИЯ БЕНЕФИЦИЕНТ, от една страна и от друга страна – от представител на лицето, определено от ВЪЗЛОЖИТЕЛЯ за доставката и монтажа на новото отоплително оборудване.</w:t>
      </w:r>
    </w:p>
    <w:p w14:paraId="7723E168" w14:textId="77777777" w:rsidR="00A811A5" w:rsidRPr="00A811A5" w:rsidRDefault="00A811A5" w:rsidP="00644A60">
      <w:pPr>
        <w:widowControl/>
        <w:spacing w:after="120"/>
        <w:ind w:firstLine="720"/>
        <w:jc w:val="both"/>
        <w:rPr>
          <w:rFonts w:eastAsia="Times New Roman"/>
        </w:rPr>
      </w:pPr>
      <w:r w:rsidRPr="00A811A5">
        <w:rPr>
          <w:rFonts w:eastAsia="Times New Roman"/>
        </w:rPr>
        <w:t xml:space="preserve">(2) С подписването на настоящия договор КРАЙНИЯТ БЕНЕФИЦИЕНТ удостоверява, че е запознат със съдържанието му и приложенията към него, изразява съгласие с тях, и се задължава да изпълнява произтичащите от тях задължения. </w:t>
      </w:r>
    </w:p>
    <w:p w14:paraId="368B58D4" w14:textId="49D5BA94" w:rsidR="00A811A5" w:rsidRDefault="00A811A5" w:rsidP="00644A60">
      <w:pPr>
        <w:widowControl/>
        <w:spacing w:after="120"/>
        <w:ind w:firstLine="720"/>
        <w:jc w:val="both"/>
        <w:rPr>
          <w:rFonts w:eastAsia="Times New Roman"/>
        </w:rPr>
      </w:pPr>
      <w:r w:rsidRPr="00A811A5">
        <w:rPr>
          <w:rFonts w:eastAsia="Times New Roman"/>
        </w:rPr>
        <w:t xml:space="preserve">(3) С подписването на настоящия договор КРАЙНИЯТ БЕНЕФИЦИЕНТ декларира, че изразява съгласие ВЪЗЛОЖИТЕЛЯТ да извърши необходимите технически дейности в </w:t>
      </w:r>
      <w:r w:rsidR="008A19E1">
        <w:rPr>
          <w:rFonts w:eastAsia="Times New Roman"/>
        </w:rPr>
        <w:t>И</w:t>
      </w:r>
      <w:r w:rsidRPr="00A811A5">
        <w:rPr>
          <w:rFonts w:eastAsia="Times New Roman"/>
        </w:rPr>
        <w:t>мота по чл. 1, свързани с доставката и монтажа на новото отоплително оборудване и демонтажа на старото отоплително оборудване</w:t>
      </w:r>
      <w:r w:rsidR="008A19E1">
        <w:rPr>
          <w:rFonts w:eastAsia="Times New Roman"/>
        </w:rPr>
        <w:t xml:space="preserve">, както и еднократния </w:t>
      </w:r>
      <w:r w:rsidR="008A19E1" w:rsidRPr="008A19E1">
        <w:rPr>
          <w:rFonts w:eastAsia="Times New Roman"/>
        </w:rPr>
        <w:t>годиш</w:t>
      </w:r>
      <w:r w:rsidR="008A19E1">
        <w:rPr>
          <w:rFonts w:eastAsia="Times New Roman"/>
        </w:rPr>
        <w:t>е</w:t>
      </w:r>
      <w:r w:rsidR="008A19E1" w:rsidRPr="008A19E1">
        <w:rPr>
          <w:rFonts w:eastAsia="Times New Roman"/>
        </w:rPr>
        <w:t>н технически профилактичен преглед и профилактика на доставеното ново отоплително оборудване</w:t>
      </w:r>
      <w:r w:rsidRPr="00A811A5">
        <w:rPr>
          <w:rFonts w:eastAsia="Times New Roman"/>
        </w:rPr>
        <w:t xml:space="preserve">. </w:t>
      </w:r>
    </w:p>
    <w:p w14:paraId="27638C46" w14:textId="77777777" w:rsidR="00EB0546" w:rsidRPr="00A811A5" w:rsidRDefault="00EB0546" w:rsidP="00644A60">
      <w:pPr>
        <w:widowControl/>
        <w:spacing w:after="120"/>
        <w:ind w:firstLine="720"/>
        <w:jc w:val="both"/>
        <w:rPr>
          <w:rFonts w:eastAsia="Times New Roman"/>
        </w:rPr>
      </w:pPr>
    </w:p>
    <w:p w14:paraId="74F7E413" w14:textId="77777777" w:rsidR="00A811A5" w:rsidRPr="00A811A5" w:rsidRDefault="00A811A5" w:rsidP="00644A60">
      <w:pPr>
        <w:widowControl/>
        <w:tabs>
          <w:tab w:val="left" w:pos="269"/>
        </w:tabs>
        <w:spacing w:after="120"/>
        <w:jc w:val="center"/>
        <w:rPr>
          <w:rFonts w:eastAsia="Times New Roman"/>
          <w:b/>
          <w:bCs/>
        </w:rPr>
      </w:pPr>
      <w:r w:rsidRPr="00A811A5">
        <w:rPr>
          <w:rFonts w:eastAsia="Times New Roman"/>
          <w:b/>
          <w:bCs/>
        </w:rPr>
        <w:t>II.</w:t>
      </w:r>
      <w:r w:rsidRPr="00A811A5">
        <w:rPr>
          <w:rFonts w:eastAsia="Times New Roman"/>
        </w:rPr>
        <w:tab/>
      </w:r>
      <w:r w:rsidRPr="00A811A5">
        <w:rPr>
          <w:rFonts w:eastAsia="Times New Roman"/>
          <w:b/>
          <w:bCs/>
        </w:rPr>
        <w:t>СРОКОВЕ</w:t>
      </w:r>
    </w:p>
    <w:p w14:paraId="3C44617E" w14:textId="58D3C660" w:rsidR="008677EE" w:rsidRPr="00526DAF" w:rsidRDefault="008677EE" w:rsidP="00644A60">
      <w:pPr>
        <w:pStyle w:val="Style2"/>
        <w:widowControl/>
        <w:spacing w:after="120" w:line="240" w:lineRule="auto"/>
        <w:rPr>
          <w:rFonts w:eastAsia="Times New Roman"/>
        </w:rPr>
      </w:pPr>
      <w:r w:rsidRPr="00526DAF">
        <w:rPr>
          <w:rFonts w:eastAsia="Times New Roman"/>
        </w:rPr>
        <w:t>Чл. 3.  (1) Срокът за изпълнение на дейностите и услугите по чл.1, т.1.1, т.1.2, т.1.5</w:t>
      </w:r>
      <w:r w:rsidR="0075482F">
        <w:rPr>
          <w:rFonts w:eastAsia="Times New Roman"/>
        </w:rPr>
        <w:t xml:space="preserve"> и </w:t>
      </w:r>
      <w:r w:rsidRPr="00526DAF">
        <w:rPr>
          <w:rFonts w:eastAsia="Times New Roman"/>
        </w:rPr>
        <w:t xml:space="preserve">т.1.6. от договора е до 90 </w:t>
      </w:r>
      <w:r w:rsidR="00D6405F">
        <w:rPr>
          <w:rFonts w:eastAsia="Times New Roman"/>
        </w:rPr>
        <w:t xml:space="preserve">(деветдесет) </w:t>
      </w:r>
      <w:r w:rsidRPr="00526DAF">
        <w:rPr>
          <w:rFonts w:eastAsia="Times New Roman"/>
        </w:rPr>
        <w:t>дни след уведомяване на КРАЙНИЯ БЕНЕФИЦИЕНТ от ВЪЗЛОЖИТЕЛЯ за началната дата, от която започва да тече посочения</w:t>
      </w:r>
      <w:r w:rsidR="00D96FB3" w:rsidRPr="00526DAF">
        <w:rPr>
          <w:rFonts w:eastAsia="Times New Roman"/>
        </w:rPr>
        <w:t xml:space="preserve">т деветдесетдневен </w:t>
      </w:r>
      <w:r w:rsidRPr="00526DAF">
        <w:rPr>
          <w:rFonts w:eastAsia="Times New Roman"/>
        </w:rPr>
        <w:t>срок. Доставката и монтажът на отоплителното оборудване се извършва</w:t>
      </w:r>
      <w:r w:rsidR="00D96FB3" w:rsidRPr="00526DAF">
        <w:rPr>
          <w:rFonts w:eastAsia="Times New Roman"/>
        </w:rPr>
        <w:t>т</w:t>
      </w:r>
      <w:r w:rsidRPr="00526DAF">
        <w:rPr>
          <w:rFonts w:eastAsia="Times New Roman"/>
        </w:rPr>
        <w:t xml:space="preserve"> между края и началото на отоплителния сезон, освен ако КРАЙНИЯТ БЕНЕФИЦИЕНТ изрази съгласие тези дейности да се извършат в рамките на отоплителния сезон. За целите на настоящия договор за начало на отоплителния сезон се счита 15</w:t>
      </w:r>
      <w:r w:rsidR="00D6405F">
        <w:rPr>
          <w:rFonts w:eastAsia="Times New Roman"/>
        </w:rPr>
        <w:t>-ти</w:t>
      </w:r>
      <w:r w:rsidRPr="00526DAF">
        <w:rPr>
          <w:rFonts w:eastAsia="Times New Roman"/>
        </w:rPr>
        <w:t xml:space="preserve"> октомври, а за край на отоплителния сезон – 31</w:t>
      </w:r>
      <w:r w:rsidR="00D6405F">
        <w:rPr>
          <w:rFonts w:eastAsia="Times New Roman"/>
        </w:rPr>
        <w:t>-ви</w:t>
      </w:r>
      <w:r w:rsidRPr="00526DAF">
        <w:rPr>
          <w:rFonts w:eastAsia="Times New Roman"/>
        </w:rPr>
        <w:t xml:space="preserve"> март. </w:t>
      </w:r>
    </w:p>
    <w:p w14:paraId="56C61BB3" w14:textId="4ED4D9BF" w:rsidR="002A53FA" w:rsidRPr="00526DAF" w:rsidRDefault="00A811A5" w:rsidP="00644A60">
      <w:pPr>
        <w:spacing w:after="120"/>
        <w:jc w:val="both"/>
        <w:rPr>
          <w:rFonts w:eastAsia="Times New Roman"/>
        </w:rPr>
      </w:pPr>
      <w:r w:rsidRPr="00526DAF">
        <w:rPr>
          <w:rFonts w:eastAsia="Times New Roman"/>
        </w:rPr>
        <w:tab/>
        <w:t xml:space="preserve"> </w:t>
      </w:r>
      <w:r w:rsidR="002A53FA" w:rsidRPr="00526DAF">
        <w:rPr>
          <w:rFonts w:eastAsia="Times New Roman"/>
        </w:rPr>
        <w:t xml:space="preserve">(2) </w:t>
      </w:r>
      <w:r w:rsidR="00526DAF" w:rsidRPr="00526DAF">
        <w:t>Възложителят извършва необходимата организация, така че КРАЙНИЯТ БЕНЕФИЦИЕНТ да бъде информиран</w:t>
      </w:r>
      <w:r w:rsidR="00D6405F">
        <w:t>,</w:t>
      </w:r>
      <w:r w:rsidR="00526DAF" w:rsidRPr="00526DAF">
        <w:t xml:space="preserve"> както от избрания </w:t>
      </w:r>
      <w:r w:rsidR="00C8582F">
        <w:t xml:space="preserve">от Възложителя </w:t>
      </w:r>
      <w:r w:rsidR="00526DAF" w:rsidRPr="00526DAF">
        <w:t xml:space="preserve">Изпълнител за предстоящата доставка и монтаж на оборудването по чл.1, така и от лицето, определено да извърши демонтажа на старото отоплително оборудване, най-малко </w:t>
      </w:r>
      <w:r w:rsidR="00D6405F">
        <w:t>14 (</w:t>
      </w:r>
      <w:r w:rsidR="00526DAF" w:rsidRPr="00526DAF">
        <w:t>четиринадесет</w:t>
      </w:r>
      <w:r w:rsidR="00D6405F">
        <w:t>)</w:t>
      </w:r>
      <w:r w:rsidR="00526DAF" w:rsidRPr="00526DAF">
        <w:t xml:space="preserve"> дни пред</w:t>
      </w:r>
      <w:r w:rsidR="00D6405F">
        <w:t>варително</w:t>
      </w:r>
      <w:r w:rsidR="00526DAF" w:rsidRPr="00526DAF">
        <w:t xml:space="preserve"> за уточняване на датата и часа, когато ще бъдат извършени демонтажът и изнасянето на старото отоплително оборудване и доставката и монтажът на новото отоплително оборудване, както и обучението за експлоатацията и поддръжката на последното</w:t>
      </w:r>
      <w:r w:rsidR="002A53FA" w:rsidRPr="00526DAF">
        <w:rPr>
          <w:rFonts w:eastAsia="Times New Roman"/>
        </w:rPr>
        <w:t>.</w:t>
      </w:r>
    </w:p>
    <w:p w14:paraId="09218071" w14:textId="27268C33" w:rsidR="00CA16F0" w:rsidRPr="00526DAF" w:rsidRDefault="00D3570E" w:rsidP="00644A60">
      <w:pPr>
        <w:widowControl/>
        <w:spacing w:after="120"/>
        <w:jc w:val="both"/>
        <w:rPr>
          <w:rFonts w:eastAsia="Times New Roman"/>
        </w:rPr>
      </w:pPr>
      <w:r w:rsidRPr="00526DAF">
        <w:rPr>
          <w:rFonts w:eastAsia="Times New Roman"/>
        </w:rPr>
        <w:tab/>
        <w:t xml:space="preserve">(3) </w:t>
      </w:r>
      <w:r w:rsidR="009944D4" w:rsidRPr="00526DAF">
        <w:rPr>
          <w:rFonts w:eastAsia="Times New Roman"/>
        </w:rPr>
        <w:t xml:space="preserve">Крайният срок за изпълнение на </w:t>
      </w:r>
      <w:r w:rsidR="00526DAF" w:rsidRPr="00526DAF">
        <w:rPr>
          <w:rFonts w:eastAsia="Times New Roman"/>
        </w:rPr>
        <w:t>задълженията</w:t>
      </w:r>
      <w:r w:rsidR="009944D4" w:rsidRPr="00526DAF">
        <w:rPr>
          <w:rFonts w:eastAsia="Times New Roman"/>
        </w:rPr>
        <w:t xml:space="preserve"> от </w:t>
      </w:r>
      <w:r w:rsidRPr="00526DAF">
        <w:rPr>
          <w:rFonts w:eastAsia="Times New Roman"/>
        </w:rPr>
        <w:t>КРАЙНИЯ БЕНЕФИЦИЕНТ</w:t>
      </w:r>
      <w:r w:rsidR="009944D4" w:rsidRPr="00526DAF">
        <w:rPr>
          <w:rFonts w:eastAsia="Times New Roman"/>
        </w:rPr>
        <w:t>, отнасящи се до строително-монтажните работи по вътрешната инсталация в Имота</w:t>
      </w:r>
      <w:r w:rsidR="00526DAF" w:rsidRPr="00526DAF">
        <w:rPr>
          <w:rFonts w:eastAsia="Times New Roman"/>
        </w:rPr>
        <w:t xml:space="preserve">, произтичащи от </w:t>
      </w:r>
      <w:r w:rsidR="009944D4" w:rsidRPr="00526DAF">
        <w:rPr>
          <w:rFonts w:eastAsia="Times New Roman"/>
        </w:rPr>
        <w:t>чл.5, т.5.8</w:t>
      </w:r>
      <w:r w:rsidR="00F3362F" w:rsidRPr="00526DAF">
        <w:rPr>
          <w:rFonts w:eastAsia="Times New Roman"/>
        </w:rPr>
        <w:t>,</w:t>
      </w:r>
      <w:r w:rsidR="00C32D2F" w:rsidRPr="00526DAF">
        <w:rPr>
          <w:rFonts w:eastAsia="Times New Roman"/>
        </w:rPr>
        <w:t xml:space="preserve"> </w:t>
      </w:r>
      <w:r w:rsidR="009944D4" w:rsidRPr="00526DAF">
        <w:rPr>
          <w:rFonts w:eastAsia="Times New Roman"/>
        </w:rPr>
        <w:t xml:space="preserve">е </w:t>
      </w:r>
      <w:r w:rsidR="00406C43" w:rsidRPr="00526DAF">
        <w:rPr>
          <w:rFonts w:eastAsia="Times New Roman"/>
        </w:rPr>
        <w:t xml:space="preserve">30 </w:t>
      </w:r>
      <w:r w:rsidR="00E25C38">
        <w:rPr>
          <w:rFonts w:eastAsia="Times New Roman"/>
        </w:rPr>
        <w:t xml:space="preserve">(тридесет) </w:t>
      </w:r>
      <w:r w:rsidR="00406C43" w:rsidRPr="00526DAF">
        <w:rPr>
          <w:rFonts w:eastAsia="Times New Roman"/>
        </w:rPr>
        <w:t xml:space="preserve">календарни дни </w:t>
      </w:r>
      <w:r w:rsidR="008677EE" w:rsidRPr="00526DAF">
        <w:rPr>
          <w:rFonts w:eastAsia="Times New Roman"/>
        </w:rPr>
        <w:t>след уведомяване на КРАЙНИЯ БЕНЕФИЦИЕНТ от ВЪЗЛОЖИТЕЛЯ за началната дата, посочена в ал.1.</w:t>
      </w:r>
    </w:p>
    <w:p w14:paraId="65491D6E" w14:textId="479BBBC7" w:rsidR="00CA16F0" w:rsidRPr="00526DAF" w:rsidRDefault="00406C43" w:rsidP="00644A60">
      <w:pPr>
        <w:spacing w:after="120"/>
        <w:ind w:firstLine="360"/>
        <w:jc w:val="both"/>
        <w:rPr>
          <w:rFonts w:eastAsia="Times New Roman"/>
          <w:szCs w:val="20"/>
          <w:lang w:eastAsia="en-US"/>
        </w:rPr>
      </w:pPr>
      <w:r w:rsidRPr="00526DAF">
        <w:rPr>
          <w:rFonts w:eastAsia="Times New Roman"/>
        </w:rPr>
        <w:t xml:space="preserve"> </w:t>
      </w:r>
      <w:r w:rsidR="009944D4" w:rsidRPr="00526DAF">
        <w:rPr>
          <w:rFonts w:eastAsia="Times New Roman"/>
        </w:rPr>
        <w:t xml:space="preserve"> </w:t>
      </w:r>
      <w:r w:rsidR="00D3570E" w:rsidRPr="00526DAF">
        <w:rPr>
          <w:rFonts w:eastAsia="Times New Roman"/>
        </w:rPr>
        <w:t xml:space="preserve"> </w:t>
      </w:r>
      <w:r w:rsidR="00CA16F0" w:rsidRPr="00526DAF">
        <w:rPr>
          <w:rFonts w:eastAsia="Times New Roman"/>
        </w:rPr>
        <w:t xml:space="preserve">(2) Услугата по чл.1, т.1.3 относно </w:t>
      </w:r>
      <w:r w:rsidR="00CA16F0" w:rsidRPr="00526DAF">
        <w:rPr>
          <w:rFonts w:eastAsia="Times New Roman"/>
          <w:szCs w:val="20"/>
          <w:lang w:eastAsia="en-US"/>
        </w:rPr>
        <w:t xml:space="preserve">гаранционнния срок е валидна при спазване на  следните условия: извършена и удостоверена с двустранно подписан протокол между доставчика на отоплителното оборудване и КРАЙНИЯ БЕНЕФИЦИЕНТ ежегодна профилактика на отоплителното устройство след първия и преди втория отоплителен сезон от монтажа на отоплителното оборудване и преди всеки от следващите отоплителни сезони в гаранционния срок (в периода 15 май – 15 септември). След първия отоплителен сезон годишната профилактика е за сметка на доставчика на оборудването. След втория отоплителен сезон до края на гаранционния срок на отоплителното оборудване КРАЙНИЯТ БЕНЕФИЦИЕНТ извършва за своя сметка всяка годишна профилактика на монтираното отоплително оборудване. За валидност на петгодишния гаранционен срок, тази профилактика се извършва от доставчика на оборудването, но при цена не повече от </w:t>
      </w:r>
      <w:r w:rsidR="00334620" w:rsidRPr="00526DAF">
        <w:rPr>
          <w:rFonts w:eastAsia="Times New Roman"/>
          <w:szCs w:val="20"/>
        </w:rPr>
        <w:t>80 лв. за пелетна камина с водна риза или за пелетен котел с водна риза</w:t>
      </w:r>
      <w:r w:rsidR="00334620" w:rsidRPr="00526DAF">
        <w:rPr>
          <w:rFonts w:eastAsia="Times New Roman"/>
          <w:szCs w:val="20"/>
          <w:lang w:eastAsia="en-US"/>
        </w:rPr>
        <w:t xml:space="preserve"> за една годишна профилактика.</w:t>
      </w:r>
    </w:p>
    <w:p w14:paraId="40FAEF82" w14:textId="2537C717" w:rsidR="00CA16F0" w:rsidRPr="00CA16F0" w:rsidRDefault="00CA16F0" w:rsidP="00644A60">
      <w:pPr>
        <w:spacing w:after="120"/>
        <w:ind w:firstLine="360"/>
        <w:jc w:val="both"/>
        <w:rPr>
          <w:rFonts w:eastAsia="Times New Roman"/>
          <w:szCs w:val="20"/>
          <w:lang w:eastAsia="en-US"/>
        </w:rPr>
      </w:pPr>
      <w:r w:rsidRPr="00526DAF">
        <w:rPr>
          <w:rFonts w:eastAsia="Times New Roman"/>
          <w:szCs w:val="20"/>
          <w:lang w:eastAsia="en-US"/>
        </w:rPr>
        <w:t>(3) В случай че КРАЙНИЯТ БЕНЕФИЦИЕНТ не направи заявка за профилактика в периода 15 май – 15 септември или не заплати направената профилактика, когато се изисква по този договор, или не осигури достъп в жилището си за извършване на годишната профилактика на уговорената дата, гаранционният срок за това отоплително устройство се прекратява след изтичане на срока за извършване на годишната профилактика.</w:t>
      </w:r>
    </w:p>
    <w:p w14:paraId="5B044A59" w14:textId="77777777" w:rsidR="00A811A5" w:rsidRPr="00A811A5" w:rsidRDefault="00A811A5" w:rsidP="009C1077">
      <w:pPr>
        <w:widowControl/>
        <w:spacing w:before="86" w:after="120"/>
        <w:jc w:val="center"/>
        <w:rPr>
          <w:rFonts w:eastAsia="Times New Roman"/>
          <w:b/>
          <w:bCs/>
        </w:rPr>
      </w:pPr>
      <w:r w:rsidRPr="00A811A5">
        <w:rPr>
          <w:rFonts w:eastAsia="Times New Roman"/>
          <w:b/>
          <w:bCs/>
        </w:rPr>
        <w:t>III. ПРАВА И ЗАДЪЛЖЕНИЯ НА КРАЙНИЯ БЕНЕФИЦИЕНТ</w:t>
      </w:r>
    </w:p>
    <w:p w14:paraId="2CEDBCB6" w14:textId="77777777" w:rsidR="00A811A5" w:rsidRPr="00A811A5" w:rsidRDefault="00A811A5" w:rsidP="00526DAF">
      <w:pPr>
        <w:widowControl/>
        <w:spacing w:after="120"/>
        <w:rPr>
          <w:rFonts w:eastAsia="Times New Roman"/>
        </w:rPr>
      </w:pPr>
      <w:r w:rsidRPr="00A811A5">
        <w:rPr>
          <w:rFonts w:eastAsia="Times New Roman"/>
        </w:rPr>
        <w:t>Чл. 4.</w:t>
      </w:r>
      <w:r w:rsidR="00CA16F0">
        <w:rPr>
          <w:rFonts w:eastAsia="Times New Roman"/>
        </w:rPr>
        <w:t>(1)</w:t>
      </w:r>
      <w:r w:rsidRPr="00A811A5">
        <w:rPr>
          <w:rFonts w:eastAsia="Times New Roman"/>
        </w:rPr>
        <w:t xml:space="preserve"> КРАЙНИЯТ БЕНЕФИЦИЕНТ има право:</w:t>
      </w:r>
    </w:p>
    <w:p w14:paraId="376D5913" w14:textId="039695B5" w:rsidR="00A811A5" w:rsidRPr="00A811A5" w:rsidRDefault="00A811A5" w:rsidP="00526DAF">
      <w:pPr>
        <w:widowControl/>
        <w:tabs>
          <w:tab w:val="left" w:pos="1219"/>
        </w:tabs>
        <w:spacing w:after="120"/>
        <w:ind w:left="672"/>
        <w:jc w:val="both"/>
        <w:rPr>
          <w:rFonts w:eastAsia="Times New Roman"/>
        </w:rPr>
      </w:pPr>
      <w:r w:rsidRPr="00A811A5">
        <w:rPr>
          <w:rFonts w:eastAsia="Times New Roman"/>
        </w:rPr>
        <w:t>4.1. да получи безвъзмездно отоплителното оборудване по чл.1 и да го ползва за отопление на Имота по чл.1;</w:t>
      </w:r>
    </w:p>
    <w:p w14:paraId="78FF0843" w14:textId="77777777" w:rsidR="00A811A5" w:rsidRPr="00A811A5" w:rsidRDefault="00A811A5" w:rsidP="00526DAF">
      <w:pPr>
        <w:widowControl/>
        <w:tabs>
          <w:tab w:val="left" w:pos="1219"/>
        </w:tabs>
        <w:spacing w:after="120"/>
        <w:ind w:left="672"/>
        <w:jc w:val="both"/>
        <w:rPr>
          <w:rFonts w:eastAsia="Times New Roman"/>
        </w:rPr>
      </w:pPr>
      <w:r w:rsidRPr="00A811A5">
        <w:rPr>
          <w:rFonts w:eastAsia="Times New Roman"/>
        </w:rPr>
        <w:t>4.2. да получи безвъзмездно услугите по чл.1;</w:t>
      </w:r>
    </w:p>
    <w:p w14:paraId="6AECF4CA" w14:textId="0FE6C41C" w:rsidR="00A811A5" w:rsidRPr="00A811A5" w:rsidRDefault="00A811A5" w:rsidP="00526DAF">
      <w:pPr>
        <w:widowControl/>
        <w:tabs>
          <w:tab w:val="left" w:pos="1219"/>
        </w:tabs>
        <w:spacing w:after="120"/>
        <w:ind w:left="672"/>
        <w:jc w:val="both"/>
        <w:rPr>
          <w:rFonts w:eastAsia="Times New Roman"/>
        </w:rPr>
      </w:pPr>
      <w:r w:rsidRPr="00A811A5">
        <w:rPr>
          <w:rFonts w:eastAsia="Times New Roman"/>
        </w:rPr>
        <w:t xml:space="preserve">4.3. да получи </w:t>
      </w:r>
      <w:r w:rsidRPr="00A811A5">
        <w:rPr>
          <w:rFonts w:eastAsia="Times New Roman"/>
          <w:bCs/>
        </w:rPr>
        <w:t>безвъзмездно</w:t>
      </w:r>
      <w:r w:rsidRPr="00A811A5">
        <w:rPr>
          <w:rFonts w:eastAsia="Times New Roman"/>
          <w:b/>
          <w:bCs/>
        </w:rPr>
        <w:t xml:space="preserve"> </w:t>
      </w:r>
      <w:r w:rsidRPr="00A811A5">
        <w:rPr>
          <w:rFonts w:eastAsia="Times New Roman"/>
        </w:rPr>
        <w:t xml:space="preserve">правото на собственост върху предоставеното му ново отоплително оборудване по чл.1 след изтичане на </w:t>
      </w:r>
      <w:r w:rsidR="00E25C38">
        <w:rPr>
          <w:rFonts w:eastAsia="Times New Roman"/>
        </w:rPr>
        <w:t>5 (</w:t>
      </w:r>
      <w:r w:rsidRPr="00A811A5">
        <w:rPr>
          <w:rFonts w:eastAsia="Times New Roman"/>
        </w:rPr>
        <w:t>пет</w:t>
      </w:r>
      <w:r w:rsidR="00E25C38">
        <w:rPr>
          <w:rFonts w:eastAsia="Times New Roman"/>
        </w:rPr>
        <w:t>)</w:t>
      </w:r>
      <w:r w:rsidRPr="00A811A5">
        <w:rPr>
          <w:rFonts w:eastAsia="Times New Roman"/>
        </w:rPr>
        <w:t xml:space="preserve"> години от доставката и монтажа му в Имота. Правото на собственост се прехвърля след изтичане на петгодишния срок автоматично</w:t>
      </w:r>
      <w:r w:rsidR="00E25C38">
        <w:rPr>
          <w:rFonts w:eastAsia="Times New Roman"/>
        </w:rPr>
        <w:t>,</w:t>
      </w:r>
      <w:r w:rsidRPr="00A811A5">
        <w:rPr>
          <w:rFonts w:eastAsia="Times New Roman"/>
        </w:rPr>
        <w:t xml:space="preserve"> по силата на настоящия договор, при условие, че текущият контрол по чл.7, т. 7.2. не е установил нарушения на условията по договора от страна на КРАЙНИЯ БЕНЕФИЦИЕНТ;</w:t>
      </w:r>
    </w:p>
    <w:p w14:paraId="1F77CC5E" w14:textId="77777777" w:rsidR="00A811A5" w:rsidRPr="00A811A5" w:rsidRDefault="00A811A5" w:rsidP="00526DAF">
      <w:pPr>
        <w:widowControl/>
        <w:tabs>
          <w:tab w:val="left" w:pos="1219"/>
        </w:tabs>
        <w:spacing w:after="120"/>
        <w:ind w:left="672"/>
        <w:jc w:val="both"/>
        <w:rPr>
          <w:rFonts w:eastAsia="Times New Roman"/>
        </w:rPr>
      </w:pPr>
      <w:r w:rsidRPr="00A811A5">
        <w:rPr>
          <w:rFonts w:eastAsia="Times New Roman"/>
        </w:rPr>
        <w:t>4.4.при възникнала нужда да се обръща към лицата, които са определени от Възложителя да извършват гаранционното обслужване по чл.1, т.1.3.</w:t>
      </w:r>
    </w:p>
    <w:p w14:paraId="51E7E3AD" w14:textId="77777777" w:rsidR="00A811A5" w:rsidRPr="00A811A5" w:rsidRDefault="00A811A5" w:rsidP="00526DAF">
      <w:pPr>
        <w:widowControl/>
        <w:spacing w:after="120"/>
        <w:jc w:val="center"/>
        <w:rPr>
          <w:rFonts w:eastAsia="Times New Roman"/>
          <w:sz w:val="20"/>
          <w:szCs w:val="20"/>
        </w:rPr>
      </w:pPr>
    </w:p>
    <w:p w14:paraId="48164029" w14:textId="77777777" w:rsidR="00A811A5" w:rsidRPr="00A811A5" w:rsidRDefault="00A811A5" w:rsidP="00526DAF">
      <w:pPr>
        <w:widowControl/>
        <w:spacing w:after="120"/>
        <w:rPr>
          <w:rFonts w:eastAsia="Times New Roman"/>
        </w:rPr>
      </w:pPr>
      <w:r w:rsidRPr="00A811A5">
        <w:rPr>
          <w:rFonts w:eastAsia="Times New Roman"/>
        </w:rPr>
        <w:t>Чл. 5. КРАЙНИЯТ БЕНЕФИЦИЕНТ се задължава:</w:t>
      </w:r>
    </w:p>
    <w:p w14:paraId="18A83658" w14:textId="1F062444" w:rsidR="00A811A5" w:rsidRPr="00A811A5" w:rsidRDefault="00A811A5" w:rsidP="00061287">
      <w:pPr>
        <w:widowControl/>
        <w:tabs>
          <w:tab w:val="left" w:pos="1114"/>
        </w:tabs>
        <w:spacing w:after="120"/>
        <w:ind w:left="360"/>
        <w:jc w:val="both"/>
        <w:rPr>
          <w:rFonts w:eastAsia="Times New Roman"/>
        </w:rPr>
      </w:pPr>
      <w:r w:rsidRPr="00A811A5">
        <w:rPr>
          <w:rFonts w:eastAsia="Times New Roman"/>
        </w:rPr>
        <w:t xml:space="preserve">       5.1. да стопанисва с грижата на добър стопанин и да осъществява поддръжката и експлоатацията на оборудването по чл.1 в съответствие с инструкциите за експлоатация и поддръжка, да опазва предоставеното му ново отоплително оборудване по чл.1 и да осъществява за своя сметка годишния технически профилактичен преглед и профилактика, с изключение на случая по чл.1, т.1.4. </w:t>
      </w:r>
    </w:p>
    <w:p w14:paraId="08399275" w14:textId="566F5357" w:rsidR="00A811A5" w:rsidRPr="00A811A5" w:rsidRDefault="00A811A5" w:rsidP="00526DAF">
      <w:pPr>
        <w:widowControl/>
        <w:tabs>
          <w:tab w:val="left" w:pos="1114"/>
        </w:tabs>
        <w:spacing w:after="120"/>
        <w:ind w:left="360"/>
        <w:jc w:val="both"/>
        <w:rPr>
          <w:rFonts w:eastAsia="Times New Roman"/>
        </w:rPr>
      </w:pPr>
      <w:r w:rsidRPr="00A811A5">
        <w:rPr>
          <w:rFonts w:eastAsia="Times New Roman"/>
        </w:rPr>
        <w:tab/>
        <w:t>5.2. да оказва съдействие на лица, посочени от ВЪЗЛОЖИТЕЛЯ</w:t>
      </w:r>
      <w:r w:rsidR="00E25C38">
        <w:rPr>
          <w:rFonts w:eastAsia="Times New Roman"/>
        </w:rPr>
        <w:t>,</w:t>
      </w:r>
      <w:r w:rsidRPr="00A811A5">
        <w:rPr>
          <w:rFonts w:eastAsia="Times New Roman"/>
        </w:rPr>
        <w:t xml:space="preserve"> като предоставя физически достъп до жилищното помещение/я: за демонтаж и изнасяне на старото отоплително оборудване от Имота, внасяне в Имота и монтиране на новото отоплително оборудване по чл.1 и при необходимост - за предварителен оглед за целите на демонтажа на старото и за доставката и монтажа на новото отоплително оборудване;</w:t>
      </w:r>
    </w:p>
    <w:p w14:paraId="23B446BB" w14:textId="07133007" w:rsidR="00A811A5" w:rsidRPr="00A811A5" w:rsidRDefault="00A811A5" w:rsidP="00526DAF">
      <w:pPr>
        <w:widowControl/>
        <w:tabs>
          <w:tab w:val="left" w:pos="1114"/>
        </w:tabs>
        <w:spacing w:after="120"/>
        <w:ind w:left="360"/>
        <w:jc w:val="both"/>
        <w:rPr>
          <w:rFonts w:eastAsia="Times New Roman"/>
        </w:rPr>
      </w:pPr>
      <w:r w:rsidRPr="00A811A5">
        <w:rPr>
          <w:rFonts w:eastAsia="Times New Roman"/>
        </w:rPr>
        <w:tab/>
        <w:t>5.3. да оказва съдействие на представители на ВЪЗЛОЖИТЕЛЯ при извършването на текущ контрол по чл. 7, т. 7.2 като предоставя физически достъп до жилищното помещение/я в Имота, където е монтирано оборудването по чл. 1;</w:t>
      </w:r>
    </w:p>
    <w:p w14:paraId="560A3E90" w14:textId="77777777" w:rsidR="00A811A5" w:rsidRPr="00A811A5" w:rsidRDefault="00A811A5" w:rsidP="00526DAF">
      <w:pPr>
        <w:widowControl/>
        <w:tabs>
          <w:tab w:val="left" w:pos="1114"/>
        </w:tabs>
        <w:spacing w:after="120"/>
        <w:ind w:left="360"/>
        <w:jc w:val="both"/>
        <w:rPr>
          <w:rFonts w:eastAsia="Times New Roman"/>
        </w:rPr>
      </w:pPr>
      <w:r w:rsidRPr="00A811A5">
        <w:rPr>
          <w:rFonts w:eastAsia="Times New Roman"/>
        </w:rPr>
        <w:tab/>
        <w:t>5.4. да предаде безвъзмездно на лица, посочени от Възложителя, старото отоплително оборудване на дърва и/или въглища по чл.1, т.1.2, което КРАЙНИЯТ БЕНЕФИЦИЕНТ е използвал за отопление на Имота до доставката и монтажа на новото отоплително оборудване по чл.1;</w:t>
      </w:r>
    </w:p>
    <w:p w14:paraId="620EF0DA" w14:textId="1983044C" w:rsidR="00A811A5" w:rsidRPr="00A811A5" w:rsidRDefault="00A811A5" w:rsidP="00526DAF">
      <w:pPr>
        <w:tabs>
          <w:tab w:val="left" w:pos="1114"/>
        </w:tabs>
        <w:spacing w:after="120"/>
        <w:ind w:left="360" w:firstLine="672"/>
        <w:jc w:val="both"/>
        <w:rPr>
          <w:rFonts w:eastAsia="Times New Roman"/>
        </w:rPr>
      </w:pPr>
      <w:r w:rsidRPr="00A811A5">
        <w:rPr>
          <w:rFonts w:eastAsia="Times New Roman"/>
        </w:rPr>
        <w:t>5.5. до прехвърляне на собствеността на отоплителното оборудване на КРАЙНИЯ БЕНЕФИЦИЕНТ, при поискване от Възложителя</w:t>
      </w:r>
      <w:r w:rsidR="00E25C38">
        <w:rPr>
          <w:rFonts w:eastAsia="Times New Roman"/>
        </w:rPr>
        <w:t>,</w:t>
      </w:r>
      <w:r w:rsidRPr="00A811A5">
        <w:rPr>
          <w:rFonts w:eastAsia="Times New Roman"/>
        </w:rPr>
        <w:t xml:space="preserve"> КРАЙНИЯТ БЕНЕФИЦИЕНТ да му предоставя информация относно разход</w:t>
      </w:r>
      <w:r w:rsidR="00E25C38">
        <w:rPr>
          <w:rFonts w:eastAsia="Times New Roman"/>
        </w:rPr>
        <w:t>а</w:t>
      </w:r>
      <w:r w:rsidRPr="00A811A5">
        <w:rPr>
          <w:rFonts w:eastAsia="Times New Roman"/>
        </w:rPr>
        <w:t xml:space="preserve"> на гориво за новото отоплително оборудване, топлинен комфорт, повреди</w:t>
      </w:r>
      <w:r w:rsidR="00E25C38">
        <w:rPr>
          <w:rFonts w:eastAsia="Times New Roman"/>
        </w:rPr>
        <w:t>, както</w:t>
      </w:r>
      <w:r w:rsidRPr="00A811A5">
        <w:rPr>
          <w:rFonts w:eastAsia="Times New Roman"/>
        </w:rPr>
        <w:t xml:space="preserve"> </w:t>
      </w:r>
      <w:r w:rsidR="00E25C38">
        <w:rPr>
          <w:rFonts w:eastAsia="Times New Roman"/>
        </w:rPr>
        <w:t xml:space="preserve">и </w:t>
      </w:r>
      <w:r w:rsidRPr="00A811A5">
        <w:rPr>
          <w:rFonts w:eastAsia="Times New Roman"/>
        </w:rPr>
        <w:t xml:space="preserve">мнението си относно новия начин на отопление, </w:t>
      </w:r>
      <w:r w:rsidR="00A17682">
        <w:rPr>
          <w:rFonts w:eastAsia="Times New Roman"/>
        </w:rPr>
        <w:t>а така също</w:t>
      </w:r>
      <w:r w:rsidRPr="00A811A5">
        <w:rPr>
          <w:rFonts w:eastAsia="Times New Roman"/>
        </w:rPr>
        <w:t xml:space="preserve"> и да популяризира Проекта</w:t>
      </w:r>
      <w:r w:rsidR="00A17682">
        <w:rPr>
          <w:rFonts w:eastAsia="Times New Roman"/>
        </w:rPr>
        <w:t>, описан в чл.1,</w:t>
      </w:r>
      <w:r w:rsidRPr="00A811A5">
        <w:rPr>
          <w:rFonts w:eastAsia="Times New Roman"/>
        </w:rPr>
        <w:t xml:space="preserve"> сред други хора;</w:t>
      </w:r>
    </w:p>
    <w:p w14:paraId="723AD387" w14:textId="331837A0" w:rsidR="00A811A5" w:rsidRPr="00A811A5" w:rsidRDefault="00A811A5" w:rsidP="00526DAF">
      <w:pPr>
        <w:widowControl/>
        <w:tabs>
          <w:tab w:val="left" w:pos="1114"/>
        </w:tabs>
        <w:spacing w:after="120"/>
        <w:ind w:left="360"/>
        <w:jc w:val="both"/>
        <w:rPr>
          <w:rFonts w:eastAsia="Times New Roman"/>
        </w:rPr>
      </w:pPr>
      <w:r w:rsidRPr="00A811A5">
        <w:rPr>
          <w:rFonts w:eastAsia="Times New Roman"/>
        </w:rPr>
        <w:tab/>
        <w:t>5.6. до прехвърляне на собствеността на отоплителното оборудване от ВЪЗЛОЖИТЕЛЯ на КРАЙНИЯ БЕНЕФИЦИЕНТ, в случай на прехвърляне на собственост върху Имота</w:t>
      </w:r>
      <w:r w:rsidR="00A17682">
        <w:rPr>
          <w:rFonts w:eastAsia="Times New Roman"/>
        </w:rPr>
        <w:t>,</w:t>
      </w:r>
      <w:r w:rsidRPr="00A811A5">
        <w:rPr>
          <w:rFonts w:eastAsia="Times New Roman"/>
        </w:rPr>
        <w:t xml:space="preserve"> КРАЙНИЯТ БЕНЕФИЦИЕНТ да уведоми Възложителя</w:t>
      </w:r>
      <w:r w:rsidR="00A17682">
        <w:rPr>
          <w:rFonts w:eastAsia="Times New Roman"/>
        </w:rPr>
        <w:t xml:space="preserve"> в 3-дневен срок</w:t>
      </w:r>
      <w:r w:rsidRPr="00A811A5">
        <w:rPr>
          <w:rFonts w:eastAsia="Times New Roman"/>
        </w:rPr>
        <w:t>, като прехвърлянето на собствеността върху Имота да влезе в сила след подписването от новия собственик на Договор с общината, идентичен с настоящия договор;</w:t>
      </w:r>
    </w:p>
    <w:p w14:paraId="55D1D74E" w14:textId="77777777" w:rsidR="00D3570E" w:rsidRDefault="00A811A5" w:rsidP="00526DAF">
      <w:pPr>
        <w:widowControl/>
        <w:tabs>
          <w:tab w:val="left" w:pos="1114"/>
        </w:tabs>
        <w:spacing w:after="120"/>
        <w:ind w:left="360"/>
        <w:jc w:val="both"/>
        <w:rPr>
          <w:rFonts w:eastAsia="Times New Roman"/>
        </w:rPr>
      </w:pPr>
      <w:r w:rsidRPr="00A811A5">
        <w:rPr>
          <w:rFonts w:eastAsia="Times New Roman"/>
        </w:rPr>
        <w:tab/>
        <w:t>5.7. да не използва за отопление на Имота дърва и/или въглища след доставката и монтажа на новото отоплително оборудване по чл.1.</w:t>
      </w:r>
    </w:p>
    <w:p w14:paraId="6E3DAF83" w14:textId="77777777" w:rsidR="00A811A5" w:rsidRPr="00D3570E" w:rsidRDefault="00D3570E" w:rsidP="00526DAF">
      <w:pPr>
        <w:widowControl/>
        <w:tabs>
          <w:tab w:val="left" w:pos="1114"/>
        </w:tabs>
        <w:spacing w:after="120"/>
        <w:ind w:left="360"/>
        <w:jc w:val="both"/>
        <w:rPr>
          <w:rFonts w:eastAsia="Times New Roman"/>
        </w:rPr>
      </w:pPr>
      <w:r>
        <w:rPr>
          <w:rFonts w:eastAsia="Times New Roman"/>
        </w:rPr>
        <w:tab/>
      </w:r>
      <w:r w:rsidR="00A811A5" w:rsidRPr="00A811A5">
        <w:rPr>
          <w:rFonts w:eastAsia="Times New Roman"/>
          <w:lang w:val="en-US"/>
        </w:rPr>
        <w:t xml:space="preserve">5.8. </w:t>
      </w:r>
      <w:r w:rsidR="00A811A5">
        <w:rPr>
          <w:rFonts w:eastAsia="Times New Roman"/>
        </w:rPr>
        <w:t xml:space="preserve">да </w:t>
      </w:r>
      <w:r w:rsidR="008677EE">
        <w:rPr>
          <w:rFonts w:eastAsia="Times New Roman"/>
        </w:rPr>
        <w:t xml:space="preserve">е </w:t>
      </w:r>
      <w:r w:rsidR="00A811A5">
        <w:rPr>
          <w:rFonts w:eastAsia="Times New Roman"/>
        </w:rPr>
        <w:t>извърши</w:t>
      </w:r>
      <w:r w:rsidR="008677EE">
        <w:rPr>
          <w:rFonts w:eastAsia="Times New Roman"/>
        </w:rPr>
        <w:t>л</w:t>
      </w:r>
      <w:r>
        <w:rPr>
          <w:rFonts w:eastAsia="Times New Roman"/>
        </w:rPr>
        <w:t xml:space="preserve"> за своя сметка </w:t>
      </w:r>
      <w:r w:rsidR="00B90936">
        <w:rPr>
          <w:rFonts w:eastAsia="Times New Roman"/>
        </w:rPr>
        <w:t>строително-монтажните работи по изграждане</w:t>
      </w:r>
      <w:r w:rsidR="00C32D2F">
        <w:rPr>
          <w:rFonts w:eastAsia="Times New Roman"/>
        </w:rPr>
        <w:t xml:space="preserve">то </w:t>
      </w:r>
      <w:r w:rsidR="008677EE">
        <w:rPr>
          <w:rFonts w:eastAsia="Times New Roman"/>
        </w:rPr>
        <w:t xml:space="preserve">на </w:t>
      </w:r>
      <w:r w:rsidR="00C32D2F">
        <w:rPr>
          <w:rFonts w:eastAsia="Times New Roman"/>
        </w:rPr>
        <w:t>вътрешната отоплителна инсталация на имота (</w:t>
      </w:r>
      <w:r w:rsidR="00C32D2F" w:rsidRPr="00C32D2F">
        <w:rPr>
          <w:rFonts w:eastAsia="Times New Roman"/>
          <w:i/>
        </w:rPr>
        <w:t>без</w:t>
      </w:r>
      <w:r w:rsidR="00C32D2F">
        <w:rPr>
          <w:rFonts w:eastAsia="Times New Roman"/>
          <w:i/>
        </w:rPr>
        <w:t xml:space="preserve"> </w:t>
      </w:r>
      <w:r w:rsidRPr="00D3570E">
        <w:rPr>
          <w:rFonts w:eastAsia="Times New Roman"/>
          <w:i/>
        </w:rPr>
        <w:t>доставката и монтажа на отоплителното оборудване по чл.1 и услугите по чл.1</w:t>
      </w:r>
      <w:r w:rsidR="00C32D2F">
        <w:rPr>
          <w:rFonts w:eastAsia="Times New Roman"/>
          <w:i/>
        </w:rPr>
        <w:t>),</w:t>
      </w:r>
      <w:r>
        <w:rPr>
          <w:rFonts w:eastAsia="Times New Roman"/>
        </w:rPr>
        <w:t xml:space="preserve"> в </w:t>
      </w:r>
      <w:r w:rsidR="00C32D2F">
        <w:rPr>
          <w:rFonts w:eastAsia="Times New Roman"/>
        </w:rPr>
        <w:t>случаите, когато такава не е изградена</w:t>
      </w:r>
      <w:r>
        <w:rPr>
          <w:rFonts w:eastAsia="Times New Roman"/>
        </w:rPr>
        <w:t>.</w:t>
      </w:r>
    </w:p>
    <w:p w14:paraId="4F832F2C" w14:textId="03F2E09E" w:rsidR="00A811A5" w:rsidRDefault="0058424D" w:rsidP="00526DAF">
      <w:pPr>
        <w:widowControl/>
        <w:tabs>
          <w:tab w:val="left" w:pos="1114"/>
        </w:tabs>
        <w:spacing w:after="120"/>
        <w:ind w:left="357"/>
        <w:jc w:val="both"/>
        <w:rPr>
          <w:rFonts w:eastAsia="Times New Roman"/>
        </w:rPr>
      </w:pPr>
      <w:r>
        <w:rPr>
          <w:rFonts w:eastAsia="Times New Roman"/>
        </w:rPr>
        <w:tab/>
      </w:r>
      <w:r w:rsidRPr="0058424D">
        <w:rPr>
          <w:rFonts w:eastAsia="Times New Roman"/>
        </w:rPr>
        <w:t>5.</w:t>
      </w:r>
      <w:r>
        <w:rPr>
          <w:rFonts w:eastAsia="Times New Roman"/>
        </w:rPr>
        <w:t>9</w:t>
      </w:r>
      <w:r w:rsidRPr="0058424D">
        <w:rPr>
          <w:rFonts w:eastAsia="Times New Roman"/>
        </w:rPr>
        <w:t>. в рамките на 5 (пет) годишен период от монтажа на предоставеното му отоплително оборудване</w:t>
      </w:r>
      <w:r w:rsidR="00CB6F6D">
        <w:rPr>
          <w:rFonts w:eastAsia="Times New Roman"/>
        </w:rPr>
        <w:t>,</w:t>
      </w:r>
      <w:r w:rsidRPr="0058424D">
        <w:rPr>
          <w:rFonts w:eastAsia="Times New Roman"/>
        </w:rPr>
        <w:t xml:space="preserve"> да не регистрира търговец</w:t>
      </w:r>
      <w:r w:rsidR="00CB6F6D">
        <w:rPr>
          <w:rFonts w:eastAsia="Times New Roman"/>
        </w:rPr>
        <w:t>,</w:t>
      </w:r>
      <w:r w:rsidRPr="0058424D">
        <w:rPr>
          <w:rFonts w:eastAsia="Times New Roman"/>
        </w:rPr>
        <w:t xml:space="preserve"> по смисъла на Търговския закон</w:t>
      </w:r>
      <w:r w:rsidR="00CB6F6D">
        <w:rPr>
          <w:rFonts w:eastAsia="Times New Roman"/>
        </w:rPr>
        <w:t>,</w:t>
      </w:r>
      <w:r w:rsidRPr="0058424D">
        <w:rPr>
          <w:rFonts w:eastAsia="Times New Roman"/>
        </w:rPr>
        <w:t xml:space="preserve"> на адреса на Имота.</w:t>
      </w:r>
    </w:p>
    <w:p w14:paraId="2F3B85E3" w14:textId="1CF9F2BE" w:rsidR="00EB0546" w:rsidRDefault="000C568B" w:rsidP="00B51F50">
      <w:pPr>
        <w:widowControl/>
        <w:tabs>
          <w:tab w:val="left" w:pos="1114"/>
        </w:tabs>
        <w:spacing w:after="120"/>
        <w:ind w:left="357"/>
        <w:jc w:val="both"/>
        <w:rPr>
          <w:rFonts w:eastAsia="Times New Roman"/>
          <w:b/>
          <w:bCs/>
        </w:rPr>
      </w:pPr>
      <w:r>
        <w:rPr>
          <w:rFonts w:eastAsia="Times New Roman"/>
        </w:rPr>
        <w:tab/>
        <w:t xml:space="preserve">5.10. </w:t>
      </w:r>
      <w:r w:rsidR="00EE0BFE">
        <w:rPr>
          <w:rFonts w:eastAsia="Times New Roman"/>
        </w:rPr>
        <w:t>В изпълнение на изискванията на Проекта д</w:t>
      </w:r>
      <w:r>
        <w:rPr>
          <w:rFonts w:eastAsia="Times New Roman"/>
        </w:rPr>
        <w:t>а използва за отопление оборудването по чл.1, т.1.1. най-малко до края на устойчивост</w:t>
      </w:r>
      <w:r w:rsidR="006C5C7E">
        <w:rPr>
          <w:rFonts w:eastAsia="Times New Roman"/>
        </w:rPr>
        <w:t>та</w:t>
      </w:r>
      <w:r>
        <w:rPr>
          <w:rFonts w:eastAsia="Times New Roman"/>
        </w:rPr>
        <w:t xml:space="preserve"> на Проекта</w:t>
      </w:r>
      <w:r w:rsidR="006C5C7E">
        <w:rPr>
          <w:rFonts w:eastAsia="Times New Roman"/>
        </w:rPr>
        <w:t xml:space="preserve"> (14 декември 2029</w:t>
      </w:r>
      <w:r w:rsidR="005D5BD7">
        <w:rPr>
          <w:rFonts w:eastAsia="Times New Roman"/>
        </w:rPr>
        <w:t xml:space="preserve"> </w:t>
      </w:r>
      <w:r w:rsidR="006C5C7E">
        <w:rPr>
          <w:rFonts w:eastAsia="Times New Roman"/>
        </w:rPr>
        <w:t>г.), освен ако</w:t>
      </w:r>
      <w:r w:rsidR="00B7770E">
        <w:rPr>
          <w:rFonts w:eastAsia="Times New Roman"/>
        </w:rPr>
        <w:t xml:space="preserve"> настъпването на непредвидими</w:t>
      </w:r>
      <w:r w:rsidR="006C5C7E">
        <w:rPr>
          <w:rFonts w:eastAsia="Times New Roman"/>
        </w:rPr>
        <w:t xml:space="preserve"> </w:t>
      </w:r>
      <w:r w:rsidR="00B7770E">
        <w:rPr>
          <w:rFonts w:eastAsia="Times New Roman"/>
        </w:rPr>
        <w:t>обстоятелства и/</w:t>
      </w:r>
      <w:r w:rsidR="006C5C7E">
        <w:rPr>
          <w:rFonts w:eastAsia="Times New Roman"/>
        </w:rPr>
        <w:t xml:space="preserve">или неотстраними технически причини доведат до невъзможност за ползването му в посочения период. При настъпване на </w:t>
      </w:r>
      <w:r w:rsidR="00EF741A">
        <w:rPr>
          <w:rFonts w:eastAsia="Times New Roman"/>
        </w:rPr>
        <w:t>някое от посочените обстоятелства</w:t>
      </w:r>
      <w:r w:rsidR="006C5C7E">
        <w:rPr>
          <w:rFonts w:eastAsia="Times New Roman"/>
        </w:rPr>
        <w:t xml:space="preserve"> КРАЙНИЯТ БЕНЕФИЦИЕНТ уведомява Възложителя, за което се съставя протокол между двете страни.</w:t>
      </w:r>
    </w:p>
    <w:p w14:paraId="2DA6D976" w14:textId="4ACCD606" w:rsidR="00A811A5" w:rsidRPr="00A811A5" w:rsidRDefault="00A811A5" w:rsidP="00B51F50">
      <w:pPr>
        <w:widowControl/>
        <w:spacing w:after="120"/>
        <w:jc w:val="center"/>
        <w:rPr>
          <w:rFonts w:eastAsia="Times New Roman"/>
          <w:b/>
          <w:bCs/>
        </w:rPr>
      </w:pPr>
      <w:r w:rsidRPr="00A811A5">
        <w:rPr>
          <w:rFonts w:eastAsia="Times New Roman"/>
          <w:b/>
          <w:bCs/>
        </w:rPr>
        <w:t>IV. ПРАВА И ЗАДЪЛЖЕНИЯ НА ВЪЗЛОЖИТЕЛЯ</w:t>
      </w:r>
    </w:p>
    <w:p w14:paraId="6A76BC7E" w14:textId="77777777" w:rsidR="00A811A5" w:rsidRPr="00A811A5" w:rsidRDefault="00A811A5">
      <w:pPr>
        <w:widowControl/>
        <w:spacing w:after="120"/>
        <w:rPr>
          <w:rFonts w:eastAsia="Times New Roman"/>
        </w:rPr>
      </w:pPr>
      <w:r w:rsidRPr="00A811A5">
        <w:rPr>
          <w:rFonts w:eastAsia="Times New Roman"/>
        </w:rPr>
        <w:t>Чл. 6. ВЪЗЛОЖИТЕЛЯТ се задължава:</w:t>
      </w:r>
    </w:p>
    <w:p w14:paraId="682A22E2" w14:textId="06262FB9" w:rsidR="00A811A5" w:rsidRPr="00A811A5" w:rsidRDefault="00A811A5">
      <w:pPr>
        <w:widowControl/>
        <w:numPr>
          <w:ilvl w:val="0"/>
          <w:numId w:val="4"/>
        </w:numPr>
        <w:tabs>
          <w:tab w:val="left" w:pos="1094"/>
        </w:tabs>
        <w:spacing w:after="120"/>
        <w:ind w:firstLine="672"/>
        <w:jc w:val="both"/>
        <w:rPr>
          <w:rFonts w:eastAsia="Times New Roman"/>
        </w:rPr>
      </w:pPr>
      <w:r w:rsidRPr="00A811A5">
        <w:rPr>
          <w:rFonts w:eastAsia="Times New Roman"/>
        </w:rPr>
        <w:t xml:space="preserve">да организира за своя сметка: доставката и монтажа на новото отоплително оборудване по чл.1 в Имота на КРАЙНИЯ БЕНЕФИЦИЕНТ и </w:t>
      </w:r>
      <w:r w:rsidR="00EF741A">
        <w:rPr>
          <w:rFonts w:eastAsia="Times New Roman"/>
        </w:rPr>
        <w:t xml:space="preserve">безвъзмездното </w:t>
      </w:r>
      <w:r w:rsidRPr="00A811A5">
        <w:rPr>
          <w:rFonts w:eastAsia="Times New Roman"/>
        </w:rPr>
        <w:t>предоставяне на КРАЙНИЯ БЕНЕФИЦИЕНТ на услугите, посочени в чл.1 .</w:t>
      </w:r>
    </w:p>
    <w:p w14:paraId="338934A2" w14:textId="77777777" w:rsidR="00A811A5" w:rsidRPr="00A811A5" w:rsidRDefault="000E11CC">
      <w:pPr>
        <w:widowControl/>
        <w:spacing w:after="120"/>
        <w:ind w:firstLine="672"/>
        <w:jc w:val="both"/>
        <w:rPr>
          <w:rFonts w:eastAsia="Times New Roman"/>
        </w:rPr>
      </w:pPr>
      <w:r w:rsidRPr="000E11CC">
        <w:rPr>
          <w:rFonts w:eastAsia="Times New Roman"/>
        </w:rPr>
        <w:t>6.2. по силата на настоящия договор предоставя на КРАЙНИЯ БЕНЕФИЦИЕНТ безвъзмездно правото на собственост върху новото отоплително оборудване по чл.1 след изтичане на пет години от подписването на Приемо-предавателен протокол за доставката и монтажа на новото отоплително оборудване. Правото на собственост се прехвърля автоматично по силата на настоящия договор.</w:t>
      </w:r>
      <w:r w:rsidR="00A811A5" w:rsidRPr="00A811A5">
        <w:rPr>
          <w:rFonts w:eastAsia="Times New Roman"/>
        </w:rPr>
        <w:t xml:space="preserve"> </w:t>
      </w:r>
    </w:p>
    <w:p w14:paraId="31B50059" w14:textId="77777777" w:rsidR="00A811A5" w:rsidRPr="00A811A5" w:rsidRDefault="00A811A5">
      <w:pPr>
        <w:widowControl/>
        <w:spacing w:after="120"/>
        <w:ind w:firstLine="672"/>
        <w:jc w:val="both"/>
        <w:rPr>
          <w:rFonts w:eastAsia="Times New Roman"/>
        </w:rPr>
      </w:pPr>
      <w:r w:rsidRPr="00A811A5">
        <w:rPr>
          <w:rFonts w:eastAsia="Times New Roman"/>
        </w:rPr>
        <w:t xml:space="preserve">6.3. да организира координацията на дейностите по демонтажа и изнасянето от Имота на старото отоплително оборудване и доставката и монтажа на новото отоплително оборудване по начин, който да следва техническата последователност на действията и същевременно да не създава неудобства на КРАЙНИЯ БЕНЕФИЦИЕНТ по съхраняване на старото отоплително оборудване и изнасянето му от Имота.    </w:t>
      </w:r>
    </w:p>
    <w:p w14:paraId="7A86EB2F" w14:textId="77777777" w:rsidR="00A811A5" w:rsidRPr="00A811A5" w:rsidRDefault="00A811A5">
      <w:pPr>
        <w:widowControl/>
        <w:spacing w:after="120"/>
        <w:rPr>
          <w:rFonts w:eastAsia="Times New Roman"/>
        </w:rPr>
      </w:pPr>
      <w:r w:rsidRPr="00A811A5">
        <w:rPr>
          <w:rFonts w:eastAsia="Times New Roman"/>
        </w:rPr>
        <w:t>Чл.7. ВЪЗЛОЖИТЕЛЯТ има право:</w:t>
      </w:r>
    </w:p>
    <w:p w14:paraId="24F96F4C" w14:textId="77777777" w:rsidR="00A811A5" w:rsidRPr="00A811A5" w:rsidRDefault="00A811A5">
      <w:pPr>
        <w:widowControl/>
        <w:numPr>
          <w:ilvl w:val="0"/>
          <w:numId w:val="6"/>
        </w:numPr>
        <w:tabs>
          <w:tab w:val="left" w:pos="1094"/>
        </w:tabs>
        <w:spacing w:after="120"/>
        <w:ind w:left="672"/>
        <w:rPr>
          <w:rFonts w:eastAsia="Times New Roman"/>
        </w:rPr>
      </w:pPr>
      <w:r w:rsidRPr="00A811A5">
        <w:rPr>
          <w:rFonts w:eastAsia="Times New Roman"/>
        </w:rPr>
        <w:t>Да получава информация за хода на изпълнението на дейностите и услугите по чл.1;</w:t>
      </w:r>
    </w:p>
    <w:p w14:paraId="102F8EF4" w14:textId="02018202" w:rsidR="00A811A5" w:rsidRPr="00A811A5" w:rsidRDefault="00A811A5">
      <w:pPr>
        <w:widowControl/>
        <w:numPr>
          <w:ilvl w:val="0"/>
          <w:numId w:val="6"/>
        </w:numPr>
        <w:tabs>
          <w:tab w:val="left" w:pos="1094"/>
        </w:tabs>
        <w:spacing w:after="120"/>
        <w:ind w:firstLine="672"/>
        <w:jc w:val="both"/>
        <w:rPr>
          <w:rFonts w:eastAsia="Times New Roman"/>
        </w:rPr>
      </w:pPr>
      <w:r w:rsidRPr="00A811A5">
        <w:rPr>
          <w:rFonts w:eastAsia="Times New Roman"/>
        </w:rPr>
        <w:t>Чрез посочени от него представители</w:t>
      </w:r>
      <w:r w:rsidR="00CB6F6D">
        <w:rPr>
          <w:rFonts w:eastAsia="Times New Roman"/>
        </w:rPr>
        <w:t>,</w:t>
      </w:r>
      <w:r w:rsidRPr="00A811A5">
        <w:rPr>
          <w:rFonts w:eastAsia="Times New Roman"/>
        </w:rPr>
        <w:t xml:space="preserve"> да осъществява текущ контрол по изпълнението на условията на настоящия договор от страна на КРАЙНИЯ БЕНЕФИЦИЕНТ </w:t>
      </w:r>
      <w:r w:rsidR="00EF741A">
        <w:rPr>
          <w:rFonts w:eastAsia="Times New Roman"/>
        </w:rPr>
        <w:t>.</w:t>
      </w:r>
    </w:p>
    <w:p w14:paraId="101E985B" w14:textId="77777777" w:rsidR="00A811A5" w:rsidRPr="00A811A5" w:rsidRDefault="00A811A5" w:rsidP="00B51F50">
      <w:pPr>
        <w:widowControl/>
        <w:spacing w:after="120"/>
        <w:ind w:left="2608"/>
        <w:jc w:val="both"/>
        <w:rPr>
          <w:rFonts w:eastAsia="Times New Roman"/>
          <w:b/>
          <w:bCs/>
        </w:rPr>
      </w:pPr>
      <w:r w:rsidRPr="00A811A5">
        <w:rPr>
          <w:rFonts w:eastAsia="Times New Roman"/>
          <w:b/>
          <w:bCs/>
        </w:rPr>
        <w:t>V. САНКЦИИ И ПРЕКРАТЯВАНЕ</w:t>
      </w:r>
    </w:p>
    <w:p w14:paraId="0596AE35" w14:textId="63703F4E" w:rsidR="00A811A5" w:rsidRPr="00A811A5" w:rsidRDefault="00A811A5">
      <w:pPr>
        <w:widowControl/>
        <w:spacing w:after="120"/>
        <w:jc w:val="both"/>
        <w:rPr>
          <w:rFonts w:eastAsia="Times New Roman"/>
        </w:rPr>
      </w:pPr>
      <w:r w:rsidRPr="00A811A5">
        <w:rPr>
          <w:rFonts w:eastAsia="Times New Roman"/>
        </w:rPr>
        <w:t>Чл. 8. В случай на неизпъ</w:t>
      </w:r>
      <w:r w:rsidR="00552B62">
        <w:rPr>
          <w:rFonts w:eastAsia="Times New Roman"/>
        </w:rPr>
        <w:t>лнение на задълженията по чл. 5,</w:t>
      </w:r>
      <w:r w:rsidRPr="00A811A5">
        <w:rPr>
          <w:rFonts w:eastAsia="Times New Roman"/>
        </w:rPr>
        <w:t xml:space="preserve"> т. 5.1</w:t>
      </w:r>
      <w:r w:rsidR="00552B62">
        <w:rPr>
          <w:rFonts w:eastAsia="Times New Roman"/>
        </w:rPr>
        <w:t>,</w:t>
      </w:r>
      <w:r w:rsidRPr="00A811A5">
        <w:rPr>
          <w:rFonts w:eastAsia="Times New Roman"/>
        </w:rPr>
        <w:t xml:space="preserve"> т. 5.3</w:t>
      </w:r>
      <w:r w:rsidR="00CA16F0">
        <w:rPr>
          <w:rFonts w:eastAsia="Times New Roman"/>
        </w:rPr>
        <w:t xml:space="preserve">, </w:t>
      </w:r>
      <w:r w:rsidR="009C1077">
        <w:rPr>
          <w:rFonts w:eastAsia="Times New Roman"/>
        </w:rPr>
        <w:t xml:space="preserve">т. </w:t>
      </w:r>
      <w:r w:rsidR="00CA16F0" w:rsidRPr="00CA16F0">
        <w:rPr>
          <w:rFonts w:eastAsia="Times New Roman"/>
        </w:rPr>
        <w:t>5.7</w:t>
      </w:r>
      <w:r w:rsidR="00973DE8">
        <w:rPr>
          <w:rFonts w:eastAsia="Times New Roman"/>
        </w:rPr>
        <w:t xml:space="preserve">, </w:t>
      </w:r>
      <w:r w:rsidR="00552B62">
        <w:rPr>
          <w:rFonts w:eastAsia="Times New Roman"/>
        </w:rPr>
        <w:t>т</w:t>
      </w:r>
      <w:r w:rsidRPr="00A811A5">
        <w:rPr>
          <w:rFonts w:eastAsia="Times New Roman"/>
        </w:rPr>
        <w:t xml:space="preserve">. </w:t>
      </w:r>
      <w:r w:rsidR="00552B62">
        <w:rPr>
          <w:rFonts w:eastAsia="Times New Roman"/>
        </w:rPr>
        <w:t xml:space="preserve">5.9 </w:t>
      </w:r>
      <w:r w:rsidR="00973DE8">
        <w:rPr>
          <w:rFonts w:eastAsia="Times New Roman"/>
        </w:rPr>
        <w:t>и т.</w:t>
      </w:r>
      <w:r w:rsidR="009C1077">
        <w:rPr>
          <w:rFonts w:eastAsia="Times New Roman"/>
        </w:rPr>
        <w:t xml:space="preserve"> </w:t>
      </w:r>
      <w:r w:rsidR="00973DE8">
        <w:rPr>
          <w:rFonts w:eastAsia="Times New Roman"/>
        </w:rPr>
        <w:t xml:space="preserve">5.10 </w:t>
      </w:r>
      <w:r w:rsidRPr="00A811A5">
        <w:rPr>
          <w:rFonts w:eastAsia="Times New Roman"/>
        </w:rPr>
        <w:t>от страна на КРАЙНИЯ БЕНЕФИЦИЕНТ, констатирано с протокол от лицата по чл. 7, т. 7.2, КРАЙНИЯТ БЕНЕФИЦИЕНТ дължи на ВЪЗЛОЖИТЕЛЯ възстановяване на пълния размер на разходите за доставката и услугите по чл.1.</w:t>
      </w:r>
    </w:p>
    <w:p w14:paraId="77F59BE1" w14:textId="77777777" w:rsidR="00A811A5" w:rsidRPr="00A811A5" w:rsidRDefault="00A811A5">
      <w:pPr>
        <w:widowControl/>
        <w:spacing w:after="120"/>
        <w:rPr>
          <w:rFonts w:eastAsia="Times New Roman"/>
        </w:rPr>
      </w:pPr>
      <w:r w:rsidRPr="00A811A5">
        <w:rPr>
          <w:rFonts w:eastAsia="Times New Roman"/>
        </w:rPr>
        <w:t>Чл. 9. Настоящият договор може да бъде прекратен:</w:t>
      </w:r>
    </w:p>
    <w:p w14:paraId="246A0F8A" w14:textId="77777777" w:rsidR="00A811A5" w:rsidRPr="00A811A5" w:rsidRDefault="009F250D">
      <w:pPr>
        <w:widowControl/>
        <w:tabs>
          <w:tab w:val="left" w:pos="1238"/>
        </w:tabs>
        <w:spacing w:after="120"/>
        <w:ind w:left="710"/>
        <w:rPr>
          <w:rFonts w:eastAsia="Times New Roman"/>
        </w:rPr>
      </w:pPr>
      <w:r>
        <w:rPr>
          <w:rFonts w:eastAsia="Times New Roman"/>
        </w:rPr>
        <w:t>9.1.</w:t>
      </w:r>
      <w:r w:rsidR="00A811A5" w:rsidRPr="00A811A5">
        <w:rPr>
          <w:rFonts w:eastAsia="Times New Roman"/>
        </w:rPr>
        <w:t>По взаимно съгласие;</w:t>
      </w:r>
    </w:p>
    <w:p w14:paraId="13E2D403" w14:textId="77777777" w:rsidR="00A811A5" w:rsidRPr="00A811A5" w:rsidRDefault="009F250D">
      <w:pPr>
        <w:widowControl/>
        <w:spacing w:after="120"/>
        <w:ind w:left="710"/>
        <w:rPr>
          <w:rFonts w:eastAsia="Times New Roman"/>
        </w:rPr>
      </w:pPr>
      <w:r>
        <w:rPr>
          <w:rFonts w:eastAsia="Times New Roman"/>
        </w:rPr>
        <w:t>9.2.</w:t>
      </w:r>
      <w:r w:rsidR="00A811A5" w:rsidRPr="00A811A5">
        <w:rPr>
          <w:rFonts w:eastAsia="Times New Roman"/>
        </w:rPr>
        <w:t>Едностранно,   с   писмено   уведомяване   от   ВЪЗЛОЖИТЕЛЯ или КРАЙНИЯ БЕНЕФИЦИЕНТ при установяване на неизпълнение на договора.</w:t>
      </w:r>
    </w:p>
    <w:p w14:paraId="2415583C" w14:textId="77777777" w:rsidR="00A811A5" w:rsidRPr="00A811A5" w:rsidRDefault="00A811A5" w:rsidP="00B51F50">
      <w:pPr>
        <w:widowControl/>
        <w:spacing w:after="120"/>
        <w:ind w:left="3141"/>
        <w:jc w:val="both"/>
        <w:rPr>
          <w:rFonts w:eastAsia="Times New Roman"/>
          <w:b/>
          <w:bCs/>
        </w:rPr>
      </w:pPr>
      <w:r w:rsidRPr="00A811A5">
        <w:rPr>
          <w:rFonts w:eastAsia="Times New Roman"/>
          <w:b/>
          <w:bCs/>
        </w:rPr>
        <w:t>VI. ОБЩИ РАЗПОРЕДБИ</w:t>
      </w:r>
    </w:p>
    <w:p w14:paraId="2399AC11" w14:textId="77777777" w:rsidR="00A811A5" w:rsidRPr="00A811A5" w:rsidRDefault="00A811A5" w:rsidP="00B51F50">
      <w:pPr>
        <w:widowControl/>
        <w:spacing w:after="120"/>
        <w:jc w:val="both"/>
        <w:rPr>
          <w:rFonts w:eastAsia="Times New Roman"/>
        </w:rPr>
      </w:pPr>
      <w:r w:rsidRPr="00A811A5">
        <w:rPr>
          <w:rFonts w:eastAsia="Times New Roman"/>
        </w:rPr>
        <w:t>Чл. 10. Страните се задължават да изпълняват добросъвестно правата и задълженията си по настоящия договор.</w:t>
      </w:r>
    </w:p>
    <w:p w14:paraId="734E120E" w14:textId="2CD6F7E2" w:rsidR="00A811A5" w:rsidRDefault="00A811A5" w:rsidP="00B51F50">
      <w:pPr>
        <w:widowControl/>
        <w:spacing w:after="120"/>
        <w:jc w:val="both"/>
        <w:rPr>
          <w:rFonts w:eastAsia="Times New Roman"/>
        </w:rPr>
      </w:pPr>
      <w:r w:rsidRPr="00A811A5">
        <w:rPr>
          <w:rFonts w:eastAsia="Times New Roman"/>
        </w:rPr>
        <w:t>Чл. 11. Изменения и допълнения на настоящия договор са допустими, ако са уговорени писмено между страните с допълнителни споразумения, които са неразделна част от договора.</w:t>
      </w:r>
    </w:p>
    <w:p w14:paraId="049B1915" w14:textId="44D4E555" w:rsidR="00CB6F6D" w:rsidRDefault="00CB6F6D" w:rsidP="00B51F50">
      <w:pPr>
        <w:widowControl/>
        <w:spacing w:after="120"/>
        <w:jc w:val="both"/>
        <w:rPr>
          <w:rFonts w:eastAsia="Times New Roman"/>
        </w:rPr>
      </w:pPr>
      <w:r>
        <w:rPr>
          <w:rFonts w:eastAsia="Times New Roman"/>
        </w:rPr>
        <w:t>Чл.12. За всички неуредени в този договор положения, се прилага действащото българско законодателство.</w:t>
      </w:r>
    </w:p>
    <w:p w14:paraId="151798F3" w14:textId="77777777" w:rsidR="00E2217C" w:rsidRPr="00A811A5" w:rsidRDefault="00E2217C" w:rsidP="00E2217C">
      <w:pPr>
        <w:widowControl/>
        <w:spacing w:before="38" w:line="278" w:lineRule="exact"/>
        <w:jc w:val="both"/>
        <w:rPr>
          <w:rFonts w:ascii="Calibri Light" w:eastAsia="Times New Roman" w:hAnsi="Calibri Light"/>
          <w:sz w:val="22"/>
          <w:szCs w:val="22"/>
        </w:rPr>
      </w:pPr>
    </w:p>
    <w:p w14:paraId="4553717A" w14:textId="77777777" w:rsidR="00A811A5" w:rsidRPr="00A811A5" w:rsidRDefault="00A811A5" w:rsidP="00A811A5">
      <w:pPr>
        <w:widowControl/>
        <w:jc w:val="both"/>
        <w:rPr>
          <w:rFonts w:eastAsia="Times New Roman"/>
          <w:b/>
          <w:bCs/>
        </w:rPr>
      </w:pPr>
      <w:r w:rsidRPr="00A811A5">
        <w:rPr>
          <w:rFonts w:eastAsia="Times New Roman"/>
          <w:b/>
          <w:bCs/>
        </w:rPr>
        <w:t>ВЪЗЛОЖИТЕЛ:                        КРАЕН БЕНЕФИЦИЕНТ:</w:t>
      </w:r>
    </w:p>
    <w:p w14:paraId="492E1499" w14:textId="1F0BC284" w:rsidR="00644A60" w:rsidRDefault="00644A60" w:rsidP="00A811A5">
      <w:pPr>
        <w:widowControl/>
        <w:jc w:val="both"/>
        <w:rPr>
          <w:rFonts w:eastAsia="Times New Roman"/>
          <w:bCs/>
          <w:sz w:val="20"/>
          <w:szCs w:val="20"/>
        </w:rPr>
      </w:pPr>
    </w:p>
    <w:p w14:paraId="2BD1A8D5" w14:textId="77777777" w:rsidR="00644A60" w:rsidRDefault="00644A60" w:rsidP="00A811A5">
      <w:pPr>
        <w:widowControl/>
        <w:jc w:val="both"/>
        <w:rPr>
          <w:rFonts w:eastAsia="Times New Roman"/>
          <w:bCs/>
          <w:sz w:val="20"/>
          <w:szCs w:val="20"/>
        </w:rPr>
      </w:pPr>
    </w:p>
    <w:p w14:paraId="46D10F19" w14:textId="3BE222CA" w:rsidR="00061287" w:rsidRDefault="00A811A5" w:rsidP="00B51F50">
      <w:pPr>
        <w:widowControl/>
        <w:jc w:val="both"/>
        <w:rPr>
          <w:rFonts w:eastAsia="Times New Roman"/>
          <w:b/>
          <w:bCs/>
          <w:sz w:val="22"/>
          <w:szCs w:val="22"/>
        </w:rPr>
      </w:pPr>
      <w:r w:rsidRPr="00A811A5">
        <w:rPr>
          <w:rFonts w:eastAsia="Times New Roman"/>
          <w:bCs/>
          <w:sz w:val="20"/>
          <w:szCs w:val="20"/>
        </w:rPr>
        <w:t xml:space="preserve">       (подпис)                                                     </w:t>
      </w:r>
      <w:r w:rsidR="00B51F50">
        <w:rPr>
          <w:rFonts w:eastAsia="Times New Roman"/>
          <w:bCs/>
          <w:sz w:val="20"/>
          <w:szCs w:val="20"/>
          <w:lang w:val="en-US"/>
        </w:rPr>
        <w:t xml:space="preserve">                    </w:t>
      </w:r>
      <w:r w:rsidRPr="00A811A5">
        <w:rPr>
          <w:rFonts w:eastAsia="Times New Roman"/>
          <w:bCs/>
          <w:sz w:val="20"/>
          <w:szCs w:val="20"/>
        </w:rPr>
        <w:t>(подпис)</w:t>
      </w:r>
      <w:r w:rsidR="00061287">
        <w:rPr>
          <w:rFonts w:eastAsia="Times New Roman"/>
          <w:b/>
          <w:bCs/>
          <w:sz w:val="22"/>
          <w:szCs w:val="22"/>
        </w:rPr>
        <w:br w:type="page"/>
      </w:r>
    </w:p>
    <w:p w14:paraId="4A6D5ABD" w14:textId="5DBD6B7A" w:rsidR="00844F09" w:rsidRPr="00844F09" w:rsidRDefault="00844F09" w:rsidP="00844F09">
      <w:pPr>
        <w:widowControl/>
        <w:spacing w:line="269" w:lineRule="exact"/>
        <w:jc w:val="both"/>
        <w:rPr>
          <w:rFonts w:eastAsia="Times New Roman"/>
          <w:b/>
          <w:bCs/>
          <w:sz w:val="22"/>
          <w:szCs w:val="22"/>
        </w:rPr>
      </w:pPr>
      <w:r w:rsidRPr="00844F09">
        <w:rPr>
          <w:rFonts w:eastAsia="Times New Roman"/>
          <w:b/>
          <w:bCs/>
          <w:sz w:val="22"/>
          <w:szCs w:val="22"/>
        </w:rPr>
        <w:t xml:space="preserve">Приложение № 1: Образец на приемо-предавателен протокол за доставка и монтаж на ново отоплително оборудване </w:t>
      </w:r>
    </w:p>
    <w:p w14:paraId="603ED9A1" w14:textId="77777777" w:rsidR="00844F09" w:rsidRPr="00844F09" w:rsidRDefault="00844F09" w:rsidP="00844F09">
      <w:pPr>
        <w:widowControl/>
        <w:spacing w:line="269" w:lineRule="exact"/>
        <w:jc w:val="both"/>
        <w:rPr>
          <w:rFonts w:eastAsia="Times New Roman"/>
          <w:b/>
          <w:bCs/>
          <w:sz w:val="22"/>
          <w:szCs w:val="22"/>
        </w:rPr>
      </w:pPr>
    </w:p>
    <w:p w14:paraId="662FCE93" w14:textId="77777777" w:rsidR="00844F09" w:rsidRPr="00844F09" w:rsidRDefault="00844F09" w:rsidP="00844F09">
      <w:pPr>
        <w:widowControl/>
        <w:spacing w:line="269" w:lineRule="exact"/>
        <w:jc w:val="center"/>
        <w:rPr>
          <w:rFonts w:eastAsia="Times New Roman"/>
          <w:b/>
          <w:bCs/>
          <w:sz w:val="32"/>
          <w:szCs w:val="32"/>
        </w:rPr>
      </w:pPr>
    </w:p>
    <w:p w14:paraId="6056C636" w14:textId="62BEDEA8" w:rsidR="00844F09" w:rsidRPr="00844F09" w:rsidRDefault="00844F09" w:rsidP="00844F09">
      <w:pPr>
        <w:widowControl/>
        <w:spacing w:line="269" w:lineRule="exact"/>
        <w:jc w:val="center"/>
        <w:rPr>
          <w:rFonts w:eastAsia="Times New Roman"/>
          <w:b/>
          <w:bCs/>
          <w:sz w:val="32"/>
          <w:szCs w:val="32"/>
        </w:rPr>
      </w:pPr>
      <w:r w:rsidRPr="00844F09">
        <w:rPr>
          <w:rFonts w:eastAsia="Times New Roman"/>
          <w:b/>
          <w:bCs/>
          <w:sz w:val="32"/>
          <w:szCs w:val="32"/>
        </w:rPr>
        <w:t xml:space="preserve">Приемо-предавателен протокол </w:t>
      </w:r>
      <w:r w:rsidR="00E42FA5">
        <w:rPr>
          <w:rFonts w:eastAsia="Times New Roman"/>
          <w:b/>
          <w:bCs/>
          <w:sz w:val="32"/>
          <w:szCs w:val="32"/>
        </w:rPr>
        <w:br/>
      </w:r>
      <w:r w:rsidRPr="00844F09">
        <w:rPr>
          <w:rFonts w:eastAsia="Times New Roman"/>
          <w:b/>
          <w:bCs/>
          <w:sz w:val="32"/>
          <w:szCs w:val="32"/>
        </w:rPr>
        <w:t>за</w:t>
      </w:r>
      <w:r w:rsidR="00E42FA5">
        <w:rPr>
          <w:rFonts w:eastAsia="Times New Roman"/>
          <w:b/>
          <w:bCs/>
          <w:sz w:val="32"/>
          <w:szCs w:val="32"/>
        </w:rPr>
        <w:t xml:space="preserve"> </w:t>
      </w:r>
      <w:r w:rsidRPr="00844F09">
        <w:rPr>
          <w:rFonts w:eastAsia="Times New Roman"/>
          <w:b/>
          <w:bCs/>
          <w:sz w:val="32"/>
          <w:szCs w:val="32"/>
        </w:rPr>
        <w:t>доставка и монтаж на ново отоплително оборудване</w:t>
      </w:r>
    </w:p>
    <w:p w14:paraId="7BFEF495" w14:textId="77777777" w:rsidR="00844F09" w:rsidRPr="00844F09" w:rsidRDefault="00844F09" w:rsidP="00061287">
      <w:pPr>
        <w:widowControl/>
        <w:spacing w:line="269" w:lineRule="exact"/>
        <w:jc w:val="both"/>
        <w:rPr>
          <w:rFonts w:eastAsia="Times New Roman"/>
          <w:b/>
          <w:bCs/>
          <w:sz w:val="32"/>
          <w:szCs w:val="32"/>
        </w:rPr>
      </w:pPr>
    </w:p>
    <w:p w14:paraId="7EF9F8B4" w14:textId="77777777" w:rsidR="00844F09" w:rsidRPr="00844F09" w:rsidRDefault="00844F09" w:rsidP="00061287">
      <w:pPr>
        <w:widowControl/>
        <w:spacing w:line="269" w:lineRule="exact"/>
        <w:jc w:val="both"/>
        <w:rPr>
          <w:rFonts w:eastAsia="Times New Roman"/>
          <w:b/>
          <w:bCs/>
          <w:sz w:val="22"/>
          <w:szCs w:val="22"/>
        </w:rPr>
      </w:pPr>
    </w:p>
    <w:p w14:paraId="56C705E7" w14:textId="4A151949" w:rsidR="00844F09" w:rsidRPr="00644A60" w:rsidRDefault="00844F09" w:rsidP="00061287">
      <w:pPr>
        <w:widowControl/>
        <w:spacing w:line="276" w:lineRule="auto"/>
        <w:jc w:val="both"/>
        <w:rPr>
          <w:rFonts w:eastAsia="Times New Roman"/>
          <w:sz w:val="22"/>
          <w:szCs w:val="22"/>
        </w:rPr>
      </w:pPr>
      <w:r w:rsidRPr="00644A60">
        <w:rPr>
          <w:rFonts w:eastAsia="Times New Roman"/>
          <w:sz w:val="22"/>
          <w:szCs w:val="22"/>
        </w:rPr>
        <w:t>Днес, ..............</w:t>
      </w:r>
      <w:r w:rsidR="00644A60" w:rsidRPr="00644A60">
        <w:rPr>
          <w:rFonts w:eastAsia="Times New Roman"/>
          <w:sz w:val="22"/>
          <w:szCs w:val="22"/>
        </w:rPr>
        <w:t>.</w:t>
      </w:r>
      <w:r w:rsidRPr="00644A60">
        <w:rPr>
          <w:rFonts w:eastAsia="Times New Roman"/>
          <w:sz w:val="22"/>
          <w:szCs w:val="22"/>
        </w:rPr>
        <w:t>........ г., в град ..</w:t>
      </w:r>
      <w:r w:rsidR="00644A60">
        <w:rPr>
          <w:rFonts w:eastAsia="Times New Roman"/>
          <w:sz w:val="22"/>
          <w:szCs w:val="22"/>
        </w:rPr>
        <w:t>....</w:t>
      </w:r>
      <w:r w:rsidRPr="00644A60">
        <w:rPr>
          <w:rFonts w:eastAsia="Times New Roman"/>
          <w:sz w:val="22"/>
          <w:szCs w:val="22"/>
        </w:rPr>
        <w:t>..............., община .........</w:t>
      </w:r>
      <w:r w:rsidR="00644A60">
        <w:rPr>
          <w:rFonts w:eastAsia="Times New Roman"/>
          <w:sz w:val="22"/>
          <w:szCs w:val="22"/>
        </w:rPr>
        <w:t>....</w:t>
      </w:r>
      <w:r w:rsidRPr="00644A60">
        <w:rPr>
          <w:rFonts w:eastAsia="Times New Roman"/>
          <w:sz w:val="22"/>
          <w:szCs w:val="22"/>
        </w:rPr>
        <w:t>........, в изпълнение на Договора от ....</w:t>
      </w:r>
      <w:r w:rsidR="00644A60">
        <w:rPr>
          <w:rFonts w:eastAsia="Times New Roman"/>
          <w:sz w:val="22"/>
          <w:szCs w:val="22"/>
        </w:rPr>
        <w:t>.............</w:t>
      </w:r>
      <w:r w:rsidRPr="00644A60">
        <w:rPr>
          <w:rFonts w:eastAsia="Times New Roman"/>
          <w:sz w:val="22"/>
          <w:szCs w:val="22"/>
        </w:rPr>
        <w:t>....г. за доставка и монтаж на ново отоплително оборудване по  Интегрирания проект „Българските общини работят заедно за подобряване на качеството на атмосферния въздух” LIFE17 IPE/BG/000012 - LIFE IP CLEAN AIR“, се подписа  настоящият приемо-предавателен протокол, с който се удостоверява, че КРАЙНИЯТ БЕНЕФИЦИЕНТ по договора ......</w:t>
      </w:r>
      <w:r w:rsidR="00644A60">
        <w:rPr>
          <w:rFonts w:eastAsia="Times New Roman"/>
          <w:sz w:val="22"/>
          <w:szCs w:val="22"/>
        </w:rPr>
        <w:t>......................................................................................................................</w:t>
      </w:r>
      <w:r w:rsidRPr="00644A60">
        <w:rPr>
          <w:rFonts w:eastAsia="Times New Roman"/>
          <w:sz w:val="22"/>
          <w:szCs w:val="22"/>
        </w:rPr>
        <w:t>.....................(</w:t>
      </w:r>
      <w:r w:rsidRPr="00644A60">
        <w:rPr>
          <w:rFonts w:eastAsia="Times New Roman"/>
          <w:i/>
          <w:sz w:val="20"/>
          <w:szCs w:val="20"/>
        </w:rPr>
        <w:t>попълват се трите имена</w:t>
      </w:r>
      <w:r w:rsidRPr="00644A60">
        <w:rPr>
          <w:rFonts w:eastAsia="Times New Roman"/>
          <w:sz w:val="22"/>
          <w:szCs w:val="22"/>
        </w:rPr>
        <w:t>) е получил безвъзмездно:</w:t>
      </w:r>
    </w:p>
    <w:p w14:paraId="3162593E" w14:textId="77777777" w:rsidR="00B7770E" w:rsidRPr="00EB0546" w:rsidRDefault="00844F09" w:rsidP="00B7770E">
      <w:pPr>
        <w:widowControl/>
        <w:spacing w:after="120"/>
        <w:ind w:firstLine="720"/>
        <w:jc w:val="both"/>
        <w:rPr>
          <w:rFonts w:eastAsia="Times New Roman"/>
        </w:rPr>
      </w:pPr>
      <w:r w:rsidRPr="00B51F50">
        <w:rPr>
          <w:rFonts w:eastAsia="Times New Roman"/>
        </w:rPr>
        <w:t xml:space="preserve">1.1. </w:t>
      </w:r>
      <w:r w:rsidR="00B7770E" w:rsidRPr="00E42FA5">
        <w:rPr>
          <w:rFonts w:eastAsia="Times New Roman"/>
        </w:rPr>
        <w:t xml:space="preserve">доставката, пренасянето  до мястото на монтажа в съответното помещение и монтажа на </w:t>
      </w:r>
      <w:r w:rsidR="00B7770E" w:rsidRPr="00EB0546">
        <w:rPr>
          <w:rFonts w:eastAsia="Times New Roman"/>
        </w:rPr>
        <w:t>следното ново отоплително оборудване:</w:t>
      </w:r>
    </w:p>
    <w:p w14:paraId="250661C3" w14:textId="77777777" w:rsidR="00B7770E" w:rsidRPr="00877D80" w:rsidRDefault="00B7770E" w:rsidP="00B7770E">
      <w:pPr>
        <w:widowControl/>
        <w:spacing w:after="120"/>
        <w:jc w:val="both"/>
        <w:rPr>
          <w:rFonts w:eastAsia="Times New Roman"/>
          <w:lang w:val="en-US"/>
        </w:rPr>
      </w:pPr>
      <w:r w:rsidRPr="00877D80">
        <w:rPr>
          <w:rFonts w:eastAsia="Times New Roman"/>
          <w:lang w:val="en-US"/>
        </w:rPr>
        <w:t>………………………………………………………………</w:t>
      </w:r>
      <w:r w:rsidRPr="00877D80">
        <w:rPr>
          <w:rFonts w:eastAsia="Times New Roman"/>
        </w:rPr>
        <w:t>………</w:t>
      </w:r>
      <w:r w:rsidRPr="00877D80">
        <w:rPr>
          <w:rFonts w:eastAsia="Times New Roman"/>
          <w:lang w:val="en-US"/>
        </w:rPr>
        <w:t>…………………………</w:t>
      </w:r>
      <w:r w:rsidRPr="00877D80">
        <w:rPr>
          <w:rFonts w:eastAsia="Times New Roman"/>
        </w:rPr>
        <w:t>…..</w:t>
      </w:r>
      <w:r w:rsidRPr="00877D80">
        <w:rPr>
          <w:rFonts w:eastAsia="Times New Roman"/>
          <w:lang w:val="en-US"/>
        </w:rPr>
        <w:t>…</w:t>
      </w:r>
    </w:p>
    <w:p w14:paraId="00E13F33" w14:textId="77777777" w:rsidR="00B7770E" w:rsidRPr="00877D80" w:rsidRDefault="00B7770E" w:rsidP="00B7770E">
      <w:pPr>
        <w:widowControl/>
        <w:spacing w:after="120"/>
        <w:jc w:val="both"/>
        <w:rPr>
          <w:rFonts w:eastAsia="Times New Roman"/>
          <w:lang w:val="en-US"/>
        </w:rPr>
      </w:pPr>
      <w:r w:rsidRPr="00877D80">
        <w:rPr>
          <w:rFonts w:eastAsia="Times New Roman"/>
          <w:lang w:val="en-US"/>
        </w:rPr>
        <w:t>……………………………………………………………………………</w:t>
      </w:r>
      <w:r w:rsidRPr="00877D80">
        <w:rPr>
          <w:rFonts w:eastAsia="Times New Roman"/>
        </w:rPr>
        <w:t>………</w:t>
      </w:r>
      <w:r w:rsidRPr="00877D80">
        <w:rPr>
          <w:rFonts w:eastAsia="Times New Roman"/>
          <w:lang w:val="en-US"/>
        </w:rPr>
        <w:t>……</w:t>
      </w:r>
      <w:r w:rsidRPr="00877D80">
        <w:rPr>
          <w:rFonts w:eastAsia="Times New Roman"/>
        </w:rPr>
        <w:t>…..</w:t>
      </w:r>
      <w:r w:rsidRPr="00877D80">
        <w:rPr>
          <w:rFonts w:eastAsia="Times New Roman"/>
          <w:lang w:val="en-US"/>
        </w:rPr>
        <w:t>…………</w:t>
      </w:r>
    </w:p>
    <w:p w14:paraId="375EB515" w14:textId="77777777" w:rsidR="008266AF" w:rsidRDefault="00B7770E" w:rsidP="00B7770E">
      <w:pPr>
        <w:widowControl/>
        <w:spacing w:after="120"/>
        <w:jc w:val="both"/>
        <w:rPr>
          <w:rFonts w:eastAsia="Times New Roman"/>
        </w:rPr>
      </w:pPr>
      <w:r w:rsidRPr="00877D80">
        <w:rPr>
          <w:rFonts w:eastAsia="Times New Roman"/>
        </w:rPr>
        <w:t>(</w:t>
      </w:r>
      <w:r w:rsidRPr="00B51502">
        <w:rPr>
          <w:rFonts w:eastAsia="Times New Roman"/>
          <w:i/>
          <w:sz w:val="20"/>
          <w:szCs w:val="20"/>
        </w:rPr>
        <w:t>посочва се конкретният вид, мощност и количеството на оборудването, в т.ч. радиатори, ако такива са предвидени за доставка</w:t>
      </w:r>
      <w:r w:rsidRPr="00E42FA5">
        <w:rPr>
          <w:rFonts w:eastAsia="Times New Roman"/>
        </w:rPr>
        <w:t>), включително необходимите елементи за подв</w:t>
      </w:r>
      <w:r w:rsidRPr="00EB0546">
        <w:rPr>
          <w:rFonts w:eastAsia="Times New Roman"/>
        </w:rPr>
        <w:t>ързването и свързването му с изградената от КРАЙНИЯ БЕНЕФИЦИЕНТ вътрешна отоплителна инсталация</w:t>
      </w:r>
      <w:r w:rsidRPr="00877D80">
        <w:rPr>
          <w:rFonts w:eastAsia="Times New Roman"/>
        </w:rPr>
        <w:t>, в случай че новото отоплително оборудване е с водна риза, в следния недвижим имот, собственост на КРАЙНИЯ БЕНЕФИЦИЕНТ</w:t>
      </w:r>
      <w:r w:rsidRPr="00877D80">
        <w:rPr>
          <w:rFonts w:eastAsia="Times New Roman"/>
          <w:lang w:val="en-US"/>
        </w:rPr>
        <w:t xml:space="preserve"> </w:t>
      </w:r>
      <w:r w:rsidRPr="00877D80">
        <w:rPr>
          <w:rFonts w:eastAsia="Times New Roman"/>
        </w:rPr>
        <w:t>по Проекта с адрес:</w:t>
      </w:r>
    </w:p>
    <w:p w14:paraId="192EE13C" w14:textId="77777777" w:rsidR="008266AF" w:rsidRDefault="008266AF" w:rsidP="008266AF">
      <w:pPr>
        <w:widowControl/>
        <w:spacing w:after="120"/>
        <w:jc w:val="both"/>
        <w:rPr>
          <w:rFonts w:eastAsia="Times New Roman"/>
          <w:sz w:val="22"/>
          <w:szCs w:val="22"/>
          <w:lang w:val="en-US"/>
        </w:rPr>
      </w:pPr>
      <w:r w:rsidRPr="00644A60">
        <w:rPr>
          <w:rFonts w:eastAsia="Times New Roman"/>
          <w:sz w:val="22"/>
          <w:szCs w:val="22"/>
        </w:rPr>
        <w:t>......</w:t>
      </w:r>
      <w:r>
        <w:rPr>
          <w:rFonts w:eastAsia="Times New Roman"/>
          <w:sz w:val="22"/>
          <w:szCs w:val="22"/>
        </w:rPr>
        <w:t>......................................................................................................................</w:t>
      </w:r>
      <w:r w:rsidRPr="00644A60">
        <w:rPr>
          <w:rFonts w:eastAsia="Times New Roman"/>
          <w:sz w:val="22"/>
          <w:szCs w:val="22"/>
        </w:rPr>
        <w:t>...........................</w:t>
      </w:r>
      <w:r>
        <w:rPr>
          <w:rFonts w:eastAsia="Times New Roman"/>
          <w:sz w:val="22"/>
          <w:szCs w:val="22"/>
        </w:rPr>
        <w:t>.....................</w:t>
      </w:r>
      <w:r>
        <w:rPr>
          <w:rFonts w:eastAsia="Times New Roman"/>
          <w:sz w:val="22"/>
          <w:szCs w:val="22"/>
          <w:lang w:val="en-US"/>
        </w:rPr>
        <w:t xml:space="preserve">.  </w:t>
      </w:r>
    </w:p>
    <w:p w14:paraId="36837577" w14:textId="77777777" w:rsidR="008266AF" w:rsidRDefault="008266AF" w:rsidP="008266AF">
      <w:pPr>
        <w:widowControl/>
        <w:spacing w:after="120"/>
        <w:jc w:val="both"/>
        <w:rPr>
          <w:rFonts w:eastAsia="Times New Roman"/>
        </w:rPr>
      </w:pPr>
      <w:r>
        <w:rPr>
          <w:rFonts w:eastAsia="Times New Roman"/>
          <w:sz w:val="22"/>
          <w:szCs w:val="22"/>
        </w:rPr>
        <w:t>.................................................................................................</w:t>
      </w:r>
      <w:r w:rsidRPr="00644A60">
        <w:rPr>
          <w:rFonts w:eastAsia="Times New Roman"/>
          <w:sz w:val="22"/>
          <w:szCs w:val="22"/>
        </w:rPr>
        <w:t>...........................</w:t>
      </w:r>
      <w:r>
        <w:rPr>
          <w:rFonts w:eastAsia="Times New Roman"/>
          <w:sz w:val="22"/>
          <w:szCs w:val="22"/>
        </w:rPr>
        <w:t>....................</w:t>
      </w:r>
      <w:r w:rsidRPr="00644A60">
        <w:rPr>
          <w:rFonts w:eastAsia="Times New Roman"/>
          <w:sz w:val="22"/>
          <w:szCs w:val="22"/>
        </w:rPr>
        <w:t>......</w:t>
      </w:r>
      <w:r>
        <w:rPr>
          <w:rFonts w:eastAsia="Times New Roman"/>
          <w:sz w:val="22"/>
          <w:szCs w:val="22"/>
        </w:rPr>
        <w:t>....................</w:t>
      </w:r>
      <w:r>
        <w:rPr>
          <w:rFonts w:eastAsia="Times New Roman"/>
          <w:sz w:val="22"/>
          <w:szCs w:val="22"/>
          <w:lang w:val="en-US"/>
        </w:rPr>
        <w:t>....</w:t>
      </w:r>
    </w:p>
    <w:p w14:paraId="55A0EE25" w14:textId="77777777" w:rsidR="00844F09" w:rsidRPr="00B51F50" w:rsidRDefault="00844F09" w:rsidP="00061287">
      <w:pPr>
        <w:widowControl/>
        <w:spacing w:before="38" w:line="278" w:lineRule="exact"/>
        <w:ind w:firstLine="720"/>
        <w:jc w:val="both"/>
        <w:rPr>
          <w:rFonts w:eastAsia="Times New Roman"/>
        </w:rPr>
      </w:pPr>
      <w:r w:rsidRPr="00B51F50">
        <w:rPr>
          <w:rFonts w:eastAsia="Times New Roman"/>
        </w:rPr>
        <w:t>1.2.документ за петгодишна гаранция и гаранционен сервиз на доставеното и монтирано ново отоплително оборудване по горната т.1.1, считано от датата на доставката и монтажа му;</w:t>
      </w:r>
    </w:p>
    <w:p w14:paraId="19DCDDD5" w14:textId="77777777" w:rsidR="00844F09" w:rsidRPr="00B51F50" w:rsidRDefault="00844F09" w:rsidP="00061287">
      <w:pPr>
        <w:widowControl/>
        <w:spacing w:before="38" w:line="278" w:lineRule="exact"/>
        <w:ind w:firstLine="720"/>
        <w:jc w:val="both"/>
        <w:rPr>
          <w:rFonts w:eastAsia="Times New Roman"/>
        </w:rPr>
      </w:pPr>
      <w:r w:rsidRPr="00B51F50">
        <w:rPr>
          <w:rFonts w:eastAsia="Times New Roman"/>
        </w:rPr>
        <w:t>1.3. инструкции за експлоатация и поддръжка на новото отоплително оборудване на български език;</w:t>
      </w:r>
    </w:p>
    <w:p w14:paraId="4936E66E" w14:textId="77777777" w:rsidR="00844F09" w:rsidRDefault="00844F09" w:rsidP="00061287">
      <w:pPr>
        <w:widowControl/>
        <w:spacing w:before="38" w:line="278" w:lineRule="exact"/>
        <w:ind w:firstLine="720"/>
        <w:jc w:val="both"/>
        <w:rPr>
          <w:rFonts w:eastAsia="Times New Roman"/>
        </w:rPr>
      </w:pPr>
      <w:r w:rsidRPr="00B51F50">
        <w:rPr>
          <w:rFonts w:eastAsia="Times New Roman"/>
        </w:rPr>
        <w:t>1.4. обучение на място при доставката и монтажа на новото отоплително оборудване за неговата експлоатация и поддръжка.</w:t>
      </w:r>
    </w:p>
    <w:p w14:paraId="3B4B5E02" w14:textId="77777777" w:rsidR="00AB7493" w:rsidRPr="00AB7493" w:rsidRDefault="00AB7493" w:rsidP="00AB7493">
      <w:pPr>
        <w:widowControl/>
        <w:spacing w:after="120" w:line="240" w:lineRule="atLeast"/>
        <w:ind w:firstLine="720"/>
        <w:jc w:val="both"/>
        <w:rPr>
          <w:rFonts w:eastAsia="Times New Roman"/>
          <w:bCs/>
        </w:rPr>
      </w:pPr>
      <w:r w:rsidRPr="00AB7493">
        <w:rPr>
          <w:rFonts w:eastAsia="Times New Roman"/>
          <w:bCs/>
        </w:rPr>
        <w:t xml:space="preserve">Настоящият протокол се подписа в три еднообразни екземпляра – един за </w:t>
      </w:r>
      <w:r w:rsidRPr="00AB7493">
        <w:rPr>
          <w:rFonts w:eastAsia="Times New Roman"/>
        </w:rPr>
        <w:t>КРАЙНИЯ БЕНЕФИЦИЕНТ</w:t>
      </w:r>
      <w:r w:rsidRPr="00AB7493">
        <w:rPr>
          <w:rFonts w:eastAsia="Times New Roman"/>
          <w:bCs/>
        </w:rPr>
        <w:t xml:space="preserve"> и два за </w:t>
      </w:r>
      <w:r w:rsidRPr="00AB7493">
        <w:rPr>
          <w:rFonts w:eastAsia="Calibri"/>
          <w:szCs w:val="22"/>
          <w:lang w:val="en-US" w:eastAsia="en-US"/>
        </w:rPr>
        <w:t>ВЪЗЛОЖИТЕЛЯ</w:t>
      </w:r>
      <w:r w:rsidRPr="00AB7493">
        <w:rPr>
          <w:rFonts w:eastAsia="Calibri"/>
          <w:szCs w:val="22"/>
          <w:lang w:eastAsia="en-US"/>
        </w:rPr>
        <w:t>.</w:t>
      </w:r>
    </w:p>
    <w:p w14:paraId="5A32F0B0" w14:textId="77777777" w:rsidR="00844F09" w:rsidRPr="00844F09" w:rsidRDefault="00844F09" w:rsidP="00061287">
      <w:pPr>
        <w:widowControl/>
        <w:spacing w:line="276" w:lineRule="auto"/>
        <w:jc w:val="both"/>
        <w:rPr>
          <w:rFonts w:eastAsia="Times New Roman"/>
          <w:bCs/>
          <w:sz w:val="22"/>
          <w:szCs w:val="22"/>
        </w:rPr>
      </w:pPr>
    </w:p>
    <w:p w14:paraId="6F486AE6" w14:textId="77777777" w:rsidR="00844F09" w:rsidRPr="00844F09" w:rsidRDefault="00844F09" w:rsidP="00061287">
      <w:pPr>
        <w:widowControl/>
        <w:jc w:val="both"/>
        <w:rPr>
          <w:rFonts w:eastAsia="Times New Roman"/>
          <w:b/>
          <w:bCs/>
          <w:sz w:val="22"/>
          <w:szCs w:val="22"/>
        </w:rPr>
      </w:pPr>
      <w:r w:rsidRPr="00844F09">
        <w:rPr>
          <w:rFonts w:eastAsia="Times New Roman"/>
          <w:b/>
          <w:bCs/>
          <w:sz w:val="22"/>
          <w:szCs w:val="22"/>
        </w:rPr>
        <w:t>ЗА ВЪЗЛОЖИТЕЛЯ:                        КРАЕН БЕНЕФИЦИЕНТ:</w:t>
      </w:r>
    </w:p>
    <w:p w14:paraId="4839E706" w14:textId="77777777" w:rsidR="00844F09" w:rsidRPr="00844F09" w:rsidRDefault="00844F09" w:rsidP="00061287">
      <w:pPr>
        <w:widowControl/>
        <w:jc w:val="both"/>
        <w:rPr>
          <w:rFonts w:ascii="Calibri Light" w:eastAsia="Times New Roman" w:hAnsi="Calibri Light"/>
          <w:b/>
          <w:bCs/>
          <w:sz w:val="22"/>
          <w:szCs w:val="22"/>
        </w:rPr>
      </w:pPr>
    </w:p>
    <w:p w14:paraId="7060B98D" w14:textId="77777777" w:rsidR="00844F09" w:rsidRPr="00844F09" w:rsidRDefault="00844F09" w:rsidP="00061287">
      <w:pPr>
        <w:widowControl/>
        <w:jc w:val="both"/>
        <w:rPr>
          <w:rFonts w:ascii="Calibri Light" w:eastAsia="Times New Roman" w:hAnsi="Calibri Light"/>
          <w:b/>
          <w:bCs/>
          <w:sz w:val="22"/>
          <w:szCs w:val="22"/>
        </w:rPr>
      </w:pPr>
    </w:p>
    <w:p w14:paraId="49BB5766" w14:textId="77777777" w:rsidR="00844F09" w:rsidRPr="00844F09" w:rsidRDefault="00844F09" w:rsidP="00844F09">
      <w:pPr>
        <w:widowControl/>
        <w:jc w:val="both"/>
        <w:rPr>
          <w:rFonts w:eastAsia="Times New Roman"/>
          <w:bCs/>
          <w:sz w:val="20"/>
          <w:szCs w:val="20"/>
        </w:rPr>
      </w:pPr>
      <w:r w:rsidRPr="00844F09">
        <w:rPr>
          <w:rFonts w:eastAsia="Times New Roman"/>
          <w:b/>
          <w:bCs/>
          <w:sz w:val="20"/>
          <w:szCs w:val="20"/>
        </w:rPr>
        <w:t xml:space="preserve">       (име и подпис)                                              (име и подпис)</w:t>
      </w:r>
    </w:p>
    <w:p w14:paraId="3314C397" w14:textId="77777777" w:rsidR="00844F09" w:rsidRPr="00844F09" w:rsidRDefault="00844F09" w:rsidP="00844F09">
      <w:pPr>
        <w:widowControl/>
        <w:spacing w:line="276" w:lineRule="auto"/>
        <w:jc w:val="both"/>
        <w:rPr>
          <w:rFonts w:eastAsia="Times New Roman"/>
          <w:bCs/>
          <w:sz w:val="22"/>
          <w:szCs w:val="22"/>
        </w:rPr>
      </w:pPr>
    </w:p>
    <w:p w14:paraId="3EA04209" w14:textId="77777777" w:rsidR="00844F09" w:rsidRPr="00844F09" w:rsidRDefault="00844F09" w:rsidP="00844F09">
      <w:pPr>
        <w:widowControl/>
        <w:spacing w:line="276" w:lineRule="auto"/>
        <w:jc w:val="both"/>
        <w:rPr>
          <w:rFonts w:eastAsia="Times New Roman"/>
          <w:bCs/>
          <w:sz w:val="22"/>
          <w:szCs w:val="22"/>
        </w:rPr>
      </w:pPr>
    </w:p>
    <w:p w14:paraId="2512265E" w14:textId="77777777" w:rsidR="00844F09" w:rsidRPr="00844F09" w:rsidRDefault="00844F09" w:rsidP="00844F09">
      <w:pPr>
        <w:widowControl/>
        <w:spacing w:line="276" w:lineRule="auto"/>
        <w:jc w:val="both"/>
        <w:rPr>
          <w:rFonts w:eastAsia="Times New Roman"/>
          <w:bCs/>
          <w:sz w:val="22"/>
          <w:szCs w:val="22"/>
        </w:rPr>
      </w:pPr>
    </w:p>
    <w:p w14:paraId="4456A87C" w14:textId="77777777" w:rsidR="00844F09" w:rsidRPr="00844F09" w:rsidRDefault="00844F09" w:rsidP="00844F09">
      <w:pPr>
        <w:widowControl/>
        <w:spacing w:line="276" w:lineRule="auto"/>
        <w:jc w:val="both"/>
        <w:rPr>
          <w:rFonts w:eastAsia="Times New Roman"/>
          <w:bCs/>
          <w:sz w:val="22"/>
          <w:szCs w:val="22"/>
        </w:rPr>
      </w:pPr>
    </w:p>
    <w:p w14:paraId="4B8A69B3" w14:textId="77777777" w:rsidR="00844F09" w:rsidRPr="00844F09" w:rsidRDefault="00844F09" w:rsidP="00844F09">
      <w:pPr>
        <w:widowControl/>
        <w:spacing w:line="276" w:lineRule="auto"/>
        <w:jc w:val="both"/>
        <w:rPr>
          <w:rFonts w:eastAsia="Times New Roman"/>
          <w:bCs/>
          <w:sz w:val="22"/>
          <w:szCs w:val="22"/>
        </w:rPr>
      </w:pPr>
    </w:p>
    <w:p w14:paraId="16F3C040" w14:textId="77777777" w:rsidR="00061287" w:rsidRDefault="00061287">
      <w:pPr>
        <w:widowControl/>
        <w:autoSpaceDE/>
        <w:autoSpaceDN/>
        <w:adjustRightInd/>
        <w:spacing w:after="160" w:line="259" w:lineRule="auto"/>
        <w:rPr>
          <w:rFonts w:eastAsia="Times New Roman"/>
          <w:bCs/>
          <w:sz w:val="22"/>
          <w:szCs w:val="22"/>
        </w:rPr>
      </w:pPr>
      <w:r>
        <w:rPr>
          <w:rFonts w:eastAsia="Times New Roman"/>
          <w:bCs/>
          <w:sz w:val="22"/>
          <w:szCs w:val="22"/>
        </w:rPr>
        <w:br w:type="page"/>
      </w:r>
    </w:p>
    <w:p w14:paraId="568A9C97" w14:textId="7249DEC2" w:rsidR="00844F09" w:rsidRPr="00844F09" w:rsidRDefault="00844F09" w:rsidP="00844F09">
      <w:pPr>
        <w:widowControl/>
        <w:spacing w:line="269" w:lineRule="exact"/>
        <w:jc w:val="both"/>
        <w:rPr>
          <w:rFonts w:eastAsia="Times New Roman"/>
          <w:b/>
          <w:bCs/>
          <w:sz w:val="22"/>
          <w:szCs w:val="22"/>
        </w:rPr>
      </w:pPr>
      <w:r w:rsidRPr="00844F09">
        <w:rPr>
          <w:rFonts w:eastAsia="Times New Roman"/>
          <w:b/>
          <w:bCs/>
          <w:sz w:val="22"/>
          <w:szCs w:val="22"/>
        </w:rPr>
        <w:t>Приложение № 2 – Приемо-предавателен протокол за предаване на старо отоплително оборудване.</w:t>
      </w:r>
    </w:p>
    <w:p w14:paraId="1EA63588" w14:textId="77777777" w:rsidR="00844F09" w:rsidRPr="00844F09" w:rsidRDefault="00844F09" w:rsidP="00844F09">
      <w:pPr>
        <w:widowControl/>
        <w:spacing w:line="269" w:lineRule="exact"/>
        <w:jc w:val="both"/>
        <w:rPr>
          <w:rFonts w:eastAsia="Times New Roman"/>
          <w:b/>
          <w:bCs/>
          <w:sz w:val="22"/>
          <w:szCs w:val="22"/>
        </w:rPr>
      </w:pPr>
    </w:p>
    <w:p w14:paraId="696072BA" w14:textId="77777777" w:rsidR="00844F09" w:rsidRPr="00844F09" w:rsidRDefault="00844F09" w:rsidP="00844F09">
      <w:pPr>
        <w:widowControl/>
        <w:spacing w:line="269" w:lineRule="exact"/>
        <w:jc w:val="both"/>
        <w:rPr>
          <w:rFonts w:eastAsia="Times New Roman"/>
          <w:b/>
          <w:bCs/>
          <w:sz w:val="22"/>
          <w:szCs w:val="22"/>
        </w:rPr>
      </w:pPr>
    </w:p>
    <w:p w14:paraId="7F321713" w14:textId="33575C6E" w:rsidR="00844F09" w:rsidRPr="00844F09" w:rsidRDefault="00844F09" w:rsidP="00844F09">
      <w:pPr>
        <w:widowControl/>
        <w:spacing w:line="269" w:lineRule="exact"/>
        <w:jc w:val="center"/>
        <w:rPr>
          <w:rFonts w:eastAsia="Times New Roman"/>
          <w:b/>
          <w:bCs/>
          <w:sz w:val="32"/>
          <w:szCs w:val="32"/>
        </w:rPr>
      </w:pPr>
      <w:r w:rsidRPr="00844F09">
        <w:rPr>
          <w:rFonts w:eastAsia="Times New Roman"/>
          <w:b/>
          <w:bCs/>
          <w:sz w:val="32"/>
          <w:szCs w:val="32"/>
        </w:rPr>
        <w:t>Приемо-предавателен протокол</w:t>
      </w:r>
      <w:r w:rsidR="00E42FA5">
        <w:rPr>
          <w:rFonts w:eastAsia="Times New Roman"/>
          <w:b/>
          <w:bCs/>
          <w:sz w:val="32"/>
          <w:szCs w:val="32"/>
        </w:rPr>
        <w:t xml:space="preserve"> </w:t>
      </w:r>
      <w:r w:rsidR="00E42FA5">
        <w:rPr>
          <w:rFonts w:eastAsia="Times New Roman"/>
          <w:b/>
          <w:bCs/>
          <w:sz w:val="32"/>
          <w:szCs w:val="32"/>
        </w:rPr>
        <w:br/>
      </w:r>
      <w:r w:rsidRPr="00844F09">
        <w:rPr>
          <w:rFonts w:eastAsia="Times New Roman"/>
          <w:b/>
          <w:bCs/>
          <w:sz w:val="32"/>
          <w:szCs w:val="32"/>
        </w:rPr>
        <w:t>за</w:t>
      </w:r>
      <w:r w:rsidR="00E42FA5">
        <w:rPr>
          <w:rFonts w:eastAsia="Times New Roman"/>
          <w:b/>
          <w:bCs/>
          <w:sz w:val="32"/>
          <w:szCs w:val="32"/>
        </w:rPr>
        <w:t xml:space="preserve"> </w:t>
      </w:r>
      <w:r w:rsidRPr="00844F09">
        <w:rPr>
          <w:rFonts w:eastAsia="Times New Roman"/>
          <w:b/>
          <w:bCs/>
          <w:sz w:val="32"/>
          <w:szCs w:val="32"/>
        </w:rPr>
        <w:t>предаване на старо отоплително оборудване</w:t>
      </w:r>
    </w:p>
    <w:p w14:paraId="3FAC3F45" w14:textId="77777777" w:rsidR="00844F09" w:rsidRPr="00844F09" w:rsidRDefault="00844F09" w:rsidP="00844F09">
      <w:pPr>
        <w:widowControl/>
        <w:spacing w:line="269" w:lineRule="exact"/>
        <w:jc w:val="center"/>
        <w:rPr>
          <w:rFonts w:eastAsia="Times New Roman"/>
          <w:b/>
          <w:bCs/>
          <w:sz w:val="32"/>
          <w:szCs w:val="32"/>
        </w:rPr>
      </w:pPr>
    </w:p>
    <w:p w14:paraId="4E040E36" w14:textId="77777777" w:rsidR="00844F09" w:rsidRPr="00644A60" w:rsidRDefault="00844F09" w:rsidP="00844F09">
      <w:pPr>
        <w:widowControl/>
        <w:spacing w:line="269" w:lineRule="exact"/>
        <w:jc w:val="center"/>
        <w:rPr>
          <w:rFonts w:eastAsia="Times New Roman"/>
          <w:sz w:val="22"/>
          <w:szCs w:val="22"/>
        </w:rPr>
      </w:pPr>
    </w:p>
    <w:p w14:paraId="47C03A14" w14:textId="77777777" w:rsidR="009F636D" w:rsidRDefault="00844F09" w:rsidP="00844F09">
      <w:pPr>
        <w:widowControl/>
        <w:spacing w:line="276" w:lineRule="auto"/>
        <w:jc w:val="both"/>
        <w:rPr>
          <w:rFonts w:eastAsia="Times New Roman"/>
          <w:sz w:val="22"/>
          <w:szCs w:val="22"/>
        </w:rPr>
      </w:pPr>
      <w:r w:rsidRPr="00644A60">
        <w:rPr>
          <w:rFonts w:eastAsia="Times New Roman"/>
          <w:sz w:val="22"/>
          <w:szCs w:val="22"/>
        </w:rPr>
        <w:t>Днес, .............</w:t>
      </w:r>
      <w:r w:rsidR="00644A60">
        <w:rPr>
          <w:rFonts w:eastAsia="Times New Roman"/>
          <w:sz w:val="22"/>
          <w:szCs w:val="22"/>
        </w:rPr>
        <w:t>...</w:t>
      </w:r>
      <w:r w:rsidRPr="00644A60">
        <w:rPr>
          <w:rFonts w:eastAsia="Times New Roman"/>
          <w:sz w:val="22"/>
          <w:szCs w:val="22"/>
        </w:rPr>
        <w:t>......... г., в град ..........</w:t>
      </w:r>
      <w:r w:rsidR="00644A60">
        <w:rPr>
          <w:rFonts w:eastAsia="Times New Roman"/>
          <w:sz w:val="22"/>
          <w:szCs w:val="22"/>
        </w:rPr>
        <w:t>....</w:t>
      </w:r>
      <w:r w:rsidRPr="00644A60">
        <w:rPr>
          <w:rFonts w:eastAsia="Times New Roman"/>
          <w:sz w:val="22"/>
          <w:szCs w:val="22"/>
        </w:rPr>
        <w:t>......., община .......</w:t>
      </w:r>
      <w:r w:rsidR="00644A60">
        <w:rPr>
          <w:rFonts w:eastAsia="Times New Roman"/>
          <w:sz w:val="22"/>
          <w:szCs w:val="22"/>
        </w:rPr>
        <w:t>............</w:t>
      </w:r>
      <w:r w:rsidRPr="00644A60">
        <w:rPr>
          <w:rFonts w:eastAsia="Times New Roman"/>
          <w:sz w:val="22"/>
          <w:szCs w:val="22"/>
        </w:rPr>
        <w:t>.........., в изпълнение на Договора от .</w:t>
      </w:r>
      <w:r w:rsidR="00644A60">
        <w:rPr>
          <w:rFonts w:eastAsia="Times New Roman"/>
          <w:sz w:val="22"/>
          <w:szCs w:val="22"/>
        </w:rPr>
        <w:t>................</w:t>
      </w:r>
      <w:r w:rsidRPr="00644A60">
        <w:rPr>
          <w:rFonts w:eastAsia="Times New Roman"/>
          <w:sz w:val="22"/>
          <w:szCs w:val="22"/>
        </w:rPr>
        <w:t>.......г. за доставка и монтаж на ново отоплително оборудване по  Интегрирания проект „Българските общини работят заедно за подобряване на качеството на атмосферния въздух” LIFE17 IPE/BG/000012 - LIFE IP CLEAN AIR“, се подписа  настоящият приемо-предавателен протокол, с който се удостоверява, че</w:t>
      </w:r>
      <w:r w:rsidR="009F636D">
        <w:rPr>
          <w:rFonts w:eastAsia="Times New Roman"/>
          <w:sz w:val="22"/>
          <w:szCs w:val="22"/>
        </w:rPr>
        <w:t>:</w:t>
      </w:r>
    </w:p>
    <w:p w14:paraId="01DDBC8B" w14:textId="59D09B5F" w:rsidR="00644A60" w:rsidRDefault="009F636D" w:rsidP="00844F09">
      <w:pPr>
        <w:widowControl/>
        <w:spacing w:line="276" w:lineRule="auto"/>
        <w:jc w:val="both"/>
        <w:rPr>
          <w:rFonts w:eastAsia="Times New Roman"/>
        </w:rPr>
      </w:pPr>
      <w:r w:rsidRPr="00B51F50">
        <w:rPr>
          <w:rFonts w:eastAsia="Times New Roman"/>
          <w:b/>
          <w:sz w:val="22"/>
          <w:szCs w:val="22"/>
        </w:rPr>
        <w:t>1.</w:t>
      </w:r>
      <w:r w:rsidR="008266AF">
        <w:rPr>
          <w:rFonts w:eastAsia="Times New Roman"/>
          <w:b/>
          <w:sz w:val="22"/>
          <w:szCs w:val="22"/>
          <w:lang w:val="en-US"/>
        </w:rPr>
        <w:t xml:space="preserve"> </w:t>
      </w:r>
      <w:r w:rsidR="00844F09" w:rsidRPr="00644A60">
        <w:rPr>
          <w:rFonts w:eastAsia="Times New Roman"/>
          <w:sz w:val="22"/>
          <w:szCs w:val="22"/>
        </w:rPr>
        <w:t>КРАЙНИЯТ БЕНЕФИЦИЕНТ по договора</w:t>
      </w:r>
      <w:r w:rsidR="008266AF">
        <w:rPr>
          <w:rFonts w:eastAsia="Times New Roman"/>
          <w:sz w:val="22"/>
          <w:szCs w:val="22"/>
          <w:lang w:val="en-US"/>
        </w:rPr>
        <w:t xml:space="preserve">. </w:t>
      </w:r>
      <w:r w:rsidR="008266AF" w:rsidRPr="00644A60">
        <w:rPr>
          <w:rFonts w:eastAsia="Times New Roman"/>
          <w:sz w:val="22"/>
          <w:szCs w:val="22"/>
        </w:rPr>
        <w:t>......</w:t>
      </w:r>
      <w:r w:rsidR="008266AF">
        <w:rPr>
          <w:rFonts w:eastAsia="Times New Roman"/>
          <w:sz w:val="22"/>
          <w:szCs w:val="22"/>
          <w:lang w:val="en-US"/>
        </w:rPr>
        <w:t>............................................</w:t>
      </w:r>
      <w:r w:rsidR="008266AF" w:rsidRPr="00644A60">
        <w:rPr>
          <w:rFonts w:eastAsia="Times New Roman"/>
          <w:sz w:val="22"/>
          <w:szCs w:val="22"/>
        </w:rPr>
        <w:t>....</w:t>
      </w:r>
      <w:r w:rsidR="008266AF">
        <w:rPr>
          <w:rFonts w:eastAsia="Times New Roman"/>
          <w:sz w:val="22"/>
          <w:szCs w:val="22"/>
        </w:rPr>
        <w:t>.........................................</w:t>
      </w:r>
      <w:r w:rsidR="008266AF">
        <w:rPr>
          <w:rFonts w:eastAsia="Times New Roman"/>
          <w:sz w:val="22"/>
          <w:szCs w:val="22"/>
          <w:lang w:val="en-US"/>
        </w:rPr>
        <w:t xml:space="preserve">. </w:t>
      </w:r>
      <w:r w:rsidR="00844F09" w:rsidRPr="00644A60">
        <w:rPr>
          <w:rFonts w:eastAsia="Times New Roman"/>
          <w:sz w:val="22"/>
          <w:szCs w:val="22"/>
        </w:rPr>
        <w:t>..........</w:t>
      </w:r>
      <w:r w:rsidR="00644A60">
        <w:rPr>
          <w:rFonts w:eastAsia="Times New Roman"/>
          <w:sz w:val="22"/>
          <w:szCs w:val="22"/>
        </w:rPr>
        <w:t>..............................................................................</w:t>
      </w:r>
      <w:r w:rsidR="00844F09" w:rsidRPr="00644A60">
        <w:rPr>
          <w:rFonts w:eastAsia="Times New Roman"/>
          <w:sz w:val="22"/>
          <w:szCs w:val="22"/>
        </w:rPr>
        <w:t>.....(</w:t>
      </w:r>
      <w:r w:rsidR="00844F09" w:rsidRPr="00644A60">
        <w:rPr>
          <w:rFonts w:eastAsia="Times New Roman"/>
          <w:i/>
          <w:sz w:val="20"/>
          <w:szCs w:val="20"/>
        </w:rPr>
        <w:t>попълват се трите имена</w:t>
      </w:r>
      <w:r w:rsidR="00844F09" w:rsidRPr="00644A60">
        <w:rPr>
          <w:rFonts w:eastAsia="Times New Roman"/>
          <w:sz w:val="22"/>
          <w:szCs w:val="22"/>
        </w:rPr>
        <w:t xml:space="preserve">) е предал безвъзмездно съществуващото </w:t>
      </w:r>
      <w:r w:rsidR="00844F09" w:rsidRPr="00644A60">
        <w:rPr>
          <w:rFonts w:eastAsia="Times New Roman"/>
        </w:rPr>
        <w:t xml:space="preserve">в Имота </w:t>
      </w:r>
      <w:r w:rsidR="00844F09" w:rsidRPr="00644A60">
        <w:rPr>
          <w:rFonts w:eastAsia="Times New Roman"/>
          <w:sz w:val="22"/>
          <w:szCs w:val="22"/>
        </w:rPr>
        <w:t xml:space="preserve">старо </w:t>
      </w:r>
      <w:r w:rsidR="00844F09" w:rsidRPr="00644A60">
        <w:rPr>
          <w:rFonts w:eastAsia="Times New Roman"/>
        </w:rPr>
        <w:t>отоплително оборудване, работещо с твърдо гориво .......</w:t>
      </w:r>
      <w:r w:rsidR="00644A60">
        <w:rPr>
          <w:rFonts w:eastAsia="Times New Roman"/>
        </w:rPr>
        <w:t>............................................</w:t>
      </w:r>
      <w:r w:rsidR="008266AF">
        <w:rPr>
          <w:rFonts w:eastAsia="Times New Roman"/>
          <w:lang w:val="en-US"/>
        </w:rPr>
        <w:t>.............................................................</w:t>
      </w:r>
      <w:r w:rsidR="00644A60">
        <w:rPr>
          <w:rFonts w:eastAsia="Times New Roman"/>
        </w:rPr>
        <w:t>....</w:t>
      </w:r>
      <w:r w:rsidR="00844F09" w:rsidRPr="00644A60">
        <w:rPr>
          <w:rFonts w:eastAsia="Times New Roman"/>
        </w:rPr>
        <w:t xml:space="preserve">........... </w:t>
      </w:r>
      <w:r w:rsidR="00844F09" w:rsidRPr="00644A60">
        <w:rPr>
          <w:rFonts w:eastAsia="Times New Roman"/>
          <w:i/>
        </w:rPr>
        <w:t>(</w:t>
      </w:r>
      <w:r w:rsidR="00844F09" w:rsidRPr="00644A60">
        <w:rPr>
          <w:rFonts w:eastAsia="Times New Roman"/>
          <w:i/>
          <w:sz w:val="20"/>
          <w:szCs w:val="20"/>
        </w:rPr>
        <w:t>посочва се вид</w:t>
      </w:r>
      <w:r w:rsidR="00CB285A" w:rsidRPr="00644A60">
        <w:rPr>
          <w:rFonts w:eastAsia="Times New Roman"/>
          <w:i/>
          <w:sz w:val="20"/>
          <w:szCs w:val="20"/>
        </w:rPr>
        <w:t>ът</w:t>
      </w:r>
      <w:r w:rsidR="00844F09" w:rsidRPr="00644A60">
        <w:rPr>
          <w:rFonts w:eastAsia="Times New Roman"/>
          <w:i/>
          <w:sz w:val="20"/>
          <w:szCs w:val="20"/>
        </w:rPr>
        <w:t xml:space="preserve"> - котел/печка на дърва и/или въглища</w:t>
      </w:r>
      <w:r w:rsidR="00844F09" w:rsidRPr="00644A60">
        <w:rPr>
          <w:rFonts w:eastAsia="Times New Roman"/>
          <w:i/>
        </w:rPr>
        <w:t>)</w:t>
      </w:r>
      <w:r w:rsidR="008266AF">
        <w:rPr>
          <w:rFonts w:eastAsia="Times New Roman"/>
          <w:i/>
          <w:lang w:val="en-US"/>
        </w:rPr>
        <w:t>,</w:t>
      </w:r>
      <w:r w:rsidR="00844F09" w:rsidRPr="00644A60">
        <w:rPr>
          <w:rFonts w:eastAsia="Times New Roman"/>
        </w:rPr>
        <w:t xml:space="preserve"> на  .........</w:t>
      </w:r>
      <w:r w:rsidR="00644A60">
        <w:rPr>
          <w:rFonts w:eastAsia="Times New Roman"/>
        </w:rPr>
        <w:t>....................................................................................</w:t>
      </w:r>
    </w:p>
    <w:p w14:paraId="0CA206C9" w14:textId="32E57B15" w:rsidR="00844F09" w:rsidRDefault="00644A60" w:rsidP="00844F09">
      <w:pPr>
        <w:widowControl/>
        <w:spacing w:line="276" w:lineRule="auto"/>
        <w:jc w:val="both"/>
        <w:rPr>
          <w:rFonts w:eastAsia="Times New Roman"/>
        </w:rPr>
      </w:pPr>
      <w:r>
        <w:rPr>
          <w:rFonts w:eastAsia="Times New Roman"/>
        </w:rPr>
        <w:t>...............................</w:t>
      </w:r>
      <w:r w:rsidR="00844F09" w:rsidRPr="00644A60">
        <w:rPr>
          <w:rFonts w:eastAsia="Times New Roman"/>
        </w:rPr>
        <w:t>...............</w:t>
      </w:r>
      <w:r w:rsidR="008266AF">
        <w:rPr>
          <w:rFonts w:eastAsia="Times New Roman"/>
          <w:lang w:val="en-US"/>
        </w:rPr>
        <w:t>........................................</w:t>
      </w:r>
      <w:r w:rsidR="00844F09" w:rsidRPr="00644A60">
        <w:rPr>
          <w:rFonts w:eastAsia="Times New Roman"/>
        </w:rPr>
        <w:t>... (</w:t>
      </w:r>
      <w:r w:rsidR="00844F09" w:rsidRPr="00644A60">
        <w:rPr>
          <w:rFonts w:eastAsia="Times New Roman"/>
          <w:i/>
          <w:sz w:val="20"/>
          <w:szCs w:val="20"/>
        </w:rPr>
        <w:t>попълват се трите имена на представителя на лицето, определено от Възложителя за демонтажа и изнасянето от Имота на старото отоплително</w:t>
      </w:r>
      <w:r w:rsidR="00844F09" w:rsidRPr="00844F09">
        <w:rPr>
          <w:rFonts w:eastAsia="Times New Roman"/>
          <w:i/>
          <w:sz w:val="20"/>
          <w:szCs w:val="20"/>
        </w:rPr>
        <w:t xml:space="preserve"> оборудване</w:t>
      </w:r>
      <w:r w:rsidR="00844F09" w:rsidRPr="00844F09">
        <w:rPr>
          <w:rFonts w:eastAsia="Times New Roman"/>
        </w:rPr>
        <w:t>)</w:t>
      </w:r>
      <w:r w:rsidR="009F636D">
        <w:rPr>
          <w:rFonts w:eastAsia="Times New Roman"/>
        </w:rPr>
        <w:t>;</w:t>
      </w:r>
    </w:p>
    <w:p w14:paraId="7C840ADA" w14:textId="73AE86D4" w:rsidR="009F636D" w:rsidRPr="009F636D" w:rsidRDefault="009F636D" w:rsidP="00B51F50">
      <w:pPr>
        <w:widowControl/>
        <w:spacing w:line="276" w:lineRule="auto"/>
        <w:rPr>
          <w:rFonts w:eastAsia="Times New Roman"/>
        </w:rPr>
      </w:pPr>
      <w:r w:rsidRPr="00B51F50">
        <w:rPr>
          <w:rFonts w:eastAsia="Times New Roman"/>
          <w:b/>
        </w:rPr>
        <w:t xml:space="preserve">2. </w:t>
      </w:r>
      <w:r w:rsidR="00D037E1">
        <w:rPr>
          <w:rFonts w:eastAsia="Times New Roman"/>
        </w:rPr>
        <w:t>в присъствието на</w:t>
      </w:r>
      <w:r w:rsidR="008266AF">
        <w:rPr>
          <w:rFonts w:eastAsia="Times New Roman"/>
          <w:lang w:val="en-US"/>
        </w:rPr>
        <w:t xml:space="preserve"> </w:t>
      </w:r>
      <w:r w:rsidRPr="009F636D">
        <w:rPr>
          <w:rFonts w:eastAsia="Times New Roman"/>
        </w:rPr>
        <w:t>.....................................................................................</w:t>
      </w:r>
      <w:r>
        <w:rPr>
          <w:rFonts w:eastAsia="Times New Roman"/>
        </w:rPr>
        <w:t>................</w:t>
      </w:r>
      <w:r w:rsidR="008266AF">
        <w:rPr>
          <w:rFonts w:eastAsia="Times New Roman"/>
          <w:lang w:val="en-US"/>
        </w:rPr>
        <w:t>..............</w:t>
      </w:r>
      <w:r>
        <w:rPr>
          <w:rFonts w:eastAsia="Times New Roman"/>
        </w:rPr>
        <w:t>..........</w:t>
      </w:r>
    </w:p>
    <w:p w14:paraId="78CAD7A3" w14:textId="06F8615A" w:rsidR="009F636D" w:rsidRDefault="009F636D" w:rsidP="009F636D">
      <w:pPr>
        <w:widowControl/>
        <w:spacing w:line="276" w:lineRule="auto"/>
        <w:jc w:val="both"/>
        <w:rPr>
          <w:rFonts w:eastAsia="Times New Roman"/>
        </w:rPr>
      </w:pPr>
      <w:r w:rsidRPr="00B51F50">
        <w:rPr>
          <w:rFonts w:eastAsia="Times New Roman"/>
          <w:i/>
        </w:rPr>
        <w:t>(</w:t>
      </w:r>
      <w:r w:rsidRPr="009F636D">
        <w:rPr>
          <w:rFonts w:eastAsia="Times New Roman"/>
          <w:i/>
          <w:sz w:val="20"/>
          <w:szCs w:val="20"/>
        </w:rPr>
        <w:t>п</w:t>
      </w:r>
      <w:r w:rsidRPr="00644A60">
        <w:rPr>
          <w:rFonts w:eastAsia="Times New Roman"/>
          <w:i/>
          <w:sz w:val="20"/>
          <w:szCs w:val="20"/>
        </w:rPr>
        <w:t>опълва</w:t>
      </w:r>
      <w:r w:rsidR="00D037E1">
        <w:rPr>
          <w:rFonts w:eastAsia="Times New Roman"/>
          <w:i/>
          <w:sz w:val="20"/>
          <w:szCs w:val="20"/>
        </w:rPr>
        <w:t>т се трите имена на представителя на</w:t>
      </w:r>
      <w:r w:rsidRPr="00644A60">
        <w:rPr>
          <w:rFonts w:eastAsia="Times New Roman"/>
          <w:i/>
          <w:sz w:val="20"/>
          <w:szCs w:val="20"/>
        </w:rPr>
        <w:t xml:space="preserve"> лицето, определено от Възложителя за </w:t>
      </w:r>
      <w:r w:rsidR="00D037E1">
        <w:rPr>
          <w:rFonts w:eastAsia="Times New Roman"/>
          <w:i/>
          <w:sz w:val="20"/>
          <w:szCs w:val="20"/>
        </w:rPr>
        <w:t>осигуряване на безплатен демонтаж,</w:t>
      </w:r>
      <w:r w:rsidRPr="00644A60">
        <w:rPr>
          <w:rFonts w:eastAsia="Times New Roman"/>
          <w:i/>
          <w:sz w:val="20"/>
          <w:szCs w:val="20"/>
        </w:rPr>
        <w:t xml:space="preserve"> изнасянето от Имота</w:t>
      </w:r>
      <w:r w:rsidR="00D037E1">
        <w:rPr>
          <w:rFonts w:eastAsia="Times New Roman"/>
          <w:i/>
          <w:sz w:val="20"/>
          <w:szCs w:val="20"/>
        </w:rPr>
        <w:t xml:space="preserve"> и </w:t>
      </w:r>
      <w:r w:rsidR="00954956">
        <w:rPr>
          <w:rFonts w:eastAsia="Times New Roman"/>
          <w:i/>
          <w:sz w:val="20"/>
          <w:szCs w:val="20"/>
        </w:rPr>
        <w:t>з</w:t>
      </w:r>
      <w:r w:rsidR="00D037E1">
        <w:rPr>
          <w:rFonts w:eastAsia="Times New Roman"/>
          <w:i/>
          <w:sz w:val="20"/>
          <w:szCs w:val="20"/>
        </w:rPr>
        <w:t xml:space="preserve">а транспортирането </w:t>
      </w:r>
      <w:r w:rsidRPr="00644A60">
        <w:rPr>
          <w:rFonts w:eastAsia="Times New Roman"/>
          <w:i/>
          <w:sz w:val="20"/>
          <w:szCs w:val="20"/>
        </w:rPr>
        <w:t xml:space="preserve"> на старото отоплително</w:t>
      </w:r>
      <w:r>
        <w:rPr>
          <w:rFonts w:eastAsia="Times New Roman"/>
          <w:i/>
          <w:sz w:val="20"/>
          <w:szCs w:val="20"/>
        </w:rPr>
        <w:t xml:space="preserve"> оборудване</w:t>
      </w:r>
      <w:r w:rsidRPr="009F636D">
        <w:rPr>
          <w:rFonts w:eastAsia="Times New Roman"/>
        </w:rPr>
        <w:t>.</w:t>
      </w:r>
      <w:r w:rsidRPr="00A811A5">
        <w:rPr>
          <w:rFonts w:eastAsia="Times New Roman"/>
          <w:i/>
        </w:rPr>
        <w:t>)</w:t>
      </w:r>
      <w:r>
        <w:rPr>
          <w:rFonts w:eastAsia="Times New Roman"/>
        </w:rPr>
        <w:t xml:space="preserve"> </w:t>
      </w:r>
      <w:r w:rsidR="00954956">
        <w:rPr>
          <w:rFonts w:eastAsia="Times New Roman"/>
        </w:rPr>
        <w:t xml:space="preserve">са извършени безплатно за КРАЙНИЯ БЕНЕФИЦИЕНТ: </w:t>
      </w:r>
      <w:r>
        <w:rPr>
          <w:rFonts w:eastAsia="Times New Roman"/>
        </w:rPr>
        <w:t xml:space="preserve">демонтаж на старото отоплително оборудване, </w:t>
      </w:r>
      <w:r w:rsidR="00954956">
        <w:rPr>
          <w:rFonts w:eastAsia="Times New Roman"/>
        </w:rPr>
        <w:t>изнасянето на същото оборудване</w:t>
      </w:r>
      <w:r>
        <w:rPr>
          <w:rFonts w:eastAsia="Times New Roman"/>
        </w:rPr>
        <w:t xml:space="preserve"> от помещението на демонтажа</w:t>
      </w:r>
      <w:r w:rsidR="00D037E1">
        <w:rPr>
          <w:rFonts w:eastAsia="Times New Roman"/>
        </w:rPr>
        <w:t xml:space="preserve">, </w:t>
      </w:r>
      <w:r w:rsidR="00954956">
        <w:rPr>
          <w:rFonts w:eastAsia="Times New Roman"/>
        </w:rPr>
        <w:t>пренасянето му</w:t>
      </w:r>
      <w:r w:rsidR="00D037E1">
        <w:rPr>
          <w:rFonts w:eastAsia="Times New Roman"/>
        </w:rPr>
        <w:t xml:space="preserve"> до и натовар</w:t>
      </w:r>
      <w:r w:rsidR="00954956">
        <w:rPr>
          <w:rFonts w:eastAsia="Times New Roman"/>
        </w:rPr>
        <w:t xml:space="preserve">ването му </w:t>
      </w:r>
      <w:r w:rsidR="00D037E1">
        <w:rPr>
          <w:rFonts w:eastAsia="Times New Roman"/>
        </w:rPr>
        <w:t xml:space="preserve">на превозното средство за транспортирането </w:t>
      </w:r>
      <w:r w:rsidR="00D037E1" w:rsidRPr="00A811A5">
        <w:rPr>
          <w:rFonts w:eastAsia="Times New Roman"/>
        </w:rPr>
        <w:t>му от Имота с цел предаване впоследствие за рециклиране</w:t>
      </w:r>
      <w:r w:rsidR="00D037E1">
        <w:rPr>
          <w:rFonts w:eastAsia="Times New Roman"/>
        </w:rPr>
        <w:t>.</w:t>
      </w:r>
    </w:p>
    <w:p w14:paraId="3DFFB67D" w14:textId="77777777" w:rsidR="00AB7493" w:rsidRPr="00AB7493" w:rsidRDefault="00AB7493" w:rsidP="00AB7493">
      <w:pPr>
        <w:widowControl/>
        <w:spacing w:after="120" w:line="240" w:lineRule="atLeast"/>
        <w:ind w:firstLine="720"/>
        <w:jc w:val="both"/>
        <w:rPr>
          <w:rFonts w:eastAsia="Times New Roman"/>
          <w:bCs/>
        </w:rPr>
      </w:pPr>
      <w:r w:rsidRPr="00AB7493">
        <w:rPr>
          <w:rFonts w:eastAsia="Times New Roman"/>
          <w:bCs/>
        </w:rPr>
        <w:t xml:space="preserve">Настоящият протокол се подписа в три еднообразни екземпляра – един за </w:t>
      </w:r>
      <w:r w:rsidRPr="00AB7493">
        <w:rPr>
          <w:rFonts w:eastAsia="Times New Roman"/>
        </w:rPr>
        <w:t>КРАЙНИЯ БЕНЕФИЦИЕНТ</w:t>
      </w:r>
      <w:r w:rsidRPr="00AB7493">
        <w:rPr>
          <w:rFonts w:eastAsia="Times New Roman"/>
          <w:bCs/>
        </w:rPr>
        <w:t xml:space="preserve"> и два за </w:t>
      </w:r>
      <w:r w:rsidRPr="00AB7493">
        <w:rPr>
          <w:rFonts w:eastAsia="Calibri"/>
          <w:szCs w:val="22"/>
          <w:lang w:val="en-US" w:eastAsia="en-US"/>
        </w:rPr>
        <w:t>ВЪЗЛОЖИТЕЛЯ</w:t>
      </w:r>
      <w:r w:rsidRPr="00AB7493">
        <w:rPr>
          <w:rFonts w:eastAsia="Calibri"/>
          <w:szCs w:val="22"/>
          <w:lang w:eastAsia="en-US"/>
        </w:rPr>
        <w:t>.</w:t>
      </w:r>
    </w:p>
    <w:p w14:paraId="30C42E70" w14:textId="77777777" w:rsidR="00AB7493" w:rsidRPr="00844F09" w:rsidRDefault="00AB7493" w:rsidP="009F636D">
      <w:pPr>
        <w:widowControl/>
        <w:spacing w:line="276" w:lineRule="auto"/>
        <w:jc w:val="both"/>
        <w:rPr>
          <w:rFonts w:eastAsia="Times New Roman"/>
          <w:sz w:val="22"/>
          <w:szCs w:val="22"/>
        </w:rPr>
      </w:pPr>
    </w:p>
    <w:p w14:paraId="3EEB0657" w14:textId="77777777" w:rsidR="00844F09" w:rsidRPr="00844F09" w:rsidRDefault="00844F09" w:rsidP="00844F09">
      <w:pPr>
        <w:widowControl/>
        <w:spacing w:line="276" w:lineRule="auto"/>
        <w:jc w:val="both"/>
        <w:rPr>
          <w:rFonts w:eastAsia="Times New Roman"/>
          <w:bCs/>
          <w:sz w:val="22"/>
          <w:szCs w:val="22"/>
        </w:rPr>
      </w:pPr>
    </w:p>
    <w:p w14:paraId="595F0FB8" w14:textId="77777777" w:rsidR="00844F09" w:rsidRPr="00844F09" w:rsidRDefault="00844F09" w:rsidP="00844F09">
      <w:pPr>
        <w:widowControl/>
        <w:jc w:val="both"/>
        <w:rPr>
          <w:rFonts w:eastAsia="Times New Roman"/>
          <w:b/>
          <w:bCs/>
          <w:sz w:val="22"/>
          <w:szCs w:val="22"/>
        </w:rPr>
      </w:pPr>
      <w:r w:rsidRPr="00844F09">
        <w:rPr>
          <w:rFonts w:eastAsia="Times New Roman"/>
          <w:b/>
          <w:bCs/>
          <w:sz w:val="22"/>
          <w:szCs w:val="22"/>
        </w:rPr>
        <w:t>ЗА ВЪЗЛОЖИТЕЛЯ:                        КРАЕН БЕНЕФИЦИЕНТ:</w:t>
      </w:r>
    </w:p>
    <w:p w14:paraId="2EEAF710" w14:textId="77777777" w:rsidR="00844F09" w:rsidRPr="00844F09" w:rsidRDefault="00844F09" w:rsidP="00844F09">
      <w:pPr>
        <w:widowControl/>
        <w:jc w:val="both"/>
        <w:rPr>
          <w:rFonts w:ascii="Calibri Light" w:eastAsia="Times New Roman" w:hAnsi="Calibri Light"/>
          <w:b/>
          <w:bCs/>
          <w:sz w:val="22"/>
          <w:szCs w:val="22"/>
        </w:rPr>
      </w:pPr>
    </w:p>
    <w:p w14:paraId="0714E5E6" w14:textId="77777777" w:rsidR="00844F09" w:rsidRPr="00844F09" w:rsidRDefault="00844F09" w:rsidP="00844F09">
      <w:pPr>
        <w:widowControl/>
        <w:jc w:val="both"/>
        <w:rPr>
          <w:rFonts w:ascii="Calibri Light" w:eastAsia="Times New Roman" w:hAnsi="Calibri Light"/>
          <w:b/>
          <w:bCs/>
          <w:sz w:val="22"/>
          <w:szCs w:val="22"/>
        </w:rPr>
      </w:pPr>
    </w:p>
    <w:p w14:paraId="47C46E2A" w14:textId="77777777" w:rsidR="00844F09" w:rsidRPr="00844F09" w:rsidRDefault="00844F09" w:rsidP="00844F09">
      <w:pPr>
        <w:widowControl/>
        <w:jc w:val="both"/>
        <w:rPr>
          <w:rFonts w:eastAsia="Times New Roman"/>
          <w:bCs/>
          <w:sz w:val="20"/>
          <w:szCs w:val="20"/>
        </w:rPr>
      </w:pPr>
      <w:r w:rsidRPr="00844F09">
        <w:rPr>
          <w:rFonts w:eastAsia="Times New Roman"/>
          <w:b/>
          <w:bCs/>
          <w:sz w:val="20"/>
          <w:szCs w:val="20"/>
        </w:rPr>
        <w:t xml:space="preserve">       (име и подпис)                                              (име и подпис)</w:t>
      </w:r>
    </w:p>
    <w:p w14:paraId="55C31148" w14:textId="77777777" w:rsidR="00844F09" w:rsidRPr="00844F09" w:rsidRDefault="00844F09" w:rsidP="00844F09">
      <w:pPr>
        <w:widowControl/>
        <w:spacing w:line="269" w:lineRule="exact"/>
        <w:rPr>
          <w:rFonts w:eastAsia="Times New Roman"/>
          <w:b/>
          <w:bCs/>
          <w:sz w:val="22"/>
          <w:szCs w:val="22"/>
        </w:rPr>
      </w:pPr>
    </w:p>
    <w:p w14:paraId="377AD0B2" w14:textId="77777777" w:rsidR="00844F09" w:rsidRPr="00844F09" w:rsidRDefault="00844F09" w:rsidP="00844F09">
      <w:pPr>
        <w:widowControl/>
        <w:spacing w:line="269" w:lineRule="exact"/>
        <w:rPr>
          <w:rFonts w:eastAsia="Times New Roman"/>
          <w:b/>
          <w:bCs/>
          <w:sz w:val="22"/>
          <w:szCs w:val="22"/>
        </w:rPr>
      </w:pPr>
    </w:p>
    <w:p w14:paraId="7DA518D3" w14:textId="77777777" w:rsidR="00844F09" w:rsidRPr="00844F09" w:rsidRDefault="00844F09" w:rsidP="00844F09">
      <w:pPr>
        <w:widowControl/>
        <w:spacing w:line="269" w:lineRule="exact"/>
        <w:rPr>
          <w:rFonts w:eastAsia="Times New Roman"/>
          <w:b/>
          <w:bCs/>
          <w:sz w:val="22"/>
          <w:szCs w:val="22"/>
        </w:rPr>
      </w:pPr>
    </w:p>
    <w:p w14:paraId="41B64087" w14:textId="77777777" w:rsidR="00844F09" w:rsidRPr="00844F09" w:rsidRDefault="00844F09" w:rsidP="00844F09">
      <w:pPr>
        <w:widowControl/>
        <w:spacing w:line="269" w:lineRule="exact"/>
        <w:rPr>
          <w:rFonts w:eastAsia="Times New Roman"/>
          <w:b/>
          <w:bCs/>
          <w:sz w:val="22"/>
          <w:szCs w:val="22"/>
        </w:rPr>
      </w:pPr>
    </w:p>
    <w:p w14:paraId="07D647D9" w14:textId="77777777" w:rsidR="00844F09" w:rsidRPr="00844F09" w:rsidRDefault="00844F09" w:rsidP="00844F09">
      <w:pPr>
        <w:widowControl/>
        <w:spacing w:line="269" w:lineRule="exact"/>
        <w:rPr>
          <w:rFonts w:eastAsia="Times New Roman"/>
          <w:b/>
          <w:bCs/>
          <w:sz w:val="22"/>
          <w:szCs w:val="22"/>
        </w:rPr>
      </w:pPr>
    </w:p>
    <w:p w14:paraId="428F0A47" w14:textId="77777777" w:rsidR="00844F09" w:rsidRPr="00844F09" w:rsidRDefault="00844F09" w:rsidP="00844F09">
      <w:pPr>
        <w:widowControl/>
        <w:spacing w:line="269" w:lineRule="exact"/>
        <w:rPr>
          <w:rFonts w:eastAsia="Times New Roman"/>
          <w:b/>
          <w:bCs/>
          <w:sz w:val="22"/>
          <w:szCs w:val="22"/>
        </w:rPr>
      </w:pPr>
    </w:p>
    <w:p w14:paraId="048A1359" w14:textId="77777777" w:rsidR="00844F09" w:rsidRPr="00844F09" w:rsidRDefault="00844F09" w:rsidP="00844F09">
      <w:pPr>
        <w:widowControl/>
        <w:spacing w:line="269" w:lineRule="exact"/>
        <w:rPr>
          <w:rFonts w:eastAsia="Times New Roman"/>
          <w:b/>
          <w:bCs/>
          <w:sz w:val="22"/>
          <w:szCs w:val="22"/>
        </w:rPr>
      </w:pPr>
    </w:p>
    <w:p w14:paraId="6D5D68F6" w14:textId="77777777" w:rsidR="00B51F50" w:rsidRDefault="00B51F50" w:rsidP="0043590F">
      <w:pPr>
        <w:widowControl/>
        <w:autoSpaceDE/>
        <w:autoSpaceDN/>
        <w:adjustRightInd/>
        <w:spacing w:after="160" w:line="259" w:lineRule="auto"/>
        <w:rPr>
          <w:rFonts w:eastAsia="Times New Roman"/>
          <w:b/>
          <w:bCs/>
          <w:lang w:val="en-US"/>
        </w:rPr>
      </w:pPr>
    </w:p>
    <w:p w14:paraId="33908D72" w14:textId="77777777" w:rsidR="00B51F50" w:rsidRDefault="00B51F50" w:rsidP="0043590F">
      <w:pPr>
        <w:widowControl/>
        <w:autoSpaceDE/>
        <w:autoSpaceDN/>
        <w:adjustRightInd/>
        <w:spacing w:after="160" w:line="259" w:lineRule="auto"/>
        <w:rPr>
          <w:rFonts w:eastAsia="Times New Roman"/>
          <w:b/>
          <w:bCs/>
          <w:lang w:val="en-US"/>
        </w:rPr>
      </w:pPr>
    </w:p>
    <w:p w14:paraId="4B8F0D6E" w14:textId="77777777" w:rsidR="00B51F50" w:rsidRDefault="00B51F50" w:rsidP="0043590F">
      <w:pPr>
        <w:widowControl/>
        <w:autoSpaceDE/>
        <w:autoSpaceDN/>
        <w:adjustRightInd/>
        <w:spacing w:after="160" w:line="259" w:lineRule="auto"/>
        <w:rPr>
          <w:rFonts w:eastAsia="Times New Roman"/>
          <w:b/>
          <w:bCs/>
          <w:lang w:val="en-US"/>
        </w:rPr>
      </w:pPr>
    </w:p>
    <w:p w14:paraId="4A030595" w14:textId="77777777" w:rsidR="00B51F50" w:rsidRDefault="00B51F50" w:rsidP="0043590F">
      <w:pPr>
        <w:widowControl/>
        <w:autoSpaceDE/>
        <w:autoSpaceDN/>
        <w:adjustRightInd/>
        <w:spacing w:after="160" w:line="259" w:lineRule="auto"/>
        <w:rPr>
          <w:rFonts w:eastAsia="Times New Roman"/>
          <w:b/>
          <w:bCs/>
          <w:lang w:val="en-US"/>
        </w:rPr>
      </w:pPr>
    </w:p>
    <w:p w14:paraId="14468626" w14:textId="77777777" w:rsidR="0043590F" w:rsidRPr="0043590F" w:rsidRDefault="0043590F" w:rsidP="0043590F">
      <w:pPr>
        <w:widowControl/>
        <w:autoSpaceDE/>
        <w:autoSpaceDN/>
        <w:adjustRightInd/>
        <w:spacing w:after="160" w:line="259" w:lineRule="auto"/>
        <w:rPr>
          <w:rFonts w:eastAsia="Times New Roman"/>
          <w:b/>
          <w:bCs/>
        </w:rPr>
      </w:pPr>
      <w:r w:rsidRPr="0043590F">
        <w:rPr>
          <w:rFonts w:eastAsia="Times New Roman"/>
          <w:b/>
          <w:bCs/>
        </w:rPr>
        <w:t>Приложение № 2А-Констативен протокол</w:t>
      </w:r>
      <w:r w:rsidRPr="0043590F">
        <w:rPr>
          <w:rFonts w:eastAsia="Times New Roman"/>
          <w:b/>
          <w:bCs/>
          <w:sz w:val="28"/>
          <w:szCs w:val="28"/>
        </w:rPr>
        <w:t xml:space="preserve"> </w:t>
      </w:r>
      <w:r w:rsidRPr="0043590F">
        <w:rPr>
          <w:rFonts w:eastAsia="Times New Roman"/>
          <w:b/>
          <w:bCs/>
        </w:rPr>
        <w:t>удостоверяващ, че Крайният бенефициент  отоплява имота с отворена зидана камина с дърва/въглища</w:t>
      </w:r>
    </w:p>
    <w:p w14:paraId="709528DB" w14:textId="77777777" w:rsidR="0043590F" w:rsidRPr="0043590F" w:rsidRDefault="0043590F" w:rsidP="0043590F">
      <w:pPr>
        <w:widowControl/>
        <w:spacing w:after="120" w:line="240" w:lineRule="atLeast"/>
        <w:jc w:val="center"/>
        <w:rPr>
          <w:rFonts w:eastAsia="Times New Roman"/>
          <w:b/>
          <w:bCs/>
          <w:sz w:val="32"/>
          <w:szCs w:val="32"/>
        </w:rPr>
      </w:pPr>
    </w:p>
    <w:p w14:paraId="254D5D96" w14:textId="17AD8AD7" w:rsidR="0043590F" w:rsidRPr="0043590F" w:rsidRDefault="0043590F" w:rsidP="0043590F">
      <w:pPr>
        <w:widowControl/>
        <w:spacing w:after="120" w:line="240" w:lineRule="atLeast"/>
        <w:jc w:val="center"/>
        <w:rPr>
          <w:rFonts w:eastAsia="Times New Roman"/>
          <w:b/>
          <w:bCs/>
          <w:sz w:val="32"/>
          <w:szCs w:val="32"/>
        </w:rPr>
      </w:pPr>
      <w:r w:rsidRPr="0043590F">
        <w:rPr>
          <w:rFonts w:eastAsia="Times New Roman"/>
          <w:b/>
          <w:bCs/>
          <w:sz w:val="32"/>
          <w:szCs w:val="32"/>
        </w:rPr>
        <w:t>Констативен протокол</w:t>
      </w:r>
      <w:r w:rsidRPr="0043590F">
        <w:rPr>
          <w:rFonts w:eastAsia="Times New Roman"/>
          <w:b/>
          <w:bCs/>
          <w:sz w:val="32"/>
          <w:szCs w:val="32"/>
        </w:rPr>
        <w:br/>
        <w:t xml:space="preserve">удостоверяващ, че Крайният </w:t>
      </w:r>
      <w:r w:rsidR="00B51F50">
        <w:rPr>
          <w:rFonts w:eastAsia="Times New Roman"/>
          <w:b/>
          <w:bCs/>
          <w:sz w:val="32"/>
          <w:szCs w:val="32"/>
        </w:rPr>
        <w:t>бенефициент</w:t>
      </w:r>
      <w:r w:rsidRPr="0043590F">
        <w:rPr>
          <w:rFonts w:eastAsia="Times New Roman"/>
          <w:b/>
          <w:bCs/>
          <w:sz w:val="32"/>
          <w:szCs w:val="32"/>
        </w:rPr>
        <w:t xml:space="preserve"> отоплява имота с отворена зидана камина с дърва/въглища</w:t>
      </w:r>
    </w:p>
    <w:p w14:paraId="240BF8EB" w14:textId="77777777" w:rsidR="0043590F" w:rsidRPr="0043590F" w:rsidRDefault="0043590F" w:rsidP="0043590F">
      <w:pPr>
        <w:widowControl/>
        <w:spacing w:after="120" w:line="320" w:lineRule="atLeast"/>
        <w:jc w:val="center"/>
        <w:rPr>
          <w:rFonts w:eastAsia="Times New Roman"/>
          <w:bCs/>
        </w:rPr>
      </w:pPr>
    </w:p>
    <w:p w14:paraId="7A591666" w14:textId="77777777" w:rsidR="0043590F" w:rsidRPr="0043590F" w:rsidRDefault="0043590F" w:rsidP="0043590F">
      <w:pPr>
        <w:widowControl/>
        <w:spacing w:after="120" w:line="320" w:lineRule="atLeast"/>
        <w:ind w:firstLine="720"/>
        <w:jc w:val="both"/>
        <w:rPr>
          <w:rFonts w:eastAsia="Times New Roman"/>
          <w:bCs/>
        </w:rPr>
      </w:pPr>
      <w:r w:rsidRPr="0043590F">
        <w:rPr>
          <w:rFonts w:eastAsia="Times New Roman"/>
          <w:bCs/>
        </w:rPr>
        <w:t>Днес, ......................... г., в град ....................., община ........................., в изпълнение на Договора от ................г. за доставка и монтаж на ново отоплително оборудване по  Интегрирания проект „Българските общини работят заедно за подобряване на качеството на атмосферния въздух” LIFE17 IPE/BG/000012 - LIFE IP CLEAN AIR“, се подписа  настоящият Констативен протокол, с който се удостоверява, че КРАЙНИЯТ  БЕНЕФИЦИЕНТ по Договора .........</w:t>
      </w:r>
      <w:r w:rsidRPr="0043590F">
        <w:rPr>
          <w:rFonts w:eastAsia="Times New Roman"/>
          <w:bCs/>
          <w:lang w:val="en-US"/>
        </w:rPr>
        <w:t>............................................................................................</w:t>
      </w:r>
      <w:r w:rsidRPr="0043590F">
        <w:rPr>
          <w:rFonts w:eastAsia="Times New Roman"/>
          <w:bCs/>
        </w:rPr>
        <w:t>..........................................</w:t>
      </w:r>
    </w:p>
    <w:p w14:paraId="46BD4EC0" w14:textId="77777777" w:rsidR="0043590F" w:rsidRPr="0043590F" w:rsidRDefault="0043590F" w:rsidP="0043590F">
      <w:pPr>
        <w:widowControl/>
        <w:jc w:val="both"/>
        <w:rPr>
          <w:rFonts w:eastAsia="Times New Roman"/>
          <w:bCs/>
        </w:rPr>
      </w:pPr>
      <w:r w:rsidRPr="0043590F">
        <w:rPr>
          <w:rFonts w:eastAsia="Times New Roman"/>
          <w:bCs/>
        </w:rPr>
        <w:t>(</w:t>
      </w:r>
      <w:r w:rsidRPr="0043590F">
        <w:rPr>
          <w:rFonts w:eastAsia="Times New Roman"/>
          <w:bCs/>
          <w:i/>
          <w:sz w:val="20"/>
          <w:szCs w:val="20"/>
        </w:rPr>
        <w:t xml:space="preserve">попълват се трите имена) </w:t>
      </w:r>
      <w:r w:rsidRPr="0043590F">
        <w:rPr>
          <w:rFonts w:eastAsia="Times New Roman"/>
          <w:bCs/>
        </w:rPr>
        <w:t xml:space="preserve">отоплява Имота с отворена зидана камина на дърва/въглища. </w:t>
      </w:r>
    </w:p>
    <w:p w14:paraId="6782F3CA" w14:textId="77777777" w:rsidR="0043590F" w:rsidRPr="0043590F" w:rsidRDefault="0043590F" w:rsidP="0043590F">
      <w:pPr>
        <w:widowControl/>
        <w:spacing w:after="120" w:line="320" w:lineRule="atLeast"/>
        <w:ind w:firstLine="720"/>
        <w:jc w:val="both"/>
        <w:rPr>
          <w:rFonts w:eastAsia="Times New Roman"/>
          <w:bCs/>
        </w:rPr>
      </w:pPr>
      <w:r w:rsidRPr="0043590F">
        <w:rPr>
          <w:rFonts w:eastAsia="Times New Roman"/>
          <w:bCs/>
        </w:rPr>
        <w:t>Към настоящия протокол се прилага снимка на камината.</w:t>
      </w:r>
    </w:p>
    <w:p w14:paraId="25CF76A2" w14:textId="77777777" w:rsidR="0043590F" w:rsidRPr="0043590F" w:rsidRDefault="0043590F" w:rsidP="0043590F">
      <w:pPr>
        <w:widowControl/>
        <w:spacing w:after="120" w:line="240" w:lineRule="atLeast"/>
        <w:ind w:firstLine="720"/>
        <w:jc w:val="both"/>
        <w:rPr>
          <w:rFonts w:eastAsia="Times New Roman"/>
          <w:bCs/>
        </w:rPr>
      </w:pPr>
      <w:r w:rsidRPr="0043590F">
        <w:rPr>
          <w:rFonts w:eastAsia="Times New Roman"/>
          <w:bCs/>
        </w:rPr>
        <w:t xml:space="preserve">Настоящият протокол се подписа в три еднообразни екземпляра – един за </w:t>
      </w:r>
      <w:r w:rsidRPr="0043590F">
        <w:rPr>
          <w:rFonts w:eastAsia="Times New Roman"/>
        </w:rPr>
        <w:t>КРАЙНИЯ БЕНЕФИЦИЕНТ</w:t>
      </w:r>
      <w:r w:rsidRPr="0043590F">
        <w:rPr>
          <w:rFonts w:eastAsia="Times New Roman"/>
          <w:bCs/>
        </w:rPr>
        <w:t xml:space="preserve"> и два за </w:t>
      </w:r>
      <w:r w:rsidRPr="0043590F">
        <w:rPr>
          <w:rFonts w:eastAsia="Calibri"/>
          <w:szCs w:val="22"/>
          <w:lang w:val="en-US" w:eastAsia="en-US"/>
        </w:rPr>
        <w:t>ВЪЗЛОЖИТЕЛЯ</w:t>
      </w:r>
      <w:r w:rsidRPr="0043590F">
        <w:rPr>
          <w:rFonts w:eastAsia="Calibri"/>
          <w:szCs w:val="22"/>
          <w:lang w:eastAsia="en-US"/>
        </w:rPr>
        <w:t>.</w:t>
      </w:r>
    </w:p>
    <w:p w14:paraId="2306EE0F" w14:textId="77777777" w:rsidR="0043590F" w:rsidRPr="0043590F" w:rsidRDefault="0043590F" w:rsidP="0043590F">
      <w:pPr>
        <w:widowControl/>
        <w:spacing w:after="120" w:line="240" w:lineRule="atLeast"/>
        <w:jc w:val="both"/>
        <w:rPr>
          <w:rFonts w:eastAsia="Times New Roman"/>
          <w:b/>
          <w:bCs/>
        </w:rPr>
      </w:pPr>
    </w:p>
    <w:p w14:paraId="5BE77AAE" w14:textId="77777777" w:rsidR="0043590F" w:rsidRPr="0043590F" w:rsidRDefault="0043590F" w:rsidP="0043590F">
      <w:pPr>
        <w:widowControl/>
        <w:spacing w:after="120" w:line="240" w:lineRule="atLeast"/>
        <w:jc w:val="both"/>
        <w:rPr>
          <w:rFonts w:eastAsia="Times New Roman"/>
          <w:b/>
          <w:bCs/>
        </w:rPr>
      </w:pPr>
    </w:p>
    <w:p w14:paraId="5A5A5F1E" w14:textId="77777777" w:rsidR="0043590F" w:rsidRPr="0043590F" w:rsidRDefault="0043590F" w:rsidP="0043590F">
      <w:pPr>
        <w:widowControl/>
        <w:tabs>
          <w:tab w:val="left" w:pos="4962"/>
        </w:tabs>
        <w:spacing w:after="120" w:line="240" w:lineRule="atLeast"/>
        <w:jc w:val="both"/>
        <w:rPr>
          <w:rFonts w:eastAsia="Times New Roman"/>
          <w:b/>
          <w:bCs/>
        </w:rPr>
      </w:pPr>
      <w:r w:rsidRPr="0043590F">
        <w:rPr>
          <w:rFonts w:eastAsia="Times New Roman"/>
          <w:b/>
          <w:bCs/>
        </w:rPr>
        <w:t xml:space="preserve">ЗА ВЪЗЛОЖИТЕЛЯ:  </w:t>
      </w:r>
      <w:r w:rsidRPr="0043590F">
        <w:rPr>
          <w:rFonts w:eastAsia="Times New Roman"/>
          <w:b/>
          <w:bCs/>
        </w:rPr>
        <w:tab/>
        <w:t>КРАЕН  БЕНЕФИЦИЕНТ:</w:t>
      </w:r>
    </w:p>
    <w:p w14:paraId="57FFF00B" w14:textId="77777777" w:rsidR="0043590F" w:rsidRPr="0043590F" w:rsidRDefault="0043590F" w:rsidP="0043590F">
      <w:pPr>
        <w:widowControl/>
        <w:spacing w:after="120" w:line="240" w:lineRule="atLeast"/>
        <w:jc w:val="both"/>
        <w:rPr>
          <w:rFonts w:ascii="Calibri Light" w:eastAsia="Times New Roman" w:hAnsi="Calibri Light"/>
          <w:b/>
          <w:bCs/>
        </w:rPr>
      </w:pPr>
    </w:p>
    <w:p w14:paraId="10A8B04A" w14:textId="77777777" w:rsidR="0043590F" w:rsidRPr="0043590F" w:rsidRDefault="0043590F" w:rsidP="0043590F">
      <w:pPr>
        <w:widowControl/>
        <w:tabs>
          <w:tab w:val="left" w:pos="5387"/>
        </w:tabs>
        <w:spacing w:after="120" w:line="240" w:lineRule="atLeast"/>
        <w:jc w:val="both"/>
        <w:rPr>
          <w:rFonts w:eastAsia="Times New Roman"/>
          <w:bCs/>
          <w:sz w:val="20"/>
          <w:szCs w:val="20"/>
        </w:rPr>
      </w:pPr>
      <w:r w:rsidRPr="0043590F">
        <w:rPr>
          <w:rFonts w:eastAsia="Times New Roman"/>
          <w:bCs/>
          <w:sz w:val="20"/>
          <w:szCs w:val="20"/>
        </w:rPr>
        <w:t xml:space="preserve">       (име и подпис) </w:t>
      </w:r>
      <w:r w:rsidRPr="0043590F">
        <w:rPr>
          <w:rFonts w:eastAsia="Times New Roman"/>
          <w:bCs/>
          <w:sz w:val="20"/>
          <w:szCs w:val="20"/>
        </w:rPr>
        <w:tab/>
        <w:t xml:space="preserve">                   (име и подпис)</w:t>
      </w:r>
    </w:p>
    <w:p w14:paraId="327FB5A4" w14:textId="77777777" w:rsidR="0043590F" w:rsidRPr="0043590F" w:rsidRDefault="0043590F" w:rsidP="0043590F">
      <w:pPr>
        <w:widowControl/>
        <w:spacing w:line="269" w:lineRule="exact"/>
        <w:rPr>
          <w:rFonts w:eastAsia="Times New Roman"/>
          <w:b/>
          <w:bCs/>
        </w:rPr>
      </w:pPr>
    </w:p>
    <w:p w14:paraId="6868153D" w14:textId="77777777" w:rsidR="0043590F" w:rsidRPr="0043590F" w:rsidRDefault="0043590F" w:rsidP="0043590F">
      <w:pPr>
        <w:widowControl/>
        <w:spacing w:line="269" w:lineRule="exact"/>
        <w:rPr>
          <w:rFonts w:eastAsia="Times New Roman"/>
          <w:b/>
          <w:bCs/>
        </w:rPr>
      </w:pPr>
    </w:p>
    <w:p w14:paraId="73D5DD21" w14:textId="77777777" w:rsidR="0043590F" w:rsidRDefault="0043590F" w:rsidP="00844F09">
      <w:pPr>
        <w:widowControl/>
        <w:spacing w:line="269" w:lineRule="exact"/>
        <w:rPr>
          <w:rFonts w:eastAsia="Times New Roman"/>
          <w:b/>
          <w:bCs/>
        </w:rPr>
      </w:pPr>
    </w:p>
    <w:p w14:paraId="70FA100D" w14:textId="77777777" w:rsidR="00B51F50" w:rsidRDefault="00B51F50" w:rsidP="00844F09">
      <w:pPr>
        <w:widowControl/>
        <w:spacing w:line="269" w:lineRule="exact"/>
        <w:rPr>
          <w:rFonts w:eastAsia="Times New Roman"/>
          <w:b/>
          <w:bCs/>
          <w:lang w:val="en-US"/>
        </w:rPr>
      </w:pPr>
    </w:p>
    <w:p w14:paraId="4446A448" w14:textId="77777777" w:rsidR="00B51F50" w:rsidRDefault="00B51F50" w:rsidP="00844F09">
      <w:pPr>
        <w:widowControl/>
        <w:spacing w:line="269" w:lineRule="exact"/>
        <w:rPr>
          <w:rFonts w:eastAsia="Times New Roman"/>
          <w:b/>
          <w:bCs/>
          <w:lang w:val="en-US"/>
        </w:rPr>
      </w:pPr>
    </w:p>
    <w:p w14:paraId="651924D0" w14:textId="77777777" w:rsidR="00B51F50" w:rsidRDefault="00B51F50" w:rsidP="00844F09">
      <w:pPr>
        <w:widowControl/>
        <w:spacing w:line="269" w:lineRule="exact"/>
        <w:rPr>
          <w:rFonts w:eastAsia="Times New Roman"/>
          <w:b/>
          <w:bCs/>
          <w:lang w:val="en-US"/>
        </w:rPr>
      </w:pPr>
    </w:p>
    <w:p w14:paraId="10A6246B" w14:textId="77777777" w:rsidR="00B51F50" w:rsidRDefault="00B51F50" w:rsidP="00844F09">
      <w:pPr>
        <w:widowControl/>
        <w:spacing w:line="269" w:lineRule="exact"/>
        <w:rPr>
          <w:rFonts w:eastAsia="Times New Roman"/>
          <w:b/>
          <w:bCs/>
          <w:lang w:val="en-US"/>
        </w:rPr>
      </w:pPr>
    </w:p>
    <w:p w14:paraId="50CFE314" w14:textId="77777777" w:rsidR="00B51F50" w:rsidRDefault="00B51F50" w:rsidP="00844F09">
      <w:pPr>
        <w:widowControl/>
        <w:spacing w:line="269" w:lineRule="exact"/>
        <w:rPr>
          <w:rFonts w:eastAsia="Times New Roman"/>
          <w:b/>
          <w:bCs/>
          <w:lang w:val="en-US"/>
        </w:rPr>
      </w:pPr>
    </w:p>
    <w:p w14:paraId="524757AC" w14:textId="77777777" w:rsidR="00B51F50" w:rsidRDefault="00B51F50" w:rsidP="00844F09">
      <w:pPr>
        <w:widowControl/>
        <w:spacing w:line="269" w:lineRule="exact"/>
        <w:rPr>
          <w:rFonts w:eastAsia="Times New Roman"/>
          <w:b/>
          <w:bCs/>
          <w:lang w:val="en-US"/>
        </w:rPr>
      </w:pPr>
    </w:p>
    <w:p w14:paraId="15FB406C" w14:textId="77777777" w:rsidR="00B51F50" w:rsidRDefault="00B51F50" w:rsidP="00844F09">
      <w:pPr>
        <w:widowControl/>
        <w:spacing w:line="269" w:lineRule="exact"/>
        <w:rPr>
          <w:rFonts w:eastAsia="Times New Roman"/>
          <w:b/>
          <w:bCs/>
          <w:lang w:val="en-US"/>
        </w:rPr>
      </w:pPr>
    </w:p>
    <w:p w14:paraId="62E32807" w14:textId="77777777" w:rsidR="00B51F50" w:rsidRDefault="00B51F50" w:rsidP="00844F09">
      <w:pPr>
        <w:widowControl/>
        <w:spacing w:line="269" w:lineRule="exact"/>
        <w:rPr>
          <w:rFonts w:eastAsia="Times New Roman"/>
          <w:b/>
          <w:bCs/>
          <w:lang w:val="en-US"/>
        </w:rPr>
      </w:pPr>
    </w:p>
    <w:p w14:paraId="3F83889B" w14:textId="77777777" w:rsidR="00B51F50" w:rsidRDefault="00B51F50" w:rsidP="00844F09">
      <w:pPr>
        <w:widowControl/>
        <w:spacing w:line="269" w:lineRule="exact"/>
        <w:rPr>
          <w:rFonts w:eastAsia="Times New Roman"/>
          <w:b/>
          <w:bCs/>
          <w:lang w:val="en-US"/>
        </w:rPr>
      </w:pPr>
    </w:p>
    <w:p w14:paraId="341C8A03" w14:textId="77777777" w:rsidR="00B51F50" w:rsidRDefault="00B51F50" w:rsidP="00844F09">
      <w:pPr>
        <w:widowControl/>
        <w:spacing w:line="269" w:lineRule="exact"/>
        <w:rPr>
          <w:rFonts w:eastAsia="Times New Roman"/>
          <w:b/>
          <w:bCs/>
          <w:lang w:val="en-US"/>
        </w:rPr>
      </w:pPr>
    </w:p>
    <w:p w14:paraId="45E7578D" w14:textId="77777777" w:rsidR="00B51F50" w:rsidRDefault="00B51F50" w:rsidP="00844F09">
      <w:pPr>
        <w:widowControl/>
        <w:spacing w:line="269" w:lineRule="exact"/>
        <w:rPr>
          <w:rFonts w:eastAsia="Times New Roman"/>
          <w:b/>
          <w:bCs/>
          <w:lang w:val="en-US"/>
        </w:rPr>
      </w:pPr>
    </w:p>
    <w:p w14:paraId="57169A7B" w14:textId="77777777" w:rsidR="00B51F50" w:rsidRDefault="00B51F50" w:rsidP="00844F09">
      <w:pPr>
        <w:widowControl/>
        <w:spacing w:line="269" w:lineRule="exact"/>
        <w:rPr>
          <w:rFonts w:eastAsia="Times New Roman"/>
          <w:b/>
          <w:bCs/>
          <w:lang w:val="en-US"/>
        </w:rPr>
      </w:pPr>
    </w:p>
    <w:p w14:paraId="19314DDB" w14:textId="77777777" w:rsidR="00B51F50" w:rsidRDefault="00B51F50" w:rsidP="00844F09">
      <w:pPr>
        <w:widowControl/>
        <w:spacing w:line="269" w:lineRule="exact"/>
        <w:rPr>
          <w:rFonts w:eastAsia="Times New Roman"/>
          <w:b/>
          <w:bCs/>
          <w:lang w:val="en-US"/>
        </w:rPr>
      </w:pPr>
    </w:p>
    <w:p w14:paraId="138496FD" w14:textId="77777777" w:rsidR="00B51F50" w:rsidRDefault="00B51F50" w:rsidP="00844F09">
      <w:pPr>
        <w:widowControl/>
        <w:spacing w:line="269" w:lineRule="exact"/>
        <w:rPr>
          <w:rFonts w:eastAsia="Times New Roman"/>
          <w:b/>
          <w:bCs/>
          <w:lang w:val="en-US"/>
        </w:rPr>
      </w:pPr>
    </w:p>
    <w:p w14:paraId="60A125E0" w14:textId="77777777" w:rsidR="00B51F50" w:rsidRDefault="00B51F50" w:rsidP="00844F09">
      <w:pPr>
        <w:widowControl/>
        <w:spacing w:line="269" w:lineRule="exact"/>
        <w:rPr>
          <w:rFonts w:eastAsia="Times New Roman"/>
          <w:b/>
          <w:bCs/>
          <w:lang w:val="en-US"/>
        </w:rPr>
      </w:pPr>
    </w:p>
    <w:p w14:paraId="2136E489" w14:textId="77777777" w:rsidR="00B51F50" w:rsidRDefault="00B51F50" w:rsidP="00844F09">
      <w:pPr>
        <w:widowControl/>
        <w:spacing w:line="269" w:lineRule="exact"/>
        <w:rPr>
          <w:rFonts w:eastAsia="Times New Roman"/>
          <w:b/>
          <w:bCs/>
          <w:lang w:val="en-US"/>
        </w:rPr>
      </w:pPr>
    </w:p>
    <w:p w14:paraId="51EA0D4C" w14:textId="77777777" w:rsidR="00B51F50" w:rsidRDefault="00B51F50" w:rsidP="00844F09">
      <w:pPr>
        <w:widowControl/>
        <w:spacing w:line="269" w:lineRule="exact"/>
        <w:rPr>
          <w:rFonts w:eastAsia="Times New Roman"/>
          <w:b/>
          <w:bCs/>
          <w:lang w:val="en-US"/>
        </w:rPr>
      </w:pPr>
    </w:p>
    <w:p w14:paraId="1B0CF8EC" w14:textId="77777777" w:rsidR="00B51F50" w:rsidRDefault="00B51F50" w:rsidP="00844F09">
      <w:pPr>
        <w:widowControl/>
        <w:spacing w:line="269" w:lineRule="exact"/>
        <w:rPr>
          <w:rFonts w:eastAsia="Times New Roman"/>
          <w:b/>
          <w:bCs/>
          <w:lang w:val="en-US"/>
        </w:rPr>
      </w:pPr>
    </w:p>
    <w:p w14:paraId="5BB6472E" w14:textId="77777777" w:rsidR="00B51F50" w:rsidRDefault="00B51F50" w:rsidP="00844F09">
      <w:pPr>
        <w:widowControl/>
        <w:spacing w:line="269" w:lineRule="exact"/>
        <w:rPr>
          <w:rFonts w:eastAsia="Times New Roman"/>
          <w:b/>
          <w:bCs/>
          <w:lang w:val="en-US"/>
        </w:rPr>
      </w:pPr>
    </w:p>
    <w:p w14:paraId="5D508013" w14:textId="20230FD3" w:rsidR="00844F09" w:rsidRPr="00844F09" w:rsidRDefault="00844F09" w:rsidP="00844F09">
      <w:pPr>
        <w:widowControl/>
        <w:spacing w:line="269" w:lineRule="exact"/>
        <w:rPr>
          <w:rFonts w:eastAsia="Times New Roman"/>
          <w:b/>
          <w:bCs/>
          <w:sz w:val="22"/>
          <w:szCs w:val="22"/>
        </w:rPr>
      </w:pPr>
      <w:r w:rsidRPr="00844F09">
        <w:rPr>
          <w:rFonts w:eastAsia="Times New Roman"/>
          <w:b/>
          <w:bCs/>
        </w:rPr>
        <w:t>Приложение № 3 – Приемо-предавателен протокол, удостоверяващ извършването на годишния технически профилактичен преглед и профилактика</w:t>
      </w:r>
    </w:p>
    <w:p w14:paraId="744E4DDD" w14:textId="77777777" w:rsidR="00844F09" w:rsidRPr="00844F09" w:rsidRDefault="00844F09" w:rsidP="00844F09">
      <w:pPr>
        <w:widowControl/>
        <w:spacing w:line="269" w:lineRule="exact"/>
        <w:rPr>
          <w:rFonts w:eastAsia="Times New Roman"/>
          <w:b/>
          <w:bCs/>
          <w:sz w:val="22"/>
          <w:szCs w:val="22"/>
        </w:rPr>
      </w:pPr>
    </w:p>
    <w:p w14:paraId="7B0E05E0" w14:textId="77777777" w:rsidR="00844F09" w:rsidRPr="00844F09" w:rsidRDefault="00844F09" w:rsidP="00844F09">
      <w:pPr>
        <w:widowControl/>
        <w:spacing w:line="269" w:lineRule="exact"/>
        <w:jc w:val="center"/>
        <w:rPr>
          <w:rFonts w:eastAsia="Times New Roman"/>
          <w:b/>
          <w:bCs/>
          <w:sz w:val="32"/>
          <w:szCs w:val="32"/>
        </w:rPr>
      </w:pPr>
    </w:p>
    <w:p w14:paraId="64046679" w14:textId="77777777" w:rsidR="00844F09" w:rsidRPr="00844F09" w:rsidRDefault="00844F09" w:rsidP="00844F09">
      <w:pPr>
        <w:widowControl/>
        <w:spacing w:line="269" w:lineRule="exact"/>
        <w:jc w:val="center"/>
        <w:rPr>
          <w:rFonts w:eastAsia="Times New Roman"/>
          <w:b/>
          <w:bCs/>
          <w:sz w:val="32"/>
          <w:szCs w:val="32"/>
        </w:rPr>
      </w:pPr>
      <w:r w:rsidRPr="00844F09">
        <w:rPr>
          <w:rFonts w:eastAsia="Times New Roman"/>
          <w:b/>
          <w:bCs/>
          <w:sz w:val="32"/>
          <w:szCs w:val="32"/>
        </w:rPr>
        <w:t>Приемо-предавателен протокол</w:t>
      </w:r>
    </w:p>
    <w:p w14:paraId="17DC12CA" w14:textId="77777777" w:rsidR="00844F09" w:rsidRPr="00844F09" w:rsidRDefault="00844F09" w:rsidP="00844F09">
      <w:pPr>
        <w:widowControl/>
        <w:spacing w:line="269" w:lineRule="exact"/>
        <w:jc w:val="center"/>
        <w:rPr>
          <w:rFonts w:eastAsia="Times New Roman"/>
          <w:b/>
          <w:bCs/>
          <w:sz w:val="32"/>
          <w:szCs w:val="32"/>
        </w:rPr>
      </w:pPr>
      <w:r w:rsidRPr="00844F09">
        <w:rPr>
          <w:rFonts w:eastAsia="Times New Roman"/>
          <w:b/>
          <w:bCs/>
          <w:sz w:val="32"/>
          <w:szCs w:val="32"/>
        </w:rPr>
        <w:t>за</w:t>
      </w:r>
    </w:p>
    <w:p w14:paraId="70C99942" w14:textId="77777777" w:rsidR="00844F09" w:rsidRPr="00844F09" w:rsidRDefault="00844F09" w:rsidP="00844F09">
      <w:pPr>
        <w:widowControl/>
        <w:spacing w:line="269" w:lineRule="exact"/>
        <w:jc w:val="center"/>
        <w:rPr>
          <w:rFonts w:eastAsia="Times New Roman"/>
          <w:b/>
          <w:bCs/>
          <w:sz w:val="32"/>
          <w:szCs w:val="32"/>
        </w:rPr>
      </w:pPr>
      <w:r w:rsidRPr="00844F09">
        <w:rPr>
          <w:rFonts w:eastAsia="Times New Roman"/>
          <w:b/>
          <w:bCs/>
          <w:sz w:val="32"/>
          <w:szCs w:val="32"/>
        </w:rPr>
        <w:t>извършен годишен технически профилактичен</w:t>
      </w:r>
    </w:p>
    <w:p w14:paraId="01097CEE" w14:textId="77777777" w:rsidR="00844F09" w:rsidRPr="00844F09" w:rsidRDefault="00844F09" w:rsidP="00844F09">
      <w:pPr>
        <w:widowControl/>
        <w:spacing w:line="269" w:lineRule="exact"/>
        <w:jc w:val="center"/>
        <w:rPr>
          <w:rFonts w:eastAsia="Times New Roman"/>
          <w:b/>
          <w:bCs/>
          <w:sz w:val="32"/>
          <w:szCs w:val="32"/>
        </w:rPr>
      </w:pPr>
    </w:p>
    <w:p w14:paraId="640A64FD" w14:textId="77777777" w:rsidR="00844F09" w:rsidRPr="00844F09" w:rsidRDefault="00844F09" w:rsidP="00844F09">
      <w:pPr>
        <w:widowControl/>
        <w:spacing w:line="269" w:lineRule="exact"/>
        <w:jc w:val="center"/>
        <w:rPr>
          <w:rFonts w:eastAsia="Times New Roman"/>
          <w:b/>
          <w:bCs/>
          <w:sz w:val="32"/>
          <w:szCs w:val="32"/>
        </w:rPr>
      </w:pPr>
      <w:r w:rsidRPr="00844F09">
        <w:rPr>
          <w:rFonts w:eastAsia="Times New Roman"/>
          <w:b/>
          <w:bCs/>
          <w:sz w:val="32"/>
          <w:szCs w:val="32"/>
        </w:rPr>
        <w:t>преглед и профилактика</w:t>
      </w:r>
    </w:p>
    <w:p w14:paraId="7DD13664" w14:textId="77777777" w:rsidR="00844F09" w:rsidRPr="00844F09" w:rsidRDefault="00844F09" w:rsidP="00844F09">
      <w:pPr>
        <w:widowControl/>
        <w:spacing w:line="269" w:lineRule="exact"/>
        <w:jc w:val="center"/>
        <w:rPr>
          <w:rFonts w:eastAsia="Times New Roman"/>
          <w:b/>
          <w:bCs/>
          <w:sz w:val="32"/>
          <w:szCs w:val="32"/>
        </w:rPr>
      </w:pPr>
    </w:p>
    <w:p w14:paraId="5E20A8FD" w14:textId="77777777" w:rsidR="00844F09" w:rsidRPr="00844F09" w:rsidRDefault="00844F09" w:rsidP="00844F09">
      <w:pPr>
        <w:widowControl/>
        <w:spacing w:line="269" w:lineRule="exact"/>
        <w:jc w:val="center"/>
        <w:rPr>
          <w:rFonts w:eastAsia="Times New Roman"/>
          <w:b/>
          <w:bCs/>
          <w:sz w:val="22"/>
          <w:szCs w:val="22"/>
        </w:rPr>
      </w:pPr>
    </w:p>
    <w:p w14:paraId="25FFEC1F" w14:textId="25CB6B2D" w:rsidR="00844F09" w:rsidRDefault="00844F09" w:rsidP="00844F09">
      <w:pPr>
        <w:widowControl/>
        <w:spacing w:line="276" w:lineRule="auto"/>
        <w:jc w:val="both"/>
        <w:rPr>
          <w:rFonts w:eastAsia="Times New Roman"/>
        </w:rPr>
      </w:pPr>
      <w:r w:rsidRPr="00644A60">
        <w:rPr>
          <w:rFonts w:eastAsia="Times New Roman"/>
          <w:sz w:val="22"/>
          <w:szCs w:val="22"/>
        </w:rPr>
        <w:t>Днес, ..........</w:t>
      </w:r>
      <w:r w:rsidR="00644A60">
        <w:rPr>
          <w:rFonts w:eastAsia="Times New Roman"/>
          <w:sz w:val="22"/>
          <w:szCs w:val="22"/>
        </w:rPr>
        <w:t>...</w:t>
      </w:r>
      <w:r w:rsidRPr="00644A60">
        <w:rPr>
          <w:rFonts w:eastAsia="Times New Roman"/>
          <w:sz w:val="22"/>
          <w:szCs w:val="22"/>
        </w:rPr>
        <w:t>............ г., в град ...</w:t>
      </w:r>
      <w:r w:rsidR="00644A60">
        <w:rPr>
          <w:rFonts w:eastAsia="Times New Roman"/>
          <w:sz w:val="22"/>
          <w:szCs w:val="22"/>
        </w:rPr>
        <w:t>....</w:t>
      </w:r>
      <w:r w:rsidRPr="00644A60">
        <w:rPr>
          <w:rFonts w:eastAsia="Times New Roman"/>
          <w:sz w:val="22"/>
          <w:szCs w:val="22"/>
        </w:rPr>
        <w:t>.............., община .......</w:t>
      </w:r>
      <w:r w:rsidR="00644A60">
        <w:rPr>
          <w:rFonts w:eastAsia="Times New Roman"/>
          <w:sz w:val="22"/>
          <w:szCs w:val="22"/>
        </w:rPr>
        <w:t>........</w:t>
      </w:r>
      <w:r w:rsidRPr="00644A60">
        <w:rPr>
          <w:rFonts w:eastAsia="Times New Roman"/>
          <w:sz w:val="22"/>
          <w:szCs w:val="22"/>
        </w:rPr>
        <w:t>.........., в изпълнение на Договора от ......</w:t>
      </w:r>
      <w:r w:rsidR="00644A60">
        <w:rPr>
          <w:rFonts w:eastAsia="Times New Roman"/>
          <w:sz w:val="22"/>
          <w:szCs w:val="22"/>
        </w:rPr>
        <w:t>........</w:t>
      </w:r>
      <w:r w:rsidRPr="00644A60">
        <w:rPr>
          <w:rFonts w:eastAsia="Times New Roman"/>
          <w:sz w:val="22"/>
          <w:szCs w:val="22"/>
        </w:rPr>
        <w:t>..г. за доставка и монтаж на ново отоплително оборудване по  Интегрирания проект „Българските общини работят заедно за подобряване на качеството на атмосферния въздух” LIFE17 IPE/BG/000012 - LIFE IP CLEAN AIR“, се подписа  настоящият приемо-предавателен протокол, с който се удостоверява, че е извършен годишен технически преглед и профилактика на</w:t>
      </w:r>
      <w:r w:rsidRPr="00644A60">
        <w:rPr>
          <w:rFonts w:eastAsia="Times New Roman"/>
        </w:rPr>
        <w:t xml:space="preserve"> доставеното ново отоплително оборудване ......................</w:t>
      </w:r>
      <w:r w:rsidR="00644A60">
        <w:rPr>
          <w:rFonts w:eastAsia="Times New Roman"/>
        </w:rPr>
        <w:t>..................</w:t>
      </w:r>
      <w:r w:rsidRPr="00644A60">
        <w:rPr>
          <w:rFonts w:eastAsia="Times New Roman"/>
        </w:rPr>
        <w:t>..</w:t>
      </w:r>
      <w:r w:rsidR="008266AF">
        <w:rPr>
          <w:rFonts w:eastAsia="Times New Roman"/>
          <w:lang w:val="en-US"/>
        </w:rPr>
        <w:t>..............................</w:t>
      </w:r>
      <w:r w:rsidRPr="00644A60">
        <w:rPr>
          <w:rFonts w:eastAsia="Times New Roman"/>
        </w:rPr>
        <w:t>.................</w:t>
      </w:r>
      <w:r w:rsidRPr="00644A60">
        <w:rPr>
          <w:rFonts w:eastAsia="Times New Roman"/>
          <w:i/>
        </w:rPr>
        <w:t>(</w:t>
      </w:r>
      <w:r w:rsidRPr="00644A60">
        <w:rPr>
          <w:rFonts w:eastAsia="Times New Roman"/>
          <w:i/>
          <w:sz w:val="20"/>
          <w:szCs w:val="20"/>
        </w:rPr>
        <w:t>посочва се вид</w:t>
      </w:r>
      <w:r w:rsidR="00CB285A" w:rsidRPr="00644A60">
        <w:rPr>
          <w:rFonts w:eastAsia="Times New Roman"/>
          <w:i/>
          <w:sz w:val="20"/>
          <w:szCs w:val="20"/>
        </w:rPr>
        <w:t>ът</w:t>
      </w:r>
      <w:r w:rsidRPr="00644A60">
        <w:rPr>
          <w:rFonts w:eastAsia="Times New Roman"/>
          <w:i/>
          <w:sz w:val="20"/>
          <w:szCs w:val="20"/>
        </w:rPr>
        <w:t xml:space="preserve"> на отоплителното оборудване</w:t>
      </w:r>
      <w:r w:rsidRPr="00644A60">
        <w:rPr>
          <w:rFonts w:eastAsia="Times New Roman"/>
          <w:i/>
        </w:rPr>
        <w:t>)</w:t>
      </w:r>
      <w:r w:rsidRPr="00644A60">
        <w:rPr>
          <w:rFonts w:eastAsia="Times New Roman"/>
        </w:rPr>
        <w:t>.</w:t>
      </w:r>
    </w:p>
    <w:p w14:paraId="29C13332" w14:textId="77777777" w:rsidR="0043590F" w:rsidRPr="00AB7493" w:rsidRDefault="0043590F" w:rsidP="0043590F">
      <w:pPr>
        <w:widowControl/>
        <w:spacing w:after="120" w:line="240" w:lineRule="atLeast"/>
        <w:ind w:firstLine="720"/>
        <w:jc w:val="both"/>
        <w:rPr>
          <w:rFonts w:eastAsia="Times New Roman"/>
          <w:bCs/>
        </w:rPr>
      </w:pPr>
      <w:r w:rsidRPr="00AB7493">
        <w:rPr>
          <w:rFonts w:eastAsia="Times New Roman"/>
          <w:bCs/>
        </w:rPr>
        <w:t xml:space="preserve">Настоящият протокол се подписа в три еднообразни екземпляра – един за </w:t>
      </w:r>
      <w:r w:rsidRPr="00AB7493">
        <w:rPr>
          <w:rFonts w:eastAsia="Times New Roman"/>
        </w:rPr>
        <w:t>КРАЙНИЯ БЕНЕФИЦИЕНТ</w:t>
      </w:r>
      <w:r w:rsidRPr="00AB7493">
        <w:rPr>
          <w:rFonts w:eastAsia="Times New Roman"/>
          <w:bCs/>
        </w:rPr>
        <w:t xml:space="preserve"> и два за </w:t>
      </w:r>
      <w:r w:rsidRPr="00AB7493">
        <w:rPr>
          <w:rFonts w:eastAsia="Calibri"/>
          <w:szCs w:val="22"/>
          <w:lang w:val="en-US" w:eastAsia="en-US"/>
        </w:rPr>
        <w:t>ВЪЗЛОЖИТЕЛЯ</w:t>
      </w:r>
      <w:r w:rsidRPr="00AB7493">
        <w:rPr>
          <w:rFonts w:eastAsia="Calibri"/>
          <w:szCs w:val="22"/>
          <w:lang w:eastAsia="en-US"/>
        </w:rPr>
        <w:t>.</w:t>
      </w:r>
    </w:p>
    <w:p w14:paraId="577B2181" w14:textId="77777777" w:rsidR="0043590F" w:rsidRPr="00644A60" w:rsidRDefault="0043590F" w:rsidP="00844F09">
      <w:pPr>
        <w:widowControl/>
        <w:spacing w:line="276" w:lineRule="auto"/>
        <w:jc w:val="both"/>
        <w:rPr>
          <w:rFonts w:eastAsia="Times New Roman"/>
          <w:sz w:val="22"/>
          <w:szCs w:val="22"/>
        </w:rPr>
      </w:pPr>
    </w:p>
    <w:p w14:paraId="66121E8D" w14:textId="77777777" w:rsidR="00844F09" w:rsidRPr="00644A60" w:rsidRDefault="00844F09" w:rsidP="00844F09">
      <w:pPr>
        <w:widowControl/>
        <w:spacing w:line="276" w:lineRule="auto"/>
        <w:jc w:val="both"/>
        <w:rPr>
          <w:rFonts w:eastAsia="Times New Roman"/>
          <w:sz w:val="22"/>
          <w:szCs w:val="22"/>
        </w:rPr>
      </w:pPr>
    </w:p>
    <w:p w14:paraId="602AF763" w14:textId="77777777" w:rsidR="00844F09" w:rsidRPr="00844F09" w:rsidRDefault="00844F09" w:rsidP="00844F09">
      <w:pPr>
        <w:widowControl/>
        <w:jc w:val="both"/>
        <w:rPr>
          <w:rFonts w:eastAsia="Times New Roman"/>
          <w:b/>
          <w:bCs/>
          <w:sz w:val="22"/>
          <w:szCs w:val="22"/>
        </w:rPr>
      </w:pPr>
      <w:r w:rsidRPr="00844F09">
        <w:rPr>
          <w:rFonts w:eastAsia="Times New Roman"/>
          <w:b/>
          <w:bCs/>
          <w:sz w:val="22"/>
          <w:szCs w:val="22"/>
        </w:rPr>
        <w:t>ЗА ВЪЗЛОЖИТЕЛЯ:                        КРАЕН БЕНЕФИЦИЕНТ:</w:t>
      </w:r>
    </w:p>
    <w:p w14:paraId="6B618DF1" w14:textId="77777777" w:rsidR="00844F09" w:rsidRPr="00844F09" w:rsidRDefault="00844F09" w:rsidP="00844F09">
      <w:pPr>
        <w:widowControl/>
        <w:jc w:val="both"/>
        <w:rPr>
          <w:rFonts w:ascii="Calibri Light" w:eastAsia="Times New Roman" w:hAnsi="Calibri Light"/>
          <w:b/>
          <w:bCs/>
          <w:sz w:val="22"/>
          <w:szCs w:val="22"/>
        </w:rPr>
      </w:pPr>
    </w:p>
    <w:p w14:paraId="188F55DB" w14:textId="77777777" w:rsidR="00844F09" w:rsidRPr="00844F09" w:rsidRDefault="00844F09" w:rsidP="00844F09">
      <w:pPr>
        <w:widowControl/>
        <w:jc w:val="both"/>
        <w:rPr>
          <w:rFonts w:ascii="Calibri Light" w:eastAsia="Times New Roman" w:hAnsi="Calibri Light"/>
          <w:b/>
          <w:bCs/>
          <w:sz w:val="22"/>
          <w:szCs w:val="22"/>
        </w:rPr>
      </w:pPr>
    </w:p>
    <w:p w14:paraId="4DDD7D69" w14:textId="77777777" w:rsidR="00844F09" w:rsidRPr="00844F09" w:rsidRDefault="00844F09" w:rsidP="00844F09">
      <w:pPr>
        <w:widowControl/>
        <w:jc w:val="both"/>
        <w:rPr>
          <w:rFonts w:eastAsia="Times New Roman"/>
          <w:bCs/>
          <w:sz w:val="20"/>
          <w:szCs w:val="20"/>
        </w:rPr>
      </w:pPr>
      <w:r w:rsidRPr="00844F09">
        <w:rPr>
          <w:rFonts w:eastAsia="Times New Roman"/>
          <w:b/>
          <w:bCs/>
          <w:sz w:val="20"/>
          <w:szCs w:val="20"/>
        </w:rPr>
        <w:t xml:space="preserve">       (име и подпис)                                              (име и подпис)</w:t>
      </w:r>
    </w:p>
    <w:p w14:paraId="45211097" w14:textId="77777777" w:rsidR="00844F09" w:rsidRPr="002C7AB0" w:rsidRDefault="00844F09" w:rsidP="00844F09">
      <w:pPr>
        <w:pStyle w:val="Style7"/>
        <w:widowControl/>
        <w:spacing w:before="58" w:line="288" w:lineRule="exact"/>
        <w:jc w:val="both"/>
        <w:rPr>
          <w:rStyle w:val="FontStyle14"/>
          <w:sz w:val="24"/>
          <w:szCs w:val="24"/>
        </w:rPr>
      </w:pPr>
    </w:p>
    <w:sectPr w:rsidR="00844F09" w:rsidRPr="002C7AB0" w:rsidSect="00B51F50">
      <w:footerReference w:type="default" r:id="rId7"/>
      <w:headerReference w:type="first" r:id="rId8"/>
      <w:footerReference w:type="first" r:id="rId9"/>
      <w:type w:val="continuous"/>
      <w:pgSz w:w="11905" w:h="16837"/>
      <w:pgMar w:top="1026" w:right="1134" w:bottom="1440" w:left="1134" w:header="709" w:footer="709" w:gutter="0"/>
      <w:cols w:space="6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456B5" w16cid:durableId="24329B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91F4A" w14:textId="77777777" w:rsidR="00846B67" w:rsidRDefault="00846B67">
      <w:r>
        <w:separator/>
      </w:r>
    </w:p>
  </w:endnote>
  <w:endnote w:type="continuationSeparator" w:id="0">
    <w:p w14:paraId="0025FE2B" w14:textId="77777777" w:rsidR="00846B67" w:rsidRDefault="008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282805"/>
      <w:docPartObj>
        <w:docPartGallery w:val="Page Numbers (Bottom of Page)"/>
        <w:docPartUnique/>
      </w:docPartObj>
    </w:sdtPr>
    <w:sdtEndPr>
      <w:rPr>
        <w:noProof/>
      </w:rPr>
    </w:sdtEndPr>
    <w:sdtContent>
      <w:p w14:paraId="6690EBE2" w14:textId="168337E7" w:rsidR="00A811A5" w:rsidRDefault="00A811A5">
        <w:pPr>
          <w:pStyle w:val="Footer"/>
          <w:jc w:val="right"/>
        </w:pPr>
        <w:r>
          <w:fldChar w:fldCharType="begin"/>
        </w:r>
        <w:r>
          <w:instrText xml:space="preserve"> PAGE   \* MERGEFORMAT </w:instrText>
        </w:r>
        <w:r>
          <w:fldChar w:fldCharType="separate"/>
        </w:r>
        <w:r w:rsidR="00B8146D">
          <w:rPr>
            <w:noProof/>
          </w:rPr>
          <w:t>3</w:t>
        </w:r>
        <w:r>
          <w:rPr>
            <w:noProof/>
          </w:rPr>
          <w:fldChar w:fldCharType="end"/>
        </w:r>
      </w:p>
    </w:sdtContent>
  </w:sdt>
  <w:p w14:paraId="60B61FA1" w14:textId="77777777" w:rsidR="00A811A5" w:rsidRDefault="00A8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4034"/>
      <w:docPartObj>
        <w:docPartGallery w:val="Page Numbers (Bottom of Page)"/>
        <w:docPartUnique/>
      </w:docPartObj>
    </w:sdtPr>
    <w:sdtEndPr>
      <w:rPr>
        <w:noProof/>
      </w:rPr>
    </w:sdtEndPr>
    <w:sdtContent>
      <w:p w14:paraId="7E737869" w14:textId="504BE533" w:rsidR="00A811A5" w:rsidRDefault="00A811A5">
        <w:pPr>
          <w:pStyle w:val="Footer"/>
          <w:jc w:val="right"/>
        </w:pPr>
        <w:r>
          <w:fldChar w:fldCharType="begin"/>
        </w:r>
        <w:r>
          <w:instrText xml:space="preserve"> PAGE   \* MERGEFORMAT </w:instrText>
        </w:r>
        <w:r>
          <w:fldChar w:fldCharType="separate"/>
        </w:r>
        <w:r w:rsidR="00B8146D">
          <w:rPr>
            <w:noProof/>
          </w:rPr>
          <w:t>1</w:t>
        </w:r>
        <w:r>
          <w:rPr>
            <w:noProof/>
          </w:rPr>
          <w:fldChar w:fldCharType="end"/>
        </w:r>
      </w:p>
    </w:sdtContent>
  </w:sdt>
  <w:p w14:paraId="2EDF4DD4" w14:textId="77777777" w:rsidR="00A811A5" w:rsidRDefault="00A8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0284B" w14:textId="77777777" w:rsidR="00846B67" w:rsidRDefault="00846B67">
      <w:r>
        <w:separator/>
      </w:r>
    </w:p>
  </w:footnote>
  <w:footnote w:type="continuationSeparator" w:id="0">
    <w:p w14:paraId="707222E0" w14:textId="77777777" w:rsidR="00846B67" w:rsidRDefault="008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6953" w14:textId="5561DFC3" w:rsidR="00B8146D" w:rsidRDefault="00B8146D" w:rsidP="00B8146D">
    <w:pPr>
      <w:pStyle w:val="Header"/>
      <w:rPr>
        <w:szCs w:val="32"/>
      </w:rPr>
    </w:pPr>
    <w:r>
      <w:rPr>
        <w:noProof/>
        <w:lang w:val="en-US" w:eastAsia="en-US"/>
      </w:rPr>
      <w:drawing>
        <wp:inline distT="0" distB="0" distL="0" distR="0" wp14:anchorId="50B0415D" wp14:editId="4BD8C09B">
          <wp:extent cx="57626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14:paraId="207D6F47" w14:textId="4EF71733" w:rsidR="00AD30BE" w:rsidRDefault="00AD30BE" w:rsidP="00B8146D">
    <w:pPr>
      <w:pStyle w:val="Header"/>
    </w:pPr>
  </w:p>
  <w:p w14:paraId="7841E6DA" w14:textId="77777777" w:rsidR="00B8146D" w:rsidRPr="00B8146D" w:rsidRDefault="00B8146D" w:rsidP="00B81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4BA8"/>
    <w:multiLevelType w:val="singleLevel"/>
    <w:tmpl w:val="59A6BF36"/>
    <w:lvl w:ilvl="0">
      <w:start w:val="1"/>
      <w:numFmt w:val="decimal"/>
      <w:lvlText w:val="10.%1."/>
      <w:legacy w:legacy="1" w:legacySpace="0" w:legacyIndent="528"/>
      <w:lvlJc w:val="left"/>
      <w:rPr>
        <w:rFonts w:ascii="Times New Roman" w:hAnsi="Times New Roman" w:cs="Times New Roman" w:hint="default"/>
      </w:rPr>
    </w:lvl>
  </w:abstractNum>
  <w:abstractNum w:abstractNumId="1" w15:restartNumberingAfterBreak="0">
    <w:nsid w:val="175C5724"/>
    <w:multiLevelType w:val="singleLevel"/>
    <w:tmpl w:val="7E4C9DF8"/>
    <w:lvl w:ilvl="0">
      <w:start w:val="1"/>
      <w:numFmt w:val="decimal"/>
      <w:lvlText w:val="6.%1."/>
      <w:legacy w:legacy="1" w:legacySpace="0" w:legacyIndent="422"/>
      <w:lvlJc w:val="left"/>
      <w:rPr>
        <w:rFonts w:ascii="Times New Roman" w:hAnsi="Times New Roman" w:cs="Times New Roman" w:hint="default"/>
      </w:rPr>
    </w:lvl>
  </w:abstractNum>
  <w:abstractNum w:abstractNumId="2" w15:restartNumberingAfterBreak="0">
    <w:nsid w:val="401532A9"/>
    <w:multiLevelType w:val="singleLevel"/>
    <w:tmpl w:val="65D29DB0"/>
    <w:lvl w:ilvl="0">
      <w:start w:val="6"/>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491569A0"/>
    <w:multiLevelType w:val="hybridMultilevel"/>
    <w:tmpl w:val="F01AA30E"/>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C770D1B4">
      <w:start w:val="5"/>
      <w:numFmt w:val="bullet"/>
      <w:lvlText w:val="-"/>
      <w:lvlJc w:val="left"/>
      <w:pPr>
        <w:ind w:left="2910" w:hanging="750"/>
      </w:pPr>
      <w:rPr>
        <w:rFonts w:ascii="Times New Roman" w:eastAsia="Times New Roman" w:hAnsi="Times New Roman" w:cs="Times New Roman"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53AF33B4"/>
    <w:multiLevelType w:val="singleLevel"/>
    <w:tmpl w:val="7E2E19FC"/>
    <w:lvl w:ilvl="0">
      <w:start w:val="1"/>
      <w:numFmt w:val="decimal"/>
      <w:lvlText w:val="7.%1."/>
      <w:legacy w:legacy="1" w:legacySpace="0" w:legacyIndent="422"/>
      <w:lvlJc w:val="left"/>
      <w:rPr>
        <w:rFonts w:ascii="Times New Roman" w:hAnsi="Times New Roman" w:cs="Times New Roman" w:hint="default"/>
      </w:rPr>
    </w:lvl>
  </w:abstractNum>
  <w:abstractNum w:abstractNumId="5" w15:restartNumberingAfterBreak="0">
    <w:nsid w:val="59D45A22"/>
    <w:multiLevelType w:val="singleLevel"/>
    <w:tmpl w:val="D31C529C"/>
    <w:lvl w:ilvl="0">
      <w:start w:val="3"/>
      <w:numFmt w:val="decimal"/>
      <w:lvlText w:val="4.%1."/>
      <w:legacy w:legacy="1" w:legacySpace="0" w:legacyIndent="442"/>
      <w:lvlJc w:val="left"/>
      <w:rPr>
        <w:rFonts w:ascii="Times New Roman" w:hAnsi="Times New Roman" w:cs="Times New Roman" w:hint="default"/>
      </w:rPr>
    </w:lvl>
  </w:abstractNum>
  <w:abstractNum w:abstractNumId="6" w15:restartNumberingAfterBreak="0">
    <w:nsid w:val="6B101AD1"/>
    <w:multiLevelType w:val="singleLevel"/>
    <w:tmpl w:val="FE941830"/>
    <w:lvl w:ilvl="0">
      <w:start w:val="1"/>
      <w:numFmt w:val="decimal"/>
      <w:lvlText w:val="5.%1."/>
      <w:legacy w:legacy="1" w:legacySpace="0" w:legacyIndent="547"/>
      <w:lvlJc w:val="left"/>
      <w:rPr>
        <w:rFonts w:ascii="Times New Roman" w:hAnsi="Times New Roman" w:cs="Times New Roman" w:hint="default"/>
      </w:rPr>
    </w:lvl>
  </w:abstractNum>
  <w:abstractNum w:abstractNumId="7" w15:restartNumberingAfterBreak="0">
    <w:nsid w:val="70694DC6"/>
    <w:multiLevelType w:val="singleLevel"/>
    <w:tmpl w:val="F2CE8E82"/>
    <w:lvl w:ilvl="0">
      <w:start w:val="4"/>
      <w:numFmt w:val="decimal"/>
      <w:lvlText w:val="6.%1."/>
      <w:legacy w:legacy="1" w:legacySpace="0" w:legacyIndent="461"/>
      <w:lvlJc w:val="left"/>
      <w:rPr>
        <w:rFonts w:ascii="Times New Roman" w:hAnsi="Times New Roman" w:cs="Times New Roman" w:hint="default"/>
      </w:rPr>
    </w:lvl>
  </w:abstractNum>
  <w:abstractNum w:abstractNumId="8" w15:restartNumberingAfterBreak="0">
    <w:nsid w:val="7DA44CD2"/>
    <w:multiLevelType w:val="hybridMultilevel"/>
    <w:tmpl w:val="C36EE3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7"/>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42"/>
    <w:rsid w:val="00003440"/>
    <w:rsid w:val="0005259E"/>
    <w:rsid w:val="00061287"/>
    <w:rsid w:val="0006371F"/>
    <w:rsid w:val="00081DE1"/>
    <w:rsid w:val="000A6452"/>
    <w:rsid w:val="000A7977"/>
    <w:rsid w:val="000C568B"/>
    <w:rsid w:val="000C6370"/>
    <w:rsid w:val="000D535D"/>
    <w:rsid w:val="000D6630"/>
    <w:rsid w:val="000E033E"/>
    <w:rsid w:val="000E11CC"/>
    <w:rsid w:val="000E7279"/>
    <w:rsid w:val="00124B2C"/>
    <w:rsid w:val="00125C7C"/>
    <w:rsid w:val="0012725A"/>
    <w:rsid w:val="0015646F"/>
    <w:rsid w:val="00172421"/>
    <w:rsid w:val="00182453"/>
    <w:rsid w:val="00186245"/>
    <w:rsid w:val="0019313B"/>
    <w:rsid w:val="001950DE"/>
    <w:rsid w:val="001A5B97"/>
    <w:rsid w:val="001B3889"/>
    <w:rsid w:val="001B50E6"/>
    <w:rsid w:val="00201C61"/>
    <w:rsid w:val="00205996"/>
    <w:rsid w:val="00240F22"/>
    <w:rsid w:val="0025021D"/>
    <w:rsid w:val="002777CB"/>
    <w:rsid w:val="00283ADF"/>
    <w:rsid w:val="002A1222"/>
    <w:rsid w:val="002A53FA"/>
    <w:rsid w:val="002A776A"/>
    <w:rsid w:val="002C69DA"/>
    <w:rsid w:val="002C7AB0"/>
    <w:rsid w:val="002D44F9"/>
    <w:rsid w:val="002E378E"/>
    <w:rsid w:val="002E6F91"/>
    <w:rsid w:val="002E6FE3"/>
    <w:rsid w:val="002F0B44"/>
    <w:rsid w:val="002F6562"/>
    <w:rsid w:val="0033006C"/>
    <w:rsid w:val="00334620"/>
    <w:rsid w:val="00344CCC"/>
    <w:rsid w:val="0035799C"/>
    <w:rsid w:val="00361980"/>
    <w:rsid w:val="00366601"/>
    <w:rsid w:val="00372D0D"/>
    <w:rsid w:val="00382D5E"/>
    <w:rsid w:val="00382D65"/>
    <w:rsid w:val="00393D33"/>
    <w:rsid w:val="003A05EA"/>
    <w:rsid w:val="003A1D0F"/>
    <w:rsid w:val="003B7FC7"/>
    <w:rsid w:val="003C1856"/>
    <w:rsid w:val="003C1AA7"/>
    <w:rsid w:val="003D4C84"/>
    <w:rsid w:val="003D6556"/>
    <w:rsid w:val="003E4A08"/>
    <w:rsid w:val="0040202B"/>
    <w:rsid w:val="00406C43"/>
    <w:rsid w:val="00412D44"/>
    <w:rsid w:val="004133A6"/>
    <w:rsid w:val="00416998"/>
    <w:rsid w:val="00417CFB"/>
    <w:rsid w:val="00423866"/>
    <w:rsid w:val="0043590F"/>
    <w:rsid w:val="004425E0"/>
    <w:rsid w:val="00443CB7"/>
    <w:rsid w:val="00462395"/>
    <w:rsid w:val="0046570C"/>
    <w:rsid w:val="004661B4"/>
    <w:rsid w:val="00476DC0"/>
    <w:rsid w:val="00494DEC"/>
    <w:rsid w:val="004B4FC5"/>
    <w:rsid w:val="004B684B"/>
    <w:rsid w:val="004C1390"/>
    <w:rsid w:val="004E64D5"/>
    <w:rsid w:val="004F6B8A"/>
    <w:rsid w:val="004F7ACB"/>
    <w:rsid w:val="00512ECF"/>
    <w:rsid w:val="00526DAF"/>
    <w:rsid w:val="00536BB2"/>
    <w:rsid w:val="00541F46"/>
    <w:rsid w:val="0054545E"/>
    <w:rsid w:val="005466A9"/>
    <w:rsid w:val="00552B62"/>
    <w:rsid w:val="005531E5"/>
    <w:rsid w:val="005827BC"/>
    <w:rsid w:val="00583AF6"/>
    <w:rsid w:val="0058424D"/>
    <w:rsid w:val="0058749F"/>
    <w:rsid w:val="00593AF2"/>
    <w:rsid w:val="0059545A"/>
    <w:rsid w:val="005B2C45"/>
    <w:rsid w:val="005C7ABA"/>
    <w:rsid w:val="005D1CE5"/>
    <w:rsid w:val="005D5BD7"/>
    <w:rsid w:val="0061786A"/>
    <w:rsid w:val="00620865"/>
    <w:rsid w:val="00634B50"/>
    <w:rsid w:val="00637294"/>
    <w:rsid w:val="00644A60"/>
    <w:rsid w:val="00686C99"/>
    <w:rsid w:val="00692298"/>
    <w:rsid w:val="006B062D"/>
    <w:rsid w:val="006B367F"/>
    <w:rsid w:val="006C15AC"/>
    <w:rsid w:val="006C1B95"/>
    <w:rsid w:val="006C47F0"/>
    <w:rsid w:val="006C5C7E"/>
    <w:rsid w:val="006F6E2D"/>
    <w:rsid w:val="007010D9"/>
    <w:rsid w:val="00712C4D"/>
    <w:rsid w:val="00720F75"/>
    <w:rsid w:val="00733272"/>
    <w:rsid w:val="00745DB0"/>
    <w:rsid w:val="0075482F"/>
    <w:rsid w:val="00754D91"/>
    <w:rsid w:val="00762D6C"/>
    <w:rsid w:val="00766507"/>
    <w:rsid w:val="00766CBD"/>
    <w:rsid w:val="0077028D"/>
    <w:rsid w:val="00772F72"/>
    <w:rsid w:val="0079424F"/>
    <w:rsid w:val="00794A2D"/>
    <w:rsid w:val="00796D23"/>
    <w:rsid w:val="007A6A4A"/>
    <w:rsid w:val="007A6B58"/>
    <w:rsid w:val="007E1F34"/>
    <w:rsid w:val="00823228"/>
    <w:rsid w:val="008266AF"/>
    <w:rsid w:val="00844F09"/>
    <w:rsid w:val="00846B67"/>
    <w:rsid w:val="0085422F"/>
    <w:rsid w:val="00863554"/>
    <w:rsid w:val="008677EE"/>
    <w:rsid w:val="00877D80"/>
    <w:rsid w:val="0088305A"/>
    <w:rsid w:val="0089297B"/>
    <w:rsid w:val="008A19E1"/>
    <w:rsid w:val="008D3C64"/>
    <w:rsid w:val="008E1267"/>
    <w:rsid w:val="0091775C"/>
    <w:rsid w:val="00923CDD"/>
    <w:rsid w:val="009506B3"/>
    <w:rsid w:val="00954956"/>
    <w:rsid w:val="0097087E"/>
    <w:rsid w:val="00972C57"/>
    <w:rsid w:val="00973DE8"/>
    <w:rsid w:val="00982D7F"/>
    <w:rsid w:val="00983F5D"/>
    <w:rsid w:val="00987749"/>
    <w:rsid w:val="00990DD0"/>
    <w:rsid w:val="009944D4"/>
    <w:rsid w:val="009A0358"/>
    <w:rsid w:val="009B34B4"/>
    <w:rsid w:val="009C1077"/>
    <w:rsid w:val="009E22DD"/>
    <w:rsid w:val="009F110E"/>
    <w:rsid w:val="009F250D"/>
    <w:rsid w:val="009F636D"/>
    <w:rsid w:val="009F7471"/>
    <w:rsid w:val="00A17682"/>
    <w:rsid w:val="00A2450A"/>
    <w:rsid w:val="00A62648"/>
    <w:rsid w:val="00A67380"/>
    <w:rsid w:val="00A7638F"/>
    <w:rsid w:val="00A811A5"/>
    <w:rsid w:val="00A87884"/>
    <w:rsid w:val="00AA0AAE"/>
    <w:rsid w:val="00AA4D72"/>
    <w:rsid w:val="00AB71B6"/>
    <w:rsid w:val="00AB7493"/>
    <w:rsid w:val="00AC282C"/>
    <w:rsid w:val="00AC559C"/>
    <w:rsid w:val="00AD1F08"/>
    <w:rsid w:val="00AD30BE"/>
    <w:rsid w:val="00AE030C"/>
    <w:rsid w:val="00B4547A"/>
    <w:rsid w:val="00B47C37"/>
    <w:rsid w:val="00B51502"/>
    <w:rsid w:val="00B51F50"/>
    <w:rsid w:val="00B56602"/>
    <w:rsid w:val="00B7770E"/>
    <w:rsid w:val="00B8146D"/>
    <w:rsid w:val="00B90936"/>
    <w:rsid w:val="00B9286B"/>
    <w:rsid w:val="00BC652D"/>
    <w:rsid w:val="00BD3CFF"/>
    <w:rsid w:val="00C076FC"/>
    <w:rsid w:val="00C25D73"/>
    <w:rsid w:val="00C32D2F"/>
    <w:rsid w:val="00C366AF"/>
    <w:rsid w:val="00C4709E"/>
    <w:rsid w:val="00C56577"/>
    <w:rsid w:val="00C8582F"/>
    <w:rsid w:val="00CA16F0"/>
    <w:rsid w:val="00CB285A"/>
    <w:rsid w:val="00CB6F6D"/>
    <w:rsid w:val="00CD2692"/>
    <w:rsid w:val="00CE6904"/>
    <w:rsid w:val="00CF2E2F"/>
    <w:rsid w:val="00D037E1"/>
    <w:rsid w:val="00D163E9"/>
    <w:rsid w:val="00D349A7"/>
    <w:rsid w:val="00D3570E"/>
    <w:rsid w:val="00D36AE2"/>
    <w:rsid w:val="00D6405F"/>
    <w:rsid w:val="00D66964"/>
    <w:rsid w:val="00D942D5"/>
    <w:rsid w:val="00D9612B"/>
    <w:rsid w:val="00D96E75"/>
    <w:rsid w:val="00D96FB3"/>
    <w:rsid w:val="00DA1119"/>
    <w:rsid w:val="00DA3D5C"/>
    <w:rsid w:val="00DB20E5"/>
    <w:rsid w:val="00DB60AB"/>
    <w:rsid w:val="00DC5C28"/>
    <w:rsid w:val="00DE1A10"/>
    <w:rsid w:val="00DE694C"/>
    <w:rsid w:val="00DF10FF"/>
    <w:rsid w:val="00E06597"/>
    <w:rsid w:val="00E1756F"/>
    <w:rsid w:val="00E2217C"/>
    <w:rsid w:val="00E25C38"/>
    <w:rsid w:val="00E42137"/>
    <w:rsid w:val="00E42FA5"/>
    <w:rsid w:val="00E465B0"/>
    <w:rsid w:val="00E80217"/>
    <w:rsid w:val="00EA729C"/>
    <w:rsid w:val="00EB0546"/>
    <w:rsid w:val="00EB3C13"/>
    <w:rsid w:val="00EB6745"/>
    <w:rsid w:val="00EE0BFE"/>
    <w:rsid w:val="00EF741A"/>
    <w:rsid w:val="00F026CC"/>
    <w:rsid w:val="00F03542"/>
    <w:rsid w:val="00F10E31"/>
    <w:rsid w:val="00F3057C"/>
    <w:rsid w:val="00F3362F"/>
    <w:rsid w:val="00F36381"/>
    <w:rsid w:val="00F47B13"/>
    <w:rsid w:val="00F53ABB"/>
    <w:rsid w:val="00FA3BD5"/>
    <w:rsid w:val="00FA7375"/>
    <w:rsid w:val="00FD3277"/>
    <w:rsid w:val="00FE0E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E8EC942"/>
  <w14:defaultImageDpi w14:val="0"/>
  <w15:docId w15:val="{9E54379D-B07F-4CCD-BC33-068C9B97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82" w:lineRule="exact"/>
      <w:ind w:firstLine="672"/>
      <w:jc w:val="both"/>
    </w:pPr>
  </w:style>
  <w:style w:type="paragraph" w:customStyle="1" w:styleId="Style2">
    <w:name w:val="Style2"/>
    <w:basedOn w:val="Normal"/>
    <w:uiPriority w:val="99"/>
    <w:pPr>
      <w:spacing w:line="288" w:lineRule="exact"/>
      <w:jc w:val="both"/>
    </w:pPr>
  </w:style>
  <w:style w:type="paragraph" w:customStyle="1" w:styleId="Style3">
    <w:name w:val="Style3"/>
    <w:basedOn w:val="Normal"/>
    <w:uiPriority w:val="99"/>
  </w:style>
  <w:style w:type="paragraph" w:customStyle="1" w:styleId="Style4">
    <w:name w:val="Style4"/>
    <w:basedOn w:val="Normal"/>
    <w:uiPriority w:val="99"/>
    <w:pPr>
      <w:spacing w:line="278" w:lineRule="exact"/>
      <w:ind w:firstLine="662"/>
    </w:pPr>
  </w:style>
  <w:style w:type="paragraph" w:customStyle="1" w:styleId="Style5">
    <w:name w:val="Style5"/>
    <w:basedOn w:val="Normal"/>
    <w:uiPriority w:val="99"/>
  </w:style>
  <w:style w:type="paragraph" w:customStyle="1" w:styleId="Style6">
    <w:name w:val="Style6"/>
    <w:basedOn w:val="Normal"/>
    <w:uiPriority w:val="99"/>
    <w:pPr>
      <w:jc w:val="both"/>
    </w:pPr>
  </w:style>
  <w:style w:type="paragraph" w:customStyle="1" w:styleId="Style7">
    <w:name w:val="Style7"/>
    <w:basedOn w:val="Normal"/>
    <w:uiPriority w:val="99"/>
    <w:pPr>
      <w:spacing w:line="283" w:lineRule="exact"/>
    </w:pPr>
  </w:style>
  <w:style w:type="paragraph" w:customStyle="1" w:styleId="Style8">
    <w:name w:val="Style8"/>
    <w:basedOn w:val="Normal"/>
    <w:uiPriority w:val="99"/>
  </w:style>
  <w:style w:type="paragraph" w:customStyle="1" w:styleId="Style9">
    <w:name w:val="Style9"/>
    <w:basedOn w:val="Normal"/>
    <w:uiPriority w:val="99"/>
    <w:pPr>
      <w:spacing w:line="288" w:lineRule="exact"/>
      <w:jc w:val="right"/>
    </w:pPr>
  </w:style>
  <w:style w:type="paragraph" w:customStyle="1" w:styleId="Style10">
    <w:name w:val="Style10"/>
    <w:basedOn w:val="Normal"/>
    <w:uiPriority w:val="99"/>
    <w:pPr>
      <w:spacing w:line="283" w:lineRule="exact"/>
    </w:pPr>
  </w:style>
  <w:style w:type="character" w:customStyle="1" w:styleId="FontStyle12">
    <w:name w:val="Font Style12"/>
    <w:basedOn w:val="DefaultParagraphFont"/>
    <w:uiPriority w:val="99"/>
    <w:rPr>
      <w:rFonts w:ascii="Times New Roman" w:hAnsi="Times New Roman" w:cs="Times New Roman"/>
      <w:i/>
      <w:iCs/>
      <w:sz w:val="22"/>
      <w:szCs w:val="22"/>
    </w:rPr>
  </w:style>
  <w:style w:type="character" w:customStyle="1" w:styleId="FontStyle13">
    <w:name w:val="Font Style13"/>
    <w:basedOn w:val="DefaultParagraphFont"/>
    <w:uiPriority w:val="99"/>
    <w:rPr>
      <w:rFonts w:ascii="Times New Roman" w:hAnsi="Times New Roman" w:cs="Times New Roman"/>
      <w:b/>
      <w:bCs/>
      <w:spacing w:val="-20"/>
      <w:sz w:val="16"/>
      <w:szCs w:val="16"/>
    </w:rPr>
  </w:style>
  <w:style w:type="character" w:customStyle="1" w:styleId="FontStyle14">
    <w:name w:val="Font Style14"/>
    <w:basedOn w:val="DefaultParagraphFont"/>
    <w:uiPriority w:val="99"/>
    <w:rPr>
      <w:rFonts w:ascii="Times New Roman" w:hAnsi="Times New Roman" w:cs="Times New Roman"/>
      <w:sz w:val="22"/>
      <w:szCs w:val="22"/>
    </w:rPr>
  </w:style>
  <w:style w:type="character" w:customStyle="1" w:styleId="FontStyle15">
    <w:name w:val="Font Style15"/>
    <w:basedOn w:val="DefaultParagraphFont"/>
    <w:uiPriority w:val="99"/>
    <w:rPr>
      <w:rFonts w:ascii="Times New Roman" w:hAnsi="Times New Roman" w:cs="Times New Roman"/>
      <w:b/>
      <w:bCs/>
      <w:sz w:val="18"/>
      <w:szCs w:val="18"/>
    </w:rPr>
  </w:style>
  <w:style w:type="character" w:customStyle="1" w:styleId="FontStyle16">
    <w:name w:val="Font Style16"/>
    <w:basedOn w:val="DefaultParagraphFont"/>
    <w:uiPriority w:val="99"/>
    <w:rPr>
      <w:rFonts w:ascii="Times New Roman" w:hAnsi="Times New Roman" w:cs="Times New Roman"/>
      <w:b/>
      <w:bCs/>
      <w:sz w:val="22"/>
      <w:szCs w:val="22"/>
    </w:rPr>
  </w:style>
  <w:style w:type="character" w:customStyle="1" w:styleId="FontStyle17">
    <w:name w:val="Font Style17"/>
    <w:basedOn w:val="DefaultParagraphFont"/>
    <w:uiPriority w:val="99"/>
    <w:rPr>
      <w:rFonts w:ascii="Times New Roman" w:hAnsi="Times New Roman" w:cs="Times New Roman"/>
      <w:sz w:val="18"/>
      <w:szCs w:val="18"/>
    </w:rPr>
  </w:style>
  <w:style w:type="paragraph" w:styleId="Header">
    <w:name w:val="header"/>
    <w:basedOn w:val="Normal"/>
    <w:link w:val="HeaderChar"/>
    <w:uiPriority w:val="99"/>
    <w:unhideWhenUsed/>
    <w:rsid w:val="00E42137"/>
    <w:pPr>
      <w:tabs>
        <w:tab w:val="center" w:pos="4536"/>
        <w:tab w:val="right" w:pos="9072"/>
      </w:tabs>
    </w:pPr>
  </w:style>
  <w:style w:type="character" w:customStyle="1" w:styleId="HeaderChar">
    <w:name w:val="Header Char"/>
    <w:basedOn w:val="DefaultParagraphFont"/>
    <w:link w:val="Header"/>
    <w:uiPriority w:val="99"/>
    <w:rsid w:val="00E42137"/>
    <w:rPr>
      <w:rFonts w:hAnsi="Times New Roman" w:cs="Times New Roman"/>
      <w:sz w:val="24"/>
      <w:szCs w:val="24"/>
    </w:rPr>
  </w:style>
  <w:style w:type="paragraph" w:styleId="Footer">
    <w:name w:val="footer"/>
    <w:basedOn w:val="Normal"/>
    <w:link w:val="FooterChar"/>
    <w:uiPriority w:val="99"/>
    <w:unhideWhenUsed/>
    <w:rsid w:val="00E42137"/>
    <w:pPr>
      <w:tabs>
        <w:tab w:val="center" w:pos="4536"/>
        <w:tab w:val="right" w:pos="9072"/>
      </w:tabs>
    </w:pPr>
  </w:style>
  <w:style w:type="character" w:customStyle="1" w:styleId="FooterChar">
    <w:name w:val="Footer Char"/>
    <w:basedOn w:val="DefaultParagraphFont"/>
    <w:link w:val="Footer"/>
    <w:uiPriority w:val="99"/>
    <w:rsid w:val="00E42137"/>
    <w:rPr>
      <w:rFonts w:hAnsi="Times New Roman" w:cs="Times New Roman"/>
      <w:sz w:val="24"/>
      <w:szCs w:val="24"/>
    </w:rPr>
  </w:style>
  <w:style w:type="character" w:customStyle="1" w:styleId="1">
    <w:name w:val="Нормален1"/>
    <w:rsid w:val="00E465B0"/>
  </w:style>
  <w:style w:type="paragraph" w:styleId="BalloonText">
    <w:name w:val="Balloon Text"/>
    <w:basedOn w:val="Normal"/>
    <w:link w:val="BalloonTextChar"/>
    <w:uiPriority w:val="99"/>
    <w:semiHidden/>
    <w:unhideWhenUsed/>
    <w:rsid w:val="00344CCC"/>
    <w:rPr>
      <w:rFonts w:ascii="Tahoma" w:hAnsi="Tahoma" w:cs="Tahoma"/>
      <w:sz w:val="16"/>
      <w:szCs w:val="16"/>
    </w:rPr>
  </w:style>
  <w:style w:type="character" w:customStyle="1" w:styleId="BalloonTextChar">
    <w:name w:val="Balloon Text Char"/>
    <w:basedOn w:val="DefaultParagraphFont"/>
    <w:link w:val="BalloonText"/>
    <w:uiPriority w:val="99"/>
    <w:semiHidden/>
    <w:rsid w:val="00344CCC"/>
    <w:rPr>
      <w:rFonts w:ascii="Tahoma" w:hAnsi="Tahoma" w:cs="Tahoma"/>
      <w:sz w:val="16"/>
      <w:szCs w:val="16"/>
    </w:rPr>
  </w:style>
  <w:style w:type="paragraph" w:styleId="ListParagraph">
    <w:name w:val="List Paragraph"/>
    <w:basedOn w:val="Normal"/>
    <w:uiPriority w:val="34"/>
    <w:qFormat/>
    <w:rsid w:val="00A811A5"/>
    <w:pPr>
      <w:ind w:left="720"/>
      <w:contextualSpacing/>
    </w:pPr>
  </w:style>
  <w:style w:type="character" w:styleId="CommentReference">
    <w:name w:val="annotation reference"/>
    <w:basedOn w:val="DefaultParagraphFont"/>
    <w:uiPriority w:val="99"/>
    <w:semiHidden/>
    <w:unhideWhenUsed/>
    <w:rsid w:val="00982D7F"/>
    <w:rPr>
      <w:sz w:val="16"/>
      <w:szCs w:val="16"/>
    </w:rPr>
  </w:style>
  <w:style w:type="paragraph" w:styleId="CommentText">
    <w:name w:val="annotation text"/>
    <w:basedOn w:val="Normal"/>
    <w:link w:val="CommentTextChar"/>
    <w:uiPriority w:val="99"/>
    <w:unhideWhenUsed/>
    <w:rsid w:val="00982D7F"/>
    <w:rPr>
      <w:sz w:val="20"/>
      <w:szCs w:val="20"/>
    </w:rPr>
  </w:style>
  <w:style w:type="character" w:customStyle="1" w:styleId="CommentTextChar">
    <w:name w:val="Comment Text Char"/>
    <w:basedOn w:val="DefaultParagraphFont"/>
    <w:link w:val="CommentText"/>
    <w:uiPriority w:val="99"/>
    <w:rsid w:val="00982D7F"/>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2D7F"/>
    <w:rPr>
      <w:b/>
      <w:bCs/>
    </w:rPr>
  </w:style>
  <w:style w:type="character" w:customStyle="1" w:styleId="CommentSubjectChar">
    <w:name w:val="Comment Subject Char"/>
    <w:basedOn w:val="CommentTextChar"/>
    <w:link w:val="CommentSubject"/>
    <w:uiPriority w:val="99"/>
    <w:semiHidden/>
    <w:rsid w:val="00982D7F"/>
    <w:rPr>
      <w:rFonts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650">
      <w:bodyDiv w:val="1"/>
      <w:marLeft w:val="0"/>
      <w:marRight w:val="0"/>
      <w:marTop w:val="0"/>
      <w:marBottom w:val="0"/>
      <w:divBdr>
        <w:top w:val="none" w:sz="0" w:space="0" w:color="auto"/>
        <w:left w:val="none" w:sz="0" w:space="0" w:color="auto"/>
        <w:bottom w:val="none" w:sz="0" w:space="0" w:color="auto"/>
        <w:right w:val="none" w:sz="0" w:space="0" w:color="auto"/>
      </w:divBdr>
    </w:div>
    <w:div w:id="631637584">
      <w:bodyDiv w:val="1"/>
      <w:marLeft w:val="0"/>
      <w:marRight w:val="0"/>
      <w:marTop w:val="0"/>
      <w:marBottom w:val="0"/>
      <w:divBdr>
        <w:top w:val="none" w:sz="0" w:space="0" w:color="auto"/>
        <w:left w:val="none" w:sz="0" w:space="0" w:color="auto"/>
        <w:bottom w:val="none" w:sz="0" w:space="0" w:color="auto"/>
        <w:right w:val="none" w:sz="0" w:space="0" w:color="auto"/>
      </w:divBdr>
    </w:div>
    <w:div w:id="17601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3435</Words>
  <Characters>19581</Characters>
  <Application>Microsoft Office Word</Application>
  <DocSecurity>0</DocSecurity>
  <Lines>163</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Asen</dc:creator>
  <cp:lastModifiedBy>user</cp:lastModifiedBy>
  <cp:revision>4</cp:revision>
  <dcterms:created xsi:type="dcterms:W3CDTF">2021-04-28T14:15:00Z</dcterms:created>
  <dcterms:modified xsi:type="dcterms:W3CDTF">2021-05-19T11:55:00Z</dcterms:modified>
</cp:coreProperties>
</file>