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B3" w:rsidRPr="00492024" w:rsidRDefault="00FD5CB3" w:rsidP="00FD5CB3">
      <w:pPr>
        <w:jc w:val="center"/>
        <w:rPr>
          <w:lang w:eastAsia="en-US"/>
        </w:rPr>
      </w:pPr>
    </w:p>
    <w:p w:rsidR="00F77C61" w:rsidRDefault="00803403" w:rsidP="00803403">
      <w:pPr>
        <w:jc w:val="both"/>
        <w:rPr>
          <w:lang w:eastAsia="en-US"/>
        </w:rPr>
      </w:pPr>
      <w:r>
        <w:rPr>
          <w:lang w:eastAsia="en-US"/>
        </w:rPr>
        <w:tab/>
      </w:r>
    </w:p>
    <w:p w:rsidR="00FD5CB3" w:rsidRDefault="00803403" w:rsidP="00F77C61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На основание </w:t>
      </w:r>
      <w:r w:rsidR="00FD5CB3">
        <w:rPr>
          <w:lang w:eastAsia="en-US"/>
        </w:rPr>
        <w:t>чл. 90, ал. 1 от Кодекса на труда</w:t>
      </w:r>
      <w:r w:rsidR="00FD5CB3" w:rsidRPr="00116447">
        <w:rPr>
          <w:lang w:eastAsia="en-US"/>
        </w:rPr>
        <w:t xml:space="preserve"> </w:t>
      </w:r>
      <w:r w:rsidR="00492024">
        <w:rPr>
          <w:lang w:eastAsia="en-US"/>
        </w:rPr>
        <w:t xml:space="preserve">и </w:t>
      </w:r>
      <w:r w:rsidR="00835DD9">
        <w:rPr>
          <w:lang w:eastAsia="en-US"/>
        </w:rPr>
        <w:t>Заповед № РД 22-2027/04.11</w:t>
      </w:r>
      <w:r>
        <w:rPr>
          <w:lang w:eastAsia="en-US"/>
        </w:rPr>
        <w:t>.2022 г. на Кмета на Община Велико Търново</w:t>
      </w:r>
    </w:p>
    <w:p w:rsidR="00803403" w:rsidRPr="00116447" w:rsidRDefault="00803403" w:rsidP="00803403">
      <w:pPr>
        <w:jc w:val="both"/>
        <w:rPr>
          <w:b/>
          <w:bCs/>
          <w:sz w:val="28"/>
          <w:szCs w:val="28"/>
          <w:lang w:eastAsia="en-US"/>
        </w:rPr>
      </w:pPr>
    </w:p>
    <w:p w:rsidR="00185E02" w:rsidRDefault="00803403" w:rsidP="00185E02">
      <w:pPr>
        <w:keepNext/>
        <w:jc w:val="center"/>
        <w:outlineLvl w:val="6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ОБЯВЯВА КОНКУРС</w:t>
      </w:r>
    </w:p>
    <w:p w:rsidR="00803403" w:rsidRPr="00185E02" w:rsidRDefault="00803403" w:rsidP="00185E02">
      <w:pPr>
        <w:keepNext/>
        <w:jc w:val="center"/>
        <w:outlineLvl w:val="6"/>
        <w:rPr>
          <w:b/>
          <w:bCs/>
          <w:sz w:val="16"/>
          <w:szCs w:val="16"/>
          <w:lang w:eastAsia="en-US"/>
        </w:rPr>
      </w:pPr>
    </w:p>
    <w:p w:rsidR="00492024" w:rsidRPr="00492024" w:rsidRDefault="00185E02" w:rsidP="00492024">
      <w:pPr>
        <w:ind w:firstLine="708"/>
        <w:jc w:val="both"/>
        <w:rPr>
          <w:b/>
        </w:rPr>
      </w:pPr>
      <w:r w:rsidRPr="00185E02">
        <w:rPr>
          <w:b/>
          <w:bCs/>
          <w:color w:val="000000"/>
        </w:rPr>
        <w:t xml:space="preserve">І. </w:t>
      </w:r>
      <w:r w:rsidR="00803403">
        <w:rPr>
          <w:b/>
        </w:rPr>
        <w:t>За заемане на длъжността:</w:t>
      </w:r>
    </w:p>
    <w:p w:rsidR="00185E02" w:rsidRDefault="00492024" w:rsidP="00185E02">
      <w:pPr>
        <w:ind w:firstLine="708"/>
        <w:jc w:val="both"/>
        <w:rPr>
          <w:lang w:eastAsia="en-US"/>
        </w:rPr>
      </w:pPr>
      <w:r w:rsidRPr="004B56DD">
        <w:rPr>
          <w:b/>
        </w:rPr>
        <w:t>„Управител”</w:t>
      </w:r>
      <w:r w:rsidRPr="00492024">
        <w:t xml:space="preserve"> на </w:t>
      </w:r>
      <w:r>
        <w:rPr>
          <w:lang w:eastAsia="en-US"/>
        </w:rPr>
        <w:t>социалната услуга „Асистентска подкрепа“, с адрес: гр. Велико Търново, ул. „Филип Тотю“ № 18.</w:t>
      </w:r>
    </w:p>
    <w:p w:rsidR="00185E02" w:rsidRPr="00185E02" w:rsidRDefault="00185E02" w:rsidP="00185E02">
      <w:pPr>
        <w:ind w:firstLine="705"/>
        <w:jc w:val="both"/>
        <w:rPr>
          <w:b/>
          <w:bCs/>
          <w:color w:val="000000"/>
        </w:rPr>
      </w:pPr>
      <w:r w:rsidRPr="00185E02">
        <w:rPr>
          <w:b/>
          <w:bCs/>
          <w:color w:val="000000"/>
        </w:rPr>
        <w:t>II. Минимални изисквания за заемане на длъжност</w:t>
      </w:r>
      <w:r w:rsidR="00492024">
        <w:rPr>
          <w:b/>
          <w:bCs/>
          <w:color w:val="000000"/>
        </w:rPr>
        <w:t>та</w:t>
      </w:r>
      <w:r w:rsidRPr="00185E02">
        <w:rPr>
          <w:b/>
          <w:bCs/>
          <w:color w:val="000000"/>
        </w:rPr>
        <w:t>.</w:t>
      </w:r>
    </w:p>
    <w:p w:rsidR="00185E02" w:rsidRPr="00185E02" w:rsidRDefault="00185E02" w:rsidP="00185E02">
      <w:pPr>
        <w:numPr>
          <w:ilvl w:val="0"/>
          <w:numId w:val="3"/>
        </w:numPr>
        <w:jc w:val="both"/>
        <w:rPr>
          <w:color w:val="000000"/>
        </w:rPr>
      </w:pPr>
      <w:r w:rsidRPr="00185E02">
        <w:rPr>
          <w:color w:val="000000"/>
        </w:rPr>
        <w:t>Степен на завършено образование - висше;</w:t>
      </w:r>
    </w:p>
    <w:p w:rsidR="00185E02" w:rsidRPr="00185E02" w:rsidRDefault="00185E02" w:rsidP="00185E02">
      <w:pPr>
        <w:numPr>
          <w:ilvl w:val="0"/>
          <w:numId w:val="3"/>
        </w:numPr>
        <w:jc w:val="both"/>
        <w:rPr>
          <w:color w:val="000000"/>
        </w:rPr>
      </w:pPr>
      <w:r w:rsidRPr="00185E02">
        <w:rPr>
          <w:color w:val="000000"/>
        </w:rPr>
        <w:t>Образователно-квалификационна степен: „магистър”;</w:t>
      </w:r>
    </w:p>
    <w:p w:rsidR="00185E02" w:rsidRPr="00185E02" w:rsidRDefault="00185E02" w:rsidP="00185E02">
      <w:pPr>
        <w:numPr>
          <w:ilvl w:val="0"/>
          <w:numId w:val="3"/>
        </w:numPr>
        <w:jc w:val="both"/>
        <w:rPr>
          <w:color w:val="000000"/>
        </w:rPr>
      </w:pPr>
      <w:r w:rsidRPr="00185E02">
        <w:rPr>
          <w:color w:val="000000"/>
        </w:rPr>
        <w:t>Област на висше образование – Социални, стопански и правни науки Педагогически науки;</w:t>
      </w:r>
    </w:p>
    <w:p w:rsidR="00185E02" w:rsidRPr="00150E23" w:rsidRDefault="00185E02" w:rsidP="00185E02">
      <w:pPr>
        <w:numPr>
          <w:ilvl w:val="0"/>
          <w:numId w:val="3"/>
        </w:numPr>
        <w:jc w:val="both"/>
        <w:rPr>
          <w:color w:val="000000"/>
        </w:rPr>
      </w:pPr>
      <w:r w:rsidRPr="00150E23">
        <w:rPr>
          <w:color w:val="000000"/>
        </w:rPr>
        <w:t>Професионално направление - „Социални дейности”, „Психология”</w:t>
      </w:r>
      <w:r w:rsidR="00492024" w:rsidRPr="00150E23">
        <w:rPr>
          <w:color w:val="000000"/>
        </w:rPr>
        <w:t>,</w:t>
      </w:r>
      <w:r w:rsidRPr="00150E23">
        <w:rPr>
          <w:color w:val="000000"/>
        </w:rPr>
        <w:t xml:space="preserve"> </w:t>
      </w:r>
      <w:r w:rsidR="00492024" w:rsidRPr="00150E23">
        <w:rPr>
          <w:color w:val="000000"/>
        </w:rPr>
        <w:t>„</w:t>
      </w:r>
      <w:r w:rsidR="00150E23" w:rsidRPr="00150E23">
        <w:rPr>
          <w:color w:val="000000"/>
        </w:rPr>
        <w:t>Педагогика“, „Право“, „Икономика“, „Администрация и управление“</w:t>
      </w:r>
      <w:r w:rsidR="008634ED">
        <w:rPr>
          <w:color w:val="000000"/>
        </w:rPr>
        <w:t>;</w:t>
      </w:r>
    </w:p>
    <w:p w:rsidR="00185E02" w:rsidRPr="00185E02" w:rsidRDefault="009F30C7" w:rsidP="00185E02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М</w:t>
      </w:r>
      <w:r w:rsidR="00185E02" w:rsidRPr="00185E02">
        <w:rPr>
          <w:color w:val="000000"/>
        </w:rPr>
        <w:t xml:space="preserve">инимум </w:t>
      </w:r>
      <w:r>
        <w:rPr>
          <w:color w:val="000000"/>
        </w:rPr>
        <w:t>1 година опит</w:t>
      </w:r>
      <w:r w:rsidR="007D7C24">
        <w:rPr>
          <w:color w:val="000000"/>
        </w:rPr>
        <w:t xml:space="preserve"> в сферата на социалните услуги</w:t>
      </w:r>
      <w:r w:rsidR="00185E02" w:rsidRPr="00185E02">
        <w:rPr>
          <w:color w:val="000000"/>
        </w:rPr>
        <w:t>.</w:t>
      </w:r>
    </w:p>
    <w:p w:rsidR="00FD5CB3" w:rsidRPr="001E084F" w:rsidRDefault="00FD5CB3" w:rsidP="00FD5CB3">
      <w:pPr>
        <w:jc w:val="both"/>
        <w:rPr>
          <w:color w:val="000000"/>
        </w:rPr>
      </w:pPr>
    </w:p>
    <w:p w:rsidR="00FD5CB3" w:rsidRPr="009A3B1F" w:rsidRDefault="00FD5CB3" w:rsidP="00FD5CB3">
      <w:pPr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III. Характер на работата.</w:t>
      </w:r>
    </w:p>
    <w:p w:rsidR="00FD5CB3" w:rsidRPr="00185E02" w:rsidRDefault="00FD5CB3" w:rsidP="00FD5CB3">
      <w:pPr>
        <w:ind w:firstLine="708"/>
        <w:jc w:val="both"/>
        <w:rPr>
          <w:b/>
          <w:bCs/>
          <w:color w:val="000000"/>
        </w:rPr>
      </w:pPr>
      <w:r w:rsidRPr="00185E02">
        <w:t xml:space="preserve">Характерът на работата за всяка длъжност е определен с длъжностна характеристика. Екземпляр </w:t>
      </w:r>
      <w:r w:rsidRPr="00185E02">
        <w:rPr>
          <w:color w:val="000000"/>
        </w:rPr>
        <w:t>може да бъде получен при</w:t>
      </w:r>
      <w:r w:rsidRPr="00185E02">
        <w:rPr>
          <w:b/>
          <w:bCs/>
          <w:color w:val="000000"/>
        </w:rPr>
        <w:t xml:space="preserve"> </w:t>
      </w:r>
      <w:r w:rsidRPr="00185E02">
        <w:rPr>
          <w:color w:val="000000"/>
        </w:rPr>
        <w:t>подаване на документите.</w:t>
      </w:r>
    </w:p>
    <w:p w:rsidR="00FD5CB3" w:rsidRDefault="00FD5CB3" w:rsidP="00FD5CB3">
      <w:pPr>
        <w:ind w:firstLine="708"/>
        <w:jc w:val="both"/>
        <w:rPr>
          <w:b/>
          <w:bCs/>
          <w:color w:val="000000"/>
        </w:rPr>
      </w:pPr>
    </w:p>
    <w:p w:rsidR="00FD5CB3" w:rsidRPr="009A3B1F" w:rsidRDefault="00FD5CB3" w:rsidP="00FD5CB3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І</w:t>
      </w:r>
      <w:r w:rsidRPr="009A3B1F">
        <w:rPr>
          <w:b/>
          <w:bCs/>
          <w:color w:val="000000"/>
        </w:rPr>
        <w:t>V. Начин на провеждане на конкурса</w:t>
      </w:r>
      <w:r>
        <w:rPr>
          <w:b/>
          <w:bCs/>
          <w:color w:val="000000"/>
        </w:rPr>
        <w:t>.</w:t>
      </w:r>
    </w:p>
    <w:p w:rsidR="00835DD9" w:rsidRDefault="00185E02" w:rsidP="00FD5CB3">
      <w:pPr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FD5CB3" w:rsidRPr="009A3B1F">
        <w:rPr>
          <w:color w:val="000000"/>
        </w:rPr>
        <w:t xml:space="preserve">. </w:t>
      </w:r>
      <w:r w:rsidR="00835DD9">
        <w:rPr>
          <w:color w:val="000000"/>
        </w:rPr>
        <w:t>Подбор по документи;</w:t>
      </w:r>
      <w:bookmarkStart w:id="0" w:name="_GoBack"/>
      <w:bookmarkEnd w:id="0"/>
    </w:p>
    <w:p w:rsidR="00FD5CB3" w:rsidRPr="009A3B1F" w:rsidRDefault="00835DD9" w:rsidP="00FD5C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 </w:t>
      </w:r>
      <w:r w:rsidR="00FD5CB3" w:rsidRPr="009A3B1F">
        <w:rPr>
          <w:color w:val="000000"/>
        </w:rPr>
        <w:t xml:space="preserve">Защита на концепция за дейността и развитието на </w:t>
      </w:r>
      <w:r w:rsidR="00185E02">
        <w:rPr>
          <w:color w:val="000000"/>
        </w:rPr>
        <w:t>социалната услуга „Асистентска подкрепа“</w:t>
      </w:r>
      <w:r w:rsidR="00FD5CB3" w:rsidRPr="009A3B1F">
        <w:rPr>
          <w:color w:val="000000"/>
        </w:rPr>
        <w:t>;</w:t>
      </w:r>
    </w:p>
    <w:p w:rsidR="00FD5CB3" w:rsidRDefault="00FD5CB3" w:rsidP="00FD5CB3">
      <w:pPr>
        <w:jc w:val="both"/>
        <w:rPr>
          <w:color w:val="000000"/>
        </w:rPr>
      </w:pPr>
      <w:r w:rsidRPr="009A3B1F">
        <w:rPr>
          <w:color w:val="000000"/>
        </w:rPr>
        <w:tab/>
        <w:t xml:space="preserve">2. </w:t>
      </w:r>
      <w:r>
        <w:rPr>
          <w:color w:val="000000"/>
        </w:rPr>
        <w:t>Събеседване</w:t>
      </w:r>
      <w:r w:rsidRPr="009A3B1F">
        <w:rPr>
          <w:color w:val="000000"/>
        </w:rPr>
        <w:t>.</w:t>
      </w:r>
    </w:p>
    <w:p w:rsidR="00FD5CB3" w:rsidRPr="009A3B1F" w:rsidRDefault="00FD5CB3" w:rsidP="00FD5CB3">
      <w:pPr>
        <w:jc w:val="both"/>
        <w:rPr>
          <w:color w:val="000000"/>
        </w:rPr>
      </w:pPr>
    </w:p>
    <w:p w:rsidR="00FD5CB3" w:rsidRPr="00D41941" w:rsidRDefault="00FD5CB3" w:rsidP="00FD5CB3">
      <w:pPr>
        <w:ind w:firstLine="708"/>
        <w:jc w:val="both"/>
        <w:rPr>
          <w:b/>
          <w:bCs/>
        </w:rPr>
      </w:pPr>
      <w:r w:rsidRPr="00D41941">
        <w:rPr>
          <w:b/>
          <w:bCs/>
        </w:rPr>
        <w:t xml:space="preserve">V. Необходими документи за участие: </w:t>
      </w:r>
    </w:p>
    <w:p w:rsidR="00FD5CB3" w:rsidRPr="00D41941" w:rsidRDefault="00FD5CB3" w:rsidP="00FD5CB3">
      <w:pPr>
        <w:jc w:val="both"/>
      </w:pPr>
      <w:r w:rsidRPr="00D41941">
        <w:t xml:space="preserve"> </w:t>
      </w:r>
      <w:r w:rsidRPr="00D41941">
        <w:tab/>
        <w:t xml:space="preserve">1. Заявление за участие в конкурса до Кмета на Община Велико Търново </w:t>
      </w:r>
      <w:r>
        <w:t xml:space="preserve">- </w:t>
      </w:r>
      <w:r w:rsidRPr="00D41941">
        <w:t>по образец;</w:t>
      </w:r>
    </w:p>
    <w:p w:rsidR="00FD5CB3" w:rsidRPr="00D41941" w:rsidRDefault="00FD5CB3" w:rsidP="00FD5CB3">
      <w:pPr>
        <w:numPr>
          <w:ilvl w:val="0"/>
          <w:numId w:val="2"/>
        </w:numPr>
        <w:tabs>
          <w:tab w:val="clear" w:pos="1068"/>
          <w:tab w:val="num" w:pos="900"/>
        </w:tabs>
        <w:jc w:val="both"/>
      </w:pPr>
      <w:r w:rsidRPr="00D41941">
        <w:t xml:space="preserve"> Професионална автобиография;</w:t>
      </w:r>
    </w:p>
    <w:p w:rsidR="00FD5CB3" w:rsidRPr="00D41941" w:rsidRDefault="00FD5CB3" w:rsidP="00FD5CB3">
      <w:pPr>
        <w:numPr>
          <w:ilvl w:val="0"/>
          <w:numId w:val="2"/>
        </w:numPr>
        <w:tabs>
          <w:tab w:val="clear" w:pos="1068"/>
          <w:tab w:val="left" w:pos="900"/>
        </w:tabs>
        <w:ind w:left="0" w:firstLine="720"/>
        <w:jc w:val="both"/>
      </w:pPr>
      <w:r w:rsidRPr="00D41941">
        <w:t xml:space="preserve"> Копие от документ за придобита образователно-квалификационна степен, която се изисква за длъжността;</w:t>
      </w:r>
    </w:p>
    <w:p w:rsidR="00FD5CB3" w:rsidRPr="00D41941" w:rsidRDefault="00FD5CB3" w:rsidP="00FD5CB3">
      <w:pPr>
        <w:numPr>
          <w:ilvl w:val="0"/>
          <w:numId w:val="2"/>
        </w:numPr>
        <w:tabs>
          <w:tab w:val="clear" w:pos="1068"/>
          <w:tab w:val="left" w:pos="900"/>
        </w:tabs>
        <w:ind w:left="0" w:firstLine="720"/>
        <w:jc w:val="both"/>
      </w:pPr>
      <w:r w:rsidRPr="00D41941">
        <w:t xml:space="preserve"> Копие от документи, удостоверяващ</w:t>
      </w:r>
      <w:r>
        <w:t>и</w:t>
      </w:r>
      <w:r w:rsidRPr="00D41941">
        <w:t xml:space="preserve"> продължителността на професионалния опит;</w:t>
      </w:r>
    </w:p>
    <w:p w:rsidR="00FD5CB3" w:rsidRPr="00D41941" w:rsidRDefault="00FD5CB3" w:rsidP="00FD5CB3">
      <w:pPr>
        <w:numPr>
          <w:ilvl w:val="0"/>
          <w:numId w:val="2"/>
        </w:numPr>
        <w:tabs>
          <w:tab w:val="clear" w:pos="1068"/>
          <w:tab w:val="left" w:pos="900"/>
        </w:tabs>
        <w:ind w:left="0" w:firstLine="720"/>
        <w:jc w:val="both"/>
      </w:pPr>
      <w:r w:rsidRPr="00D41941">
        <w:t xml:space="preserve"> Декларация от лицето, че е пълнолетен български гражданин,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позиция – по образец.</w:t>
      </w:r>
    </w:p>
    <w:p w:rsidR="00185E02" w:rsidRPr="009A3B1F" w:rsidRDefault="00FD5CB3" w:rsidP="00185E02">
      <w:pPr>
        <w:ind w:firstLine="708"/>
        <w:jc w:val="both"/>
        <w:rPr>
          <w:color w:val="000000"/>
        </w:rPr>
      </w:pPr>
      <w:r w:rsidRPr="00BD4E84">
        <w:t xml:space="preserve">6. </w:t>
      </w:r>
      <w:r w:rsidR="00185E02">
        <w:rPr>
          <w:color w:val="000000"/>
        </w:rPr>
        <w:t>К</w:t>
      </w:r>
      <w:r w:rsidR="00185E02" w:rsidRPr="009A3B1F">
        <w:rPr>
          <w:color w:val="000000"/>
        </w:rPr>
        <w:t xml:space="preserve">онцепция за дейността и развитието на </w:t>
      </w:r>
      <w:r w:rsidR="00185E02">
        <w:rPr>
          <w:color w:val="000000"/>
        </w:rPr>
        <w:t>социалната услуга „Асистентска подкрепа“.</w:t>
      </w:r>
    </w:p>
    <w:p w:rsidR="00FD5CB3" w:rsidRPr="009B1F44" w:rsidRDefault="00FD5CB3" w:rsidP="00150E23">
      <w:pPr>
        <w:jc w:val="both"/>
        <w:rPr>
          <w:color w:val="FF0000"/>
        </w:rPr>
      </w:pPr>
    </w:p>
    <w:p w:rsidR="00FD5CB3" w:rsidRPr="00436244" w:rsidRDefault="00FD5CB3" w:rsidP="00FD5CB3">
      <w:pPr>
        <w:ind w:firstLine="708"/>
        <w:jc w:val="both"/>
      </w:pPr>
      <w:r w:rsidRPr="00436244">
        <w:rPr>
          <w:b/>
          <w:bCs/>
        </w:rPr>
        <w:t>VI. Място и срок за подаване на документите:</w:t>
      </w:r>
    </w:p>
    <w:p w:rsidR="00FD5CB3" w:rsidRDefault="00FD5CB3" w:rsidP="00FD5CB3">
      <w:pPr>
        <w:ind w:firstLine="708"/>
        <w:jc w:val="both"/>
      </w:pPr>
      <w:r w:rsidRPr="00436244">
        <w:t>В срок от един месец от публикуванет</w:t>
      </w:r>
      <w:r w:rsidR="00185E02">
        <w:t xml:space="preserve">о на обявата </w:t>
      </w:r>
      <w:r w:rsidRPr="00436244">
        <w:t>на електронната страница на Община Велико Търново на адрес:</w:t>
      </w:r>
      <w:r w:rsidRPr="00436244">
        <w:rPr>
          <w:lang w:val="en-US"/>
        </w:rPr>
        <w:t xml:space="preserve"> </w:t>
      </w:r>
      <w:hyperlink r:id="rId8" w:history="1">
        <w:r w:rsidR="002E4B5F" w:rsidRPr="00CA000C">
          <w:rPr>
            <w:rStyle w:val="a7"/>
            <w:lang w:val="en-US"/>
          </w:rPr>
          <w:t>www.veliko-t</w:t>
        </w:r>
        <w:r w:rsidR="002E4B5F" w:rsidRPr="00CA000C">
          <w:rPr>
            <w:rStyle w:val="a7"/>
          </w:rPr>
          <w:t>а</w:t>
        </w:r>
        <w:r w:rsidR="002E4B5F" w:rsidRPr="00CA000C">
          <w:rPr>
            <w:rStyle w:val="a7"/>
            <w:lang w:val="en-US"/>
          </w:rPr>
          <w:t>rnovo.bg</w:t>
        </w:r>
      </w:hyperlink>
      <w:r w:rsidRPr="00436244">
        <w:rPr>
          <w:lang w:val="en-US"/>
        </w:rPr>
        <w:t xml:space="preserve"> </w:t>
      </w:r>
      <w:r w:rsidRPr="00436244">
        <w:t>(ако срокът изтича в неработен ден, в следващия работен ден), кандидатите подават горепос</w:t>
      </w:r>
      <w:r w:rsidR="00CD24B1">
        <w:t>очените документи в „Център за административно обслужване</w:t>
      </w:r>
      <w:r w:rsidRPr="00436244">
        <w:t>” на Община Велико Търново, пл. „Майка България” № 2, всеки работен ден от 8:30 часа до 17:00 часа.</w:t>
      </w:r>
    </w:p>
    <w:p w:rsidR="00FD5CB3" w:rsidRPr="00185E02" w:rsidRDefault="00185E02" w:rsidP="00185E02">
      <w:pPr>
        <w:ind w:firstLine="708"/>
        <w:jc w:val="both"/>
        <w:rPr>
          <w:color w:val="000000"/>
        </w:rPr>
      </w:pPr>
      <w:r>
        <w:t>Д</w:t>
      </w:r>
      <w:r w:rsidR="00FD5CB3" w:rsidRPr="003A193A">
        <w:t xml:space="preserve">окументите </w:t>
      </w:r>
      <w:r>
        <w:t xml:space="preserve">се представят </w:t>
      </w:r>
      <w:r w:rsidR="00FD5CB3" w:rsidRPr="003A193A">
        <w:t xml:space="preserve">в запечатан непрозрачен плик, съдържащ два отделни плика, обозначени, както следва: плик № 1 – документи за участие и плик № 2 – </w:t>
      </w:r>
      <w:r w:rsidRPr="009A3B1F">
        <w:rPr>
          <w:color w:val="000000"/>
        </w:rPr>
        <w:t xml:space="preserve">концепция за дейността и развитието на </w:t>
      </w:r>
      <w:r>
        <w:rPr>
          <w:color w:val="000000"/>
        </w:rPr>
        <w:t>социалната услуга „Асистентска подкрепа“</w:t>
      </w:r>
      <w:r w:rsidR="00FD5CB3" w:rsidRPr="003A193A">
        <w:t>. При приемане на документите върху плика се отбелязват Входящ номер, дата и час на постъпване. Документи, изпратени по пощата не се приемат.</w:t>
      </w:r>
    </w:p>
    <w:p w:rsidR="00FD5CB3" w:rsidRDefault="00185E02" w:rsidP="00FD5CB3">
      <w:pPr>
        <w:ind w:firstLine="705"/>
        <w:jc w:val="both"/>
      </w:pPr>
      <w:r>
        <w:lastRenderedPageBreak/>
        <w:t>Заявление</w:t>
      </w:r>
      <w:r w:rsidR="00FD5CB3">
        <w:t xml:space="preserve"> и декларация по образец, могат да се получат всеки работен ден в </w:t>
      </w:r>
      <w:r w:rsidR="00CD24B1">
        <w:t>„Център за административно обслужване</w:t>
      </w:r>
      <w:r w:rsidR="00CD24B1" w:rsidRPr="00436244">
        <w:t>”</w:t>
      </w:r>
      <w:r w:rsidR="00FD5CB3">
        <w:t xml:space="preserve"> на Община Велико Търново или да бъдат изтеглени от сайта на Община Велико Търново</w:t>
      </w:r>
      <w:r w:rsidR="00FD5CB3" w:rsidRPr="002F5DDF">
        <w:t xml:space="preserve"> </w:t>
      </w:r>
      <w:r w:rsidR="00FD5CB3" w:rsidRPr="00436244">
        <w:t>на адрес:</w:t>
      </w:r>
      <w:r w:rsidR="00FD5CB3" w:rsidRPr="00436244">
        <w:rPr>
          <w:lang w:val="en-US"/>
        </w:rPr>
        <w:t xml:space="preserve"> </w:t>
      </w:r>
      <w:hyperlink r:id="rId9" w:history="1">
        <w:r w:rsidR="002E4B5F" w:rsidRPr="00CA000C">
          <w:rPr>
            <w:rStyle w:val="a7"/>
            <w:lang w:val="en-US"/>
          </w:rPr>
          <w:t>www.veliko-t</w:t>
        </w:r>
        <w:r w:rsidR="002E4B5F" w:rsidRPr="00CA000C">
          <w:rPr>
            <w:rStyle w:val="a7"/>
          </w:rPr>
          <w:t>а</w:t>
        </w:r>
        <w:r w:rsidR="002E4B5F" w:rsidRPr="00CA000C">
          <w:rPr>
            <w:rStyle w:val="a7"/>
            <w:lang w:val="en-US"/>
          </w:rPr>
          <w:t>rnovo.bg</w:t>
        </w:r>
      </w:hyperlink>
      <w:r w:rsidR="00FD5CB3">
        <w:t xml:space="preserve">.  </w:t>
      </w:r>
    </w:p>
    <w:p w:rsidR="00FD5CB3" w:rsidRPr="00FA0233" w:rsidRDefault="00FD5CB3" w:rsidP="00FD5CB3">
      <w:pPr>
        <w:ind w:firstLine="708"/>
        <w:jc w:val="both"/>
      </w:pPr>
      <w:r w:rsidRPr="00FA0233">
        <w:t>За допълнителн</w:t>
      </w:r>
      <w:r w:rsidR="00185E02">
        <w:t>а информация: тел.</w:t>
      </w:r>
      <w:r w:rsidRPr="001A468B">
        <w:t xml:space="preserve"> </w:t>
      </w:r>
      <w:r w:rsidRPr="00FA0233">
        <w:t>062/ 619 220 – Дирекция „Социални дейности и здравеопазване” в Община Велико Търново.</w:t>
      </w:r>
    </w:p>
    <w:p w:rsidR="00FD5CB3" w:rsidRPr="00FA0233" w:rsidRDefault="00FD5CB3" w:rsidP="00FD5CB3">
      <w:pPr>
        <w:ind w:firstLine="705"/>
        <w:jc w:val="both"/>
      </w:pPr>
    </w:p>
    <w:p w:rsidR="00FD5CB3" w:rsidRDefault="00FD5CB3" w:rsidP="00FD5CB3">
      <w:pPr>
        <w:ind w:left="705"/>
        <w:jc w:val="both"/>
      </w:pPr>
    </w:p>
    <w:p w:rsidR="00F77C61" w:rsidRDefault="00F77C61" w:rsidP="00FD5CB3">
      <w:pPr>
        <w:ind w:left="705"/>
        <w:jc w:val="both"/>
      </w:pPr>
    </w:p>
    <w:p w:rsidR="00FD5CB3" w:rsidRDefault="00FD5CB3" w:rsidP="00FD5CB3">
      <w:pPr>
        <w:ind w:left="705"/>
        <w:jc w:val="both"/>
      </w:pPr>
    </w:p>
    <w:p w:rsidR="00FD5CB3" w:rsidRPr="003D69F7" w:rsidRDefault="00FD5CB3" w:rsidP="00FD5CB3">
      <w:pPr>
        <w:jc w:val="both"/>
      </w:pPr>
      <w:r>
        <w:rPr>
          <w:b/>
          <w:bCs/>
        </w:rPr>
        <w:t xml:space="preserve">ИНЖ. </w:t>
      </w:r>
      <w:r w:rsidRPr="003D69F7">
        <w:rPr>
          <w:b/>
          <w:bCs/>
        </w:rPr>
        <w:t>ДАНИЕЛ ПАНОВ</w:t>
      </w:r>
    </w:p>
    <w:p w:rsidR="00FD5CB3" w:rsidRPr="003D69F7" w:rsidRDefault="00FD5CB3" w:rsidP="00FD5CB3">
      <w:pPr>
        <w:jc w:val="both"/>
        <w:rPr>
          <w:i/>
          <w:iCs/>
        </w:rPr>
      </w:pPr>
      <w:r w:rsidRPr="003D69F7">
        <w:rPr>
          <w:i/>
          <w:iCs/>
        </w:rPr>
        <w:t>Кмет на Община Велико Търново</w:t>
      </w:r>
    </w:p>
    <w:p w:rsidR="00FD5CB3" w:rsidRDefault="00FD5CB3" w:rsidP="00FD5CB3">
      <w:pPr>
        <w:jc w:val="both"/>
        <w:rPr>
          <w:i/>
          <w:iCs/>
        </w:rPr>
      </w:pPr>
    </w:p>
    <w:p w:rsidR="00F46196" w:rsidRDefault="00F46196" w:rsidP="00FD5CB3">
      <w:pPr>
        <w:jc w:val="both"/>
        <w:rPr>
          <w:i/>
          <w:iCs/>
        </w:rPr>
      </w:pPr>
    </w:p>
    <w:p w:rsidR="00196FBD" w:rsidRDefault="00196FBD"/>
    <w:sectPr w:rsidR="00196FBD" w:rsidSect="005D4876">
      <w:headerReference w:type="default" r:id="rId10"/>
      <w:footnotePr>
        <w:numFmt w:val="chicago"/>
      </w:footnotePr>
      <w:pgSz w:w="12240" w:h="15840"/>
      <w:pgMar w:top="567" w:right="1259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30" w:rsidRDefault="00B57D30" w:rsidP="00FD5CB3">
      <w:r>
        <w:separator/>
      </w:r>
    </w:p>
  </w:endnote>
  <w:endnote w:type="continuationSeparator" w:id="0">
    <w:p w:rsidR="00B57D30" w:rsidRDefault="00B57D30" w:rsidP="00F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30" w:rsidRDefault="00B57D30" w:rsidP="00FD5CB3">
      <w:r>
        <w:separator/>
      </w:r>
    </w:p>
  </w:footnote>
  <w:footnote w:type="continuationSeparator" w:id="0">
    <w:p w:rsidR="00B57D30" w:rsidRDefault="00B57D30" w:rsidP="00FD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0D" w:rsidRPr="00EF4477" w:rsidRDefault="00B57D30" w:rsidP="00C200A9">
    <w:pPr>
      <w:pStyle w:val="a5"/>
      <w:spacing w:after="0"/>
      <w:ind w:left="-360" w:right="-198"/>
      <w:jc w:val="right"/>
      <w:rPr>
        <w:b w:val="0"/>
        <w:bCs w:val="0"/>
        <w:color w:val="000080"/>
        <w:sz w:val="18"/>
        <w:szCs w:val="18"/>
        <w:lang w:val="bg-BG"/>
      </w:rPr>
    </w:pPr>
  </w:p>
  <w:p w:rsidR="00100F0D" w:rsidRDefault="00B57D30" w:rsidP="00B65E7C">
    <w:pPr>
      <w:jc w:val="center"/>
      <w:rPr>
        <w:b/>
        <w:bCs/>
        <w:color w:val="000080"/>
        <w:sz w:val="20"/>
        <w:szCs w:val="20"/>
        <w:lang w:val="en-US"/>
      </w:rPr>
    </w:pPr>
  </w:p>
  <w:p w:rsidR="00100F0D" w:rsidRDefault="00B57D30" w:rsidP="00B65E7C">
    <w:pPr>
      <w:jc w:val="center"/>
      <w:rPr>
        <w:b/>
        <w:bCs/>
        <w:color w:val="000080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428"/>
    <w:multiLevelType w:val="hybridMultilevel"/>
    <w:tmpl w:val="1C0C46C8"/>
    <w:lvl w:ilvl="0" w:tplc="1D824DA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5C17EEC"/>
    <w:multiLevelType w:val="hybridMultilevel"/>
    <w:tmpl w:val="E20464B6"/>
    <w:lvl w:ilvl="0" w:tplc="0402000F">
      <w:start w:val="8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C15CB5"/>
    <w:multiLevelType w:val="multilevel"/>
    <w:tmpl w:val="A5461B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3">
    <w:nsid w:val="2E827D17"/>
    <w:multiLevelType w:val="multilevel"/>
    <w:tmpl w:val="41E430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4">
    <w:nsid w:val="4A600E74"/>
    <w:multiLevelType w:val="hybridMultilevel"/>
    <w:tmpl w:val="4AAC11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C0A"/>
    <w:multiLevelType w:val="hybridMultilevel"/>
    <w:tmpl w:val="8CB0BD1A"/>
    <w:lvl w:ilvl="0" w:tplc="DC44C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1027A"/>
    <w:multiLevelType w:val="hybridMultilevel"/>
    <w:tmpl w:val="64FA619A"/>
    <w:lvl w:ilvl="0" w:tplc="91584CAA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FA0567"/>
    <w:multiLevelType w:val="multilevel"/>
    <w:tmpl w:val="BD7A6E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8">
    <w:nsid w:val="58D77291"/>
    <w:multiLevelType w:val="hybridMultilevel"/>
    <w:tmpl w:val="26341F5C"/>
    <w:lvl w:ilvl="0" w:tplc="A1FA8F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EB5668E"/>
    <w:multiLevelType w:val="hybridMultilevel"/>
    <w:tmpl w:val="58AC0FF8"/>
    <w:lvl w:ilvl="0" w:tplc="70A27F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2D"/>
    <w:rsid w:val="000B23D3"/>
    <w:rsid w:val="00150E23"/>
    <w:rsid w:val="00185E02"/>
    <w:rsid w:val="00196FBD"/>
    <w:rsid w:val="002A292D"/>
    <w:rsid w:val="002E4B5F"/>
    <w:rsid w:val="002F1026"/>
    <w:rsid w:val="00492024"/>
    <w:rsid w:val="004B56DD"/>
    <w:rsid w:val="004F360E"/>
    <w:rsid w:val="005C2437"/>
    <w:rsid w:val="006307B3"/>
    <w:rsid w:val="006A3F70"/>
    <w:rsid w:val="006B0C5A"/>
    <w:rsid w:val="006D6F28"/>
    <w:rsid w:val="007D7C24"/>
    <w:rsid w:val="00803403"/>
    <w:rsid w:val="00835DD9"/>
    <w:rsid w:val="008634ED"/>
    <w:rsid w:val="009F30C7"/>
    <w:rsid w:val="00B57D30"/>
    <w:rsid w:val="00BA6ED7"/>
    <w:rsid w:val="00C84F21"/>
    <w:rsid w:val="00CD24B1"/>
    <w:rsid w:val="00D31117"/>
    <w:rsid w:val="00D71651"/>
    <w:rsid w:val="00DC0153"/>
    <w:rsid w:val="00F46196"/>
    <w:rsid w:val="00F74791"/>
    <w:rsid w:val="00F77C61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C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rsid w:val="00FD5CB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Title"/>
    <w:basedOn w:val="a"/>
    <w:next w:val="a"/>
    <w:link w:val="a6"/>
    <w:uiPriority w:val="99"/>
    <w:qFormat/>
    <w:rsid w:val="00FD5CB3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a6">
    <w:name w:val="Заглавие Знак"/>
    <w:basedOn w:val="a0"/>
    <w:link w:val="a5"/>
    <w:uiPriority w:val="99"/>
    <w:rsid w:val="00FD5CB3"/>
    <w:rPr>
      <w:rFonts w:ascii="Times New Roman" w:eastAsia="Times New Roman" w:hAnsi="Times New Roman" w:cs="Times New Roman"/>
      <w:b/>
      <w:bCs/>
      <w:sz w:val="48"/>
      <w:szCs w:val="48"/>
      <w:lang w:val="en-GB" w:eastAsia="bg-BG"/>
    </w:rPr>
  </w:style>
  <w:style w:type="character" w:styleId="a7">
    <w:name w:val="Hyperlink"/>
    <w:basedOn w:val="a0"/>
    <w:uiPriority w:val="99"/>
    <w:rsid w:val="00FD5CB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D5CB3"/>
    <w:pPr>
      <w:ind w:left="720"/>
    </w:pPr>
  </w:style>
  <w:style w:type="paragraph" w:styleId="a9">
    <w:name w:val="header"/>
    <w:basedOn w:val="a"/>
    <w:link w:val="aa"/>
    <w:uiPriority w:val="99"/>
    <w:unhideWhenUsed/>
    <w:rsid w:val="00FD5CB3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FD5C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7D7C24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D7C2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C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rsid w:val="00FD5CB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Title"/>
    <w:basedOn w:val="a"/>
    <w:next w:val="a"/>
    <w:link w:val="a6"/>
    <w:uiPriority w:val="99"/>
    <w:qFormat/>
    <w:rsid w:val="00FD5CB3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a6">
    <w:name w:val="Заглавие Знак"/>
    <w:basedOn w:val="a0"/>
    <w:link w:val="a5"/>
    <w:uiPriority w:val="99"/>
    <w:rsid w:val="00FD5CB3"/>
    <w:rPr>
      <w:rFonts w:ascii="Times New Roman" w:eastAsia="Times New Roman" w:hAnsi="Times New Roman" w:cs="Times New Roman"/>
      <w:b/>
      <w:bCs/>
      <w:sz w:val="48"/>
      <w:szCs w:val="48"/>
      <w:lang w:val="en-GB" w:eastAsia="bg-BG"/>
    </w:rPr>
  </w:style>
  <w:style w:type="character" w:styleId="a7">
    <w:name w:val="Hyperlink"/>
    <w:basedOn w:val="a0"/>
    <w:uiPriority w:val="99"/>
    <w:rsid w:val="00FD5CB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D5CB3"/>
    <w:pPr>
      <w:ind w:left="720"/>
    </w:pPr>
  </w:style>
  <w:style w:type="paragraph" w:styleId="a9">
    <w:name w:val="header"/>
    <w:basedOn w:val="a"/>
    <w:link w:val="aa"/>
    <w:uiPriority w:val="99"/>
    <w:unhideWhenUsed/>
    <w:rsid w:val="00FD5CB3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FD5C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7D7C24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7D7C2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iko-t&#1072;rnovo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liko-t&#1072;rno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Plamena Spasova</dc:creator>
  <cp:lastModifiedBy>Plamena Spasova</cp:lastModifiedBy>
  <cp:revision>4</cp:revision>
  <cp:lastPrinted>2022-04-28T12:45:00Z</cp:lastPrinted>
  <dcterms:created xsi:type="dcterms:W3CDTF">2022-04-28T13:15:00Z</dcterms:created>
  <dcterms:modified xsi:type="dcterms:W3CDTF">2022-11-07T15:58:00Z</dcterms:modified>
</cp:coreProperties>
</file>