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C1" w:rsidRPr="000A0BC1" w:rsidRDefault="000A0BC1" w:rsidP="000A0BC1">
      <w:pPr>
        <w:jc w:val="center"/>
        <w:rPr>
          <w:rFonts w:eastAsia="Times New Roman" w:cs="Times New Roman"/>
          <w:b/>
          <w:sz w:val="28"/>
          <w:szCs w:val="28"/>
          <w:u w:val="single"/>
          <w:lang w:eastAsia="bg-BG"/>
        </w:rPr>
      </w:pPr>
      <w:r w:rsidRPr="000A0BC1">
        <w:rPr>
          <w:rFonts w:eastAsia="Times New Roman" w:cs="Times New Roman"/>
          <w:b/>
          <w:sz w:val="28"/>
          <w:szCs w:val="28"/>
          <w:u w:val="single"/>
          <w:lang w:eastAsia="bg-BG"/>
        </w:rPr>
        <w:t>ОБЩИНА  ВЕЛИКО  ТЪРНОВО</w:t>
      </w:r>
    </w:p>
    <w:p w:rsidR="000A0BC1" w:rsidRPr="000A0BC1" w:rsidRDefault="000A0BC1" w:rsidP="000A0BC1">
      <w:pPr>
        <w:rPr>
          <w:rFonts w:eastAsia="Times New Roman" w:cs="Times New Roman"/>
          <w:lang w:eastAsia="bg-BG"/>
        </w:rPr>
      </w:pPr>
    </w:p>
    <w:p w:rsidR="000A0BC1" w:rsidRPr="000A0BC1" w:rsidRDefault="000A0BC1" w:rsidP="000A0BC1">
      <w:pPr>
        <w:jc w:val="center"/>
        <w:rPr>
          <w:rFonts w:eastAsia="Times New Roman" w:cs="Times New Roman"/>
          <w:b/>
          <w:u w:val="single"/>
          <w:lang w:eastAsia="bg-BG"/>
        </w:rPr>
      </w:pPr>
      <w:r w:rsidRPr="000A0BC1">
        <w:rPr>
          <w:rFonts w:eastAsia="Times New Roman" w:cs="Times New Roman"/>
          <w:b/>
          <w:u w:val="single"/>
          <w:lang w:eastAsia="bg-BG"/>
        </w:rPr>
        <w:t>ПРОГРАМА „ИЗКУСТВО И КУЛТУРА ВЕЛИКО ТЪРНОВО“</w:t>
      </w:r>
      <w:r w:rsidRPr="000A0BC1">
        <w:rPr>
          <w:rFonts w:eastAsia="Times New Roman" w:cs="Times New Roman"/>
          <w:b/>
          <w:u w:val="single"/>
          <w:lang w:val="en-US" w:eastAsia="bg-BG"/>
        </w:rPr>
        <w:t xml:space="preserve"> </w:t>
      </w:r>
    </w:p>
    <w:p w:rsidR="000A0BC1" w:rsidRPr="000A0BC1" w:rsidRDefault="000A0BC1" w:rsidP="000A0BC1">
      <w:pPr>
        <w:rPr>
          <w:rFonts w:eastAsia="Times New Roman" w:cs="Times New Roman"/>
          <w:b/>
          <w:lang w:val="en-US" w:eastAsia="bg-BG"/>
        </w:rPr>
      </w:pPr>
    </w:p>
    <w:p w:rsidR="000A0BC1" w:rsidRPr="000A0BC1" w:rsidRDefault="000A0BC1" w:rsidP="000A0BC1">
      <w:pPr>
        <w:jc w:val="center"/>
        <w:rPr>
          <w:rFonts w:eastAsia="Times New Roman" w:cs="Times New Roman"/>
          <w:lang w:eastAsia="bg-BG"/>
        </w:rPr>
      </w:pPr>
      <w:r w:rsidRPr="000A0BC1">
        <w:rPr>
          <w:rFonts w:eastAsia="Times New Roman" w:cs="Times New Roman"/>
          <w:lang w:eastAsia="bg-BG"/>
        </w:rPr>
        <w:t>П Р А В И Л А</w:t>
      </w:r>
    </w:p>
    <w:p w:rsidR="000A0BC1" w:rsidRPr="000A0BC1" w:rsidRDefault="000A0BC1" w:rsidP="000A0BC1">
      <w:pPr>
        <w:jc w:val="center"/>
        <w:rPr>
          <w:rFonts w:eastAsia="Times New Roman" w:cs="Times New Roman"/>
          <w:lang w:eastAsia="bg-BG"/>
        </w:rPr>
      </w:pPr>
      <w:r w:rsidRPr="000A0BC1">
        <w:rPr>
          <w:rFonts w:eastAsia="Times New Roman" w:cs="Times New Roman"/>
          <w:lang w:eastAsia="bg-BG"/>
        </w:rPr>
        <w:t>ЗА РЕДА И УСЛОВИЯТА ЗА СЪФИНАНСИРАНЕ НА ПРОЕКТИ В ОБЛАСТТА НА ИЗКУСТВОТО И КУЛТУРАТА ОТ БЮДЖЕТА НА ОБЩИНА</w:t>
      </w:r>
    </w:p>
    <w:p w:rsidR="000A0BC1" w:rsidRPr="000A0BC1" w:rsidRDefault="000A0BC1" w:rsidP="000A0BC1">
      <w:pPr>
        <w:jc w:val="center"/>
        <w:rPr>
          <w:rFonts w:eastAsia="Times New Roman" w:cs="Times New Roman"/>
          <w:lang w:eastAsia="bg-BG"/>
        </w:rPr>
      </w:pPr>
      <w:r w:rsidRPr="000A0BC1">
        <w:rPr>
          <w:rFonts w:eastAsia="Times New Roman" w:cs="Times New Roman"/>
          <w:lang w:eastAsia="bg-BG"/>
        </w:rPr>
        <w:t>ВЕЛИКО ТЪРНОВО</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Раздел I</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ОБЩИ РАЗПОРЕДБИ</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Чл.1.</w:t>
      </w:r>
      <w:r w:rsidRPr="000A0BC1">
        <w:rPr>
          <w:rFonts w:eastAsia="Times New Roman" w:cs="Times New Roman"/>
          <w:lang w:val="en-US" w:eastAsia="bg-BG"/>
        </w:rPr>
        <w:t xml:space="preserve"> </w:t>
      </w:r>
      <w:r w:rsidRPr="000A0BC1">
        <w:rPr>
          <w:rFonts w:eastAsia="Times New Roman" w:cs="Times New Roman"/>
          <w:lang w:eastAsia="bg-BG"/>
        </w:rPr>
        <w:t xml:space="preserve">Настоящите  правила  уреждат  реда  и  условията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проекти  в областта на изкуството и културата, които се реализират на територията на община Велико Търново, чрез бюджета на Община Велико Търново. </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w:t>
      </w:r>
      <w:r w:rsidRPr="000A0BC1">
        <w:rPr>
          <w:rFonts w:eastAsia="Times New Roman" w:cs="Times New Roman"/>
          <w:lang w:eastAsia="bg-BG"/>
        </w:rPr>
        <w:t xml:space="preserve"> Програма „Изкуство и култура Велико Търново“ има за цел да подкрепя и стимулира създаването и представянето на нови произведения на изкуството, културни събития и  развитието на значими за Община Велико Търново културни дейности, съответстващи на приоритетите на Стратегията за развитие на културата в община Велико Търново за периода 2020 - 2030 като:</w:t>
      </w:r>
    </w:p>
    <w:p w:rsidR="000A0BC1" w:rsidRPr="000A0BC1" w:rsidRDefault="000A0BC1" w:rsidP="000A0BC1">
      <w:pPr>
        <w:rPr>
          <w:rFonts w:eastAsia="Times New Roman" w:cs="Times New Roman"/>
          <w:lang w:eastAsia="bg-BG"/>
        </w:rPr>
      </w:pPr>
      <w:r w:rsidRPr="000A0BC1">
        <w:rPr>
          <w:rFonts w:eastAsia="Times New Roman" w:cs="Times New Roman"/>
          <w:lang w:eastAsia="bg-BG"/>
        </w:rPr>
        <w:t>1.</w:t>
      </w:r>
      <w:r w:rsidRPr="000A0BC1">
        <w:rPr>
          <w:rFonts w:eastAsia="Times New Roman" w:cs="Times New Roman"/>
          <w:lang w:eastAsia="bg-BG"/>
        </w:rPr>
        <w:tab/>
        <w:t>стимулира творческите процеси и създаването на нови произведения на изкуството и културни продукти и събития, осигурява широк достъп до разнообразни жанрове и форми;</w:t>
      </w:r>
    </w:p>
    <w:p w:rsidR="000A0BC1" w:rsidRPr="000A0BC1" w:rsidRDefault="000A0BC1" w:rsidP="000A0BC1">
      <w:pPr>
        <w:rPr>
          <w:rFonts w:eastAsia="Times New Roman" w:cs="Times New Roman"/>
          <w:lang w:eastAsia="bg-BG"/>
        </w:rPr>
      </w:pPr>
      <w:r w:rsidRPr="000A0BC1">
        <w:rPr>
          <w:rFonts w:eastAsia="Times New Roman" w:cs="Times New Roman"/>
          <w:lang w:eastAsia="bg-BG"/>
        </w:rPr>
        <w:t>2.</w:t>
      </w:r>
      <w:r w:rsidRPr="000A0BC1">
        <w:rPr>
          <w:rFonts w:eastAsia="Times New Roman" w:cs="Times New Roman"/>
          <w:lang w:eastAsia="bg-BG"/>
        </w:rPr>
        <w:tab/>
        <w:t xml:space="preserve">насърчава развитието на конкурентноспособен културен продукт чрез </w:t>
      </w:r>
      <w:proofErr w:type="spellStart"/>
      <w:r w:rsidRPr="000A0BC1">
        <w:rPr>
          <w:rFonts w:eastAsia="Times New Roman" w:cs="Times New Roman"/>
          <w:lang w:eastAsia="bg-BG"/>
        </w:rPr>
        <w:t>равнопоставеност</w:t>
      </w:r>
      <w:proofErr w:type="spellEnd"/>
      <w:r w:rsidRPr="000A0BC1">
        <w:rPr>
          <w:rFonts w:eastAsia="Times New Roman" w:cs="Times New Roman"/>
          <w:lang w:eastAsia="bg-BG"/>
        </w:rPr>
        <w:t xml:space="preserve"> на различните субекти, прозрачност и конкурсно начало;</w:t>
      </w:r>
    </w:p>
    <w:p w:rsidR="000A0BC1" w:rsidRPr="000A0BC1" w:rsidRDefault="000A0BC1" w:rsidP="000A0BC1">
      <w:pPr>
        <w:rPr>
          <w:rFonts w:eastAsia="Times New Roman" w:cs="Times New Roman"/>
          <w:lang w:eastAsia="bg-BG"/>
        </w:rPr>
      </w:pPr>
      <w:r w:rsidRPr="000A0BC1">
        <w:rPr>
          <w:rFonts w:eastAsia="Times New Roman" w:cs="Times New Roman"/>
          <w:lang w:eastAsia="bg-BG"/>
        </w:rPr>
        <w:t>3.</w:t>
      </w:r>
      <w:r w:rsidRPr="000A0BC1">
        <w:rPr>
          <w:rFonts w:eastAsia="Times New Roman" w:cs="Times New Roman"/>
          <w:lang w:eastAsia="bg-BG"/>
        </w:rPr>
        <w:tab/>
        <w:t>съдейства  за  опазването и социализацията на културно-историческото наследство на региона;</w:t>
      </w:r>
    </w:p>
    <w:p w:rsidR="000A0BC1" w:rsidRPr="000A0BC1" w:rsidRDefault="000A0BC1" w:rsidP="000A0BC1">
      <w:pPr>
        <w:rPr>
          <w:rFonts w:eastAsia="Times New Roman" w:cs="Times New Roman"/>
          <w:lang w:eastAsia="bg-BG"/>
        </w:rPr>
      </w:pPr>
      <w:r w:rsidRPr="000A0BC1">
        <w:rPr>
          <w:rFonts w:eastAsia="Times New Roman" w:cs="Times New Roman"/>
          <w:lang w:eastAsia="bg-BG"/>
        </w:rPr>
        <w:t>4.</w:t>
      </w:r>
      <w:r w:rsidRPr="000A0BC1">
        <w:rPr>
          <w:rFonts w:eastAsia="Times New Roman" w:cs="Times New Roman"/>
          <w:lang w:eastAsia="bg-BG"/>
        </w:rPr>
        <w:tab/>
        <w:t>стимулира въвеждането на иновативни практики в създаването и разпространението на културния продукт;</w:t>
      </w:r>
    </w:p>
    <w:p w:rsidR="000A0BC1" w:rsidRPr="000A0BC1" w:rsidRDefault="000A0BC1" w:rsidP="000A0BC1">
      <w:pPr>
        <w:rPr>
          <w:rFonts w:eastAsia="Times New Roman" w:cs="Times New Roman"/>
          <w:lang w:eastAsia="bg-BG"/>
        </w:rPr>
      </w:pPr>
      <w:r w:rsidRPr="000A0BC1">
        <w:rPr>
          <w:rFonts w:eastAsia="Times New Roman" w:cs="Times New Roman"/>
          <w:lang w:eastAsia="bg-BG"/>
        </w:rPr>
        <w:t>5.</w:t>
      </w:r>
      <w:r w:rsidRPr="000A0BC1">
        <w:rPr>
          <w:rFonts w:eastAsia="Times New Roman" w:cs="Times New Roman"/>
          <w:lang w:eastAsia="bg-BG"/>
        </w:rPr>
        <w:tab/>
        <w:t>стимулира и въвежда съвременни практики, насочени към детската и младежката аудитории;</w:t>
      </w:r>
    </w:p>
    <w:p w:rsidR="000A0BC1" w:rsidRPr="000A0BC1" w:rsidRDefault="000A0BC1" w:rsidP="000A0BC1">
      <w:pPr>
        <w:rPr>
          <w:rFonts w:eastAsia="Times New Roman" w:cs="Times New Roman"/>
          <w:lang w:eastAsia="bg-BG"/>
        </w:rPr>
      </w:pPr>
      <w:r w:rsidRPr="000A0BC1">
        <w:rPr>
          <w:rFonts w:eastAsia="Times New Roman" w:cs="Times New Roman"/>
          <w:lang w:eastAsia="bg-BG"/>
        </w:rPr>
        <w:t>6.</w:t>
      </w:r>
      <w:r w:rsidRPr="000A0BC1">
        <w:rPr>
          <w:rFonts w:eastAsia="Times New Roman" w:cs="Times New Roman"/>
          <w:lang w:eastAsia="bg-BG"/>
        </w:rPr>
        <w:tab/>
        <w:t>стимулира развитието на гражданската инициатива в областта на културата и изкуството;</w:t>
      </w:r>
    </w:p>
    <w:p w:rsidR="000A0BC1" w:rsidRPr="000A0BC1" w:rsidRDefault="000A0BC1" w:rsidP="000A0BC1">
      <w:pPr>
        <w:rPr>
          <w:rFonts w:eastAsia="Times New Roman" w:cs="Times New Roman"/>
          <w:lang w:eastAsia="bg-BG"/>
        </w:rPr>
      </w:pPr>
      <w:r w:rsidRPr="000A0BC1">
        <w:rPr>
          <w:rFonts w:eastAsia="Times New Roman" w:cs="Times New Roman"/>
          <w:lang w:eastAsia="bg-BG"/>
        </w:rPr>
        <w:t>7.</w:t>
      </w:r>
      <w:r w:rsidRPr="000A0BC1">
        <w:rPr>
          <w:rFonts w:eastAsia="Times New Roman" w:cs="Times New Roman"/>
          <w:lang w:eastAsia="bg-BG"/>
        </w:rPr>
        <w:tab/>
        <w:t>създава условия за развитие на творческите индустрии;</w:t>
      </w:r>
    </w:p>
    <w:p w:rsidR="000A0BC1" w:rsidRPr="000A0BC1" w:rsidRDefault="000A0BC1" w:rsidP="000A0BC1">
      <w:pPr>
        <w:rPr>
          <w:rFonts w:eastAsia="Times New Roman" w:cs="Times New Roman"/>
          <w:lang w:eastAsia="bg-BG"/>
        </w:rPr>
      </w:pPr>
      <w:r w:rsidRPr="000A0BC1">
        <w:rPr>
          <w:rFonts w:eastAsia="Times New Roman" w:cs="Times New Roman"/>
          <w:lang w:eastAsia="bg-BG"/>
        </w:rPr>
        <w:t>8.</w:t>
      </w:r>
      <w:r w:rsidRPr="000A0BC1">
        <w:rPr>
          <w:rFonts w:eastAsia="Times New Roman" w:cs="Times New Roman"/>
          <w:lang w:eastAsia="bg-BG"/>
        </w:rPr>
        <w:tab/>
        <w:t>стимулира създаването на интегриран туристически продукт на базата на културното многообразие на региона.</w:t>
      </w:r>
    </w:p>
    <w:p w:rsidR="000A0BC1" w:rsidRPr="000A0BC1" w:rsidRDefault="000A0BC1" w:rsidP="000A0BC1">
      <w:pPr>
        <w:rPr>
          <w:rFonts w:eastAsia="Times New Roman" w:cs="Times New Roman"/>
          <w:lang w:eastAsia="bg-BG"/>
        </w:rPr>
      </w:pPr>
      <w:r w:rsidRPr="000A0BC1">
        <w:rPr>
          <w:rFonts w:eastAsia="Times New Roman" w:cs="Times New Roman"/>
          <w:lang w:eastAsia="bg-BG"/>
        </w:rPr>
        <w:t>9.</w:t>
      </w:r>
      <w:r w:rsidRPr="000A0BC1">
        <w:rPr>
          <w:rFonts w:eastAsia="Times New Roman" w:cs="Times New Roman"/>
          <w:lang w:eastAsia="bg-BG"/>
        </w:rPr>
        <w:tab/>
        <w:t>насърчава международните контакти и обмен в областта на културата и изкуството;</w:t>
      </w:r>
    </w:p>
    <w:p w:rsidR="000A0BC1" w:rsidRPr="000A0BC1" w:rsidRDefault="000A0BC1" w:rsidP="000A0BC1">
      <w:pPr>
        <w:rPr>
          <w:rFonts w:eastAsia="Times New Roman" w:cs="Times New Roman"/>
          <w:lang w:eastAsia="bg-BG"/>
        </w:rPr>
      </w:pPr>
      <w:r w:rsidRPr="000A0BC1">
        <w:rPr>
          <w:rFonts w:eastAsia="Times New Roman" w:cs="Times New Roman"/>
          <w:lang w:eastAsia="bg-BG"/>
        </w:rPr>
        <w:t>10.    създава условия за синхронизиране на културната политика на Община Велико</w:t>
      </w:r>
      <w:r w:rsidRPr="000A0BC1">
        <w:rPr>
          <w:rFonts w:eastAsia="Times New Roman" w:cs="Times New Roman"/>
          <w:lang w:val="en-US" w:eastAsia="bg-BG"/>
        </w:rPr>
        <w:t xml:space="preserve"> </w:t>
      </w:r>
      <w:r w:rsidRPr="000A0BC1">
        <w:rPr>
          <w:rFonts w:eastAsia="Times New Roman" w:cs="Times New Roman"/>
          <w:lang w:eastAsia="bg-BG"/>
        </w:rPr>
        <w:t>Търново с европейската практика и стандарти.</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val="en-US" w:eastAsia="bg-BG"/>
        </w:rPr>
      </w:pPr>
      <w:r w:rsidRPr="000A0BC1">
        <w:rPr>
          <w:rFonts w:eastAsia="Times New Roman" w:cs="Times New Roman"/>
          <w:b/>
          <w:lang w:eastAsia="bg-BG"/>
        </w:rPr>
        <w:t>Раздел ІІ</w:t>
      </w:r>
    </w:p>
    <w:p w:rsidR="000A0BC1" w:rsidRPr="000A0BC1" w:rsidRDefault="000A0BC1" w:rsidP="000A0BC1">
      <w:pPr>
        <w:rPr>
          <w:rFonts w:eastAsia="Times New Roman" w:cs="Times New Roman"/>
          <w:b/>
          <w:lang w:val="en-US" w:eastAsia="bg-BG"/>
        </w:rPr>
      </w:pPr>
      <w:r w:rsidRPr="000A0BC1">
        <w:rPr>
          <w:rFonts w:eastAsia="Times New Roman" w:cs="Times New Roman"/>
          <w:b/>
          <w:lang w:eastAsia="bg-BG"/>
        </w:rPr>
        <w:t>УСЛОВИЯ И РЕД ЗА ПРЕДОСТАВЯНЕ НА ФИНАНСОВИТЕ СРЕДСТВА</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Чл.3.</w:t>
      </w:r>
      <w:r w:rsidRPr="000A0BC1">
        <w:rPr>
          <w:rFonts w:eastAsia="Times New Roman" w:cs="Times New Roman"/>
          <w:lang w:eastAsia="bg-BG"/>
        </w:rPr>
        <w:t xml:space="preserve"> Годишният размер на средствата за подкрепа на проекти в областта на изкуството и културата се приемат ежегодно в рамките на бюджета на Община Велико Търново. Максималният размер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едно проектно предложение е до 20 % от общата сума по Програма „Изкуство и култура“ за съответната година.</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 4</w:t>
      </w:r>
      <w:r w:rsidRPr="000A0BC1">
        <w:rPr>
          <w:rFonts w:eastAsia="Times New Roman" w:cs="Times New Roman"/>
          <w:lang w:eastAsia="bg-BG"/>
        </w:rPr>
        <w:t xml:space="preserve"> Програмата  се  финансира  в  рамките  на  бюджета  на  Община  Велико Търново  –</w:t>
      </w:r>
      <w:r w:rsidRPr="000A0BC1">
        <w:rPr>
          <w:rFonts w:eastAsia="Times New Roman" w:cs="Times New Roman"/>
          <w:lang w:val="en-US" w:eastAsia="bg-BG"/>
        </w:rPr>
        <w:t xml:space="preserve"> </w:t>
      </w:r>
      <w:r w:rsidRPr="000A0BC1">
        <w:rPr>
          <w:rFonts w:eastAsia="Times New Roman" w:cs="Times New Roman"/>
          <w:lang w:eastAsia="bg-BG"/>
        </w:rPr>
        <w:t>дирекция “Култура, туризъм и международни дейности”– “Други дейности на културата”.</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lastRenderedPageBreak/>
        <w:t>Чл.5.</w:t>
      </w:r>
      <w:r w:rsidRPr="000A0BC1">
        <w:rPr>
          <w:rFonts w:eastAsia="Times New Roman" w:cs="Times New Roman"/>
          <w:lang w:eastAsia="bg-BG"/>
        </w:rPr>
        <w:t xml:space="preserve"> Финансовите средства се предоставят след провеждане на конкурс и класиране на проектните предложения.</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Чл.6.</w:t>
      </w:r>
      <w:r w:rsidRPr="000A0BC1">
        <w:rPr>
          <w:rFonts w:eastAsia="Times New Roman" w:cs="Times New Roman"/>
          <w:lang w:eastAsia="bg-BG"/>
        </w:rPr>
        <w:t xml:space="preserve"> Конкурсът се обявява веднъж в годината в срок до един месец след приемането</w:t>
      </w:r>
      <w:r w:rsidRPr="000A0BC1">
        <w:rPr>
          <w:rFonts w:eastAsia="Times New Roman" w:cs="Times New Roman"/>
          <w:lang w:val="en-US" w:eastAsia="bg-BG"/>
        </w:rPr>
        <w:t xml:space="preserve"> </w:t>
      </w:r>
      <w:r w:rsidRPr="000A0BC1">
        <w:rPr>
          <w:rFonts w:eastAsia="Times New Roman" w:cs="Times New Roman"/>
          <w:lang w:eastAsia="bg-BG"/>
        </w:rPr>
        <w:t>на бюджета на Общината и се провежда в една сесия.</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Чл.7.</w:t>
      </w:r>
      <w:r w:rsidRPr="000A0BC1">
        <w:rPr>
          <w:rFonts w:eastAsia="Times New Roman" w:cs="Times New Roman"/>
          <w:lang w:eastAsia="bg-BG"/>
        </w:rPr>
        <w:t xml:space="preserve"> Конкурсът се обявява публично чрез медиите (минимум в един великотърновски ежедневник) и на интернет страницата на Общината. Срокът за подаване на документи е един месец от датата на публикуване на обявата на интернет страницата на Общината.</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Чл.8.</w:t>
      </w:r>
      <w:r w:rsidRPr="000A0BC1">
        <w:rPr>
          <w:rFonts w:eastAsia="Times New Roman" w:cs="Times New Roman"/>
          <w:lang w:eastAsia="bg-BG"/>
        </w:rPr>
        <w:t xml:space="preserve"> В конкурса могат да участват</w:t>
      </w:r>
      <w:r w:rsidRPr="000A0BC1">
        <w:rPr>
          <w:rFonts w:eastAsia="Times New Roman" w:cs="Times New Roman"/>
          <w:lang w:val="en-US" w:eastAsia="bg-BG"/>
        </w:rPr>
        <w:t xml:space="preserve"> </w:t>
      </w:r>
      <w:r w:rsidRPr="000A0BC1">
        <w:rPr>
          <w:rFonts w:eastAsia="Times New Roman" w:cs="Times New Roman"/>
          <w:lang w:eastAsia="bg-BG"/>
        </w:rPr>
        <w:t>юридически лица, регистрирани по Закона за закрила и развитие на култура, Закона за юридическите лица с нестопанска цел, Закона за народните читалища, Търговския закон и Закона за кооперациите, със седалище на територията на Република България.</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Чл.9.</w:t>
      </w:r>
      <w:r w:rsidRPr="000A0BC1">
        <w:rPr>
          <w:rFonts w:eastAsia="Times New Roman" w:cs="Times New Roman"/>
          <w:lang w:eastAsia="bg-BG"/>
        </w:rPr>
        <w:t xml:space="preserve"> В случай че кандидатите по чл. 8 от Правилата, кандидатстват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проект, представляващ част от Културният календар на Община Велико Търново за съответната календарна година, то същите могат да получат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по програма „Изкуство и култура“, ако заявят отказ от предявяването на претенции за подпомагането на същият проект или част от него по Културният календар на общинската администрация, като за целта попълнят декларация (Приложение 2.1)</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w:t>
      </w:r>
      <w:r w:rsidRPr="000A0BC1">
        <w:rPr>
          <w:rFonts w:eastAsia="Times New Roman" w:cs="Times New Roman"/>
          <w:b/>
          <w:lang w:val="en-US" w:eastAsia="bg-BG"/>
        </w:rPr>
        <w:t>10</w:t>
      </w:r>
      <w:r w:rsidRPr="000A0BC1">
        <w:rPr>
          <w:rFonts w:eastAsia="Times New Roman" w:cs="Times New Roman"/>
          <w:b/>
          <w:lang w:eastAsia="bg-BG"/>
        </w:rPr>
        <w:t>.</w:t>
      </w:r>
      <w:r w:rsidRPr="000A0BC1">
        <w:rPr>
          <w:rFonts w:eastAsia="Times New Roman" w:cs="Times New Roman"/>
          <w:lang w:eastAsia="bg-BG"/>
        </w:rPr>
        <w:t xml:space="preserve"> В конкурса не могат да участват кандидати или партньори, които:</w:t>
      </w:r>
    </w:p>
    <w:p w:rsidR="000A0BC1" w:rsidRPr="000A0BC1" w:rsidRDefault="000A0BC1" w:rsidP="000A0BC1">
      <w:pPr>
        <w:numPr>
          <w:ilvl w:val="0"/>
          <w:numId w:val="21"/>
        </w:numPr>
        <w:rPr>
          <w:rFonts w:eastAsia="Times New Roman" w:cs="Times New Roman"/>
          <w:lang w:eastAsia="bg-BG"/>
        </w:rPr>
      </w:pPr>
      <w:r w:rsidRPr="000A0BC1">
        <w:rPr>
          <w:rFonts w:eastAsia="Times New Roman" w:cs="Times New Roman"/>
          <w:lang w:eastAsia="bg-BG"/>
        </w:rPr>
        <w:t>са обявени в несъстоятелност или са в производство по несъстоятелност;</w:t>
      </w:r>
    </w:p>
    <w:p w:rsidR="000A0BC1" w:rsidRPr="000A0BC1" w:rsidRDefault="000A0BC1" w:rsidP="000A0BC1">
      <w:pPr>
        <w:numPr>
          <w:ilvl w:val="0"/>
          <w:numId w:val="21"/>
        </w:numPr>
        <w:rPr>
          <w:rFonts w:eastAsia="Times New Roman" w:cs="Times New Roman"/>
          <w:lang w:eastAsia="bg-BG"/>
        </w:rPr>
      </w:pPr>
      <w:r w:rsidRPr="000A0BC1">
        <w:rPr>
          <w:rFonts w:eastAsia="Times New Roman" w:cs="Times New Roman"/>
          <w:lang w:eastAsia="bg-BG"/>
        </w:rPr>
        <w:t>са в ликвидация;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2.</w:t>
      </w:r>
      <w:r w:rsidRPr="000A0BC1">
        <w:rPr>
          <w:rFonts w:eastAsia="Times New Roman" w:cs="Times New Roman"/>
          <w:lang w:eastAsia="bg-BG"/>
        </w:rPr>
        <w:tab/>
        <w:t xml:space="preserve">не са изпълнили условия по предходно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3.</w:t>
      </w:r>
      <w:r w:rsidRPr="000A0BC1">
        <w:rPr>
          <w:rFonts w:eastAsia="Times New Roman" w:cs="Times New Roman"/>
          <w:lang w:eastAsia="bg-BG"/>
        </w:rPr>
        <w:tab/>
        <w:t>са подпомагани за същия проект или за част от него по други програми на Община Велико Търново;</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4.</w:t>
      </w:r>
      <w:r w:rsidRPr="000A0BC1">
        <w:rPr>
          <w:rFonts w:eastAsia="Times New Roman" w:cs="Times New Roman"/>
          <w:lang w:eastAsia="bg-BG"/>
        </w:rPr>
        <w:tab/>
        <w:t>имат задължения към държавата или Община Велико Търново,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5.</w:t>
      </w:r>
      <w:r w:rsidRPr="000A0BC1">
        <w:rPr>
          <w:rFonts w:eastAsia="Times New Roman" w:cs="Times New Roman"/>
          <w:lang w:eastAsia="bg-BG"/>
        </w:rPr>
        <w:tab/>
        <w:t>са осъдени с влязла в сила присъда за престъпление против собствеността или стопанството, освен ако не са реабилитирани;</w:t>
      </w:r>
    </w:p>
    <w:p w:rsidR="000A0BC1" w:rsidRPr="000A0BC1" w:rsidRDefault="000A0BC1" w:rsidP="000A0BC1">
      <w:pPr>
        <w:autoSpaceDE w:val="0"/>
        <w:autoSpaceDN w:val="0"/>
        <w:adjustRightInd w:val="0"/>
        <w:jc w:val="left"/>
        <w:rPr>
          <w:rFonts w:eastAsia="Times New Roman" w:cs="Times New Roman"/>
          <w:sz w:val="23"/>
          <w:szCs w:val="23"/>
          <w:lang w:eastAsia="bg-BG"/>
        </w:rPr>
      </w:pPr>
      <w:r w:rsidRPr="000A0BC1">
        <w:rPr>
          <w:rFonts w:eastAsia="Times New Roman" w:cs="Times New Roman"/>
          <w:lang w:eastAsia="bg-BG"/>
        </w:rPr>
        <w:t xml:space="preserve">     6.</w:t>
      </w:r>
      <w:r w:rsidRPr="000A0BC1">
        <w:rPr>
          <w:rFonts w:eastAsia="Times New Roman" w:cs="Times New Roman"/>
          <w:lang w:eastAsia="bg-BG"/>
        </w:rPr>
        <w:tab/>
        <w:t>са обект на конфликт на интереси</w:t>
      </w:r>
      <w:r w:rsidRPr="000A0BC1">
        <w:rPr>
          <w:rFonts w:eastAsia="Times New Roman" w:cs="Times New Roman"/>
          <w:lang w:val="en-US" w:eastAsia="bg-BG"/>
        </w:rPr>
        <w:t>;</w:t>
      </w:r>
      <w:r w:rsidRPr="000A0BC1">
        <w:rPr>
          <w:rFonts w:eastAsia="Times New Roman" w:cs="Times New Roman"/>
          <w:sz w:val="23"/>
          <w:szCs w:val="23"/>
          <w:lang w:eastAsia="bg-BG"/>
        </w:rPr>
        <w:t xml:space="preserve"> </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7.</w:t>
      </w:r>
      <w:r w:rsidRPr="000A0BC1">
        <w:rPr>
          <w:rFonts w:eastAsia="Times New Roman" w:cs="Times New Roman"/>
          <w:lang w:eastAsia="bg-BG"/>
        </w:rPr>
        <w:tab/>
        <w:t>са служители на общинската администрация или свързани лица;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8.</w:t>
      </w:r>
      <w:r w:rsidRPr="000A0BC1">
        <w:rPr>
          <w:rFonts w:eastAsia="Times New Roman" w:cs="Times New Roman"/>
          <w:lang w:eastAsia="bg-BG"/>
        </w:rPr>
        <w:tab/>
        <w:t>т. 5 и 7 се отнасят до лицата, представляващи съответното юридическо лице по документ за регистрация.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9.</w:t>
      </w:r>
      <w:r w:rsidRPr="000A0BC1">
        <w:rPr>
          <w:rFonts w:eastAsia="Times New Roman" w:cs="Times New Roman"/>
          <w:lang w:eastAsia="bg-BG"/>
        </w:rPr>
        <w:tab/>
        <w:t xml:space="preserve">са получили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по тази програма в последните две години за същия или идентичен проект.</w:t>
      </w:r>
    </w:p>
    <w:p w:rsidR="000A0BC1" w:rsidRPr="000A0BC1" w:rsidRDefault="000A0BC1" w:rsidP="000A0BC1">
      <w:pPr>
        <w:rPr>
          <w:rFonts w:eastAsia="Times New Roman" w:cs="Times New Roman"/>
          <w:lang w:val="en-US" w:eastAsia="bg-BG"/>
        </w:rPr>
      </w:pPr>
      <w:r w:rsidRPr="000A0BC1">
        <w:rPr>
          <w:rFonts w:eastAsia="Times New Roman" w:cs="Times New Roman"/>
          <w:b/>
          <w:lang w:val="en-US" w:eastAsia="bg-BG"/>
        </w:rPr>
        <w:t>Чл.1</w:t>
      </w:r>
      <w:r w:rsidRPr="000A0BC1">
        <w:rPr>
          <w:rFonts w:eastAsia="Times New Roman" w:cs="Times New Roman"/>
          <w:b/>
          <w:lang w:eastAsia="bg-BG"/>
        </w:rPr>
        <w:t>1</w:t>
      </w:r>
      <w:r w:rsidRPr="000A0BC1">
        <w:rPr>
          <w:rFonts w:eastAsia="Times New Roman" w:cs="Times New Roman"/>
          <w:b/>
          <w:lang w:val="en-US" w:eastAsia="bg-BG"/>
        </w:rPr>
        <w:t>.</w:t>
      </w:r>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Програмата</w:t>
      </w:r>
      <w:proofErr w:type="spellEnd"/>
      <w:r w:rsidRPr="000A0BC1">
        <w:rPr>
          <w:rFonts w:eastAsia="Times New Roman" w:cs="Times New Roman"/>
          <w:lang w:val="en-US" w:eastAsia="bg-BG"/>
        </w:rPr>
        <w:t xml:space="preserve"> </w:t>
      </w:r>
      <w:proofErr w:type="spellStart"/>
      <w:proofErr w:type="gramStart"/>
      <w:r w:rsidRPr="000A0BC1">
        <w:rPr>
          <w:rFonts w:eastAsia="Times New Roman" w:cs="Times New Roman"/>
          <w:lang w:val="en-US" w:eastAsia="bg-BG"/>
        </w:rPr>
        <w:t>съфинансира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проекти</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свързани</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1. </w:t>
      </w:r>
      <w:proofErr w:type="spellStart"/>
      <w:proofErr w:type="gramStart"/>
      <w:r w:rsidRPr="000A0BC1">
        <w:rPr>
          <w:rFonts w:eastAsia="Times New Roman" w:cs="Times New Roman"/>
          <w:lang w:val="en-US" w:eastAsia="bg-BG"/>
        </w:rPr>
        <w:t>със</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създаване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съхраняване</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разпространение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произведения</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изкуството</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културата</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2. </w:t>
      </w:r>
      <w:proofErr w:type="gramStart"/>
      <w:r w:rsidRPr="000A0BC1">
        <w:rPr>
          <w:rFonts w:eastAsia="Times New Roman" w:cs="Times New Roman"/>
          <w:lang w:val="en-US" w:eastAsia="bg-BG"/>
        </w:rPr>
        <w:t>с</w:t>
      </w:r>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образователни</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обучителни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инициативи</w:t>
      </w:r>
      <w:proofErr w:type="spellEnd"/>
      <w:r w:rsidRPr="000A0BC1">
        <w:rPr>
          <w:rFonts w:eastAsia="Times New Roman" w:cs="Times New Roman"/>
          <w:lang w:val="en-US" w:eastAsia="bg-BG"/>
        </w:rPr>
        <w:t xml:space="preserve"> в </w:t>
      </w:r>
      <w:proofErr w:type="spellStart"/>
      <w:r w:rsidRPr="000A0BC1">
        <w:rPr>
          <w:rFonts w:eastAsia="Times New Roman" w:cs="Times New Roman"/>
          <w:lang w:val="en-US" w:eastAsia="bg-BG"/>
        </w:rPr>
        <w:t>областта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изкуствата</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културата</w:t>
      </w:r>
      <w:proofErr w:type="spellEnd"/>
      <w:r w:rsidRPr="000A0BC1">
        <w:rPr>
          <w:rFonts w:eastAsia="Times New Roman" w:cs="Times New Roman"/>
          <w:lang w:val="en-US" w:eastAsia="bg-BG"/>
        </w:rPr>
        <w:t xml:space="preserve">; с </w:t>
      </w:r>
      <w:proofErr w:type="spellStart"/>
      <w:r w:rsidRPr="000A0BC1">
        <w:rPr>
          <w:rFonts w:eastAsia="Times New Roman" w:cs="Times New Roman"/>
          <w:lang w:val="en-US" w:eastAsia="bg-BG"/>
        </w:rPr>
        <w:t>въвеждане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експериментални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форми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културна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дейност</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3. </w:t>
      </w:r>
      <w:proofErr w:type="spellStart"/>
      <w:proofErr w:type="gramStart"/>
      <w:r w:rsidRPr="000A0BC1">
        <w:rPr>
          <w:rFonts w:eastAsia="Times New Roman" w:cs="Times New Roman"/>
          <w:lang w:val="en-US" w:eastAsia="bg-BG"/>
        </w:rPr>
        <w:t>на</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създаване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уникален</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за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страната</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Европа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културен</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продукт</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4. </w:t>
      </w:r>
      <w:proofErr w:type="gramStart"/>
      <w:r w:rsidRPr="000A0BC1">
        <w:rPr>
          <w:rFonts w:eastAsia="Times New Roman" w:cs="Times New Roman"/>
          <w:lang w:val="en-US" w:eastAsia="bg-BG"/>
        </w:rPr>
        <w:t>с</w:t>
      </w:r>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промотиране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възможностите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Община</w:t>
      </w:r>
      <w:proofErr w:type="spellEnd"/>
      <w:r w:rsidRPr="000A0BC1">
        <w:rPr>
          <w:rFonts w:eastAsia="Times New Roman" w:cs="Times New Roman"/>
          <w:lang w:val="en-US" w:eastAsia="bg-BG"/>
        </w:rPr>
        <w:t xml:space="preserve"> В</w:t>
      </w:r>
      <w:proofErr w:type="spellStart"/>
      <w:r w:rsidRPr="000A0BC1">
        <w:rPr>
          <w:rFonts w:eastAsia="Times New Roman" w:cs="Times New Roman"/>
          <w:lang w:eastAsia="bg-BG"/>
        </w:rPr>
        <w:t>елико</w:t>
      </w:r>
      <w:proofErr w:type="spellEnd"/>
      <w:r w:rsidRPr="000A0BC1">
        <w:rPr>
          <w:rFonts w:eastAsia="Times New Roman" w:cs="Times New Roman"/>
          <w:lang w:eastAsia="bg-BG"/>
        </w:rPr>
        <w:t xml:space="preserve"> </w:t>
      </w:r>
      <w:proofErr w:type="spellStart"/>
      <w:r w:rsidRPr="000A0BC1">
        <w:rPr>
          <w:rFonts w:eastAsia="Times New Roman" w:cs="Times New Roman"/>
          <w:lang w:val="en-US" w:eastAsia="bg-BG"/>
        </w:rPr>
        <w:t>Търново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като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културно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средище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център</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за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съвременно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изкуство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всички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жанрове</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5. </w:t>
      </w:r>
      <w:proofErr w:type="gramStart"/>
      <w:r w:rsidRPr="000A0BC1">
        <w:rPr>
          <w:rFonts w:eastAsia="Times New Roman" w:cs="Times New Roman"/>
          <w:lang w:val="en-US" w:eastAsia="bg-BG"/>
        </w:rPr>
        <w:t xml:space="preserve">с  </w:t>
      </w:r>
      <w:proofErr w:type="spellStart"/>
      <w:r w:rsidRPr="000A0BC1">
        <w:rPr>
          <w:rFonts w:eastAsia="Times New Roman" w:cs="Times New Roman"/>
          <w:lang w:val="en-US" w:eastAsia="bg-BG"/>
        </w:rPr>
        <w:t>привличане</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участници</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публики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Европа</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целия</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свят</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6. </w:t>
      </w:r>
      <w:proofErr w:type="gramStart"/>
      <w:r w:rsidRPr="000A0BC1">
        <w:rPr>
          <w:rFonts w:eastAsia="Times New Roman" w:cs="Times New Roman"/>
          <w:lang w:val="en-US" w:eastAsia="bg-BG"/>
        </w:rPr>
        <w:t>с</w:t>
      </w:r>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културен</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обмен</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създаване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културен</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продукт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територията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региона</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7. </w:t>
      </w:r>
      <w:proofErr w:type="spellStart"/>
      <w:proofErr w:type="gramStart"/>
      <w:r w:rsidRPr="000A0BC1">
        <w:rPr>
          <w:rFonts w:eastAsia="Times New Roman" w:cs="Times New Roman"/>
          <w:lang w:val="en-US" w:eastAsia="bg-BG"/>
        </w:rPr>
        <w:t>със</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стимулиране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любителското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изкуство</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8. </w:t>
      </w:r>
      <w:proofErr w:type="spellStart"/>
      <w:proofErr w:type="gramStart"/>
      <w:r w:rsidRPr="000A0BC1">
        <w:rPr>
          <w:rFonts w:eastAsia="Times New Roman" w:cs="Times New Roman"/>
          <w:lang w:val="en-US" w:eastAsia="bg-BG"/>
        </w:rPr>
        <w:t>предоставяне</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възможност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за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широко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привличане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детска</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младежка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публика</w:t>
      </w:r>
      <w:proofErr w:type="spellEnd"/>
      <w:r w:rsidRPr="000A0BC1">
        <w:rPr>
          <w:rFonts w:eastAsia="Times New Roman" w:cs="Times New Roman"/>
          <w:lang w:val="en-US" w:eastAsia="bg-BG"/>
        </w:rPr>
        <w:t xml:space="preserve"> и   </w:t>
      </w:r>
      <w:proofErr w:type="spellStart"/>
      <w:r w:rsidRPr="000A0BC1">
        <w:rPr>
          <w:rFonts w:eastAsia="Times New Roman" w:cs="Times New Roman"/>
          <w:lang w:val="en-US" w:eastAsia="bg-BG"/>
        </w:rPr>
        <w:t>приобщаването</w:t>
      </w:r>
      <w:proofErr w:type="spellEnd"/>
      <w:r w:rsidRPr="000A0BC1">
        <w:rPr>
          <w:rFonts w:eastAsia="Times New Roman" w:cs="Times New Roman"/>
          <w:lang w:val="en-US" w:eastAsia="bg-BG"/>
        </w:rPr>
        <w:t xml:space="preserve"> й </w:t>
      </w:r>
      <w:proofErr w:type="spellStart"/>
      <w:r w:rsidRPr="000A0BC1">
        <w:rPr>
          <w:rFonts w:eastAsia="Times New Roman" w:cs="Times New Roman"/>
          <w:lang w:val="en-US" w:eastAsia="bg-BG"/>
        </w:rPr>
        <w:t>към</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ценностите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съответния</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жанр</w:t>
      </w:r>
      <w:proofErr w:type="spellEnd"/>
      <w:r w:rsidRPr="000A0BC1">
        <w:rPr>
          <w:rFonts w:eastAsia="Times New Roman" w:cs="Times New Roman"/>
          <w:lang w:val="en-US" w:eastAsia="bg-BG"/>
        </w:rPr>
        <w:t xml:space="preserve"> в </w:t>
      </w:r>
      <w:proofErr w:type="spellStart"/>
      <w:r w:rsidRPr="000A0BC1">
        <w:rPr>
          <w:rFonts w:eastAsia="Times New Roman" w:cs="Times New Roman"/>
          <w:lang w:val="en-US" w:eastAsia="bg-BG"/>
        </w:rPr>
        <w:t>изкуството</w:t>
      </w:r>
      <w:proofErr w:type="spellEnd"/>
      <w:r w:rsidRPr="000A0BC1">
        <w:rPr>
          <w:rFonts w:eastAsia="Times New Roman" w:cs="Times New Roman"/>
          <w:lang w:val="en-US" w:eastAsia="bg-BG"/>
        </w:rPr>
        <w:t xml:space="preserve">; </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 xml:space="preserve">9. </w:t>
      </w:r>
      <w:proofErr w:type="gramStart"/>
      <w:r w:rsidRPr="000A0BC1">
        <w:rPr>
          <w:rFonts w:eastAsia="Times New Roman" w:cs="Times New Roman"/>
          <w:lang w:val="en-US" w:eastAsia="bg-BG"/>
        </w:rPr>
        <w:t>с</w:t>
      </w:r>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насоченост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към</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максимално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широк</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кръг</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публика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принципа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толерантността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включващи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интерактивно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участие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публиката</w:t>
      </w:r>
      <w:proofErr w:type="spellEnd"/>
      <w:r w:rsidRPr="000A0BC1">
        <w:rPr>
          <w:rFonts w:eastAsia="Times New Roman" w:cs="Times New Roman"/>
          <w:lang w:val="en-US" w:eastAsia="bg-BG"/>
        </w:rPr>
        <w:t>;</w:t>
      </w:r>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lastRenderedPageBreak/>
        <w:t xml:space="preserve"> 10. </w:t>
      </w:r>
      <w:proofErr w:type="spellStart"/>
      <w:proofErr w:type="gramStart"/>
      <w:r w:rsidRPr="000A0BC1">
        <w:rPr>
          <w:rFonts w:eastAsia="Times New Roman" w:cs="Times New Roman"/>
          <w:lang w:val="en-US" w:eastAsia="bg-BG"/>
        </w:rPr>
        <w:t>мултижанрови</w:t>
      </w:r>
      <w:proofErr w:type="spellEnd"/>
      <w:proofErr w:type="gram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проекти</w:t>
      </w:r>
      <w:proofErr w:type="spellEnd"/>
      <w:r w:rsidRPr="000A0BC1">
        <w:rPr>
          <w:rFonts w:eastAsia="Times New Roman" w:cs="Times New Roman"/>
          <w:lang w:val="en-US" w:eastAsia="bg-BG"/>
        </w:rPr>
        <w:t xml:space="preserve"> – </w:t>
      </w:r>
      <w:proofErr w:type="spellStart"/>
      <w:r w:rsidRPr="000A0BC1">
        <w:rPr>
          <w:rFonts w:eastAsia="Times New Roman" w:cs="Times New Roman"/>
          <w:lang w:val="en-US" w:eastAsia="bg-BG"/>
        </w:rPr>
        <w:t>арт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резиденции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творчески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работилници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уъркшоп</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семинари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фестивали</w:t>
      </w:r>
      <w:proofErr w:type="spellEnd"/>
      <w:r w:rsidRPr="000A0BC1">
        <w:rPr>
          <w:rFonts w:eastAsia="Times New Roman" w:cs="Times New Roman"/>
          <w:lang w:val="en-US" w:eastAsia="bg-BG"/>
        </w:rPr>
        <w:t xml:space="preserve"> в</w:t>
      </w:r>
      <w:proofErr w:type="spellStart"/>
      <w:r w:rsidRPr="000A0BC1">
        <w:rPr>
          <w:rFonts w:eastAsia="Times New Roman" w:cs="Times New Roman"/>
          <w:lang w:eastAsia="bg-BG"/>
        </w:rPr>
        <w:t>ъв</w:t>
      </w:r>
      <w:proofErr w:type="spellEnd"/>
      <w:r w:rsidRPr="000A0BC1">
        <w:rPr>
          <w:rFonts w:eastAsia="Times New Roman" w:cs="Times New Roman"/>
          <w:lang w:eastAsia="bg-BG"/>
        </w:rPr>
        <w:t xml:space="preserve"> всички жанрове</w:t>
      </w:r>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изкуство</w:t>
      </w:r>
      <w:proofErr w:type="spellEnd"/>
      <w:r w:rsidRPr="000A0BC1">
        <w:rPr>
          <w:rFonts w:eastAsia="Times New Roman" w:cs="Times New Roman"/>
          <w:lang w:eastAsia="bg-BG"/>
        </w:rPr>
        <w:t>то</w:t>
      </w:r>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базата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добрите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европейски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практики</w:t>
      </w:r>
      <w:proofErr w:type="spellEnd"/>
      <w:r w:rsidRPr="000A0BC1">
        <w:rPr>
          <w:rFonts w:eastAsia="Times New Roman" w:cs="Times New Roman"/>
          <w:lang w:val="en-US" w:eastAsia="bg-BG"/>
        </w:rPr>
        <w:t xml:space="preserve">;       </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Чл.12.</w:t>
      </w:r>
      <w:r w:rsidRPr="000A0BC1">
        <w:rPr>
          <w:rFonts w:eastAsia="Times New Roman" w:cs="Times New Roman"/>
          <w:lang w:eastAsia="bg-BG"/>
        </w:rPr>
        <w:t xml:space="preserve"> По програмата се </w:t>
      </w:r>
      <w:proofErr w:type="spellStart"/>
      <w:r w:rsidRPr="000A0BC1">
        <w:rPr>
          <w:rFonts w:eastAsia="Times New Roman" w:cs="Times New Roman"/>
          <w:lang w:eastAsia="bg-BG"/>
        </w:rPr>
        <w:t>съфинансират</w:t>
      </w:r>
      <w:proofErr w:type="spellEnd"/>
      <w:r w:rsidRPr="000A0BC1">
        <w:rPr>
          <w:rFonts w:eastAsia="Times New Roman" w:cs="Times New Roman"/>
          <w:lang w:eastAsia="bg-BG"/>
        </w:rPr>
        <w:t xml:space="preserve"> разходи за:</w:t>
      </w:r>
    </w:p>
    <w:p w:rsidR="000A0BC1" w:rsidRPr="000A0BC1" w:rsidRDefault="000A0BC1" w:rsidP="000A0BC1">
      <w:pPr>
        <w:numPr>
          <w:ilvl w:val="0"/>
          <w:numId w:val="5"/>
        </w:numPr>
        <w:rPr>
          <w:rFonts w:eastAsia="Times New Roman" w:cs="Times New Roman"/>
          <w:lang w:eastAsia="bg-BG"/>
        </w:rPr>
      </w:pPr>
      <w:r w:rsidRPr="000A0BC1">
        <w:rPr>
          <w:rFonts w:eastAsia="Times New Roman" w:cs="Times New Roman"/>
          <w:lang w:eastAsia="bg-BG"/>
        </w:rPr>
        <w:t>изработване на рекламни и информационни материали;</w:t>
      </w:r>
    </w:p>
    <w:p w:rsidR="000A0BC1" w:rsidRPr="000A0BC1" w:rsidRDefault="000A0BC1" w:rsidP="000A0BC1">
      <w:pPr>
        <w:numPr>
          <w:ilvl w:val="0"/>
          <w:numId w:val="5"/>
        </w:numPr>
        <w:rPr>
          <w:rFonts w:eastAsia="Times New Roman" w:cs="Times New Roman"/>
          <w:lang w:eastAsia="bg-BG"/>
        </w:rPr>
      </w:pPr>
      <w:r w:rsidRPr="000A0BC1">
        <w:rPr>
          <w:rFonts w:eastAsia="Times New Roman" w:cs="Times New Roman"/>
          <w:lang w:eastAsia="bg-BG"/>
        </w:rPr>
        <w:t>отпечатване на издания;</w:t>
      </w:r>
    </w:p>
    <w:p w:rsidR="000A0BC1" w:rsidRPr="000A0BC1" w:rsidRDefault="000A0BC1" w:rsidP="000A0BC1">
      <w:pPr>
        <w:numPr>
          <w:ilvl w:val="0"/>
          <w:numId w:val="5"/>
        </w:numPr>
        <w:rPr>
          <w:rFonts w:eastAsia="Times New Roman" w:cs="Times New Roman"/>
          <w:lang w:eastAsia="bg-BG"/>
        </w:rPr>
      </w:pPr>
      <w:r w:rsidRPr="000A0BC1">
        <w:rPr>
          <w:rFonts w:eastAsia="Times New Roman" w:cs="Times New Roman"/>
          <w:lang w:eastAsia="bg-BG"/>
        </w:rPr>
        <w:t>административни разходи до 5% от исканата сума;</w:t>
      </w:r>
    </w:p>
    <w:p w:rsidR="000A0BC1" w:rsidRPr="000A0BC1" w:rsidRDefault="000A0BC1" w:rsidP="000A0BC1">
      <w:pPr>
        <w:numPr>
          <w:ilvl w:val="0"/>
          <w:numId w:val="5"/>
        </w:numPr>
        <w:rPr>
          <w:rFonts w:eastAsia="Times New Roman" w:cs="Times New Roman"/>
          <w:lang w:eastAsia="bg-BG"/>
        </w:rPr>
      </w:pPr>
      <w:r w:rsidRPr="000A0BC1">
        <w:rPr>
          <w:rFonts w:eastAsia="Times New Roman" w:cs="Times New Roman"/>
          <w:lang w:eastAsia="bg-BG"/>
        </w:rPr>
        <w:t>транспортни и командировъчни разходи;</w:t>
      </w:r>
    </w:p>
    <w:p w:rsidR="000A0BC1" w:rsidRPr="000A0BC1" w:rsidRDefault="000A0BC1" w:rsidP="000A0BC1">
      <w:pPr>
        <w:numPr>
          <w:ilvl w:val="0"/>
          <w:numId w:val="5"/>
        </w:numPr>
        <w:rPr>
          <w:rFonts w:eastAsia="Times New Roman" w:cs="Times New Roman"/>
          <w:u w:val="single"/>
          <w:lang w:eastAsia="bg-BG"/>
        </w:rPr>
      </w:pPr>
      <w:r w:rsidRPr="000A0BC1">
        <w:rPr>
          <w:rFonts w:eastAsia="Times New Roman" w:cs="Times New Roman"/>
          <w:lang w:eastAsia="bg-BG"/>
        </w:rPr>
        <w:t>наем за оборудване и зали, в случай че Общината не може да окаже логистична подкрепа чрез предоставяне на свои зали при облекчени условия;</w:t>
      </w:r>
    </w:p>
    <w:p w:rsidR="000A0BC1" w:rsidRPr="000A0BC1" w:rsidRDefault="000A0BC1" w:rsidP="000A0BC1">
      <w:pPr>
        <w:numPr>
          <w:ilvl w:val="0"/>
          <w:numId w:val="5"/>
        </w:numPr>
        <w:rPr>
          <w:rFonts w:eastAsia="Times New Roman" w:cs="Times New Roman"/>
          <w:lang w:eastAsia="bg-BG"/>
        </w:rPr>
      </w:pPr>
      <w:r w:rsidRPr="000A0BC1">
        <w:rPr>
          <w:rFonts w:eastAsia="Times New Roman" w:cs="Times New Roman"/>
          <w:lang w:eastAsia="bg-BG"/>
        </w:rPr>
        <w:t>други, присъщи за реализацията на проекта разходи, непопадащи в обсега на чл.</w:t>
      </w:r>
      <w:r w:rsidRPr="000A0BC1">
        <w:rPr>
          <w:rFonts w:eastAsia="Times New Roman" w:cs="Times New Roman"/>
          <w:lang w:val="en-US" w:eastAsia="bg-BG"/>
        </w:rPr>
        <w:t xml:space="preserve"> 1</w:t>
      </w:r>
      <w:r w:rsidRPr="000A0BC1">
        <w:rPr>
          <w:rFonts w:eastAsia="Times New Roman" w:cs="Times New Roman"/>
          <w:lang w:eastAsia="bg-BG"/>
        </w:rPr>
        <w:t>3</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Чл.13.</w:t>
      </w:r>
      <w:r w:rsidRPr="000A0BC1">
        <w:rPr>
          <w:rFonts w:eastAsia="Times New Roman" w:cs="Times New Roman"/>
          <w:lang w:eastAsia="bg-BG"/>
        </w:rPr>
        <w:t xml:space="preserve"> Програмата не </w:t>
      </w:r>
      <w:proofErr w:type="spellStart"/>
      <w:r w:rsidRPr="000A0BC1">
        <w:rPr>
          <w:rFonts w:eastAsia="Times New Roman" w:cs="Times New Roman"/>
          <w:lang w:eastAsia="bg-BG"/>
        </w:rPr>
        <w:t>съфинансира</w:t>
      </w:r>
      <w:proofErr w:type="spellEnd"/>
      <w:r w:rsidRPr="000A0BC1">
        <w:rPr>
          <w:rFonts w:eastAsia="Times New Roman" w:cs="Times New Roman"/>
          <w:lang w:eastAsia="bg-BG"/>
        </w:rPr>
        <w:t>:</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разходи, свързани с генериране на печалба;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разходи по Закона за ДДС;</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индивидуални проекти за обучение и специализация в чужбина; стипендии;</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организации, които не са отчели проектите, финансирани от предходни сесии, съгласно изискванията на програмата;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закупуване на дълготрайни материални активи, оборудване, награден фонд и представителни разходи (за коктейли, кафе-паузи, подаръци, наеми за офиси и пр.);</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данъци и такси извън пряко възникналите от дейностите по проекта;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банкови такси извън пряко възникналите от дейностите по проекта;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разходи, финансирани  по  други  програми и/или  инициативи   на  Община</w:t>
      </w:r>
      <w:r w:rsidRPr="000A0BC1">
        <w:rPr>
          <w:rFonts w:eastAsia="Times New Roman" w:cs="Times New Roman"/>
          <w:lang w:val="en-US" w:eastAsia="bg-BG"/>
        </w:rPr>
        <w:t xml:space="preserve"> </w:t>
      </w:r>
      <w:r w:rsidRPr="000A0BC1">
        <w:rPr>
          <w:rFonts w:eastAsia="Times New Roman" w:cs="Times New Roman"/>
          <w:lang w:eastAsia="bg-BG"/>
        </w:rPr>
        <w:t>Велико Търново;</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 xml:space="preserve">проекти с неуредени права съгласно Закона за авторското право и сродните му права; </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откупуване на авторски работи и права;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проекти,</w:t>
      </w:r>
      <w:r w:rsidRPr="000A0BC1">
        <w:rPr>
          <w:rFonts w:eastAsia="Times New Roman" w:cs="Times New Roman"/>
          <w:lang w:val="en-US" w:eastAsia="bg-BG"/>
        </w:rPr>
        <w:t xml:space="preserve"> </w:t>
      </w:r>
      <w:r w:rsidRPr="000A0BC1">
        <w:rPr>
          <w:rFonts w:eastAsia="Times New Roman" w:cs="Times New Roman"/>
          <w:lang w:eastAsia="bg-BG"/>
        </w:rPr>
        <w:t>които</w:t>
      </w:r>
      <w:r w:rsidRPr="000A0BC1">
        <w:rPr>
          <w:rFonts w:eastAsia="Times New Roman" w:cs="Times New Roman"/>
          <w:lang w:val="en-US" w:eastAsia="bg-BG"/>
        </w:rPr>
        <w:t xml:space="preserve"> </w:t>
      </w:r>
      <w:r w:rsidRPr="000A0BC1">
        <w:rPr>
          <w:rFonts w:eastAsia="Times New Roman" w:cs="Times New Roman"/>
          <w:lang w:eastAsia="bg-BG"/>
        </w:rPr>
        <w:t>нарушават човешките права, дискриминират</w:t>
      </w:r>
      <w:r w:rsidRPr="000A0BC1">
        <w:rPr>
          <w:rFonts w:eastAsia="Times New Roman" w:cs="Times New Roman"/>
          <w:lang w:val="en-US" w:eastAsia="bg-BG"/>
        </w:rPr>
        <w:t xml:space="preserve"> </w:t>
      </w:r>
      <w:r w:rsidRPr="000A0BC1">
        <w:rPr>
          <w:rFonts w:eastAsia="Times New Roman" w:cs="Times New Roman"/>
          <w:lang w:eastAsia="bg-BG"/>
        </w:rPr>
        <w:t>или</w:t>
      </w:r>
      <w:r w:rsidRPr="000A0BC1">
        <w:rPr>
          <w:rFonts w:eastAsia="Times New Roman" w:cs="Times New Roman"/>
          <w:lang w:val="en-US" w:eastAsia="bg-BG"/>
        </w:rPr>
        <w:t xml:space="preserve"> </w:t>
      </w:r>
      <w:r w:rsidRPr="000A0BC1">
        <w:rPr>
          <w:rFonts w:eastAsia="Times New Roman" w:cs="Times New Roman"/>
          <w:lang w:eastAsia="bg-BG"/>
        </w:rPr>
        <w:t>представят в неблагоприятна светлина отделни групи по полов, етнически или религиозен признак и сексуална ориентация или подбуждат към конфликти и разделение на</w:t>
      </w:r>
      <w:r w:rsidRPr="000A0BC1">
        <w:rPr>
          <w:rFonts w:eastAsia="Times New Roman" w:cs="Times New Roman"/>
          <w:lang w:val="en-US" w:eastAsia="bg-BG"/>
        </w:rPr>
        <w:t xml:space="preserve"> </w:t>
      </w:r>
      <w:r w:rsidRPr="000A0BC1">
        <w:rPr>
          <w:rFonts w:eastAsia="Times New Roman" w:cs="Times New Roman"/>
          <w:lang w:eastAsia="bg-BG"/>
        </w:rPr>
        <w:t>етническа или религиозна основа;</w:t>
      </w:r>
    </w:p>
    <w:p w:rsidR="000A0BC1" w:rsidRPr="000A0BC1" w:rsidRDefault="000A0BC1" w:rsidP="000A0BC1">
      <w:pPr>
        <w:numPr>
          <w:ilvl w:val="0"/>
          <w:numId w:val="6"/>
        </w:numPr>
        <w:rPr>
          <w:rFonts w:eastAsia="Times New Roman" w:cs="Times New Roman"/>
          <w:lang w:eastAsia="bg-BG"/>
        </w:rPr>
      </w:pPr>
      <w:r w:rsidRPr="000A0BC1">
        <w:rPr>
          <w:rFonts w:eastAsia="Times New Roman" w:cs="Times New Roman"/>
          <w:lang w:eastAsia="bg-BG"/>
        </w:rPr>
        <w:t>разходи, направени преди сключването на договора за реализацията на проекта.</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Чл.14.</w:t>
      </w:r>
      <w:r w:rsidRPr="000A0BC1">
        <w:rPr>
          <w:rFonts w:eastAsia="Times New Roman" w:cs="Times New Roman"/>
          <w:lang w:val="en-US" w:eastAsia="bg-BG"/>
        </w:rPr>
        <w:t xml:space="preserve"> </w:t>
      </w:r>
      <w:r w:rsidRPr="000A0BC1">
        <w:rPr>
          <w:rFonts w:eastAsia="Times New Roman" w:cs="Times New Roman"/>
          <w:lang w:eastAsia="bg-BG"/>
        </w:rPr>
        <w:t xml:space="preserve">Програмата финансира до 60% от общата стойност на проектното предложение, в размер на не повече от определената от Великотърновския общински съвет максимална сума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едно проектно предложение.</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Чл.15.</w:t>
      </w:r>
      <w:r w:rsidRPr="000A0BC1">
        <w:rPr>
          <w:rFonts w:eastAsia="Times New Roman" w:cs="Times New Roman"/>
          <w:lang w:eastAsia="bg-BG"/>
        </w:rPr>
        <w:t xml:space="preserve">  Оценяване и класиране:</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1. Оценяването    на  проектните  предложения  се  извършва  от комисия, назначена със заповед на кмета на Общината, в състав: ресорният заместник-кмет, директора, юрисконсулта и главния счетоводител на дирекция „Култура, туризъм и международни дейности“, съставът на Постоянната комисия по образование, наука и култура при </w:t>
      </w:r>
      <w:proofErr w:type="spellStart"/>
      <w:r w:rsidRPr="000A0BC1">
        <w:rPr>
          <w:rFonts w:eastAsia="Times New Roman" w:cs="Times New Roman"/>
          <w:lang w:eastAsia="bg-BG"/>
        </w:rPr>
        <w:t>ВТОбС</w:t>
      </w:r>
      <w:proofErr w:type="spellEnd"/>
      <w:r w:rsidRPr="000A0BC1">
        <w:rPr>
          <w:rFonts w:eastAsia="Times New Roman" w:cs="Times New Roman"/>
          <w:lang w:eastAsia="bg-BG"/>
        </w:rPr>
        <w:t>, до пет външни експерти от Обществения експертен съвет по култура.  Председател  на комисията е ресорният заместник-кмет.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2. Оценяването на  проектните  предложения  се  извършва  електронно, като всеки член на комисията попълва Таблица за оценка (Приложение 3) за всяко отделно предложение;</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3. Крайното класиране на проектните предложения се извършва на заседание на комисията.</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Чл.16.</w:t>
      </w:r>
      <w:r w:rsidRPr="000A0BC1">
        <w:rPr>
          <w:rFonts w:eastAsia="Times New Roman" w:cs="Times New Roman"/>
          <w:lang w:eastAsia="bg-BG"/>
        </w:rPr>
        <w:t xml:space="preserve"> Комисията заседава за класиране на предложенията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val="en-US" w:eastAsia="bg-BG"/>
        </w:rPr>
        <w:t>:</w:t>
      </w:r>
    </w:p>
    <w:p w:rsidR="000A0BC1" w:rsidRPr="000A0BC1" w:rsidRDefault="000A0BC1" w:rsidP="000A0BC1">
      <w:pPr>
        <w:numPr>
          <w:ilvl w:val="0"/>
          <w:numId w:val="7"/>
        </w:numPr>
        <w:rPr>
          <w:rFonts w:eastAsia="Times New Roman" w:cs="Times New Roman"/>
          <w:lang w:eastAsia="bg-BG"/>
        </w:rPr>
      </w:pPr>
      <w:r w:rsidRPr="000A0BC1">
        <w:rPr>
          <w:rFonts w:eastAsia="Times New Roman" w:cs="Times New Roman"/>
          <w:lang w:eastAsia="bg-BG"/>
        </w:rPr>
        <w:lastRenderedPageBreak/>
        <w:t>не по-късно от 7 (седем) дни след крайния срок за подаване на документите за конкурса при кворум не по-малко от половината плюс 1 от общия състав на комисията;</w:t>
      </w:r>
    </w:p>
    <w:p w:rsidR="000A0BC1" w:rsidRPr="000A0BC1" w:rsidRDefault="000A0BC1" w:rsidP="000A0BC1">
      <w:pPr>
        <w:numPr>
          <w:ilvl w:val="0"/>
          <w:numId w:val="7"/>
        </w:numPr>
        <w:rPr>
          <w:rFonts w:eastAsia="Times New Roman" w:cs="Times New Roman"/>
          <w:lang w:eastAsia="bg-BG"/>
        </w:rPr>
      </w:pPr>
      <w:r w:rsidRPr="000A0BC1">
        <w:rPr>
          <w:rFonts w:eastAsia="Times New Roman" w:cs="Times New Roman"/>
          <w:lang w:eastAsia="bg-BG"/>
        </w:rPr>
        <w:t>взема решения с обикновено мнозинство.</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Чл.17.</w:t>
      </w:r>
      <w:r w:rsidRPr="000A0BC1">
        <w:rPr>
          <w:rFonts w:eastAsia="Times New Roman" w:cs="Times New Roman"/>
          <w:lang w:eastAsia="bg-BG"/>
        </w:rPr>
        <w:t xml:space="preserve"> Всеки член на комисията подписва декларация, удостоверяваща наличие или липса на конфликт на интереси.</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Чл.18.</w:t>
      </w:r>
      <w:r w:rsidRPr="000A0BC1">
        <w:rPr>
          <w:rFonts w:eastAsia="Times New Roman" w:cs="Times New Roman"/>
          <w:lang w:eastAsia="bg-BG"/>
        </w:rPr>
        <w:t xml:space="preserve"> Членовете на комисията, декларирали наличие на конфликт на интереси по един или повече от кандидатстващите проектни предложения, нямат право да участват в обсъждането и класирането на същите.</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Чл.19.</w:t>
      </w:r>
      <w:r w:rsidRPr="000A0BC1">
        <w:rPr>
          <w:rFonts w:eastAsia="Times New Roman" w:cs="Times New Roman"/>
          <w:lang w:eastAsia="bg-BG"/>
        </w:rPr>
        <w:t xml:space="preserve"> Комисията   оценява   проектните   предложения,   като   прилага   критериите, разписани в Таблицата за оценка на проектните предложения (Приложение 3), както следва: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1. административно съответствие и допустимост на кандидата и на проектното предложение;</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2. финансов, технически и административен капацитет на кандидатстващата организация;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3. съответствие   на   проектното   предложение   с   целите   на   програмата   и приоритетите, заложени в Общинския план за развитие на община Велико Търново 2014-2020г. в областта на културата, и Програмата за управление 2015-2019 г.;</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4.  оригиналност и иновативност;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5.  творческа и социална ефективност;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6.  степен на значимост на проекта от гледна точка на обществения ефект;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7.  методологична и организационна осигуреност на проекта;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8. целесъобразност,  реалистичност  и  ефективност  на  разходите;  съотношение „ефект – разходи” в полза на ефекта;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9.  устойчивост на резултатите, в това число за финансова независимост;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10. подкрепа на местния творчески и културен потенциал, като кандидати със седалище на територията на Община Велико Търново, получават бонус от 15 точки към оценката на проектното предложение.</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Чл.20.</w:t>
      </w:r>
      <w:r w:rsidRPr="000A0BC1">
        <w:rPr>
          <w:rFonts w:eastAsia="Times New Roman" w:cs="Times New Roman"/>
          <w:lang w:eastAsia="bg-BG"/>
        </w:rPr>
        <w:t xml:space="preserve"> При установено несъответствие на проектното предложение с разписаните критерии по Раздел I от Таблицата за оценка (Проверка за административно съответствие и допустимост) проектът отпада от по-нататъшно разглеждане.</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Чл.21.</w:t>
      </w:r>
      <w:r w:rsidRPr="000A0BC1">
        <w:rPr>
          <w:rFonts w:eastAsia="Times New Roman" w:cs="Times New Roman"/>
          <w:lang w:val="en-US" w:eastAsia="bg-BG"/>
        </w:rPr>
        <w:t xml:space="preserve">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получават проектите, класирани в низходящ ред до изчерпване на отпуснатите по програмата средства.</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Чл.22.</w:t>
      </w:r>
      <w:r w:rsidRPr="000A0BC1">
        <w:rPr>
          <w:rFonts w:eastAsia="Times New Roman" w:cs="Times New Roman"/>
          <w:lang w:eastAsia="bg-BG"/>
        </w:rPr>
        <w:t xml:space="preserve"> Комисията изготвя протокол с класирането на проектите и размера на </w:t>
      </w:r>
      <w:proofErr w:type="spellStart"/>
      <w:r w:rsidRPr="000A0BC1">
        <w:rPr>
          <w:rFonts w:eastAsia="Times New Roman" w:cs="Times New Roman"/>
          <w:lang w:eastAsia="bg-BG"/>
        </w:rPr>
        <w:t>съфинансирането</w:t>
      </w:r>
      <w:proofErr w:type="spellEnd"/>
      <w:r w:rsidRPr="000A0BC1">
        <w:rPr>
          <w:rFonts w:eastAsia="Times New Roman" w:cs="Times New Roman"/>
          <w:lang w:eastAsia="bg-BG"/>
        </w:rPr>
        <w:t xml:space="preserve"> за всеки от тях.</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Чл.23.</w:t>
      </w:r>
      <w:r w:rsidRPr="000A0BC1">
        <w:rPr>
          <w:rFonts w:eastAsia="Times New Roman" w:cs="Times New Roman"/>
          <w:lang w:eastAsia="bg-BG"/>
        </w:rPr>
        <w:t xml:space="preserve"> В срок до 3 (три) работни дни от заседанието на комисията, същата представя протокола с класирането на проектните предложения на Кмета на Община Велико Търново за утвърждаване, след което Протоколът се публикува на интернет-страницата на Общината.</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Чл.24.</w:t>
      </w:r>
      <w:r w:rsidRPr="000A0BC1">
        <w:rPr>
          <w:rFonts w:eastAsia="Times New Roman" w:cs="Times New Roman"/>
          <w:lang w:eastAsia="bg-BG"/>
        </w:rPr>
        <w:t xml:space="preserve"> В срок до 10 дни след обявяването на резултатите на интернет страницата на Община Велико Търново, всеки кандидат може да получи копие от Таблицата за оценка на своето проектно предложение.</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Чл.25.</w:t>
      </w:r>
      <w:r w:rsidRPr="000A0BC1">
        <w:rPr>
          <w:rFonts w:eastAsia="Times New Roman" w:cs="Times New Roman"/>
          <w:lang w:eastAsia="bg-BG"/>
        </w:rPr>
        <w:t xml:space="preserve"> С организациите, чиито проектни предложения са класирани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се сключват  договори в срок до 20 (двадесет) календарни дни от утвърждаване на протокола от Кмета на Общината.</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Чл.26.</w:t>
      </w:r>
      <w:r w:rsidRPr="000A0BC1">
        <w:rPr>
          <w:rFonts w:eastAsia="Times New Roman" w:cs="Times New Roman"/>
          <w:lang w:val="en-US" w:eastAsia="bg-BG"/>
        </w:rPr>
        <w:t xml:space="preserve"> </w:t>
      </w:r>
      <w:r w:rsidRPr="000A0BC1">
        <w:rPr>
          <w:rFonts w:eastAsia="Times New Roman" w:cs="Times New Roman"/>
          <w:lang w:eastAsia="bg-BG"/>
        </w:rPr>
        <w:t xml:space="preserve">Получилите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организации в хода на реализацията на проекта могат оперативно да прехвърлят разходи от едно бюджетно перо в друго в рамките на 10%, което трябва да бъде посочено изрично в отчета за проекта.</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lastRenderedPageBreak/>
        <w:t>Чл.27.</w:t>
      </w:r>
      <w:r w:rsidRPr="000A0BC1">
        <w:rPr>
          <w:rFonts w:eastAsia="Times New Roman" w:cs="Times New Roman"/>
          <w:lang w:eastAsia="bg-BG"/>
        </w:rPr>
        <w:t xml:space="preserve"> Всички продукти, закупени или произведени от получилата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организация, остават нейна собственост, освен ако в договора не е уговорено друго. В случай, че произведеният по проекта продукт поражда авторски права, Общината си запазва правото да ги ползва безвъзмездно.</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Чл.28.</w:t>
      </w:r>
      <w:r w:rsidRPr="000A0BC1">
        <w:rPr>
          <w:rFonts w:eastAsia="Times New Roman" w:cs="Times New Roman"/>
          <w:lang w:eastAsia="bg-BG"/>
        </w:rPr>
        <w:t xml:space="preserve"> Организациите могат да кандидатстват в една бюджетна година с един проект. </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Чл.29.</w:t>
      </w:r>
      <w:r w:rsidRPr="000A0BC1">
        <w:rPr>
          <w:rFonts w:eastAsia="Times New Roman" w:cs="Times New Roman"/>
          <w:lang w:eastAsia="bg-BG"/>
        </w:rPr>
        <w:t xml:space="preserve"> Проектните предложения следва да предвиждат мерки за публичност на проекта (пресконференции, публикации, реклама и др.), а при реализация - да се отбелязва задължително във всички случаи и по подходящ начин, че проектът се </w:t>
      </w:r>
      <w:proofErr w:type="spellStart"/>
      <w:r w:rsidRPr="000A0BC1">
        <w:rPr>
          <w:rFonts w:eastAsia="Times New Roman" w:cs="Times New Roman"/>
          <w:lang w:eastAsia="bg-BG"/>
        </w:rPr>
        <w:t>съфинансира</w:t>
      </w:r>
      <w:proofErr w:type="spellEnd"/>
      <w:r w:rsidRPr="000A0BC1">
        <w:rPr>
          <w:rFonts w:eastAsia="Times New Roman" w:cs="Times New Roman"/>
          <w:lang w:eastAsia="bg-BG"/>
        </w:rPr>
        <w:t xml:space="preserve"> от Община Велико Търново по Програмата „Изкуство и култура Велико Търново“. </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Раздел III</w:t>
      </w:r>
    </w:p>
    <w:p w:rsidR="000A0BC1" w:rsidRPr="000A0BC1" w:rsidRDefault="000A0BC1" w:rsidP="000A0BC1">
      <w:pPr>
        <w:rPr>
          <w:rFonts w:eastAsia="Times New Roman" w:cs="Times New Roman"/>
          <w:b/>
          <w:lang w:val="en-US" w:eastAsia="bg-BG"/>
        </w:rPr>
      </w:pPr>
      <w:r w:rsidRPr="000A0BC1">
        <w:rPr>
          <w:rFonts w:eastAsia="Times New Roman" w:cs="Times New Roman"/>
          <w:b/>
          <w:lang w:eastAsia="bg-BG"/>
        </w:rPr>
        <w:t>ДОКУМЕНТИ И НАЧИН НА  КАНДИДАТСТВАНЕ</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Чл.30.</w:t>
      </w:r>
      <w:r w:rsidRPr="000A0BC1">
        <w:rPr>
          <w:rFonts w:eastAsia="Times New Roman" w:cs="Times New Roman"/>
          <w:lang w:val="en-US" w:eastAsia="bg-BG"/>
        </w:rPr>
        <w:t xml:space="preserve"> </w:t>
      </w:r>
      <w:r w:rsidRPr="000A0BC1">
        <w:rPr>
          <w:rFonts w:eastAsia="Times New Roman" w:cs="Times New Roman"/>
          <w:lang w:eastAsia="bg-BG"/>
        </w:rPr>
        <w:t>Организационно-административното обслужване на програмата се извършва от</w:t>
      </w:r>
      <w:r w:rsidRPr="000A0BC1">
        <w:rPr>
          <w:rFonts w:eastAsia="Times New Roman" w:cs="Times New Roman"/>
          <w:lang w:val="en-US" w:eastAsia="bg-BG"/>
        </w:rPr>
        <w:t xml:space="preserve"> </w:t>
      </w:r>
      <w:r w:rsidRPr="000A0BC1">
        <w:rPr>
          <w:rFonts w:eastAsia="Times New Roman" w:cs="Times New Roman"/>
          <w:lang w:eastAsia="bg-BG"/>
        </w:rPr>
        <w:t>дирекция “Култура, туризъм и международни дейности” на Община Велико Търново.</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Чл.31.</w:t>
      </w:r>
      <w:r w:rsidRPr="000A0BC1">
        <w:rPr>
          <w:rFonts w:eastAsia="Times New Roman" w:cs="Times New Roman"/>
          <w:lang w:eastAsia="bg-BG"/>
        </w:rPr>
        <w:t xml:space="preserve"> Необходимите  за  кандидатстване  документи  се  публикуват  на  интернет</w:t>
      </w:r>
      <w:r w:rsidRPr="000A0BC1">
        <w:rPr>
          <w:rFonts w:eastAsia="Times New Roman" w:cs="Times New Roman"/>
          <w:lang w:val="en-US" w:eastAsia="bg-BG"/>
        </w:rPr>
        <w:t>-</w:t>
      </w:r>
      <w:r w:rsidRPr="000A0BC1">
        <w:rPr>
          <w:rFonts w:eastAsia="Times New Roman" w:cs="Times New Roman"/>
          <w:lang w:eastAsia="bg-BG"/>
        </w:rPr>
        <w:t>страницата</w:t>
      </w:r>
      <w:r w:rsidRPr="000A0BC1">
        <w:rPr>
          <w:rFonts w:eastAsia="Times New Roman" w:cs="Times New Roman"/>
          <w:lang w:val="en-US" w:eastAsia="bg-BG"/>
        </w:rPr>
        <w:t xml:space="preserve"> </w:t>
      </w:r>
      <w:r w:rsidRPr="000A0BC1">
        <w:rPr>
          <w:rFonts w:eastAsia="Times New Roman" w:cs="Times New Roman"/>
          <w:lang w:eastAsia="bg-BG"/>
        </w:rPr>
        <w:t>на Община Велико Търново и включват, както следва:</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 xml:space="preserve">Програма „Изкуство и култура Велико Търново“ Правила  за  реда  и  условията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проекти  в  областта  на изкуството и културата;</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Формуляр за кандидатстване (Приложение 1);</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Бюджет (Приложение 2);</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Декларация по чл. 9 от Правилата (Приложение 2.1);</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Таблица с критерии за оценка на проектите (Приложение 3);</w:t>
      </w:r>
    </w:p>
    <w:p w:rsidR="000A0BC1" w:rsidRPr="000A0BC1" w:rsidRDefault="000A0BC1" w:rsidP="000A0BC1">
      <w:pPr>
        <w:numPr>
          <w:ilvl w:val="0"/>
          <w:numId w:val="11"/>
        </w:numPr>
        <w:rPr>
          <w:rFonts w:eastAsia="Times New Roman" w:cs="Times New Roman"/>
          <w:lang w:eastAsia="bg-BG"/>
        </w:rPr>
      </w:pPr>
      <w:r w:rsidRPr="000A0BC1">
        <w:rPr>
          <w:rFonts w:eastAsia="Times New Roman" w:cs="Times New Roman"/>
          <w:lang w:eastAsia="bg-BG"/>
        </w:rPr>
        <w:t>Формуляр за финален финансов, технически и творчески отчет (Приложение 4).</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Чл.32.</w:t>
      </w:r>
      <w:r w:rsidRPr="000A0BC1">
        <w:rPr>
          <w:rFonts w:eastAsia="Times New Roman" w:cs="Times New Roman"/>
          <w:lang w:eastAsia="bg-BG"/>
        </w:rPr>
        <w:t xml:space="preserve"> Кандидатстващите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организации   представят   в   Община Велико Търново, на </w:t>
      </w:r>
      <w:r w:rsidRPr="000A0BC1">
        <w:rPr>
          <w:rFonts w:eastAsia="Times New Roman" w:cs="Times New Roman"/>
          <w:lang w:val="en-US" w:eastAsia="bg-BG"/>
        </w:rPr>
        <w:t>e-mail:</w:t>
      </w:r>
      <w:r w:rsidRPr="000A0BC1">
        <w:rPr>
          <w:rFonts w:eastAsia="Times New Roman" w:cs="Times New Roman"/>
          <w:lang w:eastAsia="bg-BG"/>
        </w:rPr>
        <w:t xml:space="preserve"> </w:t>
      </w:r>
      <w:hyperlink r:id="rId6" w:history="1">
        <w:r w:rsidRPr="000A0BC1">
          <w:rPr>
            <w:rFonts w:eastAsia="Times New Roman" w:cs="Times New Roman"/>
            <w:u w:val="single"/>
            <w:lang w:eastAsia="bg-BG"/>
          </w:rPr>
          <w:t>izkustvoikulturavt@gmail.com</w:t>
        </w:r>
      </w:hyperlink>
      <w:r w:rsidRPr="000A0BC1">
        <w:rPr>
          <w:rFonts w:eastAsia="Times New Roman" w:cs="Times New Roman"/>
          <w:lang w:eastAsia="bg-BG"/>
        </w:rPr>
        <w:t xml:space="preserve"> във формат </w:t>
      </w:r>
      <w:proofErr w:type="spellStart"/>
      <w:r w:rsidRPr="000A0BC1">
        <w:rPr>
          <w:rFonts w:eastAsia="Times New Roman" w:cs="Times New Roman"/>
          <w:lang w:val="en-US" w:eastAsia="bg-BG"/>
        </w:rPr>
        <w:t>pdf</w:t>
      </w:r>
      <w:proofErr w:type="spellEnd"/>
      <w:r w:rsidRPr="000A0BC1">
        <w:rPr>
          <w:rFonts w:eastAsia="Times New Roman" w:cs="Times New Roman"/>
          <w:lang w:val="en-US" w:eastAsia="bg-BG"/>
        </w:rPr>
        <w:t xml:space="preserve"> </w:t>
      </w:r>
      <w:r w:rsidRPr="000A0BC1">
        <w:rPr>
          <w:rFonts w:eastAsia="Times New Roman" w:cs="Times New Roman"/>
          <w:lang w:eastAsia="bg-BG"/>
        </w:rPr>
        <w:t>следните документи:</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Формуляр за кандидатстване;</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Бюджет с приложени оферти от фирми изпълнители на дейности по проекта (където е приложимо);</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Автобиография на ръководителя на проекта;</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Удостоверение за актуално състояние на кандидатстващата организация (важи само за Юридически лица с нестопанска цел /ЮЛНЦ/, които не са се пререгистрирали в Регистъра на ЮЛНЦ, воден от Агенцията по вписванията);</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Декларация по чл. 9 от Правилата (където е приложимо);</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Копие от счетоводен баланс, касов отчет или отчет за приходите и разходите за последната приключена финансова година (което е приложимо според вида организация);</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Писма за подкрепа от партниращи организации (при наличието на такива);</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 xml:space="preserve">Документи (заверени копия), доказващи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същия проект от други източници;</w:t>
      </w:r>
    </w:p>
    <w:p w:rsidR="000A0BC1" w:rsidRPr="000A0BC1" w:rsidRDefault="000A0BC1" w:rsidP="000A0BC1">
      <w:pPr>
        <w:numPr>
          <w:ilvl w:val="0"/>
          <w:numId w:val="12"/>
        </w:numPr>
        <w:rPr>
          <w:rFonts w:eastAsia="Times New Roman" w:cs="Times New Roman"/>
          <w:lang w:eastAsia="bg-BG"/>
        </w:rPr>
      </w:pPr>
      <w:r w:rsidRPr="000A0BC1">
        <w:rPr>
          <w:rFonts w:eastAsia="Times New Roman" w:cs="Times New Roman"/>
          <w:lang w:eastAsia="bg-BG"/>
        </w:rPr>
        <w:t>Проектни предложения за издателска дейност съдържат резюме на готов продукт, оферта от издател и минимум две рецензии от професионалисти/независими експерти в съответната област.</w:t>
      </w:r>
    </w:p>
    <w:p w:rsidR="000A0BC1" w:rsidRPr="000A0BC1" w:rsidRDefault="000A0BC1" w:rsidP="000A0BC1">
      <w:pPr>
        <w:rPr>
          <w:rFonts w:eastAsia="Times New Roman" w:cs="Times New Roman"/>
          <w:lang w:val="en-US"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Раздел IV</w:t>
      </w:r>
    </w:p>
    <w:p w:rsidR="000A0BC1" w:rsidRPr="000A0BC1" w:rsidRDefault="000A0BC1" w:rsidP="000A0BC1">
      <w:pPr>
        <w:rPr>
          <w:rFonts w:eastAsia="Times New Roman" w:cs="Times New Roman"/>
          <w:b/>
          <w:lang w:val="en-US" w:eastAsia="bg-BG"/>
        </w:rPr>
      </w:pPr>
      <w:r w:rsidRPr="000A0BC1">
        <w:rPr>
          <w:rFonts w:eastAsia="Times New Roman" w:cs="Times New Roman"/>
          <w:b/>
          <w:lang w:eastAsia="bg-BG"/>
        </w:rPr>
        <w:t>ОТЧИТАНЕ НА ПРОЕКТИТЕ</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Чл.33.</w:t>
      </w:r>
      <w:r w:rsidRPr="000A0BC1">
        <w:rPr>
          <w:rFonts w:eastAsia="Times New Roman" w:cs="Times New Roman"/>
          <w:lang w:eastAsia="bg-BG"/>
        </w:rPr>
        <w:t xml:space="preserve"> Текущото наблюдението и контролът  по  изпълнението и отчитането  на </w:t>
      </w:r>
      <w:proofErr w:type="spellStart"/>
      <w:r w:rsidRPr="000A0BC1">
        <w:rPr>
          <w:rFonts w:eastAsia="Times New Roman" w:cs="Times New Roman"/>
          <w:lang w:eastAsia="bg-BG"/>
        </w:rPr>
        <w:t>съфинансираните</w:t>
      </w:r>
      <w:proofErr w:type="spellEnd"/>
      <w:r w:rsidRPr="000A0BC1">
        <w:rPr>
          <w:rFonts w:eastAsia="Times New Roman" w:cs="Times New Roman"/>
          <w:lang w:eastAsia="bg-BG"/>
        </w:rPr>
        <w:t xml:space="preserve"> проекти се извършва от дирекция “Култура, туризъм и международни дейности” на Общината. </w:t>
      </w:r>
    </w:p>
    <w:p w:rsidR="000A0BC1" w:rsidRPr="000A0BC1" w:rsidRDefault="000A0BC1" w:rsidP="000A0BC1">
      <w:pPr>
        <w:rPr>
          <w:rFonts w:eastAsia="Times New Roman" w:cs="Times New Roman"/>
          <w:lang w:eastAsia="bg-BG"/>
        </w:rPr>
      </w:pPr>
      <w:r w:rsidRPr="000A0BC1">
        <w:rPr>
          <w:rFonts w:eastAsia="Times New Roman" w:cs="Times New Roman"/>
          <w:b/>
          <w:lang w:eastAsia="bg-BG"/>
        </w:rPr>
        <w:lastRenderedPageBreak/>
        <w:t>Чл.34.</w:t>
      </w:r>
      <w:r w:rsidRPr="000A0BC1">
        <w:rPr>
          <w:rFonts w:eastAsia="Times New Roman" w:cs="Times New Roman"/>
          <w:lang w:eastAsia="bg-BG"/>
        </w:rPr>
        <w:t xml:space="preserve"> След реализацията на проекта </w:t>
      </w:r>
      <w:proofErr w:type="spellStart"/>
      <w:r w:rsidRPr="000A0BC1">
        <w:rPr>
          <w:rFonts w:eastAsia="Times New Roman" w:cs="Times New Roman"/>
          <w:lang w:eastAsia="bg-BG"/>
        </w:rPr>
        <w:t>съфинансираната</w:t>
      </w:r>
      <w:proofErr w:type="spellEnd"/>
      <w:r w:rsidRPr="000A0BC1">
        <w:rPr>
          <w:rFonts w:eastAsia="Times New Roman" w:cs="Times New Roman"/>
          <w:lang w:eastAsia="bg-BG"/>
        </w:rPr>
        <w:t xml:space="preserve"> страна се задължава да отчете в едномесечен срок след приключването на проекта, но не по-късно от 1 декември на текущата година </w:t>
      </w:r>
      <w:proofErr w:type="spellStart"/>
      <w:r w:rsidRPr="000A0BC1">
        <w:rPr>
          <w:rFonts w:eastAsia="Times New Roman" w:cs="Times New Roman"/>
          <w:lang w:eastAsia="bg-BG"/>
        </w:rPr>
        <w:t>съфинансирания</w:t>
      </w:r>
      <w:proofErr w:type="spellEnd"/>
      <w:r w:rsidRPr="000A0BC1">
        <w:rPr>
          <w:rFonts w:eastAsia="Times New Roman" w:cs="Times New Roman"/>
          <w:lang w:eastAsia="bg-BG"/>
        </w:rPr>
        <w:t xml:space="preserve"> от Общината проект, като попълни Формуляр за финален финансов и технически отчет (Приложение 4), съдържащ необходимите технически и финансови данни за реализацията на проекта и приложи на електронен носител (диск, </w:t>
      </w:r>
      <w:proofErr w:type="spellStart"/>
      <w:r w:rsidRPr="000A0BC1">
        <w:rPr>
          <w:rFonts w:eastAsia="Times New Roman" w:cs="Times New Roman"/>
          <w:lang w:eastAsia="bg-BG"/>
        </w:rPr>
        <w:t>флашпамет</w:t>
      </w:r>
      <w:proofErr w:type="spellEnd"/>
      <w:r w:rsidRPr="000A0BC1">
        <w:rPr>
          <w:rFonts w:eastAsia="Times New Roman" w:cs="Times New Roman"/>
          <w:lang w:val="en-US" w:eastAsia="bg-BG"/>
        </w:rPr>
        <w:t>)</w:t>
      </w:r>
      <w:r w:rsidRPr="000A0BC1">
        <w:rPr>
          <w:rFonts w:eastAsia="Times New Roman" w:cs="Times New Roman"/>
          <w:lang w:eastAsia="bg-BG"/>
        </w:rPr>
        <w:t xml:space="preserve"> или изпрати на е-</w:t>
      </w:r>
      <w:r w:rsidRPr="000A0BC1">
        <w:rPr>
          <w:rFonts w:eastAsia="Times New Roman" w:cs="Times New Roman"/>
          <w:lang w:val="en-US" w:eastAsia="bg-BG"/>
        </w:rPr>
        <w:t>mail izkustvoikulturavt@gmail.com</w:t>
      </w:r>
      <w:r w:rsidRPr="000A0BC1">
        <w:rPr>
          <w:rFonts w:eastAsia="Times New Roman" w:cs="Times New Roman"/>
          <w:lang w:eastAsia="bg-BG"/>
        </w:rPr>
        <w:t xml:space="preserve"> копия от оригиналните разплащателни документи. Отчетът се представя на хартиен носител.</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Чл.35.</w:t>
      </w:r>
      <w:r w:rsidRPr="000A0BC1">
        <w:rPr>
          <w:rFonts w:eastAsia="Times New Roman" w:cs="Times New Roman"/>
          <w:lang w:eastAsia="bg-BG"/>
        </w:rPr>
        <w:t xml:space="preserve"> Отчетите се разглеждат и приемат от комисия, назначена със заповед на Кмета на Община Велико Търново, в състав: ресорният заместник-кмет, директора, юрисконсулта и главния счетоводител на дирекция “Култура, туризъм и международни дейности”. </w:t>
      </w: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t>Чл.36.</w:t>
      </w:r>
      <w:r w:rsidRPr="000A0BC1">
        <w:rPr>
          <w:rFonts w:eastAsia="Times New Roman" w:cs="Times New Roman"/>
          <w:lang w:eastAsia="bg-BG"/>
        </w:rPr>
        <w:t xml:space="preserve"> Комисията по чл. 35 изготвя протокол от заседанието си, който се утвърждава от Кмета на Община Велико Търново.</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Чл.37.</w:t>
      </w:r>
      <w:r w:rsidRPr="000A0BC1">
        <w:rPr>
          <w:rFonts w:eastAsia="Times New Roman" w:cs="Times New Roman"/>
          <w:lang w:eastAsia="bg-BG"/>
        </w:rPr>
        <w:t xml:space="preserve"> При непълно и некоректно отчитане на проекта, съгласно изискванията на чл. 34 от настоящите Правила, както и при неизпълнение на клаузи от сключения договор, преведените от Общината средства следва да бъдат възстановени в пълен размер с дължимите лихви.</w:t>
      </w:r>
    </w:p>
    <w:p w:rsidR="000A0BC1" w:rsidRPr="000A0BC1" w:rsidRDefault="000A0BC1" w:rsidP="000A0BC1">
      <w:pPr>
        <w:rPr>
          <w:rFonts w:eastAsia="Times New Roman" w:cs="Times New Roman"/>
          <w:lang w:val="en-US"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ДОПЪЛНИТЕЛНИ РАЗПОРЕДБИ</w:t>
      </w:r>
    </w:p>
    <w:p w:rsidR="000A0BC1" w:rsidRPr="000A0BC1" w:rsidRDefault="000A0BC1" w:rsidP="000A0BC1">
      <w:pPr>
        <w:rPr>
          <w:rFonts w:eastAsia="Times New Roman" w:cs="Times New Roman"/>
          <w:b/>
          <w:lang w:val="en-US"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 1.  По смисъла на тези Правила:</w:t>
      </w:r>
    </w:p>
    <w:p w:rsidR="000A0BC1" w:rsidRPr="000A0BC1" w:rsidRDefault="000A0BC1" w:rsidP="000A0BC1">
      <w:pPr>
        <w:numPr>
          <w:ilvl w:val="0"/>
          <w:numId w:val="13"/>
        </w:numPr>
        <w:rPr>
          <w:rFonts w:eastAsia="Times New Roman" w:cs="Times New Roman"/>
          <w:lang w:eastAsia="bg-BG"/>
        </w:rPr>
      </w:pPr>
      <w:r w:rsidRPr="000A0BC1">
        <w:rPr>
          <w:rFonts w:eastAsia="Times New Roman" w:cs="Times New Roman"/>
          <w:lang w:eastAsia="bg-BG"/>
        </w:rPr>
        <w:t>"Културна организация" е структура, създадена съгласно чл. 4, ал. 1 или учредена съгласно чл. 10, ал. 1, т. 1 и 2 от Закона за закрила и развитие на културата.</w:t>
      </w:r>
    </w:p>
    <w:p w:rsidR="000A0BC1" w:rsidRPr="000A0BC1" w:rsidRDefault="000A0BC1" w:rsidP="000A0BC1">
      <w:pPr>
        <w:numPr>
          <w:ilvl w:val="0"/>
          <w:numId w:val="13"/>
        </w:numPr>
        <w:rPr>
          <w:rFonts w:eastAsia="Times New Roman" w:cs="Times New Roman"/>
          <w:lang w:eastAsia="bg-BG"/>
        </w:rPr>
      </w:pPr>
      <w:r w:rsidRPr="000A0BC1">
        <w:rPr>
          <w:rFonts w:eastAsia="Times New Roman" w:cs="Times New Roman"/>
          <w:lang w:eastAsia="bg-BG"/>
        </w:rPr>
        <w:t>„Конфликт на интереси” възниква, когато лицето има частен интерес, който оказва  и/или  би  могъл  да  окаже  влияние  върху  обективното  и  безпристрастно изпълнение на задълженията по смисъла на настоящите Правила. Частният интерес включва всяко предимство за лицето, членовете на неговото семейство, както и за лица и организации, с които лицето поддържа бизнес отношения, участва в органите им за управление или ги представлява.</w:t>
      </w:r>
    </w:p>
    <w:p w:rsidR="000A0BC1" w:rsidRPr="000A0BC1" w:rsidRDefault="000A0BC1" w:rsidP="000A0BC1">
      <w:pPr>
        <w:rPr>
          <w:rFonts w:eastAsia="Times New Roman" w:cs="Times New Roman"/>
          <w:lang w:val="en-US"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ЗАКЛЮЧИТЕЛНИ РАЗПОРЕДБИ</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§1.  Правилата се приемат на основание чл. 21, ал. </w:t>
      </w:r>
      <w:proofErr w:type="gramStart"/>
      <w:r w:rsidRPr="000A0BC1">
        <w:rPr>
          <w:rFonts w:eastAsia="Times New Roman" w:cs="Times New Roman"/>
          <w:lang w:val="en-US" w:eastAsia="bg-BG"/>
        </w:rPr>
        <w:t>1</w:t>
      </w:r>
      <w:r w:rsidRPr="000A0BC1">
        <w:rPr>
          <w:rFonts w:eastAsia="Times New Roman" w:cs="Times New Roman"/>
          <w:lang w:eastAsia="bg-BG"/>
        </w:rPr>
        <w:t>, т. 23 от ЗМСМА и чл.</w:t>
      </w:r>
      <w:proofErr w:type="gramEnd"/>
      <w:r w:rsidRPr="000A0BC1">
        <w:rPr>
          <w:rFonts w:eastAsia="Times New Roman" w:cs="Times New Roman"/>
          <w:lang w:eastAsia="bg-BG"/>
        </w:rPr>
        <w:t xml:space="preserve"> 18, ал. 2, т.3 от Закона за закрила и развитие на културата.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§2.  За  всички  възникнали,  но  нерешени  в  настоящите  правила  въпроси, комисията взема решения с обикновено мнозинство.</w:t>
      </w:r>
    </w:p>
    <w:p w:rsidR="000A0BC1" w:rsidRPr="000A0BC1" w:rsidRDefault="000A0BC1" w:rsidP="000A0BC1">
      <w:pPr>
        <w:rPr>
          <w:rFonts w:eastAsia="Times New Roman" w:cs="Times New Roman"/>
          <w:lang w:val="en-US" w:eastAsia="bg-BG"/>
        </w:rPr>
      </w:pPr>
      <w:r w:rsidRPr="000A0BC1">
        <w:rPr>
          <w:rFonts w:eastAsia="Times New Roman" w:cs="Times New Roman"/>
          <w:lang w:eastAsia="bg-BG"/>
        </w:rPr>
        <w:t xml:space="preserve">§3. Отменят се Правила за реда и условията за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на проекти в областта на изкуството и културата от бюджета на Община Велико Търново по програма „Изкуство и култура Велико Търново“, приети с Решение № 548/23.02.2017 г. на Великотърновския общински съвет.</w:t>
      </w:r>
    </w:p>
    <w:p w:rsidR="000A0BC1" w:rsidRPr="000A0BC1" w:rsidRDefault="000A0BC1" w:rsidP="000A0BC1">
      <w:pPr>
        <w:rPr>
          <w:rFonts w:eastAsia="Times New Roman" w:cs="Times New Roman"/>
          <w:lang w:val="en-US"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lastRenderedPageBreak/>
        <w:t>Приложение 1</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jc w:val="center"/>
        <w:rPr>
          <w:rFonts w:eastAsia="Times New Roman" w:cs="Times New Roman"/>
          <w:b/>
          <w:u w:val="single"/>
          <w:lang w:eastAsia="bg-BG"/>
        </w:rPr>
      </w:pPr>
      <w:r w:rsidRPr="000A0BC1">
        <w:rPr>
          <w:rFonts w:eastAsia="Times New Roman" w:cs="Times New Roman"/>
          <w:b/>
          <w:u w:val="single"/>
          <w:lang w:eastAsia="bg-BG"/>
        </w:rPr>
        <w:t xml:space="preserve">ПРОГРАМА „ИЗКУСТВО И КУЛТУРА ВЕЛИКО ТЪРНОВО“ </w:t>
      </w:r>
    </w:p>
    <w:p w:rsidR="000A0BC1" w:rsidRPr="000A0BC1" w:rsidRDefault="000A0BC1" w:rsidP="000A0BC1">
      <w:pPr>
        <w:jc w:val="center"/>
        <w:rPr>
          <w:rFonts w:eastAsia="Times New Roman" w:cs="Times New Roman"/>
          <w:b/>
          <w:u w:val="single"/>
          <w:lang w:eastAsia="bg-BG"/>
        </w:rPr>
      </w:pPr>
      <w:r w:rsidRPr="000A0BC1">
        <w:rPr>
          <w:rFonts w:eastAsia="Times New Roman" w:cs="Times New Roman"/>
          <w:b/>
          <w:u w:val="single"/>
          <w:lang w:eastAsia="bg-BG"/>
        </w:rPr>
        <w:t>ЗА ПОДКРЕПА НА ПРОЕКТИ В ОБЛАСТТА НА ИЗКУСТВОТО И КУЛТУРАТА</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jc w:val="center"/>
        <w:rPr>
          <w:rFonts w:eastAsia="Times New Roman" w:cs="Times New Roman"/>
          <w:b/>
          <w:sz w:val="28"/>
          <w:szCs w:val="28"/>
          <w:lang w:eastAsia="bg-BG"/>
        </w:rPr>
      </w:pPr>
      <w:r w:rsidRPr="000A0BC1">
        <w:rPr>
          <w:rFonts w:eastAsia="Times New Roman" w:cs="Times New Roman"/>
          <w:b/>
          <w:sz w:val="28"/>
          <w:szCs w:val="28"/>
          <w:lang w:eastAsia="bg-BG"/>
        </w:rPr>
        <w:t>ФОРМУЛЯР ЗА КАНДИДАТСТВАНЕ</w:t>
      </w:r>
    </w:p>
    <w:p w:rsidR="000A0BC1" w:rsidRPr="000A0BC1" w:rsidRDefault="000A0BC1" w:rsidP="000A0BC1">
      <w:pPr>
        <w:rPr>
          <w:rFonts w:eastAsia="Times New Roman" w:cs="Times New Roman"/>
          <w:b/>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ОБЩА ИНФОРМАЦИЯ ЗА КАНДИДАТСТВАЩИЯ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84"/>
      </w:tblGrid>
      <w:tr w:rsidR="000A0BC1" w:rsidRPr="000A0BC1" w:rsidTr="00E90B14">
        <w:tc>
          <w:tcPr>
            <w:tcW w:w="4928"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КАНДИДАТСТВАЩА ОРГАНИЗАЦИЯ</w:t>
            </w:r>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928"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Заглавие на проектното предложение</w:t>
            </w:r>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928"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Обща стойност на проектното предложение</w:t>
            </w:r>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928"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 xml:space="preserve">Искано от Община Велико Търново </w:t>
            </w:r>
            <w:proofErr w:type="spellStart"/>
            <w:r w:rsidRPr="000A0BC1">
              <w:rPr>
                <w:rFonts w:eastAsia="Times New Roman" w:cs="Times New Roman"/>
                <w:lang w:eastAsia="bg-BG"/>
              </w:rPr>
              <w:t>съфинансиране</w:t>
            </w:r>
            <w:proofErr w:type="spellEnd"/>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928"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 xml:space="preserve">Собствен принос и осигурено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от други източници</w:t>
            </w:r>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92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val="en-US" w:eastAsia="bg-BG"/>
              </w:rPr>
            </w:pPr>
            <w:r w:rsidRPr="000A0BC1">
              <w:rPr>
                <w:rFonts w:eastAsia="Times New Roman" w:cs="Times New Roman"/>
                <w:lang w:eastAsia="bg-BG"/>
              </w:rPr>
              <w:t>Времетраене на проекта и място на провеждане</w:t>
            </w:r>
          </w:p>
        </w:tc>
        <w:tc>
          <w:tcPr>
            <w:tcW w:w="428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b/>
                <w:bCs/>
                <w:lang w:eastAsia="bg-BG"/>
              </w:rPr>
            </w:pPr>
          </w:p>
          <w:p w:rsidR="000A0BC1" w:rsidRPr="000A0BC1" w:rsidRDefault="000A0BC1" w:rsidP="000A0BC1">
            <w:pPr>
              <w:rPr>
                <w:rFonts w:eastAsia="Times New Roman" w:cs="Times New Roman"/>
                <w:b/>
                <w:bCs/>
                <w:lang w:eastAsia="bg-BG"/>
              </w:rPr>
            </w:pPr>
            <w:r w:rsidRPr="000A0BC1">
              <w:rPr>
                <w:rFonts w:eastAsia="Times New Roman" w:cs="Times New Roman"/>
                <w:b/>
                <w:bCs/>
                <w:lang w:eastAsia="bg-BG"/>
              </w:rPr>
              <w:t>от м................ до м...................</w:t>
            </w:r>
          </w:p>
          <w:p w:rsidR="000A0BC1" w:rsidRPr="000A0BC1" w:rsidRDefault="000A0BC1" w:rsidP="000A0BC1">
            <w:pPr>
              <w:rPr>
                <w:rFonts w:eastAsia="Times New Roman" w:cs="Times New Roman"/>
                <w:b/>
                <w:bCs/>
                <w:lang w:eastAsia="bg-BG"/>
              </w:rPr>
            </w:pPr>
          </w:p>
          <w:p w:rsidR="000A0BC1" w:rsidRPr="000A0BC1" w:rsidRDefault="000A0BC1" w:rsidP="000A0BC1">
            <w:pPr>
              <w:rPr>
                <w:rFonts w:eastAsia="Times New Roman" w:cs="Times New Roman"/>
                <w:b/>
                <w:bCs/>
                <w:lang w:eastAsia="bg-BG"/>
              </w:rPr>
            </w:pPr>
            <w:r w:rsidRPr="000A0BC1">
              <w:rPr>
                <w:rFonts w:eastAsia="Times New Roman" w:cs="Times New Roman"/>
                <w:b/>
                <w:bCs/>
                <w:lang w:eastAsia="bg-BG"/>
              </w:rPr>
              <w:t>Място:......................................</w:t>
            </w:r>
          </w:p>
          <w:p w:rsidR="000A0BC1" w:rsidRPr="000A0BC1" w:rsidRDefault="000A0BC1" w:rsidP="000A0BC1">
            <w:pPr>
              <w:rPr>
                <w:rFonts w:eastAsia="Times New Roman" w:cs="Times New Roman"/>
                <w:lang w:val="en-US"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ОПИСАНИЕ НА КАНДИДАТСТВАЩАТА ОРГАНИЗАЦИЯТА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2.1. Информация за кандидатстващата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Пълно наименование на кандидатстващата организация</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Правен статут</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БУЛСТАТ/ЕИК</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ДДС номер</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Банкова сметка</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Адрес по регистрация</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Адрес за кореспонденция</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Телефонен номер – стационарен, мобилен</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Номер на факс</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Електронен адрес</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Интернет страница</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Лице за контакт (име и длъжност)</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Телефон, факс, електронен адрес на лицето за контакт</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Пълното име на лицето, упълномощено да подпише договора за финансиране</w:t>
            </w:r>
          </w:p>
          <w:p w:rsidR="000A0BC1" w:rsidRPr="000A0BC1" w:rsidRDefault="000A0BC1" w:rsidP="000A0BC1">
            <w:pPr>
              <w:rPr>
                <w:rFonts w:eastAsia="Times New Roman" w:cs="Times New Roman"/>
                <w:lang w:eastAsia="bg-BG"/>
              </w:rPr>
            </w:pPr>
            <w:r w:rsidRPr="000A0BC1">
              <w:rPr>
                <w:rFonts w:eastAsia="Times New Roman" w:cs="Times New Roman"/>
                <w:lang w:eastAsia="bg-BG"/>
              </w:rPr>
              <w:t>на проектното предложение</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2.</w:t>
      </w:r>
      <w:proofErr w:type="spellStart"/>
      <w:r w:rsidRPr="000A0BC1">
        <w:rPr>
          <w:rFonts w:eastAsia="Times New Roman" w:cs="Times New Roman"/>
          <w:b/>
          <w:lang w:eastAsia="bg-BG"/>
        </w:rPr>
        <w:t>2</w:t>
      </w:r>
      <w:proofErr w:type="spellEnd"/>
      <w:r w:rsidRPr="000A0BC1">
        <w:rPr>
          <w:rFonts w:eastAsia="Times New Roman" w:cs="Times New Roman"/>
          <w:b/>
          <w:lang w:eastAsia="bg-BG"/>
        </w:rPr>
        <w:t>. Опит в изпълнението на проекти, сходни с настоящото проектно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lastRenderedPageBreak/>
        <w:t>Дайте информация за реализирани през последните три години до три проекта (ако имате), като подберете тези, които доказват капацитета на организацията да изпълни предложения проект. Попълнете информацията за всеки отделен проект, като копирате таблицата.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Наименование</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проекта</w:t>
            </w:r>
            <w:proofErr w:type="spellEnd"/>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Период</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изпълнение</w:t>
            </w:r>
            <w:proofErr w:type="spellEnd"/>
          </w:p>
          <w:p w:rsidR="000A0BC1" w:rsidRPr="000A0BC1" w:rsidRDefault="000A0BC1" w:rsidP="000A0BC1">
            <w:pPr>
              <w:rPr>
                <w:rFonts w:eastAsia="Times New Roman" w:cs="Times New Roman"/>
                <w:lang w:val="en-US" w:eastAsia="bg-BG"/>
              </w:rPr>
            </w:pPr>
            <w:r w:rsidRPr="000A0BC1">
              <w:rPr>
                <w:rFonts w:eastAsia="Times New Roman" w:cs="Times New Roman"/>
                <w:lang w:val="en-US" w:eastAsia="bg-BG"/>
              </w:rPr>
              <w:t>(</w:t>
            </w:r>
            <w:proofErr w:type="spellStart"/>
            <w:r w:rsidRPr="000A0BC1">
              <w:rPr>
                <w:rFonts w:eastAsia="Times New Roman" w:cs="Times New Roman"/>
                <w:lang w:val="en-US" w:eastAsia="bg-BG"/>
              </w:rPr>
              <w:t>от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месец</w:t>
            </w:r>
            <w:proofErr w:type="spellEnd"/>
            <w:r w:rsidRPr="000A0BC1">
              <w:rPr>
                <w:rFonts w:eastAsia="Times New Roman" w:cs="Times New Roman"/>
                <w:lang w:val="en-US" w:eastAsia="bg-BG"/>
              </w:rPr>
              <w:t>/</w:t>
            </w:r>
            <w:proofErr w:type="spellStart"/>
            <w:r w:rsidRPr="000A0BC1">
              <w:rPr>
                <w:rFonts w:eastAsia="Times New Roman" w:cs="Times New Roman"/>
                <w:lang w:val="en-US" w:eastAsia="bg-BG"/>
              </w:rPr>
              <w:t>година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до</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месец</w:t>
            </w:r>
            <w:proofErr w:type="spellEnd"/>
            <w:r w:rsidRPr="000A0BC1">
              <w:rPr>
                <w:rFonts w:eastAsia="Times New Roman" w:cs="Times New Roman"/>
                <w:lang w:val="en-US" w:eastAsia="bg-BG"/>
              </w:rPr>
              <w:t>/</w:t>
            </w:r>
            <w:proofErr w:type="spellStart"/>
            <w:r w:rsidRPr="000A0BC1">
              <w:rPr>
                <w:rFonts w:eastAsia="Times New Roman" w:cs="Times New Roman"/>
                <w:lang w:val="en-US" w:eastAsia="bg-BG"/>
              </w:rPr>
              <w:t>година</w:t>
            </w:r>
            <w:proofErr w:type="spellEnd"/>
            <w:r w:rsidRPr="000A0BC1">
              <w:rPr>
                <w:rFonts w:eastAsia="Times New Roman" w:cs="Times New Roman"/>
                <w:lang w:val="en-US" w:eastAsia="bg-BG"/>
              </w:rPr>
              <w:t>)</w:t>
            </w:r>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Стойност</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проекта</w:t>
            </w:r>
            <w:proofErr w:type="spellEnd"/>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Източник</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финансиране</w:t>
            </w:r>
            <w:proofErr w:type="spellEnd"/>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Роля</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на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организацията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водеща</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партньор</w:t>
            </w:r>
            <w:proofErr w:type="spellEnd"/>
            <w:r w:rsidRPr="000A0BC1">
              <w:rPr>
                <w:rFonts w:eastAsia="Times New Roman" w:cs="Times New Roman"/>
                <w:lang w:val="en-US" w:eastAsia="bg-BG"/>
              </w:rPr>
              <w:t>)</w:t>
            </w:r>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r w:rsidR="000A0BC1" w:rsidRPr="000A0BC1" w:rsidTr="00E90B14">
        <w:tc>
          <w:tcPr>
            <w:tcW w:w="436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proofErr w:type="spellStart"/>
            <w:r w:rsidRPr="000A0BC1">
              <w:rPr>
                <w:rFonts w:eastAsia="Times New Roman" w:cs="Times New Roman"/>
                <w:lang w:val="en-US" w:eastAsia="bg-BG"/>
              </w:rPr>
              <w:t>Постигнати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основни</w:t>
            </w:r>
            <w:proofErr w:type="spellEnd"/>
            <w:r w:rsidRPr="000A0BC1">
              <w:rPr>
                <w:rFonts w:eastAsia="Times New Roman" w:cs="Times New Roman"/>
                <w:lang w:val="en-US" w:eastAsia="bg-BG"/>
              </w:rPr>
              <w:t xml:space="preserve"> </w:t>
            </w:r>
            <w:proofErr w:type="spellStart"/>
            <w:r w:rsidRPr="000A0BC1">
              <w:rPr>
                <w:rFonts w:eastAsia="Times New Roman" w:cs="Times New Roman"/>
                <w:lang w:val="en-US" w:eastAsia="bg-BG"/>
              </w:rPr>
              <w:t>резултати</w:t>
            </w:r>
            <w:proofErr w:type="spellEnd"/>
          </w:p>
        </w:tc>
        <w:tc>
          <w:tcPr>
            <w:tcW w:w="48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val="en-US"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2.3. Описание на финансовия и оперативен капацитет на кандидатстващата  организация</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Финансова информация. Моля, дайте следната информация на базата  на отчета за  приходи  и  разходи  и на счетоводния баланс на организацията за последната календарна година. Попълва се в хиляди лева. (не се попълва от новоучредени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793"/>
        <w:gridCol w:w="2126"/>
        <w:gridCol w:w="3260"/>
      </w:tblGrid>
      <w:tr w:rsidR="000A0BC1" w:rsidRPr="000A0BC1" w:rsidTr="00E90B14">
        <w:tc>
          <w:tcPr>
            <w:tcW w:w="100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Година</w:t>
            </w:r>
          </w:p>
        </w:tc>
        <w:tc>
          <w:tcPr>
            <w:tcW w:w="279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Оборот или еквивалентен показател</w:t>
            </w:r>
          </w:p>
        </w:tc>
        <w:tc>
          <w:tcPr>
            <w:tcW w:w="212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Нетна печалба или еквивалентен показател</w:t>
            </w:r>
          </w:p>
        </w:tc>
        <w:tc>
          <w:tcPr>
            <w:tcW w:w="3260"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 размер на активите по баланса или бюджета</w:t>
            </w:r>
          </w:p>
        </w:tc>
      </w:tr>
      <w:tr w:rsidR="000A0BC1" w:rsidRPr="000A0BC1" w:rsidTr="00E90B14">
        <w:tc>
          <w:tcPr>
            <w:tcW w:w="100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9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2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326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00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9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2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326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00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9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2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326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i/>
          <w:lang w:eastAsia="bg-BG"/>
        </w:rPr>
      </w:pPr>
      <w:proofErr w:type="spellStart"/>
      <w:r w:rsidRPr="000A0BC1">
        <w:rPr>
          <w:rFonts w:eastAsia="Times New Roman" w:cs="Times New Roman"/>
          <w:b/>
          <w:i/>
          <w:lang w:val="en-US" w:eastAsia="bg-BG"/>
        </w:rPr>
        <w:t>Ресурси</w:t>
      </w:r>
      <w:proofErr w:type="spellEnd"/>
    </w:p>
    <w:p w:rsidR="000A0BC1" w:rsidRPr="000A0BC1" w:rsidRDefault="000A0BC1" w:rsidP="000A0BC1">
      <w:pPr>
        <w:rPr>
          <w:rFonts w:eastAsia="Times New Roman" w:cs="Times New Roman"/>
          <w:i/>
          <w:lang w:eastAsia="bg-BG"/>
        </w:rPr>
      </w:pPr>
      <w:r w:rsidRPr="000A0BC1">
        <w:rPr>
          <w:rFonts w:eastAsia="Times New Roman" w:cs="Times New Roman"/>
          <w:i/>
          <w:lang w:eastAsia="bg-BG"/>
        </w:rPr>
        <w:t>Тази  информация  ще  се  използва,  за  да  се  прецени  дали  имате  необходимите  ресурси  да осъществите проект от мащаба на този, с  който кандидатствате.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(а)  материално-техническа база – описание до 10 реда;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(б) брой служители с техните длъжности (не са необходими имена);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(в) други ресурси, свързани с проекта - напр. доброволци, предишни издания, участие в партньорска  мрежа, които могат също да допринесат  за изпълнението  – описание до 5 реда.</w:t>
      </w:r>
    </w:p>
    <w:p w:rsidR="000A0BC1" w:rsidRPr="000A0BC1" w:rsidRDefault="000A0BC1" w:rsidP="000A0BC1">
      <w:pPr>
        <w:rPr>
          <w:rFonts w:eastAsia="Times New Roman" w:cs="Times New Roman"/>
          <w:b/>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ОПИСАНИЕ НА ПРОЕКТНОТО ПРЕДЛОЖЕНИЕ</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3.1. Същност и цели на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Максимум 2 страници.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3.1.</w:t>
            </w:r>
            <w:proofErr w:type="spellStart"/>
            <w:r w:rsidRPr="000A0BC1">
              <w:rPr>
                <w:rFonts w:eastAsia="Times New Roman" w:cs="Times New Roman"/>
                <w:b/>
                <w:lang w:eastAsia="bg-BG"/>
              </w:rPr>
              <w:t>1</w:t>
            </w:r>
            <w:proofErr w:type="spellEnd"/>
            <w:r w:rsidRPr="000A0BC1">
              <w:rPr>
                <w:rFonts w:eastAsia="Times New Roman" w:cs="Times New Roman"/>
                <w:b/>
                <w:lang w:eastAsia="bg-BG"/>
              </w:rPr>
              <w:t>. Същност на проектното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в резюме вашия проект.</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3.1.2. Обща цел на проектното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Общата цел, за постигането на която вашият проект ще допринесе</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3.1.3. Специфична цел/и на проектното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Посочете конкретни, реалистични и постижими цели</w:t>
            </w:r>
          </w:p>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3.2. Обосновка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lastRenderedPageBreak/>
              <w:t>Максимум 2 страници.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3.2.1. Целеви групи и крайни бенефициенти.</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целевите групи и крайните бенефициенти, като определите и очаквания им брой.</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3.2.</w:t>
            </w:r>
            <w:proofErr w:type="spellStart"/>
            <w:r w:rsidRPr="000A0BC1">
              <w:rPr>
                <w:rFonts w:eastAsia="Times New Roman" w:cs="Times New Roman"/>
                <w:b/>
                <w:lang w:eastAsia="bg-BG"/>
              </w:rPr>
              <w:t>2</w:t>
            </w:r>
            <w:proofErr w:type="spellEnd"/>
            <w:r w:rsidRPr="000A0BC1">
              <w:rPr>
                <w:rFonts w:eastAsia="Times New Roman" w:cs="Times New Roman"/>
                <w:b/>
                <w:lang w:eastAsia="bg-BG"/>
              </w:rPr>
              <w:t>. Причини за избора на целева група(и) и определянето на нуждите й (им).</w:t>
            </w:r>
          </w:p>
          <w:p w:rsidR="000A0BC1" w:rsidRPr="000A0BC1" w:rsidRDefault="000A0BC1" w:rsidP="000A0BC1">
            <w:pPr>
              <w:rPr>
                <w:rFonts w:eastAsia="Times New Roman" w:cs="Times New Roman"/>
                <w:i/>
                <w:lang w:eastAsia="bg-BG"/>
              </w:rPr>
            </w:pPr>
            <w:proofErr w:type="spellStart"/>
            <w:r w:rsidRPr="000A0BC1">
              <w:rPr>
                <w:rFonts w:eastAsia="Times New Roman" w:cs="Times New Roman"/>
                <w:i/>
                <w:lang w:eastAsia="bg-BG"/>
              </w:rPr>
              <w:t>Избройте</w:t>
            </w:r>
            <w:proofErr w:type="spellEnd"/>
            <w:r w:rsidRPr="000A0BC1">
              <w:rPr>
                <w:rFonts w:eastAsia="Times New Roman" w:cs="Times New Roman"/>
                <w:i/>
                <w:lang w:eastAsia="bg-BG"/>
              </w:rPr>
              <w:t xml:space="preserve"> причините  за избора на целева група(и) и определянето  на нуждите й (им). По какъв начин проектът допринася за удовлетворяване на нуждите на целевата група(и)?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3.2.3. Съответствие  на  проектното  предложение  с</w:t>
            </w:r>
            <w:r>
              <w:rPr>
                <w:rFonts w:eastAsia="Times New Roman" w:cs="Times New Roman"/>
                <w:b/>
                <w:lang w:eastAsia="bg-BG"/>
              </w:rPr>
              <w:t>ъс Стратегията за развитие на културата в община Велико Търново 2020 – 2030 и</w:t>
            </w:r>
            <w:r w:rsidRPr="000A0BC1">
              <w:rPr>
                <w:rFonts w:eastAsia="Times New Roman" w:cs="Times New Roman"/>
                <w:b/>
                <w:lang w:eastAsia="bg-BG"/>
              </w:rPr>
              <w:t xml:space="preserve">  с Програма „Изкуство и култура Велико Търново“.</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на кои  цели  на Програмата „Изкуство и култура Велико Търново“  и на кои от  финансираните  съгласно  нея  дейности  отговаря проектното предложение</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w:t>
      </w:r>
      <w:proofErr w:type="spellStart"/>
      <w:r w:rsidRPr="000A0BC1">
        <w:rPr>
          <w:rFonts w:eastAsia="Times New Roman" w:cs="Times New Roman"/>
          <w:b/>
          <w:lang w:eastAsia="bg-BG"/>
        </w:rPr>
        <w:t>3</w:t>
      </w:r>
      <w:proofErr w:type="spellEnd"/>
      <w:r w:rsidRPr="000A0BC1">
        <w:rPr>
          <w:rFonts w:eastAsia="Times New Roman" w:cs="Times New Roman"/>
          <w:b/>
          <w:lang w:eastAsia="bg-BG"/>
        </w:rPr>
        <w:t>.  Подробно описание на дейностите по проектното предложение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поотделно всяка дейност по следния модел:</w:t>
            </w:r>
          </w:p>
          <w:p w:rsidR="000A0BC1" w:rsidRPr="000A0BC1" w:rsidRDefault="000A0BC1" w:rsidP="000A0BC1">
            <w:pPr>
              <w:rPr>
                <w:rFonts w:eastAsia="Times New Roman" w:cs="Times New Roman"/>
                <w:i/>
                <w:lang w:eastAsia="bg-BG"/>
              </w:rPr>
            </w:pPr>
            <w:r w:rsidRPr="000A0BC1">
              <w:rPr>
                <w:rFonts w:eastAsia="Times New Roman" w:cs="Times New Roman"/>
                <w:b/>
                <w:lang w:eastAsia="bg-BG"/>
              </w:rPr>
              <w:t>Дейност 1:</w:t>
            </w:r>
            <w:r w:rsidRPr="000A0BC1">
              <w:rPr>
                <w:rFonts w:eastAsia="Times New Roman" w:cs="Times New Roman"/>
                <w:lang w:eastAsia="bg-BG"/>
              </w:rPr>
              <w:t xml:space="preserve"> </w:t>
            </w:r>
            <w:r w:rsidRPr="000A0BC1">
              <w:rPr>
                <w:rFonts w:eastAsia="Times New Roman" w:cs="Times New Roman"/>
                <w:i/>
                <w:lang w:eastAsia="bg-BG"/>
              </w:rPr>
              <w:t>/наименование на дейността/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/описание и обосновка на дейността/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 xml:space="preserve">/очаквани продукти /резултати  от дейността/ </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Дейност 2: и т.н.</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3.4. Екипи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3.4.1. Екип за управлението и изпълнението на проектното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екипа, пряко ангажиран с управлението на проекта. Дайте описание на функциите и отговорностите на всеки един от тях - напр., ръководител на проекта, координатор, финансово- счетоводно лице, технически сътрудник  и др.</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Изпълнителският/творческият   екип   на   проекта   се   представя поименно   -   напр.   изпълнителска формация,   автор,   лектор,   редактор,   изпълнител,   режисьор,   сценарист,   хореограф,   сценограф, художествен оформител, музикален оформител и т.н.</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(Автобиографията   на ръководителя се прилага към проекта).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3.4.2. Партньори в реализацията на проектното предложение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Изгответе кратка информация за всеки един от партньорите (ако има такива) и опишете дейностите и отговорностите му.</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3.5. График</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Планът за действие трябва да включва наименованието на дейностите без подробното им описание. Под колонката със съответния месец, когато дейността ще се изпълнява,  поставете знак 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11"/>
        <w:gridCol w:w="512"/>
        <w:gridCol w:w="512"/>
        <w:gridCol w:w="8"/>
        <w:gridCol w:w="508"/>
        <w:gridCol w:w="511"/>
        <w:gridCol w:w="512"/>
        <w:gridCol w:w="512"/>
        <w:gridCol w:w="512"/>
        <w:gridCol w:w="534"/>
      </w:tblGrid>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Дейност</w:t>
            </w:r>
          </w:p>
        </w:tc>
        <w:tc>
          <w:tcPr>
            <w:tcW w:w="4628" w:type="dxa"/>
            <w:gridSpan w:val="10"/>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Месец на изпълнение</w:t>
            </w: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w:t>
            </w:r>
          </w:p>
        </w:tc>
        <w:tc>
          <w:tcPr>
            <w:tcW w:w="5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2</w:t>
            </w:r>
          </w:p>
        </w:tc>
        <w:tc>
          <w:tcPr>
            <w:tcW w:w="5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3</w:t>
            </w:r>
          </w:p>
        </w:tc>
        <w:tc>
          <w:tcPr>
            <w:tcW w:w="516" w:type="dxa"/>
            <w:gridSpan w:val="2"/>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w:t>
            </w:r>
          </w:p>
        </w:tc>
        <w:tc>
          <w:tcPr>
            <w:tcW w:w="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5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6</w:t>
            </w:r>
          </w:p>
        </w:tc>
        <w:tc>
          <w:tcPr>
            <w:tcW w:w="5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7</w:t>
            </w:r>
          </w:p>
        </w:tc>
        <w:tc>
          <w:tcPr>
            <w:tcW w:w="5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8</w:t>
            </w:r>
          </w:p>
        </w:tc>
        <w:tc>
          <w:tcPr>
            <w:tcW w:w="530"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9</w:t>
            </w: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Дейност 1 (заглавие)</w:t>
            </w: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2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3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Дейност 2 (заглавие)</w:t>
            </w: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2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3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2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3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2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3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2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08"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53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lastRenderedPageBreak/>
        <w:t xml:space="preserve">      3.6. Методика за наблюдение и вътрешна оценка на дейностите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механизма за наблюдение  и вътрешна оценка  на проекта.  Той трябва  да гарантира редовно, навременно и точно отчитане на напредъка по проекта и резултатите от дейностите.</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УСТОЙЧИВОСТ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Максимум половин страница.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4.1. Възможности за мултиплициране на постигнатите резултати от проекта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4.2. Трайно въздействие на проектното предложение върху целевите групи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4.3. Устойчивост на очакваните резултати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4.</w:t>
            </w:r>
            <w:proofErr w:type="spellStart"/>
            <w:r w:rsidRPr="000A0BC1">
              <w:rPr>
                <w:rFonts w:eastAsia="Times New Roman" w:cs="Times New Roman"/>
                <w:b/>
                <w:lang w:eastAsia="bg-BG"/>
              </w:rPr>
              <w:t>4</w:t>
            </w:r>
            <w:proofErr w:type="spellEnd"/>
            <w:r w:rsidRPr="000A0BC1">
              <w:rPr>
                <w:rFonts w:eastAsia="Times New Roman" w:cs="Times New Roman"/>
                <w:b/>
                <w:lang w:eastAsia="bg-BG"/>
              </w:rPr>
              <w:t xml:space="preserve">. Трайна тенденция за </w:t>
            </w:r>
            <w:proofErr w:type="spellStart"/>
            <w:r w:rsidRPr="000A0BC1">
              <w:rPr>
                <w:rFonts w:eastAsia="Times New Roman" w:cs="Times New Roman"/>
                <w:b/>
                <w:lang w:eastAsia="bg-BG"/>
              </w:rPr>
              <w:t>самофинансиране</w:t>
            </w:r>
            <w:proofErr w:type="spellEnd"/>
          </w:p>
          <w:p w:rsidR="000A0BC1" w:rsidRPr="000A0BC1" w:rsidRDefault="000A0BC1" w:rsidP="000A0BC1">
            <w:pPr>
              <w:rPr>
                <w:rFonts w:eastAsia="Times New Roman" w:cs="Times New Roman"/>
                <w:i/>
                <w:lang w:eastAsia="bg-BG"/>
              </w:rPr>
            </w:pPr>
            <w:r w:rsidRPr="000A0BC1">
              <w:rPr>
                <w:rFonts w:eastAsia="Times New Roman" w:cs="Times New Roman"/>
                <w:i/>
                <w:lang w:eastAsia="bg-BG"/>
              </w:rPr>
              <w:t>Как ще бъде осигурена финансовата и институционална устойчивост на постигнатите резултати след приключване на  проекта. Моля, опишете чия собственост ще бъдат резултатите от проекта и придобитите активи или възникнали авторски права след реализацията му.</w:t>
            </w:r>
          </w:p>
        </w:tc>
      </w:tr>
    </w:tbl>
    <w:p w:rsidR="000A0BC1" w:rsidRPr="000A0BC1" w:rsidRDefault="000A0BC1" w:rsidP="000A0BC1">
      <w:pPr>
        <w:rPr>
          <w:rFonts w:eastAsia="Times New Roman" w:cs="Times New Roman"/>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ПУБЛИЧНОСТ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 xml:space="preserve">Опишете   как   ще   информирате  обществеността,   че  проектът   се  </w:t>
            </w:r>
            <w:proofErr w:type="spellStart"/>
            <w:r w:rsidRPr="000A0BC1">
              <w:rPr>
                <w:rFonts w:eastAsia="Times New Roman" w:cs="Times New Roman"/>
                <w:i/>
                <w:lang w:eastAsia="bg-BG"/>
              </w:rPr>
              <w:t>съфинансира</w:t>
            </w:r>
            <w:proofErr w:type="spellEnd"/>
            <w:r w:rsidRPr="000A0BC1">
              <w:rPr>
                <w:rFonts w:eastAsia="Times New Roman" w:cs="Times New Roman"/>
                <w:i/>
                <w:lang w:eastAsia="bg-BG"/>
              </w:rPr>
              <w:t xml:space="preserve">   от Община Велико Търново.</w:t>
            </w:r>
          </w:p>
        </w:tc>
      </w:tr>
    </w:tbl>
    <w:p w:rsidR="000A0BC1" w:rsidRPr="000A0BC1" w:rsidRDefault="000A0BC1" w:rsidP="000A0BC1">
      <w:pPr>
        <w:rPr>
          <w:rFonts w:eastAsia="Times New Roman" w:cs="Times New Roman"/>
          <w:lang w:eastAsia="bg-BG"/>
        </w:rPr>
      </w:pPr>
    </w:p>
    <w:p w:rsidR="000A0BC1" w:rsidRPr="000A0BC1" w:rsidRDefault="000A0BC1" w:rsidP="000A0BC1">
      <w:pPr>
        <w:numPr>
          <w:ilvl w:val="0"/>
          <w:numId w:val="14"/>
        </w:numPr>
        <w:rPr>
          <w:rFonts w:eastAsia="Times New Roman" w:cs="Times New Roman"/>
          <w:b/>
          <w:lang w:eastAsia="bg-BG"/>
        </w:rPr>
      </w:pPr>
      <w:r w:rsidRPr="000A0BC1">
        <w:rPr>
          <w:rFonts w:eastAsia="Times New Roman" w:cs="Times New Roman"/>
          <w:b/>
          <w:lang w:eastAsia="bg-BG"/>
        </w:rPr>
        <w:t>СПИСЪК ЗА ПРОВЕРКА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 xml:space="preserve">Проверете и отбележете със знак </w:t>
      </w:r>
      <w:r w:rsidRPr="000A0BC1">
        <w:rPr>
          <w:rFonts w:eastAsia="Times New Roman" w:cs="Times New Roman"/>
          <w:b/>
          <w:i/>
          <w:lang w:eastAsia="bg-BG"/>
        </w:rPr>
        <w:t>Х</w:t>
      </w:r>
      <w:r w:rsidRPr="000A0BC1">
        <w:rPr>
          <w:rFonts w:eastAsia="Times New Roman" w:cs="Times New Roman"/>
          <w:i/>
          <w:lang w:eastAsia="bg-BG"/>
        </w:rPr>
        <w:t xml:space="preserve"> наличието на  всички изисквани документи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1307"/>
      </w:tblGrid>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Документ</w:t>
            </w:r>
          </w:p>
        </w:tc>
        <w:tc>
          <w:tcPr>
            <w:tcW w:w="130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Проверка</w:t>
            </w: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Формулярът за кандидатстване е попълнен по зададения образец</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2</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Бюджетът е попълнен по зададения образец</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3</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Приложени са оферти на фирми изпълнители на дейности по проекта</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Приложена е автобиография на ръководителя на проекта</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Приложена е декларация Приложение 2.1 (ако е приложимо)</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6</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Приложено е удостоверение за актуално състояние на кандидатстващата организация (важи само за Юридически лица с нестопанска цел /ЮЛНЦ/, които не са се пререгистрирали в Регистъра на ЮЛНЦ, воден от Агенцията по вписванията);</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7</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Приложено   е  копие  от  счетоводен   баланс  и  отчет  за  приходите   и разходите за последната приключена финансова година, заверено с печат на кандидата и надпис „Вярно с оригинала”</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8</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Писма за партньорство от партниращи организации (ако е приложимо)</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9</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Документи (оригинали или заверени копия), доказващи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/непарична подкрепа на същия проект от други източници</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10</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Приложени рецензии (където е приложимо)</w:t>
            </w:r>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11</w:t>
            </w:r>
          </w:p>
        </w:tc>
        <w:tc>
          <w:tcPr>
            <w:tcW w:w="737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 xml:space="preserve">Всички документи са подготвени във формат </w:t>
            </w:r>
            <w:proofErr w:type="spellStart"/>
            <w:r w:rsidRPr="000A0BC1">
              <w:rPr>
                <w:rFonts w:eastAsia="Times New Roman" w:cs="Times New Roman"/>
                <w:lang w:val="en-US" w:eastAsia="bg-BG"/>
              </w:rPr>
              <w:t>pdf</w:t>
            </w:r>
            <w:proofErr w:type="spellEnd"/>
          </w:p>
        </w:tc>
        <w:tc>
          <w:tcPr>
            <w:tcW w:w="130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spacing w:line="276" w:lineRule="auto"/>
        <w:rPr>
          <w:rFonts w:eastAsia="Times New Roman" w:cs="Times New Roman"/>
          <w:lang w:eastAsia="bg-BG"/>
        </w:rPr>
      </w:pP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b/>
          <w:lang w:eastAsia="bg-BG"/>
        </w:rPr>
      </w:pPr>
      <w:r w:rsidRPr="000A0BC1">
        <w:rPr>
          <w:rFonts w:eastAsia="Times New Roman" w:cs="Times New Roman"/>
          <w:b/>
          <w:lang w:eastAsia="bg-BG"/>
        </w:rPr>
        <w:lastRenderedPageBreak/>
        <w:t>V. ДЕКЛАРАЦИЯ</w:t>
      </w:r>
    </w:p>
    <w:p w:rsidR="000A0BC1" w:rsidRPr="000A0BC1" w:rsidRDefault="000A0BC1" w:rsidP="000A0BC1">
      <w:pPr>
        <w:spacing w:line="276" w:lineRule="auto"/>
        <w:rPr>
          <w:rFonts w:eastAsia="Times New Roman" w:cs="Times New Roman"/>
          <w:b/>
          <w:lang w:eastAsia="bg-BG"/>
        </w:rPr>
      </w:pPr>
    </w:p>
    <w:p w:rsidR="000A0BC1" w:rsidRPr="000A0BC1" w:rsidRDefault="000A0BC1" w:rsidP="000A0BC1">
      <w:pPr>
        <w:spacing w:line="276" w:lineRule="auto"/>
        <w:rPr>
          <w:rFonts w:eastAsia="Times New Roman" w:cs="Times New Roman"/>
          <w:lang w:eastAsia="bg-BG"/>
        </w:rPr>
      </w:pPr>
      <w:r w:rsidRPr="000A0BC1">
        <w:rPr>
          <w:rFonts w:eastAsia="Times New Roman" w:cs="Times New Roman"/>
          <w:lang w:eastAsia="bg-BG"/>
        </w:rPr>
        <w:t xml:space="preserve">Аз, долуподписаният, ……………………………………………………………………….. в качеството ми на официално представляващ …………………………………………………………………………………………………., </w:t>
      </w:r>
    </w:p>
    <w:p w:rsidR="000A0BC1" w:rsidRPr="000A0BC1" w:rsidRDefault="000A0BC1" w:rsidP="000A0BC1">
      <w:pPr>
        <w:spacing w:line="276" w:lineRule="auto"/>
        <w:jc w:val="center"/>
        <w:rPr>
          <w:rFonts w:eastAsia="Times New Roman" w:cs="Times New Roman"/>
          <w:sz w:val="20"/>
          <w:szCs w:val="20"/>
          <w:lang w:eastAsia="bg-BG"/>
        </w:rPr>
      </w:pPr>
      <w:r w:rsidRPr="000A0BC1">
        <w:rPr>
          <w:rFonts w:eastAsia="Times New Roman" w:cs="Times New Roman"/>
          <w:sz w:val="20"/>
          <w:szCs w:val="20"/>
          <w:lang w:eastAsia="bg-BG"/>
        </w:rPr>
        <w:t>(посочва се кандидатстващата организация)</w:t>
      </w:r>
    </w:p>
    <w:p w:rsidR="000A0BC1" w:rsidRPr="000A0BC1" w:rsidRDefault="000A0BC1" w:rsidP="000A0BC1">
      <w:pPr>
        <w:spacing w:line="276" w:lineRule="auto"/>
        <w:rPr>
          <w:rFonts w:eastAsia="Times New Roman" w:cs="Times New Roman"/>
          <w:lang w:eastAsia="bg-BG"/>
        </w:rPr>
      </w:pPr>
      <w:r w:rsidRPr="000A0BC1">
        <w:rPr>
          <w:rFonts w:eastAsia="Times New Roman" w:cs="Times New Roman"/>
          <w:lang w:eastAsia="bg-BG"/>
        </w:rPr>
        <w:t>както и партньорските организации, участващи в това проектно предложение, с настоящата декларирам, че:</w:t>
      </w:r>
    </w:p>
    <w:p w:rsidR="000A0BC1" w:rsidRPr="000A0BC1" w:rsidRDefault="000A0BC1" w:rsidP="000A0BC1">
      <w:pPr>
        <w:spacing w:line="276" w:lineRule="auto"/>
        <w:ind w:firstLine="360"/>
        <w:rPr>
          <w:rFonts w:eastAsia="Times New Roman" w:cs="Times New Roman"/>
          <w:lang w:eastAsia="bg-BG"/>
        </w:rPr>
      </w:pP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1. Попълнените в този формуляр данни са верни и пълни.</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2. Съм    запознат  с  Програма „Изкуство и култура Велико Търново“ Правила  за  реда  и  условията  за  финансиране  на  проекти  в областта на изкуството и културата от бюджета на Община Велико Търново и при непълни и неверни данни проектът ми губи правото да участва в конкурса и няма да бъде разгледан от комисията.</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3. Проектното предложение не е финансирано от общинския бюджет по друг проект или програма.</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4. Кандидатстващата  организация  разполага  с  минимум  40%  от  общата  стойност, в т.ч. 20% от общата стойност на проекта парични средства, необходима за реализация на проектното предложение.</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5. Кандидатстващата организация, заедно с партньорите, е директно отговорна за подготовката, управлението и изпълнението на проекта и не действат като посредник.</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6. Проектът няма да стартира преди да са уредени въпросите с авторските и сродните на тях права в съответствие с действащата нормативна уредба на Република България. Имуществените и неимуществените отношения ще бъдат уредени, съгласно Закона за авторското право и сродните му права.</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 xml:space="preserve">7. Отпуснатите средства ще  бъдат усвоени и отчетени законосъобразно с попълнен коректно Формуляра за отчет на проекта (Приложение 4), придружен със заверени копия от </w:t>
      </w:r>
      <w:proofErr w:type="spellStart"/>
      <w:r w:rsidRPr="000A0BC1">
        <w:rPr>
          <w:rFonts w:eastAsia="Times New Roman" w:cs="Times New Roman"/>
          <w:lang w:eastAsia="bg-BG"/>
        </w:rPr>
        <w:t>разходооправдателни</w:t>
      </w:r>
      <w:proofErr w:type="spellEnd"/>
      <w:r w:rsidRPr="000A0BC1">
        <w:rPr>
          <w:rFonts w:eastAsia="Times New Roman" w:cs="Times New Roman"/>
          <w:lang w:eastAsia="bg-BG"/>
        </w:rPr>
        <w:t xml:space="preserve"> документи (фактури и други платежни документи) в Община Велико Търново, дирекция “Култура, туризъм и международни дейности”,  в едномесечен срок след приключването на проекта, но не по-късно от 1 декември на текущата календарна година.</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8. Неусвоените и неотчетени съгласно изискванията средства ще бъдат възстановени по бюджетната сметка на Община Велико Търново, Дирекция “Култура, туризъм и международни дейности” с дължимите лихви,  в едномесечен срок след приключването на проекта, но не по-късно от 10 декември на текущата календарна година.</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9. Всички лица, посочени в екипа на проектното предложение са запознати с проекта и са съгласни да участват в неговата реализация.</w:t>
      </w: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10. Не съм:</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Служител на общинската администрация;</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Свързано лице.</w:t>
      </w:r>
    </w:p>
    <w:p w:rsidR="000A0BC1" w:rsidRPr="000A0BC1" w:rsidRDefault="000A0BC1" w:rsidP="000A0BC1">
      <w:pPr>
        <w:spacing w:line="276" w:lineRule="auto"/>
        <w:ind w:left="360"/>
        <w:rPr>
          <w:rFonts w:eastAsia="Times New Roman" w:cs="Times New Roman"/>
          <w:lang w:eastAsia="bg-BG"/>
        </w:rPr>
      </w:pPr>
      <w:r w:rsidRPr="000A0BC1">
        <w:rPr>
          <w:rFonts w:eastAsia="Times New Roman" w:cs="Times New Roman"/>
          <w:lang w:eastAsia="bg-BG"/>
        </w:rPr>
        <w:t>11. Представляваната от мен организация не е:</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В открито производство по несъстоятелност;</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Обявена в несъстоятелност;</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lastRenderedPageBreak/>
        <w:t>Обявена в ликвидация;</w:t>
      </w:r>
    </w:p>
    <w:p w:rsidR="000A0BC1" w:rsidRPr="000A0BC1" w:rsidRDefault="000A0BC1" w:rsidP="000A0BC1">
      <w:pPr>
        <w:spacing w:line="276" w:lineRule="auto"/>
        <w:ind w:left="360"/>
        <w:rPr>
          <w:rFonts w:eastAsia="Times New Roman" w:cs="Times New Roman"/>
          <w:lang w:eastAsia="bg-BG"/>
        </w:rPr>
      </w:pPr>
      <w:r w:rsidRPr="000A0BC1">
        <w:rPr>
          <w:rFonts w:eastAsia="Times New Roman" w:cs="Times New Roman"/>
          <w:lang w:eastAsia="bg-BG"/>
        </w:rPr>
        <w:t xml:space="preserve">12. </w:t>
      </w:r>
      <w:r w:rsidRPr="000A0BC1">
        <w:rPr>
          <w:rFonts w:eastAsia="Calibri" w:cs="Times New Roman"/>
          <w:bCs/>
          <w:lang w:eastAsia="bg-BG"/>
        </w:rPr>
        <w:t>Представляваната от мен организация няма задължения към държавата или към Община Велико Търново, установени с влязъл в сила акт на компетентен орган, или задължения към осигурителни фондове.</w:t>
      </w:r>
    </w:p>
    <w:p w:rsidR="000A0BC1" w:rsidRPr="000A0BC1" w:rsidRDefault="000A0BC1" w:rsidP="000A0BC1">
      <w:pPr>
        <w:spacing w:line="276" w:lineRule="auto"/>
        <w:ind w:left="360"/>
        <w:rPr>
          <w:rFonts w:eastAsia="Times New Roman" w:cs="Times New Roman"/>
          <w:lang w:eastAsia="bg-BG"/>
        </w:rPr>
      </w:pPr>
      <w:r w:rsidRPr="000A0BC1">
        <w:rPr>
          <w:rFonts w:eastAsia="Times New Roman" w:cs="Times New Roman"/>
          <w:lang w:eastAsia="bg-BG"/>
        </w:rPr>
        <w:t>13. Не съм осъждан с влязла в сила присъда за:</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Престъпления против собствеността;</w:t>
      </w:r>
    </w:p>
    <w:p w:rsidR="000A0BC1" w:rsidRPr="000A0BC1" w:rsidRDefault="000A0BC1" w:rsidP="000A0BC1">
      <w:pPr>
        <w:numPr>
          <w:ilvl w:val="0"/>
          <w:numId w:val="19"/>
        </w:numPr>
        <w:spacing w:line="276" w:lineRule="auto"/>
        <w:rPr>
          <w:rFonts w:eastAsia="Times New Roman" w:cs="Times New Roman"/>
          <w:lang w:eastAsia="bg-BG"/>
        </w:rPr>
      </w:pPr>
      <w:r w:rsidRPr="000A0BC1">
        <w:rPr>
          <w:rFonts w:eastAsia="Times New Roman" w:cs="Times New Roman"/>
          <w:lang w:eastAsia="bg-BG"/>
        </w:rPr>
        <w:t>Престъпления против стопанството.</w:t>
      </w:r>
    </w:p>
    <w:p w:rsidR="000A0BC1" w:rsidRPr="000A0BC1" w:rsidRDefault="000A0BC1" w:rsidP="000A0BC1">
      <w:pPr>
        <w:spacing w:line="276" w:lineRule="auto"/>
        <w:ind w:firstLine="360"/>
        <w:rPr>
          <w:rFonts w:eastAsia="Times New Roman" w:cs="Times New Roman"/>
          <w:lang w:eastAsia="bg-BG"/>
        </w:rPr>
      </w:pPr>
    </w:p>
    <w:p w:rsidR="000A0BC1" w:rsidRPr="000A0BC1" w:rsidRDefault="000A0BC1" w:rsidP="000A0BC1">
      <w:pPr>
        <w:spacing w:line="276" w:lineRule="auto"/>
        <w:ind w:firstLine="360"/>
        <w:rPr>
          <w:rFonts w:eastAsia="Times New Roman" w:cs="Times New Roman"/>
          <w:lang w:eastAsia="bg-BG"/>
        </w:rPr>
      </w:pPr>
      <w:r w:rsidRPr="000A0BC1">
        <w:rPr>
          <w:rFonts w:eastAsia="Times New Roman" w:cs="Times New Roman"/>
          <w:lang w:eastAsia="bg-BG"/>
        </w:rPr>
        <w:t>Известно ми е, че за деклариране на неверни обстоятелства нося наказателна отговорност по смисъла на чл. 313 от Наказателния кодекс.</w:t>
      </w:r>
    </w:p>
    <w:p w:rsidR="000A0BC1" w:rsidRPr="000A0BC1" w:rsidRDefault="000A0BC1" w:rsidP="000A0BC1">
      <w:pPr>
        <w:rPr>
          <w:rFonts w:eastAsia="Times New Roman" w:cs="Times New Roman"/>
          <w:lang w:eastAsia="bg-BG"/>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2"/>
      </w:tblGrid>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Трите имена на Декларатора </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Организация</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Представляващ организацията в качеството си на</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Подпис, печат</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Дата и място</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lastRenderedPageBreak/>
        <w:t>Приложение 2</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БЮДЖЕТ</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Име на кандидатстващата организация: </w:t>
      </w:r>
    </w:p>
    <w:p w:rsidR="000A0BC1" w:rsidRPr="000A0BC1" w:rsidRDefault="000A0BC1" w:rsidP="000A0BC1">
      <w:pPr>
        <w:rPr>
          <w:rFonts w:eastAsia="Times New Roman" w:cs="Times New Roman"/>
          <w:lang w:eastAsia="bg-BG"/>
        </w:rPr>
      </w:pPr>
      <w:r w:rsidRPr="000A0BC1">
        <w:rPr>
          <w:rFonts w:eastAsia="Times New Roman" w:cs="Times New Roman"/>
          <w:lang w:eastAsia="bg-BG"/>
        </w:rPr>
        <w:t>Заглавие на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866"/>
        <w:gridCol w:w="850"/>
        <w:gridCol w:w="1445"/>
        <w:gridCol w:w="1445"/>
        <w:gridCol w:w="1536"/>
      </w:tblGrid>
      <w:tr w:rsidR="000A0BC1" w:rsidRPr="000A0BC1" w:rsidTr="00E90B14">
        <w:trPr>
          <w:cantSplit/>
          <w:trHeight w:val="464"/>
        </w:trPr>
        <w:tc>
          <w:tcPr>
            <w:tcW w:w="1535" w:type="dxa"/>
            <w:vMerge w:val="restart"/>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w:t>
            </w:r>
          </w:p>
        </w:tc>
        <w:tc>
          <w:tcPr>
            <w:tcW w:w="1535" w:type="dxa"/>
            <w:vMerge w:val="restart"/>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ВИД РАЗХОД</w:t>
            </w: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ЕДИНИЧНА СТОЙНОСТ</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БРОЙ КОЛИЧЕСТВО</w:t>
            </w:r>
          </w:p>
        </w:tc>
        <w:tc>
          <w:tcPr>
            <w:tcW w:w="2890" w:type="dxa"/>
            <w:gridSpan w:val="2"/>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ФИНАНСИРАНЕ</w:t>
            </w:r>
          </w:p>
        </w:tc>
        <w:tc>
          <w:tcPr>
            <w:tcW w:w="1536" w:type="dxa"/>
            <w:vMerge w:val="restart"/>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ОБЩА СУМА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(В ЛЕВА)</w:t>
            </w:r>
          </w:p>
        </w:tc>
      </w:tr>
      <w:tr w:rsidR="000A0BC1" w:rsidRPr="000A0BC1" w:rsidTr="00E90B14">
        <w:trPr>
          <w:cantSplit/>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0BC1" w:rsidRPr="000A0BC1" w:rsidRDefault="000A0BC1" w:rsidP="000A0BC1">
            <w:pPr>
              <w:rPr>
                <w:rFonts w:eastAsia="Times New Roman" w:cs="Times New Roman"/>
                <w:b/>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BC1" w:rsidRPr="000A0BC1" w:rsidRDefault="000A0BC1" w:rsidP="000A0BC1">
            <w:pPr>
              <w:rPr>
                <w:rFonts w:eastAsia="Times New Roman" w:cs="Times New Roman"/>
                <w:b/>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BC1" w:rsidRPr="000A0BC1" w:rsidRDefault="000A0BC1" w:rsidP="000A0BC1">
            <w:pPr>
              <w:rPr>
                <w:rFonts w:eastAsia="Times New Roman" w:cs="Times New Roman"/>
                <w:b/>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BC1" w:rsidRPr="000A0BC1" w:rsidRDefault="000A0BC1" w:rsidP="000A0BC1">
            <w:pPr>
              <w:rPr>
                <w:rFonts w:eastAsia="Times New Roman" w:cs="Times New Roman"/>
                <w:b/>
                <w:lang w:eastAsia="bg-BG"/>
              </w:rPr>
            </w:pPr>
          </w:p>
        </w:tc>
        <w:tc>
          <w:tcPr>
            <w:tcW w:w="1445" w:type="dxa"/>
            <w:tcBorders>
              <w:top w:val="single" w:sz="4" w:space="0" w:color="auto"/>
              <w:left w:val="single" w:sz="4" w:space="0" w:color="auto"/>
              <w:bottom w:val="single" w:sz="4" w:space="0" w:color="auto"/>
              <w:right w:val="single" w:sz="4" w:space="0" w:color="auto"/>
            </w:tcBorders>
            <w:textDirection w:val="btLr"/>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Искана сума</w:t>
            </w:r>
          </w:p>
        </w:tc>
        <w:tc>
          <w:tcPr>
            <w:tcW w:w="1445" w:type="dxa"/>
            <w:tcBorders>
              <w:top w:val="single" w:sz="4" w:space="0" w:color="auto"/>
              <w:left w:val="single" w:sz="4" w:space="0" w:color="auto"/>
              <w:bottom w:val="single" w:sz="4" w:space="0" w:color="auto"/>
              <w:right w:val="single" w:sz="4" w:space="0" w:color="auto"/>
            </w:tcBorders>
            <w:textDirection w:val="btLr"/>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Собствени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BC1" w:rsidRPr="000A0BC1" w:rsidRDefault="000A0BC1" w:rsidP="000A0BC1">
            <w:pPr>
              <w:rPr>
                <w:rFonts w:eastAsia="Times New Roman" w:cs="Times New Roman"/>
                <w:b/>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786" w:type="dxa"/>
            <w:gridSpan w:val="4"/>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ОБЩО</w:t>
            </w: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786" w:type="dxa"/>
            <w:gridSpan w:val="4"/>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ПРОЦЕНТНО ИЗРАЖЕНИЕ (%)</w:t>
            </w:r>
          </w:p>
        </w:tc>
        <w:tc>
          <w:tcPr>
            <w:tcW w:w="2890" w:type="dxa"/>
            <w:gridSpan w:val="2"/>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53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bCs/>
          <w:sz w:val="22"/>
          <w:szCs w:val="22"/>
          <w:lang w:eastAsia="bg-BG"/>
        </w:rPr>
      </w:pPr>
      <w:r w:rsidRPr="000A0BC1">
        <w:rPr>
          <w:rFonts w:eastAsia="Times New Roman" w:cs="Times New Roman"/>
          <w:b/>
          <w:bCs/>
          <w:sz w:val="22"/>
          <w:szCs w:val="22"/>
          <w:lang w:eastAsia="bg-BG"/>
        </w:rPr>
        <w:lastRenderedPageBreak/>
        <w:t>Приложение №2.1</w:t>
      </w:r>
    </w:p>
    <w:p w:rsidR="000A0BC1" w:rsidRPr="000A0BC1" w:rsidRDefault="000A0BC1" w:rsidP="000A0BC1">
      <w:pPr>
        <w:rPr>
          <w:rFonts w:eastAsia="Times New Roman" w:cs="Times New Roman"/>
          <w:b/>
          <w:sz w:val="28"/>
          <w:szCs w:val="20"/>
          <w:lang w:eastAsia="bg-BG"/>
        </w:rPr>
      </w:pPr>
    </w:p>
    <w:p w:rsidR="000A0BC1" w:rsidRPr="000A0BC1" w:rsidRDefault="000A0BC1" w:rsidP="000A0BC1">
      <w:pPr>
        <w:jc w:val="center"/>
        <w:rPr>
          <w:rFonts w:eastAsia="Times New Roman" w:cs="Times New Roman"/>
          <w:b/>
          <w:sz w:val="28"/>
          <w:szCs w:val="20"/>
          <w:lang w:eastAsia="bg-BG"/>
        </w:rPr>
      </w:pPr>
    </w:p>
    <w:p w:rsidR="000A0BC1" w:rsidRPr="000A0BC1" w:rsidRDefault="000A0BC1" w:rsidP="000A0BC1">
      <w:pPr>
        <w:jc w:val="center"/>
        <w:rPr>
          <w:rFonts w:eastAsia="Times New Roman" w:cs="Times New Roman"/>
          <w:b/>
          <w:sz w:val="28"/>
          <w:szCs w:val="20"/>
          <w:lang w:eastAsia="bg-BG"/>
        </w:rPr>
      </w:pPr>
      <w:r w:rsidRPr="000A0BC1">
        <w:rPr>
          <w:rFonts w:eastAsia="Times New Roman" w:cs="Times New Roman"/>
          <w:b/>
          <w:sz w:val="28"/>
          <w:szCs w:val="20"/>
          <w:lang w:eastAsia="bg-BG"/>
        </w:rPr>
        <w:t>ДЕКЛАРАЦИЯ</w:t>
      </w:r>
    </w:p>
    <w:p w:rsidR="000A0BC1" w:rsidRPr="000A0BC1" w:rsidRDefault="000A0BC1" w:rsidP="000A0BC1">
      <w:pPr>
        <w:jc w:val="center"/>
        <w:rPr>
          <w:rFonts w:eastAsia="Times New Roman" w:cs="Times New Roman"/>
          <w:b/>
          <w:sz w:val="28"/>
          <w:szCs w:val="20"/>
          <w:u w:val="single"/>
          <w:lang w:eastAsia="bg-BG"/>
        </w:rPr>
      </w:pPr>
      <w:r w:rsidRPr="000A0BC1">
        <w:rPr>
          <w:rFonts w:eastAsia="Times New Roman" w:cs="Times New Roman"/>
          <w:sz w:val="20"/>
          <w:szCs w:val="20"/>
          <w:u w:val="single"/>
          <w:lang w:eastAsia="bg-BG"/>
        </w:rPr>
        <w:t>Попълва се само от кандидати, чиито проектни предложения са включени в Културният календар на Община Велико Търново за текущата календарна година</w:t>
      </w:r>
    </w:p>
    <w:p w:rsidR="000A0BC1" w:rsidRPr="000A0BC1" w:rsidRDefault="000A0BC1" w:rsidP="000A0BC1">
      <w:pPr>
        <w:jc w:val="center"/>
        <w:rPr>
          <w:rFonts w:eastAsia="Times New Roman" w:cs="Times New Roman"/>
          <w:sz w:val="20"/>
          <w:szCs w:val="20"/>
          <w:lang w:eastAsia="bg-BG"/>
        </w:rPr>
      </w:pPr>
    </w:p>
    <w:p w:rsidR="000A0BC1" w:rsidRPr="000A0BC1" w:rsidRDefault="000A0BC1" w:rsidP="000A0BC1">
      <w:pPr>
        <w:rPr>
          <w:rFonts w:eastAsia="Times New Roman" w:cs="Times New Roman"/>
          <w:sz w:val="28"/>
          <w:szCs w:val="20"/>
          <w:lang w:eastAsia="bg-BG"/>
        </w:rPr>
      </w:pPr>
    </w:p>
    <w:p w:rsidR="000A0BC1" w:rsidRPr="000A0BC1" w:rsidRDefault="000A0BC1" w:rsidP="000A0BC1">
      <w:pPr>
        <w:spacing w:line="276" w:lineRule="auto"/>
        <w:rPr>
          <w:rFonts w:eastAsia="Times New Roman" w:cs="Times New Roman"/>
          <w:lang w:eastAsia="bg-BG"/>
        </w:rPr>
      </w:pPr>
      <w:r w:rsidRPr="000A0BC1">
        <w:rPr>
          <w:rFonts w:eastAsia="Times New Roman" w:cs="Times New Roman"/>
          <w:lang w:eastAsia="bg-BG"/>
        </w:rPr>
        <w:t xml:space="preserve">Аз, долуподписаният, в качеството ми на официално представляващ …………………………………………………………………………………………………., </w:t>
      </w:r>
    </w:p>
    <w:p w:rsidR="000A0BC1" w:rsidRPr="000A0BC1" w:rsidRDefault="000A0BC1" w:rsidP="000A0BC1">
      <w:pPr>
        <w:spacing w:line="276" w:lineRule="auto"/>
        <w:jc w:val="center"/>
        <w:rPr>
          <w:rFonts w:eastAsia="Times New Roman" w:cs="Times New Roman"/>
          <w:sz w:val="20"/>
          <w:szCs w:val="20"/>
          <w:lang w:eastAsia="bg-BG"/>
        </w:rPr>
      </w:pPr>
      <w:r w:rsidRPr="000A0BC1">
        <w:rPr>
          <w:rFonts w:eastAsia="Times New Roman" w:cs="Times New Roman"/>
          <w:sz w:val="20"/>
          <w:szCs w:val="20"/>
          <w:lang w:eastAsia="bg-BG"/>
        </w:rPr>
        <w:t>(посочва се кандидатстващата организация)</w:t>
      </w:r>
    </w:p>
    <w:p w:rsidR="000A0BC1" w:rsidRPr="000A0BC1" w:rsidRDefault="000A0BC1" w:rsidP="000A0BC1">
      <w:pPr>
        <w:rPr>
          <w:rFonts w:eastAsia="Times New Roman" w:cs="Times New Roman"/>
          <w:sz w:val="28"/>
          <w:szCs w:val="20"/>
          <w:lang w:eastAsia="bg-BG"/>
        </w:rPr>
      </w:pPr>
    </w:p>
    <w:p w:rsidR="000A0BC1" w:rsidRPr="000A0BC1" w:rsidRDefault="000A0BC1" w:rsidP="000A0BC1">
      <w:pPr>
        <w:rPr>
          <w:rFonts w:eastAsia="Times New Roman" w:cs="Times New Roman"/>
          <w:b/>
          <w:sz w:val="28"/>
          <w:szCs w:val="20"/>
          <w:lang w:eastAsia="bg-BG"/>
        </w:rPr>
      </w:pPr>
    </w:p>
    <w:p w:rsidR="000A0BC1" w:rsidRPr="000A0BC1" w:rsidRDefault="000A0BC1" w:rsidP="000A0BC1">
      <w:pPr>
        <w:rPr>
          <w:rFonts w:eastAsia="Times New Roman" w:cs="Times New Roman"/>
          <w:b/>
          <w:sz w:val="28"/>
          <w:szCs w:val="20"/>
          <w:lang w:eastAsia="bg-BG"/>
        </w:rPr>
      </w:pPr>
    </w:p>
    <w:p w:rsidR="000A0BC1" w:rsidRPr="000A0BC1" w:rsidRDefault="000A0BC1" w:rsidP="000A0BC1">
      <w:pPr>
        <w:jc w:val="center"/>
        <w:rPr>
          <w:rFonts w:eastAsia="Times New Roman" w:cs="Times New Roman"/>
          <w:b/>
          <w:sz w:val="28"/>
          <w:szCs w:val="20"/>
          <w:lang w:eastAsia="bg-BG"/>
        </w:rPr>
      </w:pPr>
      <w:r w:rsidRPr="000A0BC1">
        <w:rPr>
          <w:rFonts w:eastAsia="Times New Roman" w:cs="Times New Roman"/>
          <w:b/>
          <w:sz w:val="28"/>
          <w:szCs w:val="20"/>
          <w:lang w:eastAsia="bg-BG"/>
        </w:rPr>
        <w:t>ДЕКЛАРИРАМ, ЧЕ:</w:t>
      </w:r>
    </w:p>
    <w:p w:rsidR="000A0BC1" w:rsidRPr="000A0BC1" w:rsidRDefault="000A0BC1" w:rsidP="000A0BC1">
      <w:pPr>
        <w:jc w:val="center"/>
        <w:rPr>
          <w:rFonts w:eastAsia="Times New Roman" w:cs="Times New Roman"/>
          <w:b/>
          <w:sz w:val="28"/>
          <w:szCs w:val="20"/>
          <w:lang w:eastAsia="bg-BG"/>
        </w:rPr>
      </w:pPr>
    </w:p>
    <w:p w:rsidR="000A0BC1" w:rsidRPr="000A0BC1" w:rsidRDefault="000A0BC1" w:rsidP="000A0BC1">
      <w:pPr>
        <w:spacing w:line="360" w:lineRule="auto"/>
        <w:jc w:val="left"/>
        <w:rPr>
          <w:rFonts w:eastAsia="Times New Roman" w:cs="Times New Roman"/>
          <w:sz w:val="28"/>
          <w:szCs w:val="20"/>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При одобряване кандидатурата на подаденото от мен проектно предложение …………………………………………………………………………………………………, </w:t>
      </w:r>
    </w:p>
    <w:p w:rsidR="000A0BC1" w:rsidRPr="000A0BC1" w:rsidRDefault="000A0BC1" w:rsidP="000A0BC1">
      <w:pPr>
        <w:jc w:val="center"/>
        <w:rPr>
          <w:rFonts w:eastAsia="Times New Roman" w:cs="Times New Roman"/>
          <w:sz w:val="20"/>
          <w:szCs w:val="20"/>
          <w:lang w:eastAsia="bg-BG"/>
        </w:rPr>
      </w:pPr>
      <w:r w:rsidRPr="000A0BC1">
        <w:rPr>
          <w:rFonts w:eastAsia="Times New Roman" w:cs="Times New Roman"/>
          <w:sz w:val="20"/>
          <w:szCs w:val="20"/>
          <w:lang w:eastAsia="bg-BG"/>
        </w:rPr>
        <w:t>(изписва се наименованието на проектното предложение)</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включено в Културният календар на Община Велико Търново за текущата 20.. г. и</w:t>
      </w:r>
      <w:r w:rsidRPr="000A0BC1">
        <w:rPr>
          <w:rFonts w:eastAsia="Times New Roman" w:cs="Times New Roman"/>
          <w:lang w:val="en-US" w:eastAsia="bg-BG"/>
        </w:rPr>
        <w:t xml:space="preserve"> </w:t>
      </w:r>
      <w:r w:rsidRPr="000A0BC1">
        <w:rPr>
          <w:rFonts w:eastAsia="Times New Roman" w:cs="Times New Roman"/>
          <w:lang w:eastAsia="bg-BG"/>
        </w:rPr>
        <w:t xml:space="preserve">решение за </w:t>
      </w:r>
      <w:proofErr w:type="spellStart"/>
      <w:r w:rsidRPr="000A0BC1">
        <w:rPr>
          <w:rFonts w:eastAsia="Times New Roman" w:cs="Times New Roman"/>
          <w:lang w:eastAsia="bg-BG"/>
        </w:rPr>
        <w:t>съфинансирането</w:t>
      </w:r>
      <w:proofErr w:type="spellEnd"/>
      <w:r w:rsidRPr="000A0BC1">
        <w:rPr>
          <w:rFonts w:eastAsia="Times New Roman" w:cs="Times New Roman"/>
          <w:lang w:eastAsia="bg-BG"/>
        </w:rPr>
        <w:t xml:space="preserve"> му по Програма „Изкуство и култура Велико Търново“, няма да предявявам претенции за подпомагане на същия проект или част от него по Културният календар на Община Велико Търново за текущата 20..г;</w:t>
      </w:r>
    </w:p>
    <w:p w:rsidR="000A0BC1" w:rsidRPr="000A0BC1" w:rsidRDefault="000A0BC1" w:rsidP="000A0BC1">
      <w:pPr>
        <w:spacing w:line="360" w:lineRule="auto"/>
        <w:jc w:val="left"/>
        <w:rPr>
          <w:rFonts w:eastAsia="Times New Roman" w:cs="Times New Roman"/>
          <w:lang w:eastAsia="bg-BG"/>
        </w:rPr>
      </w:pPr>
    </w:p>
    <w:p w:rsidR="000A0BC1" w:rsidRPr="000A0BC1" w:rsidRDefault="000A0BC1" w:rsidP="000A0BC1">
      <w:pPr>
        <w:spacing w:line="360" w:lineRule="auto"/>
        <w:jc w:val="left"/>
        <w:rPr>
          <w:rFonts w:eastAsia="Times New Roman" w:cs="Times New Roman"/>
          <w:lang w:eastAsia="bg-BG"/>
        </w:rPr>
      </w:pPr>
    </w:p>
    <w:p w:rsidR="000A0BC1" w:rsidRPr="000A0BC1" w:rsidRDefault="000A0BC1" w:rsidP="000A0BC1">
      <w:pPr>
        <w:spacing w:line="360" w:lineRule="auto"/>
        <w:jc w:val="left"/>
        <w:rPr>
          <w:rFonts w:eastAsia="Times New Roman" w:cs="Times New Roman"/>
          <w:sz w:val="28"/>
          <w:szCs w:val="20"/>
          <w:lang w:eastAsia="bg-BG"/>
        </w:rPr>
      </w:pPr>
    </w:p>
    <w:p w:rsidR="000A0BC1" w:rsidRPr="000A0BC1" w:rsidRDefault="000A0BC1" w:rsidP="000A0BC1">
      <w:pPr>
        <w:spacing w:line="360" w:lineRule="auto"/>
        <w:jc w:val="left"/>
        <w:rPr>
          <w:rFonts w:eastAsia="Times New Roman" w:cs="Times New Roman"/>
          <w:sz w:val="28"/>
          <w:szCs w:val="20"/>
          <w:lang w:eastAsia="bg-BG"/>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962"/>
      </w:tblGrid>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Трите имена на Декларатора </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Организация</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val="en-US" w:eastAsia="bg-BG"/>
              </w:rPr>
            </w:pPr>
            <w:r w:rsidRPr="000A0BC1">
              <w:rPr>
                <w:rFonts w:eastAsia="Times New Roman" w:cs="Times New Roman"/>
                <w:lang w:eastAsia="bg-BG"/>
              </w:rPr>
              <w:t>Представляващ организацията в качеството си на</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Подпис, печат</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538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Дата и място</w:t>
            </w:r>
          </w:p>
        </w:tc>
        <w:tc>
          <w:tcPr>
            <w:tcW w:w="49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spacing w:line="360" w:lineRule="auto"/>
        <w:jc w:val="left"/>
        <w:rPr>
          <w:rFonts w:eastAsia="Times New Roman" w:cs="Times New Roman"/>
          <w:sz w:val="28"/>
          <w:szCs w:val="20"/>
          <w:lang w:eastAsia="bg-BG"/>
        </w:rPr>
      </w:pPr>
    </w:p>
    <w:p w:rsidR="000A0BC1" w:rsidRPr="000A0BC1" w:rsidRDefault="000A0BC1" w:rsidP="000A0BC1">
      <w:pPr>
        <w:rPr>
          <w:rFonts w:eastAsia="Times New Roman" w:cs="Times New Roman"/>
          <w:sz w:val="28"/>
          <w:szCs w:val="20"/>
          <w:lang w:eastAsia="bg-BG"/>
        </w:rPr>
      </w:pPr>
    </w:p>
    <w:p w:rsidR="000A0BC1" w:rsidRPr="000A0BC1" w:rsidRDefault="000A0BC1" w:rsidP="000A0BC1">
      <w:pPr>
        <w:rPr>
          <w:rFonts w:eastAsia="Times New Roman" w:cs="Times New Roman"/>
          <w:sz w:val="28"/>
          <w:szCs w:val="20"/>
          <w:lang w:eastAsia="bg-BG"/>
        </w:rPr>
      </w:pPr>
    </w:p>
    <w:p w:rsidR="000A0BC1" w:rsidRPr="000A0BC1" w:rsidRDefault="000A0BC1" w:rsidP="000A0BC1">
      <w:pPr>
        <w:rPr>
          <w:rFonts w:eastAsia="Times New Roman" w:cs="Times New Roman"/>
          <w:sz w:val="28"/>
          <w:szCs w:val="20"/>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lastRenderedPageBreak/>
        <w:t>Приложение 3</w:t>
      </w:r>
    </w:p>
    <w:p w:rsidR="000A0BC1" w:rsidRPr="000A0BC1" w:rsidRDefault="000A0BC1" w:rsidP="000A0BC1">
      <w:pPr>
        <w:rPr>
          <w:rFonts w:eastAsia="Times New Roman" w:cs="Times New Roman"/>
          <w:b/>
          <w:lang w:eastAsia="bg-BG"/>
        </w:rPr>
      </w:pPr>
    </w:p>
    <w:p w:rsidR="000A0BC1" w:rsidRPr="000A0BC1" w:rsidRDefault="000A0BC1" w:rsidP="000A0BC1">
      <w:pPr>
        <w:jc w:val="center"/>
        <w:rPr>
          <w:rFonts w:eastAsia="Times New Roman" w:cs="Times New Roman"/>
          <w:b/>
          <w:lang w:eastAsia="bg-BG"/>
        </w:rPr>
      </w:pPr>
      <w:r w:rsidRPr="000A0BC1">
        <w:rPr>
          <w:rFonts w:eastAsia="Times New Roman" w:cs="Times New Roman"/>
          <w:b/>
          <w:lang w:eastAsia="bg-BG"/>
        </w:rPr>
        <w:t>ПРОГРАМА „ИЗКУСТВО И КУЛТУРА ВЕЛИКО ТЪРНОВО“</w:t>
      </w:r>
    </w:p>
    <w:p w:rsidR="000A0BC1" w:rsidRPr="000A0BC1" w:rsidRDefault="000A0BC1" w:rsidP="000A0BC1">
      <w:pPr>
        <w:jc w:val="center"/>
        <w:rPr>
          <w:rFonts w:eastAsia="Times New Roman" w:cs="Times New Roman"/>
          <w:b/>
          <w:lang w:eastAsia="bg-BG"/>
        </w:rPr>
      </w:pPr>
      <w:r w:rsidRPr="000A0BC1">
        <w:rPr>
          <w:rFonts w:eastAsia="Times New Roman" w:cs="Times New Roman"/>
          <w:b/>
          <w:lang w:eastAsia="bg-BG"/>
        </w:rPr>
        <w:t>ПРАВИЛА ЗА ФИНАНСИРАНЕ НА ПРОЕКТИ В ОБЛАСТТА НА ИЗКУСТВОТО И КУЛТУРАТА</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ТАБЛИЦА ЗА ОЦЕНКА НА ПРОЕКТНИТЕ ПРЕДЛОЖЕНИЯ</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РАЗДЕЛ I</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ПРОВЕРКА ЗА АДМИНИСТРАТИВНО СЪОТВЕТСТВИЕ И ДОПУСТИМОСТ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709"/>
        <w:gridCol w:w="744"/>
      </w:tblGrid>
      <w:tr w:rsidR="000A0BC1" w:rsidRPr="000A0BC1" w:rsidTr="00E90B14">
        <w:tc>
          <w:tcPr>
            <w:tcW w:w="776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АДМИНИСТРАТИВНИ ДАННИ - ПОПЪЛВА СЕ ОТ КОМИСИЯТА</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Наименование на кандидатстващата организация</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Наименование на партньорите (ако е приложимо)</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Наименование на проектното предложение</w:t>
            </w:r>
          </w:p>
        </w:tc>
        <w:tc>
          <w:tcPr>
            <w:tcW w:w="1453" w:type="dxa"/>
            <w:gridSpan w:val="2"/>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1. ОБЩИ КРИТЕРИИ ЗА ДОПУСТИМОСТ</w:t>
            </w:r>
          </w:p>
        </w:tc>
        <w:tc>
          <w:tcPr>
            <w:tcW w:w="709"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ДА</w:t>
            </w:r>
          </w:p>
        </w:tc>
        <w:tc>
          <w:tcPr>
            <w:tcW w:w="74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НЕ</w:t>
            </w:r>
          </w:p>
        </w:tc>
      </w:tr>
      <w:tr w:rsidR="000A0BC1" w:rsidRPr="000A0BC1" w:rsidTr="00E90B14">
        <w:tc>
          <w:tcPr>
            <w:tcW w:w="9216" w:type="dxa"/>
            <w:gridSpan w:val="3"/>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1. 1. КРИТЕРИИ ЗА ДОПУСТИМОСТ НА  КАНДИДАТСТВАЩАТА ОРГАНИЗАЦИЯ</w:t>
            </w:r>
          </w:p>
        </w:tc>
      </w:tr>
      <w:tr w:rsidR="000A0BC1" w:rsidRPr="000A0BC1" w:rsidTr="00E90B14">
        <w:tc>
          <w:tcPr>
            <w:tcW w:w="9216" w:type="dxa"/>
            <w:gridSpan w:val="3"/>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Кандидатстващата организация отговаря на изискванията на чл. 8 и чл. 10 от Правилата</w:t>
            </w:r>
          </w:p>
        </w:tc>
      </w:tr>
      <w:tr w:rsidR="000A0BC1" w:rsidRPr="000A0BC1" w:rsidTr="00E90B14">
        <w:tc>
          <w:tcPr>
            <w:tcW w:w="9216" w:type="dxa"/>
            <w:gridSpan w:val="3"/>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1.2. КРИТЕРИИ ЗА ДОПУСТИМОСТ НА  ПРОЕКТНОТО ПРЕДЛОЖЕНИЕ</w:t>
            </w: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Продължителността на проекта е в допустимия срок.</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Общата/общите цел/цели е/са допустима/и.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Специфичната/</w:t>
            </w:r>
            <w:proofErr w:type="spellStart"/>
            <w:r w:rsidRPr="000A0BC1">
              <w:rPr>
                <w:rFonts w:eastAsia="Times New Roman" w:cs="Times New Roman"/>
                <w:lang w:eastAsia="bg-BG"/>
              </w:rPr>
              <w:t>ните</w:t>
            </w:r>
            <w:proofErr w:type="spellEnd"/>
            <w:r w:rsidRPr="000A0BC1">
              <w:rPr>
                <w:rFonts w:eastAsia="Times New Roman" w:cs="Times New Roman"/>
                <w:lang w:eastAsia="bg-BG"/>
              </w:rPr>
              <w:t xml:space="preserve"> цел/и е/са допустима/и.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Проектното предложение съдържа само допустими дейности.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Проектното предложение съдържа само допустими разходи.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Целевата група е допустима.</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Проектното предложение съдържа дейности за информиране и публичност.</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Получавал ли е кандидатът </w:t>
            </w:r>
            <w:proofErr w:type="spellStart"/>
            <w:r w:rsidRPr="000A0BC1">
              <w:rPr>
                <w:rFonts w:eastAsia="Times New Roman" w:cs="Times New Roman"/>
                <w:lang w:eastAsia="bg-BG"/>
              </w:rPr>
              <w:t>съфинансиране</w:t>
            </w:r>
            <w:proofErr w:type="spellEnd"/>
            <w:r w:rsidRPr="000A0BC1">
              <w:rPr>
                <w:rFonts w:eastAsia="Times New Roman" w:cs="Times New Roman"/>
                <w:lang w:eastAsia="bg-BG"/>
              </w:rPr>
              <w:t xml:space="preserve"> за същия или идентичен проект по Програма „Изкуство и култура Велико Търново“ през последните две години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Исканата сума не надхвърля допустимата максимална сума и не надвишава 60 % от общата стойност на проекта.</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776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Проектното предложение съдържа всички необходими съгласно чл. 32 от Правилата документи.</w:t>
            </w: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4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РАЗДЕЛ II</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ТЕХНИЧЕСКА И ФИНАНСОВА ОЦЕНКА</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3"/>
        <w:gridCol w:w="1511"/>
        <w:gridCol w:w="1166"/>
      </w:tblGrid>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Критерии за качество</w:t>
            </w:r>
          </w:p>
        </w:tc>
        <w:tc>
          <w:tcPr>
            <w:tcW w:w="1511"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Максимален брой точки</w:t>
            </w:r>
          </w:p>
        </w:tc>
        <w:tc>
          <w:tcPr>
            <w:tcW w:w="1166"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Точки</w:t>
            </w: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1. Финансов, административен и творчески капацитет на кандидатстващата организация според спецификата на проекта.</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20</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w:t>
            </w:r>
            <w:proofErr w:type="spellStart"/>
            <w:r w:rsidRPr="000A0BC1">
              <w:rPr>
                <w:rFonts w:eastAsia="Times New Roman" w:cs="Times New Roman"/>
                <w:lang w:eastAsia="bg-BG"/>
              </w:rPr>
              <w:t>1</w:t>
            </w:r>
            <w:proofErr w:type="spellEnd"/>
            <w:r w:rsidRPr="000A0BC1">
              <w:rPr>
                <w:rFonts w:eastAsia="Times New Roman" w:cs="Times New Roman"/>
                <w:lang w:eastAsia="bg-BG"/>
              </w:rPr>
              <w:t>.Има ли кандидатстващата организация достатъчно опит в управлението на</w:t>
            </w:r>
          </w:p>
          <w:p w:rsidR="000A0BC1" w:rsidRPr="000A0BC1" w:rsidRDefault="000A0BC1" w:rsidP="000A0BC1">
            <w:pPr>
              <w:rPr>
                <w:rFonts w:eastAsia="Times New Roman" w:cs="Times New Roman"/>
                <w:lang w:eastAsia="bg-BG"/>
              </w:rPr>
            </w:pPr>
            <w:r w:rsidRPr="000A0BC1">
              <w:rPr>
                <w:rFonts w:eastAsia="Times New Roman" w:cs="Times New Roman"/>
                <w:lang w:eastAsia="bg-BG"/>
              </w:rPr>
              <w:t>проекти?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1.2. Има ли кандидатстващата организация стабилни и достатъчни източници на финансиране, позволяващи да се изпълнят предложените дейности?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lastRenderedPageBreak/>
              <w:t>1.3. Притежава ли кандидатът необходимия технически и творчески капацитет за осигуряване изпълнението на проекта?</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2 </w:t>
            </w:r>
            <w:r w:rsidRPr="000A0BC1">
              <w:rPr>
                <w:rFonts w:eastAsia="Times New Roman" w:cs="Times New Roman"/>
                <w:lang w:val="en-US" w:eastAsia="bg-BG"/>
              </w:rPr>
              <w:t>x 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2. Съответствие на проектното предложение с целите на програмата и приоритетите, заложени в </w:t>
            </w:r>
            <w:r>
              <w:rPr>
                <w:rFonts w:eastAsia="Times New Roman" w:cs="Times New Roman"/>
                <w:b/>
                <w:lang w:eastAsia="bg-BG"/>
              </w:rPr>
              <w:t>Стратегията за развитие на културата в община Велико Търново 2020 – 2030.</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20</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2.1. Доколко проектното предложение съответства на целите на Програма „Изкуство и култура Велико Търново“ и е в принос за изпълнение на </w:t>
            </w:r>
            <w:r w:rsidRPr="000A0BC1">
              <w:rPr>
                <w:rFonts w:eastAsia="Times New Roman" w:cs="Times New Roman"/>
                <w:lang w:eastAsia="bg-BG"/>
              </w:rPr>
              <w:t>Стратегията за развитие на културата в община Велико Търново 2020 – 2030.</w:t>
            </w:r>
            <w:bookmarkStart w:id="0" w:name="_GoBack"/>
            <w:bookmarkEnd w:id="0"/>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highlight w:val="green"/>
                <w:lang w:eastAsia="bg-BG"/>
              </w:rPr>
            </w:pPr>
            <w:r w:rsidRPr="000A0BC1">
              <w:rPr>
                <w:rFonts w:eastAsia="Times New Roman" w:cs="Times New Roman"/>
                <w:lang w:eastAsia="bg-BG"/>
              </w:rPr>
              <w:t>2.</w:t>
            </w:r>
            <w:proofErr w:type="spellStart"/>
            <w:r w:rsidRPr="000A0BC1">
              <w:rPr>
                <w:rFonts w:eastAsia="Times New Roman" w:cs="Times New Roman"/>
                <w:lang w:eastAsia="bg-BG"/>
              </w:rPr>
              <w:t>2</w:t>
            </w:r>
            <w:proofErr w:type="spellEnd"/>
            <w:r w:rsidRPr="000A0BC1">
              <w:rPr>
                <w:rFonts w:eastAsia="Times New Roman" w:cs="Times New Roman"/>
                <w:lang w:eastAsia="bg-BG"/>
              </w:rPr>
              <w:t>. Кандидатстващата организация е със седалище на територията на община Велико Търново</w:t>
            </w:r>
          </w:p>
        </w:tc>
        <w:tc>
          <w:tcPr>
            <w:tcW w:w="151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highlight w:val="green"/>
                <w:lang w:eastAsia="bg-BG"/>
              </w:rPr>
            </w:pPr>
            <w:r w:rsidRPr="000A0BC1">
              <w:rPr>
                <w:rFonts w:eastAsia="Times New Roman" w:cs="Times New Roman"/>
                <w:lang w:eastAsia="bg-BG"/>
              </w:rPr>
              <w:t>15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3. Оригиналност и иновативност</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15</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3.1. Доколко проектното предложение дава заявка за създаване или представяне на нов, уникален, нетрадиционен или експериментален културен продукт.</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10</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3.2. Доколко проектното предложение предлага иновативни  форми и подходи за решаване на отделни или специфични проблеми на местната общност в областта на културата.</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4. Творческа и социална ефективност</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u w:val="single"/>
                <w:lang w:eastAsia="bg-BG"/>
              </w:rPr>
            </w:pPr>
            <w:r w:rsidRPr="000A0BC1">
              <w:rPr>
                <w:rFonts w:eastAsia="Times New Roman" w:cs="Times New Roman"/>
                <w:b/>
                <w:lang w:eastAsia="bg-BG"/>
              </w:rPr>
              <w:t xml:space="preserve"> 20</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4.1. Доколко сформираният творчески/изпълнителски екип притежава необходимия потенциал, капацитет и опит да покрие пълноценно предвидените в проектното предложение дейности и резултати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4.2. Ефективност на предлаганите дейности, с оглед на очакваните резултати и въздействието върху целевите групи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4.3. Доколко проектното предложение ще привлече максимално широка публика граждани и гости на града извън целевите групи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4.</w:t>
            </w:r>
            <w:proofErr w:type="spellStart"/>
            <w:r w:rsidRPr="000A0BC1">
              <w:rPr>
                <w:rFonts w:eastAsia="Times New Roman" w:cs="Times New Roman"/>
                <w:lang w:eastAsia="bg-BG"/>
              </w:rPr>
              <w:t>4</w:t>
            </w:r>
            <w:proofErr w:type="spellEnd"/>
            <w:r w:rsidRPr="000A0BC1">
              <w:rPr>
                <w:rFonts w:eastAsia="Times New Roman" w:cs="Times New Roman"/>
                <w:lang w:eastAsia="bg-BG"/>
              </w:rPr>
              <w:t>. Доколко проектното предложение ще привлече публика от страните от ЕС</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5. Степен на значимост на проектното предложение от гледна точка на обществения ефект</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15</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5.1. Ясно ли са дефинирани включените в проектното предложение целеви групи?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5.2. Доколко проектното предложение идентифицира вярно специфични нужди и проблеми на целевите групи и доколко е в състояние да отговори адекватно на техните очаквания и проблеми.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5.3. Доколко проектното предложение съдържа реално измерими индикатори за постигане на максимално широк обществен ефект от реализацията на проекта.</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6. Методологична и организационна осигуреност на проекта</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25</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6.1. Доколко предвидените в проектното предложение дейности са подходящи и ефективни от гледна точка на формулираните цели и очакваните резултати.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6.2. Ясен и технологично реалистичен ли е предвиденият план-график на дейностите?</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lastRenderedPageBreak/>
              <w:t>6.3 Съдържа ли проектното предложение ясни индикатори, установяващи резултатите от реализацията му?</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6.4. Съдържа ли проектното предложение методика за наблюдение и вътрешна оценка за изпълнение на дейностите</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r w:rsidRPr="000A0BC1">
              <w:rPr>
                <w:rFonts w:eastAsia="Times New Roman" w:cs="Times New Roman"/>
                <w:lang w:eastAsia="bg-BG"/>
              </w:rPr>
              <w:t>6.5. Набелязани ли са достатъчно мерки и дейности за публичност на проекта.</w:t>
            </w:r>
          </w:p>
          <w:p w:rsidR="000A0BC1" w:rsidRPr="000A0BC1" w:rsidRDefault="000A0BC1" w:rsidP="000A0BC1">
            <w:pPr>
              <w:rPr>
                <w:rFonts w:eastAsia="Times New Roman" w:cs="Times New Roman"/>
                <w:lang w:eastAsia="bg-BG"/>
              </w:rPr>
            </w:pP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7. Целесъобразност, реалистичност и ефективност на разходите; съотношение “ефект – разходи”</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30</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7.1. Целесъобразност и съответствие на планираните разходи на целите и дейностите по осъществяването на проекта.</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10</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7.2. Ясно, подробно  и реалистично разработен бюджет.</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10</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7.3. Доколко необходими са предложените разходи за реализацията на проекта.</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7.4. Доколко планираните разходи са  реалистични от гледна точка на очакваните резултати.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8. Устойчивост на резултатите</w:t>
            </w:r>
          </w:p>
        </w:tc>
        <w:tc>
          <w:tcPr>
            <w:tcW w:w="1511" w:type="dxa"/>
            <w:tcBorders>
              <w:top w:val="single" w:sz="4" w:space="0" w:color="auto"/>
              <w:left w:val="single" w:sz="4" w:space="0" w:color="auto"/>
              <w:bottom w:val="single" w:sz="4" w:space="0" w:color="auto"/>
              <w:right w:val="single" w:sz="4" w:space="0" w:color="auto"/>
            </w:tcBorders>
            <w:shd w:val="clear" w:color="auto" w:fill="FFFF00"/>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10</w:t>
            </w:r>
          </w:p>
        </w:tc>
        <w:tc>
          <w:tcPr>
            <w:tcW w:w="1166" w:type="dxa"/>
            <w:tcBorders>
              <w:top w:val="single" w:sz="4" w:space="0" w:color="auto"/>
              <w:left w:val="single" w:sz="4" w:space="0" w:color="auto"/>
              <w:bottom w:val="single" w:sz="4" w:space="0" w:color="auto"/>
              <w:right w:val="single" w:sz="4" w:space="0" w:color="auto"/>
            </w:tcBorders>
            <w:shd w:val="clear" w:color="auto" w:fill="FFFF00"/>
          </w:tcPr>
          <w:p w:rsidR="000A0BC1" w:rsidRPr="000A0BC1" w:rsidRDefault="000A0BC1" w:rsidP="000A0BC1">
            <w:pPr>
              <w:rPr>
                <w:rFonts w:eastAsia="Times New Roman" w:cs="Times New Roman"/>
                <w:b/>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8.1. До каква степен проектното предложение ще окаже трайно въздействие върху целевите групи.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8.2. До каква степен проектното предложение предлага възможности за мултиплициране на постигнатия ефект (повторение, продължение, по-нататъшно развитие).</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677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 МАКСИМАЛЕН БРОЙ ТОЧКИ</w:t>
            </w:r>
          </w:p>
        </w:tc>
        <w:tc>
          <w:tcPr>
            <w:tcW w:w="151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u w:val="single"/>
                <w:lang w:eastAsia="bg-BG"/>
              </w:rPr>
            </w:pPr>
            <w:r w:rsidRPr="000A0BC1">
              <w:rPr>
                <w:rFonts w:eastAsia="Times New Roman" w:cs="Times New Roman"/>
                <w:b/>
                <w:lang w:eastAsia="bg-BG"/>
              </w:rPr>
              <w:t>155</w:t>
            </w:r>
          </w:p>
        </w:tc>
        <w:tc>
          <w:tcPr>
            <w:tcW w:w="116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highlight w:val="yellow"/>
                <w:lang w:eastAsia="bg-BG"/>
              </w:rPr>
            </w:pPr>
          </w:p>
        </w:tc>
      </w:tr>
    </w:tbl>
    <w:p w:rsidR="000A0BC1" w:rsidRPr="000A0BC1" w:rsidRDefault="000A0BC1" w:rsidP="000A0BC1">
      <w:pPr>
        <w:rPr>
          <w:rFonts w:eastAsia="Times New Roman" w:cs="Times New Roman"/>
          <w:lang w:val="en-US"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Критериите за оценка на качеството са обособени на раздели. Всеки раздел получава от</w:t>
      </w:r>
      <w:r w:rsidRPr="000A0BC1">
        <w:rPr>
          <w:rFonts w:eastAsia="Times New Roman" w:cs="Times New Roman"/>
          <w:lang w:val="en-US" w:eastAsia="bg-BG"/>
        </w:rPr>
        <w:t xml:space="preserve"> </w:t>
      </w:r>
      <w:r w:rsidRPr="000A0BC1">
        <w:rPr>
          <w:rFonts w:eastAsia="Times New Roman" w:cs="Times New Roman"/>
          <w:lang w:eastAsia="bg-BG"/>
        </w:rPr>
        <w:t>0 до 5 точки по следната скала:</w:t>
      </w:r>
    </w:p>
    <w:p w:rsidR="000A0BC1" w:rsidRPr="000A0BC1" w:rsidRDefault="000A0BC1" w:rsidP="000A0BC1">
      <w:pPr>
        <w:rPr>
          <w:rFonts w:eastAsia="Times New Roman" w:cs="Times New Roman"/>
          <w:lang w:eastAsia="bg-BG"/>
        </w:rPr>
      </w:pPr>
      <w:r w:rsidRPr="000A0BC1">
        <w:rPr>
          <w:rFonts w:eastAsia="Times New Roman" w:cs="Times New Roman"/>
          <w:lang w:eastAsia="bg-BG"/>
        </w:rPr>
        <w:t>0 – няма посочена информация,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1 – много слабо,</w:t>
      </w:r>
    </w:p>
    <w:p w:rsidR="000A0BC1" w:rsidRPr="000A0BC1" w:rsidRDefault="000A0BC1" w:rsidP="000A0BC1">
      <w:pPr>
        <w:rPr>
          <w:rFonts w:eastAsia="Times New Roman" w:cs="Times New Roman"/>
          <w:lang w:eastAsia="bg-BG"/>
        </w:rPr>
      </w:pPr>
      <w:r w:rsidRPr="000A0BC1">
        <w:rPr>
          <w:rFonts w:eastAsia="Times New Roman" w:cs="Times New Roman"/>
          <w:lang w:eastAsia="bg-BG"/>
        </w:rPr>
        <w:t>2 – слабо,</w:t>
      </w:r>
    </w:p>
    <w:p w:rsidR="000A0BC1" w:rsidRPr="000A0BC1" w:rsidRDefault="000A0BC1" w:rsidP="000A0BC1">
      <w:pPr>
        <w:rPr>
          <w:rFonts w:eastAsia="Times New Roman" w:cs="Times New Roman"/>
          <w:lang w:eastAsia="bg-BG"/>
        </w:rPr>
      </w:pPr>
      <w:r w:rsidRPr="000A0BC1">
        <w:rPr>
          <w:rFonts w:eastAsia="Times New Roman" w:cs="Times New Roman"/>
          <w:lang w:eastAsia="bg-BG"/>
        </w:rPr>
        <w:t>3 – задоволително,</w:t>
      </w:r>
    </w:p>
    <w:p w:rsidR="000A0BC1" w:rsidRPr="000A0BC1" w:rsidRDefault="000A0BC1" w:rsidP="000A0BC1">
      <w:pPr>
        <w:rPr>
          <w:rFonts w:eastAsia="Times New Roman" w:cs="Times New Roman"/>
          <w:lang w:eastAsia="bg-BG"/>
        </w:rPr>
      </w:pPr>
      <w:r w:rsidRPr="000A0BC1">
        <w:rPr>
          <w:rFonts w:eastAsia="Times New Roman" w:cs="Times New Roman"/>
          <w:lang w:eastAsia="bg-BG"/>
        </w:rPr>
        <w:t>4 – добре,</w:t>
      </w:r>
    </w:p>
    <w:p w:rsidR="000A0BC1" w:rsidRPr="000A0BC1" w:rsidRDefault="000A0BC1" w:rsidP="000A0BC1">
      <w:pPr>
        <w:rPr>
          <w:rFonts w:eastAsia="Times New Roman" w:cs="Times New Roman"/>
          <w:lang w:val="en-US" w:eastAsia="bg-BG"/>
        </w:rPr>
      </w:pPr>
      <w:r w:rsidRPr="000A0BC1">
        <w:rPr>
          <w:rFonts w:eastAsia="Times New Roman" w:cs="Times New Roman"/>
          <w:lang w:eastAsia="bg-BG"/>
        </w:rPr>
        <w:t xml:space="preserve">5 – много добре. </w:t>
      </w:r>
    </w:p>
    <w:p w:rsidR="000A0BC1" w:rsidRPr="000A0BC1" w:rsidRDefault="000A0BC1" w:rsidP="000A0BC1">
      <w:pPr>
        <w:rPr>
          <w:rFonts w:eastAsia="Times New Roman" w:cs="Times New Roman"/>
          <w:lang w:eastAsia="bg-BG"/>
        </w:rPr>
      </w:pPr>
      <w:r w:rsidRPr="000A0BC1">
        <w:rPr>
          <w:rFonts w:eastAsia="Times New Roman" w:cs="Times New Roman"/>
          <w:b/>
          <w:lang w:eastAsia="bg-BG"/>
        </w:rPr>
        <w:t>Бележка:</w:t>
      </w:r>
      <w:r w:rsidRPr="000A0BC1">
        <w:rPr>
          <w:rFonts w:eastAsia="Times New Roman" w:cs="Times New Roman"/>
          <w:lang w:eastAsia="bg-BG"/>
        </w:rPr>
        <w:t xml:space="preserve"> Ако кандидатстващата организация или проектното предложения не отговарят на някой от критериите в Раздел 1, проектното предложение се отхвърля и не подлежи на по-нататъшно разглеждане.</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lang w:val="en-US" w:eastAsia="bg-BG"/>
        </w:rPr>
      </w:pPr>
      <w:r w:rsidRPr="000A0BC1">
        <w:rPr>
          <w:rFonts w:eastAsia="Times New Roman" w:cs="Times New Roman"/>
          <w:b/>
          <w:lang w:eastAsia="bg-BG"/>
        </w:rPr>
        <w:lastRenderedPageBreak/>
        <w:t>Приложение 4</w:t>
      </w:r>
    </w:p>
    <w:p w:rsidR="000A0BC1" w:rsidRPr="000A0BC1" w:rsidRDefault="000A0BC1" w:rsidP="000A0BC1">
      <w:pPr>
        <w:rPr>
          <w:rFonts w:eastAsia="Times New Roman" w:cs="Times New Roman"/>
          <w:b/>
          <w:lang w:eastAsia="bg-BG"/>
        </w:rPr>
      </w:pPr>
    </w:p>
    <w:p w:rsidR="000A0BC1" w:rsidRPr="000A0BC1" w:rsidRDefault="000A0BC1" w:rsidP="000A0BC1">
      <w:pPr>
        <w:jc w:val="center"/>
        <w:rPr>
          <w:rFonts w:eastAsia="Times New Roman" w:cs="Times New Roman"/>
          <w:b/>
          <w:lang w:eastAsia="bg-BG"/>
        </w:rPr>
      </w:pPr>
      <w:r w:rsidRPr="000A0BC1">
        <w:rPr>
          <w:rFonts w:eastAsia="Times New Roman" w:cs="Times New Roman"/>
          <w:b/>
          <w:lang w:eastAsia="bg-BG"/>
        </w:rPr>
        <w:t>ФОРМУЛЯР ЗА ФИНАЛЕН ФИНАНСОВ, ТЕХНИЧЕСКИ И ТВОРЧЕСКИ ОТЧЕТ</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b/>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rPr>
          <w:trHeight w:val="709"/>
        </w:trPr>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Наименование на проекта:</w:t>
            </w:r>
          </w:p>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p>
    <w:p w:rsidR="000A0BC1" w:rsidRPr="000A0BC1" w:rsidRDefault="000A0BC1" w:rsidP="000A0BC1">
      <w:pPr>
        <w:jc w:val="center"/>
        <w:rPr>
          <w:rFonts w:eastAsia="Times New Roman" w:cs="Times New Roman"/>
          <w:b/>
          <w:lang w:eastAsia="bg-BG"/>
        </w:rPr>
      </w:pPr>
      <w:r w:rsidRPr="000A0BC1">
        <w:rPr>
          <w:rFonts w:eastAsia="Times New Roman" w:cs="Times New Roman"/>
          <w:b/>
          <w:lang w:eastAsia="bg-BG"/>
        </w:rPr>
        <w:t>ДЕКЛАРАЦИЯ</w:t>
      </w:r>
    </w:p>
    <w:p w:rsidR="000A0BC1" w:rsidRPr="000A0BC1" w:rsidRDefault="000A0BC1" w:rsidP="000A0BC1">
      <w:pPr>
        <w:rPr>
          <w:rFonts w:eastAsia="Times New Roman" w:cs="Times New Roman"/>
          <w:b/>
          <w:lang w:eastAsia="bg-BG"/>
        </w:rPr>
      </w:pPr>
    </w:p>
    <w:p w:rsidR="000A0BC1" w:rsidRPr="000A0BC1" w:rsidRDefault="000A0BC1" w:rsidP="000A0BC1">
      <w:pPr>
        <w:rPr>
          <w:rFonts w:eastAsia="Times New Roman" w:cs="Times New Roman"/>
          <w:i/>
          <w:lang w:eastAsia="bg-BG"/>
        </w:rPr>
      </w:pPr>
      <w:r w:rsidRPr="000A0BC1">
        <w:rPr>
          <w:rFonts w:eastAsia="Times New Roman" w:cs="Times New Roman"/>
          <w:i/>
          <w:lang w:eastAsia="bg-BG"/>
        </w:rPr>
        <w:t>Тази Декларация се попълва и подписва от лицето, представляващо Изпълнителя на проекта.</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Аз,долуподписаният…………………………………………………………………………, представляващ</w:t>
      </w:r>
      <w:r w:rsidRPr="000A0BC1">
        <w:rPr>
          <w:rFonts w:eastAsia="Times New Roman" w:cs="Times New Roman"/>
          <w:lang w:val="en-US" w:eastAsia="bg-BG"/>
        </w:rPr>
        <w:t xml:space="preserve"> </w:t>
      </w:r>
      <w:r w:rsidRPr="000A0BC1">
        <w:rPr>
          <w:rFonts w:eastAsia="Times New Roman" w:cs="Times New Roman"/>
          <w:lang w:eastAsia="bg-BG"/>
        </w:rPr>
        <w:t>…………………………………………………………</w:t>
      </w:r>
      <w:r w:rsidRPr="000A0BC1">
        <w:rPr>
          <w:rFonts w:eastAsia="Times New Roman" w:cs="Times New Roman"/>
          <w:lang w:val="en-US" w:eastAsia="bg-BG"/>
        </w:rPr>
        <w:t>……………………</w:t>
      </w:r>
      <w:r w:rsidRPr="000A0BC1">
        <w:rPr>
          <w:rFonts w:eastAsia="Times New Roman" w:cs="Times New Roman"/>
          <w:lang w:eastAsia="bg-BG"/>
        </w:rPr>
        <w:t>……,</w:t>
      </w:r>
      <w:r w:rsidRPr="000A0BC1">
        <w:rPr>
          <w:rFonts w:eastAsia="Times New Roman" w:cs="Times New Roman"/>
          <w:lang w:val="en-US" w:eastAsia="bg-BG"/>
        </w:rPr>
        <w:t xml:space="preserve"> </w:t>
      </w:r>
      <w:r w:rsidRPr="000A0BC1">
        <w:rPr>
          <w:rFonts w:eastAsia="Times New Roman" w:cs="Times New Roman"/>
          <w:lang w:eastAsia="bg-BG"/>
        </w:rPr>
        <w:t>изпълнител</w:t>
      </w:r>
      <w:r w:rsidRPr="000A0BC1">
        <w:rPr>
          <w:rFonts w:eastAsia="Times New Roman" w:cs="Times New Roman"/>
          <w:lang w:val="en-US" w:eastAsia="bg-BG"/>
        </w:rPr>
        <w:t xml:space="preserve"> </w:t>
      </w:r>
      <w:r w:rsidRPr="000A0BC1">
        <w:rPr>
          <w:rFonts w:eastAsia="Times New Roman" w:cs="Times New Roman"/>
          <w:lang w:eastAsia="bg-BG"/>
        </w:rPr>
        <w:t>на</w:t>
      </w:r>
      <w:r w:rsidRPr="000A0BC1">
        <w:rPr>
          <w:rFonts w:eastAsia="Times New Roman" w:cs="Times New Roman"/>
          <w:lang w:val="en-US" w:eastAsia="bg-BG"/>
        </w:rPr>
        <w:t xml:space="preserve"> </w:t>
      </w:r>
      <w:r w:rsidRPr="000A0BC1">
        <w:rPr>
          <w:rFonts w:eastAsia="Times New Roman" w:cs="Times New Roman"/>
          <w:lang w:eastAsia="bg-BG"/>
        </w:rPr>
        <w:t>проект</w:t>
      </w:r>
      <w:r w:rsidRPr="000A0BC1">
        <w:rPr>
          <w:rFonts w:eastAsia="Times New Roman" w:cs="Times New Roman"/>
          <w:lang w:val="en-US" w:eastAsia="bg-BG"/>
        </w:rPr>
        <w:t xml:space="preserve"> </w:t>
      </w:r>
      <w:r w:rsidRPr="000A0BC1">
        <w:rPr>
          <w:rFonts w:eastAsia="Times New Roman" w:cs="Times New Roman"/>
          <w:lang w:eastAsia="bg-BG"/>
        </w:rPr>
        <w:t>“…………………………</w:t>
      </w:r>
      <w:r w:rsidRPr="000A0BC1">
        <w:rPr>
          <w:rFonts w:eastAsia="Times New Roman" w:cs="Times New Roman"/>
          <w:lang w:val="en-US" w:eastAsia="bg-BG"/>
        </w:rPr>
        <w:t>……….</w:t>
      </w:r>
      <w:r w:rsidRPr="000A0BC1">
        <w:rPr>
          <w:rFonts w:eastAsia="Times New Roman" w:cs="Times New Roman"/>
          <w:lang w:eastAsia="bg-BG"/>
        </w:rPr>
        <w:t>………………………………………………”,</w:t>
      </w:r>
      <w:r w:rsidRPr="000A0BC1">
        <w:rPr>
          <w:rFonts w:eastAsia="Times New Roman" w:cs="Times New Roman"/>
          <w:lang w:val="en-US" w:eastAsia="bg-BG"/>
        </w:rPr>
        <w:t xml:space="preserve"> </w:t>
      </w:r>
      <w:r w:rsidRPr="000A0BC1">
        <w:rPr>
          <w:rFonts w:eastAsia="Times New Roman" w:cs="Times New Roman"/>
          <w:lang w:eastAsia="bg-BG"/>
        </w:rPr>
        <w:t>удостоверявам,  че  настоящият  отчет  съдържа  пълната  документация  съгласно изискванията  на  отчетния  формуляр   на  проекта,  както   и че  информацията, съдържаща   се   в   нея,   е   вярна   и   коректна.   Удостоверявам,   че средствата, предоставените от Община Велико Търново за изпълнението на проекта, са изразходвани целево,  съгласно  представения  Отчет  на  разходите  и  всички  заверени  копия от разходно оправдателни документи са приложени.</w:t>
      </w:r>
    </w:p>
    <w:p w:rsidR="000A0BC1" w:rsidRPr="000A0BC1" w:rsidRDefault="000A0BC1" w:rsidP="000A0BC1">
      <w:pPr>
        <w:rPr>
          <w:rFonts w:eastAsia="Times New Roman" w:cs="Times New Roman"/>
          <w:lang w:eastAsia="bg-BG"/>
        </w:rPr>
      </w:pPr>
      <w:r w:rsidRPr="000A0BC1">
        <w:rPr>
          <w:rFonts w:eastAsia="Times New Roman" w:cs="Times New Roman"/>
          <w:lang w:eastAsia="bg-BG"/>
        </w:rPr>
        <w:t>В случай че е необходимо, организацията - изпълнител на проекта, е готова да предостави   допълнителна   информация   на   Възложителя   в    срок   от 5 (пет) работни дни от поискването й.</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Дата:                                                                                                                    Подпис:</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Подписаната декларация и подписаната и подпечатана отчетната форма с придружаващите ги копия от заверените разплащателни документи трябва да се представят на хартиен носител  в едномесечен срок след приключването на проекта в Община Велико Търново,  пл. „Майка България” № 2, Дирекция “Култура, туризъм и международни дейности”, Програма „Изкуство и култура Велико Търново“ най-късно до 1 декември на календарната година.</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numPr>
                <w:ilvl w:val="0"/>
                <w:numId w:val="16"/>
              </w:numPr>
              <w:rPr>
                <w:rFonts w:eastAsia="Times New Roman" w:cs="Times New Roman"/>
                <w:b/>
                <w:lang w:eastAsia="bg-BG"/>
              </w:rPr>
            </w:pPr>
            <w:r w:rsidRPr="000A0BC1">
              <w:rPr>
                <w:rFonts w:eastAsia="Times New Roman" w:cs="Times New Roman"/>
                <w:b/>
                <w:lang w:eastAsia="bg-BG"/>
              </w:rPr>
              <w:t>Информация за изпълнителя</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Име на изпълнителя:</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Име на лицето, представляващо организацията: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Длъжност:</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lang w:eastAsia="bg-BG"/>
              </w:rPr>
              <w:t>Име на лицето, ръководител на проекта: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Координати за контакт /адрес, телефон, факс, ел. поща/:</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numPr>
                <w:ilvl w:val="0"/>
                <w:numId w:val="16"/>
              </w:numPr>
              <w:rPr>
                <w:rFonts w:eastAsia="Times New Roman" w:cs="Times New Roman"/>
                <w:b/>
                <w:lang w:eastAsia="bg-BG"/>
              </w:rPr>
            </w:pPr>
            <w:r w:rsidRPr="000A0BC1">
              <w:rPr>
                <w:rFonts w:eastAsia="Times New Roman" w:cs="Times New Roman"/>
                <w:b/>
                <w:lang w:eastAsia="bg-BG"/>
              </w:rPr>
              <w:lastRenderedPageBreak/>
              <w:t>Творчески отчет за изпълнението на проекта</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numPr>
                <w:ilvl w:val="1"/>
                <w:numId w:val="16"/>
              </w:numPr>
              <w:rPr>
                <w:rFonts w:eastAsia="Times New Roman" w:cs="Times New Roman"/>
                <w:b/>
                <w:lang w:eastAsia="bg-BG"/>
              </w:rPr>
            </w:pPr>
            <w:r w:rsidRPr="000A0BC1">
              <w:rPr>
                <w:rFonts w:eastAsia="Times New Roman" w:cs="Times New Roman"/>
                <w:b/>
                <w:lang w:eastAsia="bg-BG"/>
              </w:rPr>
              <w:t>Резюме</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Опишете кои са според Вас основните постижения, краткотрайните и дълготрайните ефекти за целевата група от дейностите по Вашия проект. Опишете изпълнението на непосредствените цели - до 20 реда.</w:t>
            </w:r>
          </w:p>
        </w:tc>
      </w:tr>
    </w:tbl>
    <w:p w:rsidR="000A0BC1" w:rsidRPr="000A0BC1" w:rsidRDefault="000A0BC1" w:rsidP="000A0BC1">
      <w:pPr>
        <w:rPr>
          <w:rFonts w:eastAsia="Times New Roman" w:cs="Times New Roman"/>
          <w:lang w:eastAsia="bg-BG"/>
        </w:rPr>
      </w:pPr>
    </w:p>
    <w:tbl>
      <w:tblPr>
        <w:tblW w:w="0" w:type="auto"/>
        <w:tblLook w:val="04A0" w:firstRow="1" w:lastRow="0" w:firstColumn="1" w:lastColumn="0" w:noHBand="0" w:noVBand="1"/>
      </w:tblPr>
      <w:tblGrid>
        <w:gridCol w:w="9212"/>
      </w:tblGrid>
      <w:tr w:rsidR="000A0BC1" w:rsidRPr="000A0BC1" w:rsidTr="00E90B14">
        <w:tc>
          <w:tcPr>
            <w:tcW w:w="9212" w:type="dxa"/>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2.</w:t>
            </w:r>
            <w:proofErr w:type="spellStart"/>
            <w:r w:rsidRPr="000A0BC1">
              <w:rPr>
                <w:rFonts w:eastAsia="Times New Roman" w:cs="Times New Roman"/>
                <w:b/>
                <w:lang w:eastAsia="bg-BG"/>
              </w:rPr>
              <w:t>2</w:t>
            </w:r>
            <w:proofErr w:type="spellEnd"/>
            <w:r w:rsidRPr="000A0BC1">
              <w:rPr>
                <w:rFonts w:eastAsia="Times New Roman" w:cs="Times New Roman"/>
                <w:b/>
                <w:lang w:eastAsia="bg-BG"/>
              </w:rPr>
              <w:t>.  Резултати от проекта</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За отчитане на резултатите от изпълнението на Вашия проект, моля попълнете следната таблица.</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Резултат 1</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Резултат 2</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606"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Резултат 3</w:t>
            </w:r>
          </w:p>
        </w:tc>
        <w:tc>
          <w:tcPr>
            <w:tcW w:w="4606"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9212" w:type="dxa"/>
            <w:gridSpan w:val="2"/>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lang w:eastAsia="bg-BG"/>
              </w:rPr>
            </w:pPr>
            <w:r w:rsidRPr="000A0BC1">
              <w:rPr>
                <w:rFonts w:eastAsia="Times New Roman" w:cs="Times New Roman"/>
                <w:i/>
                <w:lang w:eastAsia="bg-BG"/>
              </w:rPr>
              <w:t>(При необходимост добавете редове)</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Приложете материали, доказващи изпълнението на дейностите и постигнатите резултати по проекта:</w:t>
      </w:r>
    </w:p>
    <w:p w:rsidR="000A0BC1" w:rsidRPr="000A0BC1" w:rsidRDefault="000A0BC1" w:rsidP="000A0BC1">
      <w:pPr>
        <w:rPr>
          <w:rFonts w:eastAsia="Times New Roman" w:cs="Times New Roman"/>
          <w:lang w:eastAsia="bg-BG"/>
        </w:rPr>
      </w:pPr>
      <w:r w:rsidRPr="000A0BC1">
        <w:rPr>
          <w:rFonts w:eastAsia="Times New Roman" w:cs="Times New Roman"/>
          <w:lang w:eastAsia="bg-BG"/>
        </w:rPr>
        <w:t>- каталози, печатни издания;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 xml:space="preserve">- екземпляри от информационни и </w:t>
      </w:r>
      <w:proofErr w:type="spellStart"/>
      <w:r w:rsidRPr="000A0BC1">
        <w:rPr>
          <w:rFonts w:eastAsia="Times New Roman" w:cs="Times New Roman"/>
          <w:lang w:eastAsia="bg-BG"/>
        </w:rPr>
        <w:t>промоционални</w:t>
      </w:r>
      <w:proofErr w:type="spellEnd"/>
      <w:r w:rsidRPr="000A0BC1">
        <w:rPr>
          <w:rFonts w:eastAsia="Times New Roman" w:cs="Times New Roman"/>
          <w:lang w:eastAsia="bg-BG"/>
        </w:rPr>
        <w:t xml:space="preserve">  материали;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копия от публикации, записи на предавания;</w:t>
      </w:r>
    </w:p>
    <w:p w:rsidR="000A0BC1" w:rsidRPr="000A0BC1" w:rsidRDefault="000A0BC1" w:rsidP="000A0BC1">
      <w:pPr>
        <w:rPr>
          <w:rFonts w:eastAsia="Times New Roman" w:cs="Times New Roman"/>
          <w:lang w:eastAsia="bg-BG"/>
        </w:rPr>
      </w:pPr>
      <w:r w:rsidRPr="000A0BC1">
        <w:rPr>
          <w:rFonts w:eastAsia="Times New Roman" w:cs="Times New Roman"/>
          <w:lang w:eastAsia="bg-BG"/>
        </w:rPr>
        <w:t>- запис / екземпляр от произведени продукти;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доклади; материали, програми и други;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мултимедийни презентации и продукти;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анкети, наблюдения, проведени проучвания и анализи;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снимков материал;</w:t>
      </w:r>
    </w:p>
    <w:p w:rsidR="000A0BC1" w:rsidRPr="000A0BC1" w:rsidRDefault="000A0BC1" w:rsidP="000A0BC1">
      <w:pPr>
        <w:rPr>
          <w:rFonts w:eastAsia="Times New Roman" w:cs="Times New Roman"/>
          <w:lang w:eastAsia="bg-BG"/>
        </w:rPr>
      </w:pPr>
      <w:r w:rsidRPr="000A0BC1">
        <w:rPr>
          <w:rFonts w:eastAsia="Times New Roman" w:cs="Times New Roman"/>
          <w:lang w:eastAsia="bg-BG"/>
        </w:rPr>
        <w:t>- списък на участниците с положен подпис, удостоверяващ участие (при проведени кръгли маси, конференции);</w:t>
      </w:r>
    </w:p>
    <w:p w:rsidR="000A0BC1" w:rsidRPr="000A0BC1" w:rsidRDefault="000A0BC1" w:rsidP="000A0BC1">
      <w:pPr>
        <w:rPr>
          <w:rFonts w:eastAsia="Times New Roman" w:cs="Times New Roman"/>
          <w:lang w:eastAsia="bg-BG"/>
        </w:rPr>
      </w:pPr>
      <w:r w:rsidRPr="000A0BC1">
        <w:rPr>
          <w:rFonts w:eastAsia="Times New Roman" w:cs="Times New Roman"/>
          <w:lang w:eastAsia="bg-BG"/>
        </w:rPr>
        <w:t>- други.</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За поредици от публикации или предавания в медиите цитирайте: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45"/>
        <w:gridCol w:w="2762"/>
        <w:gridCol w:w="2054"/>
      </w:tblGrid>
      <w:tr w:rsidR="000A0BC1" w:rsidRPr="000A0BC1" w:rsidTr="00E90B14">
        <w:tc>
          <w:tcPr>
            <w:tcW w:w="202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Дата</w:t>
            </w:r>
          </w:p>
        </w:tc>
        <w:tc>
          <w:tcPr>
            <w:tcW w:w="2445"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Издание/електронна медия</w:t>
            </w:r>
          </w:p>
        </w:tc>
        <w:tc>
          <w:tcPr>
            <w:tcW w:w="276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Публикация/предаване</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(заглавие, тема)</w:t>
            </w:r>
          </w:p>
        </w:tc>
        <w:tc>
          <w:tcPr>
            <w:tcW w:w="2054"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Автор</w:t>
            </w:r>
          </w:p>
        </w:tc>
      </w:tr>
      <w:tr w:rsidR="000A0BC1" w:rsidRPr="000A0BC1" w:rsidTr="00E90B14">
        <w:tc>
          <w:tcPr>
            <w:tcW w:w="202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44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05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202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44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05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202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445"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762"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054"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2.3. Проблеми и трудности при изпълнението на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Посочете основните проблеми и трудности, които сте срещнали при изпълнението на проекта, и дали има планирани дейности, които не сте осъществили и по какви причини.</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Ако има промени от първоначално предвидените за реализацията на дейностите управленски и изпълнителски екипи опишете причините.</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 xml:space="preserve">    2.4. Изводи и препоръки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i/>
                <w:lang w:eastAsia="bg-BG"/>
              </w:rPr>
            </w:pPr>
            <w:r w:rsidRPr="000A0BC1">
              <w:rPr>
                <w:rFonts w:eastAsia="Times New Roman" w:cs="Times New Roman"/>
                <w:i/>
                <w:lang w:eastAsia="bg-BG"/>
              </w:rPr>
              <w:t xml:space="preserve">Посочете какви изводи направихте за собствената си работа от изпълнението на проекта. Направете препоръки за изпълнението на Програма „Изкуство и култура Велико Търново“ на Община Велико Търново за </w:t>
            </w:r>
            <w:proofErr w:type="spellStart"/>
            <w:r w:rsidRPr="000A0BC1">
              <w:rPr>
                <w:rFonts w:eastAsia="Times New Roman" w:cs="Times New Roman"/>
                <w:i/>
                <w:lang w:eastAsia="bg-BG"/>
              </w:rPr>
              <w:t>съфинансиране</w:t>
            </w:r>
            <w:proofErr w:type="spellEnd"/>
            <w:r w:rsidRPr="000A0BC1">
              <w:rPr>
                <w:rFonts w:eastAsia="Times New Roman" w:cs="Times New Roman"/>
                <w:i/>
                <w:lang w:eastAsia="bg-BG"/>
              </w:rPr>
              <w:t xml:space="preserve"> на проекти в областта на изкуството и културата.</w:t>
            </w: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12"/>
      </w:tblGrid>
      <w:tr w:rsidR="000A0BC1" w:rsidRPr="000A0BC1" w:rsidTr="00E90B14">
        <w:tc>
          <w:tcPr>
            <w:tcW w:w="9212" w:type="dxa"/>
            <w:tcBorders>
              <w:top w:val="single" w:sz="4" w:space="0" w:color="auto"/>
              <w:left w:val="single" w:sz="4" w:space="0" w:color="auto"/>
              <w:bottom w:val="single" w:sz="4" w:space="0" w:color="auto"/>
              <w:right w:val="single" w:sz="4" w:space="0" w:color="auto"/>
            </w:tcBorders>
            <w:shd w:val="clear" w:color="auto" w:fill="D9D9D9"/>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3. Финансов отчет</w:t>
            </w:r>
          </w:p>
        </w:tc>
      </w:tr>
    </w:tbl>
    <w:p w:rsidR="000A0BC1" w:rsidRPr="000A0BC1" w:rsidRDefault="000A0BC1" w:rsidP="000A0BC1">
      <w:pPr>
        <w:rPr>
          <w:rFonts w:eastAsia="Times New Roman" w:cs="Times New Roman"/>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44"/>
        <w:gridCol w:w="1306"/>
        <w:gridCol w:w="767"/>
        <w:gridCol w:w="1895"/>
        <w:gridCol w:w="1264"/>
        <w:gridCol w:w="2354"/>
      </w:tblGrid>
      <w:tr w:rsidR="000A0BC1" w:rsidRPr="000A0BC1" w:rsidTr="00E90B14">
        <w:tc>
          <w:tcPr>
            <w:tcW w:w="447"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w:t>
            </w:r>
          </w:p>
        </w:tc>
        <w:tc>
          <w:tcPr>
            <w:tcW w:w="1359"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Вид разход</w:t>
            </w:r>
          </w:p>
        </w:tc>
        <w:tc>
          <w:tcPr>
            <w:tcW w:w="1153"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Единична</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стойност</w:t>
            </w:r>
          </w:p>
        </w:tc>
        <w:tc>
          <w:tcPr>
            <w:tcW w:w="709"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Брой</w:t>
            </w:r>
          </w:p>
        </w:tc>
        <w:tc>
          <w:tcPr>
            <w:tcW w:w="2119"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Одобрени средства</w:t>
            </w:r>
          </w:p>
        </w:tc>
        <w:tc>
          <w:tcPr>
            <w:tcW w:w="850"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Отчетени</w:t>
            </w:r>
          </w:p>
          <w:p w:rsidR="000A0BC1" w:rsidRPr="000A0BC1" w:rsidRDefault="000A0BC1" w:rsidP="000A0BC1">
            <w:pPr>
              <w:rPr>
                <w:rFonts w:eastAsia="Times New Roman" w:cs="Times New Roman"/>
                <w:b/>
                <w:lang w:eastAsia="bg-BG"/>
              </w:rPr>
            </w:pPr>
            <w:r w:rsidRPr="000A0BC1">
              <w:rPr>
                <w:rFonts w:eastAsia="Times New Roman" w:cs="Times New Roman"/>
                <w:b/>
                <w:lang w:eastAsia="bg-BG"/>
              </w:rPr>
              <w:t>средства</w:t>
            </w:r>
          </w:p>
        </w:tc>
        <w:tc>
          <w:tcPr>
            <w:tcW w:w="2651" w:type="dxa"/>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Платежни документи № (фактури, РКО, платежни нареждания и др.)</w:t>
            </w: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447"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35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1153"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70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r w:rsidR="000A0BC1" w:rsidRPr="000A0BC1" w:rsidTr="00E90B14">
        <w:tc>
          <w:tcPr>
            <w:tcW w:w="3668" w:type="dxa"/>
            <w:gridSpan w:val="4"/>
            <w:tcBorders>
              <w:top w:val="single" w:sz="4" w:space="0" w:color="auto"/>
              <w:left w:val="single" w:sz="4" w:space="0" w:color="auto"/>
              <w:bottom w:val="single" w:sz="4" w:space="0" w:color="auto"/>
              <w:right w:val="single" w:sz="4" w:space="0" w:color="auto"/>
            </w:tcBorders>
            <w:hideMark/>
          </w:tcPr>
          <w:p w:rsidR="000A0BC1" w:rsidRPr="000A0BC1" w:rsidRDefault="000A0BC1" w:rsidP="000A0BC1">
            <w:pPr>
              <w:rPr>
                <w:rFonts w:eastAsia="Times New Roman" w:cs="Times New Roman"/>
                <w:b/>
                <w:lang w:eastAsia="bg-BG"/>
              </w:rPr>
            </w:pPr>
            <w:r w:rsidRPr="000A0BC1">
              <w:rPr>
                <w:rFonts w:eastAsia="Times New Roman" w:cs="Times New Roman"/>
                <w:b/>
                <w:lang w:eastAsia="bg-BG"/>
              </w:rPr>
              <w:t>ОБЩО</w:t>
            </w:r>
          </w:p>
        </w:tc>
        <w:tc>
          <w:tcPr>
            <w:tcW w:w="2119"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850"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c>
          <w:tcPr>
            <w:tcW w:w="2651" w:type="dxa"/>
            <w:tcBorders>
              <w:top w:val="single" w:sz="4" w:space="0" w:color="auto"/>
              <w:left w:val="single" w:sz="4" w:space="0" w:color="auto"/>
              <w:bottom w:val="single" w:sz="4" w:space="0" w:color="auto"/>
              <w:right w:val="single" w:sz="4" w:space="0" w:color="auto"/>
            </w:tcBorders>
          </w:tcPr>
          <w:p w:rsidR="000A0BC1" w:rsidRPr="000A0BC1" w:rsidRDefault="000A0BC1" w:rsidP="000A0BC1">
            <w:pPr>
              <w:rPr>
                <w:rFonts w:eastAsia="Times New Roman" w:cs="Times New Roman"/>
                <w:lang w:eastAsia="bg-BG"/>
              </w:rPr>
            </w:pPr>
          </w:p>
        </w:tc>
      </w:tr>
    </w:tbl>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lang w:eastAsia="bg-BG"/>
        </w:rPr>
      </w:pPr>
      <w:r w:rsidRPr="000A0BC1">
        <w:rPr>
          <w:rFonts w:eastAsia="Times New Roman" w:cs="Times New Roman"/>
          <w:lang w:eastAsia="bg-BG"/>
        </w:rPr>
        <w:t>Дата:                                                                                                           Изготвил:</w:t>
      </w:r>
    </w:p>
    <w:p w:rsidR="000A0BC1" w:rsidRPr="000A0BC1" w:rsidRDefault="000A0BC1" w:rsidP="000A0BC1">
      <w:pPr>
        <w:rPr>
          <w:rFonts w:eastAsia="Times New Roman" w:cs="Times New Roman"/>
          <w:lang w:eastAsia="bg-BG"/>
        </w:rPr>
      </w:pPr>
      <w:r w:rsidRPr="000A0BC1">
        <w:rPr>
          <w:rFonts w:eastAsia="Times New Roman" w:cs="Times New Roman"/>
          <w:lang w:eastAsia="bg-BG"/>
        </w:rPr>
        <w:t>(име, подпис и печат)</w:t>
      </w:r>
    </w:p>
    <w:p w:rsidR="000A0BC1" w:rsidRPr="000A0BC1" w:rsidRDefault="000A0BC1" w:rsidP="000A0BC1">
      <w:pPr>
        <w:rPr>
          <w:rFonts w:eastAsia="Times New Roman" w:cs="Times New Roman"/>
          <w:lang w:eastAsia="bg-BG"/>
        </w:rPr>
      </w:pPr>
    </w:p>
    <w:p w:rsidR="000A0BC1" w:rsidRPr="000A0BC1" w:rsidRDefault="000A0BC1" w:rsidP="000A0BC1">
      <w:pPr>
        <w:rPr>
          <w:rFonts w:eastAsia="Times New Roman" w:cs="Times New Roman"/>
          <w:b/>
          <w:lang w:eastAsia="bg-BG"/>
        </w:rPr>
      </w:pPr>
      <w:r w:rsidRPr="000A0BC1">
        <w:rPr>
          <w:rFonts w:eastAsia="Times New Roman" w:cs="Times New Roman"/>
          <w:b/>
          <w:lang w:eastAsia="bg-BG"/>
        </w:rPr>
        <w:t>Забележка:</w:t>
      </w:r>
    </w:p>
    <w:p w:rsidR="000A0BC1" w:rsidRPr="000A0BC1" w:rsidRDefault="000A0BC1" w:rsidP="000A0BC1">
      <w:pPr>
        <w:numPr>
          <w:ilvl w:val="0"/>
          <w:numId w:val="17"/>
        </w:numPr>
        <w:rPr>
          <w:rFonts w:eastAsia="Times New Roman" w:cs="Times New Roman"/>
          <w:lang w:eastAsia="bg-BG"/>
        </w:rPr>
      </w:pPr>
      <w:r w:rsidRPr="000A0BC1">
        <w:rPr>
          <w:rFonts w:eastAsia="Times New Roman" w:cs="Times New Roman"/>
          <w:lang w:eastAsia="bg-BG"/>
        </w:rPr>
        <w:t>Отчетната форма е неделима част от Договора, сключен между Възложителя (Община  Велико Търново)   и   Изпълнителя ,  в   изпълнение   на   Програма    „Изкуство и култура“.</w:t>
      </w:r>
    </w:p>
    <w:p w:rsidR="000A0BC1" w:rsidRPr="000A0BC1" w:rsidRDefault="000A0BC1" w:rsidP="000A0BC1">
      <w:pPr>
        <w:numPr>
          <w:ilvl w:val="0"/>
          <w:numId w:val="17"/>
        </w:numPr>
        <w:rPr>
          <w:rFonts w:eastAsia="Times New Roman" w:cs="Times New Roman"/>
          <w:lang w:eastAsia="bg-BG"/>
        </w:rPr>
      </w:pPr>
      <w:r w:rsidRPr="000A0BC1">
        <w:rPr>
          <w:rFonts w:eastAsia="Times New Roman" w:cs="Times New Roman"/>
          <w:lang w:eastAsia="bg-BG"/>
        </w:rPr>
        <w:t>Извършените разходи следва да са в рамките на одобрения бюджет.</w:t>
      </w:r>
    </w:p>
    <w:p w:rsidR="000A0BC1" w:rsidRPr="000A0BC1" w:rsidRDefault="000A0BC1" w:rsidP="000A0BC1">
      <w:pPr>
        <w:numPr>
          <w:ilvl w:val="0"/>
          <w:numId w:val="17"/>
        </w:numPr>
        <w:rPr>
          <w:rFonts w:eastAsia="Times New Roman" w:cs="Times New Roman"/>
          <w:lang w:eastAsia="bg-BG"/>
        </w:rPr>
      </w:pPr>
      <w:r w:rsidRPr="000A0BC1">
        <w:rPr>
          <w:rFonts w:eastAsia="Times New Roman" w:cs="Times New Roman"/>
          <w:lang w:eastAsia="bg-BG"/>
        </w:rPr>
        <w:t>Всички разходи  следва  да се отчитат  съгласно изискванията на действащите нормативни документи.</w:t>
      </w:r>
    </w:p>
    <w:p w:rsidR="000A0BC1" w:rsidRPr="000A0BC1" w:rsidRDefault="000A0BC1" w:rsidP="000A0BC1">
      <w:pPr>
        <w:numPr>
          <w:ilvl w:val="0"/>
          <w:numId w:val="17"/>
        </w:numPr>
        <w:rPr>
          <w:rFonts w:eastAsia="Times New Roman" w:cs="Times New Roman"/>
          <w:lang w:eastAsia="bg-BG"/>
        </w:rPr>
      </w:pPr>
      <w:r w:rsidRPr="000A0BC1">
        <w:rPr>
          <w:rFonts w:eastAsia="Times New Roman" w:cs="Times New Roman"/>
          <w:lang w:eastAsia="bg-BG"/>
        </w:rPr>
        <w:t>Отчетът трябва да бъде направен по приложения формуляр на компютър и представен в 1 екземпляр на хартиен носител със заверени копия на документите, доказващи изпълнението на проекта. Комплектът от документи се подава в Община Велико Търново,  гр. Велико Търново, пл. „Майка България“ 2 за дирекция “Култура, туризъм и международни дейности”, Програма „Изкуство и култура Велико Търново“  и се приема с входящ номер и дата. Отчети, получени по електронна поща или факс, няма да се приемат.</w:t>
      </w:r>
    </w:p>
    <w:p w:rsidR="000A0BC1" w:rsidRPr="000A0BC1" w:rsidRDefault="000A0BC1" w:rsidP="000A0BC1">
      <w:pPr>
        <w:rPr>
          <w:rFonts w:eastAsia="Times New Roman" w:cs="Times New Roman"/>
          <w:i/>
          <w:lang w:eastAsia="bg-BG"/>
        </w:rPr>
      </w:pPr>
      <w:r w:rsidRPr="000A0BC1">
        <w:rPr>
          <w:rFonts w:eastAsia="Times New Roman" w:cs="Times New Roman"/>
          <w:i/>
          <w:lang w:eastAsia="bg-BG"/>
        </w:rPr>
        <w:t>Ако към т. 3 в таблицата за финансов отчет има допълнителна информация или разяснение, моля приложете в допълнителен текст.</w:t>
      </w:r>
    </w:p>
    <w:p w:rsidR="00876EFD" w:rsidRDefault="00876EFD"/>
    <w:sectPr w:rsidR="00876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05"/>
    <w:multiLevelType w:val="hybridMultilevel"/>
    <w:tmpl w:val="675814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DC56639"/>
    <w:multiLevelType w:val="hybridMultilevel"/>
    <w:tmpl w:val="B5BC6206"/>
    <w:lvl w:ilvl="0" w:tplc="0402000F">
      <w:start w:val="1"/>
      <w:numFmt w:val="decimal"/>
      <w:lvlText w:val="%1."/>
      <w:lvlJc w:val="left"/>
      <w:pPr>
        <w:ind w:left="786"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7677B8A"/>
    <w:multiLevelType w:val="hybridMultilevel"/>
    <w:tmpl w:val="4B7647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D58029A"/>
    <w:multiLevelType w:val="hybridMultilevel"/>
    <w:tmpl w:val="0026146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nsid w:val="1E8C1EF9"/>
    <w:multiLevelType w:val="hybridMultilevel"/>
    <w:tmpl w:val="D19AA2E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2A01C8F"/>
    <w:multiLevelType w:val="multilevel"/>
    <w:tmpl w:val="827E7DDA"/>
    <w:lvl w:ilvl="0">
      <w:start w:val="1"/>
      <w:numFmt w:val="decimal"/>
      <w:lvlText w:val="%1."/>
      <w:lvlJc w:val="left"/>
      <w:pPr>
        <w:ind w:left="720" w:hanging="360"/>
      </w:pPr>
    </w:lvl>
    <w:lvl w:ilvl="1">
      <w:start w:val="5"/>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3715862"/>
    <w:multiLevelType w:val="hybridMultilevel"/>
    <w:tmpl w:val="712AB782"/>
    <w:lvl w:ilvl="0" w:tplc="6E24FA78">
      <w:start w:val="1"/>
      <w:numFmt w:val="decimal"/>
      <w:lvlText w:val="%1."/>
      <w:lvlJc w:val="left"/>
      <w:pPr>
        <w:ind w:left="705" w:hanging="405"/>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7">
    <w:nsid w:val="273B3BA6"/>
    <w:multiLevelType w:val="hybridMultilevel"/>
    <w:tmpl w:val="4BF2006C"/>
    <w:lvl w:ilvl="0" w:tplc="93D48FBE">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3B9870A7"/>
    <w:multiLevelType w:val="multilevel"/>
    <w:tmpl w:val="317E2F42"/>
    <w:lvl w:ilvl="0">
      <w:start w:val="1"/>
      <w:numFmt w:val="decimal"/>
      <w:lvlText w:val="%1."/>
      <w:lvlJc w:val="left"/>
      <w:pPr>
        <w:ind w:left="720" w:hanging="360"/>
      </w:pPr>
    </w:lvl>
    <w:lvl w:ilvl="1">
      <w:start w:val="5"/>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3234B7D"/>
    <w:multiLevelType w:val="hybridMultilevel"/>
    <w:tmpl w:val="1CD6C5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4BE858C5"/>
    <w:multiLevelType w:val="hybridMultilevel"/>
    <w:tmpl w:val="5F7473FE"/>
    <w:lvl w:ilvl="0" w:tplc="689ED5A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DB85C56"/>
    <w:multiLevelType w:val="hybridMultilevel"/>
    <w:tmpl w:val="3E9C3A6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EF148B7"/>
    <w:multiLevelType w:val="hybridMultilevel"/>
    <w:tmpl w:val="A052F7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554D2B70"/>
    <w:multiLevelType w:val="hybridMultilevel"/>
    <w:tmpl w:val="617C6E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67771652"/>
    <w:multiLevelType w:val="multilevel"/>
    <w:tmpl w:val="D522301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69A3571B"/>
    <w:multiLevelType w:val="hybridMultilevel"/>
    <w:tmpl w:val="FC3E7C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6A9531DF"/>
    <w:multiLevelType w:val="hybridMultilevel"/>
    <w:tmpl w:val="02ACEC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6C0F3993"/>
    <w:multiLevelType w:val="hybridMultilevel"/>
    <w:tmpl w:val="82D494EE"/>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39E56BA"/>
    <w:multiLevelType w:val="hybridMultilevel"/>
    <w:tmpl w:val="D284C9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7DC70F8C"/>
    <w:multiLevelType w:val="hybridMultilevel"/>
    <w:tmpl w:val="1CD6C5F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1"/>
    <w:rsid w:val="000A0BC1"/>
    <w:rsid w:val="00675A7C"/>
    <w:rsid w:val="008740F9"/>
    <w:rsid w:val="00876EFD"/>
    <w:rsid w:val="00DA4F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02"/>
  </w:style>
  <w:style w:type="paragraph" w:styleId="1">
    <w:name w:val="heading 1"/>
    <w:basedOn w:val="a"/>
    <w:next w:val="a"/>
    <w:link w:val="10"/>
    <w:uiPriority w:val="9"/>
    <w:qFormat/>
    <w:rsid w:val="000A0BC1"/>
    <w:pPr>
      <w:keepNext/>
      <w:keepLines/>
      <w:spacing w:before="360"/>
      <w:outlineLvl w:val="0"/>
    </w:pPr>
    <w:rPr>
      <w:rFonts w:ascii="Impact" w:eastAsia="Times New Roman" w:hAnsi="Impact" w:cs="Times New Roman"/>
      <w:bCs/>
      <w:color w:val="AD0101"/>
      <w:spacing w:val="20"/>
      <w:sz w:val="32"/>
      <w:szCs w:val="28"/>
      <w:lang w:val="x-none" w:eastAsia="x-none"/>
    </w:rPr>
  </w:style>
  <w:style w:type="paragraph" w:styleId="2">
    <w:name w:val="heading 2"/>
    <w:basedOn w:val="a"/>
    <w:next w:val="a"/>
    <w:link w:val="20"/>
    <w:uiPriority w:val="9"/>
    <w:semiHidden/>
    <w:unhideWhenUsed/>
    <w:qFormat/>
    <w:rsid w:val="000A0BC1"/>
    <w:pPr>
      <w:keepNext/>
      <w:keepLines/>
      <w:spacing w:before="120"/>
      <w:outlineLvl w:val="1"/>
    </w:pPr>
    <w:rPr>
      <w:rFonts w:eastAsia="Times New Roman" w:cs="Times New Roman"/>
      <w:b/>
      <w:bCs/>
      <w:color w:val="AD0101"/>
      <w:sz w:val="28"/>
      <w:szCs w:val="26"/>
      <w:lang w:val="x-none" w:eastAsia="x-none"/>
    </w:rPr>
  </w:style>
  <w:style w:type="paragraph" w:styleId="3">
    <w:name w:val="heading 3"/>
    <w:basedOn w:val="a"/>
    <w:next w:val="a"/>
    <w:link w:val="30"/>
    <w:uiPriority w:val="9"/>
    <w:semiHidden/>
    <w:unhideWhenUsed/>
    <w:qFormat/>
    <w:rsid w:val="000A0BC1"/>
    <w:pPr>
      <w:keepNext/>
      <w:keepLines/>
      <w:spacing w:before="20"/>
      <w:outlineLvl w:val="2"/>
    </w:pPr>
    <w:rPr>
      <w:rFonts w:ascii="Impact" w:eastAsia="Times New Roman" w:hAnsi="Impact" w:cs="Times New Roman"/>
      <w:bCs/>
      <w:color w:val="303030"/>
      <w:spacing w:val="14"/>
      <w:szCs w:val="20"/>
      <w:lang w:val="x-none" w:eastAsia="x-none"/>
    </w:rPr>
  </w:style>
  <w:style w:type="paragraph" w:styleId="4">
    <w:name w:val="heading 4"/>
    <w:basedOn w:val="a"/>
    <w:next w:val="a"/>
    <w:link w:val="40"/>
    <w:uiPriority w:val="9"/>
    <w:semiHidden/>
    <w:unhideWhenUsed/>
    <w:qFormat/>
    <w:rsid w:val="000A0BC1"/>
    <w:pPr>
      <w:keepNext/>
      <w:keepLines/>
      <w:spacing w:before="200"/>
      <w:outlineLvl w:val="3"/>
    </w:pPr>
    <w:rPr>
      <w:rFonts w:eastAsia="Times New Roman" w:cs="Times New Roman"/>
      <w:b/>
      <w:bCs/>
      <w:i/>
      <w:iCs/>
      <w:color w:val="000000"/>
      <w:szCs w:val="20"/>
      <w:lang w:val="x-none" w:eastAsia="x-none"/>
    </w:rPr>
  </w:style>
  <w:style w:type="paragraph" w:styleId="5">
    <w:name w:val="heading 5"/>
    <w:basedOn w:val="a"/>
    <w:next w:val="a"/>
    <w:link w:val="50"/>
    <w:uiPriority w:val="9"/>
    <w:semiHidden/>
    <w:unhideWhenUsed/>
    <w:qFormat/>
    <w:rsid w:val="000A0BC1"/>
    <w:pPr>
      <w:keepNext/>
      <w:keepLines/>
      <w:spacing w:before="200"/>
      <w:outlineLvl w:val="4"/>
    </w:pPr>
    <w:rPr>
      <w:rFonts w:ascii="Impact" w:eastAsia="Times New Roman" w:hAnsi="Impact" w:cs="Times New Roman"/>
      <w:color w:val="000000"/>
      <w:sz w:val="20"/>
      <w:szCs w:val="20"/>
      <w:lang w:val="x-none" w:eastAsia="x-none"/>
    </w:rPr>
  </w:style>
  <w:style w:type="paragraph" w:styleId="6">
    <w:name w:val="heading 6"/>
    <w:basedOn w:val="a"/>
    <w:next w:val="a"/>
    <w:link w:val="60"/>
    <w:uiPriority w:val="9"/>
    <w:semiHidden/>
    <w:unhideWhenUsed/>
    <w:qFormat/>
    <w:rsid w:val="000A0BC1"/>
    <w:pPr>
      <w:keepNext/>
      <w:keepLines/>
      <w:spacing w:before="200"/>
      <w:outlineLvl w:val="5"/>
    </w:pPr>
    <w:rPr>
      <w:rFonts w:ascii="Impact" w:eastAsia="Times New Roman" w:hAnsi="Impact" w:cs="Times New Roman"/>
      <w:iCs/>
      <w:color w:val="AD0101"/>
      <w:sz w:val="20"/>
      <w:szCs w:val="20"/>
      <w:lang w:val="x-none" w:eastAsia="x-none"/>
    </w:rPr>
  </w:style>
  <w:style w:type="paragraph" w:styleId="7">
    <w:name w:val="heading 7"/>
    <w:basedOn w:val="a"/>
    <w:next w:val="a"/>
    <w:link w:val="70"/>
    <w:uiPriority w:val="9"/>
    <w:semiHidden/>
    <w:unhideWhenUsed/>
    <w:qFormat/>
    <w:rsid w:val="000A0BC1"/>
    <w:pPr>
      <w:keepNext/>
      <w:keepLines/>
      <w:spacing w:before="200"/>
      <w:outlineLvl w:val="6"/>
    </w:pPr>
    <w:rPr>
      <w:rFonts w:ascii="Impact" w:eastAsia="Times New Roman" w:hAnsi="Impact" w:cs="Times New Roman"/>
      <w:i/>
      <w:iCs/>
      <w:color w:val="000000"/>
      <w:sz w:val="20"/>
      <w:szCs w:val="20"/>
      <w:lang w:val="x-none" w:eastAsia="x-none"/>
    </w:rPr>
  </w:style>
  <w:style w:type="paragraph" w:styleId="8">
    <w:name w:val="heading 8"/>
    <w:basedOn w:val="a"/>
    <w:next w:val="a"/>
    <w:link w:val="80"/>
    <w:uiPriority w:val="9"/>
    <w:semiHidden/>
    <w:unhideWhenUsed/>
    <w:qFormat/>
    <w:rsid w:val="000A0BC1"/>
    <w:pPr>
      <w:keepNext/>
      <w:keepLines/>
      <w:spacing w:before="200"/>
      <w:outlineLvl w:val="7"/>
    </w:pPr>
    <w:rPr>
      <w:rFonts w:ascii="Impact" w:eastAsia="Times New Roman" w:hAnsi="Impact" w:cs="Times New Roman"/>
      <w:color w:val="000000"/>
      <w:sz w:val="20"/>
      <w:szCs w:val="20"/>
      <w:lang w:val="x-none" w:eastAsia="x-none"/>
    </w:rPr>
  </w:style>
  <w:style w:type="paragraph" w:styleId="9">
    <w:name w:val="heading 9"/>
    <w:basedOn w:val="a"/>
    <w:next w:val="a"/>
    <w:link w:val="90"/>
    <w:uiPriority w:val="9"/>
    <w:semiHidden/>
    <w:unhideWhenUsed/>
    <w:qFormat/>
    <w:rsid w:val="000A0BC1"/>
    <w:pPr>
      <w:keepNext/>
      <w:keepLines/>
      <w:spacing w:before="200"/>
      <w:outlineLvl w:val="8"/>
    </w:pPr>
    <w:rPr>
      <w:rFonts w:ascii="Impact" w:eastAsia="Times New Roman" w:hAnsi="Impact" w:cs="Times New Roman"/>
      <w:i/>
      <w:iCs/>
      <w:color w:val="00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A0BC1"/>
    <w:rPr>
      <w:rFonts w:ascii="Impact" w:eastAsia="Times New Roman" w:hAnsi="Impact" w:cs="Times New Roman"/>
      <w:bCs/>
      <w:color w:val="AD0101"/>
      <w:spacing w:val="20"/>
      <w:sz w:val="32"/>
      <w:szCs w:val="28"/>
      <w:lang w:val="x-none" w:eastAsia="x-none"/>
    </w:rPr>
  </w:style>
  <w:style w:type="character" w:customStyle="1" w:styleId="20">
    <w:name w:val="Заглавие 2 Знак"/>
    <w:basedOn w:val="a0"/>
    <w:link w:val="2"/>
    <w:uiPriority w:val="9"/>
    <w:semiHidden/>
    <w:rsid w:val="000A0BC1"/>
    <w:rPr>
      <w:rFonts w:eastAsia="Times New Roman" w:cs="Times New Roman"/>
      <w:b/>
      <w:bCs/>
      <w:color w:val="AD0101"/>
      <w:sz w:val="28"/>
      <w:szCs w:val="26"/>
      <w:lang w:val="x-none" w:eastAsia="x-none"/>
    </w:rPr>
  </w:style>
  <w:style w:type="character" w:customStyle="1" w:styleId="30">
    <w:name w:val="Заглавие 3 Знак"/>
    <w:basedOn w:val="a0"/>
    <w:link w:val="3"/>
    <w:uiPriority w:val="9"/>
    <w:semiHidden/>
    <w:rsid w:val="000A0BC1"/>
    <w:rPr>
      <w:rFonts w:ascii="Impact" w:eastAsia="Times New Roman" w:hAnsi="Impact" w:cs="Times New Roman"/>
      <w:bCs/>
      <w:color w:val="303030"/>
      <w:spacing w:val="14"/>
      <w:szCs w:val="20"/>
      <w:lang w:val="x-none" w:eastAsia="x-none"/>
    </w:rPr>
  </w:style>
  <w:style w:type="character" w:customStyle="1" w:styleId="40">
    <w:name w:val="Заглавие 4 Знак"/>
    <w:basedOn w:val="a0"/>
    <w:link w:val="4"/>
    <w:uiPriority w:val="9"/>
    <w:semiHidden/>
    <w:rsid w:val="000A0BC1"/>
    <w:rPr>
      <w:rFonts w:eastAsia="Times New Roman" w:cs="Times New Roman"/>
      <w:b/>
      <w:bCs/>
      <w:i/>
      <w:iCs/>
      <w:color w:val="000000"/>
      <w:szCs w:val="20"/>
      <w:lang w:val="x-none" w:eastAsia="x-none"/>
    </w:rPr>
  </w:style>
  <w:style w:type="character" w:customStyle="1" w:styleId="50">
    <w:name w:val="Заглавие 5 Знак"/>
    <w:basedOn w:val="a0"/>
    <w:link w:val="5"/>
    <w:uiPriority w:val="9"/>
    <w:semiHidden/>
    <w:rsid w:val="000A0BC1"/>
    <w:rPr>
      <w:rFonts w:ascii="Impact" w:eastAsia="Times New Roman" w:hAnsi="Impact" w:cs="Times New Roman"/>
      <w:color w:val="000000"/>
      <w:sz w:val="20"/>
      <w:szCs w:val="20"/>
      <w:lang w:val="x-none" w:eastAsia="x-none"/>
    </w:rPr>
  </w:style>
  <w:style w:type="character" w:customStyle="1" w:styleId="60">
    <w:name w:val="Заглавие 6 Знак"/>
    <w:basedOn w:val="a0"/>
    <w:link w:val="6"/>
    <w:uiPriority w:val="9"/>
    <w:semiHidden/>
    <w:rsid w:val="000A0BC1"/>
    <w:rPr>
      <w:rFonts w:ascii="Impact" w:eastAsia="Times New Roman" w:hAnsi="Impact" w:cs="Times New Roman"/>
      <w:iCs/>
      <w:color w:val="AD0101"/>
      <w:sz w:val="20"/>
      <w:szCs w:val="20"/>
      <w:lang w:val="x-none" w:eastAsia="x-none"/>
    </w:rPr>
  </w:style>
  <w:style w:type="character" w:customStyle="1" w:styleId="70">
    <w:name w:val="Заглавие 7 Знак"/>
    <w:basedOn w:val="a0"/>
    <w:link w:val="7"/>
    <w:uiPriority w:val="9"/>
    <w:semiHidden/>
    <w:rsid w:val="000A0BC1"/>
    <w:rPr>
      <w:rFonts w:ascii="Impact" w:eastAsia="Times New Roman" w:hAnsi="Impact" w:cs="Times New Roman"/>
      <w:i/>
      <w:iCs/>
      <w:color w:val="000000"/>
      <w:sz w:val="20"/>
      <w:szCs w:val="20"/>
      <w:lang w:val="x-none" w:eastAsia="x-none"/>
    </w:rPr>
  </w:style>
  <w:style w:type="character" w:customStyle="1" w:styleId="80">
    <w:name w:val="Заглавие 8 Знак"/>
    <w:basedOn w:val="a0"/>
    <w:link w:val="8"/>
    <w:uiPriority w:val="9"/>
    <w:semiHidden/>
    <w:rsid w:val="000A0BC1"/>
    <w:rPr>
      <w:rFonts w:ascii="Impact" w:eastAsia="Times New Roman" w:hAnsi="Impact" w:cs="Times New Roman"/>
      <w:color w:val="000000"/>
      <w:sz w:val="20"/>
      <w:szCs w:val="20"/>
      <w:lang w:val="x-none" w:eastAsia="x-none"/>
    </w:rPr>
  </w:style>
  <w:style w:type="character" w:customStyle="1" w:styleId="90">
    <w:name w:val="Заглавие 9 Знак"/>
    <w:basedOn w:val="a0"/>
    <w:link w:val="9"/>
    <w:uiPriority w:val="9"/>
    <w:semiHidden/>
    <w:rsid w:val="000A0BC1"/>
    <w:rPr>
      <w:rFonts w:ascii="Impact" w:eastAsia="Times New Roman" w:hAnsi="Impact" w:cs="Times New Roman"/>
      <w:i/>
      <w:iCs/>
      <w:color w:val="000000"/>
      <w:sz w:val="20"/>
      <w:szCs w:val="20"/>
      <w:lang w:val="x-none" w:eastAsia="x-none"/>
    </w:rPr>
  </w:style>
  <w:style w:type="numbering" w:customStyle="1" w:styleId="11">
    <w:name w:val="Без списък1"/>
    <w:next w:val="a2"/>
    <w:uiPriority w:val="99"/>
    <w:semiHidden/>
    <w:unhideWhenUsed/>
    <w:rsid w:val="000A0BC1"/>
  </w:style>
  <w:style w:type="paragraph" w:styleId="a3">
    <w:name w:val="No Spacing"/>
    <w:link w:val="a4"/>
    <w:uiPriority w:val="1"/>
    <w:qFormat/>
    <w:rsid w:val="000A0BC1"/>
    <w:rPr>
      <w:rFonts w:eastAsia="Times New Roman" w:cs="Times New Roman"/>
    </w:rPr>
  </w:style>
  <w:style w:type="paragraph" w:styleId="a5">
    <w:name w:val="Title"/>
    <w:basedOn w:val="a"/>
    <w:next w:val="a"/>
    <w:link w:val="a6"/>
    <w:uiPriority w:val="10"/>
    <w:qFormat/>
    <w:rsid w:val="000A0BC1"/>
    <w:pPr>
      <w:spacing w:after="120"/>
      <w:contextualSpacing/>
    </w:pPr>
    <w:rPr>
      <w:rFonts w:ascii="Impact" w:eastAsia="Times New Roman" w:hAnsi="Impact" w:cs="Times New Roman"/>
      <w:color w:val="303030"/>
      <w:spacing w:val="30"/>
      <w:kern w:val="28"/>
      <w:sz w:val="96"/>
      <w:szCs w:val="52"/>
      <w:lang w:val="x-none" w:eastAsia="x-none"/>
    </w:rPr>
  </w:style>
  <w:style w:type="character" w:customStyle="1" w:styleId="a6">
    <w:name w:val="Заглавие Знак"/>
    <w:basedOn w:val="a0"/>
    <w:link w:val="a5"/>
    <w:uiPriority w:val="10"/>
    <w:rsid w:val="000A0BC1"/>
    <w:rPr>
      <w:rFonts w:ascii="Impact" w:eastAsia="Times New Roman" w:hAnsi="Impact" w:cs="Times New Roman"/>
      <w:color w:val="303030"/>
      <w:spacing w:val="30"/>
      <w:kern w:val="28"/>
      <w:sz w:val="96"/>
      <w:szCs w:val="52"/>
      <w:lang w:val="x-none" w:eastAsia="x-none"/>
    </w:rPr>
  </w:style>
  <w:style w:type="paragraph" w:styleId="a7">
    <w:name w:val="Subtitle"/>
    <w:basedOn w:val="a"/>
    <w:next w:val="a"/>
    <w:link w:val="a8"/>
    <w:uiPriority w:val="11"/>
    <w:qFormat/>
    <w:rsid w:val="000A0BC1"/>
    <w:pPr>
      <w:numPr>
        <w:ilvl w:val="1"/>
      </w:numPr>
    </w:pPr>
    <w:rPr>
      <w:rFonts w:eastAsia="Times New Roman" w:cs="Times New Roman"/>
      <w:iCs/>
      <w:color w:val="303030"/>
      <w:sz w:val="40"/>
      <w:lang w:val="x-none" w:eastAsia="x-none" w:bidi="hi-IN"/>
    </w:rPr>
  </w:style>
  <w:style w:type="character" w:customStyle="1" w:styleId="a8">
    <w:name w:val="Подзаглавие Знак"/>
    <w:basedOn w:val="a0"/>
    <w:link w:val="a7"/>
    <w:uiPriority w:val="11"/>
    <w:rsid w:val="000A0BC1"/>
    <w:rPr>
      <w:rFonts w:eastAsia="Times New Roman" w:cs="Times New Roman"/>
      <w:iCs/>
      <w:color w:val="303030"/>
      <w:sz w:val="40"/>
      <w:lang w:val="x-none" w:eastAsia="x-none" w:bidi="hi-IN"/>
    </w:rPr>
  </w:style>
  <w:style w:type="character" w:styleId="a9">
    <w:name w:val="Strong"/>
    <w:uiPriority w:val="22"/>
    <w:qFormat/>
    <w:rsid w:val="000A0BC1"/>
    <w:rPr>
      <w:b w:val="0"/>
      <w:bCs/>
      <w:i/>
      <w:color w:val="303030"/>
    </w:rPr>
  </w:style>
  <w:style w:type="character" w:styleId="aa">
    <w:name w:val="Emphasis"/>
    <w:uiPriority w:val="20"/>
    <w:qFormat/>
    <w:rsid w:val="000A0BC1"/>
    <w:rPr>
      <w:b/>
      <w:i/>
      <w:iCs/>
    </w:rPr>
  </w:style>
  <w:style w:type="paragraph" w:styleId="ab">
    <w:name w:val="List Paragraph"/>
    <w:basedOn w:val="a"/>
    <w:uiPriority w:val="34"/>
    <w:qFormat/>
    <w:rsid w:val="000A0BC1"/>
    <w:pPr>
      <w:ind w:left="720" w:hanging="288"/>
      <w:contextualSpacing/>
    </w:pPr>
    <w:rPr>
      <w:rFonts w:eastAsia="Times New Roman" w:cs="Times New Roman"/>
      <w:color w:val="303030"/>
      <w:lang w:eastAsia="bg-BG"/>
    </w:rPr>
  </w:style>
  <w:style w:type="paragraph" w:styleId="ac">
    <w:name w:val="Quote"/>
    <w:basedOn w:val="a"/>
    <w:next w:val="a"/>
    <w:link w:val="ad"/>
    <w:uiPriority w:val="29"/>
    <w:qFormat/>
    <w:rsid w:val="000A0BC1"/>
    <w:pPr>
      <w:spacing w:line="360" w:lineRule="auto"/>
      <w:jc w:val="center"/>
    </w:pPr>
    <w:rPr>
      <w:rFonts w:eastAsia="Times New Roman" w:cs="Times New Roman"/>
      <w:b/>
      <w:i/>
      <w:iCs/>
      <w:color w:val="AD0101"/>
      <w:sz w:val="26"/>
      <w:szCs w:val="20"/>
      <w:lang w:val="x-none" w:eastAsia="x-none" w:bidi="hi-IN"/>
    </w:rPr>
  </w:style>
  <w:style w:type="character" w:customStyle="1" w:styleId="ad">
    <w:name w:val="Цитат Знак"/>
    <w:basedOn w:val="a0"/>
    <w:link w:val="ac"/>
    <w:uiPriority w:val="29"/>
    <w:rsid w:val="000A0BC1"/>
    <w:rPr>
      <w:rFonts w:eastAsia="Times New Roman" w:cs="Times New Roman"/>
      <w:b/>
      <w:i/>
      <w:iCs/>
      <w:color w:val="AD0101"/>
      <w:sz w:val="26"/>
      <w:szCs w:val="20"/>
      <w:lang w:val="x-none" w:eastAsia="x-none" w:bidi="hi-IN"/>
    </w:rPr>
  </w:style>
  <w:style w:type="paragraph" w:styleId="ae">
    <w:name w:val="Intense Quote"/>
    <w:basedOn w:val="a"/>
    <w:next w:val="a"/>
    <w:link w:val="af"/>
    <w:uiPriority w:val="30"/>
    <w:qFormat/>
    <w:rsid w:val="000A0BC1"/>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imes New Roman"/>
      <w:bCs/>
      <w:iCs/>
      <w:color w:val="FFFFFF"/>
      <w:sz w:val="28"/>
      <w:szCs w:val="20"/>
      <w:lang w:val="x-none" w:eastAsia="x-none" w:bidi="hi-IN"/>
    </w:rPr>
  </w:style>
  <w:style w:type="character" w:customStyle="1" w:styleId="af">
    <w:name w:val="Интензивно цитиране Знак"/>
    <w:basedOn w:val="a0"/>
    <w:link w:val="ae"/>
    <w:uiPriority w:val="30"/>
    <w:rsid w:val="000A0BC1"/>
    <w:rPr>
      <w:rFonts w:ascii="Impact" w:eastAsia="Times New Roman" w:hAnsi="Impact" w:cs="Times New Roman"/>
      <w:bCs/>
      <w:iCs/>
      <w:color w:val="FFFFFF"/>
      <w:sz w:val="28"/>
      <w:szCs w:val="20"/>
      <w:shd w:val="clear" w:color="auto" w:fill="AD0101"/>
      <w:lang w:val="x-none" w:eastAsia="x-none" w:bidi="hi-IN"/>
    </w:rPr>
  </w:style>
  <w:style w:type="character" w:styleId="af0">
    <w:name w:val="Subtle Emphasis"/>
    <w:uiPriority w:val="19"/>
    <w:qFormat/>
    <w:rsid w:val="000A0BC1"/>
    <w:rPr>
      <w:i/>
      <w:iCs/>
      <w:color w:val="000000"/>
    </w:rPr>
  </w:style>
  <w:style w:type="character" w:styleId="af1">
    <w:name w:val="Intense Emphasis"/>
    <w:uiPriority w:val="21"/>
    <w:qFormat/>
    <w:rsid w:val="000A0BC1"/>
    <w:rPr>
      <w:b/>
      <w:bCs/>
      <w:i/>
      <w:iCs/>
      <w:color w:val="AD0101"/>
    </w:rPr>
  </w:style>
  <w:style w:type="character" w:styleId="af2">
    <w:name w:val="Subtle Reference"/>
    <w:uiPriority w:val="31"/>
    <w:qFormat/>
    <w:rsid w:val="000A0BC1"/>
    <w:rPr>
      <w:smallCaps/>
      <w:color w:val="000000"/>
      <w:u w:val="single"/>
    </w:rPr>
  </w:style>
  <w:style w:type="character" w:styleId="af3">
    <w:name w:val="Intense Reference"/>
    <w:uiPriority w:val="32"/>
    <w:qFormat/>
    <w:rsid w:val="000A0BC1"/>
    <w:rPr>
      <w:b w:val="0"/>
      <w:bCs/>
      <w:smallCaps/>
      <w:color w:val="AD0101"/>
      <w:spacing w:val="5"/>
      <w:u w:val="single"/>
    </w:rPr>
  </w:style>
  <w:style w:type="character" w:styleId="af4">
    <w:name w:val="Book Title"/>
    <w:uiPriority w:val="33"/>
    <w:qFormat/>
    <w:rsid w:val="000A0BC1"/>
    <w:rPr>
      <w:b/>
      <w:bCs/>
      <w:caps/>
      <w:smallCaps w:val="0"/>
      <w:color w:val="303030"/>
      <w:spacing w:val="10"/>
    </w:rPr>
  </w:style>
  <w:style w:type="paragraph" w:styleId="af5">
    <w:name w:val="TOC Heading"/>
    <w:basedOn w:val="1"/>
    <w:next w:val="a"/>
    <w:uiPriority w:val="39"/>
    <w:semiHidden/>
    <w:unhideWhenUsed/>
    <w:qFormat/>
    <w:rsid w:val="000A0BC1"/>
    <w:pPr>
      <w:spacing w:before="480" w:line="264" w:lineRule="auto"/>
      <w:outlineLvl w:val="9"/>
    </w:pPr>
    <w:rPr>
      <w:b/>
    </w:rPr>
  </w:style>
  <w:style w:type="paragraph" w:styleId="af6">
    <w:name w:val="caption"/>
    <w:basedOn w:val="a"/>
    <w:next w:val="a"/>
    <w:uiPriority w:val="35"/>
    <w:semiHidden/>
    <w:unhideWhenUsed/>
    <w:qFormat/>
    <w:rsid w:val="000A0BC1"/>
    <w:rPr>
      <w:rFonts w:ascii="Impact" w:eastAsia="Times New Roman" w:hAnsi="Impact" w:cs="Times New Roman"/>
      <w:bCs/>
      <w:smallCaps/>
      <w:color w:val="303030"/>
      <w:spacing w:val="6"/>
      <w:sz w:val="22"/>
      <w:szCs w:val="18"/>
      <w:lang w:eastAsia="bg-BG" w:bidi="hi-IN"/>
    </w:rPr>
  </w:style>
  <w:style w:type="character" w:customStyle="1" w:styleId="a4">
    <w:name w:val="Без разредка Знак"/>
    <w:link w:val="a3"/>
    <w:uiPriority w:val="1"/>
    <w:rsid w:val="000A0BC1"/>
    <w:rPr>
      <w:rFonts w:eastAsia="Times New Roman" w:cs="Times New Roman"/>
    </w:rPr>
  </w:style>
  <w:style w:type="paragraph" w:styleId="af7">
    <w:name w:val="header"/>
    <w:basedOn w:val="a"/>
    <w:link w:val="af8"/>
    <w:uiPriority w:val="99"/>
    <w:semiHidden/>
    <w:unhideWhenUsed/>
    <w:rsid w:val="000A0BC1"/>
    <w:pPr>
      <w:tabs>
        <w:tab w:val="center" w:pos="4536"/>
        <w:tab w:val="right" w:pos="9072"/>
      </w:tabs>
      <w:jc w:val="left"/>
    </w:pPr>
    <w:rPr>
      <w:rFonts w:ascii="Calibri" w:eastAsia="Times New Roman" w:hAnsi="Calibri" w:cs="Times New Roman"/>
      <w:sz w:val="22"/>
      <w:szCs w:val="22"/>
      <w:lang w:val="x-none" w:eastAsia="x-none"/>
    </w:rPr>
  </w:style>
  <w:style w:type="character" w:customStyle="1" w:styleId="af8">
    <w:name w:val="Горен колонтитул Знак"/>
    <w:basedOn w:val="a0"/>
    <w:link w:val="af7"/>
    <w:uiPriority w:val="99"/>
    <w:semiHidden/>
    <w:rsid w:val="000A0BC1"/>
    <w:rPr>
      <w:rFonts w:ascii="Calibri" w:eastAsia="Times New Roman" w:hAnsi="Calibri" w:cs="Times New Roman"/>
      <w:sz w:val="22"/>
      <w:szCs w:val="22"/>
      <w:lang w:val="x-none" w:eastAsia="x-none"/>
    </w:rPr>
  </w:style>
  <w:style w:type="paragraph" w:styleId="af9">
    <w:name w:val="footer"/>
    <w:basedOn w:val="a"/>
    <w:link w:val="afa"/>
    <w:uiPriority w:val="99"/>
    <w:semiHidden/>
    <w:unhideWhenUsed/>
    <w:rsid w:val="000A0BC1"/>
    <w:pPr>
      <w:tabs>
        <w:tab w:val="center" w:pos="4536"/>
        <w:tab w:val="right" w:pos="9072"/>
      </w:tabs>
      <w:jc w:val="left"/>
    </w:pPr>
    <w:rPr>
      <w:rFonts w:ascii="Calibri" w:eastAsia="Times New Roman" w:hAnsi="Calibri" w:cs="Times New Roman"/>
      <w:sz w:val="22"/>
      <w:szCs w:val="22"/>
      <w:lang w:val="x-none" w:eastAsia="x-none"/>
    </w:rPr>
  </w:style>
  <w:style w:type="character" w:customStyle="1" w:styleId="afa">
    <w:name w:val="Долен колонтитул Знак"/>
    <w:basedOn w:val="a0"/>
    <w:link w:val="af9"/>
    <w:uiPriority w:val="99"/>
    <w:semiHidden/>
    <w:rsid w:val="000A0BC1"/>
    <w:rPr>
      <w:rFonts w:ascii="Calibri" w:eastAsia="Times New Roman" w:hAnsi="Calibri" w:cs="Times New Roman"/>
      <w:sz w:val="22"/>
      <w:szCs w:val="22"/>
      <w:lang w:val="x-none" w:eastAsia="x-none"/>
    </w:rPr>
  </w:style>
  <w:style w:type="paragraph" w:styleId="afb">
    <w:name w:val="Balloon Text"/>
    <w:basedOn w:val="a"/>
    <w:link w:val="afc"/>
    <w:uiPriority w:val="99"/>
    <w:semiHidden/>
    <w:unhideWhenUsed/>
    <w:rsid w:val="000A0BC1"/>
    <w:rPr>
      <w:rFonts w:ascii="Tahoma" w:eastAsia="Times New Roman" w:hAnsi="Tahoma" w:cs="Times New Roman"/>
      <w:sz w:val="16"/>
      <w:szCs w:val="16"/>
      <w:lang w:val="x-none" w:eastAsia="x-none"/>
    </w:rPr>
  </w:style>
  <w:style w:type="character" w:customStyle="1" w:styleId="afc">
    <w:name w:val="Изнесен текст Знак"/>
    <w:basedOn w:val="a0"/>
    <w:link w:val="afb"/>
    <w:uiPriority w:val="99"/>
    <w:semiHidden/>
    <w:rsid w:val="000A0BC1"/>
    <w:rPr>
      <w:rFonts w:ascii="Tahoma" w:eastAsia="Times New Roman" w:hAnsi="Tahoma" w:cs="Times New Roman"/>
      <w:sz w:val="16"/>
      <w:szCs w:val="16"/>
      <w:lang w:val="x-none" w:eastAsia="x-none"/>
    </w:rPr>
  </w:style>
  <w:style w:type="table" w:styleId="afd">
    <w:name w:val="Table Grid"/>
    <w:basedOn w:val="a1"/>
    <w:uiPriority w:val="59"/>
    <w:rsid w:val="000A0BC1"/>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unhideWhenUsed/>
    <w:rsid w:val="000A0BC1"/>
    <w:rPr>
      <w:color w:val="0000FF"/>
      <w:u w:val="single"/>
    </w:rPr>
  </w:style>
  <w:style w:type="character" w:styleId="aff">
    <w:name w:val="annotation reference"/>
    <w:uiPriority w:val="99"/>
    <w:semiHidden/>
    <w:unhideWhenUsed/>
    <w:rsid w:val="000A0BC1"/>
    <w:rPr>
      <w:sz w:val="16"/>
      <w:szCs w:val="16"/>
    </w:rPr>
  </w:style>
  <w:style w:type="paragraph" w:styleId="aff0">
    <w:name w:val="annotation text"/>
    <w:basedOn w:val="a"/>
    <w:link w:val="aff1"/>
    <w:uiPriority w:val="99"/>
    <w:semiHidden/>
    <w:unhideWhenUsed/>
    <w:rsid w:val="000A0BC1"/>
    <w:rPr>
      <w:rFonts w:eastAsia="Times New Roman" w:cs="Times New Roman"/>
      <w:sz w:val="20"/>
      <w:szCs w:val="20"/>
      <w:lang w:eastAsia="bg-BG"/>
    </w:rPr>
  </w:style>
  <w:style w:type="character" w:customStyle="1" w:styleId="aff1">
    <w:name w:val="Текст на коментар Знак"/>
    <w:basedOn w:val="a0"/>
    <w:link w:val="aff0"/>
    <w:uiPriority w:val="99"/>
    <w:semiHidden/>
    <w:rsid w:val="000A0BC1"/>
    <w:rPr>
      <w:rFonts w:eastAsia="Times New Roman" w:cs="Times New Roman"/>
      <w:sz w:val="20"/>
      <w:szCs w:val="20"/>
      <w:lang w:eastAsia="bg-BG"/>
    </w:rPr>
  </w:style>
  <w:style w:type="paragraph" w:styleId="aff2">
    <w:name w:val="annotation subject"/>
    <w:basedOn w:val="aff0"/>
    <w:next w:val="aff0"/>
    <w:link w:val="aff3"/>
    <w:uiPriority w:val="99"/>
    <w:semiHidden/>
    <w:unhideWhenUsed/>
    <w:rsid w:val="000A0BC1"/>
    <w:rPr>
      <w:b/>
      <w:bCs/>
      <w:lang w:val="x-none" w:eastAsia="x-none"/>
    </w:rPr>
  </w:style>
  <w:style w:type="character" w:customStyle="1" w:styleId="aff3">
    <w:name w:val="Предмет на коментар Знак"/>
    <w:basedOn w:val="aff1"/>
    <w:link w:val="aff2"/>
    <w:uiPriority w:val="99"/>
    <w:semiHidden/>
    <w:rsid w:val="000A0BC1"/>
    <w:rPr>
      <w:rFonts w:eastAsia="Times New Roman" w:cs="Times New Roman"/>
      <w:b/>
      <w:bCs/>
      <w:sz w:val="20"/>
      <w:szCs w:val="20"/>
      <w:lang w:val="x-none" w:eastAsia="x-none"/>
    </w:rPr>
  </w:style>
  <w:style w:type="paragraph" w:customStyle="1" w:styleId="Default">
    <w:name w:val="Default"/>
    <w:rsid w:val="000A0BC1"/>
    <w:pPr>
      <w:autoSpaceDE w:val="0"/>
      <w:autoSpaceDN w:val="0"/>
      <w:adjustRightInd w:val="0"/>
      <w:jc w:val="left"/>
    </w:pPr>
    <w:rPr>
      <w:rFonts w:eastAsia="Times New Roman" w:cs="Times New Roman"/>
      <w:color w:val="00000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F02"/>
  </w:style>
  <w:style w:type="paragraph" w:styleId="1">
    <w:name w:val="heading 1"/>
    <w:basedOn w:val="a"/>
    <w:next w:val="a"/>
    <w:link w:val="10"/>
    <w:uiPriority w:val="9"/>
    <w:qFormat/>
    <w:rsid w:val="000A0BC1"/>
    <w:pPr>
      <w:keepNext/>
      <w:keepLines/>
      <w:spacing w:before="360"/>
      <w:outlineLvl w:val="0"/>
    </w:pPr>
    <w:rPr>
      <w:rFonts w:ascii="Impact" w:eastAsia="Times New Roman" w:hAnsi="Impact" w:cs="Times New Roman"/>
      <w:bCs/>
      <w:color w:val="AD0101"/>
      <w:spacing w:val="20"/>
      <w:sz w:val="32"/>
      <w:szCs w:val="28"/>
      <w:lang w:val="x-none" w:eastAsia="x-none"/>
    </w:rPr>
  </w:style>
  <w:style w:type="paragraph" w:styleId="2">
    <w:name w:val="heading 2"/>
    <w:basedOn w:val="a"/>
    <w:next w:val="a"/>
    <w:link w:val="20"/>
    <w:uiPriority w:val="9"/>
    <w:semiHidden/>
    <w:unhideWhenUsed/>
    <w:qFormat/>
    <w:rsid w:val="000A0BC1"/>
    <w:pPr>
      <w:keepNext/>
      <w:keepLines/>
      <w:spacing w:before="120"/>
      <w:outlineLvl w:val="1"/>
    </w:pPr>
    <w:rPr>
      <w:rFonts w:eastAsia="Times New Roman" w:cs="Times New Roman"/>
      <w:b/>
      <w:bCs/>
      <w:color w:val="AD0101"/>
      <w:sz w:val="28"/>
      <w:szCs w:val="26"/>
      <w:lang w:val="x-none" w:eastAsia="x-none"/>
    </w:rPr>
  </w:style>
  <w:style w:type="paragraph" w:styleId="3">
    <w:name w:val="heading 3"/>
    <w:basedOn w:val="a"/>
    <w:next w:val="a"/>
    <w:link w:val="30"/>
    <w:uiPriority w:val="9"/>
    <w:semiHidden/>
    <w:unhideWhenUsed/>
    <w:qFormat/>
    <w:rsid w:val="000A0BC1"/>
    <w:pPr>
      <w:keepNext/>
      <w:keepLines/>
      <w:spacing w:before="20"/>
      <w:outlineLvl w:val="2"/>
    </w:pPr>
    <w:rPr>
      <w:rFonts w:ascii="Impact" w:eastAsia="Times New Roman" w:hAnsi="Impact" w:cs="Times New Roman"/>
      <w:bCs/>
      <w:color w:val="303030"/>
      <w:spacing w:val="14"/>
      <w:szCs w:val="20"/>
      <w:lang w:val="x-none" w:eastAsia="x-none"/>
    </w:rPr>
  </w:style>
  <w:style w:type="paragraph" w:styleId="4">
    <w:name w:val="heading 4"/>
    <w:basedOn w:val="a"/>
    <w:next w:val="a"/>
    <w:link w:val="40"/>
    <w:uiPriority w:val="9"/>
    <w:semiHidden/>
    <w:unhideWhenUsed/>
    <w:qFormat/>
    <w:rsid w:val="000A0BC1"/>
    <w:pPr>
      <w:keepNext/>
      <w:keepLines/>
      <w:spacing w:before="200"/>
      <w:outlineLvl w:val="3"/>
    </w:pPr>
    <w:rPr>
      <w:rFonts w:eastAsia="Times New Roman" w:cs="Times New Roman"/>
      <w:b/>
      <w:bCs/>
      <w:i/>
      <w:iCs/>
      <w:color w:val="000000"/>
      <w:szCs w:val="20"/>
      <w:lang w:val="x-none" w:eastAsia="x-none"/>
    </w:rPr>
  </w:style>
  <w:style w:type="paragraph" w:styleId="5">
    <w:name w:val="heading 5"/>
    <w:basedOn w:val="a"/>
    <w:next w:val="a"/>
    <w:link w:val="50"/>
    <w:uiPriority w:val="9"/>
    <w:semiHidden/>
    <w:unhideWhenUsed/>
    <w:qFormat/>
    <w:rsid w:val="000A0BC1"/>
    <w:pPr>
      <w:keepNext/>
      <w:keepLines/>
      <w:spacing w:before="200"/>
      <w:outlineLvl w:val="4"/>
    </w:pPr>
    <w:rPr>
      <w:rFonts w:ascii="Impact" w:eastAsia="Times New Roman" w:hAnsi="Impact" w:cs="Times New Roman"/>
      <w:color w:val="000000"/>
      <w:sz w:val="20"/>
      <w:szCs w:val="20"/>
      <w:lang w:val="x-none" w:eastAsia="x-none"/>
    </w:rPr>
  </w:style>
  <w:style w:type="paragraph" w:styleId="6">
    <w:name w:val="heading 6"/>
    <w:basedOn w:val="a"/>
    <w:next w:val="a"/>
    <w:link w:val="60"/>
    <w:uiPriority w:val="9"/>
    <w:semiHidden/>
    <w:unhideWhenUsed/>
    <w:qFormat/>
    <w:rsid w:val="000A0BC1"/>
    <w:pPr>
      <w:keepNext/>
      <w:keepLines/>
      <w:spacing w:before="200"/>
      <w:outlineLvl w:val="5"/>
    </w:pPr>
    <w:rPr>
      <w:rFonts w:ascii="Impact" w:eastAsia="Times New Roman" w:hAnsi="Impact" w:cs="Times New Roman"/>
      <w:iCs/>
      <w:color w:val="AD0101"/>
      <w:sz w:val="20"/>
      <w:szCs w:val="20"/>
      <w:lang w:val="x-none" w:eastAsia="x-none"/>
    </w:rPr>
  </w:style>
  <w:style w:type="paragraph" w:styleId="7">
    <w:name w:val="heading 7"/>
    <w:basedOn w:val="a"/>
    <w:next w:val="a"/>
    <w:link w:val="70"/>
    <w:uiPriority w:val="9"/>
    <w:semiHidden/>
    <w:unhideWhenUsed/>
    <w:qFormat/>
    <w:rsid w:val="000A0BC1"/>
    <w:pPr>
      <w:keepNext/>
      <w:keepLines/>
      <w:spacing w:before="200"/>
      <w:outlineLvl w:val="6"/>
    </w:pPr>
    <w:rPr>
      <w:rFonts w:ascii="Impact" w:eastAsia="Times New Roman" w:hAnsi="Impact" w:cs="Times New Roman"/>
      <w:i/>
      <w:iCs/>
      <w:color w:val="000000"/>
      <w:sz w:val="20"/>
      <w:szCs w:val="20"/>
      <w:lang w:val="x-none" w:eastAsia="x-none"/>
    </w:rPr>
  </w:style>
  <w:style w:type="paragraph" w:styleId="8">
    <w:name w:val="heading 8"/>
    <w:basedOn w:val="a"/>
    <w:next w:val="a"/>
    <w:link w:val="80"/>
    <w:uiPriority w:val="9"/>
    <w:semiHidden/>
    <w:unhideWhenUsed/>
    <w:qFormat/>
    <w:rsid w:val="000A0BC1"/>
    <w:pPr>
      <w:keepNext/>
      <w:keepLines/>
      <w:spacing w:before="200"/>
      <w:outlineLvl w:val="7"/>
    </w:pPr>
    <w:rPr>
      <w:rFonts w:ascii="Impact" w:eastAsia="Times New Roman" w:hAnsi="Impact" w:cs="Times New Roman"/>
      <w:color w:val="000000"/>
      <w:sz w:val="20"/>
      <w:szCs w:val="20"/>
      <w:lang w:val="x-none" w:eastAsia="x-none"/>
    </w:rPr>
  </w:style>
  <w:style w:type="paragraph" w:styleId="9">
    <w:name w:val="heading 9"/>
    <w:basedOn w:val="a"/>
    <w:next w:val="a"/>
    <w:link w:val="90"/>
    <w:uiPriority w:val="9"/>
    <w:semiHidden/>
    <w:unhideWhenUsed/>
    <w:qFormat/>
    <w:rsid w:val="000A0BC1"/>
    <w:pPr>
      <w:keepNext/>
      <w:keepLines/>
      <w:spacing w:before="200"/>
      <w:outlineLvl w:val="8"/>
    </w:pPr>
    <w:rPr>
      <w:rFonts w:ascii="Impact" w:eastAsia="Times New Roman" w:hAnsi="Impact" w:cs="Times New Roman"/>
      <w:i/>
      <w:iCs/>
      <w:color w:val="00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A0BC1"/>
    <w:rPr>
      <w:rFonts w:ascii="Impact" w:eastAsia="Times New Roman" w:hAnsi="Impact" w:cs="Times New Roman"/>
      <w:bCs/>
      <w:color w:val="AD0101"/>
      <w:spacing w:val="20"/>
      <w:sz w:val="32"/>
      <w:szCs w:val="28"/>
      <w:lang w:val="x-none" w:eastAsia="x-none"/>
    </w:rPr>
  </w:style>
  <w:style w:type="character" w:customStyle="1" w:styleId="20">
    <w:name w:val="Заглавие 2 Знак"/>
    <w:basedOn w:val="a0"/>
    <w:link w:val="2"/>
    <w:uiPriority w:val="9"/>
    <w:semiHidden/>
    <w:rsid w:val="000A0BC1"/>
    <w:rPr>
      <w:rFonts w:eastAsia="Times New Roman" w:cs="Times New Roman"/>
      <w:b/>
      <w:bCs/>
      <w:color w:val="AD0101"/>
      <w:sz w:val="28"/>
      <w:szCs w:val="26"/>
      <w:lang w:val="x-none" w:eastAsia="x-none"/>
    </w:rPr>
  </w:style>
  <w:style w:type="character" w:customStyle="1" w:styleId="30">
    <w:name w:val="Заглавие 3 Знак"/>
    <w:basedOn w:val="a0"/>
    <w:link w:val="3"/>
    <w:uiPriority w:val="9"/>
    <w:semiHidden/>
    <w:rsid w:val="000A0BC1"/>
    <w:rPr>
      <w:rFonts w:ascii="Impact" w:eastAsia="Times New Roman" w:hAnsi="Impact" w:cs="Times New Roman"/>
      <w:bCs/>
      <w:color w:val="303030"/>
      <w:spacing w:val="14"/>
      <w:szCs w:val="20"/>
      <w:lang w:val="x-none" w:eastAsia="x-none"/>
    </w:rPr>
  </w:style>
  <w:style w:type="character" w:customStyle="1" w:styleId="40">
    <w:name w:val="Заглавие 4 Знак"/>
    <w:basedOn w:val="a0"/>
    <w:link w:val="4"/>
    <w:uiPriority w:val="9"/>
    <w:semiHidden/>
    <w:rsid w:val="000A0BC1"/>
    <w:rPr>
      <w:rFonts w:eastAsia="Times New Roman" w:cs="Times New Roman"/>
      <w:b/>
      <w:bCs/>
      <w:i/>
      <w:iCs/>
      <w:color w:val="000000"/>
      <w:szCs w:val="20"/>
      <w:lang w:val="x-none" w:eastAsia="x-none"/>
    </w:rPr>
  </w:style>
  <w:style w:type="character" w:customStyle="1" w:styleId="50">
    <w:name w:val="Заглавие 5 Знак"/>
    <w:basedOn w:val="a0"/>
    <w:link w:val="5"/>
    <w:uiPriority w:val="9"/>
    <w:semiHidden/>
    <w:rsid w:val="000A0BC1"/>
    <w:rPr>
      <w:rFonts w:ascii="Impact" w:eastAsia="Times New Roman" w:hAnsi="Impact" w:cs="Times New Roman"/>
      <w:color w:val="000000"/>
      <w:sz w:val="20"/>
      <w:szCs w:val="20"/>
      <w:lang w:val="x-none" w:eastAsia="x-none"/>
    </w:rPr>
  </w:style>
  <w:style w:type="character" w:customStyle="1" w:styleId="60">
    <w:name w:val="Заглавие 6 Знак"/>
    <w:basedOn w:val="a0"/>
    <w:link w:val="6"/>
    <w:uiPriority w:val="9"/>
    <w:semiHidden/>
    <w:rsid w:val="000A0BC1"/>
    <w:rPr>
      <w:rFonts w:ascii="Impact" w:eastAsia="Times New Roman" w:hAnsi="Impact" w:cs="Times New Roman"/>
      <w:iCs/>
      <w:color w:val="AD0101"/>
      <w:sz w:val="20"/>
      <w:szCs w:val="20"/>
      <w:lang w:val="x-none" w:eastAsia="x-none"/>
    </w:rPr>
  </w:style>
  <w:style w:type="character" w:customStyle="1" w:styleId="70">
    <w:name w:val="Заглавие 7 Знак"/>
    <w:basedOn w:val="a0"/>
    <w:link w:val="7"/>
    <w:uiPriority w:val="9"/>
    <w:semiHidden/>
    <w:rsid w:val="000A0BC1"/>
    <w:rPr>
      <w:rFonts w:ascii="Impact" w:eastAsia="Times New Roman" w:hAnsi="Impact" w:cs="Times New Roman"/>
      <w:i/>
      <w:iCs/>
      <w:color w:val="000000"/>
      <w:sz w:val="20"/>
      <w:szCs w:val="20"/>
      <w:lang w:val="x-none" w:eastAsia="x-none"/>
    </w:rPr>
  </w:style>
  <w:style w:type="character" w:customStyle="1" w:styleId="80">
    <w:name w:val="Заглавие 8 Знак"/>
    <w:basedOn w:val="a0"/>
    <w:link w:val="8"/>
    <w:uiPriority w:val="9"/>
    <w:semiHidden/>
    <w:rsid w:val="000A0BC1"/>
    <w:rPr>
      <w:rFonts w:ascii="Impact" w:eastAsia="Times New Roman" w:hAnsi="Impact" w:cs="Times New Roman"/>
      <w:color w:val="000000"/>
      <w:sz w:val="20"/>
      <w:szCs w:val="20"/>
      <w:lang w:val="x-none" w:eastAsia="x-none"/>
    </w:rPr>
  </w:style>
  <w:style w:type="character" w:customStyle="1" w:styleId="90">
    <w:name w:val="Заглавие 9 Знак"/>
    <w:basedOn w:val="a0"/>
    <w:link w:val="9"/>
    <w:uiPriority w:val="9"/>
    <w:semiHidden/>
    <w:rsid w:val="000A0BC1"/>
    <w:rPr>
      <w:rFonts w:ascii="Impact" w:eastAsia="Times New Roman" w:hAnsi="Impact" w:cs="Times New Roman"/>
      <w:i/>
      <w:iCs/>
      <w:color w:val="000000"/>
      <w:sz w:val="20"/>
      <w:szCs w:val="20"/>
      <w:lang w:val="x-none" w:eastAsia="x-none"/>
    </w:rPr>
  </w:style>
  <w:style w:type="numbering" w:customStyle="1" w:styleId="11">
    <w:name w:val="Без списък1"/>
    <w:next w:val="a2"/>
    <w:uiPriority w:val="99"/>
    <w:semiHidden/>
    <w:unhideWhenUsed/>
    <w:rsid w:val="000A0BC1"/>
  </w:style>
  <w:style w:type="paragraph" w:styleId="a3">
    <w:name w:val="No Spacing"/>
    <w:link w:val="a4"/>
    <w:uiPriority w:val="1"/>
    <w:qFormat/>
    <w:rsid w:val="000A0BC1"/>
    <w:rPr>
      <w:rFonts w:eastAsia="Times New Roman" w:cs="Times New Roman"/>
    </w:rPr>
  </w:style>
  <w:style w:type="paragraph" w:styleId="a5">
    <w:name w:val="Title"/>
    <w:basedOn w:val="a"/>
    <w:next w:val="a"/>
    <w:link w:val="a6"/>
    <w:uiPriority w:val="10"/>
    <w:qFormat/>
    <w:rsid w:val="000A0BC1"/>
    <w:pPr>
      <w:spacing w:after="120"/>
      <w:contextualSpacing/>
    </w:pPr>
    <w:rPr>
      <w:rFonts w:ascii="Impact" w:eastAsia="Times New Roman" w:hAnsi="Impact" w:cs="Times New Roman"/>
      <w:color w:val="303030"/>
      <w:spacing w:val="30"/>
      <w:kern w:val="28"/>
      <w:sz w:val="96"/>
      <w:szCs w:val="52"/>
      <w:lang w:val="x-none" w:eastAsia="x-none"/>
    </w:rPr>
  </w:style>
  <w:style w:type="character" w:customStyle="1" w:styleId="a6">
    <w:name w:val="Заглавие Знак"/>
    <w:basedOn w:val="a0"/>
    <w:link w:val="a5"/>
    <w:uiPriority w:val="10"/>
    <w:rsid w:val="000A0BC1"/>
    <w:rPr>
      <w:rFonts w:ascii="Impact" w:eastAsia="Times New Roman" w:hAnsi="Impact" w:cs="Times New Roman"/>
      <w:color w:val="303030"/>
      <w:spacing w:val="30"/>
      <w:kern w:val="28"/>
      <w:sz w:val="96"/>
      <w:szCs w:val="52"/>
      <w:lang w:val="x-none" w:eastAsia="x-none"/>
    </w:rPr>
  </w:style>
  <w:style w:type="paragraph" w:styleId="a7">
    <w:name w:val="Subtitle"/>
    <w:basedOn w:val="a"/>
    <w:next w:val="a"/>
    <w:link w:val="a8"/>
    <w:uiPriority w:val="11"/>
    <w:qFormat/>
    <w:rsid w:val="000A0BC1"/>
    <w:pPr>
      <w:numPr>
        <w:ilvl w:val="1"/>
      </w:numPr>
    </w:pPr>
    <w:rPr>
      <w:rFonts w:eastAsia="Times New Roman" w:cs="Times New Roman"/>
      <w:iCs/>
      <w:color w:val="303030"/>
      <w:sz w:val="40"/>
      <w:lang w:val="x-none" w:eastAsia="x-none" w:bidi="hi-IN"/>
    </w:rPr>
  </w:style>
  <w:style w:type="character" w:customStyle="1" w:styleId="a8">
    <w:name w:val="Подзаглавие Знак"/>
    <w:basedOn w:val="a0"/>
    <w:link w:val="a7"/>
    <w:uiPriority w:val="11"/>
    <w:rsid w:val="000A0BC1"/>
    <w:rPr>
      <w:rFonts w:eastAsia="Times New Roman" w:cs="Times New Roman"/>
      <w:iCs/>
      <w:color w:val="303030"/>
      <w:sz w:val="40"/>
      <w:lang w:val="x-none" w:eastAsia="x-none" w:bidi="hi-IN"/>
    </w:rPr>
  </w:style>
  <w:style w:type="character" w:styleId="a9">
    <w:name w:val="Strong"/>
    <w:uiPriority w:val="22"/>
    <w:qFormat/>
    <w:rsid w:val="000A0BC1"/>
    <w:rPr>
      <w:b w:val="0"/>
      <w:bCs/>
      <w:i/>
      <w:color w:val="303030"/>
    </w:rPr>
  </w:style>
  <w:style w:type="character" w:styleId="aa">
    <w:name w:val="Emphasis"/>
    <w:uiPriority w:val="20"/>
    <w:qFormat/>
    <w:rsid w:val="000A0BC1"/>
    <w:rPr>
      <w:b/>
      <w:i/>
      <w:iCs/>
    </w:rPr>
  </w:style>
  <w:style w:type="paragraph" w:styleId="ab">
    <w:name w:val="List Paragraph"/>
    <w:basedOn w:val="a"/>
    <w:uiPriority w:val="34"/>
    <w:qFormat/>
    <w:rsid w:val="000A0BC1"/>
    <w:pPr>
      <w:ind w:left="720" w:hanging="288"/>
      <w:contextualSpacing/>
    </w:pPr>
    <w:rPr>
      <w:rFonts w:eastAsia="Times New Roman" w:cs="Times New Roman"/>
      <w:color w:val="303030"/>
      <w:lang w:eastAsia="bg-BG"/>
    </w:rPr>
  </w:style>
  <w:style w:type="paragraph" w:styleId="ac">
    <w:name w:val="Quote"/>
    <w:basedOn w:val="a"/>
    <w:next w:val="a"/>
    <w:link w:val="ad"/>
    <w:uiPriority w:val="29"/>
    <w:qFormat/>
    <w:rsid w:val="000A0BC1"/>
    <w:pPr>
      <w:spacing w:line="360" w:lineRule="auto"/>
      <w:jc w:val="center"/>
    </w:pPr>
    <w:rPr>
      <w:rFonts w:eastAsia="Times New Roman" w:cs="Times New Roman"/>
      <w:b/>
      <w:i/>
      <w:iCs/>
      <w:color w:val="AD0101"/>
      <w:sz w:val="26"/>
      <w:szCs w:val="20"/>
      <w:lang w:val="x-none" w:eastAsia="x-none" w:bidi="hi-IN"/>
    </w:rPr>
  </w:style>
  <w:style w:type="character" w:customStyle="1" w:styleId="ad">
    <w:name w:val="Цитат Знак"/>
    <w:basedOn w:val="a0"/>
    <w:link w:val="ac"/>
    <w:uiPriority w:val="29"/>
    <w:rsid w:val="000A0BC1"/>
    <w:rPr>
      <w:rFonts w:eastAsia="Times New Roman" w:cs="Times New Roman"/>
      <w:b/>
      <w:i/>
      <w:iCs/>
      <w:color w:val="AD0101"/>
      <w:sz w:val="26"/>
      <w:szCs w:val="20"/>
      <w:lang w:val="x-none" w:eastAsia="x-none" w:bidi="hi-IN"/>
    </w:rPr>
  </w:style>
  <w:style w:type="paragraph" w:styleId="ae">
    <w:name w:val="Intense Quote"/>
    <w:basedOn w:val="a"/>
    <w:next w:val="a"/>
    <w:link w:val="af"/>
    <w:uiPriority w:val="30"/>
    <w:qFormat/>
    <w:rsid w:val="000A0BC1"/>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imes New Roman"/>
      <w:bCs/>
      <w:iCs/>
      <w:color w:val="FFFFFF"/>
      <w:sz w:val="28"/>
      <w:szCs w:val="20"/>
      <w:lang w:val="x-none" w:eastAsia="x-none" w:bidi="hi-IN"/>
    </w:rPr>
  </w:style>
  <w:style w:type="character" w:customStyle="1" w:styleId="af">
    <w:name w:val="Интензивно цитиране Знак"/>
    <w:basedOn w:val="a0"/>
    <w:link w:val="ae"/>
    <w:uiPriority w:val="30"/>
    <w:rsid w:val="000A0BC1"/>
    <w:rPr>
      <w:rFonts w:ascii="Impact" w:eastAsia="Times New Roman" w:hAnsi="Impact" w:cs="Times New Roman"/>
      <w:bCs/>
      <w:iCs/>
      <w:color w:val="FFFFFF"/>
      <w:sz w:val="28"/>
      <w:szCs w:val="20"/>
      <w:shd w:val="clear" w:color="auto" w:fill="AD0101"/>
      <w:lang w:val="x-none" w:eastAsia="x-none" w:bidi="hi-IN"/>
    </w:rPr>
  </w:style>
  <w:style w:type="character" w:styleId="af0">
    <w:name w:val="Subtle Emphasis"/>
    <w:uiPriority w:val="19"/>
    <w:qFormat/>
    <w:rsid w:val="000A0BC1"/>
    <w:rPr>
      <w:i/>
      <w:iCs/>
      <w:color w:val="000000"/>
    </w:rPr>
  </w:style>
  <w:style w:type="character" w:styleId="af1">
    <w:name w:val="Intense Emphasis"/>
    <w:uiPriority w:val="21"/>
    <w:qFormat/>
    <w:rsid w:val="000A0BC1"/>
    <w:rPr>
      <w:b/>
      <w:bCs/>
      <w:i/>
      <w:iCs/>
      <w:color w:val="AD0101"/>
    </w:rPr>
  </w:style>
  <w:style w:type="character" w:styleId="af2">
    <w:name w:val="Subtle Reference"/>
    <w:uiPriority w:val="31"/>
    <w:qFormat/>
    <w:rsid w:val="000A0BC1"/>
    <w:rPr>
      <w:smallCaps/>
      <w:color w:val="000000"/>
      <w:u w:val="single"/>
    </w:rPr>
  </w:style>
  <w:style w:type="character" w:styleId="af3">
    <w:name w:val="Intense Reference"/>
    <w:uiPriority w:val="32"/>
    <w:qFormat/>
    <w:rsid w:val="000A0BC1"/>
    <w:rPr>
      <w:b w:val="0"/>
      <w:bCs/>
      <w:smallCaps/>
      <w:color w:val="AD0101"/>
      <w:spacing w:val="5"/>
      <w:u w:val="single"/>
    </w:rPr>
  </w:style>
  <w:style w:type="character" w:styleId="af4">
    <w:name w:val="Book Title"/>
    <w:uiPriority w:val="33"/>
    <w:qFormat/>
    <w:rsid w:val="000A0BC1"/>
    <w:rPr>
      <w:b/>
      <w:bCs/>
      <w:caps/>
      <w:smallCaps w:val="0"/>
      <w:color w:val="303030"/>
      <w:spacing w:val="10"/>
    </w:rPr>
  </w:style>
  <w:style w:type="paragraph" w:styleId="af5">
    <w:name w:val="TOC Heading"/>
    <w:basedOn w:val="1"/>
    <w:next w:val="a"/>
    <w:uiPriority w:val="39"/>
    <w:semiHidden/>
    <w:unhideWhenUsed/>
    <w:qFormat/>
    <w:rsid w:val="000A0BC1"/>
    <w:pPr>
      <w:spacing w:before="480" w:line="264" w:lineRule="auto"/>
      <w:outlineLvl w:val="9"/>
    </w:pPr>
    <w:rPr>
      <w:b/>
    </w:rPr>
  </w:style>
  <w:style w:type="paragraph" w:styleId="af6">
    <w:name w:val="caption"/>
    <w:basedOn w:val="a"/>
    <w:next w:val="a"/>
    <w:uiPriority w:val="35"/>
    <w:semiHidden/>
    <w:unhideWhenUsed/>
    <w:qFormat/>
    <w:rsid w:val="000A0BC1"/>
    <w:rPr>
      <w:rFonts w:ascii="Impact" w:eastAsia="Times New Roman" w:hAnsi="Impact" w:cs="Times New Roman"/>
      <w:bCs/>
      <w:smallCaps/>
      <w:color w:val="303030"/>
      <w:spacing w:val="6"/>
      <w:sz w:val="22"/>
      <w:szCs w:val="18"/>
      <w:lang w:eastAsia="bg-BG" w:bidi="hi-IN"/>
    </w:rPr>
  </w:style>
  <w:style w:type="character" w:customStyle="1" w:styleId="a4">
    <w:name w:val="Без разредка Знак"/>
    <w:link w:val="a3"/>
    <w:uiPriority w:val="1"/>
    <w:rsid w:val="000A0BC1"/>
    <w:rPr>
      <w:rFonts w:eastAsia="Times New Roman" w:cs="Times New Roman"/>
    </w:rPr>
  </w:style>
  <w:style w:type="paragraph" w:styleId="af7">
    <w:name w:val="header"/>
    <w:basedOn w:val="a"/>
    <w:link w:val="af8"/>
    <w:uiPriority w:val="99"/>
    <w:semiHidden/>
    <w:unhideWhenUsed/>
    <w:rsid w:val="000A0BC1"/>
    <w:pPr>
      <w:tabs>
        <w:tab w:val="center" w:pos="4536"/>
        <w:tab w:val="right" w:pos="9072"/>
      </w:tabs>
      <w:jc w:val="left"/>
    </w:pPr>
    <w:rPr>
      <w:rFonts w:ascii="Calibri" w:eastAsia="Times New Roman" w:hAnsi="Calibri" w:cs="Times New Roman"/>
      <w:sz w:val="22"/>
      <w:szCs w:val="22"/>
      <w:lang w:val="x-none" w:eastAsia="x-none"/>
    </w:rPr>
  </w:style>
  <w:style w:type="character" w:customStyle="1" w:styleId="af8">
    <w:name w:val="Горен колонтитул Знак"/>
    <w:basedOn w:val="a0"/>
    <w:link w:val="af7"/>
    <w:uiPriority w:val="99"/>
    <w:semiHidden/>
    <w:rsid w:val="000A0BC1"/>
    <w:rPr>
      <w:rFonts w:ascii="Calibri" w:eastAsia="Times New Roman" w:hAnsi="Calibri" w:cs="Times New Roman"/>
      <w:sz w:val="22"/>
      <w:szCs w:val="22"/>
      <w:lang w:val="x-none" w:eastAsia="x-none"/>
    </w:rPr>
  </w:style>
  <w:style w:type="paragraph" w:styleId="af9">
    <w:name w:val="footer"/>
    <w:basedOn w:val="a"/>
    <w:link w:val="afa"/>
    <w:uiPriority w:val="99"/>
    <w:semiHidden/>
    <w:unhideWhenUsed/>
    <w:rsid w:val="000A0BC1"/>
    <w:pPr>
      <w:tabs>
        <w:tab w:val="center" w:pos="4536"/>
        <w:tab w:val="right" w:pos="9072"/>
      </w:tabs>
      <w:jc w:val="left"/>
    </w:pPr>
    <w:rPr>
      <w:rFonts w:ascii="Calibri" w:eastAsia="Times New Roman" w:hAnsi="Calibri" w:cs="Times New Roman"/>
      <w:sz w:val="22"/>
      <w:szCs w:val="22"/>
      <w:lang w:val="x-none" w:eastAsia="x-none"/>
    </w:rPr>
  </w:style>
  <w:style w:type="character" w:customStyle="1" w:styleId="afa">
    <w:name w:val="Долен колонтитул Знак"/>
    <w:basedOn w:val="a0"/>
    <w:link w:val="af9"/>
    <w:uiPriority w:val="99"/>
    <w:semiHidden/>
    <w:rsid w:val="000A0BC1"/>
    <w:rPr>
      <w:rFonts w:ascii="Calibri" w:eastAsia="Times New Roman" w:hAnsi="Calibri" w:cs="Times New Roman"/>
      <w:sz w:val="22"/>
      <w:szCs w:val="22"/>
      <w:lang w:val="x-none" w:eastAsia="x-none"/>
    </w:rPr>
  </w:style>
  <w:style w:type="paragraph" w:styleId="afb">
    <w:name w:val="Balloon Text"/>
    <w:basedOn w:val="a"/>
    <w:link w:val="afc"/>
    <w:uiPriority w:val="99"/>
    <w:semiHidden/>
    <w:unhideWhenUsed/>
    <w:rsid w:val="000A0BC1"/>
    <w:rPr>
      <w:rFonts w:ascii="Tahoma" w:eastAsia="Times New Roman" w:hAnsi="Tahoma" w:cs="Times New Roman"/>
      <w:sz w:val="16"/>
      <w:szCs w:val="16"/>
      <w:lang w:val="x-none" w:eastAsia="x-none"/>
    </w:rPr>
  </w:style>
  <w:style w:type="character" w:customStyle="1" w:styleId="afc">
    <w:name w:val="Изнесен текст Знак"/>
    <w:basedOn w:val="a0"/>
    <w:link w:val="afb"/>
    <w:uiPriority w:val="99"/>
    <w:semiHidden/>
    <w:rsid w:val="000A0BC1"/>
    <w:rPr>
      <w:rFonts w:ascii="Tahoma" w:eastAsia="Times New Roman" w:hAnsi="Tahoma" w:cs="Times New Roman"/>
      <w:sz w:val="16"/>
      <w:szCs w:val="16"/>
      <w:lang w:val="x-none" w:eastAsia="x-none"/>
    </w:rPr>
  </w:style>
  <w:style w:type="table" w:styleId="afd">
    <w:name w:val="Table Grid"/>
    <w:basedOn w:val="a1"/>
    <w:uiPriority w:val="59"/>
    <w:rsid w:val="000A0BC1"/>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uiPriority w:val="99"/>
    <w:unhideWhenUsed/>
    <w:rsid w:val="000A0BC1"/>
    <w:rPr>
      <w:color w:val="0000FF"/>
      <w:u w:val="single"/>
    </w:rPr>
  </w:style>
  <w:style w:type="character" w:styleId="aff">
    <w:name w:val="annotation reference"/>
    <w:uiPriority w:val="99"/>
    <w:semiHidden/>
    <w:unhideWhenUsed/>
    <w:rsid w:val="000A0BC1"/>
    <w:rPr>
      <w:sz w:val="16"/>
      <w:szCs w:val="16"/>
    </w:rPr>
  </w:style>
  <w:style w:type="paragraph" w:styleId="aff0">
    <w:name w:val="annotation text"/>
    <w:basedOn w:val="a"/>
    <w:link w:val="aff1"/>
    <w:uiPriority w:val="99"/>
    <w:semiHidden/>
    <w:unhideWhenUsed/>
    <w:rsid w:val="000A0BC1"/>
    <w:rPr>
      <w:rFonts w:eastAsia="Times New Roman" w:cs="Times New Roman"/>
      <w:sz w:val="20"/>
      <w:szCs w:val="20"/>
      <w:lang w:eastAsia="bg-BG"/>
    </w:rPr>
  </w:style>
  <w:style w:type="character" w:customStyle="1" w:styleId="aff1">
    <w:name w:val="Текст на коментар Знак"/>
    <w:basedOn w:val="a0"/>
    <w:link w:val="aff0"/>
    <w:uiPriority w:val="99"/>
    <w:semiHidden/>
    <w:rsid w:val="000A0BC1"/>
    <w:rPr>
      <w:rFonts w:eastAsia="Times New Roman" w:cs="Times New Roman"/>
      <w:sz w:val="20"/>
      <w:szCs w:val="20"/>
      <w:lang w:eastAsia="bg-BG"/>
    </w:rPr>
  </w:style>
  <w:style w:type="paragraph" w:styleId="aff2">
    <w:name w:val="annotation subject"/>
    <w:basedOn w:val="aff0"/>
    <w:next w:val="aff0"/>
    <w:link w:val="aff3"/>
    <w:uiPriority w:val="99"/>
    <w:semiHidden/>
    <w:unhideWhenUsed/>
    <w:rsid w:val="000A0BC1"/>
    <w:rPr>
      <w:b/>
      <w:bCs/>
      <w:lang w:val="x-none" w:eastAsia="x-none"/>
    </w:rPr>
  </w:style>
  <w:style w:type="character" w:customStyle="1" w:styleId="aff3">
    <w:name w:val="Предмет на коментар Знак"/>
    <w:basedOn w:val="aff1"/>
    <w:link w:val="aff2"/>
    <w:uiPriority w:val="99"/>
    <w:semiHidden/>
    <w:rsid w:val="000A0BC1"/>
    <w:rPr>
      <w:rFonts w:eastAsia="Times New Roman" w:cs="Times New Roman"/>
      <w:b/>
      <w:bCs/>
      <w:sz w:val="20"/>
      <w:szCs w:val="20"/>
      <w:lang w:val="x-none" w:eastAsia="x-none"/>
    </w:rPr>
  </w:style>
  <w:style w:type="paragraph" w:customStyle="1" w:styleId="Default">
    <w:name w:val="Default"/>
    <w:rsid w:val="000A0BC1"/>
    <w:pPr>
      <w:autoSpaceDE w:val="0"/>
      <w:autoSpaceDN w:val="0"/>
      <w:adjustRightInd w:val="0"/>
      <w:jc w:val="left"/>
    </w:pPr>
    <w:rPr>
      <w:rFonts w:eastAsia="Times New Roman" w:cs="Times New Roman"/>
      <w:color w:val="00000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kustvoikulturav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5794</Words>
  <Characters>33031</Characters>
  <Application>Microsoft Office Word</Application>
  <DocSecurity>0</DocSecurity>
  <Lines>275</Lines>
  <Paragraphs>77</Paragraphs>
  <ScaleCrop>false</ScaleCrop>
  <Company/>
  <LinksUpToDate>false</LinksUpToDate>
  <CharactersWithSpaces>38748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Nelina Tsarova</dc:creator>
  <cp:lastModifiedBy>Nelina Tsarova</cp:lastModifiedBy>
  <cp:revision>1</cp:revision>
  <dcterms:created xsi:type="dcterms:W3CDTF">2021-03-08T08:48:00Z</dcterms:created>
  <dcterms:modified xsi:type="dcterms:W3CDTF">2021-03-08T08:58:00Z</dcterms:modified>
</cp:coreProperties>
</file>