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97A" w:rsidRDefault="0026497A" w:rsidP="001B1B79">
      <w:pPr>
        <w:spacing w:after="0" w:line="240" w:lineRule="auto"/>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r>
      <w:r>
        <w:rPr>
          <w:rFonts w:ascii="Times New Roman" w:eastAsia="Times New Roman" w:hAnsi="Times New Roman" w:cs="Times New Roman"/>
          <w:b/>
          <w:color w:val="000000"/>
          <w:sz w:val="24"/>
          <w:szCs w:val="24"/>
          <w:lang w:eastAsia="bg-BG"/>
        </w:rPr>
        <w:tab/>
        <w:t>Приложение № 4</w:t>
      </w:r>
    </w:p>
    <w:p w:rsidR="0026497A" w:rsidRDefault="0026497A" w:rsidP="001B1B79">
      <w:pPr>
        <w:spacing w:after="0" w:line="240" w:lineRule="auto"/>
        <w:rPr>
          <w:rFonts w:ascii="Times New Roman" w:eastAsia="Times New Roman" w:hAnsi="Times New Roman" w:cs="Times New Roman"/>
          <w:b/>
          <w:color w:val="000000"/>
          <w:sz w:val="24"/>
          <w:szCs w:val="24"/>
          <w:lang w:eastAsia="bg-BG"/>
        </w:rPr>
      </w:pPr>
    </w:p>
    <w:p w:rsidR="001B1B79" w:rsidRPr="001B1B79" w:rsidRDefault="001B1B79" w:rsidP="001B1B79">
      <w:pPr>
        <w:spacing w:after="0" w:line="240" w:lineRule="auto"/>
        <w:rPr>
          <w:rFonts w:ascii="Times New Roman" w:eastAsia="Times New Roman" w:hAnsi="Times New Roman" w:cs="Times New Roman"/>
          <w:b/>
          <w:color w:val="000000"/>
          <w:sz w:val="24"/>
          <w:szCs w:val="24"/>
          <w:lang w:eastAsia="bg-BG"/>
        </w:rPr>
      </w:pPr>
      <w:r w:rsidRPr="001B1B79">
        <w:rPr>
          <w:rFonts w:ascii="Times New Roman" w:eastAsia="Times New Roman" w:hAnsi="Times New Roman" w:cs="Times New Roman"/>
          <w:b/>
          <w:color w:val="000000"/>
          <w:sz w:val="24"/>
          <w:szCs w:val="24"/>
          <w:lang w:eastAsia="bg-BG"/>
        </w:rPr>
        <w:t>ВЪЗЛОЖИТЕЛ: ОБЩИНА ВЕЛИКО ТЪРНОВО</w:t>
      </w:r>
    </w:p>
    <w:p w:rsidR="001B1B79" w:rsidRPr="001B1B79" w:rsidRDefault="001B1B79" w:rsidP="001B1B79">
      <w:pPr>
        <w:spacing w:after="0" w:line="240" w:lineRule="auto"/>
        <w:rPr>
          <w:rFonts w:ascii="Times New Roman" w:eastAsia="Times New Roman" w:hAnsi="Times New Roman" w:cs="Times New Roman"/>
          <w:b/>
          <w:color w:val="000000"/>
          <w:sz w:val="24"/>
          <w:szCs w:val="24"/>
          <w:lang w:eastAsia="bg-BG"/>
        </w:rPr>
      </w:pPr>
      <w:r w:rsidRPr="001B1B79">
        <w:rPr>
          <w:rFonts w:ascii="Times New Roman" w:eastAsia="Times New Roman" w:hAnsi="Times New Roman" w:cs="Times New Roman"/>
          <w:b/>
          <w:color w:val="000000"/>
          <w:sz w:val="24"/>
          <w:szCs w:val="24"/>
          <w:lang w:eastAsia="bg-BG"/>
        </w:rPr>
        <w:t>ИЗПЪЛНИТЕЛ:……………………………………………………………………………………</w:t>
      </w:r>
    </w:p>
    <w:p w:rsidR="001B1B79" w:rsidRPr="001B1B79" w:rsidRDefault="001B1B79" w:rsidP="005D2E99">
      <w:pPr>
        <w:shd w:val="clear" w:color="auto" w:fill="FFFFFF"/>
        <w:spacing w:after="0" w:line="240" w:lineRule="auto"/>
        <w:jc w:val="both"/>
        <w:rPr>
          <w:rFonts w:ascii="Calibri" w:eastAsia="Times New Roman" w:hAnsi="Calibri" w:cs="Times New Roman"/>
          <w:color w:val="000000"/>
          <w:sz w:val="28"/>
          <w:szCs w:val="28"/>
        </w:rPr>
      </w:pPr>
      <w:r w:rsidRPr="001B1B79">
        <w:rPr>
          <w:rFonts w:ascii="Times New Roman" w:eastAsia="Times New Roman" w:hAnsi="Times New Roman" w:cs="Times New Roman"/>
          <w:b/>
          <w:color w:val="000000"/>
          <w:sz w:val="24"/>
          <w:szCs w:val="24"/>
        </w:rPr>
        <w:t>ПРЕДМЕТ:</w:t>
      </w:r>
      <w:r w:rsidRPr="001B1B79">
        <w:rPr>
          <w:rFonts w:ascii="Times New Roman" w:eastAsia="Times New Roman" w:hAnsi="Times New Roman" w:cs="Times New Roman"/>
          <w:color w:val="000000"/>
          <w:sz w:val="24"/>
          <w:szCs w:val="24"/>
        </w:rPr>
        <w:t xml:space="preserve"> </w:t>
      </w:r>
      <w:r w:rsidR="005D2E99" w:rsidRPr="005D2E99">
        <w:rPr>
          <w:rFonts w:ascii="Times New Roman" w:eastAsia="Times New Roman" w:hAnsi="Times New Roman" w:cs="Times New Roman"/>
          <w:b/>
          <w:color w:val="000000"/>
          <w:sz w:val="24"/>
          <w:szCs w:val="24"/>
        </w:rPr>
        <w:t>„Изпълнение на СМР за обект: „Преместваема конструкция за покритие на сцената на Летен театър в парк „Марно поле“, гр. Велико Търново“</w:t>
      </w:r>
    </w:p>
    <w:p w:rsidR="001B1B79" w:rsidRPr="001B1B79" w:rsidRDefault="001B1B79" w:rsidP="001B1B79">
      <w:pPr>
        <w:tabs>
          <w:tab w:val="left" w:pos="2175"/>
        </w:tabs>
        <w:spacing w:after="0" w:line="240" w:lineRule="auto"/>
        <w:jc w:val="both"/>
        <w:rPr>
          <w:rFonts w:ascii="Times New Roman" w:eastAsia="Times New Roman" w:hAnsi="Times New Roman" w:cs="Times New Roman"/>
          <w:b/>
          <w:color w:val="000000"/>
          <w:sz w:val="24"/>
          <w:szCs w:val="24"/>
          <w:lang w:eastAsia="bg-BG"/>
        </w:rPr>
      </w:pPr>
    </w:p>
    <w:p w:rsidR="001B1B79" w:rsidRDefault="001B1B79" w:rsidP="001B1B79">
      <w:pPr>
        <w:spacing w:after="0" w:line="240" w:lineRule="auto"/>
        <w:jc w:val="center"/>
        <w:rPr>
          <w:rFonts w:ascii="Times New Roman" w:eastAsia="Times New Roman" w:hAnsi="Times New Roman" w:cs="Times New Roman"/>
          <w:color w:val="000000"/>
          <w:sz w:val="32"/>
          <w:szCs w:val="24"/>
          <w:lang w:eastAsia="bg-BG"/>
        </w:rPr>
      </w:pPr>
      <w:r w:rsidRPr="001B1B79">
        <w:rPr>
          <w:rFonts w:ascii="Times New Roman" w:eastAsia="Times New Roman" w:hAnsi="Times New Roman" w:cs="Times New Roman"/>
          <w:color w:val="000000"/>
          <w:sz w:val="32"/>
          <w:szCs w:val="24"/>
          <w:lang w:eastAsia="bg-BG"/>
        </w:rPr>
        <w:t xml:space="preserve"> </w:t>
      </w:r>
    </w:p>
    <w:p w:rsidR="001B1B79" w:rsidRPr="000F1176" w:rsidRDefault="001B1B79" w:rsidP="00542CFF">
      <w:pPr>
        <w:spacing w:after="0" w:line="240" w:lineRule="auto"/>
        <w:jc w:val="center"/>
        <w:rPr>
          <w:rFonts w:ascii="Times New Roman" w:eastAsia="Times New Roman" w:hAnsi="Times New Roman" w:cs="Times New Roman"/>
          <w:b/>
          <w:color w:val="000000"/>
          <w:sz w:val="32"/>
          <w:szCs w:val="24"/>
          <w:lang w:eastAsia="bg-BG"/>
        </w:rPr>
      </w:pPr>
      <w:r w:rsidRPr="001B1B79">
        <w:rPr>
          <w:rFonts w:ascii="Times New Roman" w:eastAsia="Times New Roman" w:hAnsi="Times New Roman" w:cs="Times New Roman"/>
          <w:color w:val="000000"/>
          <w:sz w:val="32"/>
          <w:szCs w:val="24"/>
          <w:lang w:eastAsia="bg-BG"/>
        </w:rPr>
        <w:t xml:space="preserve"> </w:t>
      </w:r>
      <w:r w:rsidRPr="001B1B79">
        <w:rPr>
          <w:rFonts w:ascii="Times New Roman" w:eastAsia="Times New Roman" w:hAnsi="Times New Roman" w:cs="Times New Roman"/>
          <w:b/>
          <w:color w:val="000000"/>
          <w:sz w:val="32"/>
          <w:szCs w:val="24"/>
          <w:lang w:eastAsia="bg-BG"/>
        </w:rPr>
        <w:t>ПРОЕКТ НА ДОГОВО</w:t>
      </w:r>
      <w:r w:rsidR="000F1176">
        <w:rPr>
          <w:rFonts w:ascii="Times New Roman" w:eastAsia="Times New Roman" w:hAnsi="Times New Roman" w:cs="Times New Roman"/>
          <w:b/>
          <w:color w:val="000000"/>
          <w:sz w:val="32"/>
          <w:szCs w:val="24"/>
          <w:lang w:eastAsia="bg-BG"/>
        </w:rPr>
        <w:t>Р</w:t>
      </w:r>
    </w:p>
    <w:p w:rsidR="001B1B79" w:rsidRPr="001B1B79" w:rsidRDefault="001B1B79" w:rsidP="001B1B79">
      <w:pPr>
        <w:tabs>
          <w:tab w:val="left" w:pos="2085"/>
        </w:tabs>
        <w:spacing w:after="0" w:line="240" w:lineRule="auto"/>
        <w:jc w:val="center"/>
        <w:rPr>
          <w:rFonts w:ascii="Times New Roman" w:eastAsia="Times New Roman" w:hAnsi="Times New Roman" w:cs="Times New Roman"/>
          <w:bCs/>
          <w:szCs w:val="24"/>
          <w:lang w:eastAsia="bg-BG"/>
        </w:rPr>
      </w:pPr>
      <w:r w:rsidRPr="001B1B79">
        <w:rPr>
          <w:rFonts w:ascii="Times New Roman" w:eastAsia="Times New Roman" w:hAnsi="Times New Roman" w:cs="Times New Roman"/>
          <w:color w:val="000000"/>
          <w:szCs w:val="24"/>
          <w:lang w:eastAsia="bg-BG"/>
        </w:rPr>
        <w:t xml:space="preserve">На основание чл. 112, ал.1 от ЗОП и във връзка с </w:t>
      </w:r>
      <w:r w:rsidRPr="001B1B79">
        <w:rPr>
          <w:rFonts w:ascii="Times New Roman" w:eastAsia="Times New Roman" w:hAnsi="Times New Roman" w:cs="Times New Roman"/>
          <w:bCs/>
          <w:szCs w:val="24"/>
          <w:lang w:eastAsia="bg-BG"/>
        </w:rPr>
        <w:t xml:space="preserve">чл. 20, ал. 3, т. </w:t>
      </w:r>
      <w:r w:rsidR="00542CFF" w:rsidRPr="00542CFF">
        <w:rPr>
          <w:rFonts w:ascii="Times New Roman" w:eastAsia="Times New Roman" w:hAnsi="Times New Roman" w:cs="Times New Roman"/>
          <w:bCs/>
          <w:szCs w:val="24"/>
          <w:lang w:eastAsia="bg-BG"/>
        </w:rPr>
        <w:t>1</w:t>
      </w:r>
      <w:r w:rsidRPr="001B1B79">
        <w:rPr>
          <w:rFonts w:ascii="Times New Roman" w:eastAsia="Times New Roman" w:hAnsi="Times New Roman" w:cs="Times New Roman"/>
          <w:bCs/>
          <w:szCs w:val="24"/>
          <w:lang w:eastAsia="bg-BG"/>
        </w:rPr>
        <w:t xml:space="preserve"> от ЗОП</w:t>
      </w:r>
    </w:p>
    <w:p w:rsidR="001B1B79" w:rsidRPr="001B1B79" w:rsidRDefault="001B1B79" w:rsidP="001B1B79">
      <w:pPr>
        <w:spacing w:after="0" w:line="240" w:lineRule="auto"/>
        <w:jc w:val="center"/>
        <w:rPr>
          <w:rFonts w:ascii="Times New Roman" w:eastAsia="Times New Roman" w:hAnsi="Times New Roman" w:cs="Times New Roman"/>
          <w:b/>
          <w:color w:val="000000"/>
          <w:sz w:val="32"/>
          <w:szCs w:val="24"/>
          <w:lang w:eastAsia="bg-BG"/>
        </w:rPr>
      </w:pPr>
    </w:p>
    <w:p w:rsidR="001B1B79" w:rsidRPr="001B1B79" w:rsidRDefault="001B1B79" w:rsidP="001B1B79">
      <w:pPr>
        <w:widowControl w:val="0"/>
        <w:autoSpaceDE w:val="0"/>
        <w:autoSpaceDN w:val="0"/>
        <w:spacing w:after="0" w:line="240" w:lineRule="auto"/>
        <w:jc w:val="center"/>
        <w:rPr>
          <w:rFonts w:ascii="Times New Roman" w:eastAsia="Times New Roman" w:hAnsi="Times New Roman" w:cs="Times New Roman"/>
          <w:b/>
          <w:bCs/>
          <w:color w:val="000000"/>
          <w:sz w:val="24"/>
          <w:szCs w:val="28"/>
        </w:rPr>
      </w:pP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Днес, .......................................20</w:t>
      </w:r>
      <w:r w:rsidR="007263B0">
        <w:rPr>
          <w:rFonts w:ascii="Times New Roman" w:eastAsia="Times New Roman" w:hAnsi="Times New Roman" w:cs="Times New Roman"/>
          <w:color w:val="000000"/>
          <w:sz w:val="24"/>
          <w:szCs w:val="24"/>
          <w:lang w:val="en-US" w:eastAsia="bg-BG"/>
        </w:rPr>
        <w:t>20</w:t>
      </w:r>
      <w:r w:rsidRPr="001B1B79">
        <w:rPr>
          <w:rFonts w:ascii="Times New Roman" w:eastAsia="Times New Roman" w:hAnsi="Times New Roman" w:cs="Times New Roman"/>
          <w:color w:val="000000"/>
          <w:sz w:val="24"/>
          <w:szCs w:val="24"/>
          <w:lang w:eastAsia="bg-BG"/>
        </w:rPr>
        <w:t xml:space="preserve"> г. в гр. Велико Търново, между: </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4"/>
          <w:lang w:eastAsia="bg-BG"/>
        </w:rPr>
      </w:pPr>
    </w:p>
    <w:p w:rsidR="001B1B79" w:rsidRPr="001B1B79" w:rsidRDefault="001B1B79" w:rsidP="001B1B79">
      <w:pPr>
        <w:tabs>
          <w:tab w:val="left" w:pos="1080"/>
        </w:tabs>
        <w:spacing w:after="120" w:line="240" w:lineRule="auto"/>
        <w:ind w:firstLine="720"/>
        <w:jc w:val="both"/>
        <w:rPr>
          <w:rFonts w:ascii="Times New Roman" w:eastAsia="Times New Roman" w:hAnsi="Times New Roman" w:cs="Times New Roman"/>
          <w:color w:val="000000"/>
          <w:sz w:val="24"/>
          <w:szCs w:val="24"/>
          <w:lang w:eastAsia="bg-BG"/>
        </w:rPr>
      </w:pPr>
      <w:r w:rsidRPr="00104A21">
        <w:rPr>
          <w:rFonts w:ascii="Times New Roman" w:eastAsia="Times New Roman" w:hAnsi="Times New Roman" w:cs="Times New Roman"/>
          <w:b/>
          <w:color w:val="000000"/>
          <w:sz w:val="24"/>
          <w:szCs w:val="24"/>
          <w:lang w:eastAsia="bg-BG"/>
        </w:rPr>
        <w:t>1.</w:t>
      </w:r>
      <w:r w:rsidRPr="001B1B79">
        <w:rPr>
          <w:rFonts w:ascii="Times New Roman" w:eastAsia="Times New Roman" w:hAnsi="Times New Roman" w:cs="Times New Roman"/>
          <w:color w:val="000000"/>
          <w:sz w:val="24"/>
          <w:szCs w:val="24"/>
          <w:lang w:eastAsia="bg-BG"/>
        </w:rPr>
        <w:tab/>
      </w:r>
      <w:r w:rsidRPr="001B1B79">
        <w:rPr>
          <w:rFonts w:ascii="Times New Roman" w:eastAsia="Times New Roman" w:hAnsi="Times New Roman" w:cs="Times New Roman"/>
          <w:b/>
          <w:color w:val="000000"/>
          <w:sz w:val="24"/>
          <w:szCs w:val="24"/>
          <w:lang w:eastAsia="bg-BG"/>
        </w:rPr>
        <w:t>ОБЩИНА ВЕЛИКО ТЪРНОВО,</w:t>
      </w:r>
      <w:r w:rsidRPr="001B1B79">
        <w:rPr>
          <w:rFonts w:ascii="Times New Roman" w:eastAsia="Times New Roman" w:hAnsi="Times New Roman" w:cs="Times New Roman"/>
          <w:color w:val="000000"/>
          <w:sz w:val="24"/>
          <w:szCs w:val="24"/>
          <w:lang w:eastAsia="bg-BG"/>
        </w:rPr>
        <w:t xml:space="preserve"> наричана по-долу </w:t>
      </w:r>
      <w:r w:rsidRPr="001B1B79">
        <w:rPr>
          <w:rFonts w:ascii="Times New Roman" w:eastAsia="Times New Roman" w:hAnsi="Times New Roman" w:cs="Times New Roman"/>
          <w:b/>
          <w:color w:val="000000"/>
          <w:sz w:val="24"/>
          <w:szCs w:val="24"/>
          <w:lang w:eastAsia="bg-BG"/>
        </w:rPr>
        <w:t xml:space="preserve">„ВЪЗЛОЖИТЕЛ“, </w:t>
      </w:r>
      <w:r w:rsidRPr="001B1B79">
        <w:rPr>
          <w:rFonts w:ascii="Times New Roman" w:eastAsia="Times New Roman" w:hAnsi="Times New Roman" w:cs="Times New Roman"/>
          <w:color w:val="000000"/>
          <w:sz w:val="24"/>
          <w:szCs w:val="24"/>
          <w:lang w:eastAsia="bg-BG"/>
        </w:rPr>
        <w:t xml:space="preserve">с адрес: гр. Велико Търново, пл. „Майка България“ №2, БУЛСТАТ: 000133634, представлявана от инж. Даниел Панов – Кмет на Община Велико Търново и </w:t>
      </w:r>
      <w:r>
        <w:rPr>
          <w:rFonts w:ascii="Times New Roman" w:eastAsia="Times New Roman" w:hAnsi="Times New Roman" w:cs="Times New Roman"/>
          <w:color w:val="000000"/>
          <w:sz w:val="24"/>
          <w:szCs w:val="24"/>
          <w:lang w:eastAsia="bg-BG"/>
        </w:rPr>
        <w:t>Антония Папазова</w:t>
      </w:r>
      <w:r w:rsidRPr="001B1B79">
        <w:rPr>
          <w:rFonts w:ascii="Times New Roman" w:eastAsia="Times New Roman" w:hAnsi="Times New Roman" w:cs="Times New Roman"/>
          <w:color w:val="000000"/>
          <w:sz w:val="24"/>
          <w:szCs w:val="24"/>
          <w:lang w:eastAsia="bg-BG"/>
        </w:rPr>
        <w:t xml:space="preserve"> – Главен счетоводител </w:t>
      </w:r>
      <w:r>
        <w:rPr>
          <w:rFonts w:ascii="Times New Roman" w:eastAsia="Times New Roman" w:hAnsi="Times New Roman" w:cs="Times New Roman"/>
          <w:color w:val="000000"/>
          <w:sz w:val="24"/>
          <w:szCs w:val="24"/>
          <w:lang w:eastAsia="bg-BG"/>
        </w:rPr>
        <w:t>на Дирекция КТМД</w:t>
      </w:r>
      <w:r w:rsidRPr="001B1B79">
        <w:rPr>
          <w:rFonts w:ascii="Times New Roman" w:eastAsia="Times New Roman" w:hAnsi="Times New Roman" w:cs="Times New Roman"/>
          <w:color w:val="000000"/>
          <w:sz w:val="24"/>
          <w:szCs w:val="24"/>
          <w:lang w:eastAsia="bg-BG"/>
        </w:rPr>
        <w:t xml:space="preserve"> и отговорно лице по чл. 13, ал. 3, т. 1 от Закона за финансовото управление и контрол в публичния сектор (ЗФУКПС), от една страна </w:t>
      </w:r>
    </w:p>
    <w:p w:rsidR="001B1B79" w:rsidRPr="001B1B79" w:rsidRDefault="001B1B79" w:rsidP="001B1B79">
      <w:pPr>
        <w:tabs>
          <w:tab w:val="left" w:pos="1080"/>
        </w:tabs>
        <w:spacing w:after="120" w:line="240" w:lineRule="auto"/>
        <w:ind w:firstLine="720"/>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и</w:t>
      </w:r>
    </w:p>
    <w:p w:rsidR="00542CFF" w:rsidRPr="00542CFF" w:rsidRDefault="00542CFF" w:rsidP="00542CFF">
      <w:pPr>
        <w:spacing w:after="0" w:line="240" w:lineRule="auto"/>
        <w:ind w:right="23" w:firstLine="708"/>
        <w:jc w:val="both"/>
        <w:rPr>
          <w:rFonts w:ascii="Times New Roman" w:eastAsia="Times New Roman" w:hAnsi="Times New Roman" w:cs="Times New Roman"/>
          <w:sz w:val="24"/>
          <w:szCs w:val="24"/>
          <w:lang w:eastAsia="bg-BG"/>
        </w:rPr>
      </w:pPr>
      <w:r w:rsidRPr="00542CFF">
        <w:rPr>
          <w:rFonts w:ascii="Times New Roman" w:eastAsia="Times New Roman" w:hAnsi="Times New Roman" w:cs="Times New Roman"/>
          <w:b/>
          <w:sz w:val="24"/>
          <w:szCs w:val="24"/>
          <w:lang w:eastAsia="bg-BG"/>
        </w:rPr>
        <w:t>2. ………………………………………</w:t>
      </w:r>
      <w:r w:rsidRPr="00542CFF">
        <w:rPr>
          <w:rFonts w:ascii="Times New Roman" w:eastAsia="Times New Roman" w:hAnsi="Times New Roman" w:cs="Times New Roman"/>
          <w:sz w:val="24"/>
          <w:szCs w:val="24"/>
          <w:lang w:eastAsia="bg-BG"/>
        </w:rPr>
        <w:t xml:space="preserve"> </w:t>
      </w:r>
      <w:r w:rsidRPr="00542CFF">
        <w:rPr>
          <w:rFonts w:ascii="Times New Roman" w:eastAsia="Times New Roman" w:hAnsi="Times New Roman" w:cs="Times New Roman"/>
          <w:i/>
          <w:sz w:val="24"/>
          <w:szCs w:val="24"/>
          <w:lang w:eastAsia="bg-BG"/>
        </w:rPr>
        <w:t>(наименование на изпълнителя)</w:t>
      </w:r>
      <w:r w:rsidRPr="00542CFF">
        <w:rPr>
          <w:rFonts w:ascii="Times New Roman" w:eastAsia="Times New Roman" w:hAnsi="Times New Roman" w:cs="Times New Roman"/>
          <w:sz w:val="24"/>
          <w:szCs w:val="24"/>
          <w:lang w:eastAsia="bg-BG"/>
        </w:rPr>
        <w:t xml:space="preserve">, със седалище и адрес:…………………………………………......................................................, с адрес за кореспонденция: ………………………………………………………………, тел: ………………………., факс: …………………………., е-mail: ………..…………….., с ЕГН/ЕИК/БУЛСТАТ: ………………………..……, </w:t>
      </w:r>
      <w:r w:rsidRPr="00542CFF">
        <w:rPr>
          <w:rFonts w:ascii="Times New Roman" w:eastAsia="Times New Roman" w:hAnsi="Times New Roman" w:cs="Times New Roman"/>
          <w:color w:val="000000"/>
          <w:sz w:val="24"/>
          <w:szCs w:val="24"/>
          <w:lang w:eastAsia="bg-BG"/>
        </w:rPr>
        <w:t>идентификационен номер по ДДС (ако има регистрация)</w:t>
      </w:r>
      <w:r w:rsidRPr="00542CFF">
        <w:rPr>
          <w:rFonts w:ascii="Times New Roman" w:eastAsia="Times New Roman" w:hAnsi="Times New Roman" w:cs="Times New Roman"/>
          <w:color w:val="0070C0"/>
          <w:sz w:val="24"/>
          <w:szCs w:val="24"/>
          <w:lang w:eastAsia="bg-BG"/>
        </w:rPr>
        <w:t xml:space="preserve"> .</w:t>
      </w:r>
      <w:r w:rsidRPr="00542CFF">
        <w:rPr>
          <w:rFonts w:ascii="Times New Roman" w:eastAsia="Times New Roman" w:hAnsi="Times New Roman" w:cs="Times New Roman"/>
          <w:sz w:val="24"/>
          <w:szCs w:val="24"/>
          <w:lang w:eastAsia="bg-BG"/>
        </w:rPr>
        <w:t xml:space="preserve">........................................., представлявано от ………………………………. </w:t>
      </w:r>
      <w:r w:rsidRPr="00542CFF">
        <w:rPr>
          <w:rFonts w:ascii="Times New Roman" w:eastAsia="Times New Roman" w:hAnsi="Times New Roman" w:cs="Times New Roman"/>
          <w:i/>
          <w:sz w:val="24"/>
          <w:szCs w:val="24"/>
          <w:lang w:eastAsia="bg-BG"/>
        </w:rPr>
        <w:t>(законен представител – име и длъжност</w:t>
      </w:r>
      <w:r w:rsidRPr="00542CFF">
        <w:rPr>
          <w:rFonts w:ascii="Times New Roman" w:eastAsia="Times New Roman" w:hAnsi="Times New Roman" w:cs="Times New Roman"/>
          <w:sz w:val="24"/>
          <w:szCs w:val="24"/>
          <w:lang w:eastAsia="bg-BG"/>
        </w:rPr>
        <w:t xml:space="preserve">), в качеството на …………….……….………….., определен за </w:t>
      </w:r>
      <w:r w:rsidRPr="00542CFF">
        <w:rPr>
          <w:rFonts w:ascii="Times New Roman" w:eastAsia="Times New Roman" w:hAnsi="Times New Roman" w:cs="Times New Roman"/>
          <w:b/>
          <w:sz w:val="24"/>
          <w:szCs w:val="24"/>
          <w:lang w:eastAsia="bg-BG"/>
        </w:rPr>
        <w:t>„ИЗПЪЛНИТЕЛ”</w:t>
      </w:r>
      <w:r w:rsidRPr="00542CFF">
        <w:rPr>
          <w:rFonts w:ascii="Times New Roman" w:eastAsia="Times New Roman" w:hAnsi="Times New Roman" w:cs="Times New Roman"/>
          <w:sz w:val="24"/>
          <w:szCs w:val="24"/>
          <w:lang w:eastAsia="bg-BG"/>
        </w:rPr>
        <w:t xml:space="preserve"> след събиране на оферти с обява № .................................. от .........................20</w:t>
      </w:r>
      <w:r w:rsidR="007263B0">
        <w:rPr>
          <w:rFonts w:ascii="Times New Roman" w:eastAsia="Times New Roman" w:hAnsi="Times New Roman" w:cs="Times New Roman"/>
          <w:sz w:val="24"/>
          <w:szCs w:val="24"/>
          <w:lang w:val="en-US" w:eastAsia="bg-BG"/>
        </w:rPr>
        <w:t>20</w:t>
      </w:r>
      <w:r w:rsidRPr="00542CFF">
        <w:rPr>
          <w:rFonts w:ascii="Times New Roman" w:eastAsia="Times New Roman" w:hAnsi="Times New Roman" w:cs="Times New Roman"/>
          <w:sz w:val="24"/>
          <w:szCs w:val="24"/>
          <w:lang w:eastAsia="bg-BG"/>
        </w:rPr>
        <w:t xml:space="preserve"> г. и</w:t>
      </w:r>
      <w:r w:rsidRPr="00542CFF">
        <w:rPr>
          <w:rFonts w:ascii="Times New Roman" w:eastAsia="Times New Roman" w:hAnsi="Times New Roman" w:cs="Times New Roman"/>
          <w:i/>
          <w:sz w:val="24"/>
          <w:szCs w:val="24"/>
          <w:lang w:eastAsia="bg-BG"/>
        </w:rPr>
        <w:t xml:space="preserve"> </w:t>
      </w:r>
      <w:r w:rsidRPr="00542CFF">
        <w:rPr>
          <w:rFonts w:ascii="Times New Roman" w:eastAsia="Times New Roman" w:hAnsi="Times New Roman" w:cs="Times New Roman"/>
          <w:sz w:val="24"/>
          <w:szCs w:val="24"/>
          <w:lang w:eastAsia="bg-BG"/>
        </w:rPr>
        <w:t>публикувана информация за обява в</w:t>
      </w:r>
      <w:r w:rsidRPr="00542CFF">
        <w:rPr>
          <w:rFonts w:ascii="Times New Roman" w:eastAsia="Times New Roman" w:hAnsi="Times New Roman" w:cs="Times New Roman"/>
          <w:i/>
          <w:sz w:val="24"/>
          <w:szCs w:val="24"/>
          <w:lang w:eastAsia="bg-BG"/>
        </w:rPr>
        <w:t xml:space="preserve"> </w:t>
      </w:r>
      <w:r w:rsidRPr="00542CFF">
        <w:rPr>
          <w:rFonts w:ascii="Times New Roman" w:eastAsia="Times New Roman" w:hAnsi="Times New Roman" w:cs="Times New Roman"/>
          <w:sz w:val="24"/>
          <w:szCs w:val="24"/>
          <w:lang w:eastAsia="bg-BG"/>
        </w:rPr>
        <w:t xml:space="preserve">АОП с </w:t>
      </w:r>
      <w:r w:rsidRPr="00542CFF">
        <w:rPr>
          <w:rFonts w:ascii="Times New Roman" w:eastAsia="Times New Roman" w:hAnsi="Times New Roman" w:cs="Times New Roman"/>
          <w:i/>
          <w:sz w:val="24"/>
          <w:szCs w:val="24"/>
          <w:lang w:eastAsia="bg-BG"/>
        </w:rPr>
        <w:t>ID № ……………………,</w:t>
      </w:r>
      <w:r w:rsidRPr="00542CFF">
        <w:rPr>
          <w:rFonts w:ascii="Times New Roman" w:eastAsia="Times New Roman" w:hAnsi="Times New Roman" w:cs="Times New Roman"/>
          <w:sz w:val="24"/>
          <w:szCs w:val="24"/>
          <w:lang w:eastAsia="bg-BG"/>
        </w:rPr>
        <w:t xml:space="preserve"> от друга страна,</w:t>
      </w:r>
    </w:p>
    <w:p w:rsidR="00542CFF" w:rsidRPr="00542CFF" w:rsidRDefault="00542CFF" w:rsidP="00542CFF">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542CFF">
        <w:rPr>
          <w:rFonts w:ascii="Times New Roman" w:eastAsia="Times New Roman" w:hAnsi="Times New Roman" w:cs="Times New Roman"/>
          <w:sz w:val="24"/>
          <w:szCs w:val="24"/>
          <w:lang w:eastAsia="bg-BG"/>
        </w:rPr>
        <w:t xml:space="preserve">(ВЪЗЛОЖИТЕЛЯТ и ИЗПЪЛНИТЕЛЯТ наричани заедно </w:t>
      </w:r>
      <w:r w:rsidRPr="00542CFF">
        <w:rPr>
          <w:rFonts w:ascii="Times New Roman" w:eastAsia="Times New Roman" w:hAnsi="Times New Roman" w:cs="Times New Roman"/>
          <w:b/>
          <w:sz w:val="24"/>
          <w:szCs w:val="24"/>
          <w:lang w:eastAsia="bg-BG"/>
        </w:rPr>
        <w:t>„Страните”</w:t>
      </w:r>
      <w:r w:rsidRPr="00542CFF">
        <w:rPr>
          <w:rFonts w:ascii="Times New Roman" w:eastAsia="Times New Roman" w:hAnsi="Times New Roman" w:cs="Times New Roman"/>
          <w:sz w:val="24"/>
          <w:szCs w:val="24"/>
          <w:lang w:eastAsia="bg-BG"/>
        </w:rPr>
        <w:t xml:space="preserve">, а всеки от тях поотделно </w:t>
      </w:r>
      <w:r w:rsidRPr="00542CFF">
        <w:rPr>
          <w:rFonts w:ascii="Times New Roman" w:eastAsia="Times New Roman" w:hAnsi="Times New Roman" w:cs="Times New Roman"/>
          <w:b/>
          <w:sz w:val="24"/>
          <w:szCs w:val="24"/>
          <w:lang w:eastAsia="bg-BG"/>
        </w:rPr>
        <w:t>„Страна”</w:t>
      </w:r>
      <w:r w:rsidRPr="00542CFF">
        <w:rPr>
          <w:rFonts w:ascii="Times New Roman" w:eastAsia="Times New Roman" w:hAnsi="Times New Roman" w:cs="Times New Roman"/>
          <w:sz w:val="24"/>
          <w:szCs w:val="24"/>
          <w:lang w:eastAsia="bg-BG"/>
        </w:rPr>
        <w:t>);</w:t>
      </w:r>
    </w:p>
    <w:p w:rsidR="00542CFF" w:rsidRPr="00542CFF" w:rsidRDefault="00542CFF" w:rsidP="00542CFF">
      <w:pPr>
        <w:shd w:val="clear" w:color="auto" w:fill="FFFFFF"/>
        <w:spacing w:after="0" w:line="240" w:lineRule="auto"/>
        <w:jc w:val="both"/>
        <w:rPr>
          <w:rFonts w:ascii="Times New Roman" w:eastAsia="Times New Roman" w:hAnsi="Times New Roman" w:cs="Times New Roman"/>
          <w:sz w:val="24"/>
          <w:szCs w:val="24"/>
        </w:rPr>
      </w:pPr>
    </w:p>
    <w:p w:rsidR="00542CFF" w:rsidRPr="00542CFF" w:rsidRDefault="00542CFF" w:rsidP="00542CFF">
      <w:pPr>
        <w:tabs>
          <w:tab w:val="left" w:pos="0"/>
        </w:tabs>
        <w:spacing w:after="0" w:line="240" w:lineRule="auto"/>
        <w:jc w:val="both"/>
        <w:rPr>
          <w:rFonts w:ascii="Times New Roman" w:eastAsia="Times New Roman" w:hAnsi="Times New Roman" w:cs="Times New Roman"/>
          <w:sz w:val="24"/>
          <w:szCs w:val="24"/>
          <w:lang w:eastAsia="bg-BG"/>
        </w:rPr>
      </w:pPr>
      <w:r w:rsidRPr="00542CFF">
        <w:rPr>
          <w:rFonts w:ascii="Times New Roman" w:eastAsia="Times New Roman" w:hAnsi="Times New Roman" w:cs="Times New Roman"/>
          <w:b/>
          <w:sz w:val="24"/>
          <w:szCs w:val="24"/>
          <w:lang w:eastAsia="bg-BG"/>
        </w:rPr>
        <w:t>на основание</w:t>
      </w:r>
      <w:r w:rsidRPr="00542CFF">
        <w:rPr>
          <w:rFonts w:ascii="Times New Roman" w:eastAsia="Times New Roman" w:hAnsi="Times New Roman" w:cs="Times New Roman"/>
          <w:sz w:val="24"/>
          <w:szCs w:val="24"/>
          <w:lang w:eastAsia="bg-BG"/>
        </w:rPr>
        <w:t xml:space="preserve"> чл. 112, ал. 1 от Закона за обществените поръчки и във връзка с чл. 20, ал. 3, т. </w:t>
      </w:r>
      <w:r>
        <w:rPr>
          <w:rFonts w:ascii="Times New Roman" w:eastAsia="Times New Roman" w:hAnsi="Times New Roman" w:cs="Times New Roman"/>
          <w:sz w:val="24"/>
          <w:szCs w:val="24"/>
          <w:lang w:eastAsia="bg-BG"/>
        </w:rPr>
        <w:t>1</w:t>
      </w:r>
      <w:r w:rsidRPr="00542CFF">
        <w:rPr>
          <w:rFonts w:ascii="Times New Roman" w:eastAsia="Times New Roman" w:hAnsi="Times New Roman" w:cs="Times New Roman"/>
          <w:sz w:val="24"/>
          <w:szCs w:val="24"/>
          <w:lang w:eastAsia="bg-BG"/>
        </w:rPr>
        <w:t xml:space="preserve"> от Закона за обществените поръчки се сключи този договор за следното:</w:t>
      </w:r>
    </w:p>
    <w:p w:rsidR="00542CFF" w:rsidRPr="00542CFF" w:rsidRDefault="00542CFF" w:rsidP="00542CFF">
      <w:pPr>
        <w:spacing w:after="0" w:line="240" w:lineRule="auto"/>
        <w:jc w:val="both"/>
        <w:rPr>
          <w:rFonts w:ascii="Times New Roman" w:eastAsia="Times New Roman" w:hAnsi="Times New Roman" w:cs="Times New Roman"/>
          <w:sz w:val="24"/>
          <w:szCs w:val="24"/>
          <w:lang w:eastAsia="bg-BG"/>
        </w:rPr>
      </w:pPr>
    </w:p>
    <w:p w:rsidR="001B1B79" w:rsidRPr="001B1B79" w:rsidRDefault="00542CFF" w:rsidP="00542CFF">
      <w:pPr>
        <w:spacing w:after="120" w:line="240" w:lineRule="auto"/>
        <w:ind w:left="283"/>
        <w:rPr>
          <w:rFonts w:ascii="Times New Roman" w:eastAsia="Times New Roman" w:hAnsi="Times New Roman" w:cs="Times New Roman"/>
          <w:sz w:val="24"/>
          <w:szCs w:val="24"/>
          <w:lang w:eastAsia="bg-BG"/>
        </w:rPr>
      </w:pPr>
      <w:r w:rsidRPr="00542CFF">
        <w:rPr>
          <w:rFonts w:ascii="Times New Roman" w:eastAsia="Times New Roman" w:hAnsi="Times New Roman" w:cs="Times New Roman"/>
          <w:sz w:val="24"/>
          <w:szCs w:val="24"/>
          <w:lang w:eastAsia="bg-BG"/>
        </w:rPr>
        <w:t>СЕ СКЛЮЧИ ТОЗИ ДОГОВОР ЗА СЛЕДНОТО:</w:t>
      </w:r>
    </w:p>
    <w:p w:rsidR="001B1B79" w:rsidRPr="001B1B79" w:rsidRDefault="001B1B79" w:rsidP="001B1B79">
      <w:pPr>
        <w:spacing w:after="0" w:line="240" w:lineRule="auto"/>
        <w:ind w:firstLine="720"/>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120" w:line="240" w:lineRule="auto"/>
        <w:ind w:firstLine="720"/>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І. ПРЕДМЕТ НА ДОГОВОРА. СРОК</w:t>
      </w:r>
    </w:p>
    <w:p w:rsidR="005D2E99" w:rsidRPr="001B1B79" w:rsidRDefault="001B1B79" w:rsidP="005D2E99">
      <w:pPr>
        <w:shd w:val="clear" w:color="auto" w:fill="FFFFFF"/>
        <w:spacing w:after="0" w:line="240" w:lineRule="auto"/>
        <w:jc w:val="both"/>
        <w:rPr>
          <w:rFonts w:ascii="Calibri" w:eastAsia="Times New Roman" w:hAnsi="Calibri" w:cs="Times New Roman"/>
          <w:color w:val="000000"/>
          <w:sz w:val="28"/>
          <w:szCs w:val="28"/>
        </w:rPr>
      </w:pPr>
      <w:r w:rsidRPr="001B1B79">
        <w:rPr>
          <w:rFonts w:ascii="Times New Roman" w:eastAsia="Times New Roman" w:hAnsi="Times New Roman" w:cs="Times New Roman"/>
          <w:b/>
          <w:color w:val="000000"/>
          <w:sz w:val="24"/>
          <w:szCs w:val="24"/>
          <w:lang w:eastAsia="bg-BG"/>
        </w:rPr>
        <w:t>Чл.1 (1)</w:t>
      </w:r>
      <w:r w:rsidRPr="001B1B79">
        <w:rPr>
          <w:rFonts w:ascii="Times New Roman" w:eastAsia="Times New Roman" w:hAnsi="Times New Roman" w:cs="Times New Roman"/>
          <w:color w:val="000000"/>
          <w:sz w:val="24"/>
          <w:szCs w:val="24"/>
          <w:lang w:eastAsia="bg-BG"/>
        </w:rPr>
        <w:t xml:space="preserve"> ВЪЗЛОЖИТЕЛЯТ възлага, а ИЗПЪЛНИТЕЛЯТ приема да извърши видове работи, включени в обхвата на обществена поръчка с предмет:</w:t>
      </w:r>
      <w:r w:rsidRPr="001B1B79">
        <w:rPr>
          <w:rFonts w:ascii="Times New Roman" w:eastAsia="Times New Roman" w:hAnsi="Times New Roman" w:cs="Times New Roman"/>
          <w:b/>
          <w:color w:val="000000"/>
          <w:sz w:val="24"/>
          <w:szCs w:val="24"/>
          <w:lang w:eastAsia="bg-BG"/>
        </w:rPr>
        <w:t xml:space="preserve"> </w:t>
      </w:r>
      <w:r w:rsidR="005D2E99" w:rsidRPr="005D2E99">
        <w:rPr>
          <w:rFonts w:ascii="Times New Roman" w:eastAsia="Times New Roman" w:hAnsi="Times New Roman" w:cs="Times New Roman"/>
          <w:b/>
          <w:color w:val="000000"/>
          <w:sz w:val="24"/>
          <w:szCs w:val="24"/>
        </w:rPr>
        <w:t>„Изпълнение на СМР за обект: „Преместваема конструкция за покритие на сцената на Летен театър в парк „Марно поле“, гр. Велико Търново“</w:t>
      </w:r>
    </w:p>
    <w:p w:rsidR="001B1B79" w:rsidRPr="001B1B79" w:rsidRDefault="001B1B79" w:rsidP="005D2E99">
      <w:pPr>
        <w:spacing w:after="0" w:line="240" w:lineRule="auto"/>
        <w:jc w:val="both"/>
        <w:rPr>
          <w:rFonts w:ascii="Times New Roman" w:eastAsia="Times New Roman" w:hAnsi="Times New Roman" w:cs="Times New Roman"/>
          <w:b/>
          <w:bCs/>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ИЗПЪЛНИТЕЛЯТ се задължава да извърши СМР по вид, количества и единични цени в съответствие с Техническата спецификация, Техническото предложение и Ценовото предложение на ИЗПЪЛНИТЕЛЯ, съставляващи съответно Приложения № 1, 2 и 3 към този договор и представляващи неразделна част от него и съгласно указанията на ВЪЗЛОЖИТЕЛЯ, при стриктно съблюдаване на техническия проект за обекта.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lastRenderedPageBreak/>
        <w:t>(3)</w:t>
      </w:r>
      <w:r w:rsidRPr="001B1B79">
        <w:rPr>
          <w:rFonts w:ascii="Times New Roman" w:eastAsia="Times New Roman" w:hAnsi="Times New Roman" w:cs="Times New Roman"/>
          <w:color w:val="000000"/>
          <w:sz w:val="24"/>
          <w:szCs w:val="20"/>
          <w:lang w:eastAsia="bg-BG"/>
        </w:rPr>
        <w:t xml:space="preserve"> ИЗПЪЛНИТЕЛЯТ следва да извърши възложената работа на свой риск и със свои ресурси.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color w:val="000000"/>
          <w:sz w:val="24"/>
          <w:szCs w:val="20"/>
          <w:lang w:eastAsia="bg-BG"/>
        </w:rPr>
        <w:t xml:space="preserve"> Страната, която е осигурила съответните материали за извършване на СМР, носи отговорността и риска за тяхното качество.</w:t>
      </w:r>
    </w:p>
    <w:p w:rsidR="001B1B79" w:rsidRPr="001B1B79" w:rsidRDefault="001B1B79" w:rsidP="001B1B79">
      <w:pPr>
        <w:spacing w:after="0" w:line="240" w:lineRule="auto"/>
        <w:jc w:val="both"/>
        <w:rPr>
          <w:rFonts w:ascii="Times New Roman" w:eastAsia="Times New Roman" w:hAnsi="Times New Roman" w:cs="Times New Roman"/>
          <w:sz w:val="24"/>
          <w:szCs w:val="20"/>
          <w:lang w:eastAsia="bg-BG"/>
        </w:rPr>
      </w:pPr>
      <w:r w:rsidRPr="001B1B79">
        <w:rPr>
          <w:rFonts w:ascii="Times New Roman" w:eastAsia="Times New Roman" w:hAnsi="Times New Roman" w:cs="Times New Roman"/>
          <w:b/>
          <w:color w:val="000000"/>
          <w:sz w:val="24"/>
          <w:szCs w:val="20"/>
          <w:lang w:eastAsia="bg-BG"/>
        </w:rPr>
        <w:t>(5)</w:t>
      </w:r>
      <w:r w:rsidRPr="001B1B79">
        <w:rPr>
          <w:rFonts w:ascii="Times New Roman" w:eastAsia="Times New Roman" w:hAnsi="Times New Roman" w:cs="Times New Roman"/>
          <w:color w:val="000000"/>
          <w:sz w:val="24"/>
          <w:szCs w:val="20"/>
          <w:lang w:eastAsia="bg-BG"/>
        </w:rPr>
        <w:t xml:space="preserve"> </w:t>
      </w:r>
      <w:r w:rsidRPr="001B1B79">
        <w:rPr>
          <w:rFonts w:ascii="Times New Roman" w:eastAsia="Times New Roman" w:hAnsi="Times New Roman" w:cs="Times New Roman"/>
          <w:sz w:val="24"/>
          <w:szCs w:val="20"/>
          <w:lang w:eastAsia="bg-BG"/>
        </w:rPr>
        <w:t xml:space="preserve">Видовете и количествата на работите са съгласно технически проект и изготвена въз основа на него подробна количествено-стойностна сметка от ИЗПЪЛНИТЕЛЯ и одобрена от представител на ВЪЗЛОЖИТЕЛЯ. </w:t>
      </w:r>
    </w:p>
    <w:p w:rsidR="001B1B79" w:rsidRDefault="001B1B79" w:rsidP="001B1B79">
      <w:pPr>
        <w:spacing w:after="0" w:line="240" w:lineRule="auto"/>
        <w:ind w:firstLine="720"/>
        <w:jc w:val="both"/>
        <w:rPr>
          <w:rFonts w:ascii="Times New Roman" w:eastAsia="Times New Roman" w:hAnsi="Times New Roman" w:cs="Times New Roman"/>
          <w:color w:val="000000"/>
          <w:sz w:val="24"/>
          <w:szCs w:val="20"/>
          <w:lang w:val="en-US" w:eastAsia="bg-BG"/>
        </w:rPr>
      </w:pPr>
    </w:p>
    <w:p w:rsidR="006C2631" w:rsidRPr="00C90E8F" w:rsidRDefault="006C2631" w:rsidP="006C2631">
      <w:pPr>
        <w:spacing w:after="0" w:line="240" w:lineRule="auto"/>
        <w:ind w:right="-51"/>
        <w:jc w:val="both"/>
        <w:rPr>
          <w:rFonts w:ascii="Times New Roman" w:eastAsia="Calibri" w:hAnsi="Times New Roman" w:cs="Times New Roman"/>
          <w:sz w:val="24"/>
          <w:szCs w:val="24"/>
          <w:lang w:eastAsia="bg-BG"/>
        </w:rPr>
      </w:pPr>
      <w:r w:rsidRPr="00C90E8F">
        <w:rPr>
          <w:rFonts w:ascii="Times New Roman" w:eastAsia="Calibri" w:hAnsi="Times New Roman" w:cs="Times New Roman"/>
          <w:b/>
          <w:sz w:val="24"/>
          <w:szCs w:val="24"/>
          <w:lang w:eastAsia="bg-BG"/>
        </w:rPr>
        <w:t>Чл.2 (1)</w:t>
      </w:r>
      <w:r w:rsidRPr="00C90E8F">
        <w:rPr>
          <w:rFonts w:ascii="Times New Roman" w:eastAsia="Calibri" w:hAnsi="Times New Roman" w:cs="Times New Roman"/>
          <w:sz w:val="24"/>
          <w:szCs w:val="24"/>
          <w:lang w:eastAsia="bg-BG"/>
        </w:rPr>
        <w:t xml:space="preserve"> Договорът влиза в сила, от датата на подписването му и има действие до изтичане на всички гаранционни срокове на възложените работи в срока на действие на договора. </w:t>
      </w:r>
    </w:p>
    <w:p w:rsidR="006C2631" w:rsidRPr="006C2631" w:rsidRDefault="00BD15DA" w:rsidP="00BD15DA">
      <w:pPr>
        <w:spacing w:after="0" w:line="240" w:lineRule="auto"/>
        <w:ind w:right="-51"/>
        <w:jc w:val="both"/>
        <w:rPr>
          <w:rFonts w:ascii="Times New Roman" w:eastAsia="Calibri" w:hAnsi="Times New Roman" w:cs="Times New Roman"/>
          <w:sz w:val="24"/>
          <w:szCs w:val="24"/>
          <w:lang w:eastAsia="bg-BG"/>
        </w:rPr>
      </w:pPr>
      <w:r w:rsidRPr="00C90E8F">
        <w:rPr>
          <w:rFonts w:ascii="Times New Roman" w:eastAsia="Calibri" w:hAnsi="Times New Roman" w:cs="Times New Roman"/>
          <w:b/>
          <w:sz w:val="24"/>
          <w:szCs w:val="24"/>
          <w:lang w:eastAsia="bg-BG"/>
        </w:rPr>
        <w:t>(2)</w:t>
      </w:r>
      <w:r w:rsidRPr="00C90E8F">
        <w:rPr>
          <w:rFonts w:ascii="Times New Roman" w:eastAsia="Calibri" w:hAnsi="Times New Roman" w:cs="Times New Roman"/>
          <w:sz w:val="24"/>
          <w:szCs w:val="24"/>
          <w:lang w:eastAsia="bg-BG"/>
        </w:rPr>
        <w:t xml:space="preserve"> </w:t>
      </w:r>
      <w:r w:rsidR="006C2631" w:rsidRPr="00C90E8F">
        <w:rPr>
          <w:rFonts w:ascii="Times New Roman" w:eastAsia="Calibri" w:hAnsi="Times New Roman" w:cs="Times New Roman"/>
          <w:sz w:val="24"/>
          <w:szCs w:val="24"/>
          <w:lang w:eastAsia="bg-BG"/>
        </w:rPr>
        <w:t>Срокът за изпълнение на работите в обхвата на поръчката</w:t>
      </w:r>
      <w:r w:rsidR="006C2631" w:rsidRPr="00C90E8F">
        <w:rPr>
          <w:rFonts w:ascii="Times New Roman" w:eastAsia="SimSun" w:hAnsi="Times New Roman" w:cs="Times New Roman"/>
          <w:sz w:val="24"/>
          <w:szCs w:val="24"/>
          <w:lang w:eastAsia="bg-BG"/>
        </w:rPr>
        <w:t xml:space="preserve"> е </w:t>
      </w:r>
      <w:r w:rsidR="006C2631" w:rsidRPr="00C90E8F">
        <w:rPr>
          <w:rFonts w:ascii="Times New Roman" w:eastAsia="SimSun" w:hAnsi="Times New Roman" w:cs="Times New Roman"/>
          <w:b/>
          <w:sz w:val="24"/>
          <w:szCs w:val="24"/>
          <w:lang w:eastAsia="bg-BG"/>
        </w:rPr>
        <w:t>………… календарни дни</w:t>
      </w:r>
      <w:r w:rsidR="006C2631" w:rsidRPr="00C90E8F">
        <w:rPr>
          <w:rFonts w:ascii="Times New Roman" w:eastAsia="Calibri" w:hAnsi="Times New Roman" w:cs="Times New Roman"/>
          <w:sz w:val="24"/>
          <w:szCs w:val="24"/>
          <w:lang w:eastAsia="bg-BG"/>
        </w:rPr>
        <w:t xml:space="preserve"> и започва да тече от датата на подписване на Протокол за откриване на строителна площадка и определяне на строителна линия и ниво на строежа (Приложение № 2а към чл. 7, ал. 3, т. 2 от Наредба № 3 от 31 юли 2003 г. за съставяне на актове и протоколи по време на строителството) и приключва със съставянето на Констативен акт за установяване годността за приемане на строежа (Приложение № 15 към чл.7, ал.3, т.15 от Наредба № 3 от 31 юли 2003 г. за съставяне на актове и протоколи по време на строителството). </w:t>
      </w:r>
    </w:p>
    <w:p w:rsidR="001B1B79" w:rsidRPr="00243D04" w:rsidRDefault="001B1B79" w:rsidP="00E76A31">
      <w:pPr>
        <w:spacing w:after="0" w:line="240" w:lineRule="auto"/>
        <w:rPr>
          <w:rFonts w:ascii="Times New Roman" w:eastAsia="Times New Roman" w:hAnsi="Times New Roman" w:cs="Times New Roman"/>
          <w:b/>
          <w:color w:val="000000"/>
          <w:sz w:val="24"/>
          <w:szCs w:val="20"/>
          <w:lang w:val="en-US" w:eastAsia="bg-BG"/>
        </w:rPr>
      </w:pPr>
    </w:p>
    <w:p w:rsidR="001B1B79" w:rsidRPr="001B1B79" w:rsidRDefault="001B1B79" w:rsidP="001B1B79">
      <w:pPr>
        <w:spacing w:after="120" w:line="240" w:lineRule="auto"/>
        <w:ind w:firstLine="720"/>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ІІ. ЦЕНА. НАЧИН НА ПЛАЩАНЕ</w:t>
      </w:r>
    </w:p>
    <w:p w:rsidR="001B1B79" w:rsidRPr="007F2451" w:rsidRDefault="001B1B79" w:rsidP="001B1B79">
      <w:pPr>
        <w:spacing w:after="12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Чл.3 (1)</w:t>
      </w:r>
      <w:r w:rsidRPr="001B1B79">
        <w:rPr>
          <w:rFonts w:ascii="Times New Roman" w:eastAsia="Times New Roman" w:hAnsi="Times New Roman" w:cs="Times New Roman"/>
          <w:color w:val="000000"/>
          <w:sz w:val="24"/>
          <w:szCs w:val="24"/>
          <w:lang w:eastAsia="bg-BG"/>
        </w:rPr>
        <w:t xml:space="preserve"> Стойността</w:t>
      </w:r>
      <w:r w:rsidRPr="001B1B79">
        <w:rPr>
          <w:rFonts w:ascii="Times New Roman" w:eastAsia="Times New Roman" w:hAnsi="Times New Roman" w:cs="Times New Roman"/>
          <w:color w:val="000000"/>
          <w:sz w:val="24"/>
          <w:szCs w:val="24"/>
          <w:lang w:val="en-US" w:eastAsia="bg-BG"/>
        </w:rPr>
        <w:t xml:space="preserve"> </w:t>
      </w:r>
      <w:r w:rsidRPr="001B1B79">
        <w:rPr>
          <w:rFonts w:ascii="Times New Roman" w:eastAsia="Times New Roman" w:hAnsi="Times New Roman" w:cs="Times New Roman"/>
          <w:color w:val="000000"/>
          <w:sz w:val="24"/>
          <w:szCs w:val="24"/>
          <w:lang w:eastAsia="bg-BG"/>
        </w:rPr>
        <w:t>на предмета на обществената поръчка</w:t>
      </w:r>
      <w:r w:rsidR="007F2451" w:rsidRPr="007F2451">
        <w:rPr>
          <w:rFonts w:ascii="Times New Roman" w:eastAsia="Times New Roman" w:hAnsi="Times New Roman" w:cs="Times New Roman"/>
          <w:color w:val="000000"/>
          <w:sz w:val="24"/>
          <w:szCs w:val="24"/>
          <w:lang w:eastAsia="bg-BG"/>
        </w:rPr>
        <w:t xml:space="preserve"> </w:t>
      </w:r>
      <w:r w:rsidR="007F2451">
        <w:rPr>
          <w:rFonts w:ascii="Times New Roman" w:eastAsia="Times New Roman" w:hAnsi="Times New Roman" w:cs="Times New Roman"/>
          <w:color w:val="000000"/>
          <w:sz w:val="24"/>
          <w:szCs w:val="24"/>
          <w:lang w:eastAsia="bg-BG"/>
        </w:rPr>
        <w:t xml:space="preserve">в това число и </w:t>
      </w:r>
      <w:r w:rsidR="007F2451" w:rsidRPr="00D14C69">
        <w:rPr>
          <w:rFonts w:ascii="Times New Roman" w:eastAsia="Times New Roman" w:hAnsi="Times New Roman" w:cs="Times New Roman"/>
          <w:color w:val="000000"/>
          <w:sz w:val="24"/>
          <w:szCs w:val="24"/>
          <w:lang w:eastAsia="bg-BG"/>
        </w:rPr>
        <w:t>непредвидени разходи в размер на до 10 %</w:t>
      </w:r>
      <w:bookmarkStart w:id="0" w:name="_GoBack"/>
      <w:bookmarkEnd w:id="0"/>
      <w:r w:rsidRPr="00D14C69">
        <w:rPr>
          <w:rFonts w:ascii="Times New Roman" w:eastAsia="Times New Roman" w:hAnsi="Times New Roman" w:cs="Times New Roman"/>
          <w:color w:val="000000"/>
          <w:sz w:val="24"/>
          <w:szCs w:val="24"/>
          <w:lang w:eastAsia="bg-BG"/>
        </w:rPr>
        <w:t xml:space="preserve"> е съгласно Ценовото предложение на ИЗП</w:t>
      </w:r>
      <w:r w:rsidRPr="001B1B79">
        <w:rPr>
          <w:rFonts w:ascii="Times New Roman" w:eastAsia="Times New Roman" w:hAnsi="Times New Roman" w:cs="Times New Roman"/>
          <w:color w:val="000000"/>
          <w:sz w:val="24"/>
          <w:szCs w:val="24"/>
          <w:lang w:eastAsia="bg-BG"/>
        </w:rPr>
        <w:t>ЪЛНИТЕЛЯ, неразделна част от договора, в размер на:</w:t>
      </w:r>
    </w:p>
    <w:p w:rsidR="001B1B79" w:rsidRPr="001B1B79" w:rsidRDefault="001B1B79" w:rsidP="001B1B79">
      <w:pPr>
        <w:spacing w:after="0" w:line="240" w:lineRule="auto"/>
        <w:jc w:val="both"/>
        <w:rPr>
          <w:rFonts w:ascii="Times New Roman" w:eastAsia="Times New Roman" w:hAnsi="Times New Roman" w:cs="Times New Roman"/>
          <w:b/>
          <w:sz w:val="24"/>
          <w:szCs w:val="24"/>
          <w:lang w:eastAsia="bg-BG"/>
        </w:rPr>
      </w:pPr>
      <w:r w:rsidRPr="001B1B79">
        <w:rPr>
          <w:rFonts w:ascii="Times New Roman" w:eastAsia="Times New Roman" w:hAnsi="Times New Roman" w:cs="Times New Roman"/>
          <w:b/>
          <w:sz w:val="24"/>
          <w:szCs w:val="24"/>
          <w:lang w:eastAsia="bg-BG"/>
        </w:rPr>
        <w:t>…..…</w:t>
      </w:r>
      <w:r w:rsidR="00B454EA">
        <w:rPr>
          <w:rFonts w:ascii="Times New Roman" w:eastAsia="Times New Roman" w:hAnsi="Times New Roman" w:cs="Times New Roman"/>
          <w:b/>
          <w:sz w:val="24"/>
          <w:szCs w:val="24"/>
          <w:lang w:eastAsia="bg-BG"/>
        </w:rPr>
        <w:t>…………..… /……………………………………………………….</w:t>
      </w:r>
      <w:r w:rsidRPr="001B1B79">
        <w:rPr>
          <w:rFonts w:ascii="Times New Roman" w:eastAsia="Times New Roman" w:hAnsi="Times New Roman" w:cs="Times New Roman"/>
          <w:b/>
          <w:sz w:val="24"/>
          <w:szCs w:val="24"/>
          <w:lang w:eastAsia="bg-BG"/>
        </w:rPr>
        <w:t xml:space="preserve"> </w:t>
      </w:r>
      <w:r w:rsidRPr="001B1B79">
        <w:rPr>
          <w:rFonts w:ascii="Times New Roman" w:eastAsia="Times New Roman" w:hAnsi="Times New Roman" w:cs="Times New Roman"/>
          <w:sz w:val="24"/>
          <w:szCs w:val="24"/>
          <w:lang w:eastAsia="bg-BG"/>
        </w:rPr>
        <w:t>словом</w:t>
      </w:r>
      <w:r w:rsidRPr="001B1B79">
        <w:rPr>
          <w:rFonts w:ascii="Times New Roman" w:eastAsia="Times New Roman" w:hAnsi="Times New Roman" w:cs="Times New Roman"/>
          <w:b/>
          <w:sz w:val="24"/>
          <w:szCs w:val="24"/>
          <w:lang w:eastAsia="bg-BG"/>
        </w:rPr>
        <w:t>/ лева без ДДС</w:t>
      </w:r>
    </w:p>
    <w:p w:rsidR="001B1B79" w:rsidRPr="00960CD2" w:rsidRDefault="001B1B79" w:rsidP="001B1B79">
      <w:pPr>
        <w:spacing w:after="0" w:line="240" w:lineRule="auto"/>
        <w:jc w:val="both"/>
        <w:rPr>
          <w:rFonts w:ascii="Times New Roman" w:eastAsia="Times New Roman" w:hAnsi="Times New Roman" w:cs="Times New Roman"/>
          <w:b/>
          <w:bCs/>
          <w:sz w:val="24"/>
          <w:szCs w:val="24"/>
          <w:lang w:val="en-US" w:eastAsia="bg-BG"/>
        </w:rPr>
      </w:pPr>
      <w:r w:rsidRPr="001B1B79">
        <w:rPr>
          <w:rFonts w:ascii="Times New Roman" w:eastAsia="Times New Roman" w:hAnsi="Times New Roman" w:cs="Times New Roman"/>
          <w:b/>
          <w:sz w:val="24"/>
          <w:szCs w:val="24"/>
          <w:lang w:eastAsia="bg-BG"/>
        </w:rPr>
        <w:t>………………..…. /…………………………………………………...……</w:t>
      </w:r>
      <w:r w:rsidRPr="001B1B79">
        <w:rPr>
          <w:rFonts w:ascii="Times New Roman" w:eastAsia="Times New Roman" w:hAnsi="Times New Roman" w:cs="Times New Roman"/>
          <w:sz w:val="24"/>
          <w:szCs w:val="24"/>
          <w:lang w:eastAsia="bg-BG"/>
        </w:rPr>
        <w:t xml:space="preserve"> словом</w:t>
      </w:r>
      <w:r w:rsidRPr="001B1B79">
        <w:rPr>
          <w:rFonts w:ascii="Times New Roman" w:eastAsia="Times New Roman" w:hAnsi="Times New Roman" w:cs="Times New Roman"/>
          <w:b/>
          <w:sz w:val="24"/>
          <w:szCs w:val="24"/>
          <w:lang w:eastAsia="bg-BG"/>
        </w:rPr>
        <w:t>/ лева с ДДС</w:t>
      </w:r>
      <w:r w:rsidRPr="001B1B79">
        <w:rPr>
          <w:rFonts w:ascii="Times New Roman" w:eastAsia="Times New Roman" w:hAnsi="Times New Roman" w:cs="Times New Roman"/>
          <w:b/>
          <w:bCs/>
          <w:sz w:val="24"/>
          <w:szCs w:val="24"/>
          <w:lang w:eastAsia="bg-BG"/>
        </w:rPr>
        <w:t xml:space="preserve">, </w:t>
      </w:r>
    </w:p>
    <w:p w:rsidR="001B1B79" w:rsidRPr="001B1B79" w:rsidRDefault="001B1B79" w:rsidP="001B1B79">
      <w:pPr>
        <w:spacing w:after="0" w:line="240" w:lineRule="auto"/>
        <w:jc w:val="both"/>
        <w:rPr>
          <w:rFonts w:ascii="Times New Roman" w:eastAsia="Times New Roman" w:hAnsi="Times New Roman" w:cs="Times New Roman"/>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Възнаграждението по предходната алинея се заплаща както следва: </w:t>
      </w:r>
    </w:p>
    <w:p w:rsidR="001B1B79" w:rsidRPr="001B1B79" w:rsidRDefault="001B1B79" w:rsidP="001B1B79">
      <w:pPr>
        <w:tabs>
          <w:tab w:val="left" w:pos="0"/>
        </w:tabs>
        <w:spacing w:before="60" w:after="0" w:line="240" w:lineRule="auto"/>
        <w:jc w:val="both"/>
        <w:rPr>
          <w:rFonts w:ascii="Times New Roman" w:eastAsia="Times New Roman" w:hAnsi="Times New Roman" w:cs="Times New Roman"/>
          <w:b/>
          <w:bCs/>
          <w:sz w:val="24"/>
          <w:szCs w:val="24"/>
          <w:lang w:eastAsia="bg-BG"/>
        </w:rPr>
      </w:pPr>
      <w:r w:rsidRPr="001B1B79">
        <w:rPr>
          <w:rFonts w:ascii="Times New Roman" w:eastAsia="Times New Roman" w:hAnsi="Times New Roman" w:cs="Times New Roman"/>
          <w:b/>
          <w:bCs/>
          <w:sz w:val="24"/>
          <w:szCs w:val="24"/>
          <w:lang w:val="en-US" w:eastAsia="bg-BG"/>
        </w:rPr>
        <w:tab/>
      </w:r>
      <w:r w:rsidRPr="001B1B79">
        <w:rPr>
          <w:rFonts w:ascii="Times New Roman" w:eastAsia="Times New Roman" w:hAnsi="Times New Roman" w:cs="Times New Roman"/>
          <w:bCs/>
          <w:sz w:val="24"/>
          <w:szCs w:val="24"/>
          <w:lang w:val="en-US" w:eastAsia="bg-BG"/>
        </w:rPr>
        <w:t xml:space="preserve">- </w:t>
      </w:r>
      <w:r w:rsidRPr="001B1B79">
        <w:rPr>
          <w:rFonts w:ascii="Times New Roman" w:eastAsia="Times New Roman" w:hAnsi="Times New Roman" w:cs="Times New Roman"/>
          <w:b/>
          <w:bCs/>
          <w:sz w:val="24"/>
          <w:szCs w:val="24"/>
          <w:lang w:eastAsia="bg-BG"/>
        </w:rPr>
        <w:t>Авансово плащане:</w:t>
      </w:r>
    </w:p>
    <w:p w:rsidR="001B1B79" w:rsidRPr="001B1B79" w:rsidRDefault="001B1B79" w:rsidP="001B1B79">
      <w:pPr>
        <w:tabs>
          <w:tab w:val="left" w:pos="0"/>
        </w:tabs>
        <w:spacing w:after="0" w:line="240" w:lineRule="auto"/>
        <w:jc w:val="both"/>
        <w:rPr>
          <w:rFonts w:ascii="Times New Roman" w:eastAsia="Times New Roman" w:hAnsi="Times New Roman" w:cs="Times New Roman"/>
          <w:b/>
          <w:bCs/>
          <w:sz w:val="24"/>
          <w:szCs w:val="24"/>
          <w:lang w:eastAsia="bg-BG"/>
        </w:rPr>
      </w:pPr>
      <w:r w:rsidRPr="001B1B79">
        <w:rPr>
          <w:rFonts w:ascii="Times New Roman" w:eastAsia="Times New Roman" w:hAnsi="Times New Roman" w:cs="Times New Roman"/>
          <w:b/>
          <w:bCs/>
          <w:sz w:val="24"/>
          <w:szCs w:val="24"/>
          <w:lang w:eastAsia="bg-BG"/>
        </w:rPr>
        <w:t>………… /словом/ %</w:t>
      </w:r>
      <w:r w:rsidRPr="001B1B79">
        <w:rPr>
          <w:rFonts w:ascii="Times New Roman" w:eastAsia="Times New Roman" w:hAnsi="Times New Roman" w:cs="Times New Roman"/>
          <w:sz w:val="24"/>
          <w:szCs w:val="24"/>
          <w:lang w:eastAsia="bg-BG"/>
        </w:rPr>
        <w:t xml:space="preserve"> от </w:t>
      </w:r>
      <w:r w:rsidRPr="001B1B79">
        <w:rPr>
          <w:rFonts w:ascii="Times New Roman" w:eastAsia="Times New Roman" w:hAnsi="Times New Roman" w:cs="Times New Roman"/>
          <w:b/>
          <w:bCs/>
          <w:sz w:val="24"/>
          <w:szCs w:val="24"/>
          <w:lang w:eastAsia="bg-BG"/>
        </w:rPr>
        <w:t>стойността на договора (не повече от 3</w:t>
      </w:r>
      <w:r w:rsidR="00223F37">
        <w:rPr>
          <w:rFonts w:ascii="Times New Roman" w:eastAsia="Times New Roman" w:hAnsi="Times New Roman" w:cs="Times New Roman"/>
          <w:b/>
          <w:bCs/>
          <w:sz w:val="24"/>
          <w:szCs w:val="24"/>
          <w:lang w:eastAsia="bg-BG"/>
        </w:rPr>
        <w:t>0</w:t>
      </w:r>
      <w:r w:rsidRPr="001B1B79">
        <w:rPr>
          <w:rFonts w:ascii="Times New Roman" w:eastAsia="Times New Roman" w:hAnsi="Times New Roman" w:cs="Times New Roman"/>
          <w:b/>
          <w:bCs/>
          <w:sz w:val="24"/>
          <w:szCs w:val="24"/>
          <w:lang w:eastAsia="bg-BG"/>
        </w:rPr>
        <w:t>% /тридесет на сто/ от стойността на договора), а именно: …………………/……………………………/ лева без ДДС, а с ДДС ………………/…………………………………/ лева.</w:t>
      </w:r>
    </w:p>
    <w:p w:rsidR="001B1B79" w:rsidRPr="001B1B79" w:rsidRDefault="001B1B79" w:rsidP="00B454EA">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 xml:space="preserve">Авансът се превежда в 30-дневен срок след представена от ИЗПЪЛНИТЕЛЯ оригинална фактура </w:t>
      </w:r>
    </w:p>
    <w:p w:rsidR="001B1B79" w:rsidRPr="001B1B79" w:rsidRDefault="001B1B79" w:rsidP="001B1B79">
      <w:pPr>
        <w:spacing w:after="0" w:line="240" w:lineRule="auto"/>
        <w:ind w:firstLine="708"/>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 xml:space="preserve">- </w:t>
      </w:r>
      <w:r w:rsidRPr="001B1B79">
        <w:rPr>
          <w:rFonts w:ascii="Times New Roman" w:eastAsia="Times New Roman" w:hAnsi="Times New Roman" w:cs="Times New Roman"/>
          <w:b/>
          <w:sz w:val="24"/>
          <w:szCs w:val="24"/>
          <w:lang w:eastAsia="bg-BG"/>
        </w:rPr>
        <w:t>Окончателно плащане</w:t>
      </w:r>
      <w:r w:rsidRPr="001B1B79">
        <w:rPr>
          <w:rFonts w:ascii="Times New Roman" w:eastAsia="Times New Roman" w:hAnsi="Times New Roman" w:cs="Times New Roman"/>
          <w:sz w:val="24"/>
          <w:szCs w:val="24"/>
          <w:lang w:eastAsia="bg-BG"/>
        </w:rPr>
        <w:t xml:space="preserve"> в размер на </w:t>
      </w:r>
      <w:r w:rsidR="00B454EA">
        <w:rPr>
          <w:rFonts w:ascii="Times New Roman" w:eastAsia="Times New Roman" w:hAnsi="Times New Roman" w:cs="Times New Roman"/>
          <w:sz w:val="24"/>
          <w:szCs w:val="24"/>
          <w:lang w:eastAsia="bg-BG"/>
        </w:rPr>
        <w:t>……</w:t>
      </w:r>
      <w:r w:rsidRPr="001B1B79">
        <w:rPr>
          <w:rFonts w:ascii="Times New Roman" w:eastAsia="Times New Roman" w:hAnsi="Times New Roman" w:cs="Times New Roman"/>
          <w:sz w:val="24"/>
          <w:szCs w:val="24"/>
          <w:lang w:eastAsia="bg-BG"/>
        </w:rPr>
        <w:t xml:space="preserve"> % се </w:t>
      </w:r>
      <w:r w:rsidR="00B454EA">
        <w:rPr>
          <w:rFonts w:ascii="Times New Roman" w:eastAsia="Times New Roman" w:hAnsi="Times New Roman" w:cs="Times New Roman"/>
          <w:sz w:val="24"/>
          <w:szCs w:val="24"/>
          <w:lang w:eastAsia="bg-BG"/>
        </w:rPr>
        <w:t>заплаща</w:t>
      </w:r>
      <w:r w:rsidRPr="001B1B79">
        <w:rPr>
          <w:rFonts w:ascii="Times New Roman" w:eastAsia="Times New Roman" w:hAnsi="Times New Roman" w:cs="Times New Roman"/>
          <w:sz w:val="24"/>
          <w:szCs w:val="24"/>
          <w:lang w:eastAsia="bg-BG"/>
        </w:rPr>
        <w:t xml:space="preserve"> в 30-дневен срок по банков път, след представяне на следните документи: протокол за действително извършени работи, проверен и подписан от лицето, осъществяващо инвеститорски контрол и ИЗПЪЛНИТЕЛЯ,  без забележки, съгласно ЗУТ и подзаконовите нормативни актове по п</w:t>
      </w:r>
      <w:r w:rsidR="00B454EA">
        <w:rPr>
          <w:rFonts w:ascii="Times New Roman" w:eastAsia="Times New Roman" w:hAnsi="Times New Roman" w:cs="Times New Roman"/>
          <w:sz w:val="24"/>
          <w:szCs w:val="24"/>
          <w:lang w:eastAsia="bg-BG"/>
        </w:rPr>
        <w:t>рилагането му, като се приспада</w:t>
      </w:r>
      <w:r w:rsidRPr="001B1B79">
        <w:rPr>
          <w:rFonts w:ascii="Times New Roman" w:eastAsia="Times New Roman" w:hAnsi="Times New Roman" w:cs="Times New Roman"/>
          <w:sz w:val="24"/>
          <w:szCs w:val="24"/>
          <w:lang w:eastAsia="bg-BG"/>
        </w:rPr>
        <w:t xml:space="preserve"> преведеният аванс</w:t>
      </w:r>
      <w:r w:rsidR="00587685">
        <w:rPr>
          <w:rFonts w:ascii="Times New Roman" w:eastAsia="Times New Roman" w:hAnsi="Times New Roman" w:cs="Times New Roman"/>
          <w:sz w:val="24"/>
          <w:szCs w:val="24"/>
          <w:lang w:eastAsia="bg-BG"/>
        </w:rPr>
        <w:t>, при получен такъв</w:t>
      </w:r>
      <w:r w:rsidRPr="001B1B79">
        <w:rPr>
          <w:rFonts w:ascii="Times New Roman" w:eastAsia="Times New Roman" w:hAnsi="Times New Roman" w:cs="Times New Roman"/>
          <w:sz w:val="24"/>
          <w:szCs w:val="24"/>
          <w:lang w:eastAsia="bg-BG"/>
        </w:rPr>
        <w:t xml:space="preserve"> и представена оригинална фактура за сумата. В случаите, когато са констатирани недостатъци, сумата </w:t>
      </w:r>
      <w:r w:rsidR="00760382">
        <w:rPr>
          <w:rFonts w:ascii="Times New Roman" w:eastAsia="Times New Roman" w:hAnsi="Times New Roman" w:cs="Times New Roman"/>
          <w:sz w:val="24"/>
          <w:szCs w:val="24"/>
          <w:lang w:eastAsia="bg-BG"/>
        </w:rPr>
        <w:t>се изплаща на ИЗПЪЛНИТЕЛЯ в 30-</w:t>
      </w:r>
      <w:r w:rsidRPr="001B1B79">
        <w:rPr>
          <w:rFonts w:ascii="Times New Roman" w:eastAsia="Times New Roman" w:hAnsi="Times New Roman" w:cs="Times New Roman"/>
          <w:sz w:val="24"/>
          <w:szCs w:val="24"/>
          <w:lang w:eastAsia="bg-BG"/>
        </w:rPr>
        <w:t>дневен срок след отстраняването им</w:t>
      </w:r>
      <w:r w:rsidR="00223F37">
        <w:rPr>
          <w:rFonts w:ascii="Times New Roman" w:eastAsia="Times New Roman" w:hAnsi="Times New Roman" w:cs="Times New Roman"/>
          <w:sz w:val="24"/>
          <w:szCs w:val="24"/>
          <w:lang w:eastAsia="bg-BG"/>
        </w:rPr>
        <w:t>.</w:t>
      </w:r>
    </w:p>
    <w:p w:rsidR="001B1B79" w:rsidRPr="001B1B79" w:rsidRDefault="001B1B79" w:rsidP="001B1B79">
      <w:pPr>
        <w:spacing w:after="0" w:line="240" w:lineRule="auto"/>
        <w:jc w:val="both"/>
        <w:rPr>
          <w:rFonts w:ascii="Times New Roman" w:eastAsia="Times New Roman" w:hAnsi="Times New Roman" w:cs="Times New Roman"/>
          <w:iCs/>
          <w:sz w:val="24"/>
          <w:szCs w:val="24"/>
        </w:rPr>
      </w:pPr>
      <w:r w:rsidRPr="001B1B79">
        <w:rPr>
          <w:rFonts w:ascii="Times New Roman" w:eastAsia="Times New Roman" w:hAnsi="Times New Roman" w:cs="Times New Roman"/>
          <w:b/>
          <w:sz w:val="24"/>
          <w:szCs w:val="24"/>
          <w:lang w:eastAsia="bg-BG"/>
        </w:rPr>
        <w:t>(3)</w:t>
      </w:r>
      <w:r w:rsidRPr="001B1B79">
        <w:rPr>
          <w:rFonts w:ascii="Times New Roman" w:eastAsia="Times New Roman" w:hAnsi="Times New Roman" w:cs="Times New Roman"/>
          <w:sz w:val="24"/>
          <w:szCs w:val="24"/>
          <w:lang w:eastAsia="bg-BG"/>
        </w:rPr>
        <w:t xml:space="preserve"> Цената по ал. 1 е </w:t>
      </w:r>
      <w:r w:rsidRPr="001B1B79">
        <w:rPr>
          <w:rFonts w:ascii="Times New Roman" w:eastAsia="Times New Roman" w:hAnsi="Times New Roman" w:cs="Times New Roman"/>
          <w:bCs/>
          <w:sz w:val="24"/>
          <w:szCs w:val="24"/>
        </w:rPr>
        <w:t>окончателна и не подлежи на увеличение</w:t>
      </w:r>
      <w:r w:rsidRPr="001B1B79">
        <w:rPr>
          <w:rFonts w:ascii="Times New Roman" w:eastAsia="Times New Roman" w:hAnsi="Times New Roman" w:cs="Times New Roman"/>
          <w:b/>
          <w:bCs/>
          <w:sz w:val="24"/>
          <w:szCs w:val="24"/>
        </w:rPr>
        <w:t>,</w:t>
      </w:r>
      <w:r w:rsidRPr="001B1B79">
        <w:rPr>
          <w:rFonts w:ascii="Times New Roman" w:eastAsia="Times New Roman" w:hAnsi="Times New Roman" w:cs="Times New Roman"/>
          <w:bCs/>
          <w:sz w:val="24"/>
          <w:szCs w:val="24"/>
        </w:rPr>
        <w:t xml:space="preserve"> като същата </w:t>
      </w:r>
      <w:r w:rsidRPr="001B1B79">
        <w:rPr>
          <w:rFonts w:ascii="Times New Roman" w:eastAsia="Times New Roman" w:hAnsi="Times New Roman" w:cs="Times New Roman"/>
          <w:bCs/>
          <w:iCs/>
          <w:sz w:val="24"/>
          <w:szCs w:val="24"/>
        </w:rPr>
        <w:t>е формирана на база всички присъщи разходи, необходими за изпълнение на всички дейности, предмет на настоящата обществена поръчка.</w:t>
      </w:r>
    </w:p>
    <w:p w:rsidR="001B1B79" w:rsidRPr="001B1B79" w:rsidRDefault="001B1B79"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sz w:val="24"/>
          <w:szCs w:val="24"/>
          <w:lang w:val="en-US" w:eastAsia="bg-BG"/>
        </w:rPr>
        <w:t>(4)</w:t>
      </w:r>
      <w:r w:rsidRPr="001B1B79">
        <w:rPr>
          <w:rFonts w:ascii="Times New Roman" w:eastAsia="Times New Roman" w:hAnsi="Times New Roman" w:cs="Times New Roman"/>
          <w:sz w:val="24"/>
          <w:szCs w:val="24"/>
          <w:lang w:val="en-US" w:eastAsia="bg-BG"/>
        </w:rPr>
        <w:t xml:space="preserve"> </w:t>
      </w:r>
      <w:r w:rsidRPr="001B1B79">
        <w:rPr>
          <w:rFonts w:ascii="Times New Roman" w:eastAsia="Times New Roman" w:hAnsi="Times New Roman" w:cs="Times New Roman"/>
          <w:sz w:val="24"/>
          <w:szCs w:val="24"/>
          <w:lang w:eastAsia="bg-BG"/>
        </w:rPr>
        <w:t>Плащанията по настоящия договор се осъществяват в лева, чрез банков превод от ВЪЗЛОЖИТЕЛЯ по посочената от ИЗПЪЛНИТЕЛЯ банкова сметка, както следва:</w:t>
      </w:r>
    </w:p>
    <w:p w:rsidR="001B1B79" w:rsidRPr="001B1B79" w:rsidRDefault="001B1B79" w:rsidP="001B1B79">
      <w:pPr>
        <w:spacing w:after="0" w:line="240" w:lineRule="auto"/>
        <w:jc w:val="both"/>
        <w:outlineLvl w:val="0"/>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Банка:………………………………………..</w:t>
      </w:r>
    </w:p>
    <w:p w:rsidR="001B1B79" w:rsidRPr="001B1B79" w:rsidRDefault="001B1B79" w:rsidP="001B1B79">
      <w:pPr>
        <w:spacing w:after="0" w:line="240" w:lineRule="auto"/>
        <w:jc w:val="both"/>
        <w:outlineLvl w:val="0"/>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IBAN ………………………………………..</w:t>
      </w:r>
    </w:p>
    <w:p w:rsidR="001B1B79" w:rsidRPr="001B1B79" w:rsidRDefault="001B1B79" w:rsidP="001B1B79">
      <w:pPr>
        <w:spacing w:after="0" w:line="240" w:lineRule="auto"/>
        <w:jc w:val="both"/>
        <w:outlineLvl w:val="0"/>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 xml:space="preserve">BIC …………………………………………. </w:t>
      </w:r>
    </w:p>
    <w:p w:rsidR="001B1B79" w:rsidRPr="001B1B79" w:rsidRDefault="001B1B79" w:rsidP="001B1B79">
      <w:pPr>
        <w:spacing w:after="0" w:line="240" w:lineRule="auto"/>
        <w:jc w:val="both"/>
        <w:outlineLvl w:val="0"/>
        <w:rPr>
          <w:rFonts w:ascii="Times New Roman" w:eastAsia="Times New Roman" w:hAnsi="Times New Roman" w:cs="Times New Roman"/>
          <w:sz w:val="24"/>
          <w:szCs w:val="24"/>
          <w:lang w:val="en-US" w:eastAsia="bg-BG"/>
        </w:rPr>
      </w:pPr>
      <w:r w:rsidRPr="001B1B79">
        <w:rPr>
          <w:rFonts w:ascii="Times New Roman" w:eastAsia="Times New Roman" w:hAnsi="Times New Roman" w:cs="Times New Roman"/>
          <w:b/>
          <w:sz w:val="24"/>
          <w:szCs w:val="24"/>
          <w:lang w:eastAsia="bg-BG"/>
        </w:rPr>
        <w:t>(5)</w:t>
      </w:r>
      <w:r w:rsidRPr="001B1B79">
        <w:rPr>
          <w:rFonts w:ascii="Times New Roman" w:eastAsia="Times New Roman" w:hAnsi="Times New Roman" w:cs="Times New Roman"/>
          <w:sz w:val="24"/>
          <w:szCs w:val="24"/>
          <w:lang w:eastAsia="bg-BG"/>
        </w:rPr>
        <w:t xml:space="preserve"> ИЗПЪЛНИТЕЛЯТ е длъжен да уведомява писмено ВЪЗЛОЖИТЕЛЯ за всички последващи промени по ал. 4 в срок от 3 работни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1B1B79" w:rsidRPr="00F72D1F" w:rsidRDefault="001B1B79" w:rsidP="00F72D1F">
      <w:pPr>
        <w:jc w:val="both"/>
        <w:rPr>
          <w:rFonts w:ascii="Times New Roman" w:eastAsia="Times New Roman" w:hAnsi="Times New Roman" w:cs="Times New Roman"/>
          <w:sz w:val="24"/>
          <w:szCs w:val="24"/>
          <w:lang w:val="en-US" w:eastAsia="bg-BG"/>
        </w:rPr>
      </w:pPr>
      <w:r w:rsidRPr="001B1B79">
        <w:rPr>
          <w:rFonts w:ascii="Times New Roman" w:eastAsia="Times New Roman" w:hAnsi="Times New Roman" w:cs="Times New Roman"/>
          <w:b/>
          <w:sz w:val="24"/>
          <w:szCs w:val="24"/>
          <w:lang w:eastAsia="bg-BG"/>
        </w:rPr>
        <w:lastRenderedPageBreak/>
        <w:t>(6)</w:t>
      </w:r>
      <w:r w:rsidRPr="001B1B79">
        <w:rPr>
          <w:rFonts w:ascii="Times New Roman" w:eastAsia="Times New Roman" w:hAnsi="Times New Roman" w:cs="Times New Roman"/>
          <w:sz w:val="24"/>
          <w:szCs w:val="24"/>
          <w:lang w:eastAsia="bg-BG"/>
        </w:rPr>
        <w:t xml:space="preserve"> За извършените плащания ИЗПЪЛНИТЕЛЯТ издава надлежно оформени </w:t>
      </w:r>
      <w:r w:rsidR="00FD1CF5">
        <w:rPr>
          <w:rFonts w:ascii="Times New Roman" w:eastAsia="Times New Roman" w:hAnsi="Times New Roman" w:cs="Times New Roman"/>
          <w:sz w:val="24"/>
          <w:szCs w:val="24"/>
          <w:lang w:eastAsia="bg-BG"/>
        </w:rPr>
        <w:t>фактури със следните данни</w:t>
      </w:r>
      <w:r w:rsidRPr="001B1B79">
        <w:rPr>
          <w:rFonts w:ascii="Times New Roman" w:eastAsia="Times New Roman" w:hAnsi="Times New Roman" w:cs="Times New Roman"/>
          <w:sz w:val="24"/>
          <w:szCs w:val="24"/>
          <w:lang w:eastAsia="bg-BG"/>
        </w:rPr>
        <w:t xml:space="preserve">: </w:t>
      </w:r>
      <w:r w:rsidR="00FD1CF5" w:rsidRPr="00FD1CF5">
        <w:rPr>
          <w:rFonts w:ascii="Times New Roman" w:eastAsia="Times New Roman" w:hAnsi="Times New Roman" w:cs="Times New Roman"/>
          <w:b/>
          <w:color w:val="000000"/>
          <w:sz w:val="24"/>
          <w:lang w:eastAsia="bg-BG"/>
        </w:rPr>
        <w:t>Д</w:t>
      </w:r>
      <w:r w:rsidR="00FD1CF5" w:rsidRPr="00FD1CF5">
        <w:rPr>
          <w:rFonts w:ascii="Times New Roman" w:eastAsia="Times New Roman" w:hAnsi="Times New Roman" w:cs="Times New Roman"/>
          <w:b/>
          <w:sz w:val="24"/>
          <w:szCs w:val="24"/>
          <w:lang w:eastAsia="bg-BG"/>
        </w:rPr>
        <w:t>ирекция „Култура</w:t>
      </w:r>
      <w:r w:rsidR="00FD1CF5" w:rsidRPr="00FD1CF5">
        <w:rPr>
          <w:rFonts w:ascii="Times New Roman" w:eastAsia="Times New Roman" w:hAnsi="Times New Roman" w:cs="Times New Roman"/>
          <w:b/>
          <w:caps/>
          <w:sz w:val="24"/>
          <w:szCs w:val="24"/>
          <w:lang w:val="en-US" w:eastAsia="bg-BG"/>
        </w:rPr>
        <w:t xml:space="preserve">, </w:t>
      </w:r>
      <w:r w:rsidR="00FD1CF5" w:rsidRPr="00FD1CF5">
        <w:rPr>
          <w:rFonts w:ascii="Times New Roman" w:eastAsia="Times New Roman" w:hAnsi="Times New Roman" w:cs="Times New Roman"/>
          <w:b/>
          <w:sz w:val="24"/>
          <w:szCs w:val="24"/>
          <w:lang w:eastAsia="bg-BG"/>
        </w:rPr>
        <w:t>туризъм и международни дейности“</w:t>
      </w:r>
      <w:r w:rsidR="00FD1CF5" w:rsidRPr="00FD1CF5">
        <w:rPr>
          <w:rFonts w:ascii="Times New Roman" w:eastAsia="Times New Roman" w:hAnsi="Times New Roman" w:cs="Times New Roman"/>
          <w:b/>
          <w:caps/>
          <w:sz w:val="24"/>
          <w:szCs w:val="24"/>
          <w:lang w:eastAsia="bg-BG"/>
        </w:rPr>
        <w:t>,</w:t>
      </w:r>
      <w:r w:rsidR="00FD1CF5" w:rsidRPr="00FD1CF5">
        <w:rPr>
          <w:rFonts w:ascii="Times New Roman" w:eastAsia="Times New Roman" w:hAnsi="Times New Roman" w:cs="Times New Roman"/>
          <w:b/>
          <w:sz w:val="24"/>
          <w:szCs w:val="24"/>
          <w:lang w:eastAsia="bg-BG"/>
        </w:rPr>
        <w:t xml:space="preserve"> </w:t>
      </w:r>
      <w:r w:rsidR="00FD1CF5" w:rsidRPr="00FD1CF5">
        <w:rPr>
          <w:rFonts w:ascii="Times New Roman" w:eastAsia="Times New Roman" w:hAnsi="Times New Roman" w:cs="Times New Roman"/>
          <w:sz w:val="24"/>
          <w:szCs w:val="24"/>
          <w:lang w:eastAsia="bg-BG"/>
        </w:rPr>
        <w:t>гр. В. Търново,</w:t>
      </w:r>
      <w:r w:rsidR="00FD1CF5" w:rsidRPr="00FD1CF5">
        <w:rPr>
          <w:rFonts w:ascii="Times New Roman" w:eastAsia="Times New Roman" w:hAnsi="Times New Roman" w:cs="Times New Roman"/>
          <w:b/>
          <w:sz w:val="24"/>
          <w:szCs w:val="24"/>
          <w:lang w:eastAsia="bg-BG"/>
        </w:rPr>
        <w:t xml:space="preserve"> </w:t>
      </w:r>
      <w:r w:rsidR="00FD1CF5" w:rsidRPr="00FD1CF5">
        <w:rPr>
          <w:rFonts w:ascii="Times New Roman" w:eastAsia="Times New Roman" w:hAnsi="Times New Roman" w:cs="Times New Roman"/>
          <w:sz w:val="24"/>
          <w:szCs w:val="24"/>
          <w:lang w:eastAsia="bg-BG"/>
        </w:rPr>
        <w:t>ул. „Г. С. Раковски” № 18,</w:t>
      </w:r>
      <w:r w:rsidR="00FD1CF5" w:rsidRPr="00FD1CF5">
        <w:rPr>
          <w:rFonts w:ascii="Times New Roman" w:eastAsia="Times New Roman" w:hAnsi="Times New Roman" w:cs="Times New Roman"/>
          <w:b/>
          <w:sz w:val="24"/>
          <w:szCs w:val="24"/>
          <w:lang w:eastAsia="bg-BG"/>
        </w:rPr>
        <w:t xml:space="preserve"> </w:t>
      </w:r>
      <w:r w:rsidR="00FD1CF5" w:rsidRPr="00FD1CF5">
        <w:rPr>
          <w:rFonts w:ascii="Times New Roman" w:eastAsia="Times New Roman" w:hAnsi="Times New Roman" w:cs="Times New Roman"/>
          <w:sz w:val="24"/>
          <w:szCs w:val="24"/>
          <w:lang w:eastAsia="bg-BG"/>
        </w:rPr>
        <w:t>Ид. №: 104587539,</w:t>
      </w:r>
      <w:r w:rsidR="00FD1CF5" w:rsidRPr="00FD1CF5">
        <w:rPr>
          <w:rFonts w:ascii="Times New Roman" w:eastAsia="Times New Roman" w:hAnsi="Times New Roman" w:cs="Times New Roman"/>
          <w:b/>
          <w:sz w:val="24"/>
          <w:szCs w:val="24"/>
          <w:lang w:eastAsia="bg-BG"/>
        </w:rPr>
        <w:t xml:space="preserve"> </w:t>
      </w:r>
      <w:r w:rsidR="00FD1CF5" w:rsidRPr="00FD1CF5">
        <w:rPr>
          <w:rFonts w:ascii="Times New Roman" w:eastAsia="Times New Roman" w:hAnsi="Times New Roman" w:cs="Times New Roman"/>
          <w:sz w:val="24"/>
          <w:szCs w:val="24"/>
          <w:lang w:eastAsia="bg-BG"/>
        </w:rPr>
        <w:t>МОЛ: инж. Даниел Панов,</w:t>
      </w:r>
      <w:r w:rsidR="00FD1CF5" w:rsidRPr="00FD1CF5">
        <w:rPr>
          <w:rFonts w:ascii="Times New Roman" w:eastAsia="Times New Roman" w:hAnsi="Times New Roman" w:cs="Times New Roman"/>
          <w:b/>
          <w:sz w:val="24"/>
          <w:szCs w:val="24"/>
          <w:lang w:eastAsia="bg-BG"/>
        </w:rPr>
        <w:t xml:space="preserve"> </w:t>
      </w:r>
      <w:r w:rsidR="00FD1CF5" w:rsidRPr="00FD1CF5">
        <w:rPr>
          <w:rFonts w:ascii="Times New Roman" w:eastAsia="Times New Roman" w:hAnsi="Times New Roman" w:cs="Times New Roman"/>
          <w:sz w:val="24"/>
          <w:szCs w:val="24"/>
          <w:lang w:eastAsia="bg-BG"/>
        </w:rPr>
        <w:t>Получател: Нелина Църова</w:t>
      </w:r>
      <w:r w:rsidR="00F72D1F">
        <w:rPr>
          <w:rFonts w:ascii="Times New Roman" w:eastAsia="Times New Roman" w:hAnsi="Times New Roman" w:cs="Times New Roman"/>
          <w:sz w:val="24"/>
          <w:szCs w:val="24"/>
          <w:lang w:val="en-US" w:eastAsia="bg-BG"/>
        </w:rPr>
        <w:t>.</w:t>
      </w:r>
    </w:p>
    <w:p w:rsidR="001B1B79" w:rsidRPr="001B1B79" w:rsidRDefault="00FD1CF5"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sz w:val="24"/>
          <w:szCs w:val="24"/>
          <w:lang w:eastAsia="bg-BG"/>
        </w:rPr>
        <w:t xml:space="preserve"> </w:t>
      </w:r>
      <w:r w:rsidR="001B1B79" w:rsidRPr="001B1B79">
        <w:rPr>
          <w:rFonts w:ascii="Times New Roman" w:eastAsia="Times New Roman" w:hAnsi="Times New Roman" w:cs="Times New Roman"/>
          <w:b/>
          <w:sz w:val="24"/>
          <w:szCs w:val="24"/>
          <w:lang w:eastAsia="bg-BG"/>
        </w:rPr>
        <w:t>(7)</w:t>
      </w:r>
      <w:r w:rsidR="001B1B79" w:rsidRPr="001B1B79">
        <w:rPr>
          <w:rFonts w:ascii="Times New Roman" w:eastAsia="Times New Roman" w:hAnsi="Times New Roman" w:cs="Times New Roman"/>
          <w:sz w:val="24"/>
          <w:szCs w:val="24"/>
          <w:lang w:eastAsia="bg-BG"/>
        </w:rPr>
        <w:t xml:space="preserve"> ВЪЗЛОЖИТЕЛЯТ не дължи заплащане за вложени материали и/или извършени работи, ако са в следствие на:</w:t>
      </w:r>
    </w:p>
    <w:p w:rsidR="001B1B79" w:rsidRPr="001B1B79" w:rsidRDefault="001B1B79" w:rsidP="001B1B79">
      <w:pPr>
        <w:spacing w:after="0" w:line="240" w:lineRule="auto"/>
        <w:ind w:firstLine="708"/>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 xml:space="preserve">1. Несъгласувано с ВЪЗЛОЖИТЕЛЯ отклонение от техническата документация, в това число от техническия проект; от договора; от указанията на ВЪЗЛОЖИТЕЛЯ, или тези на лицето, осъществяващо инвеститорски контрол; </w:t>
      </w:r>
    </w:p>
    <w:p w:rsidR="001B1B79" w:rsidRPr="001B1B79" w:rsidRDefault="001B1B79" w:rsidP="001B1B79">
      <w:pPr>
        <w:spacing w:after="0" w:line="240" w:lineRule="auto"/>
        <w:ind w:firstLine="708"/>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2. Нарушаване на строителните, техническите и технологичните правила и нормативи;</w:t>
      </w:r>
    </w:p>
    <w:p w:rsidR="001B1B79" w:rsidRPr="001B1B79" w:rsidRDefault="001B1B79" w:rsidP="001B1B79">
      <w:pPr>
        <w:spacing w:after="0" w:line="240" w:lineRule="auto"/>
        <w:ind w:firstLine="708"/>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3. Отстраняване на допуснати от ИЗПЪЛНИТЕЛЯ недостатъци;</w:t>
      </w:r>
    </w:p>
    <w:p w:rsidR="001B1B79" w:rsidRPr="001B1B79" w:rsidRDefault="001B1B79" w:rsidP="001B1B79">
      <w:pPr>
        <w:spacing w:after="0" w:line="240" w:lineRule="auto"/>
        <w:ind w:firstLine="708"/>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sz w:val="24"/>
          <w:szCs w:val="24"/>
          <w:lang w:eastAsia="bg-BG"/>
        </w:rPr>
        <w:t>4. Влагане на неподходящи и/или некачествени материали, неотговарящи на изискванията на Наредба № РД-02-20-1 от 5.02.2015 г. за условията и реда за влагане на строителни продукти в строежите на Република България.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(8)</w:t>
      </w:r>
      <w:r w:rsidRPr="001B1B79">
        <w:rPr>
          <w:rFonts w:ascii="Times New Roman" w:eastAsia="Times New Roman" w:hAnsi="Times New Roman" w:cs="Times New Roman"/>
          <w:color w:val="000000"/>
          <w:sz w:val="24"/>
          <w:szCs w:val="24"/>
          <w:lang w:eastAsia="bg-BG"/>
        </w:rPr>
        <w:t xml:space="preserve"> Невъзложени от ВЪЗЛОЖИТЕЛЯ строително-монтажни работи не подлежат на заплащане.</w:t>
      </w:r>
    </w:p>
    <w:p w:rsidR="001B1B79" w:rsidRPr="001B1B79" w:rsidRDefault="001B1B79"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sz w:val="24"/>
          <w:szCs w:val="24"/>
          <w:lang w:eastAsia="bg-BG"/>
        </w:rPr>
        <w:t>(9)</w:t>
      </w:r>
      <w:r w:rsidRPr="001B1B79">
        <w:rPr>
          <w:rFonts w:ascii="Times New Roman" w:eastAsia="Times New Roman" w:hAnsi="Times New Roman" w:cs="Times New Roman"/>
          <w:sz w:val="24"/>
          <w:szCs w:val="24"/>
          <w:lang w:eastAsia="bg-BG"/>
        </w:rPr>
        <w:t xml:space="preserve">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1B1B79" w:rsidRPr="001B1B79" w:rsidRDefault="001B1B79" w:rsidP="001B1B79">
      <w:pPr>
        <w:spacing w:after="0" w:line="240" w:lineRule="auto"/>
        <w:jc w:val="both"/>
        <w:rPr>
          <w:rFonts w:ascii="Times New Roman" w:eastAsia="Times New Roman" w:hAnsi="Times New Roman" w:cs="Times New Roman"/>
          <w:color w:val="FF0000"/>
          <w:sz w:val="24"/>
          <w:szCs w:val="24"/>
          <w:highlight w:val="yellow"/>
          <w:lang w:eastAsia="bg-BG"/>
        </w:rPr>
      </w:pPr>
      <w:r w:rsidRPr="001B1B79">
        <w:rPr>
          <w:rFonts w:ascii="Times New Roman" w:eastAsia="Times New Roman" w:hAnsi="Times New Roman" w:cs="Times New Roman"/>
          <w:b/>
          <w:sz w:val="24"/>
          <w:szCs w:val="24"/>
          <w:lang w:eastAsia="bg-BG"/>
        </w:rPr>
        <w:t>(10)</w:t>
      </w:r>
      <w:r w:rsidRPr="001B1B79">
        <w:rPr>
          <w:rFonts w:ascii="Times New Roman" w:eastAsia="Times New Roman" w:hAnsi="Times New Roman" w:cs="Times New Roman"/>
          <w:sz w:val="24"/>
          <w:szCs w:val="24"/>
          <w:lang w:eastAsia="bg-BG"/>
        </w:rPr>
        <w:t xml:space="preserve"> ВЪЗЛОЖИТЕЛЯТ заплаща по-малко от уговореното възнаграждение, ако по предвидения в настоящия договор ред с протокол по реда</w:t>
      </w:r>
      <w:r w:rsidRPr="001B1B79">
        <w:rPr>
          <w:rFonts w:ascii="Times New Roman" w:eastAsia="Times New Roman" w:hAnsi="Times New Roman" w:cs="Times New Roman"/>
          <w:color w:val="FF0000"/>
          <w:sz w:val="24"/>
          <w:szCs w:val="24"/>
          <w:lang w:eastAsia="bg-BG"/>
        </w:rPr>
        <w:t xml:space="preserve"> </w:t>
      </w:r>
      <w:r w:rsidRPr="001B1B79">
        <w:rPr>
          <w:rFonts w:ascii="Times New Roman" w:eastAsia="Times New Roman" w:hAnsi="Times New Roman" w:cs="Times New Roman"/>
          <w:sz w:val="24"/>
          <w:szCs w:val="24"/>
          <w:lang w:eastAsia="bg-BG"/>
        </w:rPr>
        <w:t xml:space="preserve">на чл. </w:t>
      </w:r>
      <w:r w:rsidR="00454E1F" w:rsidRPr="00D52CB5">
        <w:rPr>
          <w:rFonts w:ascii="Times New Roman" w:eastAsia="Times New Roman" w:hAnsi="Times New Roman" w:cs="Times New Roman"/>
          <w:sz w:val="24"/>
          <w:szCs w:val="24"/>
          <w:lang w:eastAsia="bg-BG"/>
        </w:rPr>
        <w:t>5</w:t>
      </w:r>
      <w:r w:rsidRPr="001B1B79">
        <w:rPr>
          <w:rFonts w:ascii="Times New Roman" w:eastAsia="Times New Roman" w:hAnsi="Times New Roman" w:cs="Times New Roman"/>
          <w:sz w:val="24"/>
          <w:szCs w:val="24"/>
          <w:lang w:eastAsia="bg-BG"/>
        </w:rPr>
        <w:t>, ал. 3, съответно ал. 4 от настоящия договор се</w:t>
      </w:r>
      <w:r w:rsidRPr="001B1B79">
        <w:rPr>
          <w:rFonts w:ascii="Times New Roman" w:eastAsia="Times New Roman" w:hAnsi="Times New Roman" w:cs="Times New Roman"/>
          <w:color w:val="FF0000"/>
          <w:sz w:val="24"/>
          <w:szCs w:val="24"/>
          <w:lang w:eastAsia="bg-BG"/>
        </w:rPr>
        <w:t xml:space="preserve"> </w:t>
      </w:r>
      <w:r w:rsidRPr="001B1B79">
        <w:rPr>
          <w:rFonts w:ascii="Times New Roman" w:eastAsia="Times New Roman" w:hAnsi="Times New Roman" w:cs="Times New Roman"/>
          <w:sz w:val="24"/>
          <w:szCs w:val="24"/>
          <w:lang w:eastAsia="bg-BG"/>
        </w:rPr>
        <w:t>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1B1B79" w:rsidRDefault="001B1B79"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sz w:val="24"/>
          <w:szCs w:val="24"/>
          <w:lang w:eastAsia="bg-BG"/>
        </w:rPr>
        <w:t>(11)</w:t>
      </w:r>
      <w:r w:rsidRPr="001B1B79">
        <w:rPr>
          <w:rFonts w:ascii="Times New Roman" w:eastAsia="Times New Roman" w:hAnsi="Times New Roman" w:cs="Times New Roman"/>
          <w:sz w:val="24"/>
          <w:szCs w:val="24"/>
          <w:lang w:eastAsia="bg-BG"/>
        </w:rPr>
        <w:t xml:space="preserve"> Преведените средства от Община Велико Търново, но неусвоени от ИЗПЪЛНИТЕЛЯ, както и натрупани лихви, глоби и неустойки в изпълнение на настоящия договор, подлежат на възстановяване по банкова сметка, както следва: IBAN BG36SOMB91303124758000, BIC код на банката SOMBBGSF, при Общинска банка АД, клон Велико Търново.</w:t>
      </w:r>
    </w:p>
    <w:p w:rsidR="00F35604" w:rsidRPr="00F35604" w:rsidRDefault="002F5FD7" w:rsidP="006B6EE4">
      <w:pPr>
        <w:spacing w:after="0" w:line="240" w:lineRule="auto"/>
        <w:jc w:val="both"/>
        <w:rPr>
          <w:rFonts w:ascii="Times New Roman" w:eastAsia="Calibri" w:hAnsi="Times New Roman" w:cs="Times New Roman"/>
          <w:sz w:val="24"/>
          <w:szCs w:val="24"/>
          <w:lang w:eastAsia="bg-BG"/>
        </w:rPr>
      </w:pPr>
      <w:r w:rsidRPr="006B6EE4">
        <w:rPr>
          <w:rFonts w:ascii="Times New Roman" w:eastAsia="Calibri" w:hAnsi="Times New Roman" w:cs="Times New Roman"/>
          <w:b/>
          <w:sz w:val="24"/>
          <w:szCs w:val="24"/>
          <w:lang w:eastAsia="bg-BG"/>
        </w:rPr>
        <w:t>(12</w:t>
      </w:r>
      <w:r w:rsidR="00E14AC2" w:rsidRPr="006B6EE4">
        <w:rPr>
          <w:rFonts w:ascii="Times New Roman" w:eastAsia="Calibri" w:hAnsi="Times New Roman" w:cs="Times New Roman"/>
          <w:b/>
          <w:sz w:val="24"/>
          <w:szCs w:val="24"/>
          <w:lang w:eastAsia="bg-BG"/>
        </w:rPr>
        <w:t>)</w:t>
      </w:r>
      <w:r w:rsidR="006B6EE4">
        <w:rPr>
          <w:rFonts w:ascii="Times New Roman" w:eastAsia="Calibri" w:hAnsi="Times New Roman" w:cs="Times New Roman"/>
          <w:sz w:val="24"/>
          <w:szCs w:val="24"/>
          <w:lang w:eastAsia="bg-BG"/>
        </w:rPr>
        <w:t xml:space="preserve"> </w:t>
      </w:r>
      <w:r w:rsidR="00F35604" w:rsidRPr="00F35604">
        <w:rPr>
          <w:rFonts w:ascii="Times New Roman" w:eastAsia="Times New Roman" w:hAnsi="Times New Roman" w:cs="Times New Roman"/>
          <w:sz w:val="24"/>
          <w:szCs w:val="24"/>
          <w:lang w:eastAsia="bg-BG"/>
        </w:rPr>
        <w:t>За непредвидени   видове работи, възникнали в процеса на изпълнение на поръчката, същите ще бъдат остойностявани по предложените показатели на ценообразуване в офертата.</w:t>
      </w:r>
      <w:r w:rsidR="00F35604" w:rsidRPr="00F35604">
        <w:rPr>
          <w:rFonts w:ascii="Times New Roman" w:eastAsia="Times New Roman" w:hAnsi="Times New Roman" w:cs="Times New Roman"/>
          <w:sz w:val="24"/>
          <w:szCs w:val="20"/>
          <w:lang w:eastAsia="bg-BG"/>
        </w:rPr>
        <w:t xml:space="preserve"> Плащанията по допълнителни или непредвидени видове работи ще се извършват след одобряване на съответните анализи. При необходимост от допълнителна  техника и дейности, за същите ще се представят за одобрение от представител на възложителя калкулация, а за допълнителните работи анализ.</w:t>
      </w:r>
      <w:r w:rsidR="00F35604" w:rsidRPr="00F35604">
        <w:rPr>
          <w:rFonts w:ascii="Times New Roman" w:eastAsia="Times New Roman" w:hAnsi="Times New Roman" w:cs="Times New Roman"/>
          <w:sz w:val="24"/>
          <w:szCs w:val="24"/>
          <w:lang w:eastAsia="bg-BG"/>
        </w:rPr>
        <w:t xml:space="preserve"> Не подлежи на разплащане протокол за действително извършени работи неокомплектован с разходооправдателни документи – подробна ведомост, анализи, фактури за закупени материали, сертификат за вложени материали. </w:t>
      </w:r>
    </w:p>
    <w:p w:rsidR="00E14AC2" w:rsidRDefault="002F5FD7" w:rsidP="002F5FD7">
      <w:pPr>
        <w:spacing w:after="0" w:line="240" w:lineRule="auto"/>
        <w:jc w:val="both"/>
        <w:rPr>
          <w:rFonts w:ascii="Times New Roman" w:eastAsia="Calibri" w:hAnsi="Times New Roman" w:cs="Times New Roman"/>
          <w:sz w:val="24"/>
          <w:szCs w:val="24"/>
          <w:lang w:eastAsia="bg-BG"/>
        </w:rPr>
      </w:pPr>
      <w:r w:rsidRPr="006B6EE4">
        <w:rPr>
          <w:rFonts w:ascii="Times New Roman" w:eastAsia="Calibri" w:hAnsi="Times New Roman" w:cs="Times New Roman"/>
          <w:b/>
          <w:sz w:val="24"/>
          <w:szCs w:val="24"/>
          <w:lang w:eastAsia="bg-BG"/>
        </w:rPr>
        <w:t>(1</w:t>
      </w:r>
      <w:r w:rsidR="006B6EE4" w:rsidRPr="006B6EE4">
        <w:rPr>
          <w:rFonts w:ascii="Times New Roman" w:eastAsia="Calibri" w:hAnsi="Times New Roman" w:cs="Times New Roman"/>
          <w:b/>
          <w:sz w:val="24"/>
          <w:szCs w:val="24"/>
          <w:lang w:eastAsia="bg-BG"/>
        </w:rPr>
        <w:t>3</w:t>
      </w:r>
      <w:r w:rsidR="00E14AC2" w:rsidRPr="006B6EE4">
        <w:rPr>
          <w:rFonts w:ascii="Times New Roman" w:eastAsia="Calibri" w:hAnsi="Times New Roman" w:cs="Times New Roman"/>
          <w:b/>
          <w:sz w:val="24"/>
          <w:szCs w:val="24"/>
          <w:lang w:eastAsia="bg-BG"/>
        </w:rPr>
        <w:t>)</w:t>
      </w:r>
      <w:r w:rsidR="00E14AC2" w:rsidRPr="00E14AC2">
        <w:rPr>
          <w:rFonts w:ascii="Times New Roman" w:eastAsia="Calibri" w:hAnsi="Times New Roman" w:cs="Times New Roman"/>
          <w:sz w:val="24"/>
          <w:szCs w:val="24"/>
          <w:lang w:eastAsia="bg-BG"/>
        </w:rPr>
        <w:t xml:space="preserve"> Непредвидени разходи за строителни и монтажни работи, включени в стойността по чл.3, ал.1 от настоящия договор, подлежат на заплащане при извършване на окончателното плащане само в случай, че са били предварително съгласувани с представител на ВЪЗЛОЖИТЕЛЯ и при условие, че не надхвърлят предвидената им стойност. </w:t>
      </w:r>
    </w:p>
    <w:p w:rsidR="00E14AC2" w:rsidRPr="00E14AC2" w:rsidRDefault="00E14AC2" w:rsidP="00E14AC2">
      <w:pPr>
        <w:tabs>
          <w:tab w:val="left" w:pos="709"/>
        </w:tabs>
        <w:spacing w:after="0" w:line="240" w:lineRule="auto"/>
        <w:jc w:val="both"/>
        <w:rPr>
          <w:rFonts w:ascii="Times New Roman" w:eastAsia="Calibri" w:hAnsi="Times New Roman" w:cs="Times New Roman"/>
          <w:sz w:val="24"/>
          <w:szCs w:val="24"/>
        </w:rPr>
      </w:pPr>
      <w:r w:rsidRPr="0045037D">
        <w:rPr>
          <w:rFonts w:ascii="Times New Roman" w:eastAsia="Calibri" w:hAnsi="Times New Roman" w:cs="Times New Roman"/>
          <w:b/>
          <w:sz w:val="24"/>
          <w:szCs w:val="24"/>
          <w:lang w:eastAsia="bg-BG"/>
        </w:rPr>
        <w:t>(1</w:t>
      </w:r>
      <w:r w:rsidR="0045037D" w:rsidRPr="0045037D">
        <w:rPr>
          <w:rFonts w:ascii="Times New Roman" w:eastAsia="Calibri" w:hAnsi="Times New Roman" w:cs="Times New Roman"/>
          <w:b/>
          <w:sz w:val="24"/>
          <w:szCs w:val="24"/>
          <w:lang w:eastAsia="bg-BG"/>
        </w:rPr>
        <w:t>4</w:t>
      </w:r>
      <w:r w:rsidRPr="0045037D">
        <w:rPr>
          <w:rFonts w:ascii="Times New Roman" w:eastAsia="Calibri" w:hAnsi="Times New Roman" w:cs="Times New Roman"/>
          <w:b/>
          <w:sz w:val="24"/>
          <w:szCs w:val="24"/>
          <w:lang w:eastAsia="bg-BG"/>
        </w:rPr>
        <w:t>)</w:t>
      </w:r>
      <w:r w:rsidRPr="00E14AC2">
        <w:rPr>
          <w:rFonts w:ascii="Times New Roman" w:eastAsia="Calibri" w:hAnsi="Times New Roman" w:cs="Times New Roman"/>
          <w:sz w:val="24"/>
          <w:szCs w:val="24"/>
          <w:lang w:val="en-US" w:eastAsia="bg-BG"/>
        </w:rPr>
        <w:t xml:space="preserve"> </w:t>
      </w:r>
      <w:r w:rsidRPr="00E14AC2">
        <w:rPr>
          <w:rFonts w:ascii="Times New Roman" w:eastAsia="Calibri" w:hAnsi="Times New Roman" w:cs="Times New Roman"/>
          <w:sz w:val="24"/>
          <w:szCs w:val="24"/>
          <w:lang w:eastAsia="bg-BG"/>
        </w:rPr>
        <w:t xml:space="preserve">Стойността на непредвидените разходи се определя съгласно установените с </w:t>
      </w:r>
      <w:r w:rsidR="0045037D">
        <w:rPr>
          <w:rFonts w:ascii="Times New Roman" w:eastAsia="Calibri" w:hAnsi="Times New Roman" w:cs="Times New Roman"/>
          <w:sz w:val="24"/>
          <w:szCs w:val="24"/>
          <w:lang w:eastAsia="bg-BG"/>
        </w:rPr>
        <w:t>протокол</w:t>
      </w:r>
      <w:r w:rsidRPr="00E14AC2">
        <w:rPr>
          <w:rFonts w:ascii="Times New Roman" w:eastAsia="Calibri" w:hAnsi="Times New Roman" w:cs="Times New Roman"/>
          <w:sz w:val="24"/>
          <w:szCs w:val="24"/>
          <w:lang w:eastAsia="bg-BG"/>
        </w:rPr>
        <w:t xml:space="preserve"> количества, на базата на единичните цени, предложени с ценовата оферта на ИЗПЪЛНИТЕЛЯ и посочени в Количествено-стойностната сметка. </w:t>
      </w:r>
      <w:r w:rsidRPr="00E14AC2">
        <w:rPr>
          <w:rFonts w:ascii="Times New Roman" w:eastAsia="Calibri" w:hAnsi="Times New Roman" w:cs="Times New Roman"/>
          <w:sz w:val="24"/>
          <w:szCs w:val="24"/>
        </w:rPr>
        <w:t>За видовете СМР и дейности, за които няма предложени единични цени, единичната цена се образува на база елементи на ценообразуване, предложени в офертата, както следва:</w:t>
      </w:r>
    </w:p>
    <w:p w:rsidR="00E14AC2" w:rsidRPr="00E14AC2" w:rsidRDefault="00E14AC2" w:rsidP="00E14AC2">
      <w:pPr>
        <w:spacing w:after="0" w:line="240" w:lineRule="auto"/>
        <w:ind w:left="567"/>
        <w:jc w:val="both"/>
        <w:rPr>
          <w:rFonts w:ascii="Times New Roman" w:eastAsia="Calibri" w:hAnsi="Times New Roman" w:cs="Times New Roman"/>
          <w:sz w:val="24"/>
          <w:szCs w:val="24"/>
        </w:rPr>
      </w:pPr>
      <w:r w:rsidRPr="00E14AC2">
        <w:rPr>
          <w:rFonts w:ascii="Times New Roman" w:eastAsia="Calibri" w:hAnsi="Times New Roman" w:cs="Times New Roman"/>
          <w:sz w:val="24"/>
          <w:szCs w:val="24"/>
        </w:rPr>
        <w:t xml:space="preserve">- </w:t>
      </w:r>
      <w:r>
        <w:rPr>
          <w:rFonts w:ascii="Times New Roman" w:eastAsia="Calibri" w:hAnsi="Times New Roman" w:cs="Times New Roman"/>
          <w:sz w:val="24"/>
          <w:szCs w:val="24"/>
        </w:rPr>
        <w:t>ч</w:t>
      </w:r>
      <w:r w:rsidRPr="00E14AC2">
        <w:rPr>
          <w:rFonts w:ascii="Times New Roman" w:eastAsia="Calibri" w:hAnsi="Times New Roman" w:cs="Times New Roman"/>
          <w:sz w:val="24"/>
          <w:szCs w:val="24"/>
        </w:rPr>
        <w:t>асова ставка</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E14AC2">
        <w:rPr>
          <w:rFonts w:ascii="Times New Roman" w:eastAsia="Calibri" w:hAnsi="Times New Roman" w:cs="Times New Roman"/>
          <w:sz w:val="24"/>
          <w:szCs w:val="24"/>
        </w:rPr>
        <w:t>........................  лв./чч;</w:t>
      </w:r>
    </w:p>
    <w:p w:rsidR="00E14AC2" w:rsidRPr="00E14AC2" w:rsidRDefault="00E14AC2" w:rsidP="00E14AC2">
      <w:pPr>
        <w:spacing w:after="0" w:line="240" w:lineRule="auto"/>
        <w:ind w:left="567"/>
        <w:jc w:val="both"/>
        <w:rPr>
          <w:rFonts w:ascii="Times New Roman" w:eastAsia="Calibri" w:hAnsi="Times New Roman" w:cs="Times New Roman"/>
          <w:sz w:val="24"/>
          <w:szCs w:val="24"/>
        </w:rPr>
      </w:pPr>
      <w:r w:rsidRPr="00E14AC2">
        <w:rPr>
          <w:rFonts w:ascii="Times New Roman" w:eastAsia="Calibri" w:hAnsi="Times New Roman" w:cs="Times New Roman"/>
          <w:sz w:val="24"/>
          <w:szCs w:val="24"/>
        </w:rPr>
        <w:t>- допълнителни разходи - върху ФРЗ</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E14AC2">
        <w:rPr>
          <w:rFonts w:ascii="Times New Roman" w:eastAsia="Calibri" w:hAnsi="Times New Roman" w:cs="Times New Roman"/>
          <w:sz w:val="24"/>
          <w:szCs w:val="24"/>
        </w:rPr>
        <w:t>......................... %;</w:t>
      </w:r>
    </w:p>
    <w:p w:rsidR="00E14AC2" w:rsidRPr="00E14AC2" w:rsidRDefault="00E14AC2" w:rsidP="00E14AC2">
      <w:pPr>
        <w:spacing w:after="0" w:line="240" w:lineRule="auto"/>
        <w:ind w:left="567"/>
        <w:jc w:val="both"/>
        <w:rPr>
          <w:rFonts w:ascii="Times New Roman" w:eastAsia="Calibri" w:hAnsi="Times New Roman" w:cs="Times New Roman"/>
          <w:sz w:val="24"/>
          <w:szCs w:val="24"/>
        </w:rPr>
      </w:pPr>
      <w:r w:rsidRPr="00E14AC2">
        <w:rPr>
          <w:rFonts w:ascii="Times New Roman" w:eastAsia="Calibri" w:hAnsi="Times New Roman" w:cs="Times New Roman"/>
          <w:sz w:val="24"/>
          <w:szCs w:val="24"/>
        </w:rPr>
        <w:lastRenderedPageBreak/>
        <w:t>- допълнителни разходи   върху механизация</w:t>
      </w:r>
      <w:r>
        <w:rPr>
          <w:rFonts w:ascii="Times New Roman" w:eastAsia="Calibri" w:hAnsi="Times New Roman" w:cs="Times New Roman"/>
          <w:sz w:val="24"/>
          <w:szCs w:val="24"/>
        </w:rPr>
        <w:tab/>
      </w:r>
      <w:r w:rsidRPr="00E14AC2">
        <w:rPr>
          <w:rFonts w:ascii="Times New Roman" w:eastAsia="Calibri" w:hAnsi="Times New Roman" w:cs="Times New Roman"/>
          <w:sz w:val="24"/>
          <w:szCs w:val="24"/>
        </w:rPr>
        <w:t>......................... %</w:t>
      </w:r>
    </w:p>
    <w:p w:rsidR="00E14AC2" w:rsidRPr="00E14AC2" w:rsidRDefault="00E14AC2" w:rsidP="00E14AC2">
      <w:pPr>
        <w:spacing w:after="0" w:line="240" w:lineRule="auto"/>
        <w:ind w:left="567"/>
        <w:jc w:val="both"/>
        <w:rPr>
          <w:rFonts w:ascii="Times New Roman" w:eastAsia="Calibri" w:hAnsi="Times New Roman" w:cs="Times New Roman"/>
          <w:sz w:val="24"/>
          <w:szCs w:val="24"/>
        </w:rPr>
      </w:pPr>
      <w:r w:rsidRPr="00E14AC2">
        <w:rPr>
          <w:rFonts w:ascii="Times New Roman" w:eastAsia="Calibri" w:hAnsi="Times New Roman" w:cs="Times New Roman"/>
          <w:sz w:val="24"/>
          <w:szCs w:val="24"/>
        </w:rPr>
        <w:t>- печалба</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E14AC2">
        <w:rPr>
          <w:rFonts w:ascii="Times New Roman" w:eastAsia="Calibri" w:hAnsi="Times New Roman" w:cs="Times New Roman"/>
          <w:sz w:val="24"/>
          <w:szCs w:val="24"/>
        </w:rPr>
        <w:t>.......................... %;</w:t>
      </w:r>
    </w:p>
    <w:p w:rsidR="001B1B79" w:rsidRDefault="00E14AC2" w:rsidP="00E14AC2">
      <w:pPr>
        <w:spacing w:after="0" w:line="240" w:lineRule="auto"/>
        <w:ind w:left="567"/>
        <w:jc w:val="both"/>
        <w:rPr>
          <w:rFonts w:ascii="Times New Roman" w:eastAsia="Calibri" w:hAnsi="Times New Roman" w:cs="Times New Roman"/>
          <w:sz w:val="24"/>
          <w:szCs w:val="24"/>
        </w:rPr>
      </w:pPr>
      <w:r w:rsidRPr="00E14AC2">
        <w:rPr>
          <w:rFonts w:ascii="Times New Roman" w:eastAsia="Calibri" w:hAnsi="Times New Roman" w:cs="Times New Roman"/>
          <w:sz w:val="24"/>
          <w:szCs w:val="24"/>
        </w:rPr>
        <w:t>- доставно - складови разходи</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E14AC2">
        <w:rPr>
          <w:rFonts w:ascii="Times New Roman" w:eastAsia="Calibri" w:hAnsi="Times New Roman" w:cs="Times New Roman"/>
          <w:sz w:val="24"/>
          <w:szCs w:val="24"/>
        </w:rPr>
        <w:t xml:space="preserve">.......................... % </w:t>
      </w:r>
      <w:r w:rsidRPr="00E14AC2">
        <w:rPr>
          <w:rFonts w:ascii="Times New Roman" w:eastAsia="Calibri" w:hAnsi="Times New Roman" w:cs="Times New Roman"/>
          <w:sz w:val="24"/>
          <w:szCs w:val="24"/>
        </w:rPr>
        <w:tab/>
      </w:r>
    </w:p>
    <w:p w:rsidR="00E14AC2" w:rsidRPr="001B1B79" w:rsidRDefault="00E14AC2" w:rsidP="00E14AC2">
      <w:pPr>
        <w:spacing w:after="0" w:line="240" w:lineRule="auto"/>
        <w:ind w:left="567"/>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120" w:line="240" w:lineRule="auto"/>
        <w:ind w:firstLine="720"/>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IІI. ПРАВА И ЗАДЪЛЖЕНИЯ НА ВЪЗЛОЖИТЕЛЯ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Чл.4</w:t>
      </w:r>
      <w:r w:rsidRPr="001B1B79">
        <w:rPr>
          <w:rFonts w:ascii="Times New Roman" w:eastAsia="Times New Roman" w:hAnsi="Times New Roman" w:cs="Times New Roman"/>
          <w:color w:val="000000"/>
          <w:sz w:val="24"/>
          <w:szCs w:val="20"/>
          <w:lang w:eastAsia="bg-BG"/>
        </w:rPr>
        <w:t xml:space="preserve"> ВЪЗЛОЖИТЕЛЯТ е длъжен: </w:t>
      </w:r>
    </w:p>
    <w:p w:rsidR="001B1B79" w:rsidRPr="001B1B79" w:rsidRDefault="001B1B79" w:rsidP="001B1B79">
      <w:pPr>
        <w:numPr>
          <w:ilvl w:val="0"/>
          <w:numId w:val="1"/>
        </w:numPr>
        <w:tabs>
          <w:tab w:val="num" w:pos="180"/>
        </w:tabs>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 xml:space="preserve"> да укаже мястото на обекта на изпълнението;</w:t>
      </w:r>
    </w:p>
    <w:p w:rsidR="001B1B79" w:rsidRPr="001B1B79" w:rsidRDefault="001B1B79" w:rsidP="001B1B79">
      <w:pPr>
        <w:numPr>
          <w:ilvl w:val="0"/>
          <w:numId w:val="1"/>
        </w:numPr>
        <w:tabs>
          <w:tab w:val="num" w:pos="180"/>
        </w:tabs>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 xml:space="preserve"> да осигури нормален достъп на ИЗПЪЛНИТЕЛЯ до обекта;</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3. да предостави съответните технически данни, необходими за извършване на поръчката;</w:t>
      </w:r>
    </w:p>
    <w:p w:rsidR="001B1B79" w:rsidRPr="001B1B79" w:rsidRDefault="001B1B79" w:rsidP="001B1B79">
      <w:pPr>
        <w:spacing w:after="0" w:line="240" w:lineRule="auto"/>
        <w:ind w:firstLine="708"/>
        <w:jc w:val="both"/>
        <w:rPr>
          <w:rFonts w:ascii="Times New Roman" w:eastAsia="Times New Roman" w:hAnsi="Times New Roman" w:cs="Times New Roman"/>
          <w:color w:val="FF0000"/>
          <w:sz w:val="24"/>
          <w:szCs w:val="20"/>
          <w:lang w:eastAsia="bg-BG"/>
        </w:rPr>
      </w:pPr>
      <w:r w:rsidRPr="001B1B79">
        <w:rPr>
          <w:rFonts w:ascii="Times New Roman" w:eastAsia="Times New Roman" w:hAnsi="Times New Roman" w:cs="Times New Roman"/>
          <w:color w:val="000000"/>
          <w:sz w:val="24"/>
          <w:szCs w:val="20"/>
          <w:lang w:eastAsia="bg-BG"/>
        </w:rPr>
        <w:t>4. чрез инвеститорския контрол да участва в приемането на извършените СМР и съставяне на приемо - предавателните протоколи</w:t>
      </w:r>
      <w:r w:rsidRPr="00DC1729">
        <w:rPr>
          <w:rFonts w:ascii="Times New Roman" w:eastAsia="Times New Roman" w:hAnsi="Times New Roman" w:cs="Times New Roman"/>
          <w:sz w:val="24"/>
          <w:szCs w:val="20"/>
          <w:lang w:eastAsia="bg-BG"/>
        </w:rPr>
        <w:t>;</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5. при точно и пълно изпълнение да заплати на ИЗПЪЛНИТЕЛЯ уговорената цена.</w:t>
      </w:r>
    </w:p>
    <w:p w:rsidR="001B1B79" w:rsidRPr="001B1B79" w:rsidRDefault="001B1B79" w:rsidP="007A6A64">
      <w:pPr>
        <w:spacing w:after="0" w:line="240" w:lineRule="auto"/>
        <w:jc w:val="both"/>
        <w:rPr>
          <w:rFonts w:ascii="Tahoma" w:eastAsia="Times New Roman" w:hAnsi="Tahoma"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w:t>
      </w:r>
      <w:r w:rsidR="00454E1F">
        <w:rPr>
          <w:rFonts w:ascii="Times New Roman" w:eastAsia="Times New Roman" w:hAnsi="Times New Roman" w:cs="Times New Roman"/>
          <w:b/>
          <w:color w:val="000000"/>
          <w:sz w:val="24"/>
          <w:szCs w:val="20"/>
          <w:lang w:eastAsia="bg-BG"/>
        </w:rPr>
        <w:t>5</w:t>
      </w:r>
      <w:r w:rsidRPr="001B1B79">
        <w:rPr>
          <w:rFonts w:ascii="Times New Roman" w:eastAsia="Times New Roman" w:hAnsi="Times New Roman" w:cs="Times New Roman"/>
          <w:b/>
          <w:color w:val="000000"/>
          <w:sz w:val="24"/>
          <w:szCs w:val="20"/>
          <w:lang w:eastAsia="bg-BG"/>
        </w:rPr>
        <w:t xml:space="preserve"> (1)</w:t>
      </w:r>
      <w:r w:rsidRPr="001B1B79">
        <w:rPr>
          <w:rFonts w:ascii="Times New Roman" w:eastAsia="Times New Roman" w:hAnsi="Times New Roman" w:cs="Times New Roman"/>
          <w:color w:val="000000"/>
          <w:sz w:val="24"/>
          <w:szCs w:val="20"/>
          <w:lang w:eastAsia="bg-BG"/>
        </w:rPr>
        <w:t xml:space="preserve"> ВЪЗЛОЖИТЕЛЯТ има право по всяко време да иска в определен от него срок отчетна информация за реализация на работите от ИЗПЪЛНИТЕЛЯ и да следи за спазването на нормативните и техническите изисквания от страна на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(2)</w:t>
      </w:r>
      <w:r w:rsidRPr="001B1B79">
        <w:rPr>
          <w:rFonts w:ascii="Times New Roman" w:eastAsia="Times New Roman" w:hAnsi="Times New Roman" w:cs="Times New Roman"/>
          <w:color w:val="000000"/>
          <w:sz w:val="24"/>
          <w:szCs w:val="20"/>
          <w:lang w:eastAsia="bg-BG"/>
        </w:rPr>
        <w:t xml:space="preserve"> ВЪЗЛОЖИТЕЛЯТ, чрез свои представители, има право по всяко време да проверява извършването на работата от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(3)</w:t>
      </w:r>
      <w:r w:rsidRPr="001B1B79">
        <w:rPr>
          <w:rFonts w:ascii="Times New Roman" w:eastAsia="Times New Roman" w:hAnsi="Times New Roman" w:cs="Times New Roman"/>
          <w:color w:val="000000"/>
          <w:sz w:val="24"/>
          <w:szCs w:val="20"/>
          <w:lang w:eastAsia="bg-BG"/>
        </w:rPr>
        <w:t xml:space="preserve">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color w:val="000000"/>
          <w:sz w:val="24"/>
          <w:szCs w:val="20"/>
          <w:lang w:eastAsia="bg-BG"/>
        </w:rPr>
        <w:t xml:space="preserve">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(5)</w:t>
      </w:r>
      <w:r w:rsidRPr="001B1B79">
        <w:rPr>
          <w:rFonts w:ascii="Times New Roman" w:eastAsia="Times New Roman" w:hAnsi="Times New Roman" w:cs="Times New Roman"/>
          <w:color w:val="000000"/>
          <w:sz w:val="24"/>
          <w:szCs w:val="20"/>
          <w:lang w:eastAsia="bg-BG"/>
        </w:rPr>
        <w:t xml:space="preserve"> При констатиране с протокола на недостатъци на свършената работа или друго неизпълнение, в същия се отбелязва естеството на недостатъците/неизпълнението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неизпълнение се посочва периодът на просрочването и/или естеството на неизпълнението.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(6)</w:t>
      </w:r>
      <w:r w:rsidRPr="001B1B79">
        <w:rPr>
          <w:rFonts w:ascii="Times New Roman" w:eastAsia="Times New Roman" w:hAnsi="Times New Roman" w:cs="Times New Roman"/>
          <w:color w:val="000000"/>
          <w:sz w:val="24"/>
          <w:szCs w:val="20"/>
          <w:lang w:eastAsia="bg-BG"/>
        </w:rPr>
        <w:t xml:space="preserve">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по-горе.</w:t>
      </w:r>
    </w:p>
    <w:p w:rsidR="001B1B79" w:rsidRPr="001B1B79" w:rsidRDefault="001B1B79" w:rsidP="007A6A64">
      <w:pPr>
        <w:spacing w:after="12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(7)</w:t>
      </w:r>
      <w:r w:rsidRPr="001B1B79">
        <w:rPr>
          <w:rFonts w:ascii="Times New Roman" w:eastAsia="Times New Roman" w:hAnsi="Times New Roman" w:cs="Times New Roman"/>
          <w:color w:val="000000"/>
          <w:sz w:val="24"/>
          <w:szCs w:val="20"/>
          <w:lang w:eastAsia="bg-BG"/>
        </w:rPr>
        <w:t xml:space="preserve">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1B1B79" w:rsidRPr="001B1B79" w:rsidRDefault="001B1B79" w:rsidP="001B1B79">
      <w:pPr>
        <w:spacing w:after="120" w:line="240" w:lineRule="auto"/>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IV</w:t>
      </w:r>
      <w:r w:rsidRPr="001B1B79">
        <w:rPr>
          <w:rFonts w:ascii="Times New Roman" w:eastAsia="Times New Roman" w:hAnsi="Times New Roman" w:cs="Times New Roman"/>
          <w:color w:val="000000"/>
          <w:sz w:val="24"/>
          <w:szCs w:val="20"/>
          <w:lang w:eastAsia="bg-BG"/>
        </w:rPr>
        <w:t xml:space="preserve">. </w:t>
      </w:r>
      <w:r w:rsidRPr="001B1B79">
        <w:rPr>
          <w:rFonts w:ascii="Times New Roman" w:eastAsia="Times New Roman" w:hAnsi="Times New Roman" w:cs="Times New Roman"/>
          <w:b/>
          <w:color w:val="000000"/>
          <w:sz w:val="24"/>
          <w:szCs w:val="20"/>
          <w:lang w:eastAsia="bg-BG"/>
        </w:rPr>
        <w:t>ПРАВА И ЗАДЪЛЖЕНИЯ НА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w:t>
      </w:r>
      <w:r w:rsidR="007A6A64">
        <w:rPr>
          <w:rFonts w:ascii="Times New Roman" w:eastAsia="Times New Roman" w:hAnsi="Times New Roman" w:cs="Times New Roman"/>
          <w:b/>
          <w:color w:val="000000"/>
          <w:sz w:val="24"/>
          <w:szCs w:val="24"/>
          <w:lang w:eastAsia="bg-BG"/>
        </w:rPr>
        <w:t>6</w:t>
      </w:r>
      <w:r w:rsidRPr="001B1B79">
        <w:rPr>
          <w:rFonts w:ascii="Times New Roman" w:eastAsia="Times New Roman" w:hAnsi="Times New Roman" w:cs="Times New Roman"/>
          <w:b/>
          <w:color w:val="000000"/>
          <w:sz w:val="24"/>
          <w:szCs w:val="24"/>
          <w:lang w:eastAsia="bg-BG"/>
        </w:rPr>
        <w:t xml:space="preserve"> (1)</w:t>
      </w:r>
      <w:r w:rsidRPr="001B1B79">
        <w:rPr>
          <w:rFonts w:ascii="Times New Roman" w:eastAsia="Times New Roman" w:hAnsi="Times New Roman" w:cs="Times New Roman"/>
          <w:color w:val="000000"/>
          <w:sz w:val="24"/>
          <w:szCs w:val="24"/>
          <w:lang w:eastAsia="bg-BG"/>
        </w:rPr>
        <w:t xml:space="preserve"> ИЗПЪЛНИТЕЛЯТ е длъжен да уведоми лицето, осъществяващо инвеститорски контрол -</w:t>
      </w:r>
      <w:r w:rsidRPr="001B1B79">
        <w:rPr>
          <w:rFonts w:ascii="Times New Roman" w:eastAsia="Times New Roman" w:hAnsi="Times New Roman" w:cs="Times New Roman"/>
          <w:sz w:val="24"/>
          <w:szCs w:val="24"/>
          <w:lang w:eastAsia="bg-BG"/>
        </w:rPr>
        <w:t>….</w:t>
      </w:r>
      <w:r w:rsidRPr="001B1B79">
        <w:rPr>
          <w:rFonts w:ascii="Times New Roman" w:eastAsia="Times New Roman" w:hAnsi="Times New Roman" w:cs="Times New Roman"/>
          <w:color w:val="000000"/>
          <w:sz w:val="24"/>
          <w:szCs w:val="24"/>
          <w:lang w:eastAsia="bg-BG"/>
        </w:rPr>
        <w:t>………………………………… за началото на изпълнение на възложената работа.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lastRenderedPageBreak/>
        <w:t>(2)</w:t>
      </w:r>
      <w:r w:rsidRPr="001B1B79">
        <w:rPr>
          <w:rFonts w:ascii="Times New Roman" w:eastAsia="Times New Roman" w:hAnsi="Times New Roman" w:cs="Times New Roman"/>
          <w:color w:val="000000"/>
          <w:sz w:val="24"/>
          <w:szCs w:val="24"/>
          <w:lang w:eastAsia="bg-BG"/>
        </w:rPr>
        <w:t xml:space="preserve"> Разпорежданията на изпълнителя на инвеститорския контрол са задължителни за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(3)</w:t>
      </w:r>
      <w:r w:rsidRPr="001B1B79">
        <w:rPr>
          <w:rFonts w:ascii="Times New Roman" w:eastAsia="Times New Roman" w:hAnsi="Times New Roman" w:cs="Times New Roman"/>
          <w:color w:val="000000"/>
          <w:sz w:val="24"/>
          <w:szCs w:val="24"/>
          <w:lang w:eastAsia="bg-BG"/>
        </w:rPr>
        <w:t xml:space="preserve">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color w:val="000000"/>
          <w:sz w:val="24"/>
          <w:szCs w:val="20"/>
          <w:lang w:eastAsia="bg-BG"/>
        </w:rPr>
        <w:t xml:space="preserve"> ИЗПЪЛНИТЕЛЯТ е длъжен да влага качествени и подходящи материали при извършване на възложената работа.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(5)</w:t>
      </w:r>
      <w:r w:rsidRPr="001B1B79">
        <w:rPr>
          <w:rFonts w:ascii="Times New Roman" w:eastAsia="Times New Roman" w:hAnsi="Times New Roman" w:cs="Times New Roman"/>
          <w:color w:val="000000"/>
          <w:sz w:val="24"/>
          <w:szCs w:val="20"/>
          <w:lang w:eastAsia="bg-BG"/>
        </w:rPr>
        <w:t xml:space="preserve"> ИЗПЪЛНИТЕЛЯТ е длъжен да отчете извършените СМР с протокол за действително извършени работи. Към документите за отчитане на изпълнението и по преценка на инвеститорския контрол от ИЗПЪЛНИТЕЛЯ се изискват: фактури за закупени материали, подробна ведомост, сертификати на вложените материали доказващи изпълнените видове дейности.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(6)</w:t>
      </w:r>
      <w:r w:rsidRPr="001B1B79">
        <w:rPr>
          <w:rFonts w:ascii="Times New Roman" w:eastAsia="Times New Roman" w:hAnsi="Times New Roman" w:cs="Times New Roman"/>
          <w:color w:val="000000"/>
          <w:sz w:val="24"/>
          <w:szCs w:val="24"/>
          <w:lang w:eastAsia="bg-BG"/>
        </w:rPr>
        <w:t xml:space="preserve"> ИЗПЪЛНИТЕЛЯТ съгласува предварително с лицето, осъществяващо инвеститорски контрол, необходимите за влагане в обекта материали.</w:t>
      </w:r>
    </w:p>
    <w:p w:rsidR="001B1B79" w:rsidRDefault="001B1B79" w:rsidP="007A6A64">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(7)</w:t>
      </w:r>
      <w:r w:rsidRPr="001B1B79">
        <w:rPr>
          <w:rFonts w:ascii="Times New Roman" w:eastAsia="Times New Roman" w:hAnsi="Times New Roman" w:cs="Times New Roman"/>
          <w:color w:val="000000"/>
          <w:sz w:val="24"/>
          <w:szCs w:val="24"/>
          <w:lang w:eastAsia="bg-BG"/>
        </w:rPr>
        <w:t xml:space="preserve"> Строително – монтажните работи се организират от ИЗПЪЛНИТЕЛЯ чрез </w:t>
      </w:r>
      <w:r w:rsidRPr="001B1B79">
        <w:rPr>
          <w:rFonts w:ascii="Times New Roman" w:eastAsia="Times New Roman" w:hAnsi="Times New Roman" w:cs="Times New Roman"/>
          <w:b/>
          <w:color w:val="000000"/>
          <w:sz w:val="24"/>
          <w:szCs w:val="24"/>
          <w:lang w:eastAsia="bg-BG"/>
        </w:rPr>
        <w:t>техническия ръководител на обекта:</w:t>
      </w:r>
      <w:r w:rsidRPr="001B1B79">
        <w:rPr>
          <w:rFonts w:ascii="Times New Roman" w:eastAsia="Times New Roman" w:hAnsi="Times New Roman" w:cs="Times New Roman"/>
          <w:color w:val="000000"/>
          <w:sz w:val="24"/>
          <w:szCs w:val="24"/>
          <w:lang w:eastAsia="bg-BG"/>
        </w:rPr>
        <w:t xml:space="preserve"> </w:t>
      </w:r>
      <w:r w:rsidRPr="001B1B79">
        <w:rPr>
          <w:rFonts w:ascii="Times New Roman" w:eastAsia="Times New Roman" w:hAnsi="Times New Roman" w:cs="Times New Roman"/>
          <w:b/>
          <w:color w:val="000000"/>
          <w:sz w:val="24"/>
          <w:szCs w:val="24"/>
          <w:lang w:eastAsia="bg-BG"/>
        </w:rPr>
        <w:t xml:space="preserve">………………………………………………………………………….. </w:t>
      </w:r>
    </w:p>
    <w:p w:rsidR="007A6A64" w:rsidRPr="001B1B79" w:rsidRDefault="007A6A64" w:rsidP="007A6A64">
      <w:pPr>
        <w:spacing w:after="0" w:line="240" w:lineRule="auto"/>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w:t>
      </w:r>
      <w:r w:rsidR="007A6A64">
        <w:rPr>
          <w:rFonts w:ascii="Times New Roman" w:eastAsia="Times New Roman" w:hAnsi="Times New Roman" w:cs="Times New Roman"/>
          <w:b/>
          <w:color w:val="000000"/>
          <w:sz w:val="24"/>
          <w:szCs w:val="24"/>
          <w:lang w:eastAsia="bg-BG"/>
        </w:rPr>
        <w:t>7</w:t>
      </w:r>
      <w:r w:rsidRPr="001B1B79">
        <w:rPr>
          <w:rFonts w:ascii="Times New Roman" w:eastAsia="Times New Roman" w:hAnsi="Times New Roman" w:cs="Times New Roman"/>
          <w:b/>
          <w:color w:val="000000"/>
          <w:sz w:val="24"/>
          <w:szCs w:val="24"/>
          <w:lang w:eastAsia="bg-BG"/>
        </w:rPr>
        <w:t xml:space="preserve"> (1)</w:t>
      </w:r>
      <w:r w:rsidRPr="001B1B79">
        <w:rPr>
          <w:rFonts w:ascii="Times New Roman" w:eastAsia="Times New Roman" w:hAnsi="Times New Roman" w:cs="Times New Roman"/>
          <w:color w:val="000000"/>
          <w:sz w:val="24"/>
          <w:szCs w:val="24"/>
          <w:lang w:eastAsia="bg-BG"/>
        </w:rPr>
        <w:t xml:space="preserve"> ИЗПЪЛНИТЕЛЯТ е длъжен да участва и съдейства за своевременното съставяне на всички актове и протоколи по време на строителството.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(2)</w:t>
      </w:r>
      <w:r w:rsidRPr="001B1B79">
        <w:rPr>
          <w:rFonts w:ascii="Tahoma" w:eastAsia="Times New Roman" w:hAnsi="Tahoma" w:cs="Times New Roman"/>
          <w:color w:val="000000"/>
          <w:sz w:val="24"/>
          <w:szCs w:val="20"/>
          <w:lang w:eastAsia="bg-BG"/>
        </w:rPr>
        <w:t xml:space="preserve"> </w:t>
      </w:r>
      <w:r w:rsidRPr="001B1B79">
        <w:rPr>
          <w:rFonts w:ascii="Times New Roman" w:eastAsia="Times New Roman" w:hAnsi="Times New Roman" w:cs="Times New Roman"/>
          <w:color w:val="000000"/>
          <w:sz w:val="24"/>
          <w:szCs w:val="20"/>
          <w:lang w:eastAsia="bg-BG"/>
        </w:rPr>
        <w:t>ИЗПЪЛНИТЕЛЯТ се задължава да оказва съдействие при извършване на проверки от страна на ВЪЗЛОЖИТЕЛЯ.</w:t>
      </w:r>
    </w:p>
    <w:p w:rsidR="001B1B79" w:rsidRDefault="0058262F" w:rsidP="001B1B79">
      <w:pPr>
        <w:spacing w:after="0" w:line="240" w:lineRule="auto"/>
        <w:jc w:val="both"/>
        <w:rPr>
          <w:rFonts w:ascii="Times New Roman" w:eastAsia="Times New Roman" w:hAnsi="Times New Roman" w:cs="Times New Roman"/>
          <w:color w:val="000000"/>
          <w:sz w:val="24"/>
          <w:szCs w:val="20"/>
          <w:lang w:eastAsia="bg-BG"/>
        </w:rPr>
      </w:pPr>
      <w:r>
        <w:rPr>
          <w:rFonts w:ascii="Times New Roman" w:eastAsia="Times New Roman" w:hAnsi="Times New Roman" w:cs="Times New Roman"/>
          <w:b/>
          <w:color w:val="000000"/>
          <w:sz w:val="24"/>
          <w:szCs w:val="20"/>
          <w:lang w:eastAsia="bg-BG"/>
        </w:rPr>
        <w:t>(3</w:t>
      </w:r>
      <w:r w:rsidR="001B1B79" w:rsidRPr="001B1B79">
        <w:rPr>
          <w:rFonts w:ascii="Times New Roman" w:eastAsia="Times New Roman" w:hAnsi="Times New Roman" w:cs="Times New Roman"/>
          <w:b/>
          <w:color w:val="000000"/>
          <w:sz w:val="24"/>
          <w:szCs w:val="20"/>
          <w:lang w:eastAsia="bg-BG"/>
        </w:rPr>
        <w:t>)</w:t>
      </w:r>
      <w:r w:rsidR="001B1B79" w:rsidRPr="001B1B79">
        <w:rPr>
          <w:rFonts w:ascii="Tahoma" w:eastAsia="Times New Roman" w:hAnsi="Tahoma" w:cs="Times New Roman"/>
          <w:color w:val="000000"/>
          <w:sz w:val="24"/>
          <w:szCs w:val="20"/>
          <w:lang w:eastAsia="bg-BG"/>
        </w:rPr>
        <w:t xml:space="preserve"> </w:t>
      </w:r>
      <w:r w:rsidR="001B1B79" w:rsidRPr="001B1B79">
        <w:rPr>
          <w:rFonts w:ascii="Times New Roman" w:eastAsia="Times New Roman" w:hAnsi="Times New Roman" w:cs="Times New Roman"/>
          <w:color w:val="000000"/>
          <w:sz w:val="24"/>
          <w:szCs w:val="20"/>
          <w:lang w:eastAsia="bg-BG"/>
        </w:rPr>
        <w:t>В хода на изпълнението ИЗПЪЛНИТЕЛЯТ е длъжен да осигури изпитване и изследване, с което ще се постига контрол на качеството на изпълнените видове работи. (в приложимите случаи).</w:t>
      </w:r>
    </w:p>
    <w:p w:rsidR="007A6A64" w:rsidRDefault="007A6A64" w:rsidP="001B1B79">
      <w:pPr>
        <w:spacing w:after="0" w:line="240" w:lineRule="auto"/>
        <w:jc w:val="both"/>
        <w:rPr>
          <w:rFonts w:ascii="Times New Roman" w:eastAsia="Times New Roman" w:hAnsi="Times New Roman" w:cs="Times New Roman"/>
          <w:color w:val="000000"/>
          <w:sz w:val="24"/>
          <w:szCs w:val="20"/>
          <w:lang w:eastAsia="bg-BG"/>
        </w:rPr>
      </w:pPr>
    </w:p>
    <w:p w:rsidR="007A6A64" w:rsidRPr="001B1B79" w:rsidRDefault="007A6A64" w:rsidP="007A6A64">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w:t>
      </w:r>
      <w:r w:rsidRPr="007A6A64">
        <w:rPr>
          <w:rFonts w:ascii="Times New Roman" w:eastAsia="Times New Roman" w:hAnsi="Times New Roman" w:cs="Times New Roman"/>
          <w:b/>
          <w:color w:val="000000"/>
          <w:sz w:val="24"/>
          <w:szCs w:val="20"/>
          <w:lang w:eastAsia="bg-BG"/>
        </w:rPr>
        <w:t>8</w:t>
      </w:r>
      <w:r w:rsidRPr="001B1B79">
        <w:rPr>
          <w:rFonts w:ascii="Times New Roman" w:eastAsia="Times New Roman" w:hAnsi="Times New Roman" w:cs="Times New Roman"/>
          <w:b/>
          <w:color w:val="000000"/>
          <w:sz w:val="24"/>
          <w:szCs w:val="20"/>
          <w:lang w:eastAsia="bg-BG"/>
        </w:rPr>
        <w:t xml:space="preserve"> </w:t>
      </w:r>
      <w:r w:rsidRPr="001B1B79">
        <w:rPr>
          <w:rFonts w:ascii="Times New Roman" w:eastAsia="Times New Roman" w:hAnsi="Times New Roman" w:cs="Times New Roman"/>
          <w:color w:val="000000"/>
          <w:sz w:val="24"/>
          <w:szCs w:val="20"/>
          <w:lang w:eastAsia="bg-BG"/>
        </w:rPr>
        <w:t>В случай, че ИЗПЪЛНИТЕЛЯТ изпълнява задълженията си съвместно с подизпълнител/и, посочен/и в офертата, ИЗПЪЛНИТЕЛЯТ е длъжен да сключи договор/и за подизпълнение.</w:t>
      </w:r>
    </w:p>
    <w:p w:rsidR="007A6A64" w:rsidRPr="001B1B79" w:rsidRDefault="007A6A64" w:rsidP="007A6A64">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bCs/>
          <w:color w:val="000000"/>
          <w:sz w:val="24"/>
          <w:szCs w:val="24"/>
          <w:lang w:eastAsia="bg-BG"/>
        </w:rPr>
        <w:t>(2)</w:t>
      </w:r>
      <w:r w:rsidRPr="001B1B79">
        <w:rPr>
          <w:rFonts w:ascii="Times New Roman" w:eastAsia="Times New Roman" w:hAnsi="Times New Roman" w:cs="Times New Roman"/>
          <w:bCs/>
          <w:color w:val="000000"/>
          <w:sz w:val="24"/>
          <w:szCs w:val="24"/>
          <w:lang w:eastAsia="bg-BG"/>
        </w:rPr>
        <w:t xml:space="preserve">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(3)</w:t>
      </w:r>
      <w:r w:rsidRPr="001B1B79">
        <w:rPr>
          <w:rFonts w:ascii="Times New Roman" w:eastAsia="Times New Roman" w:hAnsi="Times New Roman" w:cs="Times New Roman"/>
          <w:bCs/>
          <w:color w:val="000000"/>
          <w:sz w:val="24"/>
          <w:szCs w:val="24"/>
          <w:lang w:eastAsia="bg-BG"/>
        </w:rPr>
        <w:t xml:space="preserve"> </w:t>
      </w:r>
      <w:r w:rsidRPr="001B1B79">
        <w:rPr>
          <w:rFonts w:ascii="Times New Roman" w:eastAsia="Times New Roman" w:hAnsi="Times New Roman" w:cs="Times New Roman"/>
          <w:color w:val="000000"/>
          <w:sz w:val="24"/>
          <w:szCs w:val="24"/>
          <w:lang w:eastAsia="bg-BG"/>
        </w:rPr>
        <w:t>ВЪЗЛОЖИТЕЛЯТ</w:t>
      </w:r>
      <w:r w:rsidRPr="001B1B79">
        <w:rPr>
          <w:rFonts w:ascii="Times New Roman" w:eastAsia="Times New Roman" w:hAnsi="Times New Roman" w:cs="Times New Roman"/>
          <w:bCs/>
          <w:color w:val="000000"/>
          <w:sz w:val="24"/>
          <w:szCs w:val="24"/>
          <w:lang w:eastAsia="bg-BG"/>
        </w:rPr>
        <w:t xml:space="preserve"> изисква замяна на подизпълнител, който не отговаря на условията по ал. 2.</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(4)</w:t>
      </w:r>
      <w:r w:rsidRPr="001B1B79">
        <w:rPr>
          <w:rFonts w:ascii="Times New Roman" w:eastAsia="Times New Roman" w:hAnsi="Times New Roman" w:cs="Times New Roman"/>
          <w:bCs/>
          <w:color w:val="000000"/>
          <w:sz w:val="24"/>
          <w:szCs w:val="24"/>
          <w:lang w:eastAsia="bg-BG"/>
        </w:rPr>
        <w:t xml:space="preserve"> Когато частта от поръчката, която се изпълнява от подизпълнител, може да бъде предадена като отделен обект на </w:t>
      </w:r>
      <w:r w:rsidRPr="001B1B79">
        <w:rPr>
          <w:rFonts w:ascii="Times New Roman" w:eastAsia="Times New Roman" w:hAnsi="Times New Roman" w:cs="Times New Roman"/>
          <w:color w:val="000000"/>
          <w:sz w:val="24"/>
          <w:szCs w:val="24"/>
          <w:lang w:eastAsia="bg-BG"/>
        </w:rPr>
        <w:t>ИЗПЪЛНИТЕЛЯ</w:t>
      </w:r>
      <w:r w:rsidRPr="001B1B79">
        <w:rPr>
          <w:rFonts w:ascii="Times New Roman" w:eastAsia="Times New Roman" w:hAnsi="Times New Roman" w:cs="Times New Roman"/>
          <w:bCs/>
          <w:color w:val="000000"/>
          <w:sz w:val="24"/>
          <w:szCs w:val="24"/>
          <w:lang w:eastAsia="bg-BG"/>
        </w:rPr>
        <w:t xml:space="preserve"> или на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w:t>
      </w:r>
      <w:r w:rsidRPr="001B1B79">
        <w:rPr>
          <w:rFonts w:ascii="Times New Roman" w:eastAsia="Times New Roman" w:hAnsi="Times New Roman" w:cs="Times New Roman"/>
          <w:color w:val="000000"/>
          <w:sz w:val="24"/>
          <w:szCs w:val="24"/>
        </w:rPr>
        <w:t>ВЪЗЛОЖИТЕЛЯТ</w:t>
      </w:r>
      <w:r w:rsidRPr="001B1B79">
        <w:rPr>
          <w:rFonts w:ascii="Times New Roman" w:eastAsia="Times New Roman" w:hAnsi="Times New Roman" w:cs="Times New Roman"/>
          <w:bCs/>
          <w:color w:val="000000"/>
          <w:sz w:val="24"/>
          <w:szCs w:val="24"/>
          <w:lang w:eastAsia="bg-BG"/>
        </w:rPr>
        <w:t xml:space="preserve"> заплаща възнаграждение за тази част на подизпълнителя.</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(5)</w:t>
      </w:r>
      <w:r w:rsidRPr="001B1B79">
        <w:rPr>
          <w:rFonts w:ascii="Times New Roman" w:eastAsia="Times New Roman" w:hAnsi="Times New Roman" w:cs="Times New Roman"/>
          <w:bCs/>
          <w:color w:val="000000"/>
          <w:sz w:val="24"/>
          <w:szCs w:val="24"/>
          <w:lang w:eastAsia="bg-BG"/>
        </w:rPr>
        <w:t xml:space="preserve"> Разплащанията по ал. 4 се осъществяват въз основа на искане, отправено от подизпълнителя до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чрез </w:t>
      </w:r>
      <w:r w:rsidRPr="001B1B79">
        <w:rPr>
          <w:rFonts w:ascii="Times New Roman" w:eastAsia="Times New Roman" w:hAnsi="Times New Roman" w:cs="Times New Roman"/>
          <w:color w:val="000000"/>
          <w:sz w:val="24"/>
          <w:szCs w:val="24"/>
          <w:lang w:eastAsia="bg-BG"/>
        </w:rPr>
        <w:t>ИЗПЪЛНИТЕЛЯ</w:t>
      </w:r>
      <w:r w:rsidRPr="001B1B79">
        <w:rPr>
          <w:rFonts w:ascii="Times New Roman" w:eastAsia="Times New Roman" w:hAnsi="Times New Roman" w:cs="Times New Roman"/>
          <w:bCs/>
          <w:color w:val="000000"/>
          <w:sz w:val="24"/>
          <w:szCs w:val="24"/>
          <w:lang w:eastAsia="bg-BG"/>
        </w:rPr>
        <w:t xml:space="preserve">, който е длъжен да го предостави на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в 15-дневен срок от получаването му.</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(6)</w:t>
      </w:r>
      <w:r w:rsidRPr="001B1B79">
        <w:rPr>
          <w:rFonts w:ascii="Times New Roman" w:eastAsia="Times New Roman" w:hAnsi="Times New Roman" w:cs="Times New Roman"/>
          <w:bCs/>
          <w:color w:val="000000"/>
          <w:sz w:val="24"/>
          <w:szCs w:val="24"/>
          <w:lang w:eastAsia="bg-BG"/>
        </w:rPr>
        <w:t xml:space="preserve"> Към искането по предходната алинея </w:t>
      </w:r>
      <w:r w:rsidRPr="001B1B79">
        <w:rPr>
          <w:rFonts w:ascii="Times New Roman" w:eastAsia="Times New Roman" w:hAnsi="Times New Roman" w:cs="Times New Roman"/>
          <w:color w:val="000000"/>
          <w:sz w:val="24"/>
          <w:szCs w:val="24"/>
          <w:lang w:eastAsia="bg-BG"/>
        </w:rPr>
        <w:t>ИЗПЪЛНИТЕЛЯТ</w:t>
      </w:r>
      <w:r w:rsidRPr="001B1B79">
        <w:rPr>
          <w:rFonts w:ascii="Times New Roman" w:eastAsia="Times New Roman" w:hAnsi="Times New Roman" w:cs="Times New Roman"/>
          <w:bCs/>
          <w:color w:val="000000"/>
          <w:sz w:val="24"/>
          <w:szCs w:val="24"/>
          <w:lang w:eastAsia="bg-BG"/>
        </w:rPr>
        <w:t xml:space="preserve"> предоставя становище, от което да е видно дали оспорва плащанията или част от тях като недължими.</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(7)</w:t>
      </w:r>
      <w:r w:rsidRPr="001B1B79">
        <w:rPr>
          <w:rFonts w:ascii="Times New Roman" w:eastAsia="Times New Roman" w:hAnsi="Times New Roman" w:cs="Times New Roman"/>
          <w:bCs/>
          <w:color w:val="000000"/>
          <w:sz w:val="24"/>
          <w:szCs w:val="24"/>
          <w:lang w:eastAsia="bg-BG"/>
        </w:rPr>
        <w:t xml:space="preserve"> </w:t>
      </w:r>
      <w:r w:rsidRPr="001B1B79">
        <w:rPr>
          <w:rFonts w:ascii="Times New Roman" w:eastAsia="Times New Roman" w:hAnsi="Times New Roman" w:cs="Times New Roman"/>
          <w:color w:val="000000"/>
          <w:sz w:val="24"/>
          <w:szCs w:val="24"/>
        </w:rPr>
        <w:t>ВЪЗЛОЖИТЕЛЯТ</w:t>
      </w:r>
      <w:r w:rsidRPr="001B1B79">
        <w:rPr>
          <w:rFonts w:ascii="Times New Roman" w:eastAsia="Times New Roman" w:hAnsi="Times New Roman" w:cs="Times New Roman"/>
          <w:bCs/>
          <w:color w:val="000000"/>
          <w:sz w:val="24"/>
          <w:szCs w:val="24"/>
          <w:lang w:eastAsia="bg-BG"/>
        </w:rPr>
        <w:t xml:space="preserve"> има право да откаже плащане по ал. 4, когато искането за плащане е оспорено, до момента на отстраняване на причината за отказа.</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(8)</w:t>
      </w:r>
      <w:r w:rsidRPr="001B1B79">
        <w:rPr>
          <w:rFonts w:ascii="Times New Roman" w:eastAsia="Times New Roman" w:hAnsi="Times New Roman" w:cs="Times New Roman"/>
          <w:bCs/>
          <w:color w:val="000000"/>
          <w:sz w:val="24"/>
          <w:szCs w:val="24"/>
          <w:lang w:eastAsia="bg-BG"/>
        </w:rPr>
        <w:t xml:space="preserve"> Независимо от възможността за използване на подизпълнители, отговорността за изпълнение на договора за обществена поръчка е на </w:t>
      </w:r>
      <w:r w:rsidRPr="001B1B79">
        <w:rPr>
          <w:rFonts w:ascii="Times New Roman" w:eastAsia="Times New Roman" w:hAnsi="Times New Roman" w:cs="Times New Roman"/>
          <w:color w:val="000000"/>
          <w:sz w:val="24"/>
          <w:szCs w:val="24"/>
          <w:lang w:eastAsia="bg-BG"/>
        </w:rPr>
        <w:t>ИЗПЪЛНИТЕЛЯ</w:t>
      </w:r>
      <w:r w:rsidRPr="001B1B79">
        <w:rPr>
          <w:rFonts w:ascii="Times New Roman" w:eastAsia="Times New Roman" w:hAnsi="Times New Roman" w:cs="Times New Roman"/>
          <w:bCs/>
          <w:color w:val="000000"/>
          <w:sz w:val="24"/>
          <w:szCs w:val="24"/>
          <w:lang w:eastAsia="bg-BG"/>
        </w:rPr>
        <w:t>.</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(9)</w:t>
      </w:r>
      <w:r w:rsidRPr="001B1B79">
        <w:rPr>
          <w:rFonts w:ascii="Times New Roman" w:eastAsia="Times New Roman" w:hAnsi="Times New Roman" w:cs="Times New Roman"/>
          <w:bCs/>
          <w:color w:val="000000"/>
          <w:sz w:val="24"/>
          <w:szCs w:val="24"/>
          <w:lang w:eastAsia="bg-BG"/>
        </w:rPr>
        <w:t xml:space="preserve"> След сключване на договора и най-късно преди започване на изпълнението му, </w:t>
      </w:r>
      <w:r w:rsidRPr="001B1B79">
        <w:rPr>
          <w:rFonts w:ascii="Times New Roman" w:eastAsia="Times New Roman" w:hAnsi="Times New Roman" w:cs="Times New Roman"/>
          <w:color w:val="000000"/>
          <w:sz w:val="24"/>
          <w:szCs w:val="24"/>
          <w:lang w:eastAsia="bg-BG"/>
        </w:rPr>
        <w:t>ИЗПЪЛНИТЕЛЯТ</w:t>
      </w:r>
      <w:r w:rsidRPr="001B1B79">
        <w:rPr>
          <w:rFonts w:ascii="Times New Roman" w:eastAsia="Times New Roman" w:hAnsi="Times New Roman" w:cs="Times New Roman"/>
          <w:bCs/>
          <w:color w:val="000000"/>
          <w:sz w:val="24"/>
          <w:szCs w:val="24"/>
          <w:lang w:eastAsia="bg-BG"/>
        </w:rPr>
        <w:t xml:space="preserve"> уведомява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за името, данните за контакт и представителите на подизпълнителите, посочени в офертата. </w:t>
      </w:r>
      <w:r w:rsidRPr="001B1B79">
        <w:rPr>
          <w:rFonts w:ascii="Times New Roman" w:eastAsia="Times New Roman" w:hAnsi="Times New Roman" w:cs="Times New Roman"/>
          <w:color w:val="000000"/>
          <w:sz w:val="24"/>
          <w:szCs w:val="24"/>
          <w:lang w:eastAsia="bg-BG"/>
        </w:rPr>
        <w:t>ИЗПЪЛНИТЕЛЯТ</w:t>
      </w:r>
      <w:r w:rsidRPr="001B1B79">
        <w:rPr>
          <w:rFonts w:ascii="Times New Roman" w:eastAsia="Times New Roman" w:hAnsi="Times New Roman" w:cs="Times New Roman"/>
          <w:bCs/>
          <w:color w:val="000000"/>
          <w:sz w:val="24"/>
          <w:szCs w:val="24"/>
          <w:lang w:eastAsia="bg-BG"/>
        </w:rPr>
        <w:t xml:space="preserve"> уведомява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за всякакви промени в предоставената информация в хода на изпълнението на поръчката.</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(10)</w:t>
      </w:r>
      <w:r w:rsidRPr="001B1B79">
        <w:rPr>
          <w:rFonts w:ascii="Times New Roman" w:eastAsia="Times New Roman" w:hAnsi="Times New Roman" w:cs="Times New Roman"/>
          <w:bCs/>
          <w:color w:val="000000"/>
          <w:sz w:val="24"/>
          <w:szCs w:val="24"/>
          <w:lang w:eastAsia="bg-BG"/>
        </w:rPr>
        <w:t xml:space="preserve"> 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w:t>
      </w:r>
      <w:r w:rsidRPr="001B1B79">
        <w:rPr>
          <w:rFonts w:ascii="Times New Roman" w:eastAsia="Times New Roman" w:hAnsi="Times New Roman" w:cs="Times New Roman"/>
          <w:bCs/>
          <w:color w:val="000000"/>
          <w:sz w:val="24"/>
          <w:szCs w:val="24"/>
          <w:lang w:eastAsia="bg-BG"/>
        </w:rPr>
        <w:lastRenderedPageBreak/>
        <w:t>следните условия:</w:t>
      </w:r>
    </w:p>
    <w:p w:rsidR="007A6A64" w:rsidRPr="001B1B79" w:rsidRDefault="007A6A64" w:rsidP="007A6A64">
      <w:pPr>
        <w:widowControl w:val="0"/>
        <w:autoSpaceDE w:val="0"/>
        <w:autoSpaceDN w:val="0"/>
        <w:adjustRightInd w:val="0"/>
        <w:spacing w:after="0" w:line="240" w:lineRule="auto"/>
        <w:ind w:firstLine="480"/>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Cs/>
          <w:color w:val="000000"/>
          <w:sz w:val="24"/>
          <w:szCs w:val="24"/>
          <w:lang w:eastAsia="bg-BG"/>
        </w:rPr>
        <w:t xml:space="preserve"> 1. за новия подизпълнител не са налице основанията за отстраняване в процедурата;</w:t>
      </w:r>
    </w:p>
    <w:p w:rsidR="007A6A64" w:rsidRPr="001B1B79" w:rsidRDefault="007A6A64" w:rsidP="007A6A64">
      <w:pPr>
        <w:widowControl w:val="0"/>
        <w:autoSpaceDE w:val="0"/>
        <w:autoSpaceDN w:val="0"/>
        <w:adjustRightInd w:val="0"/>
        <w:spacing w:after="0" w:line="240" w:lineRule="auto"/>
        <w:ind w:firstLine="480"/>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Cs/>
          <w:color w:val="000000"/>
          <w:sz w:val="24"/>
          <w:szCs w:val="24"/>
          <w:lang w:eastAsia="bg-BG"/>
        </w:rPr>
        <w:t xml:space="preserve"> 2. новият подизпълнител отговаря на критериите за подбор по отношение на дела и вида на дейностите, които ще изпълнява.</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bg-BG"/>
        </w:rPr>
      </w:pPr>
      <w:r w:rsidRPr="001B1B79">
        <w:rPr>
          <w:rFonts w:ascii="Times New Roman" w:eastAsia="Times New Roman" w:hAnsi="Times New Roman" w:cs="Times New Roman"/>
          <w:b/>
          <w:bCs/>
          <w:color w:val="000000"/>
          <w:sz w:val="24"/>
          <w:szCs w:val="24"/>
          <w:lang w:eastAsia="bg-BG"/>
        </w:rPr>
        <w:t>(11)</w:t>
      </w:r>
      <w:r w:rsidRPr="001B1B79">
        <w:rPr>
          <w:rFonts w:ascii="Times New Roman" w:eastAsia="Times New Roman" w:hAnsi="Times New Roman" w:cs="Times New Roman"/>
          <w:bCs/>
          <w:color w:val="000000"/>
          <w:sz w:val="24"/>
          <w:szCs w:val="24"/>
          <w:lang w:eastAsia="bg-BG"/>
        </w:rPr>
        <w:t xml:space="preserve"> При замяна или включване на подизпълнител </w:t>
      </w:r>
      <w:r w:rsidRPr="001B1B79">
        <w:rPr>
          <w:rFonts w:ascii="Times New Roman" w:eastAsia="Times New Roman" w:hAnsi="Times New Roman" w:cs="Times New Roman"/>
          <w:color w:val="000000"/>
          <w:sz w:val="24"/>
          <w:szCs w:val="24"/>
          <w:lang w:eastAsia="bg-BG"/>
        </w:rPr>
        <w:t>ИЗПЪЛНИТЕЛЯТ</w:t>
      </w:r>
      <w:r w:rsidRPr="001B1B79">
        <w:rPr>
          <w:rFonts w:ascii="Times New Roman" w:eastAsia="Times New Roman" w:hAnsi="Times New Roman" w:cs="Times New Roman"/>
          <w:bCs/>
          <w:color w:val="000000"/>
          <w:sz w:val="24"/>
          <w:szCs w:val="24"/>
          <w:lang w:eastAsia="bg-BG"/>
        </w:rPr>
        <w:t xml:space="preserve"> представя на </w:t>
      </w:r>
      <w:r w:rsidRPr="001B1B79">
        <w:rPr>
          <w:rFonts w:ascii="Times New Roman" w:eastAsia="Times New Roman" w:hAnsi="Times New Roman" w:cs="Times New Roman"/>
          <w:color w:val="000000"/>
          <w:sz w:val="24"/>
          <w:szCs w:val="24"/>
        </w:rPr>
        <w:t>ВЪЗЛОЖИТЕЛЯ</w:t>
      </w:r>
      <w:r w:rsidRPr="001B1B79">
        <w:rPr>
          <w:rFonts w:ascii="Times New Roman" w:eastAsia="Times New Roman" w:hAnsi="Times New Roman" w:cs="Times New Roman"/>
          <w:bCs/>
          <w:color w:val="000000"/>
          <w:sz w:val="24"/>
          <w:szCs w:val="24"/>
          <w:lang w:eastAsia="bg-BG"/>
        </w:rPr>
        <w:t xml:space="preserve"> копие на договора с новия подизпълнител заедно с всички документи, които доказват изпълнението на условията по ал. 10, в срок до три дни от неговото сключване.</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(12)</w:t>
      </w:r>
      <w:r w:rsidRPr="001B1B79">
        <w:rPr>
          <w:rFonts w:ascii="Times New Roman" w:eastAsia="Times New Roman" w:hAnsi="Times New Roman" w:cs="Times New Roman"/>
          <w:color w:val="000000"/>
          <w:sz w:val="24"/>
          <w:szCs w:val="24"/>
          <w:lan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7A6A64" w:rsidRPr="001B1B79" w:rsidRDefault="007A6A64" w:rsidP="007A6A64">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(13)</w:t>
      </w:r>
      <w:r w:rsidRPr="001B1B79">
        <w:rPr>
          <w:rFonts w:ascii="Times New Roman" w:eastAsia="Times New Roman" w:hAnsi="Times New Roman" w:cs="Times New Roman"/>
          <w:color w:val="000000"/>
          <w:sz w:val="24"/>
          <w:szCs w:val="24"/>
          <w:lang w:eastAsia="bg-BG"/>
        </w:rPr>
        <w:t xml:space="preserve"> Не е нарушение на забраната по ал. 12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Чл.9 (1)</w:t>
      </w:r>
      <w:r w:rsidRPr="001B1B79">
        <w:rPr>
          <w:rFonts w:ascii="Times New Roman" w:eastAsia="Times New Roman" w:hAnsi="Times New Roman" w:cs="Times New Roman"/>
          <w:color w:val="000000"/>
          <w:sz w:val="24"/>
          <w:szCs w:val="24"/>
          <w:lang w:eastAsia="bg-BG"/>
        </w:rPr>
        <w:t xml:space="preserve"> ИЗПЪЛНИТЕЛЯТ е длъжен да изпълни поръчката с грижата на добър търговец и в защита интересите на ВЪЗЛОЖИТЕЛЯ. По време на строителството ИЗПЪЛНИТЕЛЯТ е длъжен да спазва всички нормативни документи, касаещи строителния процес, техниката на безопасността на труда. В хода на изпълнението ИЗПЪЛНИТЕЛЯТ влага само качествени и подходящи с оглед характера на изпълнението материали.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ИЗПЪЛНИТЕЛЯТ е длъжен да извърши възложеното с необходимата грижа, ефективност, добросъвестност, в съответствие с най-добрите практики за дейността, като за целта мобилизира необходимите за това финансови, човешки и материални ресурси.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 xml:space="preserve">(3) </w:t>
      </w:r>
      <w:r w:rsidRPr="001B1B79">
        <w:rPr>
          <w:rFonts w:ascii="Times New Roman" w:eastAsia="Times New Roman" w:hAnsi="Times New Roman" w:cs="Times New Roman"/>
          <w:color w:val="000000"/>
          <w:sz w:val="24"/>
          <w:szCs w:val="24"/>
          <w:lang w:eastAsia="bg-BG"/>
        </w:rPr>
        <w:t>ИЗПЪЛНИТЕЛЯТ е длъжен да съблюдава разпоредбите на Наредба № 2 от 2004 г. за минималните изисквания за здравословни и безопасни условия на труд при извършване на строителни и монтажни работи, както и изискванията на другите нормативни актове по безопасност и здраве при работа.</w:t>
      </w:r>
    </w:p>
    <w:p w:rsidR="001B1B79" w:rsidRPr="001B1B79" w:rsidRDefault="001B1B79" w:rsidP="001B1B79">
      <w:pPr>
        <w:spacing w:after="0" w:line="240" w:lineRule="auto"/>
        <w:jc w:val="both"/>
        <w:rPr>
          <w:rFonts w:ascii="Times New Roman" w:eastAsia="Times New Roman" w:hAnsi="Times New Roman" w:cs="Times New Roman"/>
          <w:b/>
          <w:bCs/>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Чл.10 (1)</w:t>
      </w:r>
      <w:r w:rsidRPr="001B1B79">
        <w:rPr>
          <w:rFonts w:ascii="Times New Roman" w:eastAsia="Times New Roman" w:hAnsi="Times New Roman" w:cs="Times New Roman"/>
          <w:color w:val="000000"/>
          <w:sz w:val="24"/>
          <w:szCs w:val="24"/>
          <w:lang w:eastAsia="bg-BG"/>
        </w:rPr>
        <w:t xml:space="preserve">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 доказателства за квалификация на персонала, извършващ възложената работа.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 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(3)</w:t>
      </w:r>
      <w:r w:rsidRPr="001B1B79">
        <w:rPr>
          <w:rFonts w:ascii="Times New Roman" w:eastAsia="Times New Roman" w:hAnsi="Times New Roman" w:cs="Times New Roman"/>
          <w:color w:val="000000"/>
          <w:sz w:val="24"/>
          <w:szCs w:val="20"/>
          <w:lang w:eastAsia="bg-BG"/>
        </w:rPr>
        <w:t xml:space="preserve">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 xml:space="preserve">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Чл.11</w:t>
      </w:r>
      <w:r w:rsidRPr="001B1B79">
        <w:rPr>
          <w:rFonts w:ascii="Times New Roman" w:eastAsia="Times New Roman" w:hAnsi="Times New Roman" w:cs="Times New Roman"/>
          <w:color w:val="000000"/>
          <w:sz w:val="24"/>
          <w:szCs w:val="24"/>
          <w:lang w:eastAsia="bg-BG"/>
        </w:rPr>
        <w:t xml:space="preserve"> При точно и пълно изпълнение на договорените дейности ИЗПЪЛНИТЕЛЯТ има право да получи договореното възнаграждение.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Чл.12</w:t>
      </w:r>
      <w:r w:rsidRPr="001B1B79">
        <w:rPr>
          <w:rFonts w:ascii="Times New Roman" w:eastAsia="Times New Roman" w:hAnsi="Times New Roman" w:cs="Times New Roman"/>
          <w:color w:val="000000"/>
          <w:sz w:val="24"/>
          <w:szCs w:val="24"/>
          <w:lang w:eastAsia="bg-BG"/>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Чл.13</w:t>
      </w:r>
      <w:r w:rsidRPr="001B1B79">
        <w:rPr>
          <w:rFonts w:ascii="Times New Roman" w:eastAsia="Times New Roman" w:hAnsi="Times New Roman" w:cs="Times New Roman"/>
          <w:color w:val="000000"/>
          <w:sz w:val="24"/>
          <w:szCs w:val="20"/>
          <w:lang w:eastAsia="bg-BG"/>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ИЗПЪЛНИТЕЛЯТ е </w:t>
      </w:r>
      <w:r w:rsidRPr="001B1B79">
        <w:rPr>
          <w:rFonts w:ascii="Times New Roman" w:eastAsia="Times New Roman" w:hAnsi="Times New Roman" w:cs="Times New Roman"/>
          <w:color w:val="000000"/>
          <w:sz w:val="24"/>
          <w:szCs w:val="20"/>
          <w:lang w:eastAsia="bg-BG"/>
        </w:rPr>
        <w:lastRenderedPageBreak/>
        <w:t>длъжен да подмени материалите с качествени. Ако ИЗПЪЛНИТЕЛЯТ не изпълни това задължение, ВЪЗЛОЖИТЕЛЯТ има право да прекрати или развали договора.</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 xml:space="preserve">Чл.14 (1) </w:t>
      </w:r>
      <w:r w:rsidRPr="001B1B79">
        <w:rPr>
          <w:rFonts w:ascii="Times New Roman" w:eastAsia="Times New Roman" w:hAnsi="Times New Roman" w:cs="Times New Roman"/>
          <w:color w:val="000000"/>
          <w:sz w:val="24"/>
          <w:szCs w:val="20"/>
          <w:lang w:eastAsia="bg-BG"/>
        </w:rPr>
        <w:t>ИЗПЪЛНИТЕЛЯТ е длъжен да осигури необходимата за извършване на различните видове работи механизация.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(2)</w:t>
      </w:r>
      <w:r w:rsidRPr="001B1B79">
        <w:rPr>
          <w:rFonts w:ascii="Times New Roman" w:eastAsia="Times New Roman" w:hAnsi="Times New Roman" w:cs="Times New Roman"/>
          <w:color w:val="000000"/>
          <w:sz w:val="24"/>
          <w:szCs w:val="20"/>
          <w:lang w:eastAsia="bg-BG"/>
        </w:rPr>
        <w:t xml:space="preserve"> ИЗПЪЛНИТЕЛЯТ носи отговорност пред ВЪЗЛОЖИТЕЛЯ, ако при извършване на работата е допуснал отклонения от изискванията, предвидени в техническата документация, или от изисквания, задължителни съгласно нормативни актове.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(3)</w:t>
      </w:r>
      <w:r w:rsidRPr="001B1B79">
        <w:rPr>
          <w:rFonts w:ascii="Times New Roman" w:eastAsia="Times New Roman" w:hAnsi="Times New Roman" w:cs="Times New Roman"/>
          <w:color w:val="000000"/>
          <w:sz w:val="24"/>
          <w:szCs w:val="20"/>
          <w:lang w:eastAsia="bg-BG"/>
        </w:rPr>
        <w:t xml:space="preserve"> ИЗПЪЛНИТЕЛЯТ е длъжен при изпълнение на обществената поръчка да спазва правилата за безопасност на уреждащата ги нормативна уредба.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color w:val="000000"/>
          <w:sz w:val="24"/>
          <w:szCs w:val="20"/>
          <w:lang w:eastAsia="bg-BG"/>
        </w:rPr>
        <w:t xml:space="preserve"> За вреди, причинени на лица, публично или частно имущество, при или по повод изпълнението на поръчката, отговорност носи изцяло ИЗПЪЛНИТЕЛЯТ.</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(5)</w:t>
      </w:r>
      <w:r w:rsidRPr="001B1B79">
        <w:rPr>
          <w:rFonts w:ascii="Times New Roman" w:eastAsia="Times New Roman" w:hAnsi="Times New Roman" w:cs="Times New Roman"/>
          <w:color w:val="000000"/>
          <w:sz w:val="24"/>
          <w:szCs w:val="24"/>
          <w:lang w:eastAsia="bg-BG"/>
        </w:rPr>
        <w:t xml:space="preserve"> Всички санкции, наложени от общински и държавни органи във връзка с изпълнението на работите, са за сметка на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(6)</w:t>
      </w:r>
      <w:r w:rsidRPr="001B1B79">
        <w:rPr>
          <w:rFonts w:ascii="Times New Roman" w:eastAsia="Times New Roman" w:hAnsi="Times New Roman" w:cs="Times New Roman"/>
          <w:color w:val="000000"/>
          <w:sz w:val="24"/>
          <w:szCs w:val="24"/>
        </w:rPr>
        <w:t xml:space="preserve"> ИЗПЪЛНИТЕЛЯТ е длъжен да осигури технически ръководител на обекта.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(7)</w:t>
      </w:r>
      <w:r w:rsidRPr="001B1B79">
        <w:rPr>
          <w:rFonts w:ascii="Times New Roman" w:eastAsia="Times New Roman" w:hAnsi="Times New Roman" w:cs="Times New Roman"/>
          <w:color w:val="000000"/>
          <w:sz w:val="24"/>
          <w:szCs w:val="24"/>
        </w:rPr>
        <w:t xml:space="preserve"> ИЗПЪЛНИТЕЛЯТ е длъжен да не допуска промени в предварително заложените видове СМР без съгласието на ВЪЗЛОЖИТЕЛЯ. При констатиране на изпълнени, но невъзложени СМР, същите са за сметка на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(8)</w:t>
      </w:r>
      <w:r w:rsidRPr="001B1B79">
        <w:rPr>
          <w:rFonts w:ascii="Times New Roman" w:eastAsia="Times New Roman" w:hAnsi="Times New Roman" w:cs="Times New Roman"/>
          <w:color w:val="000000"/>
          <w:sz w:val="24"/>
          <w:szCs w:val="24"/>
        </w:rPr>
        <w:t xml:space="preserve"> ИЗПЪЛНИТЕЛЯТ е длъжен да отстранява всички недостатъци в определения от ВЪЗЛОЖИТЕЛЯ срок. В случай, че ИЗПЪЛНИТЕЛЯТ не стори това, ВЪЗЛОЖИТЕЛЯТ може да ги отстрани за сметка на ИЗПЪЛНИТЕЛЯ.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(9)</w:t>
      </w:r>
      <w:r w:rsidRPr="001B1B79">
        <w:rPr>
          <w:rFonts w:ascii="Times New Roman" w:eastAsia="Times New Roman" w:hAnsi="Times New Roman" w:cs="Times New Roman"/>
          <w:color w:val="000000"/>
          <w:sz w:val="24"/>
          <w:szCs w:val="24"/>
        </w:rPr>
        <w:t xml:space="preserve"> ИЗПЪЛНИТЕЛЯТ се задължава да взема съгласието на ВЪЗЛОЖИТЕЛЯ или на негов представител за влаганите от него материали. Последните трябва да отговарят на БДС стандартите или еквивалент.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(10)</w:t>
      </w:r>
      <w:r w:rsidRPr="001B1B79">
        <w:rPr>
          <w:rFonts w:ascii="Times New Roman" w:eastAsia="Times New Roman" w:hAnsi="Times New Roman" w:cs="Times New Roman"/>
          <w:color w:val="000000"/>
          <w:sz w:val="24"/>
          <w:szCs w:val="24"/>
        </w:rPr>
        <w:t xml:space="preserve"> ИЗПЪЛНИТЕЛЯТ се задължава да предупреждава своевременно ВЪЗЛОЖИТЕЛЯ за възникването на проблеми, които могат да се отразят неблагоприятно на работата, увеличаване стойността на договора или забавяне на предвиденото време за завършване.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(11)</w:t>
      </w:r>
      <w:r w:rsidRPr="001B1B79">
        <w:rPr>
          <w:rFonts w:ascii="Times New Roman" w:eastAsia="Times New Roman" w:hAnsi="Times New Roman" w:cs="Times New Roman"/>
          <w:color w:val="000000"/>
          <w:sz w:val="24"/>
          <w:szCs w:val="24"/>
        </w:rPr>
        <w:t xml:space="preserve"> ИЗПЪЛНИТЕЛЯТ се задължава да осигурява достъп на представител на  ВЪЗЛОЖИТЕЛЯ до работните площадки по всяко време и да изпълнява негови нареждания по отношение технологичната последователност, качеството и мерките за безопасност и здраве.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(12)</w:t>
      </w:r>
      <w:r w:rsidRPr="001B1B79">
        <w:rPr>
          <w:rFonts w:ascii="Times New Roman" w:eastAsia="Times New Roman" w:hAnsi="Times New Roman" w:cs="Times New Roman"/>
          <w:color w:val="000000"/>
          <w:sz w:val="24"/>
          <w:szCs w:val="24"/>
        </w:rPr>
        <w:t xml:space="preserve"> ИЗПЪЛНИТЕЛЯТ се задължава да отстранява за своя сметка всички щети, причинени виновно от негови работници и съоръжения и да почиства обекта при завършване на всяка от работите и след окончателното приключване на работите.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(13)</w:t>
      </w:r>
      <w:r w:rsidRPr="001B1B79">
        <w:rPr>
          <w:rFonts w:ascii="Times New Roman" w:eastAsia="Times New Roman" w:hAnsi="Times New Roman" w:cs="Times New Roman"/>
          <w:color w:val="000000"/>
          <w:sz w:val="24"/>
          <w:szCs w:val="24"/>
        </w:rPr>
        <w:t xml:space="preserve"> ИЗПЪЛНИТЕЛЯТ ще бъде отговорен за безопасността на труда и пожарната безопасност на обекта до подписване на съответния документ за предаване на същия, а също така за действията на персонала си и за всички други задължения като работодател.</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(14)</w:t>
      </w:r>
      <w:r w:rsidRPr="001B1B79">
        <w:rPr>
          <w:rFonts w:ascii="Times New Roman" w:eastAsia="Times New Roman" w:hAnsi="Times New Roman" w:cs="Times New Roman"/>
          <w:color w:val="000000"/>
          <w:sz w:val="24"/>
          <w:szCs w:val="24"/>
        </w:rPr>
        <w:t xml:space="preserve"> ИЗПЪЛНИТЕЛЯТ се задължава, в случай на изпълнение на СМР, довели до повреждане или разрушаване, да извърши възстановяване за негова сметка.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(15)</w:t>
      </w:r>
      <w:r w:rsidRPr="001B1B79">
        <w:rPr>
          <w:rFonts w:ascii="Times New Roman" w:eastAsia="Times New Roman" w:hAnsi="Times New Roman" w:cs="Times New Roman"/>
          <w:color w:val="000000"/>
          <w:sz w:val="24"/>
          <w:szCs w:val="24"/>
        </w:rPr>
        <w:t xml:space="preserve"> ИЗПЪЛНИТЕЛЯТ се задължава да води и съхранява строителна документация съгласно изискванията на Наредба № 3 от 31.07.2003 г. за съставяне на актове и протоколи по време на строителството – при необходимост.</w:t>
      </w:r>
    </w:p>
    <w:p w:rsidR="001B1B79" w:rsidRPr="001B1B79" w:rsidRDefault="001B1B79" w:rsidP="001B1B79">
      <w:pPr>
        <w:spacing w:after="24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(16)</w:t>
      </w:r>
      <w:r w:rsidRPr="001B1B79">
        <w:rPr>
          <w:rFonts w:ascii="Times New Roman" w:eastAsia="Times New Roman" w:hAnsi="Times New Roman" w:cs="Times New Roman"/>
          <w:color w:val="000000"/>
          <w:sz w:val="24"/>
          <w:szCs w:val="24"/>
        </w:rPr>
        <w:t xml:space="preserve"> ИЗПЪЛНИТЕЛЯТ се задължава в срок от не повече от 30 календарни дни от датата на изпълнение на възложеното с този договор да предостави необходимите документи за извършване на плащане за съответния обект.  </w:t>
      </w:r>
    </w:p>
    <w:p w:rsidR="001B1B79" w:rsidRPr="001B1B79" w:rsidRDefault="001B1B79" w:rsidP="001B1B79">
      <w:pPr>
        <w:spacing w:after="120" w:line="240" w:lineRule="auto"/>
        <w:ind w:firstLine="708"/>
        <w:jc w:val="center"/>
        <w:rPr>
          <w:rFonts w:ascii="Times New Roman" w:eastAsia="Times New Roman" w:hAnsi="Times New Roman" w:cs="Times New Roman"/>
          <w:b/>
          <w:color w:val="000000"/>
          <w:sz w:val="24"/>
          <w:szCs w:val="24"/>
          <w:lang w:eastAsia="bg-BG"/>
        </w:rPr>
      </w:pPr>
      <w:r w:rsidRPr="001B1B79">
        <w:rPr>
          <w:rFonts w:ascii="Times New Roman" w:eastAsia="Times New Roman" w:hAnsi="Times New Roman" w:cs="Times New Roman"/>
          <w:b/>
          <w:color w:val="000000"/>
          <w:sz w:val="24"/>
          <w:szCs w:val="24"/>
          <w:lang w:eastAsia="bg-BG"/>
        </w:rPr>
        <w:t>V</w:t>
      </w:r>
      <w:r w:rsidRPr="001B1B79">
        <w:rPr>
          <w:rFonts w:ascii="Times New Roman" w:eastAsia="Times New Roman" w:hAnsi="Times New Roman" w:cs="Times New Roman"/>
          <w:color w:val="000000"/>
          <w:sz w:val="24"/>
          <w:szCs w:val="24"/>
          <w:lang w:eastAsia="bg-BG"/>
        </w:rPr>
        <w:t>.</w:t>
      </w:r>
      <w:r w:rsidRPr="001B1B79">
        <w:rPr>
          <w:rFonts w:ascii="Times New Roman" w:eastAsia="Times New Roman" w:hAnsi="Times New Roman" w:cs="Times New Roman"/>
          <w:b/>
          <w:color w:val="000000"/>
          <w:sz w:val="24"/>
          <w:szCs w:val="24"/>
          <w:lang w:eastAsia="bg-BG"/>
        </w:rPr>
        <w:t xml:space="preserve"> ОТГОВОРНОСТ И САНКЦИИ</w:t>
      </w:r>
    </w:p>
    <w:p w:rsidR="001B1B79" w:rsidRPr="001B1B79" w:rsidRDefault="001B1B79" w:rsidP="001B1B7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B1B79">
        <w:rPr>
          <w:rFonts w:ascii="Times New Roman" w:eastAsia="Times New Roman" w:hAnsi="Times New Roman" w:cs="Times New Roman"/>
          <w:b/>
          <w:color w:val="000000"/>
          <w:sz w:val="24"/>
          <w:szCs w:val="24"/>
        </w:rPr>
        <w:t>Чл.15 (1)</w:t>
      </w:r>
      <w:r w:rsidRPr="001B1B79">
        <w:rPr>
          <w:rFonts w:ascii="Times New Roman" w:eastAsia="Times New Roman" w:hAnsi="Times New Roman" w:cs="Times New Roman"/>
          <w:color w:val="000000"/>
          <w:sz w:val="24"/>
          <w:szCs w:val="24"/>
        </w:rPr>
        <w:t xml:space="preserve"> ИЗПЪЛНИТЕЛЯТ носи пълна отговорност за работата и действията на своите работници и служители, както и за привлечените от него подизпълнители, включително и когато последните са одобрени от ВЪЗЛОЖИТЕЛЯ.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ИЗПЪЛНИТЕЛЯТ носи пълна отговорност за вреди, причинени на трети лица по време и по повод изпълнението на възложената работа.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lastRenderedPageBreak/>
        <w:t>(3)</w:t>
      </w:r>
      <w:r w:rsidRPr="001B1B79">
        <w:rPr>
          <w:rFonts w:ascii="Times New Roman" w:eastAsia="Times New Roman" w:hAnsi="Times New Roman" w:cs="Times New Roman"/>
          <w:color w:val="000000"/>
          <w:sz w:val="24"/>
          <w:szCs w:val="24"/>
          <w:lang w:eastAsia="bg-BG"/>
        </w:rPr>
        <w:t xml:space="preserve"> ИЗПЪЛНИТЕЛЯТ е длъжен при извършване на СМР да опазва подземната и надземната техническа инфраструктура и/ или инсталации, и/ или имущество в обекта, и/или съоръжения. При нанасяне на щети ИЗПЪЛНИТЕЛЯТ е длъжен да ги възстановява за своя сметка в рамките на срока за изпълнението на СМР.</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Чл.16 (1)</w:t>
      </w:r>
      <w:r w:rsidRPr="001B1B79">
        <w:rPr>
          <w:rFonts w:ascii="Times New Roman" w:eastAsia="Times New Roman" w:hAnsi="Times New Roman" w:cs="Times New Roman"/>
          <w:color w:val="000000"/>
          <w:sz w:val="24"/>
          <w:szCs w:val="20"/>
          <w:lang w:eastAsia="bg-BG"/>
        </w:rPr>
        <w:t xml:space="preserve"> Ако ИЗПЪЛНИТЕЛЯТ се е отклонил от уговореното в този договор или ако извършени работи имат недостатъци, ВЪЗЛОЖИТЕЛЯТ може по свой избор да иска:</w:t>
      </w:r>
    </w:p>
    <w:p w:rsidR="001B1B79" w:rsidRPr="001B1B79" w:rsidRDefault="001B1B79" w:rsidP="001B1B79">
      <w:pPr>
        <w:numPr>
          <w:ilvl w:val="0"/>
          <w:numId w:val="3"/>
        </w:num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поправяне на изработеното, без заплащане, в даден от него подходящ срок;</w:t>
      </w:r>
    </w:p>
    <w:p w:rsidR="001B1B79" w:rsidRPr="001B1B79" w:rsidRDefault="001B1B79" w:rsidP="001B1B79">
      <w:pPr>
        <w:numPr>
          <w:ilvl w:val="0"/>
          <w:numId w:val="3"/>
        </w:num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заплащане на разходите, необходими за поправката;</w:t>
      </w:r>
    </w:p>
    <w:p w:rsidR="001B1B79" w:rsidRPr="001B1B79" w:rsidRDefault="001B1B79" w:rsidP="001B1B79">
      <w:pPr>
        <w:numPr>
          <w:ilvl w:val="0"/>
          <w:numId w:val="3"/>
        </w:num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съответно намаление на възнаграждението.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(2)</w:t>
      </w:r>
      <w:r w:rsidRPr="001B1B79">
        <w:rPr>
          <w:rFonts w:ascii="Times New Roman" w:eastAsia="Times New Roman" w:hAnsi="Times New Roman" w:cs="Times New Roman"/>
          <w:color w:val="000000"/>
          <w:sz w:val="24"/>
          <w:szCs w:val="20"/>
          <w:lang w:eastAsia="bg-BG"/>
        </w:rPr>
        <w:t xml:space="preserve">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или прекрати договора.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(3)</w:t>
      </w:r>
      <w:r w:rsidRPr="001B1B79">
        <w:rPr>
          <w:rFonts w:ascii="Times New Roman" w:eastAsia="Times New Roman" w:hAnsi="Times New Roman" w:cs="Times New Roman"/>
          <w:color w:val="000000"/>
          <w:sz w:val="24"/>
          <w:szCs w:val="20"/>
          <w:lang w:eastAsia="bg-BG"/>
        </w:rPr>
        <w:t xml:space="preserve"> В случая по предходната алинея ИЗПЪЛНИТЕЛЯТ няма право на възнаграждение и на заплащане на цената на осигурените от него материали </w:t>
      </w:r>
      <w:r w:rsidRPr="001B1B79">
        <w:rPr>
          <w:rFonts w:ascii="Times New Roman" w:eastAsia="Times New Roman" w:hAnsi="Times New Roman" w:cs="Times New Roman"/>
          <w:sz w:val="24"/>
          <w:szCs w:val="24"/>
          <w:lang w:eastAsia="bg-BG"/>
        </w:rPr>
        <w:t>и дължи връщане на авансово получените суми, при получени такива.</w:t>
      </w:r>
      <w:r w:rsidRPr="001B1B79">
        <w:rPr>
          <w:rFonts w:ascii="Times New Roman" w:eastAsia="Times New Roman" w:hAnsi="Times New Roman" w:cs="Times New Roman"/>
          <w:color w:val="000000"/>
          <w:sz w:val="24"/>
          <w:szCs w:val="20"/>
          <w:lang w:eastAsia="bg-BG"/>
        </w:rPr>
        <w:t xml:space="preserve"> Отделно от това ВЪЗЛОЖИТЕЛЯТ има право на неустойка в размер на 50 % от стойността на работите, </w:t>
      </w:r>
      <w:r w:rsidRPr="001B1B79">
        <w:rPr>
          <w:rFonts w:ascii="Times New Roman" w:eastAsia="Times New Roman" w:hAnsi="Times New Roman" w:cs="Times New Roman"/>
          <w:sz w:val="24"/>
          <w:szCs w:val="20"/>
          <w:lang w:eastAsia="bg-BG"/>
        </w:rPr>
        <w:t xml:space="preserve">които са извършени </w:t>
      </w:r>
      <w:r w:rsidRPr="001B1B79">
        <w:rPr>
          <w:rFonts w:ascii="Times New Roman" w:eastAsia="Times New Roman" w:hAnsi="Times New Roman" w:cs="Times New Roman"/>
          <w:color w:val="000000"/>
          <w:sz w:val="24"/>
          <w:szCs w:val="20"/>
          <w:lang w:eastAsia="bg-BG"/>
        </w:rPr>
        <w:t>с недостатъци или не са извършени.</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Чл.17</w:t>
      </w:r>
      <w:r w:rsidRPr="001B1B79">
        <w:rPr>
          <w:rFonts w:ascii="Times New Roman" w:eastAsia="Times New Roman" w:hAnsi="Times New Roman" w:cs="Times New Roman"/>
          <w:color w:val="000000"/>
          <w:sz w:val="24"/>
          <w:szCs w:val="20"/>
          <w:lang w:eastAsia="bg-BG"/>
        </w:rPr>
        <w:t xml:space="preserve"> ВЪЗЛОЖИТЕЛЯТ може да прекрати или развали този договор с последиците на чл. 16, ал. 3, ако установи, че ИЗПЪЛНИТЕЛЯТ:</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1. системно (повече от два пъти се констатира, че) извършва работите с недостатъци или с много ниско качество;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2. системно (повече от два пъти се констатира, че) не изпълнява други задължения по договора;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3. влага некачествени или неподходящи материали;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4. системно (повече от два пъти се констатира, че) не представя необходимите документи, необходими за одобряване на фактурата: документи, удостоверяващи изпълнението, стойността на вложените материали, анализи и т.н.;</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 xml:space="preserve">5. системно (повече от два пъти се констатира, че) не извършва своевременно възложени работи. </w:t>
      </w:r>
    </w:p>
    <w:p w:rsidR="001B1B79" w:rsidRPr="001B1B79" w:rsidRDefault="001B1B79" w:rsidP="001B1B79">
      <w:pPr>
        <w:spacing w:after="0" w:line="240" w:lineRule="auto"/>
        <w:jc w:val="both"/>
        <w:rPr>
          <w:rFonts w:ascii="Times New Roman" w:eastAsia="Times New Roman" w:hAnsi="Times New Roman" w:cs="Times New Roman"/>
          <w:b/>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 xml:space="preserve">Чл.18 </w:t>
      </w:r>
      <w:r w:rsidRPr="001B1B79">
        <w:rPr>
          <w:rFonts w:ascii="Times New Roman" w:eastAsia="Times New Roman" w:hAnsi="Times New Roman" w:cs="Times New Roman"/>
          <w:color w:val="000000"/>
          <w:sz w:val="24"/>
          <w:szCs w:val="24"/>
          <w:lang w:eastAsia="bg-BG"/>
        </w:rPr>
        <w:t xml:space="preserve">При забава на изпълнението от страна на ИЗПЪЛНИТЕЛЯ, същият дължи неустойка в размер на </w:t>
      </w:r>
      <w:r w:rsidR="007A6A64">
        <w:rPr>
          <w:rFonts w:ascii="Times New Roman" w:eastAsia="Times New Roman" w:hAnsi="Times New Roman" w:cs="Times New Roman"/>
          <w:color w:val="000000"/>
          <w:sz w:val="24"/>
          <w:szCs w:val="24"/>
          <w:lang w:eastAsia="bg-BG"/>
        </w:rPr>
        <w:t xml:space="preserve">3 </w:t>
      </w:r>
      <w:r w:rsidRPr="001B1B79">
        <w:rPr>
          <w:rFonts w:ascii="Times New Roman" w:eastAsia="Times New Roman" w:hAnsi="Times New Roman" w:cs="Times New Roman"/>
          <w:color w:val="000000"/>
          <w:sz w:val="24"/>
          <w:szCs w:val="24"/>
          <w:lang w:eastAsia="bg-BG"/>
        </w:rPr>
        <w:t xml:space="preserve">% от стойността на възложените работи </w:t>
      </w:r>
      <w:r w:rsidRPr="001B1B79">
        <w:rPr>
          <w:rFonts w:ascii="Times New Roman" w:eastAsia="Times New Roman" w:hAnsi="Times New Roman" w:cs="Times New Roman"/>
          <w:sz w:val="24"/>
          <w:szCs w:val="24"/>
          <w:lang w:eastAsia="bg-BG"/>
        </w:rPr>
        <w:t xml:space="preserve">по договор </w:t>
      </w:r>
      <w:r w:rsidRPr="001B1B79">
        <w:rPr>
          <w:rFonts w:ascii="Times New Roman" w:eastAsia="Times New Roman" w:hAnsi="Times New Roman" w:cs="Times New Roman"/>
          <w:color w:val="000000"/>
          <w:sz w:val="24"/>
          <w:szCs w:val="24"/>
          <w:lang w:eastAsia="bg-BG"/>
        </w:rPr>
        <w:t>за всеки ден закъснение, но не повече от 30 % от стойността на договора.</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Чл.19</w:t>
      </w:r>
      <w:r w:rsidRPr="001B1B79">
        <w:rPr>
          <w:rFonts w:ascii="Times New Roman" w:eastAsia="Times New Roman" w:hAnsi="Times New Roman" w:cs="Times New Roman"/>
          <w:color w:val="000000"/>
          <w:sz w:val="24"/>
          <w:szCs w:val="24"/>
          <w:lang w:eastAsia="bg-BG"/>
        </w:rPr>
        <w:t xml:space="preserve"> ИЗПЪЛНИТЕЛЯТ заплаща неустойка на ВЪЗЛОЖИТЕЛЯ, която последният удържа от цената, в размер на </w:t>
      </w:r>
      <w:r w:rsidR="00940A2E">
        <w:rPr>
          <w:rFonts w:ascii="Times New Roman" w:eastAsia="Times New Roman" w:hAnsi="Times New Roman" w:cs="Times New Roman"/>
          <w:color w:val="000000"/>
          <w:sz w:val="24"/>
          <w:szCs w:val="24"/>
          <w:lang w:eastAsia="bg-BG"/>
        </w:rPr>
        <w:t xml:space="preserve">3 </w:t>
      </w:r>
      <w:r w:rsidRPr="001B1B79">
        <w:rPr>
          <w:rFonts w:ascii="Times New Roman" w:eastAsia="Times New Roman" w:hAnsi="Times New Roman" w:cs="Times New Roman"/>
          <w:color w:val="000000"/>
          <w:sz w:val="24"/>
          <w:szCs w:val="24"/>
          <w:lang w:eastAsia="bg-BG"/>
        </w:rPr>
        <w:t xml:space="preserve">% от стойността на възложените работи </w:t>
      </w:r>
      <w:r w:rsidRPr="001B1B79">
        <w:rPr>
          <w:rFonts w:ascii="Times New Roman" w:eastAsia="Times New Roman" w:hAnsi="Times New Roman" w:cs="Times New Roman"/>
          <w:sz w:val="24"/>
          <w:szCs w:val="24"/>
          <w:lang w:eastAsia="bg-BG"/>
        </w:rPr>
        <w:t xml:space="preserve">по договор, </w:t>
      </w:r>
      <w:r w:rsidRPr="001B1B79">
        <w:rPr>
          <w:rFonts w:ascii="Times New Roman" w:eastAsia="Times New Roman" w:hAnsi="Times New Roman" w:cs="Times New Roman"/>
          <w:color w:val="000000"/>
          <w:sz w:val="24"/>
          <w:szCs w:val="24"/>
          <w:lang w:eastAsia="bg-BG"/>
        </w:rPr>
        <w:t>за всеки просрочен ден, но не повече от 30 % от стойността на договора и в следните случаи: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 при мълчалив или изричен отказ да изпълни изискванията и/или указания на ВЪЗЛОЖИТЕЛЯ или на упълномощено от него лице, за времето до окончателното им изпълнение;</w:t>
      </w:r>
    </w:p>
    <w:p w:rsidR="001B1B79" w:rsidRPr="001B1B79" w:rsidRDefault="001B1B79" w:rsidP="001B1B79">
      <w:pPr>
        <w:spacing w:after="24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 при неизпълнение на задълженията си по настоящия договор, водещи до некачествено извършени работи- до качественото изпълнение на същите.</w:t>
      </w:r>
    </w:p>
    <w:p w:rsidR="001B1B79" w:rsidRPr="001B1B79" w:rsidRDefault="001B1B79" w:rsidP="001B1B79">
      <w:pPr>
        <w:spacing w:after="120" w:line="240" w:lineRule="auto"/>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VІ. ГАРАНЦИОННИ УСЛОВИЯ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0"/>
          <w:lang w:eastAsia="bg-BG"/>
        </w:rPr>
        <w:t>Чл.20 (1)</w:t>
      </w:r>
      <w:r w:rsidRPr="001B1B79">
        <w:rPr>
          <w:rFonts w:ascii="Times New Roman" w:eastAsia="Times New Roman" w:hAnsi="Times New Roman" w:cs="Times New Roman"/>
          <w:color w:val="000000"/>
          <w:sz w:val="24"/>
          <w:szCs w:val="20"/>
          <w:lang w:eastAsia="bg-BG"/>
        </w:rPr>
        <w:t xml:space="preserve"> ИЗПЪЛНИТЕЛЯТ се задължава да отстранява за своя сметка скритите недостатъци и появилите се впоследствие дефекти в гаранционните срокове съгласно разпоредбите на Наредба № 2 / 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w:t>
      </w:r>
      <w:r w:rsidR="007D3B8B">
        <w:rPr>
          <w:rFonts w:ascii="Times New Roman" w:eastAsia="Times New Roman" w:hAnsi="Times New Roman" w:cs="Times New Roman"/>
          <w:color w:val="000000"/>
          <w:sz w:val="24"/>
          <w:szCs w:val="20"/>
          <w:lang w:eastAsia="bg-BG"/>
        </w:rPr>
        <w:t xml:space="preserve"> и предложения от ИЗПЪЛНИТЕЛЯ в техническото му предложение гаранционен срок - </w:t>
      </w:r>
      <w:r w:rsidR="007D3B8B" w:rsidRPr="007D3B8B">
        <w:rPr>
          <w:rFonts w:ascii="Times New Roman" w:eastAsia="Times New Roman" w:hAnsi="Times New Roman" w:cs="Times New Roman"/>
          <w:b/>
          <w:color w:val="000000"/>
          <w:sz w:val="24"/>
          <w:szCs w:val="20"/>
          <w:lang w:eastAsia="bg-BG"/>
        </w:rPr>
        <w:t>……………….</w:t>
      </w:r>
      <w:r w:rsidRPr="001B1B79">
        <w:rPr>
          <w:rFonts w:ascii="Times New Roman" w:eastAsia="Times New Roman" w:hAnsi="Times New Roman" w:cs="Times New Roman"/>
          <w:b/>
          <w:color w:val="000000"/>
          <w:sz w:val="24"/>
          <w:szCs w:val="20"/>
          <w:lang w:val="en-US" w:eastAsia="bg-BG"/>
        </w:rPr>
        <w:t>.</w:t>
      </w:r>
      <w:r w:rsidR="00C90E8F">
        <w:rPr>
          <w:rFonts w:ascii="Times New Roman" w:eastAsia="Times New Roman" w:hAnsi="Times New Roman" w:cs="Times New Roman"/>
          <w:b/>
          <w:color w:val="000000"/>
          <w:sz w:val="24"/>
          <w:szCs w:val="20"/>
          <w:lang w:eastAsia="bg-BG"/>
        </w:rPr>
        <w:t>години</w:t>
      </w:r>
      <w:r w:rsidR="007D3B8B" w:rsidRPr="007D3B8B">
        <w:rPr>
          <w:rFonts w:ascii="Times New Roman" w:eastAsia="Times New Roman" w:hAnsi="Times New Roman" w:cs="Times New Roman"/>
          <w:b/>
          <w:color w:val="000000"/>
          <w:sz w:val="24"/>
          <w:szCs w:val="20"/>
          <w:lang w:eastAsia="bg-BG"/>
        </w:rPr>
        <w:t>.</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lastRenderedPageBreak/>
        <w:t>(2)</w:t>
      </w:r>
      <w:r w:rsidRPr="001B1B79">
        <w:rPr>
          <w:rFonts w:ascii="Times New Roman" w:eastAsia="Times New Roman" w:hAnsi="Times New Roman" w:cs="Times New Roman"/>
          <w:color w:val="000000"/>
          <w:sz w:val="24"/>
          <w:szCs w:val="20"/>
          <w:lang w:eastAsia="bg-BG"/>
        </w:rPr>
        <w:t xml:space="preserve"> Гаранционните срокове текат от деня на съставяне на последния протокол за приемане на изпълнените дейности в строителния обект.</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(3)</w:t>
      </w:r>
      <w:r w:rsidRPr="001B1B79">
        <w:rPr>
          <w:rFonts w:ascii="Times New Roman" w:eastAsia="Times New Roman" w:hAnsi="Times New Roman" w:cs="Times New Roman"/>
          <w:color w:val="000000"/>
          <w:sz w:val="24"/>
          <w:szCs w:val="20"/>
          <w:lang w:eastAsia="bg-BG"/>
        </w:rPr>
        <w:t xml:space="preserve"> За появилите се в гаранционните срокове дефекти ВЪЗЛОЖИТЕЛЯТ уведомява писмено ИЗПЪЛНИТЕЛЯ. В срок до </w:t>
      </w:r>
      <w:r w:rsidRPr="001B1B79">
        <w:rPr>
          <w:rFonts w:ascii="Times New Roman" w:eastAsia="Times New Roman" w:hAnsi="Times New Roman" w:cs="Times New Roman"/>
          <w:sz w:val="24"/>
          <w:szCs w:val="20"/>
          <w:lang w:eastAsia="bg-BG"/>
        </w:rPr>
        <w:t xml:space="preserve">5 (пет) работни дни </w:t>
      </w:r>
      <w:r w:rsidRPr="001B1B79">
        <w:rPr>
          <w:rFonts w:ascii="Times New Roman" w:eastAsia="Times New Roman" w:hAnsi="Times New Roman" w:cs="Times New Roman"/>
          <w:color w:val="000000"/>
          <w:sz w:val="24"/>
          <w:szCs w:val="20"/>
          <w:lang w:eastAsia="bg-BG"/>
        </w:rPr>
        <w:t>след уведомяването ИЗПЪЛНИТЕЛЯТ е длъжен да започне работата за отстраняване на дефектите в минималния технологично необходим срок.</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color w:val="000000"/>
          <w:sz w:val="24"/>
          <w:szCs w:val="20"/>
          <w:lang w:eastAsia="bg-BG"/>
        </w:rPr>
        <w:t xml:space="preserve"> Задълженията по предходната алинея запазват действието си при промяна на собствеността на обекта.</w:t>
      </w:r>
    </w:p>
    <w:p w:rsidR="001B1B79" w:rsidRPr="001B1B79" w:rsidRDefault="001B1B79"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sz w:val="24"/>
          <w:szCs w:val="24"/>
          <w:lang w:eastAsia="bg-BG"/>
        </w:rPr>
        <w:t>(5)</w:t>
      </w:r>
      <w:r w:rsidRPr="001B1B79">
        <w:rPr>
          <w:rFonts w:ascii="Times New Roman" w:eastAsia="Times New Roman" w:hAnsi="Times New Roman" w:cs="Times New Roman"/>
          <w:sz w:val="24"/>
          <w:szCs w:val="24"/>
          <w:lang w:eastAsia="bg-BG"/>
        </w:rPr>
        <w:t xml:space="preserve">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1B1B79" w:rsidRDefault="001B1B79" w:rsidP="001B1B79">
      <w:pPr>
        <w:spacing w:after="240" w:line="240" w:lineRule="auto"/>
        <w:jc w:val="both"/>
        <w:rPr>
          <w:rFonts w:ascii="Times New Roman" w:eastAsia="Times New Roman" w:hAnsi="Times New Roman" w:cs="Times New Roman"/>
          <w:sz w:val="24"/>
          <w:szCs w:val="24"/>
          <w:lang w:val="en-US" w:eastAsia="bg-BG"/>
        </w:rPr>
      </w:pPr>
      <w:r w:rsidRPr="001B1B79">
        <w:rPr>
          <w:rFonts w:ascii="Times New Roman" w:eastAsia="Times New Roman" w:hAnsi="Times New Roman" w:cs="Times New Roman"/>
          <w:b/>
          <w:sz w:val="24"/>
          <w:szCs w:val="24"/>
          <w:lang w:eastAsia="bg-BG"/>
        </w:rPr>
        <w:t>(6)</w:t>
      </w:r>
      <w:r w:rsidRPr="001B1B79">
        <w:rPr>
          <w:rFonts w:ascii="Times New Roman" w:eastAsia="Times New Roman" w:hAnsi="Times New Roman" w:cs="Times New Roman"/>
          <w:sz w:val="24"/>
          <w:szCs w:val="24"/>
          <w:lang w:eastAsia="bg-BG"/>
        </w:rPr>
        <w:t xml:space="preserve">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3047C5" w:rsidRPr="003047C5" w:rsidRDefault="003047C5" w:rsidP="003047C5">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3047C5">
        <w:rPr>
          <w:rFonts w:ascii="Times New Roman" w:eastAsia="Times New Roman" w:hAnsi="Times New Roman" w:cs="Times New Roman"/>
          <w:b/>
          <w:bCs/>
          <w:color w:val="000000"/>
          <w:sz w:val="24"/>
          <w:szCs w:val="26"/>
          <w:lang w:val="en-US"/>
        </w:rPr>
        <w:t xml:space="preserve">VII. </w:t>
      </w:r>
      <w:r w:rsidRPr="003047C5">
        <w:rPr>
          <w:rFonts w:ascii="Times New Roman" w:eastAsia="Times New Roman" w:hAnsi="Times New Roman" w:cs="Times New Roman"/>
          <w:b/>
          <w:bCs/>
          <w:color w:val="000000"/>
          <w:sz w:val="24"/>
          <w:szCs w:val="26"/>
        </w:rPr>
        <w:t>ГАРАНЦИИ</w:t>
      </w:r>
    </w:p>
    <w:p w:rsidR="003047C5" w:rsidRPr="003047C5" w:rsidRDefault="003047C5" w:rsidP="003047C5">
      <w:pPr>
        <w:shd w:val="clear" w:color="auto" w:fill="FFFFFF"/>
        <w:spacing w:after="0" w:line="240" w:lineRule="auto"/>
        <w:jc w:val="both"/>
        <w:rPr>
          <w:rFonts w:ascii="Times New Roman" w:eastAsia="Times New Roman" w:hAnsi="Times New Roman" w:cs="Times New Roman"/>
          <w:b/>
          <w:sz w:val="24"/>
          <w:szCs w:val="24"/>
        </w:rPr>
      </w:pPr>
      <w:r w:rsidRPr="003047C5">
        <w:rPr>
          <w:rFonts w:ascii="Times New Roman" w:eastAsia="Times New Roman" w:hAnsi="Times New Roman" w:cs="Times New Roman"/>
          <w:b/>
          <w:sz w:val="24"/>
          <w:szCs w:val="24"/>
        </w:rPr>
        <w:t>Чл</w:t>
      </w:r>
      <w:r>
        <w:rPr>
          <w:rFonts w:ascii="Times New Roman" w:eastAsia="Times New Roman" w:hAnsi="Times New Roman" w:cs="Times New Roman"/>
          <w:b/>
          <w:sz w:val="24"/>
          <w:szCs w:val="24"/>
          <w:lang w:val="en-US"/>
        </w:rPr>
        <w:t>.2</w:t>
      </w:r>
      <w:r w:rsidRPr="003047C5">
        <w:rPr>
          <w:rFonts w:ascii="Times New Roman" w:eastAsia="Times New Roman" w:hAnsi="Times New Roman" w:cs="Times New Roman"/>
          <w:b/>
          <w:sz w:val="24"/>
          <w:szCs w:val="24"/>
          <w:lang w:val="en-US"/>
        </w:rPr>
        <w:t>1</w:t>
      </w:r>
      <w:r w:rsidRPr="003047C5">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lang w:val="en-US" w:eastAsia="bg-BG"/>
        </w:rPr>
        <w:t>(</w:t>
      </w:r>
      <w:r w:rsidRPr="003047C5">
        <w:rPr>
          <w:rFonts w:ascii="Times New Roman" w:eastAsia="Times New Roman" w:hAnsi="Times New Roman" w:cs="Times New Roman"/>
          <w:b/>
          <w:color w:val="000000"/>
          <w:sz w:val="24"/>
          <w:szCs w:val="24"/>
          <w:lang w:eastAsia="bg-BG"/>
        </w:rPr>
        <w:t>1) Гаранцията, която обезпечава авансово предоставените средства, е в размер на тези средства, а имен</w:t>
      </w:r>
      <w:r>
        <w:rPr>
          <w:rFonts w:ascii="Times New Roman" w:eastAsia="Times New Roman" w:hAnsi="Times New Roman" w:cs="Times New Roman"/>
          <w:b/>
          <w:color w:val="000000"/>
          <w:sz w:val="24"/>
          <w:szCs w:val="24"/>
          <w:lang w:eastAsia="bg-BG"/>
        </w:rPr>
        <w:t>но в размер на …...............</w:t>
      </w:r>
      <w:r>
        <w:rPr>
          <w:rFonts w:ascii="Times New Roman" w:eastAsia="Times New Roman" w:hAnsi="Times New Roman" w:cs="Times New Roman"/>
          <w:b/>
          <w:color w:val="000000"/>
          <w:sz w:val="24"/>
          <w:szCs w:val="24"/>
          <w:lang w:val="en-US" w:eastAsia="bg-BG"/>
        </w:rPr>
        <w:t>(</w:t>
      </w:r>
      <w:r w:rsidRPr="003047C5">
        <w:rPr>
          <w:rFonts w:ascii="Times New Roman" w:eastAsia="Times New Roman" w:hAnsi="Times New Roman" w:cs="Times New Roman"/>
          <w:b/>
          <w:color w:val="000000"/>
          <w:sz w:val="24"/>
          <w:szCs w:val="24"/>
          <w:lang w:eastAsia="bg-BG"/>
        </w:rPr>
        <w:t>словом</w:t>
      </w:r>
      <w:r>
        <w:rPr>
          <w:rFonts w:ascii="Times New Roman" w:eastAsia="Times New Roman" w:hAnsi="Times New Roman" w:cs="Times New Roman"/>
          <w:b/>
          <w:color w:val="000000"/>
          <w:sz w:val="24"/>
          <w:szCs w:val="24"/>
          <w:lang w:val="en-US" w:eastAsia="bg-BG"/>
        </w:rPr>
        <w:t>)</w:t>
      </w:r>
      <w:r w:rsidRPr="003047C5">
        <w:rPr>
          <w:rFonts w:ascii="Times New Roman" w:eastAsia="Times New Roman" w:hAnsi="Times New Roman" w:cs="Times New Roman"/>
          <w:b/>
          <w:color w:val="000000"/>
          <w:sz w:val="24"/>
          <w:szCs w:val="24"/>
          <w:lang w:eastAsia="bg-BG"/>
        </w:rPr>
        <w:t xml:space="preserve"> лева</w:t>
      </w:r>
      <w:r w:rsidRPr="003047C5">
        <w:rPr>
          <w:rFonts w:ascii="Times New Roman" w:eastAsia="Times New Roman" w:hAnsi="Times New Roman" w:cs="Times New Roman"/>
          <w:color w:val="000000"/>
          <w:sz w:val="24"/>
          <w:szCs w:val="24"/>
          <w:lang w:eastAsia="bg-BG"/>
        </w:rPr>
        <w:t xml:space="preserve"> и се освобождава до три дни след връщане или усвояване на аванса.</w:t>
      </w:r>
      <w:r w:rsidRPr="003047C5">
        <w:rPr>
          <w:rFonts w:ascii="Times New Roman" w:eastAsia="Calibri" w:hAnsi="Times New Roman" w:cs="Times New Roman"/>
          <w:color w:val="000000"/>
          <w:sz w:val="24"/>
          <w:szCs w:val="24"/>
        </w:rPr>
        <w:t xml:space="preserve"> Авансово предоставените средства по договора за възлагане на обществената поръчка не се изплащат преди Изпълнителят да представи гаранция, обезпечаваща 100% от авансово предоставените средства. </w:t>
      </w:r>
      <w:r w:rsidRPr="003047C5">
        <w:rPr>
          <w:rFonts w:ascii="Times New Roman" w:eastAsia="Times New Roman" w:hAnsi="Times New Roman" w:cs="Times New Roman"/>
          <w:color w:val="000000"/>
          <w:sz w:val="24"/>
          <w:szCs w:val="24"/>
          <w:lang w:eastAsia="bg-BG"/>
        </w:rPr>
        <w:t>Гаранцията се представя под една от следните форми- банкова гаранция, застраховка, обезпечаваща изпълнението чрез покритие на отговорността на ИЗПЪЛНИТЕЛЯ или парична сума, внесена по следната сметка на ВЪЗЛОЖИТЕЛЯ:</w:t>
      </w:r>
    </w:p>
    <w:p w:rsidR="003047C5" w:rsidRPr="00FC2F11" w:rsidRDefault="003047C5" w:rsidP="003047C5">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 xml:space="preserve">Банка: Общинска банка АД - ФЦ Велико Търново; </w:t>
      </w:r>
    </w:p>
    <w:p w:rsidR="003047C5" w:rsidRPr="00FC2F11" w:rsidRDefault="003047C5" w:rsidP="003047C5">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BIC:</w:t>
      </w:r>
      <w:r w:rsidRPr="00FC2F11">
        <w:rPr>
          <w:rFonts w:ascii="Times New Roman" w:eastAsia="Calibri" w:hAnsi="Times New Roman" w:cs="Times New Roman"/>
          <w:sz w:val="24"/>
          <w:lang w:eastAsia="bg-BG"/>
        </w:rPr>
        <w:tab/>
        <w:t xml:space="preserve">SOMBBGSF; </w:t>
      </w:r>
    </w:p>
    <w:p w:rsidR="003047C5" w:rsidRPr="00FC2F11" w:rsidRDefault="003047C5" w:rsidP="003047C5">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IBAN:</w:t>
      </w:r>
      <w:r w:rsidRPr="00FC2F11">
        <w:rPr>
          <w:rFonts w:ascii="Times New Roman" w:eastAsia="Calibri" w:hAnsi="Times New Roman" w:cs="Times New Roman"/>
          <w:sz w:val="24"/>
          <w:lang w:eastAsia="bg-BG"/>
        </w:rPr>
        <w:tab/>
        <w:t>BG 97 SOMB 9130 3324 7580 01</w:t>
      </w:r>
    </w:p>
    <w:p w:rsidR="003047C5" w:rsidRPr="003047C5" w:rsidRDefault="003047C5" w:rsidP="003047C5">
      <w:pPr>
        <w:shd w:val="clear" w:color="auto" w:fill="FFFFFF"/>
        <w:spacing w:after="0" w:line="240" w:lineRule="auto"/>
        <w:jc w:val="both"/>
        <w:rPr>
          <w:rFonts w:ascii="Times New Roman" w:eastAsia="Times New Roman" w:hAnsi="Times New Roman" w:cs="Times New Roman"/>
          <w:b/>
          <w:sz w:val="24"/>
          <w:szCs w:val="24"/>
          <w:lang w:val="en-US"/>
        </w:rPr>
      </w:pPr>
      <w:r w:rsidRPr="003047C5">
        <w:rPr>
          <w:rFonts w:ascii="Times New Roman" w:eastAsia="Times New Roman" w:hAnsi="Times New Roman" w:cs="Times New Roman"/>
          <w:b/>
          <w:sz w:val="24"/>
          <w:szCs w:val="24"/>
        </w:rPr>
        <w:t xml:space="preserve">(2) </w:t>
      </w:r>
      <w:r w:rsidRPr="003047C5">
        <w:rPr>
          <w:rFonts w:ascii="Times New Roman" w:eastAsia="Times New Roman" w:hAnsi="Times New Roman" w:cs="Times New Roman"/>
          <w:color w:val="000000"/>
          <w:spacing w:val="1"/>
          <w:sz w:val="24"/>
          <w:szCs w:val="24"/>
        </w:rPr>
        <w:t xml:space="preserve">Гаранция обезпечаваща изпълнението е в размер на </w:t>
      </w:r>
      <w:r w:rsidRPr="003047C5">
        <w:rPr>
          <w:rFonts w:ascii="Times New Roman" w:eastAsia="Times New Roman" w:hAnsi="Times New Roman" w:cs="Times New Roman"/>
          <w:b/>
          <w:color w:val="000000"/>
          <w:spacing w:val="1"/>
          <w:sz w:val="24"/>
          <w:szCs w:val="24"/>
          <w:lang w:val="en-US"/>
        </w:rPr>
        <w:t>5</w:t>
      </w:r>
      <w:r w:rsidRPr="003047C5">
        <w:rPr>
          <w:rFonts w:ascii="Times New Roman" w:eastAsia="Times New Roman" w:hAnsi="Times New Roman" w:cs="Times New Roman"/>
          <w:b/>
          <w:color w:val="000000"/>
          <w:spacing w:val="1"/>
          <w:sz w:val="24"/>
          <w:szCs w:val="24"/>
        </w:rPr>
        <w:t xml:space="preserve"> %  (пет на сто)</w:t>
      </w:r>
      <w:r w:rsidRPr="003047C5">
        <w:rPr>
          <w:rFonts w:ascii="Times New Roman" w:eastAsia="Times New Roman" w:hAnsi="Times New Roman" w:cs="Times New Roman"/>
          <w:color w:val="000000"/>
          <w:spacing w:val="1"/>
          <w:sz w:val="24"/>
          <w:szCs w:val="24"/>
        </w:rPr>
        <w:t xml:space="preserve"> от </w:t>
      </w:r>
      <w:r w:rsidRPr="003047C5">
        <w:rPr>
          <w:rFonts w:ascii="Times New Roman" w:eastAsia="Times New Roman" w:hAnsi="Times New Roman" w:cs="Times New Roman"/>
          <w:color w:val="000000"/>
          <w:spacing w:val="-2"/>
          <w:sz w:val="24"/>
          <w:szCs w:val="24"/>
        </w:rPr>
        <w:t xml:space="preserve">Стойността на Договора без ДДС, а именно </w:t>
      </w:r>
      <w:r w:rsidRPr="003047C5">
        <w:rPr>
          <w:rFonts w:ascii="Times New Roman" w:eastAsia="Times New Roman" w:hAnsi="Times New Roman" w:cs="Times New Roman"/>
          <w:sz w:val="24"/>
          <w:szCs w:val="24"/>
        </w:rPr>
        <w:t>……… (…………………………) лева („</w:t>
      </w:r>
      <w:r w:rsidRPr="003047C5">
        <w:rPr>
          <w:rFonts w:ascii="Times New Roman" w:eastAsia="Times New Roman" w:hAnsi="Times New Roman" w:cs="Times New Roman"/>
          <w:b/>
          <w:sz w:val="24"/>
          <w:szCs w:val="24"/>
        </w:rPr>
        <w:t>Гаранцията за изпълнение</w:t>
      </w:r>
      <w:r w:rsidRPr="003047C5">
        <w:rPr>
          <w:rFonts w:ascii="Times New Roman" w:eastAsia="Times New Roman" w:hAnsi="Times New Roman" w:cs="Times New Roman"/>
          <w:sz w:val="24"/>
          <w:szCs w:val="24"/>
        </w:rPr>
        <w:t>“), която служи за обезпечаване на изпълнението на Договора</w:t>
      </w:r>
      <w:r w:rsidRPr="003047C5">
        <w:rPr>
          <w:rFonts w:ascii="Times New Roman" w:eastAsia="Times New Roman" w:hAnsi="Times New Roman" w:cs="Times New Roman"/>
          <w:color w:val="000000"/>
          <w:spacing w:val="-2"/>
          <w:sz w:val="24"/>
          <w:szCs w:val="24"/>
        </w:rPr>
        <w:t xml:space="preserve">. </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b/>
          <w:sz w:val="24"/>
          <w:szCs w:val="24"/>
        </w:rPr>
        <w:t xml:space="preserve">(3) </w:t>
      </w:r>
      <w:r w:rsidRPr="003047C5">
        <w:rPr>
          <w:rFonts w:ascii="Times New Roman" w:eastAsia="Times New Roman" w:hAnsi="Times New Roman" w:cs="Times New Roman"/>
          <w:color w:val="000000"/>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7 (</w:t>
      </w:r>
      <w:r w:rsidRPr="003047C5">
        <w:rPr>
          <w:rFonts w:ascii="Times New Roman" w:eastAsia="Times New Roman" w:hAnsi="Times New Roman" w:cs="Times New Roman"/>
          <w:i/>
          <w:color w:val="000000"/>
          <w:spacing w:val="-2"/>
          <w:sz w:val="24"/>
          <w:szCs w:val="24"/>
        </w:rPr>
        <w:t>седем</w:t>
      </w:r>
      <w:r w:rsidRPr="003047C5">
        <w:rPr>
          <w:rFonts w:ascii="Times New Roman" w:eastAsia="Times New Roman" w:hAnsi="Times New Roman" w:cs="Times New Roman"/>
          <w:color w:val="000000"/>
          <w:spacing w:val="-2"/>
          <w:sz w:val="24"/>
          <w:szCs w:val="24"/>
        </w:rPr>
        <w:t>) дни от подписването на допълнително споразумение за изменението.</w:t>
      </w:r>
    </w:p>
    <w:p w:rsidR="003047C5" w:rsidRPr="003047C5" w:rsidRDefault="003047C5" w:rsidP="003047C5">
      <w:pPr>
        <w:shd w:val="clear" w:color="auto" w:fill="FFFFFF"/>
        <w:spacing w:after="0" w:line="240" w:lineRule="auto"/>
        <w:jc w:val="both"/>
        <w:rPr>
          <w:rFonts w:ascii="Times New Roman" w:eastAsia="Times New Roman" w:hAnsi="Times New Roman" w:cs="Times New Roman"/>
          <w:sz w:val="24"/>
          <w:szCs w:val="24"/>
        </w:rPr>
      </w:pPr>
      <w:r w:rsidRPr="003047C5">
        <w:rPr>
          <w:rFonts w:ascii="Times New Roman" w:eastAsia="Times New Roman" w:hAnsi="Times New Roman" w:cs="Times New Roman"/>
          <w:b/>
          <w:sz w:val="24"/>
          <w:szCs w:val="24"/>
        </w:rPr>
        <w:t xml:space="preserve">(4) </w:t>
      </w:r>
      <w:r w:rsidRPr="003047C5">
        <w:rPr>
          <w:rFonts w:ascii="Times New Roman" w:eastAsia="Times New Roman" w:hAnsi="Times New Roman" w:cs="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3047C5" w:rsidRPr="003047C5" w:rsidRDefault="003047C5" w:rsidP="003047C5">
      <w:pPr>
        <w:shd w:val="clear" w:color="auto" w:fill="FFFFFF"/>
        <w:spacing w:after="0" w:line="240" w:lineRule="auto"/>
        <w:jc w:val="both"/>
        <w:rPr>
          <w:rFonts w:ascii="Times New Roman" w:eastAsia="Times New Roman" w:hAnsi="Times New Roman" w:cs="Times New Roman"/>
          <w:sz w:val="24"/>
          <w:szCs w:val="24"/>
        </w:rPr>
      </w:pPr>
      <w:r w:rsidRPr="003047C5">
        <w:rPr>
          <w:rFonts w:ascii="Times New Roman" w:eastAsia="Times New Roman" w:hAnsi="Times New Roman" w:cs="Times New Roman"/>
          <w:sz w:val="24"/>
          <w:szCs w:val="24"/>
        </w:rPr>
        <w:t xml:space="preserve">1. внасяне на допълнителна парична сума по банковата сметка на ВЪЗЛОЖИТЕЛЯ, при спазване на изискванията на чл. </w:t>
      </w:r>
      <w:r w:rsidRPr="003047C5">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pacing w:val="-2"/>
          <w:sz w:val="24"/>
          <w:szCs w:val="24"/>
          <w:lang w:val="en-US"/>
        </w:rPr>
        <w:t>2</w:t>
      </w:r>
      <w:r w:rsidRPr="003047C5">
        <w:rPr>
          <w:rFonts w:ascii="Times New Roman" w:eastAsia="Times New Roman" w:hAnsi="Times New Roman" w:cs="Times New Roman"/>
          <w:color w:val="000000"/>
          <w:spacing w:val="-2"/>
          <w:sz w:val="24"/>
          <w:szCs w:val="24"/>
          <w:lang w:val="en-US"/>
        </w:rPr>
        <w:t>2</w:t>
      </w:r>
      <w:r w:rsidRPr="003047C5">
        <w:rPr>
          <w:rFonts w:ascii="Times New Roman" w:eastAsia="Times New Roman" w:hAnsi="Times New Roman" w:cs="Times New Roman"/>
          <w:color w:val="000000"/>
          <w:spacing w:val="-2"/>
          <w:sz w:val="24"/>
          <w:szCs w:val="24"/>
        </w:rPr>
        <w:t>]</w:t>
      </w:r>
      <w:r w:rsidRPr="003047C5">
        <w:rPr>
          <w:rFonts w:ascii="Times New Roman" w:eastAsia="Times New Roman" w:hAnsi="Times New Roman" w:cs="Times New Roman"/>
          <w:sz w:val="24"/>
          <w:szCs w:val="24"/>
        </w:rPr>
        <w:t xml:space="preserve"> от Договора; и/или;</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sz w:val="24"/>
          <w:szCs w:val="24"/>
        </w:rPr>
        <w:t xml:space="preserve">2. </w:t>
      </w:r>
      <w:r w:rsidRPr="003047C5">
        <w:rPr>
          <w:rFonts w:ascii="Times New Roman" w:eastAsia="Times New Roman" w:hAnsi="Times New Roman" w:cs="Times New Roman"/>
          <w:color w:val="000000"/>
          <w:spacing w:val="-2"/>
          <w:sz w:val="24"/>
          <w:szCs w:val="24"/>
        </w:rPr>
        <w:t>предоставяне на документ за изменение на първоначалната банкова гаранция или нова банкова гаранция, при спазване на изискванията на чл. [</w:t>
      </w:r>
      <w:r>
        <w:rPr>
          <w:rFonts w:ascii="Times New Roman" w:eastAsia="Times New Roman" w:hAnsi="Times New Roman" w:cs="Times New Roman"/>
          <w:color w:val="000000"/>
          <w:spacing w:val="-2"/>
          <w:sz w:val="24"/>
          <w:szCs w:val="24"/>
          <w:lang w:val="en-US"/>
        </w:rPr>
        <w:t>2</w:t>
      </w:r>
      <w:r w:rsidRPr="003047C5">
        <w:rPr>
          <w:rFonts w:ascii="Times New Roman" w:eastAsia="Times New Roman" w:hAnsi="Times New Roman" w:cs="Times New Roman"/>
          <w:color w:val="000000"/>
          <w:spacing w:val="-2"/>
          <w:sz w:val="24"/>
          <w:szCs w:val="24"/>
          <w:lang w:val="en-US"/>
        </w:rPr>
        <w:t>3</w:t>
      </w:r>
      <w:r w:rsidRPr="003047C5">
        <w:rPr>
          <w:rFonts w:ascii="Times New Roman" w:eastAsia="Times New Roman" w:hAnsi="Times New Roman" w:cs="Times New Roman"/>
          <w:color w:val="000000"/>
          <w:spacing w:val="-2"/>
          <w:sz w:val="24"/>
          <w:szCs w:val="24"/>
        </w:rPr>
        <w:t>] от Договора; и/или</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3. предоставяне на документ за изменение на първоначалната застраховка или нова застраховка, при спазване на изискванията на чл. [</w:t>
      </w:r>
      <w:r>
        <w:rPr>
          <w:rFonts w:ascii="Times New Roman" w:eastAsia="Times New Roman" w:hAnsi="Times New Roman" w:cs="Times New Roman"/>
          <w:color w:val="000000"/>
          <w:spacing w:val="-2"/>
          <w:sz w:val="24"/>
          <w:szCs w:val="24"/>
          <w:lang w:val="en-US"/>
        </w:rPr>
        <w:t>2</w:t>
      </w:r>
      <w:r w:rsidRPr="003047C5">
        <w:rPr>
          <w:rFonts w:ascii="Times New Roman" w:eastAsia="Times New Roman" w:hAnsi="Times New Roman" w:cs="Times New Roman"/>
          <w:color w:val="000000"/>
          <w:spacing w:val="-2"/>
          <w:sz w:val="24"/>
          <w:szCs w:val="24"/>
          <w:lang w:val="en-US"/>
        </w:rPr>
        <w:t>4</w:t>
      </w:r>
      <w:r w:rsidRPr="003047C5">
        <w:rPr>
          <w:rFonts w:ascii="Times New Roman" w:eastAsia="Times New Roman" w:hAnsi="Times New Roman" w:cs="Times New Roman"/>
          <w:color w:val="000000"/>
          <w:spacing w:val="-2"/>
          <w:sz w:val="24"/>
          <w:szCs w:val="24"/>
        </w:rPr>
        <w:t>] от Договора.</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b/>
          <w:color w:val="000000"/>
          <w:spacing w:val="1"/>
          <w:sz w:val="24"/>
          <w:szCs w:val="24"/>
        </w:rPr>
      </w:pPr>
    </w:p>
    <w:p w:rsidR="003047C5" w:rsidRPr="003047C5" w:rsidRDefault="00AA79DA" w:rsidP="003047C5">
      <w:pPr>
        <w:shd w:val="clear" w:color="auto" w:fill="FFFFFF"/>
        <w:spacing w:after="0" w:line="240" w:lineRule="auto"/>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Чл.22</w:t>
      </w:r>
      <w:r w:rsidR="003047C5" w:rsidRPr="003047C5">
        <w:rPr>
          <w:rFonts w:ascii="Times New Roman" w:eastAsia="Times New Roman" w:hAnsi="Times New Roman" w:cs="Times New Roman"/>
          <w:b/>
          <w:color w:val="000000"/>
          <w:spacing w:val="-2"/>
          <w:sz w:val="24"/>
          <w:szCs w:val="24"/>
        </w:rPr>
        <w:t xml:space="preserve"> </w:t>
      </w:r>
      <w:r w:rsidR="003047C5" w:rsidRPr="003047C5">
        <w:rPr>
          <w:rFonts w:ascii="Times New Roman" w:eastAsia="Times New Roman" w:hAnsi="Times New Roman" w:cs="Times New Roman"/>
          <w:color w:val="000000"/>
          <w:spacing w:val="-2"/>
          <w:sz w:val="24"/>
          <w:szCs w:val="24"/>
        </w:rPr>
        <w:t xml:space="preserve">Когато като Гаранция за изпълнение се представя парична сума, сумата се внася по следната банкова сметка на ВЪЗЛОЖИТЕЛЯ: </w:t>
      </w:r>
    </w:p>
    <w:p w:rsidR="00AA79DA" w:rsidRPr="00FC2F11" w:rsidRDefault="00AA79DA" w:rsidP="00AA79DA">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 xml:space="preserve">Банка: Общинска банка АД - ФЦ Велико Търново; </w:t>
      </w:r>
    </w:p>
    <w:p w:rsidR="00AA79DA" w:rsidRPr="00FC2F11" w:rsidRDefault="00AA79DA" w:rsidP="00AA79DA">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BIC:</w:t>
      </w:r>
      <w:r w:rsidRPr="00FC2F11">
        <w:rPr>
          <w:rFonts w:ascii="Times New Roman" w:eastAsia="Calibri" w:hAnsi="Times New Roman" w:cs="Times New Roman"/>
          <w:sz w:val="24"/>
          <w:lang w:eastAsia="bg-BG"/>
        </w:rPr>
        <w:tab/>
        <w:t xml:space="preserve">SOMBBGSF; </w:t>
      </w:r>
    </w:p>
    <w:p w:rsidR="00AA79DA" w:rsidRPr="00FC2F11" w:rsidRDefault="00AA79DA" w:rsidP="00AA79DA">
      <w:pPr>
        <w:spacing w:after="0" w:line="240" w:lineRule="auto"/>
        <w:jc w:val="both"/>
        <w:rPr>
          <w:rFonts w:ascii="Times New Roman" w:eastAsia="Calibri" w:hAnsi="Times New Roman" w:cs="Times New Roman"/>
          <w:sz w:val="24"/>
          <w:lang w:eastAsia="bg-BG"/>
        </w:rPr>
      </w:pPr>
      <w:r w:rsidRPr="00FC2F11">
        <w:rPr>
          <w:rFonts w:ascii="Times New Roman" w:eastAsia="Calibri" w:hAnsi="Times New Roman" w:cs="Times New Roman"/>
          <w:sz w:val="24"/>
          <w:lang w:eastAsia="bg-BG"/>
        </w:rPr>
        <w:t>IBAN:</w:t>
      </w:r>
      <w:r w:rsidRPr="00FC2F11">
        <w:rPr>
          <w:rFonts w:ascii="Times New Roman" w:eastAsia="Calibri" w:hAnsi="Times New Roman" w:cs="Times New Roman"/>
          <w:sz w:val="24"/>
          <w:lang w:eastAsia="bg-BG"/>
        </w:rPr>
        <w:tab/>
        <w:t>BG 97 SOMB 9130 3324 7580 01</w:t>
      </w:r>
    </w:p>
    <w:p w:rsidR="003047C5" w:rsidRPr="003047C5" w:rsidRDefault="003047C5" w:rsidP="003047C5">
      <w:pPr>
        <w:shd w:val="clear" w:color="auto" w:fill="FFFFFF"/>
        <w:spacing w:after="0" w:line="240" w:lineRule="auto"/>
        <w:jc w:val="both"/>
        <w:rPr>
          <w:rFonts w:ascii="Times New Roman" w:eastAsia="Times New Roman" w:hAnsi="Times New Roman" w:cs="Times New Roman"/>
          <w:b/>
          <w:color w:val="000000"/>
          <w:spacing w:val="-2"/>
          <w:sz w:val="24"/>
          <w:szCs w:val="24"/>
        </w:rPr>
      </w:pPr>
    </w:p>
    <w:p w:rsidR="003047C5" w:rsidRPr="003047C5" w:rsidRDefault="00AA79DA" w:rsidP="003047C5">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Чл</w:t>
      </w:r>
      <w:r>
        <w:rPr>
          <w:rFonts w:ascii="Times New Roman" w:eastAsia="Times New Roman" w:hAnsi="Times New Roman" w:cs="Times New Roman"/>
          <w:b/>
          <w:sz w:val="24"/>
          <w:szCs w:val="24"/>
          <w:lang w:val="en-US"/>
        </w:rPr>
        <w:t>.2</w:t>
      </w:r>
      <w:r>
        <w:rPr>
          <w:rFonts w:ascii="Times New Roman" w:eastAsia="Times New Roman" w:hAnsi="Times New Roman" w:cs="Times New Roman"/>
          <w:b/>
          <w:sz w:val="24"/>
          <w:szCs w:val="24"/>
        </w:rPr>
        <w:t>3</w:t>
      </w:r>
      <w:r w:rsidR="003047C5" w:rsidRPr="003047C5">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0"/>
        </w:rPr>
        <w:t>(</w:t>
      </w:r>
      <w:r w:rsidR="003047C5" w:rsidRPr="003047C5">
        <w:rPr>
          <w:rFonts w:ascii="Times New Roman" w:eastAsia="Times New Roman" w:hAnsi="Times New Roman" w:cs="Times New Roman"/>
          <w:b/>
          <w:color w:val="000000"/>
          <w:sz w:val="24"/>
          <w:szCs w:val="20"/>
        </w:rPr>
        <w:t>1)</w:t>
      </w:r>
      <w:r w:rsidR="003047C5" w:rsidRPr="003047C5">
        <w:rPr>
          <w:rFonts w:ascii="Times New Roman" w:eastAsia="Times New Roman" w:hAnsi="Times New Roman" w:cs="Times New Roman"/>
          <w:color w:val="000000"/>
          <w:sz w:val="24"/>
          <w:szCs w:val="20"/>
        </w:rPr>
        <w:t xml:space="preserve"> Когато като гаранция за изпълнение се представя </w:t>
      </w:r>
      <w:r w:rsidR="003047C5" w:rsidRPr="003047C5">
        <w:rPr>
          <w:rFonts w:ascii="Times New Roman" w:eastAsia="Times New Roman" w:hAnsi="Times New Roman" w:cs="Times New Roman"/>
          <w:color w:val="000000"/>
          <w:spacing w:val="1"/>
          <w:sz w:val="24"/>
          <w:szCs w:val="24"/>
        </w:rPr>
        <w:t>банкова гаранция</w:t>
      </w:r>
      <w:r w:rsidR="003047C5" w:rsidRPr="003047C5">
        <w:rPr>
          <w:rFonts w:ascii="Times New Roman" w:eastAsia="Times New Roman" w:hAnsi="Times New Roman" w:cs="Times New Roman"/>
          <w:color w:val="000000"/>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z w:val="24"/>
          <w:szCs w:val="20"/>
        </w:rPr>
      </w:pPr>
      <w:r w:rsidRPr="003047C5">
        <w:rPr>
          <w:rFonts w:ascii="Times New Roman" w:eastAsia="Times New Roman" w:hAnsi="Times New Roman" w:cs="Times New Roman"/>
          <w:color w:val="000000"/>
          <w:sz w:val="24"/>
          <w:szCs w:val="20"/>
        </w:rPr>
        <w:t>1. да бъде безусловна и неотменяема банкова гаранция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3047C5">
        <w:rPr>
          <w:rFonts w:ascii="Times New Roman" w:eastAsia="Times New Roman" w:hAnsi="Times New Roman" w:cs="Times New Roman"/>
          <w:color w:val="000000"/>
          <w:spacing w:val="-2"/>
          <w:sz w:val="24"/>
          <w:szCs w:val="24"/>
        </w:rPr>
        <w:t xml:space="preserve"> </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b/>
          <w:color w:val="000000"/>
          <w:spacing w:val="-2"/>
          <w:sz w:val="24"/>
          <w:szCs w:val="24"/>
        </w:rPr>
        <w:t>(2)</w:t>
      </w:r>
      <w:r w:rsidRPr="003047C5">
        <w:rPr>
          <w:rFonts w:ascii="Times New Roman" w:eastAsia="Times New Roman" w:hAnsi="Times New Roman" w:cs="Times New Roman"/>
          <w:color w:val="000000"/>
          <w:spacing w:val="-2"/>
          <w:sz w:val="24"/>
          <w:szCs w:val="24"/>
        </w:rPr>
        <w:t xml:space="preserve"> Банковите разходи по откриването и поддържането на Гаранцията </w:t>
      </w:r>
      <w:r w:rsidRPr="003047C5">
        <w:rPr>
          <w:rFonts w:ascii="Times New Roman" w:eastAsia="Times New Roman" w:hAnsi="Times New Roman" w:cs="Times New Roman"/>
          <w:color w:val="000000"/>
          <w:spacing w:val="1"/>
          <w:sz w:val="24"/>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3047C5">
        <w:rPr>
          <w:rFonts w:ascii="Times New Roman" w:eastAsia="Times New Roman" w:hAnsi="Times New Roman" w:cs="Times New Roman"/>
          <w:color w:val="000000"/>
          <w:spacing w:val="-2"/>
          <w:sz w:val="24"/>
          <w:szCs w:val="24"/>
        </w:rPr>
        <w:t>са за сметка на ИЗПЪЛНИТЕЛЯ.</w:t>
      </w:r>
    </w:p>
    <w:p w:rsidR="003047C5" w:rsidRPr="003047C5" w:rsidRDefault="003047C5" w:rsidP="003047C5">
      <w:pPr>
        <w:shd w:val="clear" w:color="auto" w:fill="FFFFFF"/>
        <w:spacing w:after="0" w:line="240" w:lineRule="auto"/>
        <w:jc w:val="both"/>
        <w:rPr>
          <w:rFonts w:ascii="Times New Roman" w:eastAsia="Times New Roman" w:hAnsi="Times New Roman" w:cs="Times New Roman"/>
          <w:b/>
          <w:color w:val="000000"/>
          <w:spacing w:val="-2"/>
          <w:sz w:val="24"/>
          <w:szCs w:val="24"/>
          <w:highlight w:val="yellow"/>
        </w:rPr>
      </w:pPr>
    </w:p>
    <w:p w:rsidR="003047C5" w:rsidRPr="003047C5" w:rsidRDefault="00AA79DA" w:rsidP="003047C5">
      <w:pPr>
        <w:shd w:val="clear" w:color="auto" w:fill="FFFFFF"/>
        <w:spacing w:after="0" w:line="240" w:lineRule="auto"/>
        <w:jc w:val="both"/>
        <w:rPr>
          <w:rFonts w:ascii="Times New Roman" w:eastAsia="Times New Roman" w:hAnsi="Times New Roman" w:cs="Times New Roman"/>
          <w:b/>
          <w:color w:val="000000"/>
          <w:spacing w:val="-2"/>
          <w:sz w:val="24"/>
          <w:szCs w:val="24"/>
          <w:lang w:val="en-US"/>
        </w:rPr>
      </w:pPr>
      <w:r>
        <w:rPr>
          <w:rFonts w:ascii="Times New Roman" w:eastAsia="Times New Roman" w:hAnsi="Times New Roman" w:cs="Times New Roman"/>
          <w:b/>
          <w:color w:val="000000"/>
          <w:spacing w:val="-2"/>
          <w:sz w:val="24"/>
          <w:szCs w:val="24"/>
        </w:rPr>
        <w:t>Чл</w:t>
      </w:r>
      <w:r>
        <w:rPr>
          <w:rFonts w:ascii="Times New Roman" w:eastAsia="Times New Roman" w:hAnsi="Times New Roman" w:cs="Times New Roman"/>
          <w:b/>
          <w:color w:val="000000"/>
          <w:spacing w:val="-2"/>
          <w:sz w:val="24"/>
          <w:szCs w:val="24"/>
          <w:lang w:val="en-US"/>
        </w:rPr>
        <w:t>.2</w:t>
      </w:r>
      <w:r>
        <w:rPr>
          <w:rFonts w:ascii="Times New Roman" w:eastAsia="Times New Roman" w:hAnsi="Times New Roman" w:cs="Times New Roman"/>
          <w:b/>
          <w:color w:val="000000"/>
          <w:spacing w:val="-2"/>
          <w:sz w:val="24"/>
          <w:szCs w:val="24"/>
        </w:rPr>
        <w:t>4</w:t>
      </w:r>
      <w:r>
        <w:rPr>
          <w:rFonts w:ascii="Times New Roman" w:eastAsia="Times New Roman" w:hAnsi="Times New Roman" w:cs="Times New Roman"/>
          <w:b/>
          <w:color w:val="000000"/>
          <w:spacing w:val="-2"/>
          <w:sz w:val="24"/>
          <w:szCs w:val="24"/>
          <w:lang w:val="en-US"/>
        </w:rPr>
        <w:t xml:space="preserve"> </w:t>
      </w:r>
      <w:r w:rsidR="003047C5" w:rsidRPr="003047C5">
        <w:rPr>
          <w:rFonts w:ascii="Times New Roman" w:eastAsia="Times New Roman" w:hAnsi="Times New Roman" w:cs="Times New Roman"/>
          <w:b/>
          <w:sz w:val="24"/>
          <w:szCs w:val="24"/>
        </w:rPr>
        <w:t xml:space="preserve">(1) </w:t>
      </w:r>
      <w:r w:rsidR="003047C5" w:rsidRPr="003047C5">
        <w:rPr>
          <w:rFonts w:ascii="Times New Roman" w:eastAsia="Times New Roman" w:hAnsi="Times New Roman" w:cs="Times New Roman"/>
          <w:color w:val="000000"/>
          <w:sz w:val="24"/>
          <w:szCs w:val="20"/>
        </w:rPr>
        <w:t xml:space="preserve">Когато като Гаранция за изпълнение се представя </w:t>
      </w:r>
      <w:r w:rsidR="003047C5" w:rsidRPr="003047C5">
        <w:rPr>
          <w:rFonts w:ascii="Times New Roman" w:eastAsia="Times New Roman" w:hAnsi="Times New Roman" w:cs="Times New Roman"/>
          <w:color w:val="000000"/>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 която трябва да отговаря на следните изисквания:</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1"/>
          <w:sz w:val="24"/>
          <w:szCs w:val="24"/>
        </w:rPr>
      </w:pPr>
      <w:r w:rsidRPr="003047C5">
        <w:rPr>
          <w:rFonts w:ascii="Times New Roman" w:eastAsia="Times New Roman" w:hAnsi="Times New Roman" w:cs="Times New Roman"/>
          <w:color w:val="000000"/>
          <w:spacing w:val="1"/>
          <w:sz w:val="24"/>
          <w:szCs w:val="24"/>
        </w:rPr>
        <w:t>1. да обезпечава изпълнението на този Договор чрез покритие на отговорността на ИЗПЪЛНИТЕЛЯ;</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1"/>
          <w:sz w:val="24"/>
          <w:szCs w:val="24"/>
        </w:rPr>
      </w:pPr>
      <w:r w:rsidRPr="003047C5">
        <w:rPr>
          <w:rFonts w:ascii="Times New Roman" w:eastAsia="Times New Roman" w:hAnsi="Times New Roman" w:cs="Times New Roman"/>
          <w:color w:val="000000"/>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3047C5" w:rsidRPr="003047C5" w:rsidRDefault="003047C5" w:rsidP="003047C5">
      <w:pPr>
        <w:shd w:val="clear" w:color="auto" w:fill="FFFFFF"/>
        <w:spacing w:after="0" w:line="240" w:lineRule="auto"/>
        <w:jc w:val="both"/>
        <w:rPr>
          <w:rFonts w:ascii="Times New Roman" w:eastAsia="Times New Roman" w:hAnsi="Times New Roman" w:cs="Times New Roman"/>
          <w:color w:val="000000"/>
          <w:spacing w:val="1"/>
          <w:sz w:val="24"/>
          <w:szCs w:val="24"/>
          <w:lang w:val="en-US"/>
        </w:rPr>
      </w:pPr>
      <w:r w:rsidRPr="003047C5">
        <w:rPr>
          <w:rFonts w:ascii="Times New Roman" w:eastAsia="Times New Roman" w:hAnsi="Times New Roman" w:cs="Times New Roman"/>
          <w:b/>
          <w:sz w:val="24"/>
          <w:szCs w:val="24"/>
        </w:rPr>
        <w:t xml:space="preserve">(2) </w:t>
      </w:r>
      <w:r w:rsidRPr="003047C5">
        <w:rPr>
          <w:rFonts w:ascii="Times New Roman" w:eastAsia="Times New Roman" w:hAnsi="Times New Roman" w:cs="Times New Roman"/>
          <w:color w:val="000000"/>
          <w:spacing w:val="1"/>
          <w:sz w:val="24"/>
          <w:szCs w:val="24"/>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Pr="003047C5">
        <w:rPr>
          <w:rFonts w:ascii="Times New Roman" w:eastAsia="Times New Roman" w:hAnsi="Times New Roman" w:cs="Times New Roman"/>
          <w:color w:val="000000"/>
          <w:spacing w:val="1"/>
          <w:sz w:val="24"/>
          <w:szCs w:val="24"/>
          <w:lang w:val="en-US"/>
        </w:rPr>
        <w:t xml:space="preserve"> </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b/>
          <w:sz w:val="24"/>
          <w:szCs w:val="24"/>
        </w:rPr>
      </w:pPr>
    </w:p>
    <w:p w:rsidR="003047C5" w:rsidRPr="003047C5" w:rsidRDefault="00AA79DA" w:rsidP="003047C5">
      <w:pPr>
        <w:shd w:val="clear" w:color="auto" w:fill="FFFFFF"/>
        <w:tabs>
          <w:tab w:val="left" w:pos="-18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w:t>
      </w:r>
      <w:r>
        <w:rPr>
          <w:rFonts w:ascii="Times New Roman" w:eastAsia="Times New Roman" w:hAnsi="Times New Roman" w:cs="Times New Roman"/>
          <w:b/>
          <w:sz w:val="24"/>
          <w:szCs w:val="24"/>
          <w:lang w:val="en-US"/>
        </w:rPr>
        <w:t>.2</w:t>
      </w:r>
      <w:r w:rsidR="003047C5" w:rsidRPr="003047C5">
        <w:rPr>
          <w:rFonts w:ascii="Times New Roman" w:eastAsia="Times New Roman" w:hAnsi="Times New Roman" w:cs="Times New Roman"/>
          <w:b/>
          <w:sz w:val="24"/>
          <w:szCs w:val="24"/>
        </w:rPr>
        <w:t>5</w:t>
      </w:r>
      <w:r>
        <w:rPr>
          <w:rFonts w:ascii="Times New Roman" w:eastAsia="Times New Roman" w:hAnsi="Times New Roman" w:cs="Times New Roman"/>
          <w:b/>
          <w:sz w:val="24"/>
          <w:szCs w:val="24"/>
          <w:lang w:val="en-US"/>
        </w:rPr>
        <w:t xml:space="preserve"> </w:t>
      </w:r>
      <w:r w:rsidR="003047C5" w:rsidRPr="003047C5">
        <w:rPr>
          <w:rFonts w:ascii="Times New Roman" w:eastAsia="Times New Roman" w:hAnsi="Times New Roman" w:cs="Times New Roman"/>
          <w:b/>
          <w:sz w:val="24"/>
          <w:szCs w:val="24"/>
        </w:rPr>
        <w:t xml:space="preserve">(1) </w:t>
      </w:r>
      <w:r w:rsidR="003047C5" w:rsidRPr="003047C5">
        <w:rPr>
          <w:rFonts w:ascii="Times New Roman" w:eastAsia="Times New Roman" w:hAnsi="Times New Roman" w:cs="Times New Roman"/>
          <w:color w:val="000000"/>
          <w:spacing w:val="1"/>
          <w:sz w:val="24"/>
          <w:szCs w:val="24"/>
        </w:rPr>
        <w:t>ВЪЗЛОЖИТЕЛЯТ освобождава Гаранцията за изпълнение в срок до 60 (</w:t>
      </w:r>
      <w:r w:rsidR="003047C5" w:rsidRPr="003047C5">
        <w:rPr>
          <w:rFonts w:ascii="Times New Roman" w:eastAsia="Times New Roman" w:hAnsi="Times New Roman" w:cs="Times New Roman"/>
          <w:i/>
          <w:color w:val="000000"/>
          <w:spacing w:val="1"/>
          <w:sz w:val="24"/>
          <w:szCs w:val="24"/>
        </w:rPr>
        <w:t>шестдесет</w:t>
      </w:r>
      <w:r w:rsidR="003047C5" w:rsidRPr="003047C5">
        <w:rPr>
          <w:rFonts w:ascii="Times New Roman" w:eastAsia="Times New Roman" w:hAnsi="Times New Roman" w:cs="Times New Roman"/>
          <w:color w:val="000000"/>
          <w:spacing w:val="1"/>
          <w:sz w:val="24"/>
          <w:szCs w:val="24"/>
        </w:rPr>
        <w:t>) дни след прекратяването на Договора в пълен размер, ако липсват основания за задържането от страна на ВЪЗЛОЖИТЕЛЯ на каквато и да е сума по нея</w:t>
      </w:r>
      <w:r w:rsidR="003047C5" w:rsidRPr="003047C5">
        <w:rPr>
          <w:rFonts w:ascii="Times New Roman" w:eastAsia="Times New Roman" w:hAnsi="Times New Roman" w:cs="Times New Roman"/>
          <w:color w:val="000000"/>
          <w:spacing w:val="-2"/>
          <w:sz w:val="24"/>
          <w:szCs w:val="24"/>
        </w:rPr>
        <w:t>.</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b/>
          <w:color w:val="000000"/>
          <w:spacing w:val="-2"/>
          <w:sz w:val="24"/>
          <w:szCs w:val="24"/>
        </w:rPr>
        <w:t>(2)</w:t>
      </w:r>
      <w:r w:rsidRPr="003047C5">
        <w:rPr>
          <w:rFonts w:ascii="Times New Roman" w:eastAsia="Times New Roman" w:hAnsi="Times New Roman" w:cs="Times New Roman"/>
          <w:color w:val="000000"/>
          <w:spacing w:val="-2"/>
          <w:sz w:val="24"/>
          <w:szCs w:val="24"/>
        </w:rPr>
        <w:t xml:space="preserve"> Освобождаването на Гаранцията за изпълнение се извършва, както следва:</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 xml:space="preserve">1. когато е във формата на парична сума – чрез превеждане на сумата по банковата сметка на ИЗПЪЛНИТЕЛЯ, посочена </w:t>
      </w:r>
      <w:r w:rsidRPr="003047C5">
        <w:rPr>
          <w:rFonts w:ascii="Times New Roman" w:eastAsia="Times New Roman" w:hAnsi="Times New Roman" w:cs="Times New Roman"/>
          <w:spacing w:val="-2"/>
          <w:sz w:val="24"/>
          <w:szCs w:val="24"/>
        </w:rPr>
        <w:t xml:space="preserve">в чл. </w:t>
      </w:r>
      <w:r w:rsidR="00AA79DA" w:rsidRPr="00AA79DA">
        <w:rPr>
          <w:rFonts w:ascii="Times New Roman" w:eastAsia="Times New Roman" w:hAnsi="Times New Roman" w:cs="Times New Roman"/>
          <w:spacing w:val="-2"/>
          <w:sz w:val="24"/>
          <w:szCs w:val="24"/>
        </w:rPr>
        <w:t>3</w:t>
      </w:r>
      <w:r w:rsidR="00AA79DA">
        <w:rPr>
          <w:rFonts w:ascii="Times New Roman" w:eastAsia="Times New Roman" w:hAnsi="Times New Roman" w:cs="Times New Roman"/>
          <w:spacing w:val="-2"/>
          <w:sz w:val="24"/>
          <w:szCs w:val="24"/>
          <w:lang w:val="en-US"/>
        </w:rPr>
        <w:t xml:space="preserve">, </w:t>
      </w:r>
      <w:r w:rsidR="00AA79DA">
        <w:rPr>
          <w:rFonts w:ascii="Times New Roman" w:eastAsia="Times New Roman" w:hAnsi="Times New Roman" w:cs="Times New Roman"/>
          <w:spacing w:val="-2"/>
          <w:sz w:val="24"/>
          <w:szCs w:val="24"/>
        </w:rPr>
        <w:t>ал</w:t>
      </w:r>
      <w:r w:rsidR="00AA79DA">
        <w:rPr>
          <w:rFonts w:ascii="Times New Roman" w:eastAsia="Times New Roman" w:hAnsi="Times New Roman" w:cs="Times New Roman"/>
          <w:spacing w:val="-2"/>
          <w:sz w:val="24"/>
          <w:szCs w:val="24"/>
          <w:lang w:val="en-US"/>
        </w:rPr>
        <w:t>. 4</w:t>
      </w:r>
      <w:r w:rsidRPr="003047C5">
        <w:rPr>
          <w:rFonts w:ascii="Times New Roman" w:eastAsia="Times New Roman" w:hAnsi="Times New Roman" w:cs="Times New Roman"/>
          <w:color w:val="000000"/>
          <w:spacing w:val="-2"/>
          <w:sz w:val="24"/>
          <w:szCs w:val="24"/>
        </w:rPr>
        <w:t xml:space="preserve"> от Договора; </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 xml:space="preserve">3. когато е във формата на застраховка – чрез връщане на оригинала на </w:t>
      </w:r>
      <w:r w:rsidRPr="003047C5">
        <w:rPr>
          <w:rFonts w:ascii="Times New Roman" w:eastAsia="Times New Roman" w:hAnsi="Times New Roman" w:cs="Times New Roman"/>
          <w:color w:val="000000"/>
          <w:spacing w:val="1"/>
          <w:sz w:val="24"/>
          <w:szCs w:val="24"/>
        </w:rPr>
        <w:t xml:space="preserve">застрахователната полица </w:t>
      </w:r>
      <w:r w:rsidRPr="003047C5">
        <w:rPr>
          <w:rFonts w:ascii="Times New Roman" w:eastAsia="Times New Roman" w:hAnsi="Times New Roman" w:cs="Times New Roman"/>
          <w:color w:val="000000"/>
          <w:spacing w:val="-2"/>
          <w:sz w:val="24"/>
          <w:szCs w:val="24"/>
        </w:rPr>
        <w:t>на представител на ИЗПЪЛНИТЕЛЯ или упълномощено от него лице.</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b/>
          <w:color w:val="000000"/>
          <w:spacing w:val="-2"/>
          <w:sz w:val="24"/>
          <w:szCs w:val="24"/>
        </w:rPr>
        <w:t>(3)</w:t>
      </w:r>
      <w:r w:rsidRPr="003047C5">
        <w:rPr>
          <w:rFonts w:ascii="Times New Roman" w:eastAsia="Times New Roman" w:hAnsi="Times New Roman" w:cs="Times New Roman"/>
          <w:color w:val="000000"/>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sz w:val="24"/>
          <w:szCs w:val="24"/>
        </w:rPr>
      </w:pPr>
      <w:r w:rsidRPr="003047C5">
        <w:rPr>
          <w:rFonts w:ascii="Times New Roman" w:eastAsia="Times New Roman" w:hAnsi="Times New Roman" w:cs="Times New Roman"/>
          <w:b/>
          <w:sz w:val="24"/>
          <w:szCs w:val="24"/>
        </w:rPr>
        <w:t xml:space="preserve">(4) </w:t>
      </w:r>
      <w:r w:rsidRPr="003047C5">
        <w:rPr>
          <w:rFonts w:ascii="Times New Roman" w:eastAsia="Times New Roman" w:hAnsi="Times New Roman" w:cs="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b/>
          <w:sz w:val="24"/>
          <w:szCs w:val="24"/>
        </w:rPr>
      </w:pPr>
    </w:p>
    <w:p w:rsidR="003047C5" w:rsidRPr="003047C5" w:rsidRDefault="009678E2" w:rsidP="003047C5">
      <w:pPr>
        <w:shd w:val="clear" w:color="auto" w:fill="FFFFFF"/>
        <w:tabs>
          <w:tab w:val="left" w:pos="-18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Чл.2</w:t>
      </w:r>
      <w:r w:rsidR="003047C5" w:rsidRPr="003047C5">
        <w:rPr>
          <w:rFonts w:ascii="Times New Roman" w:eastAsia="Times New Roman" w:hAnsi="Times New Roman" w:cs="Times New Roman"/>
          <w:b/>
          <w:sz w:val="24"/>
          <w:szCs w:val="24"/>
        </w:rPr>
        <w:t xml:space="preserve">6 </w:t>
      </w:r>
      <w:r>
        <w:rPr>
          <w:rFonts w:ascii="Times New Roman" w:eastAsia="Times New Roman" w:hAnsi="Times New Roman" w:cs="Times New Roman"/>
          <w:b/>
          <w:sz w:val="24"/>
          <w:szCs w:val="24"/>
        </w:rPr>
        <w:t xml:space="preserve"> </w:t>
      </w:r>
      <w:r w:rsidR="003047C5" w:rsidRPr="003047C5">
        <w:rPr>
          <w:rFonts w:ascii="Times New Roman" w:eastAsia="Times New Roman" w:hAnsi="Times New Roman" w:cs="Times New Roman"/>
          <w:sz w:val="24"/>
          <w:szCs w:val="24"/>
        </w:rPr>
        <w:t>ВЪЗЛОЖИТЕЛЯТ има право да задържи Гаранцията за изпълнение в пълен размер, в следните случаи:</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sz w:val="24"/>
          <w:szCs w:val="24"/>
        </w:rPr>
        <w:lastRenderedPageBreak/>
        <w:t xml:space="preserve">1. ако ИЗПЪЛНИТЕЛЯТ не започне работа по изпълнение на Договора в срок до 7 </w:t>
      </w:r>
      <w:r w:rsidRPr="003047C5">
        <w:rPr>
          <w:rFonts w:ascii="Times New Roman" w:eastAsia="Times New Roman" w:hAnsi="Times New Roman" w:cs="Times New Roman"/>
          <w:color w:val="000000"/>
          <w:spacing w:val="1"/>
          <w:sz w:val="24"/>
          <w:szCs w:val="24"/>
        </w:rPr>
        <w:t>(</w:t>
      </w:r>
      <w:r w:rsidRPr="003047C5">
        <w:rPr>
          <w:rFonts w:ascii="Times New Roman" w:eastAsia="Times New Roman" w:hAnsi="Times New Roman" w:cs="Times New Roman"/>
          <w:i/>
          <w:color w:val="000000"/>
          <w:spacing w:val="1"/>
          <w:sz w:val="24"/>
          <w:szCs w:val="24"/>
        </w:rPr>
        <w:t>седем</w:t>
      </w:r>
      <w:r w:rsidRPr="003047C5">
        <w:rPr>
          <w:rFonts w:ascii="Times New Roman" w:eastAsia="Times New Roman" w:hAnsi="Times New Roman" w:cs="Times New Roman"/>
          <w:color w:val="000000"/>
          <w:spacing w:val="1"/>
          <w:sz w:val="24"/>
          <w:szCs w:val="24"/>
        </w:rPr>
        <w:t>) дни</w:t>
      </w:r>
      <w:r w:rsidRPr="003047C5">
        <w:rPr>
          <w:rFonts w:ascii="Times New Roman" w:eastAsia="Times New Roman" w:hAnsi="Times New Roman" w:cs="Times New Roman"/>
          <w:sz w:val="24"/>
          <w:szCs w:val="24"/>
        </w:rPr>
        <w:t xml:space="preserve"> след Датата на влизане в сила и ВЪЗЛОЖИТЕЛЯТ развали Договора на това основание;</w:t>
      </w:r>
      <w:r w:rsidRPr="003047C5">
        <w:rPr>
          <w:rFonts w:ascii="Times New Roman" w:eastAsia="Times New Roman" w:hAnsi="Times New Roman" w:cs="Times New Roman"/>
          <w:color w:val="000000"/>
          <w:spacing w:val="-2"/>
          <w:sz w:val="24"/>
          <w:szCs w:val="24"/>
        </w:rPr>
        <w:t xml:space="preserve"> </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r w:rsidRPr="003047C5">
        <w:rPr>
          <w:rFonts w:ascii="Times New Roman" w:eastAsia="Times New Roman" w:hAnsi="Times New Roman" w:cs="Times New Roman"/>
          <w:color w:val="000000"/>
          <w:spacing w:val="-2"/>
          <w:sz w:val="24"/>
          <w:szCs w:val="24"/>
        </w:rPr>
        <w:t>3. при прекратяване на дейността на ИЗПЪЛНИТЕЛЯ или при обявяването му в несъстоятелност.</w:t>
      </w:r>
    </w:p>
    <w:p w:rsidR="003047C5" w:rsidRPr="003047C5" w:rsidRDefault="003047C5" w:rsidP="003047C5">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rPr>
      </w:pPr>
    </w:p>
    <w:p w:rsidR="003047C5" w:rsidRPr="003047C5" w:rsidRDefault="009678E2" w:rsidP="003047C5">
      <w:pPr>
        <w:shd w:val="clear" w:color="auto" w:fill="FFFFFF"/>
        <w:tabs>
          <w:tab w:val="left" w:pos="-18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 2</w:t>
      </w:r>
      <w:r w:rsidR="003047C5" w:rsidRPr="003047C5">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xml:space="preserve"> (</w:t>
      </w:r>
      <w:r w:rsidR="003047C5" w:rsidRPr="003047C5">
        <w:rPr>
          <w:rFonts w:ascii="Times New Roman" w:eastAsia="Times New Roman" w:hAnsi="Times New Roman" w:cs="Times New Roman"/>
          <w:b/>
          <w:sz w:val="24"/>
          <w:szCs w:val="24"/>
        </w:rPr>
        <w:t xml:space="preserve">1) </w:t>
      </w:r>
      <w:r w:rsidR="003047C5" w:rsidRPr="003047C5">
        <w:rPr>
          <w:rFonts w:ascii="Times New Roman" w:eastAsia="Times New Roman" w:hAnsi="Times New Roman" w:cs="Times New Roman"/>
          <w:sz w:val="24"/>
          <w:szCs w:val="24"/>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3047C5" w:rsidRDefault="003047C5" w:rsidP="00195AD9">
      <w:pPr>
        <w:shd w:val="clear" w:color="auto" w:fill="FFFFFF"/>
        <w:tabs>
          <w:tab w:val="left" w:pos="-180"/>
        </w:tabs>
        <w:spacing w:after="0" w:line="240" w:lineRule="auto"/>
        <w:jc w:val="both"/>
        <w:rPr>
          <w:rFonts w:ascii="Times New Roman" w:eastAsia="Times New Roman" w:hAnsi="Times New Roman" w:cs="Times New Roman"/>
          <w:sz w:val="24"/>
          <w:szCs w:val="24"/>
          <w:lang w:val="en-US"/>
        </w:rPr>
      </w:pPr>
      <w:r w:rsidRPr="003047C5">
        <w:rPr>
          <w:rFonts w:ascii="Times New Roman" w:eastAsia="Times New Roman" w:hAnsi="Times New Roman" w:cs="Times New Roman"/>
          <w:b/>
          <w:sz w:val="24"/>
          <w:szCs w:val="24"/>
        </w:rPr>
        <w:t>(2)</w:t>
      </w:r>
      <w:r w:rsidRPr="003047C5">
        <w:rPr>
          <w:rFonts w:ascii="Times New Roman" w:eastAsia="Times New Roman" w:hAnsi="Times New Roman" w:cs="Times New Roman"/>
          <w:sz w:val="24"/>
          <w:szCs w:val="24"/>
        </w:rPr>
        <w:t xml:space="preserve"> Когато ВЪЗЛОЖИТЕЛЯТ се е удовлетворил от Гаранцията за изпълнение и Договорът продължава да е в сила, ИЗПЪЛНИТЕЛЯТ се задължава в срок до 7(</w:t>
      </w:r>
      <w:r w:rsidRPr="003047C5">
        <w:rPr>
          <w:rFonts w:ascii="Times New Roman" w:eastAsia="Times New Roman" w:hAnsi="Times New Roman" w:cs="Times New Roman"/>
          <w:i/>
          <w:sz w:val="24"/>
          <w:szCs w:val="24"/>
        </w:rPr>
        <w:t>седем</w:t>
      </w:r>
      <w:r w:rsidRPr="003047C5">
        <w:rPr>
          <w:rFonts w:ascii="Times New Roman" w:eastAsia="Times New Roman" w:hAnsi="Times New Roman" w:cs="Times New Roman"/>
          <w:sz w:val="24"/>
          <w:szCs w:val="24"/>
        </w:rPr>
        <w:t xml:space="preserve">)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B16E5F">
        <w:rPr>
          <w:rFonts w:ascii="Times New Roman" w:eastAsia="Times New Roman" w:hAnsi="Times New Roman" w:cs="Times New Roman"/>
          <w:sz w:val="24"/>
          <w:szCs w:val="24"/>
        </w:rPr>
        <w:t>21, ал. 2</w:t>
      </w:r>
      <w:r w:rsidRPr="003047C5">
        <w:rPr>
          <w:rFonts w:ascii="Times New Roman" w:eastAsia="Times New Roman" w:hAnsi="Times New Roman" w:cs="Times New Roman"/>
          <w:sz w:val="24"/>
          <w:szCs w:val="24"/>
        </w:rPr>
        <w:t xml:space="preserve"> от Договора.</w:t>
      </w:r>
    </w:p>
    <w:p w:rsidR="00195AD9" w:rsidRPr="00195AD9" w:rsidRDefault="00195AD9" w:rsidP="00195AD9">
      <w:pPr>
        <w:shd w:val="clear" w:color="auto" w:fill="FFFFFF"/>
        <w:tabs>
          <w:tab w:val="left" w:pos="-180"/>
        </w:tabs>
        <w:spacing w:after="0" w:line="240" w:lineRule="auto"/>
        <w:jc w:val="both"/>
        <w:rPr>
          <w:rFonts w:ascii="Times New Roman" w:eastAsia="Times New Roman" w:hAnsi="Times New Roman" w:cs="Times New Roman"/>
          <w:sz w:val="24"/>
          <w:szCs w:val="24"/>
          <w:lang w:val="en-US"/>
        </w:rPr>
      </w:pPr>
    </w:p>
    <w:p w:rsidR="001B1B79" w:rsidRPr="001B1B79" w:rsidRDefault="001B1B79" w:rsidP="001B1B79">
      <w:pPr>
        <w:spacing w:after="120" w:line="240" w:lineRule="auto"/>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VІ</w:t>
      </w:r>
      <w:r w:rsidR="003047C5">
        <w:rPr>
          <w:rFonts w:ascii="Times New Roman" w:eastAsia="Times New Roman" w:hAnsi="Times New Roman" w:cs="Times New Roman"/>
          <w:b/>
          <w:color w:val="000000"/>
          <w:sz w:val="24"/>
          <w:szCs w:val="20"/>
          <w:lang w:val="en-US" w:eastAsia="bg-BG"/>
        </w:rPr>
        <w:t>I</w:t>
      </w:r>
      <w:r w:rsidRPr="001B1B79">
        <w:rPr>
          <w:rFonts w:ascii="Times New Roman" w:eastAsia="Times New Roman" w:hAnsi="Times New Roman" w:cs="Times New Roman"/>
          <w:b/>
          <w:color w:val="000000"/>
          <w:sz w:val="24"/>
          <w:szCs w:val="20"/>
          <w:lang w:eastAsia="bg-BG"/>
        </w:rPr>
        <w:t>І. НОСЕНЕ НА РИСКА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Чл.2</w:t>
      </w:r>
      <w:r w:rsidR="00B16E5F">
        <w:rPr>
          <w:rFonts w:ascii="Times New Roman" w:eastAsia="Times New Roman" w:hAnsi="Times New Roman" w:cs="Times New Roman"/>
          <w:b/>
          <w:color w:val="000000"/>
          <w:sz w:val="24"/>
          <w:szCs w:val="24"/>
          <w:lang w:eastAsia="bg-BG"/>
        </w:rPr>
        <w:t>8</w:t>
      </w:r>
      <w:r w:rsidRPr="001B1B79">
        <w:rPr>
          <w:rFonts w:ascii="Times New Roman" w:eastAsia="Times New Roman" w:hAnsi="Times New Roman" w:cs="Times New Roman"/>
          <w:color w:val="000000"/>
          <w:sz w:val="24"/>
          <w:szCs w:val="24"/>
          <w:lang w:eastAsia="bg-BG"/>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4"/>
          <w:lang w:eastAsia="bg-BG"/>
        </w:rPr>
      </w:pPr>
    </w:p>
    <w:p w:rsidR="001B1B79" w:rsidRPr="001B1B79" w:rsidRDefault="00B16E5F" w:rsidP="001B1B79">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t>Чл.29</w:t>
      </w:r>
      <w:r w:rsidR="001B1B79" w:rsidRPr="001B1B79">
        <w:rPr>
          <w:rFonts w:ascii="Times New Roman" w:eastAsia="Times New Roman" w:hAnsi="Times New Roman" w:cs="Times New Roman"/>
          <w:color w:val="000000"/>
          <w:sz w:val="24"/>
          <w:szCs w:val="24"/>
          <w:lang w:eastAsia="bg-BG"/>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w:t>
      </w:r>
      <w:r w:rsidR="001B1B79" w:rsidRPr="001B1B79">
        <w:rPr>
          <w:rFonts w:ascii="Times New Roman" w:eastAsia="Times New Roman" w:hAnsi="Times New Roman" w:cs="Times New Roman"/>
          <w:color w:val="000000"/>
          <w:sz w:val="24"/>
          <w:szCs w:val="24"/>
          <w:lang w:val="en-US" w:eastAsia="bg-BG"/>
        </w:rPr>
        <w:t>,</w:t>
      </w:r>
      <w:r w:rsidR="001B1B79" w:rsidRPr="001B1B79">
        <w:rPr>
          <w:rFonts w:ascii="Times New Roman" w:eastAsia="Times New Roman" w:hAnsi="Times New Roman" w:cs="Times New Roman"/>
          <w:color w:val="000000"/>
          <w:sz w:val="24"/>
          <w:szCs w:val="24"/>
          <w:lang w:eastAsia="bg-BG"/>
        </w:rPr>
        <w:t xml:space="preserve">  или  в резултат на недостатъци. </w:t>
      </w:r>
    </w:p>
    <w:p w:rsidR="001B1B79" w:rsidRPr="003047C5" w:rsidRDefault="001B1B79" w:rsidP="001B1B79">
      <w:pPr>
        <w:spacing w:after="120" w:line="240" w:lineRule="auto"/>
        <w:jc w:val="both"/>
        <w:rPr>
          <w:rFonts w:ascii="Times New Roman" w:eastAsia="Times New Roman" w:hAnsi="Times New Roman" w:cs="Times New Roman"/>
          <w:color w:val="000000"/>
          <w:sz w:val="24"/>
          <w:szCs w:val="24"/>
          <w:lang w:val="en-US" w:eastAsia="bg-BG"/>
        </w:rPr>
      </w:pPr>
    </w:p>
    <w:p w:rsidR="001B1B79" w:rsidRPr="001B1B79" w:rsidRDefault="003047C5" w:rsidP="001B1B79">
      <w:pPr>
        <w:spacing w:after="120" w:line="240" w:lineRule="auto"/>
        <w:jc w:val="center"/>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val="en-US" w:eastAsia="bg-BG"/>
        </w:rPr>
        <w:t>IX</w:t>
      </w:r>
      <w:r w:rsidR="001B1B79" w:rsidRPr="001B1B79">
        <w:rPr>
          <w:rFonts w:ascii="Times New Roman" w:eastAsia="Times New Roman" w:hAnsi="Times New Roman" w:cs="Times New Roman"/>
          <w:b/>
          <w:color w:val="000000"/>
          <w:sz w:val="24"/>
          <w:szCs w:val="24"/>
          <w:lang w:eastAsia="bg-BG"/>
        </w:rPr>
        <w:t>. ДРУГИ УСЛОВИЯ</w:t>
      </w:r>
    </w:p>
    <w:p w:rsidR="001B1B79" w:rsidRPr="001B1B79" w:rsidRDefault="001B1B79" w:rsidP="001B1B79">
      <w:pPr>
        <w:spacing w:after="0" w:line="240" w:lineRule="auto"/>
        <w:jc w:val="both"/>
        <w:rPr>
          <w:rFonts w:ascii="Times New Roman" w:eastAsia="Times New Roman" w:hAnsi="Times New Roman" w:cs="Times New Roman"/>
          <w:sz w:val="24"/>
          <w:szCs w:val="24"/>
          <w:lang w:eastAsia="bg-BG"/>
        </w:rPr>
      </w:pPr>
      <w:r w:rsidRPr="001B1B79">
        <w:rPr>
          <w:rFonts w:ascii="Times New Roman" w:eastAsia="Times New Roman" w:hAnsi="Times New Roman" w:cs="Times New Roman"/>
          <w:b/>
          <w:color w:val="000000"/>
          <w:sz w:val="24"/>
          <w:szCs w:val="24"/>
          <w:lang w:eastAsia="bg-BG"/>
        </w:rPr>
        <w:t>Чл.</w:t>
      </w:r>
      <w:r w:rsidR="00B16E5F">
        <w:rPr>
          <w:rFonts w:ascii="Times New Roman" w:eastAsia="Times New Roman" w:hAnsi="Times New Roman" w:cs="Times New Roman"/>
          <w:b/>
          <w:color w:val="000000"/>
          <w:sz w:val="24"/>
          <w:szCs w:val="24"/>
          <w:lang w:eastAsia="bg-BG"/>
        </w:rPr>
        <w:t>30</w:t>
      </w:r>
      <w:r w:rsidRPr="001B1B79">
        <w:rPr>
          <w:rFonts w:ascii="Times New Roman" w:eastAsia="Times New Roman" w:hAnsi="Times New Roman" w:cs="Times New Roman"/>
          <w:b/>
          <w:color w:val="000000"/>
          <w:sz w:val="24"/>
          <w:szCs w:val="24"/>
          <w:lang w:eastAsia="bg-BG"/>
        </w:rPr>
        <w:t xml:space="preserve"> (1)</w:t>
      </w:r>
      <w:r w:rsidRPr="001B1B79">
        <w:rPr>
          <w:rFonts w:ascii="Times New Roman" w:eastAsia="Times New Roman" w:hAnsi="Times New Roman" w:cs="Times New Roman"/>
          <w:color w:val="000000"/>
          <w:sz w:val="24"/>
          <w:szCs w:val="24"/>
          <w:lang w:eastAsia="bg-BG"/>
        </w:rPr>
        <w:t xml:space="preserve">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 </w:t>
      </w:r>
      <w:r w:rsidRPr="001B1B79">
        <w:rPr>
          <w:rFonts w:ascii="Times New Roman" w:eastAsia="Times New Roman" w:hAnsi="Times New Roman" w:cs="Times New Roman"/>
          <w:sz w:val="24"/>
          <w:szCs w:val="24"/>
          <w:lang w:eastAsia="bg-BG"/>
        </w:rPr>
        <w:t xml:space="preserve">Неблагоприятни атмосферни условия се доказват със справка от метеорологичен институт.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sz w:val="24"/>
          <w:szCs w:val="24"/>
          <w:lang w:eastAsia="bg-BG"/>
        </w:rPr>
        <w:t>(2)</w:t>
      </w:r>
      <w:r w:rsidRPr="001B1B79">
        <w:rPr>
          <w:rFonts w:ascii="Times New Roman" w:eastAsia="Times New Roman" w:hAnsi="Times New Roman" w:cs="Times New Roman"/>
          <w:sz w:val="24"/>
          <w:szCs w:val="24"/>
          <w:lang w:eastAsia="bg-BG"/>
        </w:rPr>
        <w:t xml:space="preserve"> При спиране на работата по каквато и да било причина ИЗПЪЛНИТЕЛЯТ </w:t>
      </w:r>
      <w:r w:rsidRPr="001B1B79">
        <w:rPr>
          <w:rFonts w:ascii="Times New Roman" w:eastAsia="Times New Roman" w:hAnsi="Times New Roman" w:cs="Times New Roman"/>
          <w:color w:val="000000"/>
          <w:sz w:val="24"/>
          <w:szCs w:val="24"/>
          <w:lang w:eastAsia="bg-BG"/>
        </w:rPr>
        <w:t>взема необходимите мерки за запазване качеството на вече извършени работи, обезопасяване на обекта.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 след предварително писмено одобрение на представител на ВЪЗЛОЖИТЕЛЯ.</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(3)</w:t>
      </w:r>
      <w:r w:rsidRPr="001B1B79">
        <w:rPr>
          <w:rFonts w:ascii="Times New Roman" w:eastAsia="Times New Roman" w:hAnsi="Times New Roman" w:cs="Times New Roman"/>
          <w:color w:val="000000"/>
          <w:sz w:val="24"/>
          <w:szCs w:val="24"/>
          <w:lang w:eastAsia="bg-BG"/>
        </w:rPr>
        <w:t xml:space="preserve"> При подновяване на изпълнението ИЗПЪЛНИТЕЛЯТ уведомява осъществяващия инвеститорски контрол на обекта. При необходимост действително отработеното време по изпълнение на договора ще се установява с двустранно подписан протокол.</w:t>
      </w:r>
      <w:r w:rsidRPr="001B1B79">
        <w:rPr>
          <w:rFonts w:ascii="Times New Roman" w:eastAsia="Times New Roman" w:hAnsi="Times New Roman" w:cs="Times New Roman"/>
          <w:strike/>
          <w:color w:val="000000"/>
          <w:sz w:val="24"/>
          <w:szCs w:val="24"/>
          <w:lang w:eastAsia="bg-BG"/>
        </w:rPr>
        <w:t xml:space="preserve">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(4)</w:t>
      </w:r>
      <w:r w:rsidRPr="001B1B79">
        <w:rPr>
          <w:rFonts w:ascii="Times New Roman" w:eastAsia="Times New Roman" w:hAnsi="Times New Roman" w:cs="Times New Roman"/>
          <w:color w:val="000000"/>
          <w:sz w:val="24"/>
          <w:szCs w:val="24"/>
          <w:lang w:eastAsia="bg-BG"/>
        </w:rPr>
        <w:t xml:space="preserve"> Срокът на изпълнение на дейностите се удължава със срок, равен на продължителността на спирането.</w:t>
      </w:r>
    </w:p>
    <w:p w:rsidR="001B1B79" w:rsidRPr="001B1B79" w:rsidRDefault="001B1B79" w:rsidP="001B1B79">
      <w:pPr>
        <w:spacing w:before="120" w:after="120" w:line="240" w:lineRule="auto"/>
        <w:jc w:val="center"/>
        <w:rPr>
          <w:rFonts w:ascii="Times New Roman" w:eastAsia="Times New Roman" w:hAnsi="Times New Roman" w:cs="Times New Roman"/>
          <w:b/>
          <w:bCs/>
          <w:color w:val="000000"/>
          <w:sz w:val="24"/>
          <w:szCs w:val="24"/>
          <w:lang w:eastAsia="bg-BG"/>
        </w:rPr>
      </w:pPr>
      <w:r w:rsidRPr="001B1B79">
        <w:rPr>
          <w:rFonts w:ascii="Times New Roman" w:eastAsia="Times New Roman" w:hAnsi="Times New Roman" w:cs="Times New Roman"/>
          <w:b/>
          <w:bCs/>
          <w:color w:val="000000"/>
          <w:sz w:val="24"/>
          <w:szCs w:val="24"/>
          <w:lang w:eastAsia="bg-BG"/>
        </w:rPr>
        <w:t>X. НЕПРЕОДОЛИМА СИЛА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w:t>
      </w:r>
      <w:r w:rsidR="00130163">
        <w:rPr>
          <w:rFonts w:ascii="Times New Roman" w:eastAsia="Times New Roman" w:hAnsi="Times New Roman" w:cs="Times New Roman"/>
          <w:b/>
          <w:color w:val="000000"/>
          <w:sz w:val="24"/>
          <w:szCs w:val="24"/>
          <w:lang w:eastAsia="bg-BG"/>
        </w:rPr>
        <w:t>31</w:t>
      </w:r>
      <w:r w:rsidRPr="001B1B79">
        <w:rPr>
          <w:rFonts w:ascii="Times New Roman" w:eastAsia="Times New Roman" w:hAnsi="Times New Roman" w:cs="Times New Roman"/>
          <w:b/>
          <w:color w:val="000000"/>
          <w:sz w:val="24"/>
          <w:szCs w:val="24"/>
          <w:lang w:eastAsia="bg-BG"/>
        </w:rPr>
        <w:t xml:space="preserve"> (1)</w:t>
      </w:r>
      <w:r w:rsidRPr="001B1B79">
        <w:rPr>
          <w:rFonts w:ascii="Times New Roman" w:eastAsia="Times New Roman" w:hAnsi="Times New Roman" w:cs="Times New Roman"/>
          <w:color w:val="000000"/>
          <w:sz w:val="24"/>
          <w:szCs w:val="24"/>
          <w:lang w:eastAsia="bg-BG"/>
        </w:rPr>
        <w:t xml:space="preserve"> ВЪЗЛОЖИТЕЛЯТ и ИЗПЪЛНИТЕЛЯТ не носят отговорност при настъпване на непреодолима сила, възпрепятстваща изпълнението на поетите задължения.</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Страната, изпълнението на чието задължение е възпрепятствано от непреодолимата сила, е длъжна в седемдневен срок писмено да уведоми другата страна за настъпването, съответно за преустановяване на въздействието на непреодолимата сила. Към </w:t>
      </w:r>
      <w:r w:rsidRPr="001B1B79">
        <w:rPr>
          <w:rFonts w:ascii="Times New Roman" w:eastAsia="Times New Roman" w:hAnsi="Times New Roman" w:cs="Times New Roman"/>
          <w:color w:val="000000"/>
          <w:sz w:val="24"/>
          <w:szCs w:val="24"/>
          <w:lang w:eastAsia="bg-BG"/>
        </w:rPr>
        <w:lastRenderedPageBreak/>
        <w:t xml:space="preserve">уведомлението се прилагат всички релевантни и/ или нормативно установени доказателства за настъпването, естеството и размера на непреодолимата сила. </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(3)</w:t>
      </w:r>
      <w:r w:rsidRPr="001B1B79">
        <w:rPr>
          <w:rFonts w:ascii="Times New Roman" w:eastAsia="Times New Roman" w:hAnsi="Times New Roman" w:cs="Times New Roman"/>
          <w:color w:val="000000"/>
          <w:sz w:val="24"/>
          <w:szCs w:val="24"/>
          <w:lang w:eastAsia="bg-BG"/>
        </w:rPr>
        <w:t xml:space="preserve"> При позоваване на непреодолима сила страната, изпълнението на чието задължение е възпрепятствано от непреодолимата сила</w:t>
      </w:r>
      <w:r w:rsidRPr="001B1B79">
        <w:rPr>
          <w:rFonts w:ascii="Times New Roman" w:eastAsia="Times New Roman" w:hAnsi="Times New Roman" w:cs="Times New Roman"/>
          <w:color w:val="000000"/>
          <w:sz w:val="24"/>
          <w:szCs w:val="24"/>
          <w:lang w:val="en-US" w:eastAsia="bg-BG"/>
        </w:rPr>
        <w:t>,</w:t>
      </w:r>
      <w:r w:rsidRPr="001B1B79">
        <w:rPr>
          <w:rFonts w:ascii="Times New Roman" w:eastAsia="Times New Roman" w:hAnsi="Times New Roman" w:cs="Times New Roman"/>
          <w:color w:val="000000"/>
          <w:sz w:val="24"/>
          <w:szCs w:val="24"/>
          <w:lang w:eastAsia="bg-BG"/>
        </w:rPr>
        <w:t xml:space="preserve"> е длъжна да предприеме всички мерки, за да ограничи последиците от настъпване на събитието.</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(4)</w:t>
      </w:r>
      <w:r w:rsidRPr="001B1B79">
        <w:rPr>
          <w:rFonts w:ascii="Times New Roman" w:eastAsia="Times New Roman" w:hAnsi="Times New Roman" w:cs="Times New Roman"/>
          <w:color w:val="000000"/>
          <w:sz w:val="24"/>
          <w:szCs w:val="24"/>
          <w:lang w:eastAsia="bg-BG"/>
        </w:rPr>
        <w:t xml:space="preserve"> ИЗПЪЛНИТЕЛЯТ е длъжен, след съгласуване с ВЪЗЛОЖИТЕЛЯ, да продължи да изпълнява тази част от задълженията си, които не са възпрепятствани от непреодолимата сила.</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(5)</w:t>
      </w:r>
      <w:r w:rsidRPr="001B1B79">
        <w:rPr>
          <w:rFonts w:ascii="Times New Roman" w:eastAsia="Times New Roman" w:hAnsi="Times New Roman" w:cs="Times New Roman"/>
          <w:color w:val="000000"/>
          <w:sz w:val="24"/>
          <w:szCs w:val="24"/>
          <w:lang w:eastAsia="bg-BG"/>
        </w:rPr>
        <w:t xml:space="preserve"> Страната, изпълнението на чието задължение е възпрепятствано от непреодолимата сила, ведно с уведомлението изпраща до другата страна уведомление за спиране на изпълнението на договора.</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(6)</w:t>
      </w:r>
      <w:r w:rsidRPr="001B1B79">
        <w:rPr>
          <w:rFonts w:ascii="Times New Roman" w:eastAsia="Times New Roman" w:hAnsi="Times New Roman" w:cs="Times New Roman"/>
          <w:color w:val="000000"/>
          <w:sz w:val="24"/>
          <w:szCs w:val="24"/>
          <w:lang w:eastAsia="bg-BG"/>
        </w:rPr>
        <w:t xml:space="preserve"> След отпадане на обстоятелства от извънреден характер, които са определени като непреодолима сила, страната, изпълнението на чието задължение е възпрепятствано от непреодолимата сила</w:t>
      </w:r>
      <w:r w:rsidRPr="001B1B79">
        <w:rPr>
          <w:rFonts w:ascii="Times New Roman" w:eastAsia="Times New Roman" w:hAnsi="Times New Roman" w:cs="Times New Roman"/>
          <w:color w:val="000000"/>
          <w:sz w:val="24"/>
          <w:szCs w:val="24"/>
          <w:lang w:val="en-US" w:eastAsia="bg-BG"/>
        </w:rPr>
        <w:t>,</w:t>
      </w:r>
      <w:r w:rsidRPr="001B1B79">
        <w:rPr>
          <w:rFonts w:ascii="Times New Roman" w:eastAsia="Times New Roman" w:hAnsi="Times New Roman" w:cs="Times New Roman"/>
          <w:color w:val="000000"/>
          <w:sz w:val="24"/>
          <w:szCs w:val="24"/>
          <w:lang w:eastAsia="bg-BG"/>
        </w:rPr>
        <w:t xml:space="preserve"> в седемдневен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 на обекта.</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(7)</w:t>
      </w:r>
      <w:r w:rsidRPr="001B1B79">
        <w:rPr>
          <w:rFonts w:ascii="Times New Roman" w:eastAsia="Times New Roman" w:hAnsi="Times New Roman" w:cs="Times New Roman"/>
          <w:color w:val="000000"/>
          <w:sz w:val="24"/>
          <w:szCs w:val="24"/>
          <w:lang w:eastAsia="bg-BG"/>
        </w:rPr>
        <w:t xml:space="preserve">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насрещната страна за това обстоятелство. </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(8)</w:t>
      </w:r>
      <w:r w:rsidRPr="001B1B79">
        <w:rPr>
          <w:rFonts w:ascii="Times New Roman" w:eastAsia="Times New Roman" w:hAnsi="Times New Roman" w:cs="Times New Roman"/>
          <w:color w:val="000000"/>
          <w:sz w:val="24"/>
          <w:szCs w:val="24"/>
          <w:lang w:eastAsia="bg-BG"/>
        </w:rPr>
        <w:t xml:space="preserve"> След получаване на известието  за невъзможността на изпълнението на договора като цяло, насрещната страна има право да прекрати договора.                                     </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(9)</w:t>
      </w:r>
      <w:r w:rsidRPr="001B1B79">
        <w:rPr>
          <w:rFonts w:ascii="Times New Roman" w:eastAsia="Times New Roman" w:hAnsi="Times New Roman" w:cs="Times New Roman"/>
          <w:color w:val="000000"/>
          <w:sz w:val="24"/>
          <w:szCs w:val="24"/>
          <w:lang w:eastAsia="bg-BG"/>
        </w:rPr>
        <w:t xml:space="preserve"> Срокът за изпълнение на възложеното с договора се удължава с времето, през което изпълнението е било невъзможно поради непреодолима сила, за наличието на която другата страна е била надлежно уведомена, при условията на договора и е приела съществуването ѝ, на база на представените документи и доказателства. </w:t>
      </w:r>
    </w:p>
    <w:p w:rsidR="001B1B79" w:rsidRPr="001B1B79" w:rsidRDefault="001B1B79" w:rsidP="001B1B79">
      <w:pPr>
        <w:tabs>
          <w:tab w:val="num" w:pos="0"/>
        </w:tabs>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(10)</w:t>
      </w:r>
      <w:r w:rsidRPr="001B1B79">
        <w:rPr>
          <w:rFonts w:ascii="Times New Roman" w:eastAsia="Times New Roman" w:hAnsi="Times New Roman" w:cs="Times New Roman"/>
          <w:color w:val="000000"/>
          <w:sz w:val="24"/>
          <w:szCs w:val="24"/>
          <w:lang w:eastAsia="bg-BG"/>
        </w:rPr>
        <w:t xml:space="preserve">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1B1B79" w:rsidRPr="001B1B79" w:rsidRDefault="001B1B79" w:rsidP="001B1B79">
      <w:pPr>
        <w:spacing w:after="0" w:line="240" w:lineRule="auto"/>
        <w:jc w:val="both"/>
        <w:rPr>
          <w:rFonts w:ascii="Times New Roman" w:eastAsia="Times New Roman" w:hAnsi="Times New Roman" w:cs="Times New Roman"/>
          <w:b/>
          <w:bCs/>
          <w:color w:val="000000"/>
          <w:sz w:val="24"/>
          <w:szCs w:val="24"/>
          <w:lang w:eastAsia="bg-BG"/>
        </w:rPr>
      </w:pPr>
      <w:r w:rsidRPr="001B1B79">
        <w:rPr>
          <w:rFonts w:ascii="Times New Roman" w:eastAsia="Times New Roman" w:hAnsi="Times New Roman" w:cs="Times New Roman"/>
          <w:b/>
          <w:color w:val="000000"/>
          <w:sz w:val="24"/>
          <w:szCs w:val="24"/>
          <w:lang w:eastAsia="bg-BG"/>
        </w:rPr>
        <w:t xml:space="preserve">(11) </w:t>
      </w:r>
      <w:r w:rsidRPr="001B1B79">
        <w:rPr>
          <w:rFonts w:ascii="Times New Roman" w:eastAsia="Times New Roman" w:hAnsi="Times New Roman" w:cs="Times New Roman"/>
          <w:color w:val="000000"/>
          <w:sz w:val="24"/>
          <w:szCs w:val="24"/>
          <w:lang w:eastAsia="bg-BG"/>
        </w:rPr>
        <w:t xml:space="preserve">Известяването на страните във връзка с възникване и отпадане обстоятелства по раздел </w:t>
      </w:r>
      <w:r w:rsidR="0058262F">
        <w:rPr>
          <w:rFonts w:ascii="Times New Roman" w:eastAsia="Times New Roman" w:hAnsi="Times New Roman" w:cs="Times New Roman"/>
          <w:color w:val="000000"/>
          <w:sz w:val="24"/>
          <w:szCs w:val="24"/>
          <w:lang w:val="en-US" w:eastAsia="bg-BG"/>
        </w:rPr>
        <w:t>X “</w:t>
      </w:r>
      <w:r w:rsidRPr="001B1B79">
        <w:rPr>
          <w:rFonts w:ascii="Times New Roman" w:eastAsia="Times New Roman" w:hAnsi="Times New Roman" w:cs="Times New Roman"/>
          <w:color w:val="000000"/>
          <w:sz w:val="24"/>
          <w:szCs w:val="24"/>
          <w:lang w:eastAsia="bg-BG"/>
        </w:rPr>
        <w:t>Непреодолима сила“, освен с писмени уведомления, може да се удостоверява и с подписването на протоколи от представителите на двете страни по договора.</w:t>
      </w:r>
    </w:p>
    <w:p w:rsidR="001B1B79" w:rsidRPr="001B1B79" w:rsidRDefault="001B1B79" w:rsidP="001B1B79">
      <w:pPr>
        <w:spacing w:after="0" w:line="240" w:lineRule="auto"/>
        <w:jc w:val="both"/>
        <w:rPr>
          <w:rFonts w:ascii="Times New Roman" w:eastAsia="Times New Roman" w:hAnsi="Times New Roman" w:cs="Times New Roman"/>
          <w:b/>
          <w:color w:val="000000"/>
          <w:sz w:val="24"/>
          <w:szCs w:val="20"/>
          <w:lang w:eastAsia="bg-BG"/>
        </w:rPr>
      </w:pPr>
    </w:p>
    <w:p w:rsidR="001B1B79" w:rsidRPr="001B1B79" w:rsidRDefault="001B1B79" w:rsidP="001B1B79">
      <w:pPr>
        <w:spacing w:after="120" w:line="240" w:lineRule="auto"/>
        <w:jc w:val="center"/>
        <w:rPr>
          <w:rFonts w:ascii="Times New Roman" w:eastAsia="Times New Roman" w:hAnsi="Times New Roman" w:cs="Times New Roman"/>
          <w:b/>
          <w:color w:val="000000"/>
          <w:sz w:val="24"/>
          <w:szCs w:val="20"/>
          <w:lang w:eastAsia="bg-BG"/>
        </w:rPr>
      </w:pPr>
      <w:r w:rsidRPr="001B1B79">
        <w:rPr>
          <w:rFonts w:ascii="Times New Roman" w:eastAsia="Times New Roman" w:hAnsi="Times New Roman" w:cs="Times New Roman"/>
          <w:b/>
          <w:color w:val="000000"/>
          <w:sz w:val="24"/>
          <w:szCs w:val="20"/>
          <w:lang w:eastAsia="bg-BG"/>
        </w:rPr>
        <w:t>X</w:t>
      </w:r>
      <w:r w:rsidR="003047C5">
        <w:rPr>
          <w:rFonts w:ascii="Times New Roman" w:eastAsia="Times New Roman" w:hAnsi="Times New Roman" w:cs="Times New Roman"/>
          <w:b/>
          <w:color w:val="000000"/>
          <w:sz w:val="24"/>
          <w:szCs w:val="20"/>
          <w:lang w:val="en-US" w:eastAsia="bg-BG"/>
        </w:rPr>
        <w:t>I</w:t>
      </w:r>
      <w:r w:rsidRPr="001B1B79">
        <w:rPr>
          <w:rFonts w:ascii="Times New Roman" w:eastAsia="Times New Roman" w:hAnsi="Times New Roman" w:cs="Times New Roman"/>
          <w:b/>
          <w:color w:val="000000"/>
          <w:sz w:val="24"/>
          <w:szCs w:val="20"/>
          <w:lang w:eastAsia="bg-BG"/>
        </w:rPr>
        <w:t>. ЗАКЛЮЧИТЕЛНИ РАЗПОРЕДБИ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w:t>
      </w:r>
      <w:r w:rsidR="00130163">
        <w:rPr>
          <w:rFonts w:ascii="Times New Roman" w:eastAsia="Times New Roman" w:hAnsi="Times New Roman" w:cs="Times New Roman"/>
          <w:b/>
          <w:color w:val="000000"/>
          <w:sz w:val="24"/>
          <w:szCs w:val="20"/>
          <w:lang w:eastAsia="bg-BG"/>
        </w:rPr>
        <w:t>32</w:t>
      </w:r>
      <w:r w:rsidRPr="001B1B79">
        <w:rPr>
          <w:rFonts w:ascii="Times New Roman" w:eastAsia="Times New Roman" w:hAnsi="Times New Roman" w:cs="Times New Roman"/>
          <w:b/>
          <w:color w:val="000000"/>
          <w:sz w:val="24"/>
          <w:szCs w:val="20"/>
          <w:lang w:eastAsia="bg-BG"/>
        </w:rPr>
        <w:t xml:space="preserve"> </w:t>
      </w:r>
      <w:r w:rsidRPr="001B1B79">
        <w:rPr>
          <w:rFonts w:ascii="Times New Roman" w:eastAsia="Times New Roman" w:hAnsi="Times New Roman" w:cs="Times New Roman"/>
          <w:b/>
          <w:color w:val="000000"/>
          <w:sz w:val="24"/>
          <w:szCs w:val="24"/>
          <w:lang w:eastAsia="bg-BG"/>
        </w:rPr>
        <w:t>(1)</w:t>
      </w:r>
      <w:r w:rsidRPr="001B1B79">
        <w:rPr>
          <w:rFonts w:ascii="Times New Roman" w:eastAsia="Times New Roman" w:hAnsi="Times New Roman" w:cs="Times New Roman"/>
          <w:color w:val="000000"/>
          <w:sz w:val="24"/>
          <w:szCs w:val="20"/>
          <w:lang w:eastAsia="bg-BG"/>
        </w:rPr>
        <w:t xml:space="preserve"> Настоящият договор се прекратява:</w:t>
      </w:r>
    </w:p>
    <w:p w:rsidR="001B1B79" w:rsidRPr="001B1B79" w:rsidRDefault="001B1B79" w:rsidP="001B1B79">
      <w:pPr>
        <w:numPr>
          <w:ilvl w:val="0"/>
          <w:numId w:val="2"/>
        </w:numPr>
        <w:tabs>
          <w:tab w:val="num" w:pos="180"/>
        </w:tabs>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 xml:space="preserve"> по взаимно съгласие на страните, изразено писмено;</w:t>
      </w:r>
    </w:p>
    <w:p w:rsidR="001B1B79" w:rsidRPr="001B1B79" w:rsidRDefault="001B1B79" w:rsidP="001B1B79">
      <w:pPr>
        <w:numPr>
          <w:ilvl w:val="0"/>
          <w:numId w:val="2"/>
        </w:numPr>
        <w:tabs>
          <w:tab w:val="num" w:pos="180"/>
        </w:tabs>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 xml:space="preserve"> с изтичане срока на договора и заплащане на всички приети работи;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3. едностранно от ВЪЗЛОЖИТЕЛЯ с писмено едномесечно предизвестие, като ВЪЗЛОЖИТЕЛЯТ заплаща извършените до момента на прекратяването качествено изпълнени работи и приети по надлежния ред;</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4. при виновно неизпълнение на задълженията на една от страните по договора с писмено предизвестие от изправната до неизправната страна. Неизправната страна заплаща дължимите поради неизпълнението неустойки и/или обезщетения в срок и по начин, определен от изправната страна или същите се удържат от изправната страна от дължими към неизправната страна суми;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 xml:space="preserve">5. с писмено предизвестие на ВЪЗЛОЖИТЕЛЯ, </w:t>
      </w:r>
      <w:r w:rsidRPr="001B1B79">
        <w:rPr>
          <w:rFonts w:ascii="Times New Roman" w:eastAsia="Times New Roman" w:hAnsi="Times New Roman" w:cs="Times New Roman"/>
          <w:color w:val="000000"/>
          <w:spacing w:val="1"/>
          <w:sz w:val="24"/>
          <w:szCs w:val="24"/>
          <w:lang w:eastAsia="bg-BG"/>
        </w:rPr>
        <w:t>ако настъпят обстоятелства, които поставят ИЗПЪЛНИТЕЛЯ в невъзможност да изпълнява задълженията си, в това число и ако не може или престане да отговаря на специфични изисквания за изпълнение на възложе</w:t>
      </w:r>
      <w:r w:rsidR="0056647A">
        <w:rPr>
          <w:rFonts w:ascii="Times New Roman" w:eastAsia="Times New Roman" w:hAnsi="Times New Roman" w:cs="Times New Roman"/>
          <w:color w:val="000000"/>
          <w:spacing w:val="1"/>
          <w:sz w:val="24"/>
          <w:szCs w:val="24"/>
          <w:lang w:eastAsia="bg-BG"/>
        </w:rPr>
        <w:t>ното;</w:t>
      </w:r>
      <w:r w:rsidRPr="001B1B79">
        <w:rPr>
          <w:rFonts w:ascii="Times New Roman" w:eastAsia="Times New Roman" w:hAnsi="Times New Roman" w:cs="Times New Roman"/>
          <w:color w:val="000000"/>
          <w:sz w:val="24"/>
          <w:szCs w:val="24"/>
          <w:lang w:eastAsia="bg-BG"/>
        </w:rPr>
        <w:t xml:space="preserve"> 6. на основанията, предвидени в договора и/или в предвидените в закона случаи;</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0"/>
          <w:lang w:eastAsia="bg-BG"/>
        </w:rPr>
        <w:lastRenderedPageBreak/>
        <w:t>7.</w:t>
      </w:r>
      <w:r w:rsidRPr="001B1B79">
        <w:rPr>
          <w:rFonts w:ascii="Times New Roman" w:eastAsia="Times New Roman" w:hAnsi="Times New Roman" w:cs="Times New Roman"/>
          <w:color w:val="000000"/>
          <w:sz w:val="24"/>
          <w:szCs w:val="24"/>
          <w:lang w:eastAsia="bg-BG"/>
        </w:rPr>
        <w:t xml:space="preserve"> </w:t>
      </w:r>
      <w:r w:rsidRPr="001B1B79">
        <w:rPr>
          <w:rFonts w:ascii="Times New Roman" w:eastAsia="Times New Roman" w:hAnsi="Times New Roman" w:cs="Times New Roman"/>
          <w:color w:val="000000"/>
          <w:sz w:val="24"/>
          <w:szCs w:val="20"/>
          <w:lang w:eastAsia="bg-BG"/>
        </w:rPr>
        <w:t xml:space="preserve">с писмено предизвестие на ВЪЗЛОЖИТЕЛЯ, </w:t>
      </w:r>
      <w:r w:rsidRPr="001B1B79">
        <w:rPr>
          <w:rFonts w:ascii="Times New Roman" w:eastAsia="Times New Roman" w:hAnsi="Times New Roman" w:cs="Times New Roman"/>
          <w:color w:val="000000"/>
          <w:spacing w:val="1"/>
          <w:sz w:val="24"/>
          <w:szCs w:val="20"/>
          <w:lang w:eastAsia="bg-BG"/>
        </w:rPr>
        <w:t>ако</w:t>
      </w:r>
      <w:r w:rsidRPr="001B1B79">
        <w:rPr>
          <w:rFonts w:ascii="Times New Roman" w:eastAsia="Times New Roman" w:hAnsi="Times New Roman" w:cs="Times New Roman"/>
          <w:color w:val="000000"/>
          <w:sz w:val="24"/>
          <w:szCs w:val="20"/>
          <w:lang w:eastAsia="bg-BG"/>
        </w:rPr>
        <w:t xml:space="preserve"> ИЗПЪЛНИТЕЛЯТ използва подизпълнител без да декларира това в офертата си или използва подизпълнител, който е различен от този в офертата, или замени подизпълнител без да са налице условията по договора или не изпълни друго задължение по договора във връзка с подизпълнителя;</w:t>
      </w:r>
    </w:p>
    <w:p w:rsidR="001B1B79" w:rsidRPr="001B1B79" w:rsidRDefault="001B1B79" w:rsidP="001B1B7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8. ВЪЗЛОЖИТЕЛЯТ има право да прекрати без предизвестие договора за обществена поръчка при възникване на обстоятелствата по чл. 118, ал. 1, т. 2 или 3 ЗОП, ако се установи, че по време на провеждане на процедурата за възлагане на поръчката за ИЗПЪЛНИТЕЛЯ са били налице обстоятелства по чл. 54, ал. 1, т. 1 от ЗОП, въз основа на които е следвало да бъде отстранен от процедурата или поръчката не е следвало да бъде възложена на ИЗПЪЛНИТЕЛЯ поради наличие на нарушение, постановено от Съда на Европейския съюз в процедура по чл. 258 ДФЕС. При прекратяване в тези случаи ВЪЗЛОЖИТЕЛЯТ не дължи обезщетение за претърпени вреди от прекратяването на договора;</w:t>
      </w:r>
    </w:p>
    <w:p w:rsidR="001B1B79" w:rsidRPr="001B1B79" w:rsidRDefault="001B1B79" w:rsidP="001B1B7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9. ВЪЗЛОЖИТЕЛЯТ прекратява договора за обществена поръчка, когато е необходимо съществено изменение на поръчката, което не позволява договорът да бъде изменен на основание чл. 116, ал. 1 от ЗОП;</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 xml:space="preserve">10.  Когато въз основа на неверни данни е приложено изключение по </w:t>
      </w:r>
      <w:hyperlink r:id="rId8" w:history="1">
        <w:r w:rsidRPr="001B1B79">
          <w:rPr>
            <w:rFonts w:ascii="Times New Roman" w:eastAsia="Times New Roman" w:hAnsi="Times New Roman" w:cs="Times New Roman"/>
            <w:color w:val="000000"/>
            <w:sz w:val="24"/>
            <w:szCs w:val="24"/>
            <w:lang w:eastAsia="bg-BG"/>
          </w:rPr>
          <w:t>чл. 4</w:t>
        </w:r>
      </w:hyperlink>
      <w:r w:rsidRPr="001B1B79">
        <w:rPr>
          <w:rFonts w:ascii="Times New Roman" w:eastAsia="Times New Roman" w:hAnsi="Times New Roman" w:cs="Times New Roman"/>
          <w:color w:val="000000"/>
          <w:sz w:val="24"/>
          <w:szCs w:val="24"/>
          <w:lang w:eastAsia="bg-BG"/>
        </w:rPr>
        <w:t xml:space="preserve">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 за ИЗПЪЛНИТЕЛЯ или подизпълнителя, договорът се прекратява от ВЪЗЛОЖИТЕЛЯ без предизвестие, като не се дължи заплащане на извършените работи, а получените плащания подлежат на незабавно възстановяване ведно със законната лихва.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w:t>
      </w:r>
      <w:r w:rsidRPr="001B1B79">
        <w:rPr>
          <w:rFonts w:ascii="Times New Roman" w:eastAsia="Times New Roman" w:hAnsi="Times New Roman" w:cs="Times New Roman"/>
          <w:color w:val="000000"/>
          <w:sz w:val="24"/>
          <w:szCs w:val="20"/>
          <w:lang w:eastAsia="bg-BG"/>
        </w:rPr>
        <w:t xml:space="preserve"> </w:t>
      </w:r>
      <w:r w:rsidRPr="001B1B79">
        <w:rPr>
          <w:rFonts w:ascii="Times New Roman" w:eastAsia="Times New Roman" w:hAnsi="Times New Roman" w:cs="Times New Roman"/>
          <w:color w:val="000000"/>
          <w:sz w:val="24"/>
          <w:szCs w:val="24"/>
          <w:lang w:eastAsia="bg-BG"/>
        </w:rPr>
        <w:t>ВЪЗЛОЖИТЕЛЯТ има право да прекрати действието на договора чрез писмено предизвестие в случай, че ИЗПЪЛНИТЕЛЯТ не изпълнява задълженията си по този договор.</w:t>
      </w:r>
      <w:r w:rsidRPr="001B1B79">
        <w:rPr>
          <w:rFonts w:ascii="Times New Roman" w:eastAsia="Times New Roman" w:hAnsi="Times New Roman" w:cs="Times New Roman"/>
          <w:color w:val="000000"/>
          <w:sz w:val="24"/>
          <w:szCs w:val="20"/>
          <w:lang w:eastAsia="bg-BG"/>
        </w:rPr>
        <w:t xml:space="preserve"> Неизпълнението се установява с констативен протокол от лицето, осъществяващо  инвеститорски контрол, в който се отчита и действително извършеното. </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4"/>
          <w:lang w:eastAsia="bg-BG"/>
        </w:rPr>
        <w:t xml:space="preserve">(3) </w:t>
      </w:r>
      <w:r w:rsidRPr="001B1B79">
        <w:rPr>
          <w:rFonts w:ascii="Times New Roman" w:eastAsia="Times New Roman" w:hAnsi="Times New Roman" w:cs="Times New Roman"/>
          <w:b/>
          <w:color w:val="000000"/>
          <w:sz w:val="24"/>
          <w:szCs w:val="20"/>
          <w:lang w:eastAsia="bg-BG"/>
        </w:rPr>
        <w:t xml:space="preserve"> </w:t>
      </w:r>
      <w:r w:rsidRPr="001B1B79">
        <w:rPr>
          <w:rFonts w:ascii="Times New Roman" w:eastAsia="Times New Roman" w:hAnsi="Times New Roman" w:cs="Times New Roman"/>
          <w:color w:val="000000"/>
          <w:sz w:val="24"/>
          <w:szCs w:val="20"/>
          <w:lang w:eastAsia="bg-BG"/>
        </w:rPr>
        <w:t>ВЪЗЛОЖИТЕЛЯТ може да развали или прекрати предсрочно договора, когато ИЗПЪЛНИТЕЛЯТ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 договор. Същите права ВЪЗЛОЖИТЕЛЯТ има и ако ИЗПЪЛНИТЕЛЯТ престане да отговаря на изискванията на ЗОП.</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w:t>
      </w:r>
      <w:r w:rsidR="0056647A">
        <w:rPr>
          <w:rFonts w:ascii="Times New Roman" w:eastAsia="Times New Roman" w:hAnsi="Times New Roman" w:cs="Times New Roman"/>
          <w:b/>
          <w:color w:val="000000"/>
          <w:sz w:val="24"/>
          <w:szCs w:val="20"/>
          <w:lang w:eastAsia="bg-BG"/>
        </w:rPr>
        <w:t>4</w:t>
      </w:r>
      <w:r w:rsidRPr="001B1B79">
        <w:rPr>
          <w:rFonts w:ascii="Times New Roman" w:eastAsia="Times New Roman" w:hAnsi="Times New Roman" w:cs="Times New Roman"/>
          <w:b/>
          <w:color w:val="000000"/>
          <w:sz w:val="24"/>
          <w:szCs w:val="20"/>
          <w:lang w:eastAsia="bg-BG"/>
        </w:rPr>
        <w:t>)</w:t>
      </w:r>
      <w:r w:rsidRPr="001B1B79">
        <w:rPr>
          <w:rFonts w:ascii="Times New Roman" w:eastAsia="Times New Roman" w:hAnsi="Times New Roman" w:cs="Times New Roman"/>
          <w:color w:val="000000"/>
          <w:sz w:val="24"/>
          <w:szCs w:val="20"/>
          <w:lang w:eastAsia="bg-BG"/>
        </w:rPr>
        <w:t xml:space="preserve"> При прекратяване на договора от страна на ВЪЗЛОЖИТЕЛЯ на основанията, предвидени в настоящия договор, последният не дължи заплащане на обезщетение на ИЗПЪЛНИТЕЛЯ  поради прекратяването на договора преди срока.</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b/>
          <w:color w:val="000000"/>
          <w:sz w:val="24"/>
          <w:szCs w:val="20"/>
          <w:lang w:eastAsia="bg-BG"/>
        </w:rPr>
        <w:t>Чл.</w:t>
      </w:r>
      <w:r w:rsidR="00130163">
        <w:rPr>
          <w:rFonts w:ascii="Times New Roman" w:eastAsia="Times New Roman" w:hAnsi="Times New Roman" w:cs="Times New Roman"/>
          <w:b/>
          <w:color w:val="000000"/>
          <w:sz w:val="24"/>
          <w:szCs w:val="20"/>
          <w:lang w:eastAsia="bg-BG"/>
        </w:rPr>
        <w:t>33</w:t>
      </w:r>
      <w:r w:rsidRPr="001B1B79">
        <w:rPr>
          <w:rFonts w:ascii="Times New Roman" w:eastAsia="Times New Roman" w:hAnsi="Times New Roman" w:cs="Times New Roman"/>
          <w:b/>
          <w:color w:val="000000"/>
          <w:sz w:val="24"/>
          <w:szCs w:val="20"/>
          <w:lang w:eastAsia="bg-BG"/>
        </w:rPr>
        <w:t xml:space="preserve"> </w:t>
      </w:r>
      <w:r w:rsidRPr="001B1B79">
        <w:rPr>
          <w:rFonts w:ascii="Times New Roman" w:eastAsia="Times New Roman" w:hAnsi="Times New Roman" w:cs="Times New Roman"/>
          <w:b/>
          <w:color w:val="000000"/>
          <w:sz w:val="24"/>
          <w:szCs w:val="24"/>
          <w:lang w:eastAsia="bg-BG"/>
        </w:rPr>
        <w:t>(1)</w:t>
      </w:r>
      <w:r w:rsidRPr="001B1B79">
        <w:rPr>
          <w:rFonts w:ascii="Times New Roman" w:eastAsia="Times New Roman" w:hAnsi="Times New Roman" w:cs="Times New Roman"/>
          <w:color w:val="000000"/>
          <w:sz w:val="24"/>
          <w:szCs w:val="20"/>
          <w:lang w:eastAsia="bg-BG"/>
        </w:rPr>
        <w:t xml:space="preserve"> Всички неуредени въпроси по повод изпълнението на настоящия договор се решават от страните по споразумение, както и по правилата на договора за изработка – чл. 258-269 от Закона за задълженията и договорите и разпоредбите на българското гражданско и търговско право.</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(2)</w:t>
      </w:r>
      <w:r w:rsidRPr="001B1B79">
        <w:rPr>
          <w:rFonts w:ascii="Times New Roman" w:eastAsia="Times New Roman" w:hAnsi="Times New Roman" w:cs="Times New Roman"/>
          <w:color w:val="000000"/>
          <w:sz w:val="24"/>
          <w:szCs w:val="24"/>
          <w:lang w:eastAsia="bg-BG"/>
        </w:rPr>
        <w:t xml:space="preserve"> Страните се съгласяват и приемат, че изменение на сключения договор за обществена поръчка се допуска само при условията на ЗОП. </w:t>
      </w:r>
    </w:p>
    <w:p w:rsidR="001B1B79" w:rsidRPr="001B1B79" w:rsidRDefault="001B1B79" w:rsidP="001B1B79">
      <w:pPr>
        <w:spacing w:after="0" w:line="240" w:lineRule="auto"/>
        <w:ind w:firstLine="708"/>
        <w:jc w:val="both"/>
        <w:rPr>
          <w:rFonts w:ascii="Times New Roman" w:eastAsia="Times New Roman" w:hAnsi="Times New Roman"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t>Чл.</w:t>
      </w:r>
      <w:r w:rsidR="00130163">
        <w:rPr>
          <w:rFonts w:ascii="Times New Roman" w:eastAsia="Times New Roman" w:hAnsi="Times New Roman" w:cs="Times New Roman"/>
          <w:b/>
          <w:color w:val="000000"/>
          <w:sz w:val="24"/>
          <w:szCs w:val="24"/>
          <w:lang w:eastAsia="bg-BG"/>
        </w:rPr>
        <w:t>34</w:t>
      </w:r>
      <w:r w:rsidRPr="001B1B79">
        <w:rPr>
          <w:rFonts w:ascii="Times New Roman" w:eastAsia="Times New Roman" w:hAnsi="Times New Roman" w:cs="Times New Roman"/>
          <w:color w:val="000000"/>
          <w:sz w:val="24"/>
          <w:szCs w:val="24"/>
          <w:lan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неуредени в този договор, се прилагат българското гражданско и търговско право и ЗОП, като страните уреждат отношенията си чрез споразумение. При непостигане на съгласие спорът се отнася за решаване пред компетентния съд на територията на град Велико Търново.</w:t>
      </w:r>
    </w:p>
    <w:p w:rsidR="001B1B79" w:rsidRPr="001B1B79" w:rsidRDefault="001B1B79" w:rsidP="001B1B79">
      <w:pPr>
        <w:spacing w:after="0" w:line="240" w:lineRule="auto"/>
        <w:jc w:val="both"/>
        <w:rPr>
          <w:rFonts w:ascii="Times New Roman" w:eastAsia="Times New Roman" w:hAnsi="Times New Roman" w:cs="Times New Roman"/>
          <w:b/>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b/>
          <w:color w:val="000000"/>
          <w:sz w:val="24"/>
          <w:szCs w:val="24"/>
          <w:lang w:eastAsia="bg-BG"/>
        </w:rPr>
        <w:lastRenderedPageBreak/>
        <w:t>Чл.</w:t>
      </w:r>
      <w:r w:rsidR="00130163">
        <w:rPr>
          <w:rFonts w:ascii="Times New Roman" w:eastAsia="Times New Roman" w:hAnsi="Times New Roman" w:cs="Times New Roman"/>
          <w:b/>
          <w:color w:val="000000"/>
          <w:sz w:val="24"/>
          <w:szCs w:val="24"/>
          <w:lang w:eastAsia="bg-BG"/>
        </w:rPr>
        <w:t>35</w:t>
      </w:r>
      <w:r w:rsidRPr="001B1B79">
        <w:rPr>
          <w:rFonts w:ascii="Times New Roman" w:eastAsia="Times New Roman" w:hAnsi="Times New Roman" w:cs="Times New Roman"/>
          <w:b/>
          <w:color w:val="000000"/>
          <w:sz w:val="24"/>
          <w:szCs w:val="24"/>
          <w:lang w:eastAsia="bg-BG"/>
        </w:rPr>
        <w:t xml:space="preserve"> </w:t>
      </w:r>
      <w:r w:rsidRPr="001B1B79">
        <w:rPr>
          <w:rFonts w:ascii="Times New Roman" w:eastAsia="Times New Roman" w:hAnsi="Times New Roman" w:cs="Times New Roman"/>
          <w:color w:val="000000"/>
          <w:sz w:val="24"/>
          <w:szCs w:val="24"/>
          <w:lang w:eastAsia="bg-BG"/>
        </w:rPr>
        <w:t>Нищожността на някоя от клаузите на договора или на допълнително уговорените условия не води до нищожност на друга клауза или на договора като цяло.</w:t>
      </w:r>
    </w:p>
    <w:p w:rsidR="001B1B79" w:rsidRPr="001B1B79" w:rsidRDefault="001B1B79" w:rsidP="0056647A">
      <w:pPr>
        <w:spacing w:after="0" w:line="240" w:lineRule="auto"/>
        <w:ind w:left="360"/>
        <w:jc w:val="both"/>
        <w:rPr>
          <w:rFonts w:ascii="Times New Roman" w:eastAsia="Times New Roman" w:hAnsi="Times New Roman" w:cs="Times New Roman"/>
          <w:color w:val="000000"/>
          <w:sz w:val="24"/>
          <w:szCs w:val="20"/>
          <w:lang w:eastAsia="bg-BG"/>
        </w:rPr>
      </w:pPr>
      <w:r w:rsidRPr="001B1B79">
        <w:rPr>
          <w:rFonts w:ascii="Times New Roman" w:eastAsia="Times New Roman" w:hAnsi="Times New Roman" w:cs="Times New Roman"/>
          <w:color w:val="000000"/>
          <w:sz w:val="24"/>
          <w:szCs w:val="20"/>
          <w:lang w:eastAsia="bg-BG"/>
        </w:rPr>
        <w:tab/>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ab/>
        <w:t>Този договор се състави и подписа в два еднообразни в съдържанието си екземпляра, по един за всяка от страните.</w:t>
      </w: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p>
    <w:p w:rsidR="001B1B79" w:rsidRPr="001B1B79" w:rsidRDefault="001B1B79" w:rsidP="001B1B79">
      <w:pPr>
        <w:spacing w:after="0" w:line="240" w:lineRule="auto"/>
        <w:jc w:val="both"/>
        <w:rPr>
          <w:rFonts w:ascii="Times New Roman" w:eastAsia="Times New Roman" w:hAnsi="Times New Roman" w:cs="Times New Roman"/>
          <w:color w:val="000000"/>
          <w:sz w:val="24"/>
          <w:szCs w:val="24"/>
          <w:lang w:eastAsia="bg-BG"/>
        </w:rPr>
      </w:pPr>
      <w:r w:rsidRPr="001B1B79">
        <w:rPr>
          <w:rFonts w:ascii="Times New Roman" w:eastAsia="Times New Roman" w:hAnsi="Times New Roman" w:cs="Times New Roman"/>
          <w:color w:val="000000"/>
          <w:sz w:val="24"/>
          <w:szCs w:val="24"/>
          <w:lang w:eastAsia="bg-BG"/>
        </w:rPr>
        <w:t>Приложения:</w:t>
      </w:r>
    </w:p>
    <w:p w:rsidR="001B1B79" w:rsidRPr="001B1B79" w:rsidRDefault="001B1B79" w:rsidP="001B1B79">
      <w:pPr>
        <w:autoSpaceDE w:val="0"/>
        <w:autoSpaceDN w:val="0"/>
        <w:adjustRightInd w:val="0"/>
        <w:spacing w:after="0" w:line="240" w:lineRule="auto"/>
        <w:jc w:val="both"/>
        <w:rPr>
          <w:rFonts w:ascii="Times New Roman" w:eastAsia="Times New Roman" w:hAnsi="Times New Roman" w:cs="Times New Roman"/>
          <w:b/>
          <w:color w:val="0070C0"/>
          <w:sz w:val="24"/>
          <w:szCs w:val="24"/>
          <w:lang w:eastAsia="bg-BG"/>
        </w:rPr>
      </w:pPr>
      <w:r w:rsidRPr="001B1B79">
        <w:rPr>
          <w:rFonts w:ascii="Times New Roman" w:eastAsia="Times New Roman" w:hAnsi="Times New Roman" w:cs="Times New Roman"/>
          <w:color w:val="000000"/>
          <w:sz w:val="24"/>
          <w:szCs w:val="24"/>
          <w:lang w:eastAsia="bg-BG"/>
        </w:rPr>
        <w:t>Към този Договор се прилагат и са неразделна част от него следните приложения:</w:t>
      </w:r>
    </w:p>
    <w:p w:rsidR="001B1B79" w:rsidRPr="001B1B79" w:rsidRDefault="001B1B79" w:rsidP="001B1B79">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bg-BG"/>
        </w:rPr>
      </w:pPr>
      <w:r w:rsidRPr="001B1B79">
        <w:rPr>
          <w:rFonts w:ascii="Times New Roman" w:eastAsia="Times New Roman" w:hAnsi="Times New Roman" w:cs="Times New Roman"/>
          <w:bCs/>
          <w:iCs/>
          <w:color w:val="000000"/>
          <w:sz w:val="24"/>
          <w:szCs w:val="24"/>
          <w:lang w:eastAsia="bg-BG"/>
        </w:rPr>
        <w:t>Приложение № 1 – Техническа спецификация;</w:t>
      </w:r>
    </w:p>
    <w:p w:rsidR="001B1B79" w:rsidRPr="001B1B79" w:rsidRDefault="001B1B79" w:rsidP="001B1B79">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bg-BG"/>
        </w:rPr>
      </w:pPr>
      <w:r w:rsidRPr="001B1B79">
        <w:rPr>
          <w:rFonts w:ascii="Times New Roman" w:eastAsia="Times New Roman" w:hAnsi="Times New Roman" w:cs="Times New Roman"/>
          <w:bCs/>
          <w:iCs/>
          <w:color w:val="000000"/>
          <w:sz w:val="24"/>
          <w:szCs w:val="24"/>
          <w:lang w:eastAsia="bg-BG"/>
        </w:rPr>
        <w:t>Приложение № 2 – Техническо предложение на ИЗПЪЛНИТЕЛЯ;</w:t>
      </w:r>
    </w:p>
    <w:p w:rsidR="001B1B79" w:rsidRPr="001B1B79" w:rsidRDefault="001B1B79" w:rsidP="001B1B79">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bg-BG"/>
        </w:rPr>
      </w:pPr>
      <w:r w:rsidRPr="001B1B79">
        <w:rPr>
          <w:rFonts w:ascii="Times New Roman" w:eastAsia="Times New Roman" w:hAnsi="Times New Roman" w:cs="Times New Roman"/>
          <w:bCs/>
          <w:iCs/>
          <w:color w:val="000000"/>
          <w:sz w:val="24"/>
          <w:szCs w:val="24"/>
          <w:lang w:eastAsia="bg-BG"/>
        </w:rPr>
        <w:t>Приложение № 3 – Ценово предложение на ИЗПЪЛНИТЕЛЯ.</w:t>
      </w:r>
    </w:p>
    <w:p w:rsidR="001B1B79" w:rsidRPr="001B1B79" w:rsidRDefault="001B1B79" w:rsidP="001B1B79">
      <w:pPr>
        <w:spacing w:after="0" w:line="240" w:lineRule="auto"/>
        <w:jc w:val="both"/>
        <w:rPr>
          <w:rFonts w:ascii="Tahoma" w:eastAsia="Times New Roman" w:hAnsi="Tahoma" w:cs="Times New Roman"/>
          <w:color w:val="000000"/>
          <w:sz w:val="24"/>
          <w:szCs w:val="20"/>
          <w:lang w:eastAsia="bg-BG"/>
        </w:rPr>
      </w:pPr>
    </w:p>
    <w:p w:rsidR="001B1B79" w:rsidRPr="001B1B79" w:rsidRDefault="001B1B79" w:rsidP="001B1B79">
      <w:pPr>
        <w:spacing w:after="0" w:line="240" w:lineRule="auto"/>
        <w:jc w:val="both"/>
        <w:rPr>
          <w:rFonts w:ascii="Tahoma" w:eastAsia="Times New Roman" w:hAnsi="Tahoma" w:cs="Times New Roman"/>
          <w:color w:val="000000"/>
          <w:sz w:val="24"/>
          <w:szCs w:val="20"/>
          <w:lang w:eastAsia="bg-BG"/>
        </w:rPr>
      </w:pPr>
    </w:p>
    <w:p w:rsidR="001B1B79" w:rsidRPr="001B1B79" w:rsidRDefault="001B1B79" w:rsidP="001B1B79">
      <w:pPr>
        <w:spacing w:after="0" w:line="240" w:lineRule="auto"/>
        <w:jc w:val="both"/>
        <w:rPr>
          <w:rFonts w:ascii="Tahoma" w:eastAsia="Times New Roman" w:hAnsi="Tahoma" w:cs="Times New Roman"/>
          <w:color w:val="000000"/>
          <w:sz w:val="24"/>
          <w:szCs w:val="20"/>
          <w:lang w:eastAsia="bg-BG"/>
        </w:rPr>
      </w:pPr>
    </w:p>
    <w:p w:rsidR="001B1B79" w:rsidRPr="001B1B79" w:rsidRDefault="001B1B79" w:rsidP="001B1B79">
      <w:pPr>
        <w:spacing w:after="0" w:line="240" w:lineRule="auto"/>
        <w:jc w:val="both"/>
        <w:rPr>
          <w:rFonts w:ascii="Times New Roman" w:eastAsia="Times New Roman" w:hAnsi="Times New Roman" w:cs="Times New Roman"/>
          <w:b/>
          <w:color w:val="000000"/>
          <w:sz w:val="24"/>
          <w:szCs w:val="24"/>
          <w:lang w:eastAsia="bg-BG"/>
        </w:rPr>
      </w:pPr>
      <w:r w:rsidRPr="001B1B79">
        <w:rPr>
          <w:rFonts w:ascii="Times New Roman" w:eastAsia="Times New Roman" w:hAnsi="Times New Roman" w:cs="Times New Roman"/>
          <w:b/>
          <w:color w:val="000000"/>
          <w:sz w:val="24"/>
          <w:szCs w:val="24"/>
          <w:lang w:eastAsia="bg-BG"/>
        </w:rPr>
        <w:t>ВЪЗЛОЖИТЕЛ:</w:t>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r>
      <w:r w:rsidRPr="001B1B79">
        <w:rPr>
          <w:rFonts w:ascii="Times New Roman" w:eastAsia="Times New Roman" w:hAnsi="Times New Roman" w:cs="Times New Roman"/>
          <w:b/>
          <w:color w:val="000000"/>
          <w:sz w:val="24"/>
          <w:szCs w:val="24"/>
          <w:lang w:eastAsia="bg-BG"/>
        </w:rPr>
        <w:tab/>
        <w:t>ИЗПЪЛНИТЕЛ:</w:t>
      </w:r>
    </w:p>
    <w:sectPr w:rsidR="001B1B79" w:rsidRPr="001B1B79" w:rsidSect="00DB7A04">
      <w:headerReference w:type="default" r:id="rId9"/>
      <w:footerReference w:type="even" r:id="rId10"/>
      <w:footerReference w:type="default" r:id="rId11"/>
      <w:headerReference w:type="first" r:id="rId12"/>
      <w:pgSz w:w="11906" w:h="16838"/>
      <w:pgMar w:top="899" w:right="1106" w:bottom="1417" w:left="1260" w:header="397"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D4A924" w15:done="0"/>
  <w15:commentEx w15:paraId="24BD128A" w15:done="0"/>
  <w15:commentEx w15:paraId="0A4C1834" w15:done="0"/>
  <w15:commentEx w15:paraId="12883FCB" w15:done="0"/>
  <w15:commentEx w15:paraId="44E5FA2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7B" w:rsidRDefault="0024027B" w:rsidP="001B1B79">
      <w:pPr>
        <w:spacing w:after="0" w:line="240" w:lineRule="auto"/>
      </w:pPr>
      <w:r>
        <w:separator/>
      </w:r>
    </w:p>
  </w:endnote>
  <w:endnote w:type="continuationSeparator" w:id="0">
    <w:p w:rsidR="0024027B" w:rsidRDefault="0024027B" w:rsidP="001B1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Ўм§А?§ЮЎм???§ЮЎм§"/>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D" w:rsidRDefault="00B7104C" w:rsidP="0025686F">
    <w:pPr>
      <w:pStyle w:val="a3"/>
      <w:framePr w:wrap="around" w:vAnchor="text" w:hAnchor="margin" w:xAlign="right" w:y="1"/>
      <w:rPr>
        <w:rStyle w:val="a5"/>
      </w:rPr>
    </w:pPr>
    <w:r>
      <w:rPr>
        <w:rStyle w:val="a5"/>
      </w:rPr>
      <w:fldChar w:fldCharType="begin"/>
    </w:r>
    <w:r w:rsidR="00BE5C2E">
      <w:rPr>
        <w:rStyle w:val="a5"/>
      </w:rPr>
      <w:instrText xml:space="preserve">PAGE  </w:instrText>
    </w:r>
    <w:r>
      <w:rPr>
        <w:rStyle w:val="a5"/>
      </w:rPr>
      <w:fldChar w:fldCharType="end"/>
    </w:r>
  </w:p>
  <w:p w:rsidR="00686DDD" w:rsidRDefault="0024027B" w:rsidP="0025686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6508593"/>
      <w:docPartObj>
        <w:docPartGallery w:val="Page Numbers (Bottom of Page)"/>
        <w:docPartUnique/>
      </w:docPartObj>
    </w:sdtPr>
    <w:sdtContent>
      <w:p w:rsidR="001B1B79" w:rsidRDefault="00B7104C">
        <w:pPr>
          <w:pStyle w:val="a3"/>
        </w:pPr>
        <w:r>
          <w:rPr>
            <w:noProof/>
          </w:rPr>
          <w:pict>
            <v:rect id="Правоъгълник 650" o:spid="_x0000_s6145" style="position:absolute;margin-left:0;margin-top:0;width:44.55pt;height:15.1pt;rotation:180;flip:x;z-index:251659264;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" filled="f" fillcolor="#c0504d" stroked="f" strokecolor="#5c83b4" strokeweight="2.25pt">
              <v:textbox inset=",0,,0">
                <w:txbxContent>
                  <w:p w:rsidR="001B1B79" w:rsidRDefault="00B7104C">
                    <w:pPr>
                      <w:pBdr>
                        <w:top w:val="single" w:sz="4" w:space="1" w:color="7F7F7F" w:themeColor="background1" w:themeShade="7F"/>
                      </w:pBdr>
                      <w:jc w:val="center"/>
                      <w:rPr>
                        <w:color w:val="C0504D" w:themeColor="accent2"/>
                      </w:rPr>
                    </w:pPr>
                    <w:r w:rsidRPr="00B7104C">
                      <w:fldChar w:fldCharType="begin"/>
                    </w:r>
                    <w:r w:rsidR="001B1B79">
                      <w:instrText>PAGE   \* MERGEFORMAT</w:instrText>
                    </w:r>
                    <w:r w:rsidRPr="00B7104C">
                      <w:fldChar w:fldCharType="separate"/>
                    </w:r>
                    <w:r w:rsidR="00D14C69" w:rsidRPr="00D14C69">
                      <w:rPr>
                        <w:noProof/>
                        <w:color w:val="C0504D" w:themeColor="accent2"/>
                      </w:rPr>
                      <w:t>14</w:t>
                    </w:r>
                    <w:r>
                      <w:rPr>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7B" w:rsidRDefault="0024027B" w:rsidP="001B1B79">
      <w:pPr>
        <w:spacing w:after="0" w:line="240" w:lineRule="auto"/>
      </w:pPr>
      <w:r>
        <w:separator/>
      </w:r>
    </w:p>
  </w:footnote>
  <w:footnote w:type="continuationSeparator" w:id="0">
    <w:p w:rsidR="0024027B" w:rsidRDefault="0024027B" w:rsidP="001B1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D" w:rsidRPr="00DB7A04" w:rsidRDefault="0024027B" w:rsidP="00DB7A04">
    <w:pPr>
      <w:pStyle w:val="a6"/>
      <w:jc w:val="center"/>
      <w:rPr>
        <w:rFonts w:ascii="Monotype Corsiva" w:hAnsi="Monotype Corsiva"/>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D" w:rsidRDefault="0024027B">
    <w:pPr>
      <w:pStyle w:val="a6"/>
    </w:pPr>
  </w:p>
  <w:p w:rsidR="00686DDD" w:rsidRDefault="0024027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34CC5"/>
    <w:multiLevelType w:val="hybridMultilevel"/>
    <w:tmpl w:val="4B66E558"/>
    <w:lvl w:ilvl="0" w:tplc="0402000F">
      <w:start w:val="1"/>
      <w:numFmt w:val="decimal"/>
      <w:lvlText w:val="%1."/>
      <w:lvlJc w:val="left"/>
      <w:pPr>
        <w:tabs>
          <w:tab w:val="num" w:pos="1068"/>
        </w:tabs>
        <w:ind w:left="1068" w:hanging="360"/>
      </w:pPr>
      <w:rPr>
        <w:rFonts w:cs="Times New Roman"/>
      </w:rPr>
    </w:lvl>
    <w:lvl w:ilvl="1" w:tplc="04020019">
      <w:start w:val="1"/>
      <w:numFmt w:val="decimal"/>
      <w:lvlText w:val="%2."/>
      <w:lvlJc w:val="left"/>
      <w:pPr>
        <w:tabs>
          <w:tab w:val="num" w:pos="2148"/>
        </w:tabs>
        <w:ind w:left="2148" w:hanging="360"/>
      </w:pPr>
      <w:rPr>
        <w:rFonts w:cs="Times New Roman"/>
      </w:rPr>
    </w:lvl>
    <w:lvl w:ilvl="2" w:tplc="0402001B">
      <w:start w:val="1"/>
      <w:numFmt w:val="decimal"/>
      <w:lvlText w:val="%3."/>
      <w:lvlJc w:val="left"/>
      <w:pPr>
        <w:tabs>
          <w:tab w:val="num" w:pos="2868"/>
        </w:tabs>
        <w:ind w:left="2868" w:hanging="360"/>
      </w:pPr>
      <w:rPr>
        <w:rFonts w:cs="Times New Roman"/>
      </w:rPr>
    </w:lvl>
    <w:lvl w:ilvl="3" w:tplc="0402000F">
      <w:start w:val="1"/>
      <w:numFmt w:val="decimal"/>
      <w:lvlText w:val="%4."/>
      <w:lvlJc w:val="left"/>
      <w:pPr>
        <w:tabs>
          <w:tab w:val="num" w:pos="3588"/>
        </w:tabs>
        <w:ind w:left="3588" w:hanging="360"/>
      </w:pPr>
      <w:rPr>
        <w:rFonts w:cs="Times New Roman"/>
      </w:rPr>
    </w:lvl>
    <w:lvl w:ilvl="4" w:tplc="04020019">
      <w:start w:val="1"/>
      <w:numFmt w:val="decimal"/>
      <w:lvlText w:val="%5."/>
      <w:lvlJc w:val="left"/>
      <w:pPr>
        <w:tabs>
          <w:tab w:val="num" w:pos="4308"/>
        </w:tabs>
        <w:ind w:left="4308" w:hanging="360"/>
      </w:pPr>
      <w:rPr>
        <w:rFonts w:cs="Times New Roman"/>
      </w:rPr>
    </w:lvl>
    <w:lvl w:ilvl="5" w:tplc="0402001B">
      <w:start w:val="1"/>
      <w:numFmt w:val="decimal"/>
      <w:lvlText w:val="%6."/>
      <w:lvlJc w:val="left"/>
      <w:pPr>
        <w:tabs>
          <w:tab w:val="num" w:pos="5028"/>
        </w:tabs>
        <w:ind w:left="5028" w:hanging="360"/>
      </w:pPr>
      <w:rPr>
        <w:rFonts w:cs="Times New Roman"/>
      </w:rPr>
    </w:lvl>
    <w:lvl w:ilvl="6" w:tplc="0402000F">
      <w:start w:val="1"/>
      <w:numFmt w:val="decimal"/>
      <w:lvlText w:val="%7."/>
      <w:lvlJc w:val="left"/>
      <w:pPr>
        <w:tabs>
          <w:tab w:val="num" w:pos="5748"/>
        </w:tabs>
        <w:ind w:left="5748" w:hanging="360"/>
      </w:pPr>
      <w:rPr>
        <w:rFonts w:cs="Times New Roman"/>
      </w:rPr>
    </w:lvl>
    <w:lvl w:ilvl="7" w:tplc="04020019">
      <w:start w:val="1"/>
      <w:numFmt w:val="decimal"/>
      <w:lvlText w:val="%8."/>
      <w:lvlJc w:val="left"/>
      <w:pPr>
        <w:tabs>
          <w:tab w:val="num" w:pos="6468"/>
        </w:tabs>
        <w:ind w:left="6468" w:hanging="360"/>
      </w:pPr>
      <w:rPr>
        <w:rFonts w:cs="Times New Roman"/>
      </w:rPr>
    </w:lvl>
    <w:lvl w:ilvl="8" w:tplc="0402001B">
      <w:start w:val="1"/>
      <w:numFmt w:val="decimal"/>
      <w:lvlText w:val="%9."/>
      <w:lvlJc w:val="left"/>
      <w:pPr>
        <w:tabs>
          <w:tab w:val="num" w:pos="7188"/>
        </w:tabs>
        <w:ind w:left="7188" w:hanging="360"/>
      </w:pPr>
      <w:rPr>
        <w:rFonts w:cs="Times New Roman"/>
      </w:rPr>
    </w:lvl>
  </w:abstractNum>
  <w:abstractNum w:abstractNumId="1">
    <w:nsid w:val="3A7439FF"/>
    <w:multiLevelType w:val="hybridMultilevel"/>
    <w:tmpl w:val="4B66E558"/>
    <w:lvl w:ilvl="0" w:tplc="0402000F">
      <w:start w:val="1"/>
      <w:numFmt w:val="decimal"/>
      <w:lvlText w:val="%1."/>
      <w:lvlJc w:val="left"/>
      <w:pPr>
        <w:tabs>
          <w:tab w:val="num" w:pos="1068"/>
        </w:tabs>
        <w:ind w:left="1068" w:hanging="360"/>
      </w:pPr>
      <w:rPr>
        <w:rFonts w:cs="Times New Roman"/>
      </w:rPr>
    </w:lvl>
    <w:lvl w:ilvl="1" w:tplc="04020019">
      <w:start w:val="1"/>
      <w:numFmt w:val="decimal"/>
      <w:lvlText w:val="%2."/>
      <w:lvlJc w:val="left"/>
      <w:pPr>
        <w:tabs>
          <w:tab w:val="num" w:pos="2148"/>
        </w:tabs>
        <w:ind w:left="2148" w:hanging="360"/>
      </w:pPr>
      <w:rPr>
        <w:rFonts w:cs="Times New Roman"/>
      </w:rPr>
    </w:lvl>
    <w:lvl w:ilvl="2" w:tplc="0402001B">
      <w:start w:val="1"/>
      <w:numFmt w:val="decimal"/>
      <w:lvlText w:val="%3."/>
      <w:lvlJc w:val="left"/>
      <w:pPr>
        <w:tabs>
          <w:tab w:val="num" w:pos="2868"/>
        </w:tabs>
        <w:ind w:left="2868" w:hanging="360"/>
      </w:pPr>
      <w:rPr>
        <w:rFonts w:cs="Times New Roman"/>
      </w:rPr>
    </w:lvl>
    <w:lvl w:ilvl="3" w:tplc="0402000F">
      <w:start w:val="1"/>
      <w:numFmt w:val="decimal"/>
      <w:lvlText w:val="%4."/>
      <w:lvlJc w:val="left"/>
      <w:pPr>
        <w:tabs>
          <w:tab w:val="num" w:pos="3588"/>
        </w:tabs>
        <w:ind w:left="3588" w:hanging="360"/>
      </w:pPr>
      <w:rPr>
        <w:rFonts w:cs="Times New Roman"/>
      </w:rPr>
    </w:lvl>
    <w:lvl w:ilvl="4" w:tplc="04020019">
      <w:start w:val="1"/>
      <w:numFmt w:val="decimal"/>
      <w:lvlText w:val="%5."/>
      <w:lvlJc w:val="left"/>
      <w:pPr>
        <w:tabs>
          <w:tab w:val="num" w:pos="4308"/>
        </w:tabs>
        <w:ind w:left="4308" w:hanging="360"/>
      </w:pPr>
      <w:rPr>
        <w:rFonts w:cs="Times New Roman"/>
      </w:rPr>
    </w:lvl>
    <w:lvl w:ilvl="5" w:tplc="0402001B">
      <w:start w:val="1"/>
      <w:numFmt w:val="decimal"/>
      <w:lvlText w:val="%6."/>
      <w:lvlJc w:val="left"/>
      <w:pPr>
        <w:tabs>
          <w:tab w:val="num" w:pos="5028"/>
        </w:tabs>
        <w:ind w:left="5028" w:hanging="360"/>
      </w:pPr>
      <w:rPr>
        <w:rFonts w:cs="Times New Roman"/>
      </w:rPr>
    </w:lvl>
    <w:lvl w:ilvl="6" w:tplc="0402000F">
      <w:start w:val="1"/>
      <w:numFmt w:val="decimal"/>
      <w:lvlText w:val="%7."/>
      <w:lvlJc w:val="left"/>
      <w:pPr>
        <w:tabs>
          <w:tab w:val="num" w:pos="5748"/>
        </w:tabs>
        <w:ind w:left="5748" w:hanging="360"/>
      </w:pPr>
      <w:rPr>
        <w:rFonts w:cs="Times New Roman"/>
      </w:rPr>
    </w:lvl>
    <w:lvl w:ilvl="7" w:tplc="04020019">
      <w:start w:val="1"/>
      <w:numFmt w:val="decimal"/>
      <w:lvlText w:val="%8."/>
      <w:lvlJc w:val="left"/>
      <w:pPr>
        <w:tabs>
          <w:tab w:val="num" w:pos="6468"/>
        </w:tabs>
        <w:ind w:left="6468" w:hanging="360"/>
      </w:pPr>
      <w:rPr>
        <w:rFonts w:cs="Times New Roman"/>
      </w:rPr>
    </w:lvl>
    <w:lvl w:ilvl="8" w:tplc="0402001B">
      <w:start w:val="1"/>
      <w:numFmt w:val="decimal"/>
      <w:lvlText w:val="%9."/>
      <w:lvlJc w:val="left"/>
      <w:pPr>
        <w:tabs>
          <w:tab w:val="num" w:pos="7188"/>
        </w:tabs>
        <w:ind w:left="7188" w:hanging="360"/>
      </w:pPr>
      <w:rPr>
        <w:rFonts w:cs="Times New Roman"/>
      </w:rPr>
    </w:lvl>
  </w:abstractNum>
  <w:abstractNum w:abstractNumId="2">
    <w:nsid w:val="56EC70D8"/>
    <w:multiLevelType w:val="hybridMultilevel"/>
    <w:tmpl w:val="192E59AA"/>
    <w:lvl w:ilvl="0" w:tplc="8D3EE600">
      <w:start w:val="6"/>
      <w:numFmt w:val="bullet"/>
      <w:lvlText w:val="-"/>
      <w:lvlJc w:val="left"/>
      <w:pPr>
        <w:ind w:left="927" w:hanging="360"/>
      </w:pPr>
      <w:rPr>
        <w:rFonts w:ascii="Times New Roman" w:eastAsia="Times New Roman" w:hAnsi="Times New Roman" w:hint="default"/>
      </w:rPr>
    </w:lvl>
    <w:lvl w:ilvl="1" w:tplc="04020003" w:tentative="1">
      <w:start w:val="1"/>
      <w:numFmt w:val="bullet"/>
      <w:lvlText w:val="o"/>
      <w:lvlJc w:val="left"/>
      <w:pPr>
        <w:ind w:left="1647" w:hanging="360"/>
      </w:pPr>
      <w:rPr>
        <w:rFonts w:ascii="Courier New" w:hAnsi="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
    <w:nsid w:val="67021341"/>
    <w:multiLevelType w:val="hybridMultilevel"/>
    <w:tmpl w:val="BCC45A4A"/>
    <w:lvl w:ilvl="0" w:tplc="0402000F">
      <w:start w:val="1"/>
      <w:numFmt w:val="decimal"/>
      <w:lvlText w:val="%1."/>
      <w:lvlJc w:val="left"/>
      <w:pPr>
        <w:tabs>
          <w:tab w:val="num" w:pos="360"/>
        </w:tabs>
        <w:ind w:left="36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zvetomira Tzaneva">
    <w15:presenceInfo w15:providerId="AD" w15:userId="S-1-5-21-3266996878-480517772-1591090538-142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applyBreakingRules/>
  </w:compat>
  <w:rsids>
    <w:rsidRoot w:val="001B1B79"/>
    <w:rsid w:val="00056916"/>
    <w:rsid w:val="000B73D8"/>
    <w:rsid w:val="000D594C"/>
    <w:rsid w:val="000E44E2"/>
    <w:rsid w:val="000F1176"/>
    <w:rsid w:val="00104A21"/>
    <w:rsid w:val="00130163"/>
    <w:rsid w:val="001306D2"/>
    <w:rsid w:val="00195AD9"/>
    <w:rsid w:val="001B1B79"/>
    <w:rsid w:val="00200BA7"/>
    <w:rsid w:val="00223F37"/>
    <w:rsid w:val="00226B20"/>
    <w:rsid w:val="0024027B"/>
    <w:rsid w:val="00243D04"/>
    <w:rsid w:val="0026497A"/>
    <w:rsid w:val="002B4115"/>
    <w:rsid w:val="002F5FD7"/>
    <w:rsid w:val="003047C5"/>
    <w:rsid w:val="00364F76"/>
    <w:rsid w:val="003C616B"/>
    <w:rsid w:val="0045037D"/>
    <w:rsid w:val="00454E1F"/>
    <w:rsid w:val="004A06C4"/>
    <w:rsid w:val="00542CFF"/>
    <w:rsid w:val="0056647A"/>
    <w:rsid w:val="0058262F"/>
    <w:rsid w:val="00587685"/>
    <w:rsid w:val="005D2E99"/>
    <w:rsid w:val="00632F25"/>
    <w:rsid w:val="006B4463"/>
    <w:rsid w:val="006B6EE4"/>
    <w:rsid w:val="006C2631"/>
    <w:rsid w:val="007263B0"/>
    <w:rsid w:val="00744AEC"/>
    <w:rsid w:val="00760382"/>
    <w:rsid w:val="007A6A64"/>
    <w:rsid w:val="007B59CF"/>
    <w:rsid w:val="007C0FFE"/>
    <w:rsid w:val="007D3B8B"/>
    <w:rsid w:val="007F2451"/>
    <w:rsid w:val="00805C2D"/>
    <w:rsid w:val="008939A1"/>
    <w:rsid w:val="00940A2E"/>
    <w:rsid w:val="00960CD2"/>
    <w:rsid w:val="009678E2"/>
    <w:rsid w:val="00A4079A"/>
    <w:rsid w:val="00A57EEC"/>
    <w:rsid w:val="00A73AB8"/>
    <w:rsid w:val="00AA79DA"/>
    <w:rsid w:val="00AE6777"/>
    <w:rsid w:val="00B16E5F"/>
    <w:rsid w:val="00B454EA"/>
    <w:rsid w:val="00B7104C"/>
    <w:rsid w:val="00BD15DA"/>
    <w:rsid w:val="00BE5C2E"/>
    <w:rsid w:val="00BF0C3A"/>
    <w:rsid w:val="00C17DB4"/>
    <w:rsid w:val="00C46BFA"/>
    <w:rsid w:val="00C90E8F"/>
    <w:rsid w:val="00CC3F09"/>
    <w:rsid w:val="00D14C69"/>
    <w:rsid w:val="00D1684B"/>
    <w:rsid w:val="00D52CB5"/>
    <w:rsid w:val="00D75F5A"/>
    <w:rsid w:val="00DC1729"/>
    <w:rsid w:val="00DE5650"/>
    <w:rsid w:val="00E14AC2"/>
    <w:rsid w:val="00E55896"/>
    <w:rsid w:val="00E76A31"/>
    <w:rsid w:val="00E92055"/>
    <w:rsid w:val="00E95D9F"/>
    <w:rsid w:val="00F35604"/>
    <w:rsid w:val="00F45E67"/>
    <w:rsid w:val="00F62BE3"/>
    <w:rsid w:val="00F72D1F"/>
    <w:rsid w:val="00FD1CF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F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1B7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4">
    <w:name w:val="Долен колонтитул Знак"/>
    <w:basedOn w:val="a0"/>
    <w:link w:val="a3"/>
    <w:uiPriority w:val="99"/>
    <w:rsid w:val="001B1B79"/>
    <w:rPr>
      <w:rFonts w:ascii="Times New Roman" w:eastAsia="Times New Roman" w:hAnsi="Times New Roman" w:cs="Times New Roman"/>
      <w:sz w:val="24"/>
      <w:szCs w:val="24"/>
      <w:lang w:eastAsia="bg-BG"/>
    </w:rPr>
  </w:style>
  <w:style w:type="character" w:styleId="a5">
    <w:name w:val="page number"/>
    <w:basedOn w:val="a0"/>
    <w:uiPriority w:val="99"/>
    <w:rsid w:val="001B1B79"/>
    <w:rPr>
      <w:rFonts w:cs="Times New Roman"/>
    </w:rPr>
  </w:style>
  <w:style w:type="paragraph" w:styleId="a6">
    <w:name w:val="header"/>
    <w:basedOn w:val="a"/>
    <w:link w:val="a7"/>
    <w:uiPriority w:val="99"/>
    <w:unhideWhenUsed/>
    <w:rsid w:val="001B1B7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7">
    <w:name w:val="Горен колонтитул Знак"/>
    <w:basedOn w:val="a0"/>
    <w:link w:val="a6"/>
    <w:uiPriority w:val="99"/>
    <w:rsid w:val="001B1B79"/>
    <w:rPr>
      <w:rFonts w:ascii="Times New Roman" w:eastAsia="Times New Roman" w:hAnsi="Times New Roman" w:cs="Times New Roman"/>
      <w:sz w:val="24"/>
      <w:szCs w:val="24"/>
      <w:lang w:eastAsia="bg-BG"/>
    </w:rPr>
  </w:style>
  <w:style w:type="character" w:styleId="a8">
    <w:name w:val="annotation reference"/>
    <w:basedOn w:val="a0"/>
    <w:uiPriority w:val="99"/>
    <w:semiHidden/>
    <w:unhideWhenUsed/>
    <w:rsid w:val="002B4115"/>
    <w:rPr>
      <w:sz w:val="16"/>
      <w:szCs w:val="16"/>
    </w:rPr>
  </w:style>
  <w:style w:type="paragraph" w:styleId="a9">
    <w:name w:val="annotation text"/>
    <w:basedOn w:val="a"/>
    <w:link w:val="aa"/>
    <w:uiPriority w:val="99"/>
    <w:semiHidden/>
    <w:unhideWhenUsed/>
    <w:rsid w:val="002B4115"/>
    <w:pPr>
      <w:spacing w:line="240" w:lineRule="auto"/>
    </w:pPr>
    <w:rPr>
      <w:sz w:val="20"/>
      <w:szCs w:val="20"/>
    </w:rPr>
  </w:style>
  <w:style w:type="character" w:customStyle="1" w:styleId="aa">
    <w:name w:val="Текст на коментар Знак"/>
    <w:basedOn w:val="a0"/>
    <w:link w:val="a9"/>
    <w:uiPriority w:val="99"/>
    <w:semiHidden/>
    <w:rsid w:val="002B4115"/>
    <w:rPr>
      <w:sz w:val="20"/>
      <w:szCs w:val="20"/>
    </w:rPr>
  </w:style>
  <w:style w:type="paragraph" w:styleId="ab">
    <w:name w:val="annotation subject"/>
    <w:basedOn w:val="a9"/>
    <w:next w:val="a9"/>
    <w:link w:val="ac"/>
    <w:uiPriority w:val="99"/>
    <w:semiHidden/>
    <w:unhideWhenUsed/>
    <w:rsid w:val="002B4115"/>
    <w:rPr>
      <w:b/>
      <w:bCs/>
    </w:rPr>
  </w:style>
  <w:style w:type="character" w:customStyle="1" w:styleId="ac">
    <w:name w:val="Предмет на коментар Знак"/>
    <w:basedOn w:val="aa"/>
    <w:link w:val="ab"/>
    <w:uiPriority w:val="99"/>
    <w:semiHidden/>
    <w:rsid w:val="002B4115"/>
    <w:rPr>
      <w:b/>
      <w:bCs/>
      <w:sz w:val="20"/>
      <w:szCs w:val="20"/>
    </w:rPr>
  </w:style>
  <w:style w:type="paragraph" w:styleId="ad">
    <w:name w:val="Balloon Text"/>
    <w:basedOn w:val="a"/>
    <w:link w:val="ae"/>
    <w:uiPriority w:val="99"/>
    <w:semiHidden/>
    <w:unhideWhenUsed/>
    <w:rsid w:val="002B4115"/>
    <w:pPr>
      <w:spacing w:after="0" w:line="240" w:lineRule="auto"/>
    </w:pPr>
    <w:rPr>
      <w:rFonts w:ascii="Segoe UI" w:hAnsi="Segoe UI" w:cs="Segoe UI"/>
      <w:sz w:val="18"/>
      <w:szCs w:val="18"/>
    </w:rPr>
  </w:style>
  <w:style w:type="character" w:customStyle="1" w:styleId="ae">
    <w:name w:val="Изнесен текст Знак"/>
    <w:basedOn w:val="a0"/>
    <w:link w:val="ad"/>
    <w:uiPriority w:val="99"/>
    <w:semiHidden/>
    <w:rsid w:val="002B411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1B7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4">
    <w:name w:val="Долен колонтитул Знак"/>
    <w:basedOn w:val="a0"/>
    <w:link w:val="a3"/>
    <w:uiPriority w:val="99"/>
    <w:rsid w:val="001B1B79"/>
    <w:rPr>
      <w:rFonts w:ascii="Times New Roman" w:eastAsia="Times New Roman" w:hAnsi="Times New Roman" w:cs="Times New Roman"/>
      <w:sz w:val="24"/>
      <w:szCs w:val="24"/>
      <w:lang w:eastAsia="bg-BG"/>
    </w:rPr>
  </w:style>
  <w:style w:type="character" w:styleId="a5">
    <w:name w:val="page number"/>
    <w:basedOn w:val="a0"/>
    <w:uiPriority w:val="99"/>
    <w:rsid w:val="001B1B79"/>
    <w:rPr>
      <w:rFonts w:cs="Times New Roman"/>
    </w:rPr>
  </w:style>
  <w:style w:type="paragraph" w:styleId="a6">
    <w:name w:val="header"/>
    <w:basedOn w:val="a"/>
    <w:link w:val="a7"/>
    <w:uiPriority w:val="99"/>
    <w:unhideWhenUsed/>
    <w:rsid w:val="001B1B7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7">
    <w:name w:val="Горен колонтитул Знак"/>
    <w:basedOn w:val="a0"/>
    <w:link w:val="a6"/>
    <w:uiPriority w:val="99"/>
    <w:rsid w:val="001B1B79"/>
    <w:rPr>
      <w:rFonts w:ascii="Times New Roman" w:eastAsia="Times New Roman" w:hAnsi="Times New Roman" w:cs="Times New Roman"/>
      <w:sz w:val="24"/>
      <w:szCs w:val="24"/>
      <w:lang w:eastAsia="bg-BG"/>
    </w:rPr>
  </w:style>
  <w:style w:type="character" w:styleId="a8">
    <w:name w:val="annotation reference"/>
    <w:basedOn w:val="a0"/>
    <w:uiPriority w:val="99"/>
    <w:semiHidden/>
    <w:unhideWhenUsed/>
    <w:rsid w:val="002B4115"/>
    <w:rPr>
      <w:sz w:val="16"/>
      <w:szCs w:val="16"/>
    </w:rPr>
  </w:style>
  <w:style w:type="paragraph" w:styleId="a9">
    <w:name w:val="annotation text"/>
    <w:basedOn w:val="a"/>
    <w:link w:val="aa"/>
    <w:uiPriority w:val="99"/>
    <w:semiHidden/>
    <w:unhideWhenUsed/>
    <w:rsid w:val="002B4115"/>
    <w:pPr>
      <w:spacing w:line="240" w:lineRule="auto"/>
    </w:pPr>
    <w:rPr>
      <w:sz w:val="20"/>
      <w:szCs w:val="20"/>
    </w:rPr>
  </w:style>
  <w:style w:type="character" w:customStyle="1" w:styleId="aa">
    <w:name w:val="Текст на коментар Знак"/>
    <w:basedOn w:val="a0"/>
    <w:link w:val="a9"/>
    <w:uiPriority w:val="99"/>
    <w:semiHidden/>
    <w:rsid w:val="002B4115"/>
    <w:rPr>
      <w:sz w:val="20"/>
      <w:szCs w:val="20"/>
    </w:rPr>
  </w:style>
  <w:style w:type="paragraph" w:styleId="ab">
    <w:name w:val="annotation subject"/>
    <w:basedOn w:val="a9"/>
    <w:next w:val="a9"/>
    <w:link w:val="ac"/>
    <w:uiPriority w:val="99"/>
    <w:semiHidden/>
    <w:unhideWhenUsed/>
    <w:rsid w:val="002B4115"/>
    <w:rPr>
      <w:b/>
      <w:bCs/>
    </w:rPr>
  </w:style>
  <w:style w:type="character" w:customStyle="1" w:styleId="ac">
    <w:name w:val="Предмет на коментар Знак"/>
    <w:basedOn w:val="aa"/>
    <w:link w:val="ab"/>
    <w:uiPriority w:val="99"/>
    <w:semiHidden/>
    <w:rsid w:val="002B4115"/>
    <w:rPr>
      <w:b/>
      <w:bCs/>
      <w:sz w:val="20"/>
      <w:szCs w:val="20"/>
    </w:rPr>
  </w:style>
  <w:style w:type="paragraph" w:styleId="ad">
    <w:name w:val="Balloon Text"/>
    <w:basedOn w:val="a"/>
    <w:link w:val="ae"/>
    <w:uiPriority w:val="99"/>
    <w:semiHidden/>
    <w:unhideWhenUsed/>
    <w:rsid w:val="002B4115"/>
    <w:pPr>
      <w:spacing w:after="0" w:line="240" w:lineRule="auto"/>
    </w:pPr>
    <w:rPr>
      <w:rFonts w:ascii="Segoe UI" w:hAnsi="Segoe UI" w:cs="Segoe UI"/>
      <w:sz w:val="18"/>
      <w:szCs w:val="18"/>
    </w:rPr>
  </w:style>
  <w:style w:type="character" w:customStyle="1" w:styleId="ae">
    <w:name w:val="Изнесен текст Знак"/>
    <w:basedOn w:val="a0"/>
    <w:link w:val="ad"/>
    <w:uiPriority w:val="99"/>
    <w:semiHidden/>
    <w:rsid w:val="002B411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4&amp;Type=201" TargetMode="Externa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53B7E-5968-43AB-A684-93DF7F49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14</Pages>
  <Words>6387</Words>
  <Characters>36409</Characters>
  <Application>Microsoft Office Word</Application>
  <DocSecurity>0</DocSecurity>
  <Lines>303</Lines>
  <Paragraphs>85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Blagovesta Fakirova</dc:creator>
  <cp:lastModifiedBy>nikolina angelova</cp:lastModifiedBy>
  <cp:revision>27</cp:revision>
  <dcterms:created xsi:type="dcterms:W3CDTF">2019-10-03T06:08:00Z</dcterms:created>
  <dcterms:modified xsi:type="dcterms:W3CDTF">2020-06-09T09:20:00Z</dcterms:modified>
</cp:coreProperties>
</file>