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F4A" w:rsidRPr="003D40C7" w:rsidRDefault="00146F4A" w:rsidP="00146F4A">
      <w:pPr>
        <w:rPr>
          <w:rFonts w:eastAsia="Times New Roman"/>
        </w:rPr>
      </w:pPr>
    </w:p>
    <w:p w:rsidR="00146F4A" w:rsidRPr="003D40C7" w:rsidRDefault="00146F4A" w:rsidP="00146F4A">
      <w:pPr>
        <w:rPr>
          <w:rFonts w:eastAsia="Times New Roman"/>
        </w:rPr>
      </w:pPr>
    </w:p>
    <w:p w:rsidR="00D128FF" w:rsidRPr="003D40C7" w:rsidRDefault="00D128FF" w:rsidP="00D128FF">
      <w:pPr>
        <w:tabs>
          <w:tab w:val="left" w:pos="3120"/>
        </w:tabs>
        <w:rPr>
          <w:b/>
          <w:smallCaps/>
          <w:lang w:val="en-US"/>
        </w:rPr>
      </w:pPr>
      <w:r w:rsidRPr="003D40C7">
        <w:rPr>
          <w:b/>
          <w:smallCaps/>
        </w:rPr>
        <w:t xml:space="preserve">Приложение № </w:t>
      </w:r>
      <w:r w:rsidR="00B94CA3" w:rsidRPr="003D40C7">
        <w:rPr>
          <w:b/>
          <w:smallCaps/>
          <w:lang w:val="en-US"/>
        </w:rPr>
        <w:t>6</w:t>
      </w:r>
    </w:p>
    <w:p w:rsidR="00D128FF" w:rsidRPr="003D40C7" w:rsidRDefault="00D128FF" w:rsidP="00D128FF">
      <w:pPr>
        <w:tabs>
          <w:tab w:val="left" w:pos="3120"/>
        </w:tabs>
        <w:rPr>
          <w:b/>
        </w:rPr>
      </w:pPr>
    </w:p>
    <w:p w:rsidR="00D128FF" w:rsidRPr="003D40C7" w:rsidRDefault="00D128FF" w:rsidP="00D128FF">
      <w:pPr>
        <w:jc w:val="both"/>
      </w:pPr>
      <w:r w:rsidRPr="003D40C7">
        <w:rPr>
          <w:b/>
        </w:rPr>
        <w:t xml:space="preserve">ПРЕДМЕТ: </w:t>
      </w:r>
      <w:r w:rsidRPr="003D40C7">
        <w:rPr>
          <w:rFonts w:eastAsia="Courier New"/>
          <w:lang w:eastAsia="en-US"/>
        </w:rPr>
        <w:t>„</w:t>
      </w:r>
      <w:r w:rsidRPr="003D40C7">
        <w:rPr>
          <w:rFonts w:eastAsia="Courier New"/>
          <w:b/>
          <w:bCs/>
          <w:lang w:eastAsia="en-US"/>
        </w:rPr>
        <w:t xml:space="preserve">Извършване на </w:t>
      </w:r>
      <w:proofErr w:type="spellStart"/>
      <w:r w:rsidRPr="003D40C7">
        <w:rPr>
          <w:rFonts w:eastAsia="Courier New"/>
          <w:b/>
          <w:bCs/>
          <w:lang w:eastAsia="en-US"/>
        </w:rPr>
        <w:t>снегопочистване</w:t>
      </w:r>
      <w:proofErr w:type="spellEnd"/>
      <w:r w:rsidRPr="003D40C7">
        <w:rPr>
          <w:rFonts w:eastAsia="Courier New"/>
          <w:b/>
          <w:bCs/>
          <w:lang w:eastAsia="en-US"/>
        </w:rPr>
        <w:t xml:space="preserve"> и зимно поддържане на територията на община Велико Търново, по обособени позиции“</w:t>
      </w:r>
      <w:r w:rsidRPr="003D40C7">
        <w:rPr>
          <w:snapToGrid w:val="0"/>
          <w:lang w:eastAsia="en-US"/>
        </w:rPr>
        <w:t xml:space="preserve">, </w:t>
      </w:r>
      <w:r w:rsidRPr="003D40C7">
        <w:rPr>
          <w:b/>
          <w:snapToGrid w:val="0"/>
          <w:lang w:eastAsia="en-US"/>
        </w:rPr>
        <w:t>за позиция № 1 -</w:t>
      </w:r>
      <w:r w:rsidRPr="003D40C7">
        <w:rPr>
          <w:snapToGrid w:val="0"/>
          <w:lang w:eastAsia="en-US"/>
        </w:rPr>
        <w:t xml:space="preserve"> </w:t>
      </w:r>
      <w:r w:rsidRPr="003D40C7">
        <w:rPr>
          <w:lang w:eastAsia="en-US"/>
        </w:rPr>
        <w:t>„</w:t>
      </w:r>
      <w:r w:rsidRPr="003D40C7">
        <w:rPr>
          <w:b/>
          <w:bCs/>
          <w:lang w:eastAsia="en-US"/>
        </w:rPr>
        <w:t xml:space="preserve">Извършване на </w:t>
      </w:r>
      <w:proofErr w:type="spellStart"/>
      <w:r w:rsidRPr="003D40C7">
        <w:rPr>
          <w:b/>
          <w:bCs/>
          <w:lang w:eastAsia="en-US"/>
        </w:rPr>
        <w:t>снегопочистване</w:t>
      </w:r>
      <w:proofErr w:type="spellEnd"/>
      <w:r w:rsidRPr="003D40C7">
        <w:rPr>
          <w:b/>
          <w:bCs/>
          <w:lang w:eastAsia="en-US"/>
        </w:rPr>
        <w:t xml:space="preserve"> и зимно поддържане на общинската пътна мрежа на територията на община Велико Търново“</w:t>
      </w:r>
    </w:p>
    <w:p w:rsidR="00D128FF" w:rsidRPr="003D40C7" w:rsidRDefault="00D128FF" w:rsidP="00D128FF">
      <w:pPr>
        <w:jc w:val="center"/>
      </w:pPr>
    </w:p>
    <w:p w:rsidR="00D128FF" w:rsidRPr="003D40C7" w:rsidRDefault="00D128FF" w:rsidP="00D128FF">
      <w:pPr>
        <w:tabs>
          <w:tab w:val="left" w:pos="1515"/>
          <w:tab w:val="left" w:pos="6795"/>
        </w:tabs>
        <w:suppressAutoHyphens/>
        <w:overflowPunct w:val="0"/>
        <w:autoSpaceDE w:val="0"/>
        <w:textAlignment w:val="baseline"/>
        <w:rPr>
          <w:bCs/>
          <w:lang w:eastAsia="ar-SA"/>
        </w:rPr>
      </w:pPr>
    </w:p>
    <w:p w:rsidR="00D128FF" w:rsidRPr="003D40C7" w:rsidRDefault="00D128FF" w:rsidP="00D128FF">
      <w:pPr>
        <w:tabs>
          <w:tab w:val="left" w:pos="1515"/>
          <w:tab w:val="left" w:pos="6795"/>
        </w:tabs>
        <w:suppressAutoHyphens/>
        <w:overflowPunct w:val="0"/>
        <w:autoSpaceDE w:val="0"/>
        <w:jc w:val="center"/>
        <w:textAlignment w:val="baseline"/>
        <w:rPr>
          <w:bCs/>
          <w:lang w:eastAsia="ar-SA"/>
        </w:rPr>
      </w:pPr>
      <w:r w:rsidRPr="003D40C7">
        <w:rPr>
          <w:bCs/>
          <w:lang w:eastAsia="ar-SA"/>
        </w:rPr>
        <w:t>П  Р  О  Е  К  Т    н а    Д  О  Г  О  В  О  Р</w:t>
      </w:r>
    </w:p>
    <w:p w:rsidR="00D128FF" w:rsidRPr="003D40C7" w:rsidRDefault="00D128FF" w:rsidP="00D128FF">
      <w:pPr>
        <w:tabs>
          <w:tab w:val="left" w:pos="8235"/>
        </w:tabs>
        <w:suppressAutoHyphens/>
        <w:overflowPunct w:val="0"/>
        <w:autoSpaceDE w:val="0"/>
        <w:textAlignment w:val="baseline"/>
        <w:rPr>
          <w:bCs/>
          <w:lang w:eastAsia="ar-SA"/>
        </w:rPr>
      </w:pPr>
    </w:p>
    <w:p w:rsidR="00D128FF" w:rsidRPr="003D40C7" w:rsidRDefault="00D128FF" w:rsidP="00D128FF">
      <w:pPr>
        <w:autoSpaceDE w:val="0"/>
        <w:autoSpaceDN w:val="0"/>
        <w:adjustRightInd w:val="0"/>
        <w:jc w:val="center"/>
        <w:rPr>
          <w:rFonts w:eastAsia="TimesNewRomanPSMT"/>
          <w:lang w:eastAsia="en-US"/>
        </w:rPr>
      </w:pPr>
      <w:r w:rsidRPr="003D40C7">
        <w:rPr>
          <w:rFonts w:eastAsia="TimesNewRomanPSMT"/>
          <w:lang w:eastAsia="en-US"/>
        </w:rPr>
        <w:t>за възлагане</w:t>
      </w:r>
      <w:bookmarkStart w:id="0" w:name="_GoBack"/>
      <w:bookmarkEnd w:id="0"/>
      <w:r w:rsidRPr="003D40C7">
        <w:rPr>
          <w:rFonts w:eastAsia="TimesNewRomanPSMT"/>
          <w:lang w:eastAsia="en-US"/>
        </w:rPr>
        <w:t xml:space="preserve"> на обществена поръчка на основание чл. 112, ал. 1 от Закона за обществените поръчки и във връзка с чл. 68, ал. 1 от ППЗОП</w:t>
      </w:r>
    </w:p>
    <w:p w:rsidR="00D128FF" w:rsidRPr="003D40C7" w:rsidRDefault="00D128FF" w:rsidP="00D128FF">
      <w:pPr>
        <w:ind w:left="283"/>
        <w:jc w:val="center"/>
        <w:rPr>
          <w:b/>
          <w:bCs/>
          <w:lang w:eastAsia="en-US"/>
        </w:rPr>
      </w:pPr>
    </w:p>
    <w:p w:rsidR="00D128FF" w:rsidRPr="003D40C7" w:rsidRDefault="00D128FF" w:rsidP="00D128FF">
      <w:pPr>
        <w:rPr>
          <w:lang w:eastAsia="en-US"/>
        </w:rPr>
      </w:pPr>
      <w:r w:rsidRPr="003D40C7">
        <w:rPr>
          <w:lang w:eastAsia="en-US"/>
        </w:rPr>
        <w:tab/>
        <w:t>Днес ……………20</w:t>
      </w:r>
      <w:r w:rsidR="001E75DF" w:rsidRPr="003D40C7">
        <w:rPr>
          <w:lang w:eastAsia="en-US"/>
        </w:rPr>
        <w:t>20</w:t>
      </w:r>
      <w:r w:rsidRPr="003D40C7">
        <w:rPr>
          <w:lang w:eastAsia="en-US"/>
        </w:rPr>
        <w:t xml:space="preserve"> г. в град Велико Търново, между:</w:t>
      </w:r>
    </w:p>
    <w:p w:rsidR="00D128FF" w:rsidRPr="003D40C7" w:rsidRDefault="00D128FF" w:rsidP="00D128FF">
      <w:pPr>
        <w:rPr>
          <w:lang w:eastAsia="en-US"/>
        </w:rPr>
      </w:pPr>
    </w:p>
    <w:p w:rsidR="00DF53D4" w:rsidRPr="003D40C7" w:rsidRDefault="00D128FF" w:rsidP="004939AA">
      <w:pPr>
        <w:ind w:right="23"/>
        <w:jc w:val="both"/>
      </w:pPr>
      <w:r w:rsidRPr="003D40C7">
        <w:rPr>
          <w:b/>
          <w:lang w:eastAsia="en-US"/>
        </w:rPr>
        <w:t xml:space="preserve">1. </w:t>
      </w:r>
      <w:r w:rsidR="001E75DF" w:rsidRPr="003D40C7">
        <w:rPr>
          <w:b/>
        </w:rPr>
        <w:t>ОБЩИНА ВЕЛИКО ТЪРНОВО</w:t>
      </w:r>
      <w:r w:rsidR="001E75DF" w:rsidRPr="003D40C7">
        <w:t xml:space="preserve">, с адрес: град Велико Търново, пл. „Майка България”  № 2, с БУЛСТАТ: 000133634, представлявана от инж. ДАНИЕЛ ПАНОВ – Кмет на Общината, в качеството му на </w:t>
      </w:r>
      <w:r w:rsidR="001E75DF" w:rsidRPr="003D40C7">
        <w:rPr>
          <w:b/>
        </w:rPr>
        <w:t>„ВЪЗЛОЖИТЕЛ”</w:t>
      </w:r>
      <w:r w:rsidR="001E75DF" w:rsidRPr="003D40C7">
        <w:t xml:space="preserve"> и Даниела Данчева – Главен счетоводител Община Велико Търново и отговорно лице по чл. 13, ал. 3, т. 1 от Закона за финансовото управление и контрол в публичния сектор (ЗФУКПС),</w:t>
      </w:r>
      <w:r w:rsidR="001E75DF" w:rsidRPr="003D40C7">
        <w:rPr>
          <w:b/>
        </w:rPr>
        <w:t xml:space="preserve"> </w:t>
      </w:r>
      <w:r w:rsidR="001E75DF" w:rsidRPr="003D40C7">
        <w:t>от една страна,</w:t>
      </w:r>
    </w:p>
    <w:p w:rsidR="00D128FF" w:rsidRPr="003D40C7" w:rsidRDefault="00D128FF" w:rsidP="00D128FF">
      <w:pPr>
        <w:jc w:val="both"/>
        <w:rPr>
          <w:lang w:eastAsia="en-US"/>
        </w:rPr>
      </w:pPr>
      <w:r w:rsidRPr="003D40C7">
        <w:rPr>
          <w:lang w:eastAsia="en-US"/>
        </w:rPr>
        <w:t>и</w:t>
      </w:r>
    </w:p>
    <w:p w:rsidR="00D128FF" w:rsidRPr="003D40C7" w:rsidRDefault="00D128FF" w:rsidP="00D128FF">
      <w:pPr>
        <w:rPr>
          <w:lang w:eastAsia="en-US"/>
        </w:rPr>
      </w:pPr>
    </w:p>
    <w:p w:rsidR="00D128FF" w:rsidRPr="003D40C7" w:rsidRDefault="00D128FF" w:rsidP="00D128FF">
      <w:pPr>
        <w:jc w:val="both"/>
        <w:rPr>
          <w:lang w:eastAsia="en-US"/>
        </w:rPr>
      </w:pPr>
      <w:r w:rsidRPr="003D40C7">
        <w:rPr>
          <w:b/>
          <w:lang w:eastAsia="en-US"/>
        </w:rPr>
        <w:t>2. .......................................................</w:t>
      </w:r>
      <w:r w:rsidRPr="003D40C7">
        <w:rPr>
          <w:i/>
          <w:lang w:eastAsia="en-US"/>
        </w:rPr>
        <w:t xml:space="preserve"> (наименование на изпълнителя)</w:t>
      </w:r>
      <w:r w:rsidRPr="003D40C7">
        <w:rPr>
          <w:lang w:eastAsia="en-US"/>
        </w:rPr>
        <w:t xml:space="preserve">, наричано по-долу </w:t>
      </w:r>
      <w:r w:rsidRPr="003D40C7">
        <w:rPr>
          <w:b/>
          <w:lang w:eastAsia="en-US"/>
        </w:rPr>
        <w:t>„ИЗПЪЛНИТЕЛ”</w:t>
      </w:r>
      <w:r w:rsidRPr="003D40C7">
        <w:rPr>
          <w:lang w:eastAsia="en-US"/>
        </w:rPr>
        <w:t>, със седалище и адрес: .................................................................................., с адрес за кореспонденция:</w:t>
      </w:r>
      <w:r w:rsidR="00C25784" w:rsidRPr="003D40C7">
        <w:rPr>
          <w:lang w:eastAsia="en-US"/>
        </w:rPr>
        <w:t xml:space="preserve"> </w:t>
      </w:r>
      <w:r w:rsidRPr="003D40C7">
        <w:rPr>
          <w:lang w:eastAsia="en-US"/>
        </w:rPr>
        <w:t>............................................................................................................., тел: .......</w:t>
      </w:r>
      <w:r w:rsidR="00C25784" w:rsidRPr="003D40C7">
        <w:rPr>
          <w:lang w:eastAsia="en-US"/>
        </w:rPr>
        <w:t xml:space="preserve">........................., факс </w:t>
      </w:r>
      <w:r w:rsidRPr="003D40C7">
        <w:rPr>
          <w:lang w:eastAsia="en-US"/>
        </w:rPr>
        <w:t>.........................................., е-</w:t>
      </w:r>
      <w:proofErr w:type="spellStart"/>
      <w:r w:rsidRPr="003D40C7">
        <w:rPr>
          <w:lang w:eastAsia="en-US"/>
        </w:rPr>
        <w:t>mail</w:t>
      </w:r>
      <w:proofErr w:type="spellEnd"/>
      <w:r w:rsidRPr="003D40C7">
        <w:rPr>
          <w:lang w:eastAsia="en-US"/>
        </w:rPr>
        <w:t xml:space="preserve">: </w:t>
      </w:r>
      <w:hyperlink r:id="rId8" w:history="1">
        <w:r w:rsidRPr="003D40C7">
          <w:rPr>
            <w:lang w:eastAsia="en-US"/>
          </w:rPr>
          <w:t>...............................................</w:t>
        </w:r>
      </w:hyperlink>
      <w:r w:rsidRPr="003D40C7">
        <w:rPr>
          <w:lang w:eastAsia="en-US"/>
        </w:rPr>
        <w:t>, ЕГН/ЕИК/БУЛСТАТ: ..................................., идентификационен номер по ДДС (ако има регистрация) ............................................, представлявано от</w:t>
      </w:r>
      <w:r w:rsidR="00C25784" w:rsidRPr="003D40C7">
        <w:rPr>
          <w:lang w:eastAsia="en-US"/>
        </w:rPr>
        <w:t xml:space="preserve"> </w:t>
      </w:r>
      <w:r w:rsidRPr="003D40C7">
        <w:rPr>
          <w:lang w:eastAsia="en-US"/>
        </w:rPr>
        <w:t xml:space="preserve">..................................................... </w:t>
      </w:r>
      <w:r w:rsidRPr="003D40C7">
        <w:rPr>
          <w:i/>
          <w:lang w:eastAsia="en-US"/>
        </w:rPr>
        <w:t>(законен представител – име и длъжност)</w:t>
      </w:r>
      <w:r w:rsidRPr="003D40C7">
        <w:rPr>
          <w:lang w:eastAsia="en-US"/>
        </w:rPr>
        <w:t xml:space="preserve">, </w:t>
      </w:r>
    </w:p>
    <w:p w:rsidR="00D128FF" w:rsidRPr="003D40C7" w:rsidRDefault="00D128FF" w:rsidP="00D128FF">
      <w:pPr>
        <w:jc w:val="both"/>
        <w:rPr>
          <w:b/>
          <w:lang w:eastAsia="en-US"/>
        </w:rPr>
      </w:pPr>
      <w:r w:rsidRPr="003D40C7">
        <w:rPr>
          <w:lang w:eastAsia="en-US"/>
        </w:rPr>
        <w:t xml:space="preserve">определен за изпълнител след проведена открита процедура за възлагане на обществена поръчка № </w:t>
      </w:r>
      <w:r w:rsidRPr="003D40C7">
        <w:rPr>
          <w:i/>
          <w:lang w:eastAsia="en-US"/>
        </w:rPr>
        <w:t>............................................(Уникален номер на поръчката в РОП),</w:t>
      </w:r>
      <w:r w:rsidRPr="003D40C7">
        <w:rPr>
          <w:lang w:eastAsia="en-US"/>
        </w:rPr>
        <w:t xml:space="preserve"> от друга страна,</w:t>
      </w:r>
    </w:p>
    <w:p w:rsidR="00D128FF" w:rsidRPr="003D40C7" w:rsidRDefault="00D128FF" w:rsidP="00D128FF">
      <w:pPr>
        <w:shd w:val="clear" w:color="auto" w:fill="FFFFFF"/>
        <w:jc w:val="both"/>
      </w:pPr>
    </w:p>
    <w:p w:rsidR="00D128FF" w:rsidRPr="003D40C7" w:rsidRDefault="00D128FF" w:rsidP="00D128FF">
      <w:pPr>
        <w:shd w:val="clear" w:color="auto" w:fill="FFFFFF"/>
        <w:jc w:val="both"/>
      </w:pPr>
      <w:r w:rsidRPr="003D40C7">
        <w:rPr>
          <w:lang w:eastAsia="en-US"/>
        </w:rPr>
        <w:t>ВЪЗЛОЖИТЕЛЯТ и ИЗПЪЛНИТЕЛЯТ наричани заедно „</w:t>
      </w:r>
      <w:r w:rsidRPr="003D40C7">
        <w:rPr>
          <w:b/>
          <w:lang w:eastAsia="en-US"/>
        </w:rPr>
        <w:t>Страните</w:t>
      </w:r>
      <w:r w:rsidRPr="003D40C7">
        <w:rPr>
          <w:lang w:eastAsia="en-US"/>
        </w:rPr>
        <w:t>“, а всеки от тях поотделно „</w:t>
      </w:r>
      <w:r w:rsidRPr="003D40C7">
        <w:rPr>
          <w:b/>
          <w:lang w:eastAsia="en-US"/>
        </w:rPr>
        <w:t>Страна</w:t>
      </w:r>
      <w:r w:rsidRPr="003D40C7">
        <w:rPr>
          <w:lang w:eastAsia="en-US"/>
        </w:rPr>
        <w:t>“</w:t>
      </w:r>
      <w:r w:rsidRPr="003D40C7">
        <w:t>;</w:t>
      </w:r>
    </w:p>
    <w:p w:rsidR="00D128FF" w:rsidRPr="003D40C7" w:rsidRDefault="00D128FF" w:rsidP="00D128FF">
      <w:pPr>
        <w:shd w:val="clear" w:color="auto" w:fill="FFFFFF"/>
        <w:jc w:val="both"/>
        <w:rPr>
          <w:lang w:eastAsia="en-US"/>
        </w:rPr>
      </w:pPr>
    </w:p>
    <w:p w:rsidR="00D128FF" w:rsidRPr="003D40C7" w:rsidRDefault="00D128FF" w:rsidP="00D128FF">
      <w:pPr>
        <w:tabs>
          <w:tab w:val="left" w:pos="709"/>
        </w:tabs>
        <w:jc w:val="both"/>
        <w:rPr>
          <w:b/>
        </w:rPr>
      </w:pPr>
      <w:r w:rsidRPr="003D40C7">
        <w:rPr>
          <w:b/>
          <w:lang w:eastAsia="en-US"/>
        </w:rPr>
        <w:t>на основание</w:t>
      </w:r>
      <w:r w:rsidRPr="003D40C7">
        <w:rPr>
          <w:lang w:eastAsia="en-US"/>
        </w:rPr>
        <w:t xml:space="preserve"> </w:t>
      </w:r>
      <w:r w:rsidRPr="003D40C7">
        <w:rPr>
          <w:rFonts w:eastAsia="TimesNewRomanPSMT"/>
          <w:lang w:eastAsia="en-US"/>
        </w:rPr>
        <w:t>чл. 112, ал. 1 от Закона за обществените поръчки и във връзка с чл. 68, ал. 1 от ППЗОП</w:t>
      </w:r>
      <w:r w:rsidRPr="003D40C7">
        <w:rPr>
          <w:lang w:eastAsia="en-US"/>
        </w:rPr>
        <w:t xml:space="preserve"> от Закона за обществените поръчки („</w:t>
      </w:r>
      <w:r w:rsidRPr="003D40C7">
        <w:rPr>
          <w:b/>
          <w:lang w:eastAsia="en-US"/>
        </w:rPr>
        <w:t>ЗОП</w:t>
      </w:r>
      <w:r w:rsidRPr="003D40C7">
        <w:rPr>
          <w:lang w:eastAsia="en-US"/>
        </w:rPr>
        <w:t>“) и [</w:t>
      </w:r>
      <w:r w:rsidRPr="003D40C7">
        <w:rPr>
          <w:i/>
          <w:lang w:eastAsia="en-US"/>
        </w:rPr>
        <w:t>посочват се наименование, номер и дата на акта на възложителя за избор на изпълнител</w:t>
      </w:r>
      <w:r w:rsidRPr="003D40C7">
        <w:rPr>
          <w:lang w:eastAsia="en-US"/>
        </w:rPr>
        <w:t xml:space="preserve">] на ВЪЗЛОЖИТЕЛЯ за определяне на ИЗПЪЛНИТЕЛ на обществена поръчка с предмет: </w:t>
      </w:r>
      <w:r w:rsidRPr="003D40C7">
        <w:rPr>
          <w:rFonts w:eastAsia="Courier New"/>
          <w:lang w:eastAsia="en-US"/>
        </w:rPr>
        <w:t>„</w:t>
      </w:r>
      <w:r w:rsidRPr="003D40C7">
        <w:rPr>
          <w:rFonts w:eastAsia="Courier New"/>
          <w:b/>
          <w:bCs/>
          <w:lang w:eastAsia="en-US"/>
        </w:rPr>
        <w:t xml:space="preserve">Извършване на </w:t>
      </w:r>
      <w:proofErr w:type="spellStart"/>
      <w:r w:rsidRPr="003D40C7">
        <w:rPr>
          <w:rFonts w:eastAsia="Courier New"/>
          <w:b/>
          <w:bCs/>
          <w:lang w:eastAsia="en-US"/>
        </w:rPr>
        <w:t>снегопочистване</w:t>
      </w:r>
      <w:proofErr w:type="spellEnd"/>
      <w:r w:rsidRPr="003D40C7">
        <w:rPr>
          <w:rFonts w:eastAsia="Courier New"/>
          <w:b/>
          <w:bCs/>
          <w:lang w:eastAsia="en-US"/>
        </w:rPr>
        <w:t xml:space="preserve"> и зимно поддържане на територията на община Велико Търново, по обособени позиции“</w:t>
      </w:r>
      <w:r w:rsidRPr="003D40C7">
        <w:rPr>
          <w:snapToGrid w:val="0"/>
          <w:lang w:eastAsia="en-US"/>
        </w:rPr>
        <w:t xml:space="preserve">, </w:t>
      </w:r>
      <w:r w:rsidRPr="003D40C7">
        <w:rPr>
          <w:b/>
          <w:snapToGrid w:val="0"/>
          <w:u w:val="single"/>
          <w:lang w:eastAsia="en-US"/>
        </w:rPr>
        <w:t xml:space="preserve">за </w:t>
      </w:r>
      <w:r w:rsidR="004939AA" w:rsidRPr="003D40C7">
        <w:rPr>
          <w:b/>
          <w:snapToGrid w:val="0"/>
          <w:u w:val="single"/>
          <w:lang w:eastAsia="en-US"/>
        </w:rPr>
        <w:t xml:space="preserve"> обособена </w:t>
      </w:r>
      <w:r w:rsidRPr="003D40C7">
        <w:rPr>
          <w:b/>
          <w:snapToGrid w:val="0"/>
          <w:u w:val="single"/>
          <w:lang w:eastAsia="en-US"/>
        </w:rPr>
        <w:t>позиция № 1 -</w:t>
      </w:r>
      <w:r w:rsidRPr="003D40C7">
        <w:rPr>
          <w:snapToGrid w:val="0"/>
          <w:u w:val="single"/>
          <w:lang w:eastAsia="en-US"/>
        </w:rPr>
        <w:t xml:space="preserve"> </w:t>
      </w:r>
      <w:r w:rsidRPr="003D40C7">
        <w:rPr>
          <w:u w:val="single"/>
          <w:lang w:eastAsia="en-US"/>
        </w:rPr>
        <w:t>„</w:t>
      </w:r>
      <w:r w:rsidRPr="003D40C7">
        <w:rPr>
          <w:b/>
          <w:bCs/>
          <w:u w:val="single"/>
          <w:lang w:eastAsia="en-US"/>
        </w:rPr>
        <w:t xml:space="preserve">Извършване на </w:t>
      </w:r>
      <w:proofErr w:type="spellStart"/>
      <w:r w:rsidRPr="003D40C7">
        <w:rPr>
          <w:b/>
          <w:bCs/>
          <w:u w:val="single"/>
          <w:lang w:eastAsia="en-US"/>
        </w:rPr>
        <w:t>снегопочистване</w:t>
      </w:r>
      <w:proofErr w:type="spellEnd"/>
      <w:r w:rsidRPr="003D40C7">
        <w:rPr>
          <w:b/>
          <w:bCs/>
          <w:u w:val="single"/>
          <w:lang w:eastAsia="en-US"/>
        </w:rPr>
        <w:t xml:space="preserve"> и зимно поддържане на общинската пътна мрежа на територията на община Велико Търново“</w:t>
      </w:r>
      <w:r w:rsidRPr="003D40C7">
        <w:rPr>
          <w:b/>
          <w:lang w:eastAsia="en-US"/>
        </w:rPr>
        <w:t xml:space="preserve">, </w:t>
      </w:r>
    </w:p>
    <w:p w:rsidR="00D128FF" w:rsidRPr="003D40C7" w:rsidRDefault="00D128FF" w:rsidP="00D128FF">
      <w:pPr>
        <w:tabs>
          <w:tab w:val="left" w:pos="-720"/>
        </w:tabs>
        <w:jc w:val="both"/>
        <w:rPr>
          <w:b/>
          <w:lang w:eastAsia="en-US"/>
        </w:rPr>
      </w:pPr>
      <w:r w:rsidRPr="003D40C7">
        <w:rPr>
          <w:b/>
          <w:lang w:eastAsia="en-US"/>
        </w:rPr>
        <w:tab/>
      </w:r>
    </w:p>
    <w:p w:rsidR="00D128FF" w:rsidRPr="003D40C7" w:rsidRDefault="00D128FF" w:rsidP="00D128FF">
      <w:pPr>
        <w:tabs>
          <w:tab w:val="left" w:pos="-720"/>
        </w:tabs>
        <w:jc w:val="both"/>
        <w:rPr>
          <w:lang w:eastAsia="en-US"/>
        </w:rPr>
      </w:pPr>
      <w:r w:rsidRPr="003D40C7">
        <w:rPr>
          <w:lang w:eastAsia="en-US"/>
        </w:rPr>
        <w:t>се сключи този договор („</w:t>
      </w:r>
      <w:r w:rsidRPr="003D40C7">
        <w:rPr>
          <w:b/>
          <w:lang w:eastAsia="en-US"/>
        </w:rPr>
        <w:t>Договора</w:t>
      </w:r>
      <w:r w:rsidRPr="003D40C7">
        <w:rPr>
          <w:lang w:eastAsia="en-US"/>
        </w:rPr>
        <w:t>/</w:t>
      </w:r>
      <w:r w:rsidRPr="003D40C7">
        <w:rPr>
          <w:b/>
          <w:lang w:eastAsia="en-US"/>
        </w:rPr>
        <w:t>Договорът</w:t>
      </w:r>
      <w:r w:rsidRPr="003D40C7">
        <w:rPr>
          <w:lang w:eastAsia="en-US"/>
        </w:rPr>
        <w:t>“) за следното:</w:t>
      </w:r>
    </w:p>
    <w:p w:rsidR="00D128FF" w:rsidRPr="003D40C7" w:rsidRDefault="00D128FF" w:rsidP="00654862">
      <w:pPr>
        <w:rPr>
          <w:lang w:val="en-US"/>
        </w:rPr>
      </w:pPr>
    </w:p>
    <w:p w:rsidR="00D128FF" w:rsidRPr="003D40C7" w:rsidRDefault="00D128FF" w:rsidP="00D128FF">
      <w:pPr>
        <w:keepNext/>
        <w:keepLines/>
        <w:jc w:val="both"/>
        <w:outlineLvl w:val="1"/>
        <w:rPr>
          <w:b/>
          <w:bCs/>
          <w:lang w:eastAsia="en-US"/>
        </w:rPr>
      </w:pPr>
      <w:bookmarkStart w:id="1" w:name="_Toc511295288"/>
      <w:r w:rsidRPr="003D40C7">
        <w:rPr>
          <w:b/>
          <w:bCs/>
          <w:lang w:eastAsia="en-US"/>
        </w:rPr>
        <w:t>ПРЕДМЕТ НА ДОГОВОРА</w:t>
      </w:r>
      <w:bookmarkEnd w:id="1"/>
    </w:p>
    <w:p w:rsidR="00D128FF" w:rsidRPr="003D40C7" w:rsidRDefault="00D128FF" w:rsidP="00D128FF">
      <w:pPr>
        <w:jc w:val="both"/>
        <w:rPr>
          <w:lang w:eastAsia="en-US"/>
        </w:rPr>
      </w:pPr>
      <w:r w:rsidRPr="003D40C7">
        <w:rPr>
          <w:b/>
          <w:lang w:eastAsia="en-US"/>
        </w:rPr>
        <w:t>Чл. 1.</w:t>
      </w:r>
      <w:r w:rsidRPr="003D40C7">
        <w:rPr>
          <w:lang w:eastAsia="en-US"/>
        </w:rPr>
        <w:t xml:space="preserve"> </w:t>
      </w:r>
      <w:r w:rsidR="003E4F2E" w:rsidRPr="003D40C7">
        <w:rPr>
          <w:b/>
          <w:lang w:eastAsia="en-US"/>
        </w:rPr>
        <w:t>(1)</w:t>
      </w:r>
      <w:r w:rsidRPr="003D40C7">
        <w:rPr>
          <w:lang w:eastAsia="en-US"/>
        </w:rPr>
        <w:t>ВЪЗЛОЖИТЕЛЯТ възлага, а ИЗПЪЛНИТЕЛЯТ приема да предоставя, срещу възнаграждение и при условията н</w:t>
      </w:r>
      <w:r w:rsidR="004939AA" w:rsidRPr="003D40C7">
        <w:rPr>
          <w:lang w:eastAsia="en-US"/>
        </w:rPr>
        <w:t xml:space="preserve">а този Договор, услуги, съгласно техническа спецификация за </w:t>
      </w:r>
      <w:r w:rsidRPr="003D40C7">
        <w:rPr>
          <w:lang w:eastAsia="en-US"/>
        </w:rPr>
        <w:t xml:space="preserve"> </w:t>
      </w:r>
      <w:r w:rsidR="004939AA" w:rsidRPr="003D40C7">
        <w:rPr>
          <w:b/>
          <w:snapToGrid w:val="0"/>
          <w:u w:val="single"/>
          <w:lang w:eastAsia="en-US"/>
        </w:rPr>
        <w:t>обособена позиция № 1 -</w:t>
      </w:r>
      <w:r w:rsidR="004939AA" w:rsidRPr="003D40C7">
        <w:rPr>
          <w:snapToGrid w:val="0"/>
          <w:u w:val="single"/>
          <w:lang w:eastAsia="en-US"/>
        </w:rPr>
        <w:t xml:space="preserve"> </w:t>
      </w:r>
      <w:r w:rsidR="004939AA" w:rsidRPr="003D40C7">
        <w:rPr>
          <w:u w:val="single"/>
          <w:lang w:eastAsia="en-US"/>
        </w:rPr>
        <w:t>„</w:t>
      </w:r>
      <w:r w:rsidR="004939AA" w:rsidRPr="003D40C7">
        <w:rPr>
          <w:b/>
          <w:bCs/>
          <w:u w:val="single"/>
          <w:lang w:eastAsia="en-US"/>
        </w:rPr>
        <w:t xml:space="preserve">Извършване на </w:t>
      </w:r>
      <w:proofErr w:type="spellStart"/>
      <w:r w:rsidR="004939AA" w:rsidRPr="003D40C7">
        <w:rPr>
          <w:b/>
          <w:bCs/>
          <w:u w:val="single"/>
          <w:lang w:eastAsia="en-US"/>
        </w:rPr>
        <w:t>снегопочистване</w:t>
      </w:r>
      <w:proofErr w:type="spellEnd"/>
      <w:r w:rsidR="004939AA" w:rsidRPr="003D40C7">
        <w:rPr>
          <w:b/>
          <w:bCs/>
          <w:u w:val="single"/>
          <w:lang w:eastAsia="en-US"/>
        </w:rPr>
        <w:t xml:space="preserve"> и зимно поддържане на </w:t>
      </w:r>
      <w:r w:rsidR="004939AA" w:rsidRPr="003D40C7">
        <w:rPr>
          <w:b/>
          <w:bCs/>
          <w:u w:val="single"/>
          <w:lang w:eastAsia="en-US"/>
        </w:rPr>
        <w:lastRenderedPageBreak/>
        <w:t>общинската пътна мрежа на територията на община Велико Търново“</w:t>
      </w:r>
      <w:r w:rsidRPr="003D40C7">
        <w:rPr>
          <w:b/>
        </w:rPr>
        <w:t xml:space="preserve">, </w:t>
      </w:r>
      <w:r w:rsidRPr="003D40C7">
        <w:rPr>
          <w:lang w:eastAsia="en-US"/>
        </w:rPr>
        <w:t>наричани за краткост „</w:t>
      </w:r>
      <w:r w:rsidRPr="003D40C7">
        <w:rPr>
          <w:b/>
          <w:lang w:eastAsia="en-US"/>
        </w:rPr>
        <w:t>Услугите</w:t>
      </w:r>
      <w:r w:rsidR="003E4F2E" w:rsidRPr="003D40C7">
        <w:rPr>
          <w:lang w:eastAsia="en-US"/>
        </w:rPr>
        <w:t>“</w:t>
      </w:r>
      <w:r w:rsidR="003021DA" w:rsidRPr="003D40C7">
        <w:rPr>
          <w:lang w:eastAsia="en-US"/>
        </w:rPr>
        <w:t>, включващи</w:t>
      </w:r>
      <w:r w:rsidR="003E4F2E" w:rsidRPr="003D40C7">
        <w:rPr>
          <w:lang w:eastAsia="en-US"/>
        </w:rPr>
        <w:t>:</w:t>
      </w:r>
      <w:r w:rsidRPr="003D40C7">
        <w:rPr>
          <w:lang w:eastAsia="en-US"/>
        </w:rPr>
        <w:t xml:space="preserve"> </w:t>
      </w:r>
    </w:p>
    <w:p w:rsidR="003E4F2E" w:rsidRPr="003D40C7" w:rsidRDefault="003E4F2E" w:rsidP="003E4F2E">
      <w:pPr>
        <w:jc w:val="both"/>
      </w:pPr>
      <w:r w:rsidRPr="003D40C7">
        <w:rPr>
          <w:lang w:eastAsia="en-US"/>
        </w:rPr>
        <w:t>1) п</w:t>
      </w:r>
      <w:r w:rsidRPr="003D40C7">
        <w:t>одготвителни  работи;</w:t>
      </w:r>
    </w:p>
    <w:p w:rsidR="003E4F2E" w:rsidRPr="003D40C7" w:rsidRDefault="003E4F2E" w:rsidP="003E4F2E">
      <w:pPr>
        <w:jc w:val="both"/>
      </w:pPr>
      <w:r w:rsidRPr="003D40C7">
        <w:rPr>
          <w:sz w:val="22"/>
          <w:szCs w:val="22"/>
          <w:lang w:eastAsia="en-US"/>
        </w:rPr>
        <w:t xml:space="preserve">2) </w:t>
      </w:r>
      <w:proofErr w:type="spellStart"/>
      <w:r w:rsidRPr="003D40C7">
        <w:rPr>
          <w:lang w:eastAsia="en-US"/>
        </w:rPr>
        <w:t>с</w:t>
      </w:r>
      <w:r w:rsidRPr="003D40C7">
        <w:t>негозащита</w:t>
      </w:r>
      <w:proofErr w:type="spellEnd"/>
      <w:r w:rsidRPr="003D40C7">
        <w:t xml:space="preserve"> на общинските пътища;</w:t>
      </w:r>
    </w:p>
    <w:p w:rsidR="003E4F2E" w:rsidRPr="003D40C7" w:rsidRDefault="003E4F2E" w:rsidP="003E4F2E">
      <w:pPr>
        <w:jc w:val="both"/>
      </w:pPr>
      <w:r w:rsidRPr="003D40C7">
        <w:rPr>
          <w:sz w:val="22"/>
          <w:szCs w:val="22"/>
          <w:lang w:eastAsia="en-US"/>
        </w:rPr>
        <w:t xml:space="preserve">3) </w:t>
      </w:r>
      <w:proofErr w:type="spellStart"/>
      <w:r w:rsidRPr="003D40C7">
        <w:t>снегопочистване</w:t>
      </w:r>
      <w:proofErr w:type="spellEnd"/>
      <w:r w:rsidRPr="003D40C7">
        <w:t xml:space="preserve"> на общинските пътища;</w:t>
      </w:r>
    </w:p>
    <w:p w:rsidR="003E4F2E" w:rsidRPr="003D40C7" w:rsidRDefault="003E4F2E" w:rsidP="003E4F2E">
      <w:pPr>
        <w:jc w:val="both"/>
      </w:pPr>
      <w:r w:rsidRPr="003D40C7">
        <w:rPr>
          <w:sz w:val="22"/>
          <w:szCs w:val="22"/>
          <w:lang w:eastAsia="en-US"/>
        </w:rPr>
        <w:t xml:space="preserve">4) </w:t>
      </w:r>
      <w:r w:rsidRPr="003D40C7">
        <w:t>обезопасяване на общинските пътища против хлъзгане.</w:t>
      </w:r>
    </w:p>
    <w:p w:rsidR="003E4F2E" w:rsidRPr="003D40C7" w:rsidRDefault="003E4F2E" w:rsidP="00D128FF">
      <w:pPr>
        <w:jc w:val="both"/>
        <w:rPr>
          <w:lang w:eastAsia="en-US"/>
        </w:rPr>
      </w:pPr>
    </w:p>
    <w:p w:rsidR="00D128FF" w:rsidRPr="003D40C7" w:rsidRDefault="003E4F2E" w:rsidP="00675F10">
      <w:pPr>
        <w:widowControl w:val="0"/>
        <w:jc w:val="both"/>
        <w:rPr>
          <w:b/>
          <w:lang w:eastAsia="en-US"/>
        </w:rPr>
      </w:pPr>
      <w:r w:rsidRPr="003D40C7">
        <w:rPr>
          <w:b/>
          <w:lang w:eastAsia="en-US"/>
        </w:rPr>
        <w:t>(2</w:t>
      </w:r>
      <w:r w:rsidR="00675F10" w:rsidRPr="003D40C7">
        <w:rPr>
          <w:b/>
          <w:lang w:eastAsia="en-US"/>
        </w:rPr>
        <w:t>)</w:t>
      </w:r>
      <w:r w:rsidR="00807639" w:rsidRPr="003D40C7">
        <w:rPr>
          <w:b/>
          <w:lang w:eastAsia="en-US"/>
        </w:rPr>
        <w:t xml:space="preserve">Дейностите посочени в </w:t>
      </w:r>
      <w:r w:rsidRPr="003D40C7">
        <w:rPr>
          <w:b/>
          <w:lang w:eastAsia="en-US"/>
        </w:rPr>
        <w:t>т.</w:t>
      </w:r>
      <w:r w:rsidR="00807639" w:rsidRPr="003D40C7">
        <w:rPr>
          <w:b/>
          <w:lang w:eastAsia="en-US"/>
        </w:rPr>
        <w:t xml:space="preserve">1 и </w:t>
      </w:r>
      <w:r w:rsidRPr="003D40C7">
        <w:rPr>
          <w:b/>
          <w:lang w:eastAsia="en-US"/>
        </w:rPr>
        <w:t>т.</w:t>
      </w:r>
      <w:r w:rsidR="00807639" w:rsidRPr="003D40C7">
        <w:rPr>
          <w:b/>
          <w:lang w:eastAsia="en-US"/>
        </w:rPr>
        <w:t>2 се извършват след план график</w:t>
      </w:r>
      <w:r w:rsidR="005F43DA" w:rsidRPr="003D40C7">
        <w:rPr>
          <w:b/>
          <w:lang w:eastAsia="en-US"/>
        </w:rPr>
        <w:t>,</w:t>
      </w:r>
      <w:r w:rsidR="00807639" w:rsidRPr="003D40C7">
        <w:rPr>
          <w:b/>
          <w:lang w:eastAsia="en-US"/>
        </w:rPr>
        <w:t xml:space="preserve"> одобрен от представител на </w:t>
      </w:r>
      <w:r w:rsidRPr="003D40C7">
        <w:rPr>
          <w:lang w:eastAsia="en-US"/>
        </w:rPr>
        <w:t>ИЗПЪЛНИТЕЛЯ</w:t>
      </w:r>
      <w:r w:rsidR="00807639" w:rsidRPr="003D40C7">
        <w:rPr>
          <w:b/>
          <w:lang w:eastAsia="en-US"/>
        </w:rPr>
        <w:t xml:space="preserve"> и </w:t>
      </w:r>
      <w:r w:rsidRPr="003D40C7">
        <w:t>ВЪЗЛОЖИТЕЛЯ</w:t>
      </w:r>
      <w:r w:rsidR="00807639" w:rsidRPr="003D40C7">
        <w:rPr>
          <w:b/>
          <w:lang w:eastAsia="en-US"/>
        </w:rPr>
        <w:t>.</w:t>
      </w:r>
    </w:p>
    <w:p w:rsidR="00513312" w:rsidRPr="003D40C7" w:rsidRDefault="00513312" w:rsidP="00675F10">
      <w:pPr>
        <w:widowControl w:val="0"/>
        <w:jc w:val="both"/>
        <w:rPr>
          <w:b/>
          <w:lang w:eastAsia="en-US"/>
        </w:rPr>
      </w:pPr>
    </w:p>
    <w:p w:rsidR="00513312" w:rsidRPr="003D40C7" w:rsidRDefault="00513312" w:rsidP="00513312">
      <w:pPr>
        <w:pStyle w:val="aff0"/>
        <w:spacing w:after="0"/>
        <w:ind w:left="0"/>
        <w:jc w:val="both"/>
      </w:pPr>
      <w:r w:rsidRPr="003D40C7">
        <w:rPr>
          <w:b/>
        </w:rPr>
        <w:t>(3)</w:t>
      </w:r>
      <w:r w:rsidRPr="003D40C7">
        <w:t xml:space="preserve"> ИЗПЪЛНИТЕЛЯТ следва да извърши възложената работа на свой риск със свои ресурси. Осиг</w:t>
      </w:r>
      <w:r w:rsidR="00654862" w:rsidRPr="003D40C7">
        <w:t>уряването на инертния материал, пясък и сол</w:t>
      </w:r>
      <w:r w:rsidRPr="003D40C7">
        <w:t>, както и необходимата техника, обслужващ персонал и оперативен дежурен, е задължение за ИЗПЪЛНИТЕЛЯ.</w:t>
      </w:r>
    </w:p>
    <w:p w:rsidR="00513312" w:rsidRPr="003D40C7" w:rsidRDefault="00513312" w:rsidP="00675F10">
      <w:pPr>
        <w:widowControl w:val="0"/>
        <w:jc w:val="both"/>
        <w:rPr>
          <w:b/>
          <w:lang w:eastAsia="en-US"/>
        </w:rPr>
      </w:pPr>
    </w:p>
    <w:p w:rsidR="00D128FF" w:rsidRPr="003D40C7" w:rsidRDefault="00D128FF" w:rsidP="00D128FF">
      <w:pPr>
        <w:jc w:val="both"/>
        <w:rPr>
          <w:lang w:eastAsia="en-US"/>
        </w:rPr>
      </w:pPr>
      <w:r w:rsidRPr="003D40C7">
        <w:rPr>
          <w:b/>
          <w:lang w:eastAsia="en-US"/>
        </w:rPr>
        <w:t>Чл. 2.</w:t>
      </w:r>
      <w:r w:rsidRPr="003D40C7">
        <w:rPr>
          <w:lang w:eastAsia="en-US"/>
        </w:rPr>
        <w:t xml:space="preserve"> ИЗПЪЛНИТЕЛЯТ</w:t>
      </w:r>
      <w:r w:rsidRPr="003D40C7">
        <w:rPr>
          <w:bCs/>
          <w:lang w:eastAsia="en-US"/>
        </w:rPr>
        <w:t xml:space="preserve"> се задължава да </w:t>
      </w:r>
      <w:r w:rsidRPr="003D40C7">
        <w:rPr>
          <w:lang w:eastAsia="en-US"/>
        </w:rPr>
        <w:t>предоставя</w:t>
      </w:r>
      <w:r w:rsidRPr="003D40C7">
        <w:rPr>
          <w:bCs/>
          <w:lang w:eastAsia="en-US"/>
        </w:rPr>
        <w:t xml:space="preserve"> Услугите </w:t>
      </w:r>
      <w:r w:rsidRPr="003D40C7">
        <w:rPr>
          <w:lang w:eastAsia="en-US"/>
        </w:rPr>
        <w:t>в съответствие с Техническата специфик</w:t>
      </w:r>
      <w:r w:rsidR="00D47266" w:rsidRPr="003D40C7">
        <w:rPr>
          <w:lang w:eastAsia="en-US"/>
        </w:rPr>
        <w:t xml:space="preserve">ация, Техническото предложение </w:t>
      </w:r>
      <w:r w:rsidRPr="003D40C7">
        <w:rPr>
          <w:i/>
          <w:lang w:eastAsia="en-US"/>
        </w:rPr>
        <w:t>на ИЗПЪЛНИТЕЛЯ</w:t>
      </w:r>
      <w:r w:rsidR="00D47266" w:rsidRPr="003D40C7">
        <w:rPr>
          <w:lang w:eastAsia="en-US"/>
        </w:rPr>
        <w:t xml:space="preserve"> и Ценовото предложение </w:t>
      </w:r>
      <w:r w:rsidRPr="003D40C7">
        <w:rPr>
          <w:i/>
          <w:lang w:eastAsia="en-US"/>
        </w:rPr>
        <w:t>на ИЗПЪЛНИТЕЛЯ</w:t>
      </w:r>
      <w:r w:rsidRPr="003D40C7">
        <w:rPr>
          <w:lang w:eastAsia="en-US"/>
        </w:rPr>
        <w:t xml:space="preserve">, </w:t>
      </w:r>
      <w:r w:rsidRPr="003D40C7">
        <w:rPr>
          <w:i/>
          <w:lang w:eastAsia="en-US"/>
        </w:rPr>
        <w:t xml:space="preserve"> </w:t>
      </w:r>
      <w:r w:rsidRPr="003D40C7">
        <w:rPr>
          <w:lang w:eastAsia="en-US"/>
        </w:rPr>
        <w:t>състав</w:t>
      </w:r>
      <w:r w:rsidR="00D47266" w:rsidRPr="003D40C7">
        <w:rPr>
          <w:lang w:eastAsia="en-US"/>
        </w:rPr>
        <w:t xml:space="preserve">ляващи съответно Приложения №№ </w:t>
      </w:r>
      <w:r w:rsidRPr="003D40C7">
        <w:rPr>
          <w:lang w:eastAsia="en-US"/>
        </w:rPr>
        <w:t>1, 2, 3 към този Договор („</w:t>
      </w:r>
      <w:r w:rsidRPr="003D40C7">
        <w:rPr>
          <w:b/>
          <w:lang w:eastAsia="en-US"/>
        </w:rPr>
        <w:t>Приложенията</w:t>
      </w:r>
      <w:r w:rsidRPr="003D40C7">
        <w:rPr>
          <w:lang w:eastAsia="en-US"/>
        </w:rPr>
        <w:t>“) и представляващи неразделна част от него.</w:t>
      </w:r>
    </w:p>
    <w:p w:rsidR="00D128FF" w:rsidRPr="003D40C7" w:rsidRDefault="00D128FF" w:rsidP="00D128FF">
      <w:pPr>
        <w:widowControl w:val="0"/>
        <w:jc w:val="both"/>
        <w:rPr>
          <w:b/>
          <w:lang w:eastAsia="en-US"/>
        </w:rPr>
      </w:pPr>
    </w:p>
    <w:p w:rsidR="00D128FF" w:rsidRPr="003D40C7" w:rsidRDefault="00D128FF" w:rsidP="00D128FF">
      <w:pPr>
        <w:widowControl w:val="0"/>
        <w:jc w:val="both"/>
        <w:rPr>
          <w:lang w:eastAsia="en-US"/>
        </w:rPr>
      </w:pPr>
      <w:r w:rsidRPr="003D40C7">
        <w:rPr>
          <w:b/>
          <w:lang w:eastAsia="en-US"/>
        </w:rPr>
        <w:t>Чл. 3.</w:t>
      </w:r>
      <w:r w:rsidRPr="003D40C7">
        <w:rPr>
          <w:lang w:eastAsia="en-US"/>
        </w:rPr>
        <w:t xml:space="preserve"> В срок до 3 (</w:t>
      </w:r>
      <w:r w:rsidRPr="003D40C7">
        <w:rPr>
          <w:i/>
          <w:lang w:eastAsia="en-US"/>
        </w:rPr>
        <w:t>три</w:t>
      </w:r>
      <w:r w:rsidRPr="003D40C7">
        <w:rPr>
          <w:lang w:eastAsia="en-US"/>
        </w:rPr>
        <w:t xml:space="preserve">) дни от датата на сключване на Договора, но  </w:t>
      </w:r>
      <w:r w:rsidRPr="003D40C7">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w:t>
      </w:r>
      <w:r w:rsidR="00B23BE4" w:rsidRPr="003D40C7">
        <w:rPr>
          <w:lang w:val="en-US"/>
        </w:rPr>
        <w:t>(</w:t>
      </w:r>
      <w:r w:rsidR="00B23BE4" w:rsidRPr="003D40C7">
        <w:t>приложимо/неприложимо</w:t>
      </w:r>
      <w:r w:rsidR="00B23BE4" w:rsidRPr="003D40C7">
        <w:rPr>
          <w:lang w:val="en-US"/>
        </w:rPr>
        <w:t>)</w:t>
      </w:r>
      <w:r w:rsidR="00B23BE4" w:rsidRPr="003D40C7">
        <w:t>.</w:t>
      </w:r>
      <w:r w:rsidRPr="003D40C7">
        <w:t xml:space="preserve"> ИЗПЪЛНИТЕЛЯТ уведомява ВЪЗЛОЖИТЕЛЯ за всякакви промени в предоставената информация в хода на изпълнението на Договора</w:t>
      </w:r>
      <w:r w:rsidRPr="003D40C7">
        <w:rPr>
          <w:lang w:eastAsia="en-US"/>
        </w:rPr>
        <w:t xml:space="preserve"> в срок до 3 (</w:t>
      </w:r>
      <w:r w:rsidRPr="003D40C7">
        <w:rPr>
          <w:i/>
          <w:lang w:eastAsia="en-US"/>
        </w:rPr>
        <w:t>три</w:t>
      </w:r>
      <w:r w:rsidRPr="003D40C7">
        <w:rPr>
          <w:lang w:eastAsia="en-US"/>
        </w:rPr>
        <w:t>) дни от настъпване на съответното обстоятелство</w:t>
      </w:r>
      <w:r w:rsidRPr="003D40C7">
        <w:t>.</w:t>
      </w:r>
      <w:r w:rsidRPr="003D40C7">
        <w:rPr>
          <w:i/>
          <w:lang w:eastAsia="en-US"/>
        </w:rPr>
        <w:t xml:space="preserve"> </w:t>
      </w:r>
    </w:p>
    <w:p w:rsidR="00D128FF" w:rsidRPr="003D40C7" w:rsidRDefault="00D128FF" w:rsidP="00D128FF">
      <w:pPr>
        <w:jc w:val="both"/>
      </w:pPr>
    </w:p>
    <w:p w:rsidR="00D128FF" w:rsidRPr="003D40C7" w:rsidRDefault="00D128FF" w:rsidP="00D128FF">
      <w:pPr>
        <w:keepNext/>
        <w:keepLines/>
        <w:jc w:val="both"/>
        <w:outlineLvl w:val="1"/>
        <w:rPr>
          <w:b/>
          <w:bCs/>
          <w:lang w:eastAsia="en-US"/>
        </w:rPr>
      </w:pPr>
      <w:bookmarkStart w:id="2" w:name="_Toc511295289"/>
      <w:r w:rsidRPr="003D40C7">
        <w:rPr>
          <w:b/>
          <w:bCs/>
          <w:lang w:eastAsia="en-US"/>
        </w:rPr>
        <w:t>СРОК  НА ДОГОВОРА. СРОК И МЯСТО НА ИЗПЪЛНЕНИЕ</w:t>
      </w:r>
      <w:bookmarkEnd w:id="2"/>
    </w:p>
    <w:p w:rsidR="00D128FF" w:rsidRPr="003D40C7" w:rsidRDefault="00D128FF" w:rsidP="00D128FF">
      <w:pPr>
        <w:tabs>
          <w:tab w:val="left" w:pos="720"/>
        </w:tabs>
        <w:jc w:val="both"/>
        <w:rPr>
          <w:lang w:eastAsia="en-US"/>
        </w:rPr>
      </w:pPr>
      <w:r w:rsidRPr="003D40C7">
        <w:rPr>
          <w:b/>
          <w:lang w:eastAsia="en-US"/>
        </w:rPr>
        <w:t>Чл. 4.</w:t>
      </w:r>
      <w:r w:rsidR="00562901" w:rsidRPr="003D40C7">
        <w:rPr>
          <w:lang w:eastAsia="en-US"/>
        </w:rPr>
        <w:t xml:space="preserve"> Договорът влиза в сила на </w:t>
      </w:r>
      <w:r w:rsidRPr="003D40C7">
        <w:rPr>
          <w:lang w:eastAsia="en-US"/>
        </w:rPr>
        <w:t xml:space="preserve">посочената в началото му дата, на която е подписан от Страните и е със срок на действие до изпълнение на всички поети от Страните задължения по Договора, но за не повече от </w:t>
      </w:r>
      <w:r w:rsidRPr="003D40C7">
        <w:rPr>
          <w:b/>
        </w:rPr>
        <w:t>2 (две) години</w:t>
      </w:r>
      <w:r w:rsidRPr="003D40C7">
        <w:rPr>
          <w:lang w:eastAsia="en-US"/>
        </w:rPr>
        <w:t>, считано от датата на сключването му.</w:t>
      </w:r>
    </w:p>
    <w:p w:rsidR="00D128FF" w:rsidRPr="003D40C7" w:rsidRDefault="00D128FF" w:rsidP="00D128FF">
      <w:pPr>
        <w:tabs>
          <w:tab w:val="left" w:pos="720"/>
        </w:tabs>
        <w:jc w:val="both"/>
        <w:rPr>
          <w:lang w:eastAsia="en-US"/>
        </w:rPr>
      </w:pPr>
    </w:p>
    <w:p w:rsidR="00513312" w:rsidRPr="003D40C7" w:rsidRDefault="00513312" w:rsidP="00513312">
      <w:pPr>
        <w:tabs>
          <w:tab w:val="left" w:pos="709"/>
        </w:tabs>
        <w:jc w:val="both"/>
        <w:rPr>
          <w:lang w:eastAsia="en-US"/>
        </w:rPr>
      </w:pPr>
      <w:r w:rsidRPr="003D40C7">
        <w:rPr>
          <w:b/>
          <w:lang w:eastAsia="en-US"/>
        </w:rPr>
        <w:t>Чл. 5.</w:t>
      </w:r>
      <w:r w:rsidRPr="003D40C7">
        <w:rPr>
          <w:lang w:eastAsia="en-US"/>
        </w:rPr>
        <w:t xml:space="preserve"> </w:t>
      </w:r>
      <w:r w:rsidRPr="003D40C7">
        <w:t xml:space="preserve">(1) </w:t>
      </w:r>
      <w:r w:rsidRPr="003D40C7">
        <w:rPr>
          <w:lang w:eastAsia="en-US"/>
        </w:rPr>
        <w:t xml:space="preserve">Срокът на Договора е </w:t>
      </w:r>
      <w:r w:rsidRPr="003D40C7">
        <w:rPr>
          <w:b/>
        </w:rPr>
        <w:t>2 (две) години</w:t>
      </w:r>
      <w:r w:rsidRPr="003D40C7">
        <w:rPr>
          <w:lang w:eastAsia="en-US"/>
        </w:rPr>
        <w:t xml:space="preserve">, считано от датата на сключването му, </w:t>
      </w:r>
      <w:r w:rsidRPr="003D40C7">
        <w:t>или до достигане на максимално допустимата стойност на договора, в зависимост от това кое от двете събития настъпи по-рано</w:t>
      </w:r>
      <w:r w:rsidRPr="003D40C7">
        <w:rPr>
          <w:lang w:eastAsia="en-US"/>
        </w:rPr>
        <w:t>.</w:t>
      </w:r>
      <w:r w:rsidRPr="003D40C7">
        <w:rPr>
          <w:i/>
          <w:lang w:eastAsia="en-US"/>
        </w:rPr>
        <w:t xml:space="preserve"> </w:t>
      </w:r>
    </w:p>
    <w:p w:rsidR="00513312" w:rsidRPr="003D40C7" w:rsidRDefault="00513312" w:rsidP="00513312">
      <w:pPr>
        <w:pStyle w:val="a7"/>
        <w:tabs>
          <w:tab w:val="left" w:pos="1515"/>
        </w:tabs>
      </w:pPr>
      <w:r w:rsidRPr="003D40C7">
        <w:t xml:space="preserve">(2) ВЪЗЛОЖИТЕЛЯТ дава  задължителни указания </w:t>
      </w:r>
      <w:r w:rsidRPr="003D40C7">
        <w:rPr>
          <w:spacing w:val="-2"/>
        </w:rPr>
        <w:t xml:space="preserve"> относно последователността на  извършване на работите и относно срока  за тяхното  изпълнение и честотата на извършването им.</w:t>
      </w:r>
    </w:p>
    <w:p w:rsidR="00513312" w:rsidRPr="003D40C7" w:rsidRDefault="00513312" w:rsidP="00513312">
      <w:pPr>
        <w:pStyle w:val="a7"/>
      </w:pPr>
      <w:r w:rsidRPr="003D40C7">
        <w:t xml:space="preserve">(3) Възложените работи се считат за качествено извършени, когато са осигурени нормални условия за движение на МПС при зимни условия, без задръствания, свързани със </w:t>
      </w:r>
      <w:proofErr w:type="spellStart"/>
      <w:r w:rsidRPr="003D40C7">
        <w:t>снегопочистването</w:t>
      </w:r>
      <w:proofErr w:type="spellEnd"/>
      <w:r w:rsidRPr="003D40C7">
        <w:t xml:space="preserve"> и </w:t>
      </w:r>
      <w:proofErr w:type="spellStart"/>
      <w:r w:rsidRPr="003D40C7">
        <w:t>опесъчаването</w:t>
      </w:r>
      <w:proofErr w:type="spellEnd"/>
      <w:r w:rsidRPr="003D40C7">
        <w:t>.</w:t>
      </w:r>
    </w:p>
    <w:p w:rsidR="00D128FF" w:rsidRPr="003D40C7" w:rsidRDefault="00D128FF" w:rsidP="00D128FF">
      <w:pPr>
        <w:tabs>
          <w:tab w:val="left" w:pos="709"/>
        </w:tabs>
        <w:jc w:val="both"/>
        <w:rPr>
          <w:lang w:eastAsia="en-US"/>
        </w:rPr>
      </w:pPr>
    </w:p>
    <w:p w:rsidR="00D128FF" w:rsidRPr="003D40C7" w:rsidRDefault="00D128FF" w:rsidP="00D128FF">
      <w:pPr>
        <w:jc w:val="both"/>
        <w:rPr>
          <w:lang w:eastAsia="en-US"/>
        </w:rPr>
      </w:pPr>
      <w:r w:rsidRPr="003D40C7">
        <w:rPr>
          <w:b/>
          <w:lang w:eastAsia="en-US"/>
        </w:rPr>
        <w:t>Чл. 6.</w:t>
      </w:r>
      <w:r w:rsidRPr="003D40C7">
        <w:rPr>
          <w:lang w:eastAsia="en-US"/>
        </w:rPr>
        <w:t xml:space="preserve"> Мястото на изпълнение на Договора е </w:t>
      </w:r>
      <w:r w:rsidRPr="003D40C7">
        <w:rPr>
          <w:b/>
          <w:bCs/>
          <w:lang w:eastAsia="en-US"/>
        </w:rPr>
        <w:t xml:space="preserve">общинската пътна мрежа на територията на община Велико Търново, </w:t>
      </w:r>
      <w:r w:rsidRPr="003D40C7">
        <w:rPr>
          <w:bCs/>
          <w:lang w:eastAsia="en-US"/>
        </w:rPr>
        <w:t>съгласно Техническата спецификация за обособена позиция № 1</w:t>
      </w:r>
      <w:r w:rsidRPr="003D40C7">
        <w:rPr>
          <w:lang w:eastAsia="en-US"/>
        </w:rPr>
        <w:t xml:space="preserve">. </w:t>
      </w:r>
    </w:p>
    <w:p w:rsidR="00D128FF" w:rsidRPr="003D40C7" w:rsidRDefault="00D128FF" w:rsidP="00D128FF">
      <w:pPr>
        <w:widowControl w:val="0"/>
        <w:jc w:val="both"/>
        <w:rPr>
          <w:b/>
          <w:lang w:val="en-US" w:eastAsia="en-US"/>
        </w:rPr>
      </w:pPr>
    </w:p>
    <w:p w:rsidR="00D128FF" w:rsidRPr="003D40C7" w:rsidRDefault="00D128FF" w:rsidP="00D128FF">
      <w:pPr>
        <w:keepNext/>
        <w:keepLines/>
        <w:jc w:val="both"/>
        <w:outlineLvl w:val="1"/>
        <w:rPr>
          <w:b/>
          <w:bCs/>
          <w:lang w:eastAsia="en-US"/>
        </w:rPr>
      </w:pPr>
      <w:bookmarkStart w:id="3" w:name="_Toc511295290"/>
      <w:r w:rsidRPr="003D40C7">
        <w:rPr>
          <w:b/>
          <w:bCs/>
          <w:lang w:eastAsia="en-US"/>
        </w:rPr>
        <w:t>ЦЕНА, РЕД И СРОКОВЕ ЗА ПЛАЩАНЕ.</w:t>
      </w:r>
      <w:bookmarkEnd w:id="3"/>
      <w:r w:rsidRPr="003D40C7">
        <w:rPr>
          <w:b/>
          <w:bCs/>
          <w:lang w:eastAsia="en-US"/>
        </w:rPr>
        <w:t xml:space="preserve"> </w:t>
      </w:r>
    </w:p>
    <w:p w:rsidR="00D128FF" w:rsidRPr="003D40C7" w:rsidRDefault="00D128FF" w:rsidP="00B000DE">
      <w:pPr>
        <w:tabs>
          <w:tab w:val="left" w:pos="709"/>
        </w:tabs>
        <w:jc w:val="both"/>
        <w:rPr>
          <w:b/>
          <w:snapToGrid w:val="0"/>
          <w:lang w:eastAsia="en-US"/>
        </w:rPr>
      </w:pPr>
      <w:r w:rsidRPr="003D40C7">
        <w:rPr>
          <w:b/>
          <w:lang w:eastAsia="en-US"/>
        </w:rPr>
        <w:t>Чл. 7.</w:t>
      </w:r>
      <w:r w:rsidRPr="003D40C7">
        <w:rPr>
          <w:lang w:eastAsia="en-US"/>
        </w:rPr>
        <w:t xml:space="preserve"> </w:t>
      </w:r>
      <w:r w:rsidRPr="003D40C7">
        <w:rPr>
          <w:b/>
          <w:lang w:eastAsia="en-US"/>
        </w:rPr>
        <w:t>(1)</w:t>
      </w:r>
      <w:r w:rsidRPr="003D40C7">
        <w:rPr>
          <w:lang w:eastAsia="en-US"/>
        </w:rPr>
        <w:t xml:space="preserve"> </w:t>
      </w:r>
      <w:r w:rsidRPr="003D40C7">
        <w:rPr>
          <w:rFonts w:eastAsia="Times New Roman"/>
        </w:rPr>
        <w:t>За предоставяне на Услугите, ВЪЗЛОЖИТЕЛЯТ</w:t>
      </w:r>
      <w:r w:rsidRPr="003D40C7">
        <w:t xml:space="preserve"> з</w:t>
      </w:r>
      <w:r w:rsidRPr="003D40C7">
        <w:rPr>
          <w:rFonts w:eastAsia="Times New Roman"/>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00F026A5" w:rsidRPr="003D40C7">
        <w:rPr>
          <w:b/>
          <w:lang w:eastAsia="en-US"/>
        </w:rPr>
        <w:t xml:space="preserve"> 900 000 </w:t>
      </w:r>
      <w:r w:rsidR="00B000DE" w:rsidRPr="003D40C7">
        <w:rPr>
          <w:b/>
        </w:rPr>
        <w:t>(</w:t>
      </w:r>
      <w:r w:rsidR="00F026A5" w:rsidRPr="003D40C7">
        <w:rPr>
          <w:b/>
        </w:rPr>
        <w:t>деветстотин хиляди</w:t>
      </w:r>
      <w:r w:rsidR="00B000DE" w:rsidRPr="003D40C7">
        <w:rPr>
          <w:b/>
        </w:rPr>
        <w:t>) лева без ДДС</w:t>
      </w:r>
      <w:r w:rsidR="00B000DE" w:rsidRPr="003D40C7">
        <w:rPr>
          <w:b/>
          <w:snapToGrid w:val="0"/>
          <w:lang w:eastAsia="en-US"/>
        </w:rPr>
        <w:t xml:space="preserve"> </w:t>
      </w:r>
      <w:r w:rsidRPr="003D40C7">
        <w:rPr>
          <w:rFonts w:eastAsia="Times New Roman"/>
          <w:b/>
        </w:rPr>
        <w:t>и</w:t>
      </w:r>
      <w:r w:rsidR="00F026A5" w:rsidRPr="003D40C7">
        <w:rPr>
          <w:rFonts w:eastAsia="Times New Roman"/>
          <w:b/>
        </w:rPr>
        <w:t xml:space="preserve"> 1 080 00</w:t>
      </w:r>
      <w:r w:rsidR="00F026A5" w:rsidRPr="003D40C7">
        <w:rPr>
          <w:b/>
          <w:lang w:eastAsia="en-US"/>
        </w:rPr>
        <w:t>0</w:t>
      </w:r>
      <w:r w:rsidR="00B23BE4" w:rsidRPr="003D40C7">
        <w:rPr>
          <w:b/>
          <w:lang w:eastAsia="en-US"/>
        </w:rPr>
        <w:t xml:space="preserve"> </w:t>
      </w:r>
      <w:r w:rsidR="00B000DE" w:rsidRPr="003D40C7">
        <w:rPr>
          <w:b/>
        </w:rPr>
        <w:t>(</w:t>
      </w:r>
      <w:r w:rsidR="00F026A5" w:rsidRPr="003D40C7">
        <w:rPr>
          <w:b/>
        </w:rPr>
        <w:t xml:space="preserve"> един милион и осемдесет хиляди</w:t>
      </w:r>
      <w:r w:rsidR="00B000DE" w:rsidRPr="003D40C7">
        <w:rPr>
          <w:b/>
        </w:rPr>
        <w:t xml:space="preserve">) </w:t>
      </w:r>
      <w:r w:rsidRPr="003D40C7">
        <w:rPr>
          <w:rFonts w:eastAsia="Times New Roman"/>
          <w:b/>
        </w:rPr>
        <w:t>лева с ДДС (наричана по-нататък „Цената“ или „Стойността на Договора“).</w:t>
      </w:r>
    </w:p>
    <w:p w:rsidR="00D128FF" w:rsidRPr="003D40C7" w:rsidRDefault="00D128FF" w:rsidP="00D128FF">
      <w:pPr>
        <w:widowControl w:val="0"/>
        <w:jc w:val="both"/>
        <w:rPr>
          <w:rFonts w:eastAsia="Times New Roman"/>
          <w:bCs/>
        </w:rPr>
      </w:pPr>
      <w:r w:rsidRPr="003D40C7">
        <w:rPr>
          <w:rFonts w:eastAsia="Times New Roman"/>
          <w:b/>
        </w:rPr>
        <w:t>(2)</w:t>
      </w:r>
      <w:r w:rsidRPr="003D40C7">
        <w:rPr>
          <w:rFonts w:eastAsia="Times New Roman"/>
        </w:rPr>
        <w:t xml:space="preserve"> В Цената по ал. 1 са включени всички разходи на ИЗПЪЛНИТ</w:t>
      </w:r>
      <w:r w:rsidR="00E779D0" w:rsidRPr="003D40C7">
        <w:rPr>
          <w:rFonts w:eastAsia="Times New Roman"/>
        </w:rPr>
        <w:t xml:space="preserve">ЕЛЯ за изпълнение на Услугите, </w:t>
      </w:r>
      <w:r w:rsidRPr="003D40C7">
        <w:rPr>
          <w:rFonts w:eastAsia="Times New Roman"/>
        </w:rPr>
        <w:t xml:space="preserve">включително и разходите за персонала, който ще изпълнява поръчката, и/или на </w:t>
      </w:r>
      <w:r w:rsidRPr="003D40C7">
        <w:rPr>
          <w:rFonts w:eastAsia="Times New Roman"/>
        </w:rPr>
        <w:lastRenderedPageBreak/>
        <w:t>членовете на ръководния състав, които ще отговаря</w:t>
      </w:r>
      <w:r w:rsidR="00B23BE4" w:rsidRPr="003D40C7">
        <w:rPr>
          <w:rFonts w:eastAsia="Times New Roman"/>
        </w:rPr>
        <w:t>т за изпълнението и за неговите подизпълнители</w:t>
      </w:r>
      <w:r w:rsidRPr="003D40C7">
        <w:rPr>
          <w:rFonts w:eastAsia="Times New Roman"/>
        </w:rPr>
        <w:t xml:space="preserve"> (</w:t>
      </w:r>
      <w:r w:rsidRPr="003D40C7">
        <w:rPr>
          <w:rFonts w:eastAsia="Times New Roman"/>
          <w:i/>
        </w:rPr>
        <w:t>ако е приложимо</w:t>
      </w:r>
      <w:r w:rsidR="00B23BE4" w:rsidRPr="003D40C7">
        <w:rPr>
          <w:rFonts w:eastAsia="Times New Roman"/>
        </w:rPr>
        <w:t>),</w:t>
      </w:r>
      <w:r w:rsidRPr="003D40C7">
        <w:rPr>
          <w:rFonts w:eastAsia="Times New Roman"/>
        </w:rPr>
        <w:t xml:space="preserve"> като </w:t>
      </w:r>
      <w:r w:rsidRPr="003D40C7">
        <w:rPr>
          <w:rFonts w:eastAsia="Times New Roman"/>
          <w:bCs/>
        </w:rPr>
        <w:t>ВЪЗЛОЖИТЕЛЯТ не дължи заплащането на каквито и да е други разноски, направени от ИЗПЪЛНИТЕЛЯ.</w:t>
      </w:r>
    </w:p>
    <w:p w:rsidR="00D128FF" w:rsidRPr="003D40C7" w:rsidRDefault="00D128FF" w:rsidP="00D128FF">
      <w:pPr>
        <w:tabs>
          <w:tab w:val="left" w:pos="0"/>
        </w:tabs>
        <w:jc w:val="both"/>
        <w:rPr>
          <w:rFonts w:eastAsia="Times New Roman"/>
        </w:rPr>
      </w:pPr>
      <w:r w:rsidRPr="003D40C7">
        <w:rPr>
          <w:rFonts w:eastAsia="Times New Roman"/>
          <w:b/>
        </w:rPr>
        <w:t>(3)</w:t>
      </w:r>
      <w:r w:rsidRPr="003D40C7">
        <w:rPr>
          <w:rFonts w:eastAsia="Times New Roman"/>
        </w:rPr>
        <w:t xml:space="preserve"> Единичните цени за отделните дейности, свързани с изпълн</w:t>
      </w:r>
      <w:r w:rsidR="00192FA9" w:rsidRPr="003D40C7">
        <w:rPr>
          <w:rFonts w:eastAsia="Times New Roman"/>
        </w:rPr>
        <w:t>ението на Услугите, посочени в Ценовото предложение</w:t>
      </w:r>
      <w:r w:rsidRPr="003D40C7">
        <w:rPr>
          <w:rFonts w:eastAsia="Times New Roman"/>
        </w:rPr>
        <w:t xml:space="preserve"> на И</w:t>
      </w:r>
      <w:r w:rsidR="00192FA9" w:rsidRPr="003D40C7">
        <w:rPr>
          <w:rFonts w:eastAsia="Times New Roman"/>
        </w:rPr>
        <w:t>ЗПЪЛНИТЕЛЯ, са фиксирани/крайни</w:t>
      </w:r>
      <w:r w:rsidRPr="003D40C7">
        <w:rPr>
          <w:rFonts w:eastAsia="Times New Roman"/>
        </w:rPr>
        <w:t xml:space="preserve"> за времето на изпълнение на Договора и </w:t>
      </w:r>
      <w:r w:rsidR="00192FA9" w:rsidRPr="003D40C7">
        <w:rPr>
          <w:rFonts w:eastAsia="Times New Roman"/>
        </w:rPr>
        <w:t>не подлежат</w:t>
      </w:r>
      <w:r w:rsidR="00B23BE4" w:rsidRPr="003D40C7">
        <w:rPr>
          <w:rFonts w:eastAsia="Times New Roman"/>
        </w:rPr>
        <w:t xml:space="preserve"> на промяна </w:t>
      </w:r>
      <w:r w:rsidRPr="003D40C7">
        <w:rPr>
          <w:rFonts w:eastAsia="Times New Roman"/>
        </w:rPr>
        <w:t>освен в случаите, изрично уговорени в този Договор и в съо</w:t>
      </w:r>
      <w:r w:rsidR="00B23BE4" w:rsidRPr="003D40C7">
        <w:rPr>
          <w:rFonts w:eastAsia="Times New Roman"/>
        </w:rPr>
        <w:t>тветствие с разпоредбите на ЗОП.</w:t>
      </w:r>
      <w:r w:rsidRPr="003D40C7">
        <w:rPr>
          <w:rFonts w:eastAsia="Times New Roman"/>
        </w:rPr>
        <w:t xml:space="preserve">  </w:t>
      </w:r>
    </w:p>
    <w:p w:rsidR="00C87938" w:rsidRPr="003D40C7" w:rsidRDefault="00C87938" w:rsidP="00D128FF">
      <w:pPr>
        <w:widowControl w:val="0"/>
        <w:jc w:val="both"/>
        <w:rPr>
          <w:lang w:eastAsia="en-US"/>
        </w:rPr>
      </w:pPr>
    </w:p>
    <w:p w:rsidR="00D128FF" w:rsidRPr="003D40C7" w:rsidRDefault="00D128FF" w:rsidP="00D128FF">
      <w:pPr>
        <w:widowControl w:val="0"/>
        <w:jc w:val="both"/>
        <w:rPr>
          <w:lang w:eastAsia="en-US"/>
        </w:rPr>
      </w:pPr>
      <w:r w:rsidRPr="003D40C7">
        <w:rPr>
          <w:b/>
          <w:lang w:eastAsia="en-US"/>
        </w:rPr>
        <w:t xml:space="preserve">Чл. 8. </w:t>
      </w:r>
      <w:r w:rsidRPr="003D40C7">
        <w:rPr>
          <w:lang w:eastAsia="en-US"/>
        </w:rPr>
        <w:t>ВЪЗЛОЖИТЕЛЯТ плаща на ИЗПЪЛНИТЕЛЯ Цената</w:t>
      </w:r>
      <w:r w:rsidR="00B000DE" w:rsidRPr="003D40C7">
        <w:rPr>
          <w:lang w:eastAsia="en-US"/>
        </w:rPr>
        <w:t xml:space="preserve"> по този Договор, както следва: </w:t>
      </w:r>
      <w:r w:rsidRPr="003D40C7">
        <w:rPr>
          <w:rFonts w:eastAsia="Times New Roman"/>
        </w:rPr>
        <w:t>чрез периодични плащания въз основа на представени от ИЗПЪЛНИТЕЛЯ месечни</w:t>
      </w:r>
      <w:r w:rsidR="00192FA9" w:rsidRPr="003D40C7">
        <w:rPr>
          <w:rFonts w:eastAsia="Times New Roman"/>
        </w:rPr>
        <w:t xml:space="preserve"> протоколи за изпълнени работи</w:t>
      </w:r>
      <w:r w:rsidRPr="003D40C7">
        <w:rPr>
          <w:rFonts w:eastAsia="Times New Roman"/>
        </w:rPr>
        <w:t xml:space="preserve"> – в срок до </w:t>
      </w:r>
      <w:r w:rsidR="00192FA9" w:rsidRPr="003D40C7">
        <w:rPr>
          <w:rFonts w:eastAsia="Times New Roman"/>
        </w:rPr>
        <w:t xml:space="preserve">30 </w:t>
      </w:r>
      <w:r w:rsidRPr="003D40C7">
        <w:rPr>
          <w:rFonts w:eastAsia="Times New Roman"/>
        </w:rPr>
        <w:t>(</w:t>
      </w:r>
      <w:r w:rsidR="00192FA9" w:rsidRPr="003D40C7">
        <w:rPr>
          <w:rFonts w:eastAsia="Times New Roman"/>
        </w:rPr>
        <w:t>тридесет</w:t>
      </w:r>
      <w:r w:rsidRPr="003D40C7">
        <w:rPr>
          <w:rFonts w:eastAsia="Times New Roman"/>
        </w:rPr>
        <w:t>) дни, считано от приемане изпълнението на Услугите за съответния период.</w:t>
      </w:r>
    </w:p>
    <w:p w:rsidR="00D128FF" w:rsidRPr="003D40C7" w:rsidRDefault="00D128FF" w:rsidP="00D128FF">
      <w:pPr>
        <w:widowControl w:val="0"/>
        <w:jc w:val="both"/>
        <w:rPr>
          <w:b/>
          <w:lang w:eastAsia="en-US"/>
        </w:rPr>
      </w:pPr>
    </w:p>
    <w:p w:rsidR="00D128FF" w:rsidRPr="003D40C7" w:rsidRDefault="00D128FF" w:rsidP="00D128FF">
      <w:pPr>
        <w:widowControl w:val="0"/>
        <w:jc w:val="both"/>
        <w:rPr>
          <w:lang w:eastAsia="en-US"/>
        </w:rPr>
      </w:pPr>
      <w:r w:rsidRPr="003D40C7">
        <w:rPr>
          <w:b/>
          <w:lang w:eastAsia="en-US"/>
        </w:rPr>
        <w:t>Чл. 9.</w:t>
      </w:r>
      <w:r w:rsidRPr="003D40C7">
        <w:rPr>
          <w:lang w:eastAsia="en-US"/>
        </w:rPr>
        <w:t xml:space="preserve"> (1) Всяко плащане по този Договор, се извършва въз основа на следните документи:</w:t>
      </w:r>
    </w:p>
    <w:p w:rsidR="00D128FF" w:rsidRPr="003D40C7" w:rsidRDefault="00D128FF" w:rsidP="00D128FF">
      <w:pPr>
        <w:widowControl w:val="0"/>
        <w:jc w:val="both"/>
        <w:rPr>
          <w:lang w:eastAsia="en-US"/>
        </w:rPr>
      </w:pPr>
      <w:r w:rsidRPr="003D40C7">
        <w:rPr>
          <w:lang w:eastAsia="en-US"/>
        </w:rPr>
        <w:t>1. протокол за приемане и предаване на извършените Услуги за съответния период за съответната дейност, представен от ИЗПЪЛНИТЕЛЯ на ВЪЗЛОЖИТЕЛЯ, при съответно спазване на разпоредбите на Раздел (Предаване и приемане на изпълнението) от Договора; и</w:t>
      </w:r>
    </w:p>
    <w:p w:rsidR="00D128FF" w:rsidRPr="003D40C7" w:rsidRDefault="00B23BE4" w:rsidP="00D128FF">
      <w:pPr>
        <w:widowControl w:val="0"/>
        <w:jc w:val="both"/>
        <w:rPr>
          <w:lang w:eastAsia="en-US"/>
        </w:rPr>
      </w:pPr>
      <w:r w:rsidRPr="003D40C7">
        <w:rPr>
          <w:lang w:eastAsia="en-US"/>
        </w:rPr>
        <w:t>2. фактура за дължимата сума/част от Цената</w:t>
      </w:r>
      <w:r w:rsidR="00D128FF" w:rsidRPr="003D40C7">
        <w:rPr>
          <w:lang w:eastAsia="en-US"/>
        </w:rPr>
        <w:t xml:space="preserve"> за съответния период, издадена от ИЗПЪЛНИТЕЛЯ и представена на ВЪЗЛОЖИТЕЛЯ.</w:t>
      </w:r>
    </w:p>
    <w:p w:rsidR="00D128FF" w:rsidRPr="003D40C7" w:rsidRDefault="00D128FF" w:rsidP="00D128FF">
      <w:pPr>
        <w:widowControl w:val="0"/>
        <w:jc w:val="both"/>
        <w:rPr>
          <w:lang w:eastAsia="en-US"/>
        </w:rPr>
      </w:pPr>
      <w:r w:rsidRPr="003D40C7">
        <w:rPr>
          <w:lang w:eastAsia="en-US"/>
        </w:rPr>
        <w:t>(2) ВЪЗЛОЖИТЕЛЯТ се задължава да извършва всяко дължимо плащане в срок до 30 (</w:t>
      </w:r>
      <w:r w:rsidRPr="003D40C7">
        <w:rPr>
          <w:i/>
          <w:lang w:eastAsia="en-US"/>
        </w:rPr>
        <w:t>тридесет</w:t>
      </w:r>
      <w:r w:rsidRPr="003D40C7">
        <w:rPr>
          <w:lang w:eastAsia="en-US"/>
        </w:rPr>
        <w:t>) дни след одобряването на фактура на ИЗПЪЛНИТЕЛЯ, при спазване на условията по ал. 1.</w:t>
      </w:r>
    </w:p>
    <w:p w:rsidR="00D128FF" w:rsidRPr="003D40C7" w:rsidRDefault="00D128FF" w:rsidP="00D128FF">
      <w:pPr>
        <w:widowControl w:val="0"/>
        <w:jc w:val="both"/>
        <w:rPr>
          <w:b/>
          <w:lang w:eastAsia="en-US"/>
        </w:rPr>
      </w:pPr>
    </w:p>
    <w:p w:rsidR="00D128FF" w:rsidRPr="003D40C7" w:rsidRDefault="00D128FF" w:rsidP="00D128FF">
      <w:pPr>
        <w:widowControl w:val="0"/>
        <w:jc w:val="both"/>
        <w:rPr>
          <w:lang w:eastAsia="en-US"/>
        </w:rPr>
      </w:pPr>
      <w:r w:rsidRPr="003D40C7">
        <w:rPr>
          <w:b/>
          <w:lang w:eastAsia="en-US"/>
        </w:rPr>
        <w:t xml:space="preserve">Чл. 10. (1) </w:t>
      </w:r>
      <w:r w:rsidRPr="003D40C7">
        <w:rPr>
          <w:lang w:eastAsia="en-US"/>
        </w:rPr>
        <w:t xml:space="preserve">Всички плащания по този Договор се извършват в лева чрез банков превод по следната банкова сметка на ИЗПЪЛНИТЕЛЯ: </w:t>
      </w:r>
    </w:p>
    <w:p w:rsidR="00D128FF" w:rsidRPr="003D40C7" w:rsidRDefault="00D128FF" w:rsidP="00D128FF">
      <w:pPr>
        <w:jc w:val="both"/>
        <w:rPr>
          <w:lang w:eastAsia="en-US"/>
        </w:rPr>
      </w:pPr>
      <w:r w:rsidRPr="003D40C7">
        <w:rPr>
          <w:lang w:eastAsia="en-US"/>
        </w:rPr>
        <w:t>Банка:</w:t>
      </w:r>
      <w:r w:rsidRPr="003D40C7">
        <w:rPr>
          <w:lang w:eastAsia="en-US"/>
        </w:rPr>
        <w:tab/>
        <w:t>[…………………………….]</w:t>
      </w:r>
    </w:p>
    <w:p w:rsidR="00D128FF" w:rsidRPr="003D40C7" w:rsidRDefault="00D128FF" w:rsidP="00D128FF">
      <w:pPr>
        <w:jc w:val="both"/>
        <w:rPr>
          <w:lang w:eastAsia="en-US"/>
        </w:rPr>
      </w:pPr>
      <w:r w:rsidRPr="003D40C7">
        <w:rPr>
          <w:lang w:eastAsia="en-US"/>
        </w:rPr>
        <w:t>BIC:</w:t>
      </w:r>
      <w:r w:rsidRPr="003D40C7">
        <w:rPr>
          <w:lang w:eastAsia="en-US"/>
        </w:rPr>
        <w:tab/>
        <w:t>[…………………………….]</w:t>
      </w:r>
    </w:p>
    <w:p w:rsidR="00D128FF" w:rsidRPr="003D40C7" w:rsidRDefault="00D128FF" w:rsidP="00D128FF">
      <w:pPr>
        <w:jc w:val="both"/>
        <w:rPr>
          <w:lang w:eastAsia="en-US"/>
        </w:rPr>
      </w:pPr>
      <w:r w:rsidRPr="003D40C7">
        <w:rPr>
          <w:lang w:eastAsia="en-US"/>
        </w:rPr>
        <w:t>IBAN:</w:t>
      </w:r>
      <w:r w:rsidRPr="003D40C7">
        <w:rPr>
          <w:lang w:eastAsia="en-US"/>
        </w:rPr>
        <w:tab/>
        <w:t>[…………………………….].</w:t>
      </w:r>
    </w:p>
    <w:p w:rsidR="00D128FF" w:rsidRPr="003D40C7" w:rsidRDefault="00D128FF" w:rsidP="00D128FF">
      <w:pPr>
        <w:jc w:val="both"/>
        <w:rPr>
          <w:lang w:eastAsia="en-US"/>
        </w:rPr>
      </w:pPr>
      <w:r w:rsidRPr="003D40C7">
        <w:rPr>
          <w:b/>
          <w:lang w:eastAsia="en-US"/>
        </w:rPr>
        <w:t>(2)</w:t>
      </w:r>
      <w:r w:rsidRPr="003D40C7">
        <w:rPr>
          <w:lang w:eastAsia="en-US"/>
        </w:rPr>
        <w:t xml:space="preserve"> Изпълнителят е длъжен да уведомява писмено Възложителя за всички последващи промени по ал. 1 в срок от 3 (</w:t>
      </w:r>
      <w:r w:rsidRPr="003D40C7">
        <w:rPr>
          <w:i/>
          <w:lang w:eastAsia="en-US"/>
        </w:rPr>
        <w:t>три</w:t>
      </w:r>
      <w:r w:rsidRPr="003D40C7">
        <w:rPr>
          <w:lang w:eastAsia="en-US"/>
        </w:rPr>
        <w:t>) дни, считано от момента на промяната. В случай че Изпълнителят не уведоми Възложителя в този срок, счита се, че плащанията са надлежно извършени.</w:t>
      </w:r>
    </w:p>
    <w:p w:rsidR="00D128FF" w:rsidRPr="003D40C7" w:rsidRDefault="00D128FF" w:rsidP="00D128FF">
      <w:pPr>
        <w:jc w:val="both"/>
        <w:rPr>
          <w:b/>
          <w:lang w:eastAsia="en-US"/>
        </w:rPr>
      </w:pPr>
    </w:p>
    <w:p w:rsidR="00D128FF" w:rsidRPr="003D40C7" w:rsidRDefault="00D128FF" w:rsidP="00D128FF">
      <w:pPr>
        <w:jc w:val="both"/>
        <w:rPr>
          <w:lang w:eastAsia="en-US"/>
        </w:rPr>
      </w:pPr>
      <w:r w:rsidRPr="003D40C7">
        <w:rPr>
          <w:b/>
          <w:lang w:eastAsia="en-US"/>
        </w:rPr>
        <w:t xml:space="preserve">Чл. 11. </w:t>
      </w:r>
      <w:r w:rsidRPr="003D40C7">
        <w:rPr>
          <w:lang w:eastAsia="en-US"/>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 съответния период и съответната дейност/задача, заедно с искане за плащане на тази част пряко на подизпълнителя.</w:t>
      </w:r>
    </w:p>
    <w:p w:rsidR="00D128FF" w:rsidRPr="003D40C7" w:rsidRDefault="00D128FF" w:rsidP="00D128FF">
      <w:pPr>
        <w:jc w:val="both"/>
        <w:rPr>
          <w:lang w:eastAsia="en-US"/>
        </w:rPr>
      </w:pPr>
      <w:r w:rsidRPr="003D40C7">
        <w:rPr>
          <w:lang w:eastAsia="en-US"/>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D128FF" w:rsidRPr="003D40C7" w:rsidRDefault="00D128FF" w:rsidP="00D128FF">
      <w:pPr>
        <w:jc w:val="both"/>
        <w:rPr>
          <w:lang w:eastAsia="en-US"/>
        </w:rPr>
      </w:pPr>
      <w:r w:rsidRPr="003D40C7">
        <w:rPr>
          <w:lang w:eastAsia="en-US"/>
        </w:rPr>
        <w:t>(3) ВЪЗЛОЖИТЕЛЯТ приема изпълнението на частта от Услугите, при съответно спазване на разпоредбите на Раздел Преда</w:t>
      </w:r>
      <w:r w:rsidR="00B23BE4" w:rsidRPr="003D40C7">
        <w:rPr>
          <w:lang w:eastAsia="en-US"/>
        </w:rPr>
        <w:t>ване и приемане на изпълнението</w:t>
      </w:r>
      <w:r w:rsidRPr="003D40C7">
        <w:rPr>
          <w:lang w:eastAsia="en-US"/>
        </w:rPr>
        <w:t xml:space="preserve"> от Договора, и заплаща възнаграждение за тази част на подизпълнителя в срок до 30 (</w:t>
      </w:r>
      <w:r w:rsidRPr="003D40C7">
        <w:rPr>
          <w:i/>
          <w:lang w:eastAsia="en-US"/>
        </w:rPr>
        <w:t>тридесет</w:t>
      </w:r>
      <w:r w:rsidRPr="003D40C7">
        <w:rPr>
          <w:lang w:eastAsia="en-US"/>
        </w:rPr>
        <w:t>) 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p>
    <w:p w:rsidR="00D128FF" w:rsidRPr="003D40C7" w:rsidRDefault="00D128FF" w:rsidP="00D128FF">
      <w:pPr>
        <w:jc w:val="both"/>
        <w:rPr>
          <w:lang w:eastAsia="en-US"/>
        </w:rPr>
      </w:pPr>
    </w:p>
    <w:p w:rsidR="00D128FF" w:rsidRPr="003D40C7" w:rsidRDefault="00D128FF" w:rsidP="00D128FF">
      <w:pPr>
        <w:keepNext/>
        <w:keepLines/>
        <w:jc w:val="both"/>
        <w:outlineLvl w:val="1"/>
        <w:rPr>
          <w:b/>
          <w:bCs/>
          <w:lang w:eastAsia="en-US"/>
        </w:rPr>
      </w:pPr>
      <w:bookmarkStart w:id="4" w:name="_Toc511295291"/>
      <w:r w:rsidRPr="003D40C7">
        <w:rPr>
          <w:b/>
          <w:bCs/>
          <w:lang w:eastAsia="en-US"/>
        </w:rPr>
        <w:t>ГАРАНЦИЯ ЗА ИЗПЪЛНЕНИЕ</w:t>
      </w:r>
      <w:bookmarkEnd w:id="4"/>
      <w:r w:rsidRPr="003D40C7">
        <w:rPr>
          <w:b/>
          <w:bCs/>
          <w:lang w:eastAsia="en-US"/>
        </w:rPr>
        <w:t xml:space="preserve"> </w:t>
      </w:r>
    </w:p>
    <w:p w:rsidR="00D128FF" w:rsidRPr="003D40C7" w:rsidRDefault="00D128FF" w:rsidP="00D128FF">
      <w:pPr>
        <w:shd w:val="clear" w:color="auto" w:fill="FFFFFF"/>
        <w:jc w:val="both"/>
        <w:rPr>
          <w:spacing w:val="-2"/>
          <w:lang w:eastAsia="en-US"/>
        </w:rPr>
      </w:pPr>
      <w:r w:rsidRPr="003D40C7">
        <w:rPr>
          <w:b/>
          <w:lang w:eastAsia="en-US"/>
        </w:rPr>
        <w:t xml:space="preserve">Чл. 12. </w:t>
      </w:r>
      <w:r w:rsidRPr="003D40C7">
        <w:rPr>
          <w:spacing w:val="1"/>
          <w:lang w:eastAsia="en-US"/>
        </w:rPr>
        <w:t xml:space="preserve">При подписването на този Договор, ИЗПЪЛНИТЕЛЯТ представя на </w:t>
      </w:r>
      <w:r w:rsidRPr="003D40C7">
        <w:rPr>
          <w:lang w:eastAsia="en-US"/>
        </w:rPr>
        <w:t>ВЪЗЛОЖИТЕЛЯ</w:t>
      </w:r>
      <w:r w:rsidRPr="003D40C7">
        <w:rPr>
          <w:spacing w:val="1"/>
          <w:lang w:eastAsia="en-US"/>
        </w:rPr>
        <w:t xml:space="preserve"> гаранция за изпълнение в размер на </w:t>
      </w:r>
      <w:r w:rsidR="00ED2B3E" w:rsidRPr="003D40C7">
        <w:rPr>
          <w:b/>
          <w:spacing w:val="1"/>
          <w:lang w:eastAsia="en-US"/>
        </w:rPr>
        <w:t>3</w:t>
      </w:r>
      <w:r w:rsidRPr="003D40C7">
        <w:rPr>
          <w:b/>
          <w:spacing w:val="1"/>
          <w:lang w:eastAsia="en-US"/>
        </w:rPr>
        <w:t>%  (</w:t>
      </w:r>
      <w:r w:rsidRPr="003D40C7">
        <w:rPr>
          <w:b/>
          <w:i/>
          <w:spacing w:val="1"/>
          <w:lang w:eastAsia="en-US"/>
        </w:rPr>
        <w:t>три на сто</w:t>
      </w:r>
      <w:r w:rsidRPr="003D40C7">
        <w:rPr>
          <w:b/>
          <w:spacing w:val="1"/>
          <w:lang w:eastAsia="en-US"/>
        </w:rPr>
        <w:t>)</w:t>
      </w:r>
      <w:r w:rsidRPr="003D40C7">
        <w:rPr>
          <w:spacing w:val="1"/>
          <w:lang w:eastAsia="en-US"/>
        </w:rPr>
        <w:t xml:space="preserve"> от максималната с</w:t>
      </w:r>
      <w:r w:rsidRPr="003D40C7">
        <w:rPr>
          <w:spacing w:val="-2"/>
          <w:lang w:eastAsia="en-US"/>
        </w:rPr>
        <w:t xml:space="preserve">тойност на Договора без ДДС, а именно </w:t>
      </w:r>
      <w:r w:rsidR="00ED2B3E" w:rsidRPr="003D40C7">
        <w:rPr>
          <w:b/>
          <w:lang w:eastAsia="en-US"/>
        </w:rPr>
        <w:t xml:space="preserve">……….. </w:t>
      </w:r>
      <w:r w:rsidRPr="003D40C7">
        <w:rPr>
          <w:b/>
          <w:lang w:eastAsia="en-US"/>
        </w:rPr>
        <w:t>(</w:t>
      </w:r>
      <w:r w:rsidR="00ED2B3E" w:rsidRPr="003D40C7">
        <w:rPr>
          <w:b/>
          <w:lang w:eastAsia="en-US"/>
        </w:rPr>
        <w:t>……………………</w:t>
      </w:r>
      <w:r w:rsidRPr="003D40C7">
        <w:rPr>
          <w:b/>
          <w:lang w:eastAsia="en-US"/>
        </w:rPr>
        <w:t>) лева</w:t>
      </w:r>
      <w:r w:rsidRPr="003D40C7">
        <w:rPr>
          <w:lang w:eastAsia="en-US"/>
        </w:rPr>
        <w:t xml:space="preserve"> („</w:t>
      </w:r>
      <w:r w:rsidRPr="003D40C7">
        <w:rPr>
          <w:b/>
          <w:lang w:eastAsia="en-US"/>
        </w:rPr>
        <w:t>Гаранцията за изпълнение</w:t>
      </w:r>
      <w:r w:rsidRPr="003D40C7">
        <w:rPr>
          <w:lang w:eastAsia="en-US"/>
        </w:rPr>
        <w:t>“), която служи за обезпечаване на изпълнението на задълженията на ИЗПЪЛНИТЕЛЯ по Договора</w:t>
      </w:r>
      <w:r w:rsidRPr="003D40C7">
        <w:rPr>
          <w:spacing w:val="-2"/>
          <w:lang w:eastAsia="en-US"/>
        </w:rPr>
        <w:t xml:space="preserve">. </w:t>
      </w:r>
    </w:p>
    <w:p w:rsidR="00D128FF" w:rsidRPr="003D40C7" w:rsidRDefault="00D128FF" w:rsidP="00D128FF">
      <w:pPr>
        <w:shd w:val="clear" w:color="auto" w:fill="FFFFFF"/>
        <w:jc w:val="both"/>
        <w:rPr>
          <w:spacing w:val="-2"/>
          <w:lang w:eastAsia="en-US"/>
        </w:rPr>
      </w:pPr>
    </w:p>
    <w:p w:rsidR="00D128FF" w:rsidRPr="003D40C7" w:rsidRDefault="00D128FF" w:rsidP="00D128FF">
      <w:pPr>
        <w:shd w:val="clear" w:color="auto" w:fill="FFFFFF"/>
        <w:jc w:val="both"/>
        <w:rPr>
          <w:spacing w:val="-2"/>
          <w:lang w:eastAsia="en-US"/>
        </w:rPr>
      </w:pPr>
      <w:r w:rsidRPr="003D40C7">
        <w:rPr>
          <w:b/>
          <w:spacing w:val="-2"/>
          <w:lang w:eastAsia="en-US"/>
        </w:rPr>
        <w:t xml:space="preserve">Чл. 13. </w:t>
      </w:r>
      <w:r w:rsidRPr="003D40C7">
        <w:rPr>
          <w:spacing w:val="-2"/>
          <w:lang w:eastAsia="en-US"/>
        </w:rPr>
        <w:t>Когато като Гаранция за изпълнение се представя па</w:t>
      </w:r>
      <w:r w:rsidR="00ED2B3E" w:rsidRPr="003D40C7">
        <w:rPr>
          <w:spacing w:val="-2"/>
          <w:lang w:eastAsia="en-US"/>
        </w:rPr>
        <w:t xml:space="preserve">рична сума, сумата се внася по </w:t>
      </w:r>
      <w:r w:rsidRPr="003D40C7">
        <w:rPr>
          <w:spacing w:val="-2"/>
          <w:lang w:eastAsia="en-US"/>
        </w:rPr>
        <w:t>банковата сметка на ВЪЗЛОЖИТЕЛЯ, посочена в Докумен</w:t>
      </w:r>
      <w:r w:rsidR="00ED2B3E" w:rsidRPr="003D40C7">
        <w:rPr>
          <w:spacing w:val="-2"/>
          <w:lang w:eastAsia="en-US"/>
        </w:rPr>
        <w:t>тацията за обществената</w:t>
      </w:r>
      <w:r w:rsidR="001423DD" w:rsidRPr="003D40C7">
        <w:rPr>
          <w:spacing w:val="-2"/>
          <w:lang w:eastAsia="en-US"/>
        </w:rPr>
        <w:t xml:space="preserve"> поръчка</w:t>
      </w:r>
      <w:r w:rsidRPr="003D40C7">
        <w:rPr>
          <w:spacing w:val="-2"/>
          <w:lang w:eastAsia="en-US"/>
        </w:rPr>
        <w:t xml:space="preserve">: </w:t>
      </w:r>
    </w:p>
    <w:p w:rsidR="00100A0B" w:rsidRPr="003D40C7" w:rsidRDefault="00100A0B" w:rsidP="00100A0B">
      <w:pPr>
        <w:shd w:val="clear" w:color="auto" w:fill="FFFFFF"/>
        <w:jc w:val="both"/>
      </w:pPr>
      <w:r w:rsidRPr="003D40C7">
        <w:t>Общинска банка АД-ФЦ В.Търново:BG97SOMB91303324758001,BIC КОД:SOMBBGSF</w:t>
      </w:r>
    </w:p>
    <w:p w:rsidR="00D128FF" w:rsidRPr="003D40C7" w:rsidRDefault="00D128FF" w:rsidP="00D128FF">
      <w:pPr>
        <w:shd w:val="clear" w:color="auto" w:fill="FFFFFF"/>
        <w:jc w:val="both"/>
        <w:rPr>
          <w:b/>
          <w:spacing w:val="-2"/>
          <w:lang w:val="en-US" w:eastAsia="en-US"/>
        </w:rPr>
      </w:pPr>
    </w:p>
    <w:p w:rsidR="00D128FF" w:rsidRPr="003D40C7" w:rsidRDefault="00D128FF" w:rsidP="00D128FF">
      <w:pPr>
        <w:shd w:val="clear" w:color="auto" w:fill="FFFFFF"/>
        <w:jc w:val="both"/>
        <w:rPr>
          <w:lang w:eastAsia="en-US"/>
        </w:rPr>
      </w:pPr>
      <w:r w:rsidRPr="003D40C7">
        <w:rPr>
          <w:b/>
          <w:lang w:eastAsia="en-US"/>
        </w:rPr>
        <w:t xml:space="preserve">Чл. 14. (1) </w:t>
      </w:r>
      <w:r w:rsidRPr="003D40C7">
        <w:rPr>
          <w:lang w:eastAsia="en-US"/>
        </w:rPr>
        <w:t xml:space="preserve">Когато като гаранция за изпълнение се представя </w:t>
      </w:r>
      <w:r w:rsidRPr="003D40C7">
        <w:rPr>
          <w:spacing w:val="1"/>
          <w:lang w:eastAsia="en-US"/>
        </w:rPr>
        <w:t>банкова гаранция</w:t>
      </w:r>
      <w:r w:rsidRPr="003D40C7">
        <w:rPr>
          <w:lang w:eastAsia="en-US"/>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D128FF" w:rsidRPr="003D40C7" w:rsidRDefault="00D128FF" w:rsidP="00D128FF">
      <w:pPr>
        <w:shd w:val="clear" w:color="auto" w:fill="FFFFFF"/>
        <w:jc w:val="both"/>
        <w:rPr>
          <w:lang w:eastAsia="en-US"/>
        </w:rPr>
      </w:pPr>
      <w:r w:rsidRPr="003D40C7">
        <w:rPr>
          <w:lang w:eastAsia="en-US"/>
        </w:rPr>
        <w:t>1. да бъде безусловна и</w:t>
      </w:r>
      <w:r w:rsidR="001423DD" w:rsidRPr="003D40C7">
        <w:rPr>
          <w:lang w:eastAsia="en-US"/>
        </w:rPr>
        <w:t xml:space="preserve"> неотменяема банкова гаранция   и </w:t>
      </w:r>
      <w:r w:rsidRPr="003D40C7">
        <w:rPr>
          <w:lang w:eastAsia="en-US"/>
        </w:rPr>
        <w:t>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w:t>
      </w:r>
      <w:r w:rsidR="001423DD" w:rsidRPr="003D40C7">
        <w:rPr>
          <w:lang w:eastAsia="en-US"/>
        </w:rPr>
        <w:t>а за изпълнение по този Договор</w:t>
      </w:r>
      <w:r w:rsidRPr="003D40C7">
        <w:rPr>
          <w:lang w:eastAsia="en-US"/>
        </w:rPr>
        <w:t>;</w:t>
      </w:r>
    </w:p>
    <w:p w:rsidR="00D128FF" w:rsidRPr="003D40C7" w:rsidRDefault="00D128FF" w:rsidP="00D128FF">
      <w:pPr>
        <w:shd w:val="clear" w:color="auto" w:fill="FFFFFF"/>
        <w:jc w:val="both"/>
        <w:rPr>
          <w:lang w:eastAsia="en-US"/>
        </w:rPr>
      </w:pPr>
      <w:r w:rsidRPr="003D40C7">
        <w:rPr>
          <w:lang w:eastAsia="en-US"/>
        </w:rPr>
        <w:t xml:space="preserve">2. да бъде със срок на валидност за целия срок на действие на Договора </w:t>
      </w:r>
      <w:r w:rsidRPr="003D40C7">
        <w:rPr>
          <w:b/>
          <w:i/>
          <w:spacing w:val="1"/>
          <w:lang w:eastAsia="en-US"/>
        </w:rPr>
        <w:t xml:space="preserve">плюс </w:t>
      </w:r>
      <w:r w:rsidRPr="003D40C7">
        <w:rPr>
          <w:b/>
          <w:i/>
          <w:spacing w:val="1"/>
          <w:lang w:val="en-US" w:eastAsia="en-US"/>
        </w:rPr>
        <w:t>2</w:t>
      </w:r>
      <w:r w:rsidRPr="003D40C7">
        <w:rPr>
          <w:b/>
          <w:i/>
          <w:spacing w:val="1"/>
          <w:lang w:eastAsia="en-US"/>
        </w:rPr>
        <w:t xml:space="preserve"> (два) месеца</w:t>
      </w:r>
      <w:r w:rsidRPr="003D40C7">
        <w:rPr>
          <w:b/>
          <w:i/>
          <w:lang w:eastAsia="en-US"/>
        </w:rPr>
        <w:t xml:space="preserve"> след прекратяването на Договора</w:t>
      </w:r>
      <w:r w:rsidRPr="003D40C7">
        <w:rPr>
          <w:lang w:eastAsia="en-US"/>
        </w:rPr>
        <w:t>, като при необходимост срокът на валидност на банковата гаранция се удължава или се издава нова.</w:t>
      </w:r>
      <w:r w:rsidRPr="003D40C7">
        <w:rPr>
          <w:spacing w:val="-2"/>
          <w:lang w:eastAsia="en-US"/>
        </w:rPr>
        <w:t xml:space="preserve"> </w:t>
      </w:r>
    </w:p>
    <w:p w:rsidR="00D128FF" w:rsidRPr="003D40C7" w:rsidRDefault="00D128FF" w:rsidP="00D128FF">
      <w:pPr>
        <w:shd w:val="clear" w:color="auto" w:fill="FFFFFF"/>
        <w:jc w:val="both"/>
        <w:rPr>
          <w:spacing w:val="-2"/>
          <w:lang w:eastAsia="en-US"/>
        </w:rPr>
      </w:pPr>
      <w:r w:rsidRPr="003D40C7">
        <w:rPr>
          <w:b/>
          <w:spacing w:val="-2"/>
          <w:lang w:eastAsia="en-US"/>
        </w:rPr>
        <w:t>(2)</w:t>
      </w:r>
      <w:r w:rsidRPr="003D40C7">
        <w:rPr>
          <w:spacing w:val="-2"/>
          <w:lang w:eastAsia="en-US"/>
        </w:rPr>
        <w:t xml:space="preserve"> Банковите разходи по откриването и поддържането на Гаранцията </w:t>
      </w:r>
      <w:r w:rsidRPr="003D40C7">
        <w:rPr>
          <w:spacing w:val="1"/>
          <w:lang w:eastAsia="en-US"/>
        </w:rPr>
        <w:t>за изпълнение във формата на банкова гаранция, както и по усвояването на сред</w:t>
      </w:r>
      <w:r w:rsidR="001423DD" w:rsidRPr="003D40C7">
        <w:rPr>
          <w:spacing w:val="1"/>
          <w:lang w:eastAsia="en-US"/>
        </w:rPr>
        <w:t xml:space="preserve">ства от страна на ВЪЗЛОЖИТЕЛЯ, </w:t>
      </w:r>
      <w:r w:rsidRPr="003D40C7">
        <w:rPr>
          <w:spacing w:val="1"/>
          <w:lang w:eastAsia="en-US"/>
        </w:rPr>
        <w:t xml:space="preserve">при </w:t>
      </w:r>
      <w:r w:rsidR="001423DD" w:rsidRPr="003D40C7">
        <w:rPr>
          <w:spacing w:val="1"/>
          <w:lang w:eastAsia="en-US"/>
        </w:rPr>
        <w:t>наличието на основание за това,</w:t>
      </w:r>
      <w:r w:rsidRPr="003D40C7">
        <w:rPr>
          <w:spacing w:val="1"/>
          <w:lang w:eastAsia="en-US"/>
        </w:rPr>
        <w:t xml:space="preserve"> </w:t>
      </w:r>
      <w:r w:rsidRPr="003D40C7">
        <w:rPr>
          <w:spacing w:val="-2"/>
          <w:lang w:eastAsia="en-US"/>
        </w:rPr>
        <w:t>са за сметка на ИЗПЪЛНИТЕЛЯ.</w:t>
      </w:r>
    </w:p>
    <w:p w:rsidR="00D128FF" w:rsidRPr="003D40C7" w:rsidRDefault="00D128FF" w:rsidP="00D128FF">
      <w:pPr>
        <w:shd w:val="clear" w:color="auto" w:fill="FFFFFF"/>
        <w:jc w:val="both"/>
        <w:rPr>
          <w:b/>
          <w:spacing w:val="-2"/>
          <w:lang w:eastAsia="en-US"/>
        </w:rPr>
      </w:pPr>
    </w:p>
    <w:p w:rsidR="00D128FF" w:rsidRPr="003D40C7" w:rsidRDefault="00D128FF" w:rsidP="00D128FF">
      <w:pPr>
        <w:shd w:val="clear" w:color="auto" w:fill="FFFFFF"/>
        <w:jc w:val="both"/>
        <w:rPr>
          <w:spacing w:val="1"/>
          <w:lang w:eastAsia="en-US"/>
        </w:rPr>
      </w:pPr>
      <w:r w:rsidRPr="003D40C7">
        <w:rPr>
          <w:b/>
          <w:lang w:eastAsia="en-US"/>
        </w:rPr>
        <w:t xml:space="preserve">Чл. 15. (1) </w:t>
      </w:r>
      <w:r w:rsidRPr="003D40C7">
        <w:rPr>
          <w:lang w:eastAsia="en-US"/>
        </w:rPr>
        <w:t xml:space="preserve">Когато като Гаранция за изпълнение се представя </w:t>
      </w:r>
      <w:r w:rsidRPr="003D40C7">
        <w:rPr>
          <w:spacing w:val="1"/>
          <w:lang w:eastAsia="en-US"/>
        </w:rPr>
        <w:t>застраховка, ИЗПЪЛНИТЕЛЯТ предава на ВЪЗЛО</w:t>
      </w:r>
      <w:r w:rsidR="001423DD" w:rsidRPr="003D40C7">
        <w:rPr>
          <w:spacing w:val="1"/>
          <w:lang w:eastAsia="en-US"/>
        </w:rPr>
        <w:t>ЖИТЕЛЯ оригинален екземпляр на застрахователна полица</w:t>
      </w:r>
      <w:r w:rsidRPr="003D40C7">
        <w:rPr>
          <w:spacing w:val="1"/>
          <w:lang w:eastAsia="en-US"/>
        </w:rPr>
        <w:t>, в която ВЪЗЛОЖИТЕЛЯТ е посочен като трето ползващо се лице (</w:t>
      </w:r>
      <w:proofErr w:type="spellStart"/>
      <w:r w:rsidRPr="003D40C7">
        <w:rPr>
          <w:spacing w:val="1"/>
          <w:lang w:eastAsia="en-US"/>
        </w:rPr>
        <w:t>бенефициер</w:t>
      </w:r>
      <w:proofErr w:type="spellEnd"/>
      <w:r w:rsidRPr="003D40C7">
        <w:rPr>
          <w:spacing w:val="1"/>
          <w:lang w:eastAsia="en-US"/>
        </w:rPr>
        <w:t>), която трябва да отговаря на следните изисквания:</w:t>
      </w:r>
    </w:p>
    <w:p w:rsidR="00D128FF" w:rsidRPr="003D40C7" w:rsidRDefault="00D128FF" w:rsidP="00D128FF">
      <w:pPr>
        <w:shd w:val="clear" w:color="auto" w:fill="FFFFFF"/>
        <w:jc w:val="both"/>
        <w:rPr>
          <w:spacing w:val="1"/>
          <w:lang w:eastAsia="en-US"/>
        </w:rPr>
      </w:pPr>
      <w:r w:rsidRPr="003D40C7">
        <w:rPr>
          <w:spacing w:val="1"/>
          <w:lang w:eastAsia="en-US"/>
        </w:rPr>
        <w:t>1. да обезпечава изпълнението на този Договор чрез покритие на отговорността на ИЗПЪЛНИТЕЛЯ;</w:t>
      </w:r>
    </w:p>
    <w:p w:rsidR="00D128FF" w:rsidRPr="003D40C7" w:rsidRDefault="00D128FF" w:rsidP="00D128FF">
      <w:pPr>
        <w:shd w:val="clear" w:color="auto" w:fill="FFFFFF"/>
        <w:jc w:val="both"/>
        <w:rPr>
          <w:b/>
          <w:i/>
          <w:spacing w:val="1"/>
          <w:lang w:eastAsia="en-US"/>
        </w:rPr>
      </w:pPr>
      <w:r w:rsidRPr="003D40C7">
        <w:rPr>
          <w:spacing w:val="1"/>
          <w:lang w:eastAsia="en-US"/>
        </w:rPr>
        <w:t xml:space="preserve">2. да бъде със срок на валидност за целия срок на действие на Договора </w:t>
      </w:r>
      <w:r w:rsidRPr="003D40C7">
        <w:rPr>
          <w:b/>
          <w:i/>
          <w:spacing w:val="1"/>
          <w:lang w:eastAsia="en-US"/>
        </w:rPr>
        <w:t xml:space="preserve">плюс </w:t>
      </w:r>
      <w:r w:rsidRPr="003D40C7">
        <w:rPr>
          <w:b/>
          <w:i/>
          <w:spacing w:val="1"/>
          <w:lang w:val="en-US" w:eastAsia="en-US"/>
        </w:rPr>
        <w:t>2</w:t>
      </w:r>
      <w:r w:rsidRPr="003D40C7">
        <w:rPr>
          <w:b/>
          <w:i/>
          <w:spacing w:val="1"/>
          <w:lang w:eastAsia="en-US"/>
        </w:rPr>
        <w:t xml:space="preserve"> (два) месеца след прекратяването на Договора. </w:t>
      </w:r>
    </w:p>
    <w:p w:rsidR="00D128FF" w:rsidRPr="003D40C7" w:rsidRDefault="00D128FF" w:rsidP="00D128FF">
      <w:pPr>
        <w:shd w:val="clear" w:color="auto" w:fill="FFFFFF"/>
        <w:jc w:val="both"/>
        <w:rPr>
          <w:spacing w:val="1"/>
          <w:lang w:val="en-US" w:eastAsia="en-US"/>
        </w:rPr>
      </w:pPr>
      <w:r w:rsidRPr="003D40C7">
        <w:rPr>
          <w:b/>
          <w:lang w:eastAsia="en-US"/>
        </w:rPr>
        <w:t xml:space="preserve">(2) </w:t>
      </w:r>
      <w:r w:rsidRPr="003D40C7">
        <w:rPr>
          <w:spacing w:val="1"/>
          <w:lang w:eastAsia="en-US"/>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w:t>
      </w:r>
      <w:r w:rsidR="001423DD" w:rsidRPr="003D40C7">
        <w:rPr>
          <w:spacing w:val="1"/>
          <w:lang w:eastAsia="en-US"/>
        </w:rPr>
        <w:t xml:space="preserve">етение в полза на ВЪЗЛОЖИТЕЛЯ, </w:t>
      </w:r>
      <w:r w:rsidRPr="003D40C7">
        <w:rPr>
          <w:spacing w:val="1"/>
          <w:lang w:eastAsia="en-US"/>
        </w:rPr>
        <w:t xml:space="preserve">при </w:t>
      </w:r>
      <w:r w:rsidR="001423DD" w:rsidRPr="003D40C7">
        <w:rPr>
          <w:spacing w:val="1"/>
          <w:lang w:eastAsia="en-US"/>
        </w:rPr>
        <w:t>наличието на основание за това,</w:t>
      </w:r>
      <w:r w:rsidRPr="003D40C7">
        <w:rPr>
          <w:spacing w:val="1"/>
          <w:lang w:eastAsia="en-US"/>
        </w:rPr>
        <w:t xml:space="preserve"> са за сметка на ИЗПЪЛНИТЕЛЯ.</w:t>
      </w:r>
      <w:r w:rsidRPr="003D40C7">
        <w:rPr>
          <w:spacing w:val="1"/>
          <w:lang w:val="en-US" w:eastAsia="en-US"/>
        </w:rPr>
        <w:t xml:space="preserve"> </w:t>
      </w:r>
    </w:p>
    <w:p w:rsidR="00D128FF" w:rsidRPr="003D40C7" w:rsidRDefault="00D128FF" w:rsidP="00D128FF">
      <w:pPr>
        <w:shd w:val="clear" w:color="auto" w:fill="FFFFFF"/>
        <w:tabs>
          <w:tab w:val="left" w:pos="-180"/>
        </w:tabs>
        <w:jc w:val="both"/>
        <w:rPr>
          <w:b/>
          <w:lang w:eastAsia="en-US"/>
        </w:rPr>
      </w:pPr>
    </w:p>
    <w:p w:rsidR="00D128FF" w:rsidRPr="003D40C7" w:rsidRDefault="00D128FF" w:rsidP="00D128FF">
      <w:pPr>
        <w:shd w:val="clear" w:color="auto" w:fill="FFFFFF"/>
        <w:tabs>
          <w:tab w:val="left" w:pos="-180"/>
        </w:tabs>
        <w:jc w:val="both"/>
        <w:rPr>
          <w:spacing w:val="-2"/>
          <w:lang w:eastAsia="en-US"/>
        </w:rPr>
      </w:pPr>
      <w:r w:rsidRPr="003D40C7">
        <w:rPr>
          <w:b/>
          <w:lang w:eastAsia="en-US"/>
        </w:rPr>
        <w:t xml:space="preserve">Чл. 16. (1) </w:t>
      </w:r>
      <w:r w:rsidRPr="003D40C7">
        <w:rPr>
          <w:spacing w:val="1"/>
          <w:lang w:eastAsia="en-US"/>
        </w:rPr>
        <w:t xml:space="preserve">ВЪЗЛОЖИТЕЛЯТ освобождава Гаранцията за изпълнение в срок до </w:t>
      </w:r>
      <w:r w:rsidRPr="003D40C7">
        <w:rPr>
          <w:b/>
          <w:i/>
          <w:spacing w:val="1"/>
          <w:lang w:eastAsia="en-US"/>
        </w:rPr>
        <w:t>2 (два) месеца</w:t>
      </w:r>
      <w:r w:rsidRPr="003D40C7">
        <w:rPr>
          <w:spacing w:val="1"/>
          <w:lang w:eastAsia="en-US"/>
        </w:rPr>
        <w:t xml:space="preserve"> след прекратяването на Договора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sidRPr="003D40C7">
        <w:rPr>
          <w:spacing w:val="-2"/>
          <w:lang w:eastAsia="en-US"/>
        </w:rPr>
        <w:t>.</w:t>
      </w:r>
    </w:p>
    <w:p w:rsidR="00D128FF" w:rsidRPr="003D40C7" w:rsidRDefault="00D128FF" w:rsidP="00D128FF">
      <w:pPr>
        <w:shd w:val="clear" w:color="auto" w:fill="FFFFFF"/>
        <w:tabs>
          <w:tab w:val="left" w:pos="-180"/>
        </w:tabs>
        <w:jc w:val="both"/>
        <w:rPr>
          <w:spacing w:val="-2"/>
          <w:lang w:eastAsia="en-US"/>
        </w:rPr>
      </w:pPr>
      <w:r w:rsidRPr="003D40C7">
        <w:rPr>
          <w:b/>
          <w:spacing w:val="-2"/>
          <w:lang w:eastAsia="en-US"/>
        </w:rPr>
        <w:t>(2)</w:t>
      </w:r>
      <w:r w:rsidRPr="003D40C7">
        <w:rPr>
          <w:spacing w:val="-2"/>
          <w:lang w:eastAsia="en-US"/>
        </w:rPr>
        <w:t xml:space="preserve"> Освобождаването на Гаранцията за изпълнение се извършва, както следва:</w:t>
      </w:r>
    </w:p>
    <w:p w:rsidR="00D128FF" w:rsidRPr="003D40C7" w:rsidRDefault="00D128FF" w:rsidP="00D128FF">
      <w:pPr>
        <w:shd w:val="clear" w:color="auto" w:fill="FFFFFF"/>
        <w:tabs>
          <w:tab w:val="left" w:pos="-180"/>
        </w:tabs>
        <w:jc w:val="both"/>
        <w:rPr>
          <w:spacing w:val="-2"/>
          <w:lang w:eastAsia="en-US"/>
        </w:rPr>
      </w:pPr>
      <w:r w:rsidRPr="003D40C7">
        <w:rPr>
          <w:spacing w:val="-2"/>
          <w:lang w:eastAsia="en-US"/>
        </w:rPr>
        <w:t xml:space="preserve">1. когато е във формата на парична сума – чрез превеждане на сумата по банковата сметка на </w:t>
      </w:r>
      <w:r w:rsidR="001423DD" w:rsidRPr="003D40C7">
        <w:rPr>
          <w:spacing w:val="-2"/>
          <w:lang w:eastAsia="en-US"/>
        </w:rPr>
        <w:t>ИЗПЪЛНИТЕЛЯ, посочена в чл. 10</w:t>
      </w:r>
      <w:r w:rsidRPr="003D40C7">
        <w:rPr>
          <w:spacing w:val="-2"/>
          <w:lang w:eastAsia="en-US"/>
        </w:rPr>
        <w:t xml:space="preserve"> от Договора; </w:t>
      </w:r>
    </w:p>
    <w:p w:rsidR="00D128FF" w:rsidRPr="003D40C7" w:rsidRDefault="00D128FF" w:rsidP="00D128FF">
      <w:pPr>
        <w:shd w:val="clear" w:color="auto" w:fill="FFFFFF"/>
        <w:tabs>
          <w:tab w:val="left" w:pos="-180"/>
        </w:tabs>
        <w:jc w:val="both"/>
        <w:rPr>
          <w:spacing w:val="-2"/>
          <w:lang w:eastAsia="en-US"/>
        </w:rPr>
      </w:pPr>
      <w:r w:rsidRPr="003D40C7">
        <w:rPr>
          <w:spacing w:val="-2"/>
          <w:lang w:eastAsia="en-US"/>
        </w:rPr>
        <w:t>2. когато е във формата на банкова гаранция – чрез връщане на нейния оригинал на представител на ИЗПЪЛНИТЕЛЯ или упълномощено от него лице;</w:t>
      </w:r>
    </w:p>
    <w:p w:rsidR="00D128FF" w:rsidRPr="003D40C7" w:rsidRDefault="00D128FF" w:rsidP="00D128FF">
      <w:pPr>
        <w:shd w:val="clear" w:color="auto" w:fill="FFFFFF"/>
        <w:tabs>
          <w:tab w:val="left" w:pos="-180"/>
        </w:tabs>
        <w:jc w:val="both"/>
        <w:rPr>
          <w:spacing w:val="-2"/>
          <w:lang w:eastAsia="en-US"/>
        </w:rPr>
      </w:pPr>
      <w:r w:rsidRPr="003D40C7">
        <w:rPr>
          <w:spacing w:val="-2"/>
          <w:lang w:eastAsia="en-US"/>
        </w:rPr>
        <w:t xml:space="preserve">3. когато е във формата на застраховка – чрез връщане на оригинала на </w:t>
      </w:r>
      <w:r w:rsidRPr="003D40C7">
        <w:rPr>
          <w:spacing w:val="1"/>
          <w:lang w:eastAsia="en-US"/>
        </w:rPr>
        <w:t xml:space="preserve">застрахователната полица </w:t>
      </w:r>
      <w:r w:rsidRPr="003D40C7">
        <w:rPr>
          <w:spacing w:val="-2"/>
          <w:lang w:eastAsia="en-US"/>
        </w:rPr>
        <w:t>на представител на ИЗПЪЛНИТЕЛЯ или упълномощено от него лице.</w:t>
      </w:r>
    </w:p>
    <w:p w:rsidR="00D128FF" w:rsidRPr="003D40C7" w:rsidRDefault="00D128FF" w:rsidP="00D128FF">
      <w:pPr>
        <w:shd w:val="clear" w:color="auto" w:fill="FFFFFF"/>
        <w:tabs>
          <w:tab w:val="left" w:pos="-180"/>
        </w:tabs>
        <w:jc w:val="both"/>
        <w:rPr>
          <w:spacing w:val="-2"/>
          <w:lang w:eastAsia="en-US"/>
        </w:rPr>
      </w:pPr>
      <w:r w:rsidRPr="003D40C7">
        <w:rPr>
          <w:b/>
          <w:spacing w:val="-2"/>
          <w:lang w:eastAsia="en-US"/>
        </w:rPr>
        <w:t>(3)</w:t>
      </w:r>
      <w:r w:rsidRPr="003D40C7">
        <w:rPr>
          <w:spacing w:val="-2"/>
          <w:lang w:eastAsia="en-US"/>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D128FF" w:rsidRPr="003D40C7" w:rsidRDefault="00D128FF" w:rsidP="00D128FF">
      <w:pPr>
        <w:shd w:val="clear" w:color="auto" w:fill="FFFFFF"/>
        <w:tabs>
          <w:tab w:val="left" w:pos="-180"/>
        </w:tabs>
        <w:jc w:val="both"/>
        <w:rPr>
          <w:spacing w:val="-2"/>
          <w:lang w:eastAsia="en-US"/>
        </w:rPr>
      </w:pPr>
      <w:r w:rsidRPr="003D40C7">
        <w:rPr>
          <w:spacing w:val="-2"/>
          <w:lang w:eastAsia="en-US"/>
        </w:rPr>
        <w:tab/>
      </w:r>
    </w:p>
    <w:p w:rsidR="00D128FF" w:rsidRPr="003D40C7" w:rsidRDefault="00D128FF" w:rsidP="00D128FF">
      <w:pPr>
        <w:shd w:val="clear" w:color="auto" w:fill="FFFFFF"/>
        <w:tabs>
          <w:tab w:val="left" w:pos="-180"/>
        </w:tabs>
        <w:jc w:val="both"/>
        <w:rPr>
          <w:lang w:eastAsia="en-US"/>
        </w:rPr>
      </w:pPr>
      <w:r w:rsidRPr="003D40C7">
        <w:rPr>
          <w:b/>
          <w:lang w:eastAsia="en-US"/>
        </w:rPr>
        <w:t xml:space="preserve">Чл. 17. </w:t>
      </w:r>
      <w:r w:rsidRPr="003D40C7">
        <w:rPr>
          <w:lang w:eastAsia="en-US"/>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w:t>
      </w:r>
      <w:r w:rsidRPr="003D40C7">
        <w:rPr>
          <w:lang w:eastAsia="en-US"/>
        </w:rPr>
        <w:lastRenderedPageBreak/>
        <w:t xml:space="preserve">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D128FF" w:rsidRPr="003D40C7" w:rsidRDefault="00D128FF" w:rsidP="00D128FF">
      <w:pPr>
        <w:shd w:val="clear" w:color="auto" w:fill="FFFFFF"/>
        <w:tabs>
          <w:tab w:val="left" w:pos="-180"/>
        </w:tabs>
        <w:jc w:val="both"/>
        <w:rPr>
          <w:b/>
          <w:lang w:eastAsia="en-US"/>
        </w:rPr>
      </w:pPr>
    </w:p>
    <w:p w:rsidR="00D128FF" w:rsidRPr="003D40C7" w:rsidRDefault="00D128FF" w:rsidP="00D128FF">
      <w:pPr>
        <w:shd w:val="clear" w:color="auto" w:fill="FFFFFF"/>
        <w:tabs>
          <w:tab w:val="left" w:pos="-180"/>
        </w:tabs>
        <w:jc w:val="both"/>
        <w:rPr>
          <w:b/>
          <w:lang w:eastAsia="en-US"/>
        </w:rPr>
      </w:pPr>
      <w:r w:rsidRPr="003D40C7">
        <w:rPr>
          <w:b/>
          <w:lang w:eastAsia="en-US"/>
        </w:rPr>
        <w:t xml:space="preserve">Чл. 18. </w:t>
      </w:r>
      <w:r w:rsidRPr="003D40C7">
        <w:rPr>
          <w:lang w:eastAsia="en-US"/>
        </w:rPr>
        <w:t>ВЪЗЛОЖИТЕЛЯТ има право да задържи Гаранцията за изпълнение в пълен размер, в следните случаи:</w:t>
      </w:r>
    </w:p>
    <w:p w:rsidR="00D128FF" w:rsidRPr="003D40C7" w:rsidRDefault="00D128FF" w:rsidP="00D128FF">
      <w:pPr>
        <w:shd w:val="clear" w:color="auto" w:fill="FFFFFF"/>
        <w:tabs>
          <w:tab w:val="left" w:pos="-180"/>
        </w:tabs>
        <w:jc w:val="both"/>
        <w:rPr>
          <w:spacing w:val="-2"/>
          <w:lang w:eastAsia="en-US"/>
        </w:rPr>
      </w:pPr>
      <w:r w:rsidRPr="003D40C7">
        <w:rPr>
          <w:lang w:eastAsia="en-US"/>
        </w:rPr>
        <w:t>1. ако ИЗПЪЛНИТЕЛЯТ не започне ра</w:t>
      </w:r>
      <w:r w:rsidR="001423DD" w:rsidRPr="003D40C7">
        <w:rPr>
          <w:lang w:eastAsia="en-US"/>
        </w:rPr>
        <w:t xml:space="preserve">бота по изпълнение на Договора </w:t>
      </w:r>
      <w:r w:rsidRPr="003D40C7">
        <w:rPr>
          <w:lang w:eastAsia="en-US"/>
        </w:rPr>
        <w:t xml:space="preserve">в срок до 3 </w:t>
      </w:r>
      <w:r w:rsidRPr="003D40C7">
        <w:rPr>
          <w:spacing w:val="1"/>
          <w:lang w:eastAsia="en-US"/>
        </w:rPr>
        <w:t>(</w:t>
      </w:r>
      <w:r w:rsidRPr="003D40C7">
        <w:rPr>
          <w:i/>
          <w:spacing w:val="1"/>
          <w:lang w:eastAsia="en-US"/>
        </w:rPr>
        <w:t>три</w:t>
      </w:r>
      <w:r w:rsidRPr="003D40C7">
        <w:rPr>
          <w:spacing w:val="1"/>
          <w:lang w:eastAsia="en-US"/>
        </w:rPr>
        <w:t>) дни</w:t>
      </w:r>
      <w:r w:rsidRPr="003D40C7">
        <w:rPr>
          <w:lang w:eastAsia="en-US"/>
        </w:rPr>
        <w:t xml:space="preserve"> след Датата на влизане в сила и ВЪЗЛОЖИТЕЛЯТ развали Договора на това основание;</w:t>
      </w:r>
      <w:r w:rsidRPr="003D40C7">
        <w:rPr>
          <w:spacing w:val="-2"/>
          <w:lang w:eastAsia="en-US"/>
        </w:rPr>
        <w:t xml:space="preserve"> </w:t>
      </w:r>
    </w:p>
    <w:p w:rsidR="00D128FF" w:rsidRPr="003D40C7" w:rsidRDefault="00D128FF" w:rsidP="00D128FF">
      <w:pPr>
        <w:shd w:val="clear" w:color="auto" w:fill="FFFFFF"/>
        <w:tabs>
          <w:tab w:val="left" w:pos="-180"/>
        </w:tabs>
        <w:jc w:val="both"/>
        <w:rPr>
          <w:spacing w:val="-2"/>
          <w:lang w:eastAsia="en-US"/>
        </w:rPr>
      </w:pPr>
      <w:r w:rsidRPr="003D40C7">
        <w:rPr>
          <w:spacing w:val="-2"/>
          <w:lang w:eastAsia="en-US"/>
        </w:rPr>
        <w:t xml:space="preserve">2.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rsidR="00D128FF" w:rsidRPr="003D40C7" w:rsidRDefault="00D128FF" w:rsidP="00D128FF">
      <w:pPr>
        <w:shd w:val="clear" w:color="auto" w:fill="FFFFFF"/>
        <w:tabs>
          <w:tab w:val="left" w:pos="-180"/>
        </w:tabs>
        <w:jc w:val="both"/>
        <w:rPr>
          <w:spacing w:val="-2"/>
          <w:lang w:eastAsia="en-US"/>
        </w:rPr>
      </w:pPr>
      <w:r w:rsidRPr="003D40C7">
        <w:rPr>
          <w:spacing w:val="-2"/>
          <w:lang w:eastAsia="en-US"/>
        </w:rPr>
        <w:t>3. при прекратяване на дейността на ИЗПЪЛНИТЕЛЯ или при обявяването му в несъстоятелност.</w:t>
      </w:r>
    </w:p>
    <w:p w:rsidR="00D128FF" w:rsidRPr="003D40C7" w:rsidRDefault="00D128FF" w:rsidP="00D128FF">
      <w:pPr>
        <w:shd w:val="clear" w:color="auto" w:fill="FFFFFF"/>
        <w:tabs>
          <w:tab w:val="left" w:pos="-180"/>
        </w:tabs>
        <w:jc w:val="both"/>
        <w:rPr>
          <w:spacing w:val="-2"/>
          <w:lang w:eastAsia="en-US"/>
        </w:rPr>
      </w:pPr>
    </w:p>
    <w:p w:rsidR="00D128FF" w:rsidRPr="003D40C7" w:rsidRDefault="00D128FF" w:rsidP="00D128FF">
      <w:pPr>
        <w:shd w:val="clear" w:color="auto" w:fill="FFFFFF"/>
        <w:tabs>
          <w:tab w:val="left" w:pos="-180"/>
        </w:tabs>
        <w:jc w:val="both"/>
        <w:rPr>
          <w:lang w:eastAsia="en-US"/>
        </w:rPr>
      </w:pPr>
      <w:r w:rsidRPr="003D40C7">
        <w:rPr>
          <w:b/>
          <w:lang w:eastAsia="en-US"/>
        </w:rPr>
        <w:t xml:space="preserve">Чл. 19. </w:t>
      </w:r>
      <w:r w:rsidRPr="003D40C7">
        <w:rPr>
          <w:lang w:eastAsia="en-US"/>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D128FF" w:rsidRPr="003D40C7" w:rsidRDefault="00D128FF" w:rsidP="00D128FF">
      <w:pPr>
        <w:shd w:val="clear" w:color="auto" w:fill="FFFFFF"/>
        <w:tabs>
          <w:tab w:val="left" w:pos="-180"/>
        </w:tabs>
        <w:jc w:val="both"/>
        <w:rPr>
          <w:lang w:eastAsia="en-US"/>
        </w:rPr>
      </w:pPr>
    </w:p>
    <w:p w:rsidR="00D128FF" w:rsidRPr="003D40C7" w:rsidRDefault="00D128FF" w:rsidP="00D128FF">
      <w:pPr>
        <w:shd w:val="clear" w:color="auto" w:fill="FFFFFF"/>
        <w:tabs>
          <w:tab w:val="left" w:pos="-180"/>
        </w:tabs>
        <w:jc w:val="both"/>
        <w:rPr>
          <w:lang w:eastAsia="en-US"/>
        </w:rPr>
      </w:pPr>
      <w:r w:rsidRPr="003D40C7">
        <w:rPr>
          <w:b/>
          <w:lang w:eastAsia="en-US"/>
        </w:rPr>
        <w:t xml:space="preserve">Чл. 20. </w:t>
      </w:r>
      <w:r w:rsidRPr="003D40C7">
        <w:rPr>
          <w:lang w:eastAsia="en-US"/>
        </w:rPr>
        <w:t>Когато ВЪЗЛОЖИТЕЛЯТ се е удовлетворил от Гаранцията за изпълнение и Договорът продължава да е в сила, ИЗПЪЛНИТЕЛЯТ се задължава в срок до 7 (</w:t>
      </w:r>
      <w:r w:rsidRPr="003D40C7">
        <w:rPr>
          <w:i/>
          <w:lang w:eastAsia="en-US"/>
        </w:rPr>
        <w:t>седем</w:t>
      </w:r>
      <w:r w:rsidRPr="003D40C7">
        <w:rPr>
          <w:lang w:eastAsia="en-US"/>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w:t>
      </w:r>
      <w:r w:rsidR="001423DD" w:rsidRPr="003D40C7">
        <w:rPr>
          <w:lang w:eastAsia="en-US"/>
        </w:rPr>
        <w:t>е да бъде в съответствие с чл. 12</w:t>
      </w:r>
      <w:r w:rsidRPr="003D40C7">
        <w:rPr>
          <w:lang w:eastAsia="en-US"/>
        </w:rPr>
        <w:t xml:space="preserve"> от Договора.</w:t>
      </w:r>
    </w:p>
    <w:p w:rsidR="00D128FF" w:rsidRPr="003D40C7" w:rsidRDefault="00D128FF" w:rsidP="00D128FF">
      <w:pPr>
        <w:jc w:val="both"/>
      </w:pPr>
    </w:p>
    <w:p w:rsidR="00D128FF" w:rsidRPr="003D40C7" w:rsidRDefault="00D128FF" w:rsidP="00D128FF">
      <w:pPr>
        <w:jc w:val="both"/>
        <w:rPr>
          <w:b/>
          <w:lang w:eastAsia="en-US"/>
        </w:rPr>
      </w:pPr>
      <w:r w:rsidRPr="003D40C7">
        <w:rPr>
          <w:b/>
          <w:lang w:eastAsia="en-US"/>
        </w:rPr>
        <w:t xml:space="preserve">Общи условия относно Гаранцията за изпълнение </w:t>
      </w:r>
    </w:p>
    <w:p w:rsidR="00D128FF" w:rsidRPr="003D40C7" w:rsidRDefault="00D128FF" w:rsidP="00D128FF">
      <w:pPr>
        <w:jc w:val="both"/>
      </w:pPr>
      <w:r w:rsidRPr="003D40C7">
        <w:rPr>
          <w:b/>
          <w:lang w:eastAsia="en-US"/>
        </w:rPr>
        <w:t xml:space="preserve">Чл. 21. </w:t>
      </w:r>
      <w:r w:rsidRPr="003D40C7">
        <w:t>ВЪЗЛОЖИТЕЛЯТ не дължи лихва за времето, през което средствата по Гаранцията за изпълнение са престояли при него законосъобразно.</w:t>
      </w:r>
    </w:p>
    <w:p w:rsidR="00D128FF" w:rsidRPr="003D40C7" w:rsidRDefault="00D128FF" w:rsidP="00D128FF">
      <w:pPr>
        <w:keepNext/>
        <w:keepLines/>
        <w:jc w:val="both"/>
        <w:outlineLvl w:val="1"/>
        <w:rPr>
          <w:b/>
          <w:bCs/>
        </w:rPr>
      </w:pPr>
      <w:bookmarkStart w:id="5" w:name="_Toc511295292"/>
    </w:p>
    <w:p w:rsidR="00D128FF" w:rsidRPr="003D40C7" w:rsidRDefault="00D128FF" w:rsidP="00D128FF">
      <w:pPr>
        <w:keepNext/>
        <w:keepLines/>
        <w:jc w:val="both"/>
        <w:outlineLvl w:val="1"/>
        <w:rPr>
          <w:b/>
          <w:bCs/>
        </w:rPr>
      </w:pPr>
      <w:r w:rsidRPr="003D40C7">
        <w:rPr>
          <w:b/>
          <w:bCs/>
        </w:rPr>
        <w:t>ПРАВА И ЗАДЪЛЖЕНИЯ НА СТРАНИТЕ</w:t>
      </w:r>
      <w:bookmarkEnd w:id="5"/>
    </w:p>
    <w:p w:rsidR="00D128FF" w:rsidRPr="003D40C7" w:rsidRDefault="00D128FF" w:rsidP="00D128FF">
      <w:pPr>
        <w:jc w:val="both"/>
        <w:rPr>
          <w:b/>
          <w:bCs/>
          <w:spacing w:val="1"/>
          <w:lang w:eastAsia="en-US"/>
        </w:rPr>
      </w:pPr>
      <w:r w:rsidRPr="003D40C7">
        <w:rPr>
          <w:b/>
          <w:bCs/>
          <w:spacing w:val="1"/>
          <w:lang w:eastAsia="en-US"/>
        </w:rPr>
        <w:t xml:space="preserve">Чл. 22. </w:t>
      </w:r>
      <w:r w:rsidRPr="003D40C7">
        <w:rPr>
          <w:bCs/>
          <w:spacing w:val="1"/>
          <w:lang w:eastAsia="en-US"/>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D128FF" w:rsidRPr="003D40C7" w:rsidRDefault="00D128FF" w:rsidP="00D128FF">
      <w:pPr>
        <w:jc w:val="both"/>
      </w:pPr>
    </w:p>
    <w:p w:rsidR="00D128FF" w:rsidRPr="003D40C7" w:rsidRDefault="00D128FF" w:rsidP="00D128FF">
      <w:pPr>
        <w:jc w:val="both"/>
        <w:rPr>
          <w:b/>
          <w:u w:val="single"/>
        </w:rPr>
      </w:pPr>
      <w:r w:rsidRPr="003D40C7">
        <w:rPr>
          <w:b/>
          <w:u w:val="single"/>
        </w:rPr>
        <w:t>Общи права и задължения на ИЗПЪЛНИТЕЛЯ</w:t>
      </w:r>
    </w:p>
    <w:p w:rsidR="00D128FF" w:rsidRPr="003D40C7" w:rsidRDefault="00D128FF" w:rsidP="00D128FF">
      <w:pPr>
        <w:jc w:val="both"/>
        <w:rPr>
          <w:bCs/>
          <w:spacing w:val="1"/>
          <w:lang w:eastAsia="en-US"/>
        </w:rPr>
      </w:pPr>
      <w:r w:rsidRPr="003D40C7">
        <w:rPr>
          <w:bCs/>
          <w:spacing w:val="1"/>
          <w:lang w:eastAsia="en-US"/>
        </w:rPr>
        <w:tab/>
      </w:r>
    </w:p>
    <w:p w:rsidR="00D128FF" w:rsidRPr="003D40C7" w:rsidRDefault="00D128FF" w:rsidP="00D128FF">
      <w:pPr>
        <w:jc w:val="both"/>
        <w:rPr>
          <w:b/>
          <w:spacing w:val="1"/>
          <w:lang w:eastAsia="en-US"/>
        </w:rPr>
      </w:pPr>
      <w:r w:rsidRPr="003D40C7">
        <w:rPr>
          <w:b/>
          <w:bCs/>
          <w:spacing w:val="1"/>
          <w:lang w:eastAsia="en-US"/>
        </w:rPr>
        <w:t xml:space="preserve">Чл. 23. </w:t>
      </w:r>
      <w:r w:rsidRPr="003D40C7">
        <w:t xml:space="preserve">(1) </w:t>
      </w:r>
      <w:r w:rsidRPr="003D40C7">
        <w:rPr>
          <w:b/>
          <w:bCs/>
          <w:spacing w:val="1"/>
          <w:lang w:eastAsia="en-US"/>
        </w:rPr>
        <w:t xml:space="preserve"> </w:t>
      </w:r>
      <w:r w:rsidRPr="003D40C7">
        <w:rPr>
          <w:b/>
          <w:spacing w:val="1"/>
          <w:lang w:eastAsia="en-US"/>
        </w:rPr>
        <w:t>ИЗПЪЛНИТЕЛЯТ има право:</w:t>
      </w:r>
      <w:r w:rsidRPr="003D40C7">
        <w:rPr>
          <w:b/>
          <w:spacing w:val="1"/>
          <w:lang w:eastAsia="en-US"/>
        </w:rPr>
        <w:tab/>
      </w:r>
    </w:p>
    <w:p w:rsidR="00D128FF" w:rsidRPr="003D40C7" w:rsidRDefault="00D128FF" w:rsidP="00D128FF">
      <w:pPr>
        <w:jc w:val="both"/>
        <w:rPr>
          <w:spacing w:val="1"/>
          <w:lang w:eastAsia="en-US"/>
        </w:rPr>
      </w:pPr>
      <w:r w:rsidRPr="003D40C7">
        <w:rPr>
          <w:bCs/>
          <w:spacing w:val="1"/>
          <w:lang w:eastAsia="en-US"/>
        </w:rPr>
        <w:t>1.</w:t>
      </w:r>
      <w:r w:rsidRPr="003D40C7">
        <w:rPr>
          <w:spacing w:val="1"/>
          <w:lang w:eastAsia="en-US"/>
        </w:rPr>
        <w:t xml:space="preserve"> да получи възнаграждение в размера, сроковете и при </w:t>
      </w:r>
      <w:r w:rsidR="00D47266" w:rsidRPr="003D40C7">
        <w:rPr>
          <w:spacing w:val="1"/>
          <w:lang w:eastAsia="en-US"/>
        </w:rPr>
        <w:t>условията по чл. 7 – 11</w:t>
      </w:r>
      <w:r w:rsidRPr="003D40C7">
        <w:rPr>
          <w:spacing w:val="1"/>
          <w:lang w:eastAsia="en-US"/>
        </w:rPr>
        <w:t xml:space="preserve"> от договора;</w:t>
      </w:r>
    </w:p>
    <w:p w:rsidR="00D128FF" w:rsidRPr="003D40C7" w:rsidRDefault="00D128FF" w:rsidP="00D128FF">
      <w:pPr>
        <w:jc w:val="both"/>
        <w:rPr>
          <w:spacing w:val="1"/>
          <w:lang w:eastAsia="en-US"/>
        </w:rPr>
      </w:pPr>
      <w:r w:rsidRPr="003D40C7">
        <w:rPr>
          <w:bCs/>
          <w:spacing w:val="1"/>
          <w:lang w:eastAsia="en-US"/>
        </w:rPr>
        <w:t>2.</w:t>
      </w:r>
      <w:r w:rsidRPr="003D40C7">
        <w:rPr>
          <w:spacing w:val="1"/>
          <w:lang w:eastAsia="en-US"/>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D128FF" w:rsidRPr="003D40C7" w:rsidRDefault="00D128FF" w:rsidP="00D128FF">
      <w:pPr>
        <w:jc w:val="both"/>
        <w:rPr>
          <w:spacing w:val="1"/>
          <w:lang w:eastAsia="en-US"/>
        </w:rPr>
      </w:pPr>
      <w:bookmarkStart w:id="6" w:name="_DV_M80"/>
      <w:bookmarkEnd w:id="6"/>
      <w:r w:rsidRPr="003D40C7">
        <w:rPr>
          <w:spacing w:val="1"/>
          <w:lang w:eastAsia="en-US"/>
        </w:rPr>
        <w:tab/>
      </w:r>
    </w:p>
    <w:p w:rsidR="00D128FF" w:rsidRPr="003D40C7" w:rsidRDefault="00D128FF" w:rsidP="00D128FF">
      <w:pPr>
        <w:jc w:val="both"/>
        <w:rPr>
          <w:b/>
          <w:spacing w:val="1"/>
          <w:lang w:eastAsia="en-US"/>
        </w:rPr>
      </w:pPr>
      <w:r w:rsidRPr="003D40C7">
        <w:rPr>
          <w:b/>
          <w:bCs/>
          <w:spacing w:val="1"/>
          <w:lang w:eastAsia="en-US"/>
        </w:rPr>
        <w:t>Чл.</w:t>
      </w:r>
      <w:r w:rsidRPr="003D40C7">
        <w:rPr>
          <w:b/>
          <w:spacing w:val="1"/>
          <w:lang w:eastAsia="en-US"/>
        </w:rPr>
        <w:t xml:space="preserve"> </w:t>
      </w:r>
      <w:r w:rsidRPr="003D40C7">
        <w:rPr>
          <w:b/>
          <w:bCs/>
          <w:spacing w:val="1"/>
          <w:lang w:eastAsia="en-US"/>
        </w:rPr>
        <w:t>24.</w:t>
      </w:r>
      <w:r w:rsidRPr="003D40C7">
        <w:t xml:space="preserve"> (1) </w:t>
      </w:r>
      <w:r w:rsidRPr="003D40C7">
        <w:rPr>
          <w:b/>
          <w:bCs/>
          <w:spacing w:val="1"/>
          <w:lang w:eastAsia="en-US"/>
        </w:rPr>
        <w:t xml:space="preserve"> </w:t>
      </w:r>
      <w:r w:rsidRPr="003D40C7">
        <w:rPr>
          <w:b/>
          <w:spacing w:val="1"/>
          <w:lang w:eastAsia="en-US"/>
        </w:rPr>
        <w:t xml:space="preserve"> ИЗПЪЛНИТЕЛЯТ се задължава:</w:t>
      </w:r>
    </w:p>
    <w:p w:rsidR="00D128FF" w:rsidRPr="003D40C7" w:rsidRDefault="00D128FF" w:rsidP="00D128FF">
      <w:pPr>
        <w:jc w:val="both"/>
        <w:rPr>
          <w:spacing w:val="1"/>
          <w:lang w:eastAsia="en-US"/>
        </w:rPr>
      </w:pPr>
      <w:bookmarkStart w:id="7" w:name="_DV_M81"/>
      <w:bookmarkEnd w:id="7"/>
      <w:r w:rsidRPr="003D40C7">
        <w:rPr>
          <w:bCs/>
          <w:spacing w:val="1"/>
          <w:lang w:eastAsia="en-US"/>
        </w:rPr>
        <w:t>1.</w:t>
      </w:r>
      <w:r w:rsidRPr="003D40C7">
        <w:rPr>
          <w:spacing w:val="1"/>
          <w:lang w:eastAsia="en-US"/>
        </w:rPr>
        <w:t xml:space="preserve"> да предостави/предоставя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D128FF" w:rsidRPr="003D40C7" w:rsidRDefault="00D128FF" w:rsidP="00D128FF">
      <w:pPr>
        <w:jc w:val="both"/>
        <w:rPr>
          <w:spacing w:val="1"/>
          <w:lang w:eastAsia="en-US"/>
        </w:rPr>
      </w:pPr>
      <w:r w:rsidRPr="003D40C7">
        <w:rPr>
          <w:spacing w:val="1"/>
          <w:lang w:eastAsia="en-US"/>
        </w:rPr>
        <w:t>2. да представи на ВЪЗЛОЖИТЕЛЯ отчетни документи и да извърши преработване и/или допълване в указания от ВЪЗЛОЖИТЕЛЯ срок, когато ВЪЗЛОЖИТЕЛЯТ е поискал това;</w:t>
      </w:r>
    </w:p>
    <w:p w:rsidR="00D128FF" w:rsidRPr="003D40C7" w:rsidRDefault="00D128FF" w:rsidP="00D128FF">
      <w:pPr>
        <w:jc w:val="both"/>
        <w:rPr>
          <w:spacing w:val="1"/>
          <w:lang w:eastAsia="en-US"/>
        </w:rPr>
      </w:pPr>
      <w:r w:rsidRPr="003D40C7">
        <w:rPr>
          <w:spacing w:val="1"/>
          <w:lang w:eastAsia="en-US"/>
        </w:rPr>
        <w:t xml:space="preserve">3.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D128FF" w:rsidRPr="003D40C7" w:rsidRDefault="00D128FF" w:rsidP="00D128FF">
      <w:pPr>
        <w:jc w:val="both"/>
        <w:rPr>
          <w:spacing w:val="1"/>
          <w:lang w:eastAsia="en-US"/>
        </w:rPr>
      </w:pPr>
      <w:bookmarkStart w:id="8" w:name="_DV_M82"/>
      <w:bookmarkEnd w:id="8"/>
      <w:r w:rsidRPr="003D40C7">
        <w:rPr>
          <w:spacing w:val="1"/>
          <w:lang w:eastAsia="en-US"/>
        </w:rPr>
        <w:t>4. да изпълнява всички законосъобразни указания и изисквания на ВЪЗЛОЖИТЕЛЯ;</w:t>
      </w:r>
    </w:p>
    <w:p w:rsidR="00D128FF" w:rsidRPr="003D40C7" w:rsidRDefault="00D128FF" w:rsidP="00D128FF">
      <w:pPr>
        <w:jc w:val="both"/>
        <w:rPr>
          <w:spacing w:val="1"/>
          <w:lang w:eastAsia="en-US"/>
        </w:rPr>
      </w:pPr>
      <w:r w:rsidRPr="003D40C7">
        <w:rPr>
          <w:spacing w:val="1"/>
          <w:lang w:eastAsia="en-US"/>
        </w:rPr>
        <w:t>5.</w:t>
      </w:r>
      <w:bookmarkStart w:id="9" w:name="_DV_M84"/>
      <w:bookmarkEnd w:id="9"/>
      <w:r w:rsidRPr="003D40C7">
        <w:rPr>
          <w:spacing w:val="1"/>
          <w:lang w:eastAsia="en-US"/>
        </w:rPr>
        <w:t xml:space="preserve"> да пази поверителна Конфиденциалната информация, в съ</w:t>
      </w:r>
      <w:r w:rsidR="00D47266" w:rsidRPr="003D40C7">
        <w:rPr>
          <w:spacing w:val="1"/>
          <w:lang w:eastAsia="en-US"/>
        </w:rPr>
        <w:t xml:space="preserve">ответствие с уговореното в чл. </w:t>
      </w:r>
      <w:r w:rsidRPr="003D40C7">
        <w:rPr>
          <w:spacing w:val="1"/>
          <w:lang w:eastAsia="en-US"/>
        </w:rPr>
        <w:t>4</w:t>
      </w:r>
      <w:r w:rsidRPr="003D40C7">
        <w:rPr>
          <w:spacing w:val="1"/>
          <w:lang w:val="en-US" w:eastAsia="en-US"/>
        </w:rPr>
        <w:t>2</w:t>
      </w:r>
      <w:r w:rsidRPr="003D40C7">
        <w:rPr>
          <w:spacing w:val="1"/>
          <w:lang w:eastAsia="en-US"/>
        </w:rPr>
        <w:t xml:space="preserve"> от Договора;  </w:t>
      </w:r>
    </w:p>
    <w:p w:rsidR="00D128FF" w:rsidRPr="003D40C7" w:rsidRDefault="00D128FF" w:rsidP="00D128FF">
      <w:pPr>
        <w:jc w:val="both"/>
        <w:rPr>
          <w:spacing w:val="1"/>
          <w:lang w:eastAsia="en-US"/>
        </w:rPr>
      </w:pPr>
      <w:r w:rsidRPr="003D40C7">
        <w:rPr>
          <w:spacing w:val="1"/>
          <w:lang w:eastAsia="en-US"/>
        </w:rPr>
        <w:lastRenderedPageBreak/>
        <w:t>6. да възложи съответна част от Услугите на подизпълнителите, посочени в офертата на ИЗПЪЛНИТЕЛЯ, и да контролира изпълнението на техните задължения (</w:t>
      </w:r>
      <w:r w:rsidRPr="003D40C7">
        <w:rPr>
          <w:i/>
          <w:spacing w:val="1"/>
          <w:lang w:eastAsia="en-US"/>
        </w:rPr>
        <w:t>ако е приложимо</w:t>
      </w:r>
      <w:r w:rsidRPr="003D40C7">
        <w:rPr>
          <w:spacing w:val="1"/>
          <w:lang w:eastAsia="en-US"/>
        </w:rPr>
        <w:t>);</w:t>
      </w:r>
    </w:p>
    <w:p w:rsidR="00D128FF" w:rsidRPr="003D40C7" w:rsidRDefault="00D128FF" w:rsidP="00D128FF">
      <w:pPr>
        <w:jc w:val="both"/>
        <w:rPr>
          <w:spacing w:val="1"/>
          <w:lang w:eastAsia="en-US"/>
        </w:rPr>
      </w:pPr>
      <w:r w:rsidRPr="003D40C7">
        <w:rPr>
          <w:spacing w:val="1"/>
          <w:lang w:eastAsia="en-US"/>
        </w:rPr>
        <w:t>7. да участва във всички работни срещи, свързани с изпълнението на този Договор;</w:t>
      </w:r>
    </w:p>
    <w:p w:rsidR="00D128FF" w:rsidRPr="003D40C7" w:rsidRDefault="00D128FF" w:rsidP="00D128FF">
      <w:pPr>
        <w:jc w:val="both"/>
        <w:rPr>
          <w:spacing w:val="1"/>
          <w:lang w:val="en-US" w:eastAsia="en-US"/>
        </w:rPr>
      </w:pPr>
      <w:bookmarkStart w:id="10" w:name="_DV_M83"/>
      <w:bookmarkStart w:id="11" w:name="_DV_M85"/>
      <w:bookmarkStart w:id="12" w:name="_DV_M86"/>
      <w:bookmarkStart w:id="13" w:name="_DV_M87"/>
      <w:bookmarkEnd w:id="10"/>
      <w:bookmarkEnd w:id="11"/>
      <w:bookmarkEnd w:id="12"/>
      <w:bookmarkEnd w:id="13"/>
      <w:r w:rsidRPr="003D40C7">
        <w:rPr>
          <w:bCs/>
          <w:spacing w:val="1"/>
          <w:lang w:eastAsia="en-US"/>
        </w:rPr>
        <w:t xml:space="preserve">8. </w:t>
      </w:r>
      <w:r w:rsidRPr="003D40C7">
        <w:rPr>
          <w:spacing w:val="1"/>
          <w:lang w:eastAsia="en-US"/>
        </w:rPr>
        <w:t>да не променя състава на персонала, който ще отговаря за изпълнението на Услугите, без предварително писмено съгласие от страна на ВЪЗЛОЖИТЕЛЯ.</w:t>
      </w:r>
    </w:p>
    <w:p w:rsidR="00D128FF" w:rsidRPr="003D40C7" w:rsidRDefault="00D128FF" w:rsidP="00D128FF">
      <w:pPr>
        <w:jc w:val="both"/>
        <w:rPr>
          <w:lang w:eastAsia="en-US"/>
        </w:rPr>
      </w:pPr>
      <w:r w:rsidRPr="003D40C7">
        <w:t xml:space="preserve">9. </w:t>
      </w:r>
      <w:r w:rsidR="0029019E" w:rsidRPr="003D40C7">
        <w:rPr>
          <w:bCs/>
          <w:lang w:eastAsia="ar-SA"/>
        </w:rPr>
        <w:t>ИЗПЪЛНИТЕЛЯТ</w:t>
      </w:r>
      <w:r w:rsidRPr="003D40C7">
        <w:t xml:space="preserve"> се задължава да сключи договор/договори за </w:t>
      </w:r>
      <w:proofErr w:type="spellStart"/>
      <w:r w:rsidRPr="003D40C7">
        <w:t>подизпълнение</w:t>
      </w:r>
      <w:proofErr w:type="spellEnd"/>
      <w:r w:rsidRPr="003D40C7">
        <w:t xml:space="preserve"> с посочените в офертата му подизпълнители в срок от 3 дни от сключване на настоящия Договор. В срок до </w:t>
      </w:r>
      <w:r w:rsidRPr="003D40C7">
        <w:rPr>
          <w:lang w:eastAsia="en-US"/>
        </w:rPr>
        <w:t>3 (</w:t>
      </w:r>
      <w:r w:rsidRPr="003D40C7">
        <w:rPr>
          <w:i/>
          <w:lang w:eastAsia="en-US"/>
        </w:rPr>
        <w:t>три</w:t>
      </w:r>
      <w:r w:rsidRPr="003D40C7">
        <w:rPr>
          <w:lang w:eastAsia="en-US"/>
        </w:rPr>
        <w:t xml:space="preserve">) дни </w:t>
      </w:r>
      <w:r w:rsidRPr="003D40C7">
        <w:t xml:space="preserve">от сключването на договор за </w:t>
      </w:r>
      <w:proofErr w:type="spellStart"/>
      <w:r w:rsidRPr="003D40C7">
        <w:t>подизпълнение</w:t>
      </w:r>
      <w:proofErr w:type="spellEnd"/>
      <w:r w:rsidRPr="003D40C7">
        <w:t xml:space="preserve"> или на допълнително споразумение за замяна на посочен в офертата подизпълнител </w:t>
      </w:r>
      <w:r w:rsidR="006924CA" w:rsidRPr="003D40C7">
        <w:rPr>
          <w:bCs/>
          <w:lang w:eastAsia="ar-SA"/>
        </w:rPr>
        <w:t>ИЗПЪЛНИТЕЛЯТ</w:t>
      </w:r>
      <w:r w:rsidR="006924CA" w:rsidRPr="003D40C7">
        <w:t xml:space="preserve"> </w:t>
      </w:r>
      <w:r w:rsidRPr="003D40C7">
        <w:t xml:space="preserve">изпраща копие на договора или на допълнителното споразумение на </w:t>
      </w:r>
      <w:r w:rsidR="0029019E" w:rsidRPr="003D40C7">
        <w:t>ВЪЗЛОЖИТЕЛЯ</w:t>
      </w:r>
      <w:r w:rsidRPr="003D40C7">
        <w:t xml:space="preserve"> заедно с доказателства, че са изпълнени условията по </w:t>
      </w:r>
      <w:hyperlink r:id="rId9" w:anchor="p28982788" w:tgtFrame="_blank" w:history="1">
        <w:r w:rsidRPr="003D40C7">
          <w:t>чл. 66, ал. 2</w:t>
        </w:r>
      </w:hyperlink>
      <w:r w:rsidRPr="003D40C7">
        <w:t xml:space="preserve"> и </w:t>
      </w:r>
      <w:hyperlink r:id="rId10" w:anchor="p28982788" w:tgtFrame="_blank" w:history="1">
        <w:r w:rsidR="006924CA" w:rsidRPr="003D40C7">
          <w:t>14</w:t>
        </w:r>
        <w:r w:rsidRPr="003D40C7">
          <w:t xml:space="preserve"> ЗОП</w:t>
        </w:r>
      </w:hyperlink>
      <w:r w:rsidRPr="003D40C7">
        <w:t xml:space="preserve"> (</w:t>
      </w:r>
      <w:r w:rsidRPr="003D40C7">
        <w:rPr>
          <w:i/>
        </w:rPr>
        <w:t>ако е приложимо</w:t>
      </w:r>
      <w:r w:rsidRPr="003D40C7">
        <w:t>)</w:t>
      </w:r>
      <w:r w:rsidRPr="003D40C7">
        <w:rPr>
          <w:lang w:val="en-US"/>
        </w:rPr>
        <w:t>.</w:t>
      </w:r>
    </w:p>
    <w:p w:rsidR="00D128FF" w:rsidRPr="003D40C7" w:rsidRDefault="00D128FF" w:rsidP="00D128FF">
      <w:pPr>
        <w:tabs>
          <w:tab w:val="left" w:pos="5580"/>
        </w:tabs>
        <w:suppressAutoHyphens/>
        <w:overflowPunct w:val="0"/>
        <w:autoSpaceDE w:val="0"/>
        <w:ind w:right="-51"/>
        <w:jc w:val="both"/>
        <w:textAlignment w:val="baseline"/>
        <w:rPr>
          <w:bCs/>
          <w:lang w:eastAsia="ar-SA"/>
        </w:rPr>
      </w:pPr>
      <w:r w:rsidRPr="003D40C7">
        <w:rPr>
          <w:bCs/>
          <w:lang w:eastAsia="ar-SA"/>
        </w:rPr>
        <w:t xml:space="preserve">(2) ИЗПЪЛНИТЕЛЯТ се задължава да разполага с необходимите </w:t>
      </w:r>
      <w:proofErr w:type="spellStart"/>
      <w:r w:rsidRPr="003D40C7">
        <w:rPr>
          <w:bCs/>
          <w:lang w:eastAsia="ar-SA"/>
        </w:rPr>
        <w:t>снегопочистващи</w:t>
      </w:r>
      <w:proofErr w:type="spellEnd"/>
      <w:r w:rsidRPr="003D40C7">
        <w:rPr>
          <w:bCs/>
          <w:lang w:eastAsia="ar-SA"/>
        </w:rPr>
        <w:t xml:space="preserve"> машини и съоръжения за разпръскване, посочени в офертата. Преди започване на зимния сезон</w:t>
      </w:r>
      <w:r w:rsidRPr="003D40C7">
        <w:t xml:space="preserve"> ИЗПЪЛНИТЕЛЯТ предоставя за оглед на ВЪЗЛОЖИТЕЛЯ машините и складовата наличност на инертни материали</w:t>
      </w:r>
      <w:r w:rsidR="000F548A" w:rsidRPr="003D40C7">
        <w:t>.</w:t>
      </w:r>
      <w:r w:rsidRPr="003D40C7">
        <w:t xml:space="preserve"> Машините следва да са същият брой и със същите или по-добри параметри от тези, които участникът е посочил в офертата си. Складовата наличност трябва да бъде съгласно указанията на ВЪЗЛОЖИТЕЛЯ или на упълномощени от него лица.</w:t>
      </w:r>
    </w:p>
    <w:p w:rsidR="00D128FF" w:rsidRPr="003D40C7" w:rsidRDefault="00D128FF" w:rsidP="00D128FF">
      <w:pPr>
        <w:jc w:val="both"/>
      </w:pPr>
      <w:r w:rsidRPr="003D40C7">
        <w:t>(3) ИЗПЪЛНИТЕЛЯТ се задължава при промяна на законодателството, свързано с извършване на видовете работи,  да съобразява  изпълнението на задълженията си със промените и да  извършва работите по начин, отговарящ на действащите към момента на изпълнението норми, практики, стандарти и други без да се налага изрично уведомяване от ВЪЗЛОЖИТЕЛЯ  или каквото и да било анексиране на договора. При противоречие на клаузи на договора с приложимото към момента на изпълнението законодателство, изпълнението на задълженията по договора ИЗПЪЛНИТЕЛЯТ съобразява със законите на страната към момента на изпълнението.</w:t>
      </w:r>
    </w:p>
    <w:p w:rsidR="00D128FF" w:rsidRPr="003D40C7" w:rsidRDefault="00D128FF" w:rsidP="00EF046F">
      <w:pPr>
        <w:jc w:val="both"/>
      </w:pPr>
      <w:r w:rsidRPr="003D40C7">
        <w:rPr>
          <w:bCs/>
          <w:lang w:eastAsia="ar-SA"/>
        </w:rPr>
        <w:t>(4) Осигуряването на техника както и всичко друго необходимо за извършване на работите е задължение за ИЗПЪЛНИТЕЛЯ. ИЗПЪЛНИТЕЛЯТ е длъжен да  разполага за целия срок на договора с персонал, както и необходимата механизация за изпълнение на възложеното.</w:t>
      </w:r>
      <w:r w:rsidR="00EF046F" w:rsidRPr="003D40C7">
        <w:t xml:space="preserve"> ИЗПЪЛНИТЕЛЯТ е длъжен да има внедрена GPS система за контрол на транспортните средства и да поддържа такава система за срока на изпълнение на договора.</w:t>
      </w:r>
    </w:p>
    <w:p w:rsidR="00D128FF" w:rsidRPr="003D40C7" w:rsidRDefault="00D128FF" w:rsidP="00D128FF">
      <w:pPr>
        <w:ind w:right="-51"/>
        <w:jc w:val="both"/>
      </w:pPr>
      <w:r w:rsidRPr="003D40C7">
        <w:t>(5) ИЗПЪЛНИТЕЛЯ гарантира, че няма да разпространява на трети лица факти, данни, обстоятелства и друга информация, свързана с предмета на дейност на ВЪЗЛОЖИТЕЛЯ  и станала му известна по време и във връзка с изпълнението на този договор.</w:t>
      </w:r>
    </w:p>
    <w:p w:rsidR="00D128FF" w:rsidRPr="003D40C7" w:rsidRDefault="00D128FF" w:rsidP="00D128FF">
      <w:pPr>
        <w:jc w:val="both"/>
      </w:pPr>
      <w:r w:rsidRPr="003D40C7">
        <w:t>(6)   ИЗПЪЛНИТЕЛЯТ е длъжен да има необходимите технически, организационни и финансови възможности, гарантиращи качественото изпълнение на услугата.</w:t>
      </w:r>
    </w:p>
    <w:p w:rsidR="00D128FF" w:rsidRPr="003D40C7" w:rsidRDefault="00D128FF" w:rsidP="00D128FF">
      <w:pPr>
        <w:jc w:val="both"/>
      </w:pPr>
      <w:r w:rsidRPr="003D40C7">
        <w:t>(7)  ИЗПЪЛНИТЕЛЯТ е длъжен да извърши възложеното с необходимата грижа, ефективност, добросъвестност в съответствие с най-добрите практики  за дейността, като за целта мобилизира необходимите за това финансови, човешки и материални ресурси.</w:t>
      </w:r>
    </w:p>
    <w:p w:rsidR="00D128FF" w:rsidRPr="003D40C7" w:rsidRDefault="00D128FF" w:rsidP="00D128FF">
      <w:pPr>
        <w:jc w:val="both"/>
      </w:pPr>
      <w:r w:rsidRPr="003D40C7">
        <w:t xml:space="preserve">(8)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 като е длъжен: </w:t>
      </w:r>
    </w:p>
    <w:p w:rsidR="00D128FF" w:rsidRPr="003D40C7" w:rsidRDefault="00D128FF" w:rsidP="00D128FF">
      <w:pPr>
        <w:jc w:val="both"/>
      </w:pPr>
      <w:r w:rsidRPr="003D40C7">
        <w:t>- да осигури ползването на техника, отговаряща на нормативните изисквания, вид, количество, съгласно офертата;</w:t>
      </w:r>
    </w:p>
    <w:p w:rsidR="00D128FF" w:rsidRPr="003D40C7" w:rsidRDefault="00D128FF" w:rsidP="00D128FF">
      <w:pPr>
        <w:jc w:val="both"/>
      </w:pPr>
      <w:r w:rsidRPr="003D40C7">
        <w:t>- да изпълнява възложената му работа в договорените срокове;</w:t>
      </w:r>
    </w:p>
    <w:p w:rsidR="00D128FF" w:rsidRPr="003D40C7" w:rsidRDefault="00D128FF" w:rsidP="00D128FF">
      <w:pPr>
        <w:jc w:val="both"/>
      </w:pPr>
      <w:r w:rsidRPr="003D40C7">
        <w:t>- да участва чрез свои представители в съвместни комисии с представители на ВЪЗЛОЖИТЕЛЯ  в огледи и при съставянето на констативни протоколи за качеството на извършваната дейност;</w:t>
      </w:r>
    </w:p>
    <w:p w:rsidR="00D128FF" w:rsidRPr="003D40C7" w:rsidRDefault="00D128FF" w:rsidP="00D128FF">
      <w:pPr>
        <w:jc w:val="both"/>
      </w:pPr>
      <w:r w:rsidRPr="003D40C7">
        <w:t xml:space="preserve">- да уведоми представител на ВЪЗЛОЖИТЕЛЯ за началото и края на изпълнението на всяка дейност по </w:t>
      </w:r>
      <w:proofErr w:type="spellStart"/>
      <w:r w:rsidRPr="003D40C7">
        <w:t>снегопочистването</w:t>
      </w:r>
      <w:proofErr w:type="spellEnd"/>
      <w:r w:rsidRPr="003D40C7">
        <w:t>;</w:t>
      </w:r>
    </w:p>
    <w:p w:rsidR="00D128FF" w:rsidRPr="003D40C7" w:rsidRDefault="00D128FF" w:rsidP="00D128FF">
      <w:pPr>
        <w:jc w:val="both"/>
      </w:pPr>
      <w:r w:rsidRPr="003D40C7">
        <w:t>- да изготви оперативен план за зимно поддържане съгласно техническата спецификация;</w:t>
      </w:r>
    </w:p>
    <w:p w:rsidR="00D128FF" w:rsidRPr="003D40C7" w:rsidRDefault="00D128FF" w:rsidP="00D128FF">
      <w:pPr>
        <w:jc w:val="both"/>
      </w:pPr>
      <w:r w:rsidRPr="003D40C7">
        <w:t xml:space="preserve">- да изготви график за технически прегледи на машините и съоръженията, с които ще се осъществява </w:t>
      </w:r>
      <w:proofErr w:type="spellStart"/>
      <w:r w:rsidRPr="003D40C7">
        <w:t>снегопочистването</w:t>
      </w:r>
      <w:proofErr w:type="spellEnd"/>
      <w:r w:rsidRPr="003D40C7">
        <w:t xml:space="preserve"> и обезопасяването срещу хлъзгането на пътните участъци;</w:t>
      </w:r>
    </w:p>
    <w:p w:rsidR="00D128FF" w:rsidRPr="003D40C7" w:rsidRDefault="00D128FF" w:rsidP="00D128FF">
      <w:pPr>
        <w:jc w:val="both"/>
      </w:pPr>
      <w:r w:rsidRPr="003D40C7">
        <w:lastRenderedPageBreak/>
        <w:t>- да участва в извършването на прегледи на състоянието на общинските пътища и набелязване на мерки и срокове за почистването им и необходимите ремонтни дейности;</w:t>
      </w:r>
    </w:p>
    <w:p w:rsidR="00D128FF" w:rsidRPr="003D40C7" w:rsidRDefault="00D128FF" w:rsidP="00D128FF">
      <w:pPr>
        <w:jc w:val="both"/>
      </w:pPr>
      <w:r w:rsidRPr="003D40C7">
        <w:t>- да отстранява повредите по пътните настилки;</w:t>
      </w:r>
    </w:p>
    <w:p w:rsidR="00D128FF" w:rsidRPr="003D40C7" w:rsidRDefault="00D128FF" w:rsidP="00D128FF">
      <w:pPr>
        <w:jc w:val="both"/>
      </w:pPr>
      <w:r w:rsidRPr="003D40C7">
        <w:t xml:space="preserve">- да обезопасява участъците, изложени на </w:t>
      </w:r>
      <w:proofErr w:type="spellStart"/>
      <w:r w:rsidRPr="003D40C7">
        <w:t>снегонавявания</w:t>
      </w:r>
      <w:proofErr w:type="spellEnd"/>
      <w:r w:rsidRPr="003D40C7">
        <w:t>;</w:t>
      </w:r>
    </w:p>
    <w:p w:rsidR="00D128FF" w:rsidRPr="003D40C7" w:rsidRDefault="00D128FF" w:rsidP="00D128FF">
      <w:pPr>
        <w:jc w:val="both"/>
      </w:pPr>
      <w:r w:rsidRPr="003D40C7">
        <w:t>- да извършва материално подсигуряване на стръмни и опасни места;</w:t>
      </w:r>
    </w:p>
    <w:p w:rsidR="00D128FF" w:rsidRPr="003D40C7" w:rsidRDefault="00D128FF" w:rsidP="00D128FF">
      <w:pPr>
        <w:jc w:val="both"/>
      </w:pPr>
      <w:r w:rsidRPr="003D40C7">
        <w:t xml:space="preserve">- да извършва </w:t>
      </w:r>
      <w:proofErr w:type="spellStart"/>
      <w:r w:rsidRPr="003D40C7">
        <w:t>снегозащита</w:t>
      </w:r>
      <w:proofErr w:type="spellEnd"/>
      <w:r w:rsidRPr="003D40C7">
        <w:t xml:space="preserve"> на пътищата против </w:t>
      </w:r>
      <w:proofErr w:type="spellStart"/>
      <w:r w:rsidRPr="003D40C7">
        <w:t>снегонавявания</w:t>
      </w:r>
      <w:proofErr w:type="spellEnd"/>
      <w:r w:rsidRPr="003D40C7">
        <w:t xml:space="preserve"> със специални </w:t>
      </w:r>
      <w:proofErr w:type="spellStart"/>
      <w:r w:rsidRPr="003D40C7">
        <w:t>снегозащитни</w:t>
      </w:r>
      <w:proofErr w:type="spellEnd"/>
      <w:r w:rsidRPr="003D40C7">
        <w:t xml:space="preserve"> устройства съгласно техническата спецификация;</w:t>
      </w:r>
    </w:p>
    <w:p w:rsidR="00D128FF" w:rsidRPr="003D40C7" w:rsidRDefault="00D128FF" w:rsidP="00D128FF">
      <w:pPr>
        <w:jc w:val="both"/>
      </w:pPr>
      <w:r w:rsidRPr="003D40C7">
        <w:t xml:space="preserve">- да извършва </w:t>
      </w:r>
      <w:proofErr w:type="spellStart"/>
      <w:r w:rsidRPr="003D40C7">
        <w:t>снегопочистването</w:t>
      </w:r>
      <w:proofErr w:type="spellEnd"/>
      <w:r w:rsidRPr="003D40C7">
        <w:t xml:space="preserve"> своевременно, бързо и качествено и да осигурява условия за нормално протичане на движението на пътните превозни средства и за предпазване на пътищата от образуване на </w:t>
      </w:r>
      <w:proofErr w:type="spellStart"/>
      <w:r w:rsidRPr="003D40C7">
        <w:t>снегонавявания</w:t>
      </w:r>
      <w:proofErr w:type="spellEnd"/>
      <w:r w:rsidRPr="003D40C7">
        <w:t>;</w:t>
      </w:r>
    </w:p>
    <w:p w:rsidR="00D128FF" w:rsidRPr="003D40C7" w:rsidRDefault="00D128FF" w:rsidP="00D128FF">
      <w:pPr>
        <w:jc w:val="both"/>
      </w:pPr>
      <w:r w:rsidRPr="003D40C7">
        <w:t xml:space="preserve">- да обезопасява пътищата против хлъзгане като отстранява или ограничава неблагоприятното влияние на зимната </w:t>
      </w:r>
      <w:proofErr w:type="spellStart"/>
      <w:r w:rsidRPr="003D40C7">
        <w:t>хлъзгавост</w:t>
      </w:r>
      <w:proofErr w:type="spellEnd"/>
      <w:r w:rsidRPr="003D40C7">
        <w:t xml:space="preserve"> върху условията на движение на пътните превозни средства, както и безопасността на движението през зимата, чрез разпръскване на материали и химически вещества съгласно техническата спецификация;</w:t>
      </w:r>
    </w:p>
    <w:p w:rsidR="00D128FF" w:rsidRPr="003D40C7" w:rsidRDefault="00D128FF" w:rsidP="00D128FF">
      <w:pPr>
        <w:jc w:val="both"/>
      </w:pPr>
      <w:r w:rsidRPr="003D40C7">
        <w:t xml:space="preserve">- да представи калкулации за разхода на гориво за един час за всяка машина в работа и в престой в съответствие с нормативните изисквания, както и да води дневник на </w:t>
      </w:r>
      <w:proofErr w:type="spellStart"/>
      <w:r w:rsidRPr="003D40C7">
        <w:t>машиносмените</w:t>
      </w:r>
      <w:proofErr w:type="spellEnd"/>
      <w:r w:rsidRPr="003D40C7">
        <w:t xml:space="preserve"> на работата.</w:t>
      </w:r>
    </w:p>
    <w:p w:rsidR="00D128FF" w:rsidRPr="003D40C7" w:rsidRDefault="00D128FF" w:rsidP="00D128FF">
      <w:pPr>
        <w:jc w:val="both"/>
      </w:pPr>
    </w:p>
    <w:p w:rsidR="00D128FF" w:rsidRPr="003D40C7" w:rsidRDefault="00D128FF" w:rsidP="00D128FF">
      <w:pPr>
        <w:jc w:val="both"/>
      </w:pPr>
      <w:r w:rsidRPr="003D40C7">
        <w:t>(9) ИЗПЪЛНИТЕЛЯТ е длъжен да извърши услугата с грижата на добър стопанин и в защита интересите на ВЪЗЛОЖИТЕЛЯ, и съобразно всички технически изисквания и условия на Възложителя, съгласно техническата спецификация. По време на изпълнението на този договор ИЗПЪЛНИТЕЛЯТ е длъжен да спазва всички правила, нормативи и технически спецификации, касаещи дейността; техниката на безопасността на труда.</w:t>
      </w:r>
    </w:p>
    <w:p w:rsidR="00D128FF" w:rsidRPr="003D40C7" w:rsidRDefault="00D128FF" w:rsidP="00D128FF">
      <w:pPr>
        <w:jc w:val="both"/>
      </w:pPr>
      <w:r w:rsidRPr="003D40C7">
        <w:t>(10) ИЗПЪЛНИТЕЛЯ е длъжен да уведоми своевременно ВЪЗЛОЖИТЕЛЯ за обстоятелства, възпрепятстващи изпълнението на този договор.</w:t>
      </w:r>
    </w:p>
    <w:p w:rsidR="00D128FF" w:rsidRPr="003D40C7" w:rsidRDefault="00D128FF" w:rsidP="00D128FF">
      <w:pPr>
        <w:jc w:val="both"/>
      </w:pPr>
      <w:r w:rsidRPr="003D40C7">
        <w:t>(11) ИЗПЪЛНИТЕЛЯТ се задължава да води отчетност за изпълнението и да представя информация на ВЪЗЛОЖИТЕЛЯ или негов представител  във формата и начина, указан  писмено от тях.</w:t>
      </w:r>
    </w:p>
    <w:p w:rsidR="00D128FF" w:rsidRPr="003D40C7" w:rsidRDefault="00D128FF" w:rsidP="00D128FF">
      <w:pPr>
        <w:ind w:right="-51"/>
        <w:jc w:val="both"/>
      </w:pPr>
      <w:r w:rsidRPr="003D40C7">
        <w:t xml:space="preserve">(12) Ако отчетността за дължимите от ВЪЗЛОЖИТЕЛЯ плащания не е съгласно изискванията и задължителните указания на ВЪЗЛОЖИТЕЛЯ или на негов представител, ВЪЗЛОЖИТЕЛЯТ може да откаже заплащането им или да заплати по-малко. </w:t>
      </w:r>
    </w:p>
    <w:p w:rsidR="00D128FF" w:rsidRPr="003D40C7" w:rsidRDefault="00D128FF" w:rsidP="00D128FF">
      <w:pPr>
        <w:suppressAutoHyphens/>
        <w:overflowPunct w:val="0"/>
        <w:autoSpaceDE w:val="0"/>
        <w:ind w:right="-51"/>
        <w:jc w:val="both"/>
        <w:textAlignment w:val="baseline"/>
        <w:rPr>
          <w:bCs/>
          <w:lang w:eastAsia="ar-SA"/>
        </w:rPr>
      </w:pPr>
      <w:r w:rsidRPr="003D40C7">
        <w:rPr>
          <w:bCs/>
          <w:lang w:eastAsia="ar-SA"/>
        </w:rPr>
        <w:t>(13) Ако ИЗПЪЛНИТЕЛЯТ не изпълнява задълженията си за отчитане на изпълнението или отчитането на изпълнението не е съгласно указанията на ВЪЗЛОЖИТЕЛЯ  или негов представител, ВЪЗЛОЖИТЕЛЯТ може да развали или прекрати договора и да задържи гаранцията за изпълнение, респ. да упражни правата по банковата гаранция за изпълнение.</w:t>
      </w:r>
    </w:p>
    <w:p w:rsidR="00D128FF" w:rsidRPr="003D40C7" w:rsidRDefault="00D128FF" w:rsidP="00D128FF">
      <w:pPr>
        <w:suppressAutoHyphens/>
        <w:overflowPunct w:val="0"/>
        <w:autoSpaceDE w:val="0"/>
        <w:ind w:right="-51"/>
        <w:jc w:val="both"/>
        <w:textAlignment w:val="baseline"/>
        <w:rPr>
          <w:bCs/>
          <w:lang w:eastAsia="ar-SA"/>
        </w:rPr>
      </w:pPr>
      <w:r w:rsidRPr="003D40C7">
        <w:rPr>
          <w:bCs/>
          <w:lang w:eastAsia="ar-SA"/>
        </w:rPr>
        <w:t>(14) В случая по предходната алинея ИЗПЪЛНИТЕЛЯТ няма право на заплащане по изпълнението на работите, които съгласно справките/протоколи не са приети от представителите на ВЪЗЛОЖИТЕЛЯ.</w:t>
      </w:r>
    </w:p>
    <w:p w:rsidR="002F0D9A" w:rsidRPr="003D40C7" w:rsidRDefault="002F0D9A" w:rsidP="002F0D9A">
      <w:pPr>
        <w:pStyle w:val="aff0"/>
        <w:spacing w:after="0"/>
        <w:ind w:left="0" w:right="-51"/>
        <w:jc w:val="both"/>
      </w:pPr>
      <w:r w:rsidRPr="003D40C7">
        <w:t>(15) За вреди, причинени на лица, публично или частно имущество, при или по повод изпълнението на поръчката, отговорност носи изцяло ИЗПЪЛНИТЕЛЯ.</w:t>
      </w:r>
    </w:p>
    <w:p w:rsidR="002F0D9A" w:rsidRPr="003D40C7" w:rsidRDefault="002F0D9A" w:rsidP="002F0D9A">
      <w:pPr>
        <w:spacing w:after="120"/>
        <w:ind w:right="-51"/>
        <w:jc w:val="both"/>
      </w:pPr>
      <w:r w:rsidRPr="003D40C7">
        <w:t>(16) Всички санкции, наложени от общински и държавни органи във връзка с изпълнението на работите  са за сметка на ИЗПЪЛНИТЕЛЯ.</w:t>
      </w:r>
    </w:p>
    <w:p w:rsidR="00D128FF" w:rsidRPr="003D40C7" w:rsidRDefault="00D128FF" w:rsidP="00D128FF">
      <w:pPr>
        <w:jc w:val="both"/>
        <w:rPr>
          <w:lang w:eastAsia="en-US"/>
        </w:rPr>
      </w:pPr>
    </w:p>
    <w:p w:rsidR="00D128FF" w:rsidRPr="003D40C7" w:rsidRDefault="00D128FF" w:rsidP="00D128FF">
      <w:pPr>
        <w:jc w:val="both"/>
        <w:rPr>
          <w:b/>
          <w:u w:val="single"/>
        </w:rPr>
      </w:pPr>
      <w:r w:rsidRPr="003D40C7">
        <w:rPr>
          <w:b/>
          <w:u w:val="single"/>
        </w:rPr>
        <w:t>Общи права и задължения на ВЪЗЛОЖИТЕЛЯ</w:t>
      </w:r>
    </w:p>
    <w:p w:rsidR="00D128FF" w:rsidRPr="003D40C7" w:rsidRDefault="00D128FF" w:rsidP="00D128FF">
      <w:pPr>
        <w:jc w:val="both"/>
        <w:rPr>
          <w:bCs/>
          <w:spacing w:val="1"/>
          <w:lang w:eastAsia="en-US"/>
        </w:rPr>
      </w:pPr>
    </w:p>
    <w:p w:rsidR="00D128FF" w:rsidRPr="003D40C7" w:rsidRDefault="00D128FF" w:rsidP="00D128FF">
      <w:pPr>
        <w:jc w:val="both"/>
        <w:rPr>
          <w:b/>
          <w:spacing w:val="1"/>
          <w:lang w:eastAsia="en-US"/>
        </w:rPr>
      </w:pPr>
      <w:r w:rsidRPr="003D40C7">
        <w:rPr>
          <w:b/>
          <w:bCs/>
          <w:spacing w:val="1"/>
          <w:lang w:eastAsia="en-US"/>
        </w:rPr>
        <w:t xml:space="preserve">Чл. 25. </w:t>
      </w:r>
      <w:r w:rsidRPr="003D40C7">
        <w:rPr>
          <w:b/>
          <w:spacing w:val="1"/>
          <w:lang w:eastAsia="en-US"/>
        </w:rPr>
        <w:t>ВЪЗЛОЖИТЕЛЯТ има право:</w:t>
      </w:r>
    </w:p>
    <w:p w:rsidR="00D128FF" w:rsidRPr="003D40C7" w:rsidRDefault="00D128FF" w:rsidP="00D128FF">
      <w:pPr>
        <w:jc w:val="both"/>
        <w:rPr>
          <w:spacing w:val="1"/>
          <w:lang w:eastAsia="en-US"/>
        </w:rPr>
      </w:pPr>
      <w:bookmarkStart w:id="14" w:name="_DV_M94"/>
      <w:bookmarkEnd w:id="14"/>
      <w:r w:rsidRPr="003D40C7">
        <w:rPr>
          <w:bCs/>
          <w:spacing w:val="1"/>
          <w:lang w:eastAsia="en-US"/>
        </w:rPr>
        <w:t>1.</w:t>
      </w:r>
      <w:r w:rsidRPr="003D40C7">
        <w:rPr>
          <w:spacing w:val="1"/>
          <w:lang w:eastAsia="en-US"/>
        </w:rPr>
        <w:t xml:space="preserve"> да изисква и да получава Услугите в уговорените срокове, количество и качество;</w:t>
      </w:r>
    </w:p>
    <w:p w:rsidR="00D128FF" w:rsidRPr="003D40C7" w:rsidRDefault="00D128FF" w:rsidP="00D128FF">
      <w:pPr>
        <w:jc w:val="both"/>
        <w:rPr>
          <w:spacing w:val="1"/>
          <w:lang w:eastAsia="en-US"/>
        </w:rPr>
      </w:pPr>
      <w:bookmarkStart w:id="15" w:name="_DV_M95"/>
      <w:bookmarkEnd w:id="15"/>
      <w:r w:rsidRPr="003D40C7">
        <w:rPr>
          <w:bCs/>
          <w:spacing w:val="1"/>
          <w:lang w:eastAsia="en-US"/>
        </w:rPr>
        <w:t>2.</w:t>
      </w:r>
      <w:r w:rsidRPr="003D40C7">
        <w:rPr>
          <w:spacing w:val="1"/>
          <w:lang w:eastAsia="en-US"/>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D128FF" w:rsidRPr="003D40C7" w:rsidRDefault="00D128FF" w:rsidP="00D128FF">
      <w:pPr>
        <w:jc w:val="both"/>
        <w:rPr>
          <w:spacing w:val="1"/>
          <w:lang w:eastAsia="en-US"/>
        </w:rPr>
      </w:pPr>
      <w:r w:rsidRPr="003D40C7">
        <w:rPr>
          <w:bCs/>
          <w:spacing w:val="1"/>
          <w:lang w:eastAsia="en-US"/>
        </w:rPr>
        <w:lastRenderedPageBreak/>
        <w:t>3.</w:t>
      </w:r>
      <w:r w:rsidRPr="003D40C7">
        <w:rPr>
          <w:spacing w:val="1"/>
          <w:lang w:eastAsia="en-US"/>
        </w:rPr>
        <w:t xml:space="preserve"> да изисква, при необходимост и по своя преценка, обосновка от страна на</w:t>
      </w:r>
      <w:r w:rsidRPr="003D40C7">
        <w:rPr>
          <w:bCs/>
          <w:spacing w:val="1"/>
          <w:lang w:eastAsia="en-US"/>
        </w:rPr>
        <w:t xml:space="preserve"> ИЗПЪЛНИТЕЛЯ</w:t>
      </w:r>
      <w:r w:rsidRPr="003D40C7">
        <w:rPr>
          <w:spacing w:val="1"/>
          <w:lang w:eastAsia="en-US"/>
        </w:rPr>
        <w:t xml:space="preserve"> на изготвените от него отчети или съответна част от тях;</w:t>
      </w:r>
    </w:p>
    <w:p w:rsidR="00D128FF" w:rsidRPr="003D40C7" w:rsidRDefault="00D128FF" w:rsidP="00D128FF">
      <w:pPr>
        <w:jc w:val="both"/>
        <w:rPr>
          <w:spacing w:val="1"/>
          <w:lang w:eastAsia="en-US"/>
        </w:rPr>
      </w:pPr>
      <w:r w:rsidRPr="003D40C7">
        <w:rPr>
          <w:bCs/>
          <w:spacing w:val="1"/>
          <w:lang w:eastAsia="en-US"/>
        </w:rPr>
        <w:t>4.</w:t>
      </w:r>
      <w:r w:rsidRPr="003D40C7">
        <w:rPr>
          <w:spacing w:val="1"/>
          <w:lang w:eastAsia="en-US"/>
        </w:rPr>
        <w:t xml:space="preserve"> да изисква от</w:t>
      </w:r>
      <w:r w:rsidRPr="003D40C7">
        <w:rPr>
          <w:bCs/>
          <w:spacing w:val="1"/>
          <w:lang w:eastAsia="en-US"/>
        </w:rPr>
        <w:t xml:space="preserve"> ИЗПЪЛНИТЕЛЯ</w:t>
      </w:r>
      <w:r w:rsidRPr="003D40C7">
        <w:rPr>
          <w:spacing w:val="1"/>
          <w:lang w:eastAsia="en-US"/>
        </w:rPr>
        <w:t xml:space="preserve"> преработване или доработване на всеки от отчетите, в съотв</w:t>
      </w:r>
      <w:r w:rsidR="00491EB5" w:rsidRPr="003D40C7">
        <w:rPr>
          <w:spacing w:val="1"/>
          <w:lang w:eastAsia="en-US"/>
        </w:rPr>
        <w:t>етствие с уговореното в чл. 24</w:t>
      </w:r>
      <w:r w:rsidRPr="003D40C7">
        <w:rPr>
          <w:spacing w:val="1"/>
          <w:lang w:eastAsia="en-US"/>
        </w:rPr>
        <w:t xml:space="preserve"> от Договора;</w:t>
      </w:r>
    </w:p>
    <w:p w:rsidR="00D128FF" w:rsidRPr="003D40C7" w:rsidRDefault="00D128FF" w:rsidP="00D128FF">
      <w:pPr>
        <w:jc w:val="both"/>
        <w:rPr>
          <w:spacing w:val="1"/>
          <w:lang w:eastAsia="en-US"/>
        </w:rPr>
      </w:pPr>
      <w:r w:rsidRPr="003D40C7">
        <w:rPr>
          <w:bCs/>
          <w:spacing w:val="1"/>
          <w:lang w:eastAsia="en-US"/>
        </w:rPr>
        <w:t>5.</w:t>
      </w:r>
      <w:r w:rsidRPr="003D40C7">
        <w:rPr>
          <w:spacing w:val="1"/>
          <w:lang w:eastAsia="en-US"/>
        </w:rPr>
        <w:t xml:space="preserve"> да не приеме някои от отчетите, в съотв</w:t>
      </w:r>
      <w:r w:rsidR="00491EB5" w:rsidRPr="003D40C7">
        <w:rPr>
          <w:spacing w:val="1"/>
          <w:lang w:eastAsia="en-US"/>
        </w:rPr>
        <w:t>етствие с уговореното в чл. 24</w:t>
      </w:r>
      <w:r w:rsidRPr="003D40C7">
        <w:rPr>
          <w:spacing w:val="1"/>
          <w:lang w:eastAsia="en-US"/>
        </w:rPr>
        <w:t xml:space="preserve"> от Договора;</w:t>
      </w:r>
    </w:p>
    <w:p w:rsidR="00D128FF" w:rsidRPr="003D40C7" w:rsidRDefault="00D128FF" w:rsidP="00D128FF">
      <w:pPr>
        <w:jc w:val="both"/>
        <w:rPr>
          <w:spacing w:val="1"/>
          <w:lang w:eastAsia="en-US"/>
        </w:rPr>
      </w:pPr>
    </w:p>
    <w:p w:rsidR="00D128FF" w:rsidRPr="003D40C7" w:rsidRDefault="00D128FF" w:rsidP="00D128FF">
      <w:pPr>
        <w:jc w:val="both"/>
        <w:rPr>
          <w:b/>
          <w:spacing w:val="1"/>
          <w:lang w:eastAsia="en-US"/>
        </w:rPr>
      </w:pPr>
      <w:bookmarkStart w:id="16" w:name="_DV_M96"/>
      <w:bookmarkStart w:id="17" w:name="_DV_M97"/>
      <w:bookmarkStart w:id="18" w:name="_DV_M98"/>
      <w:bookmarkStart w:id="19" w:name="_DV_M99"/>
      <w:bookmarkEnd w:id="16"/>
      <w:bookmarkEnd w:id="17"/>
      <w:bookmarkEnd w:id="18"/>
      <w:bookmarkEnd w:id="19"/>
      <w:r w:rsidRPr="003D40C7">
        <w:rPr>
          <w:b/>
          <w:bCs/>
          <w:spacing w:val="1"/>
          <w:lang w:eastAsia="en-US"/>
        </w:rPr>
        <w:t>Чл.</w:t>
      </w:r>
      <w:r w:rsidRPr="003D40C7">
        <w:rPr>
          <w:b/>
          <w:spacing w:val="1"/>
          <w:lang w:eastAsia="en-US"/>
        </w:rPr>
        <w:t xml:space="preserve"> </w:t>
      </w:r>
      <w:r w:rsidRPr="003D40C7">
        <w:rPr>
          <w:b/>
          <w:bCs/>
          <w:spacing w:val="1"/>
          <w:lang w:eastAsia="en-US"/>
        </w:rPr>
        <w:t>26.</w:t>
      </w:r>
      <w:r w:rsidRPr="003D40C7">
        <w:rPr>
          <w:b/>
          <w:spacing w:val="1"/>
          <w:lang w:eastAsia="en-US"/>
        </w:rPr>
        <w:t xml:space="preserve"> ВЪЗЛОЖИТЕЛЯТ се задължава:</w:t>
      </w:r>
    </w:p>
    <w:p w:rsidR="00D128FF" w:rsidRPr="003D40C7" w:rsidRDefault="00D128FF" w:rsidP="00D128FF">
      <w:pPr>
        <w:jc w:val="both"/>
      </w:pPr>
      <w:bookmarkStart w:id="20" w:name="_DV_M100"/>
      <w:bookmarkEnd w:id="20"/>
      <w:r w:rsidRPr="003D40C7">
        <w:t xml:space="preserve">1. да определи зоните за </w:t>
      </w:r>
      <w:proofErr w:type="spellStart"/>
      <w:r w:rsidRPr="003D40C7">
        <w:t>снегопочистване</w:t>
      </w:r>
      <w:proofErr w:type="spellEnd"/>
      <w:r w:rsidRPr="003D40C7">
        <w:t xml:space="preserve"> съгласно картата на общинската пътна мрежа и степените и нивата за зимно поддържане съгласно нормативните изисквания;</w:t>
      </w:r>
    </w:p>
    <w:p w:rsidR="00D128FF" w:rsidRPr="003D40C7" w:rsidRDefault="00D128FF" w:rsidP="00D128FF">
      <w:pPr>
        <w:jc w:val="both"/>
        <w:rPr>
          <w:spacing w:val="1"/>
        </w:rPr>
      </w:pPr>
      <w:r w:rsidRPr="003D40C7">
        <w:rPr>
          <w:spacing w:val="1"/>
        </w:rPr>
        <w:t xml:space="preserve">2. възлага оперативно (по телефон, </w:t>
      </w:r>
      <w:r w:rsidRPr="003D40C7">
        <w:rPr>
          <w:spacing w:val="1"/>
          <w:lang w:val="en-US"/>
        </w:rPr>
        <w:t>GSM</w:t>
      </w:r>
      <w:r w:rsidRPr="003D40C7">
        <w:rPr>
          <w:spacing w:val="1"/>
        </w:rPr>
        <w:t xml:space="preserve">, и други начини) чрез упълномощен представител от общинска администрация, кмет/кметски наместник </w:t>
      </w:r>
      <w:r w:rsidR="00192FA9" w:rsidRPr="003D40C7">
        <w:rPr>
          <w:spacing w:val="1"/>
        </w:rPr>
        <w:t>и писмено уведомление по реда на чл. 49, ал.1 от</w:t>
      </w:r>
      <w:r w:rsidRPr="003D40C7">
        <w:rPr>
          <w:spacing w:val="1"/>
        </w:rPr>
        <w:t xml:space="preserve"> упълномощения представител от общинска администрация, както и </w:t>
      </w:r>
      <w:r w:rsidR="00192FA9" w:rsidRPr="003D40C7">
        <w:rPr>
          <w:spacing w:val="1"/>
        </w:rPr>
        <w:t>от</w:t>
      </w:r>
      <w:r w:rsidRPr="003D40C7">
        <w:rPr>
          <w:spacing w:val="1"/>
        </w:rPr>
        <w:t xml:space="preserve"> оперативен дежурен при Община Велико Търново.</w:t>
      </w:r>
    </w:p>
    <w:p w:rsidR="00D128FF" w:rsidRPr="003D40C7" w:rsidRDefault="00491EB5" w:rsidP="00D128FF">
      <w:pPr>
        <w:jc w:val="both"/>
        <w:rPr>
          <w:spacing w:val="1"/>
          <w:lang w:eastAsia="en-US"/>
        </w:rPr>
      </w:pPr>
      <w:r w:rsidRPr="003D40C7">
        <w:rPr>
          <w:spacing w:val="1"/>
          <w:lang w:eastAsia="en-US"/>
        </w:rPr>
        <w:t xml:space="preserve">3. да приеме </w:t>
      </w:r>
      <w:r w:rsidR="00D128FF" w:rsidRPr="003D40C7">
        <w:rPr>
          <w:spacing w:val="1"/>
          <w:lang w:eastAsia="en-US"/>
        </w:rPr>
        <w:t>изпълнението на Услугите за всеки отделен период/етап/всеки от отчетите/докладите/разработките/материалите/всяк</w:t>
      </w:r>
      <w:r w:rsidRPr="003D40C7">
        <w:rPr>
          <w:spacing w:val="1"/>
          <w:lang w:eastAsia="en-US"/>
        </w:rPr>
        <w:t>а дейност/етап/задача</w:t>
      </w:r>
      <w:r w:rsidR="00D128FF" w:rsidRPr="003D40C7">
        <w:rPr>
          <w:spacing w:val="1"/>
          <w:lang w:eastAsia="en-US"/>
        </w:rPr>
        <w:t>,</w:t>
      </w:r>
      <w:r w:rsidR="00D128FF" w:rsidRPr="003D40C7">
        <w:rPr>
          <w:spacing w:val="1"/>
          <w:lang w:val="en-US" w:eastAsia="en-US"/>
        </w:rPr>
        <w:t xml:space="preserve"> </w:t>
      </w:r>
      <w:r w:rsidR="00D128FF" w:rsidRPr="003D40C7">
        <w:rPr>
          <w:spacing w:val="1"/>
          <w:lang w:eastAsia="en-US"/>
        </w:rPr>
        <w:t>когато отговаря на договореното, по реда и при условията на този Договор;</w:t>
      </w:r>
    </w:p>
    <w:p w:rsidR="00D128FF" w:rsidRPr="003D40C7" w:rsidRDefault="00D128FF" w:rsidP="00D128FF">
      <w:pPr>
        <w:jc w:val="both"/>
        <w:rPr>
          <w:spacing w:val="1"/>
          <w:lang w:eastAsia="en-US"/>
        </w:rPr>
      </w:pPr>
      <w:r w:rsidRPr="003D40C7">
        <w:rPr>
          <w:bCs/>
          <w:spacing w:val="1"/>
          <w:lang w:eastAsia="en-US"/>
        </w:rPr>
        <w:t>4.</w:t>
      </w:r>
      <w:r w:rsidRPr="003D40C7">
        <w:rPr>
          <w:spacing w:val="1"/>
          <w:lang w:eastAsia="en-US"/>
        </w:rPr>
        <w:t xml:space="preserve"> да заплати на ИЗПЪЛНИТЕЛЯ Цената в размера, по реда и при условията, предвидени в този Договор;</w:t>
      </w:r>
    </w:p>
    <w:p w:rsidR="00D128FF" w:rsidRPr="003D40C7" w:rsidRDefault="00D128FF" w:rsidP="00D128FF">
      <w:pPr>
        <w:jc w:val="both"/>
        <w:rPr>
          <w:spacing w:val="1"/>
          <w:lang w:eastAsia="en-US"/>
        </w:rPr>
      </w:pPr>
      <w:bookmarkStart w:id="21" w:name="_DV_M101"/>
      <w:bookmarkEnd w:id="21"/>
      <w:r w:rsidRPr="003D40C7">
        <w:rPr>
          <w:spacing w:val="1"/>
          <w:lang w:eastAsia="en-US"/>
        </w:rPr>
        <w:t>5</w:t>
      </w:r>
      <w:r w:rsidRPr="003D40C7">
        <w:rPr>
          <w:bCs/>
          <w:spacing w:val="1"/>
          <w:lang w:eastAsia="en-US"/>
        </w:rPr>
        <w:t>.</w:t>
      </w:r>
      <w:r w:rsidRPr="003D40C7">
        <w:rPr>
          <w:spacing w:val="1"/>
          <w:lang w:eastAsia="en-US"/>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w:t>
      </w:r>
      <w:proofErr w:type="spellStart"/>
      <w:r w:rsidRPr="003D40C7">
        <w:rPr>
          <w:spacing w:val="1"/>
          <w:lang w:eastAsia="en-US"/>
        </w:rPr>
        <w:t>относимите</w:t>
      </w:r>
      <w:proofErr w:type="spellEnd"/>
      <w:r w:rsidRPr="003D40C7">
        <w:rPr>
          <w:spacing w:val="1"/>
          <w:lang w:eastAsia="en-US"/>
        </w:rPr>
        <w:t xml:space="preserve"> изисквания или ограничения съгласно приложимото право;</w:t>
      </w:r>
    </w:p>
    <w:p w:rsidR="00D128FF" w:rsidRPr="003D40C7" w:rsidRDefault="00D128FF" w:rsidP="00D128FF">
      <w:pPr>
        <w:jc w:val="both"/>
        <w:rPr>
          <w:spacing w:val="1"/>
          <w:lang w:eastAsia="en-US"/>
        </w:rPr>
      </w:pPr>
      <w:r w:rsidRPr="003D40C7">
        <w:rPr>
          <w:spacing w:val="1"/>
          <w:lang w:eastAsia="en-US"/>
        </w:rPr>
        <w:t>6. да пази поверителна Конфиденциалната информация, в съ</w:t>
      </w:r>
      <w:r w:rsidR="00491EB5" w:rsidRPr="003D40C7">
        <w:rPr>
          <w:spacing w:val="1"/>
          <w:lang w:eastAsia="en-US"/>
        </w:rPr>
        <w:t xml:space="preserve">ответствие с уговореното в чл. </w:t>
      </w:r>
      <w:proofErr w:type="gramStart"/>
      <w:r w:rsidRPr="003D40C7">
        <w:rPr>
          <w:spacing w:val="1"/>
          <w:lang w:val="en-US" w:eastAsia="en-US"/>
        </w:rPr>
        <w:t>4</w:t>
      </w:r>
      <w:r w:rsidR="00491EB5" w:rsidRPr="003D40C7">
        <w:rPr>
          <w:spacing w:val="1"/>
          <w:lang w:eastAsia="en-US"/>
        </w:rPr>
        <w:t>2</w:t>
      </w:r>
      <w:r w:rsidRPr="003D40C7">
        <w:rPr>
          <w:spacing w:val="1"/>
          <w:lang w:eastAsia="en-US"/>
        </w:rPr>
        <w:t xml:space="preserve"> от</w:t>
      </w:r>
      <w:proofErr w:type="gramEnd"/>
      <w:r w:rsidRPr="003D40C7">
        <w:rPr>
          <w:spacing w:val="1"/>
          <w:lang w:eastAsia="en-US"/>
        </w:rPr>
        <w:t xml:space="preserve"> Договора;</w:t>
      </w:r>
    </w:p>
    <w:p w:rsidR="00D128FF" w:rsidRPr="003D40C7" w:rsidRDefault="00D128FF" w:rsidP="00D128FF">
      <w:pPr>
        <w:jc w:val="both"/>
        <w:rPr>
          <w:spacing w:val="1"/>
          <w:lang w:eastAsia="en-US"/>
        </w:rPr>
      </w:pPr>
      <w:bookmarkStart w:id="22" w:name="_DV_M102"/>
      <w:bookmarkEnd w:id="22"/>
      <w:r w:rsidRPr="003D40C7">
        <w:rPr>
          <w:bCs/>
          <w:spacing w:val="1"/>
          <w:lang w:eastAsia="en-US"/>
        </w:rPr>
        <w:t>7.</w:t>
      </w:r>
      <w:r w:rsidRPr="003D40C7">
        <w:rPr>
          <w:spacing w:val="1"/>
          <w:lang w:eastAsia="en-US"/>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D128FF" w:rsidRPr="003D40C7" w:rsidRDefault="00D128FF" w:rsidP="00D128FF">
      <w:pPr>
        <w:jc w:val="both"/>
        <w:rPr>
          <w:spacing w:val="1"/>
          <w:lang w:eastAsia="en-US"/>
        </w:rPr>
      </w:pPr>
      <w:r w:rsidRPr="003D40C7">
        <w:rPr>
          <w:spacing w:val="1"/>
          <w:lang w:eastAsia="en-US"/>
        </w:rPr>
        <w:t>8. да освободи представената от ИЗПЪЛНИТЕЛЯ Гаранция за изпълнение, съгласно клаузите на чл.</w:t>
      </w:r>
      <w:r w:rsidR="00DC0DCB" w:rsidRPr="003D40C7">
        <w:rPr>
          <w:spacing w:val="1"/>
          <w:lang w:eastAsia="en-US"/>
        </w:rPr>
        <w:t>16 от Договора.</w:t>
      </w:r>
    </w:p>
    <w:p w:rsidR="00D128FF" w:rsidRPr="003D40C7" w:rsidRDefault="00D128FF" w:rsidP="00D128FF">
      <w:pPr>
        <w:widowControl w:val="0"/>
        <w:autoSpaceDE w:val="0"/>
        <w:autoSpaceDN w:val="0"/>
        <w:adjustRightInd w:val="0"/>
        <w:jc w:val="both"/>
        <w:rPr>
          <w:bCs/>
        </w:rPr>
      </w:pPr>
    </w:p>
    <w:p w:rsidR="00D128FF" w:rsidRPr="003D40C7" w:rsidRDefault="00D128FF" w:rsidP="00D128FF">
      <w:pPr>
        <w:widowControl w:val="0"/>
        <w:autoSpaceDE w:val="0"/>
        <w:autoSpaceDN w:val="0"/>
        <w:adjustRightInd w:val="0"/>
        <w:jc w:val="both"/>
        <w:rPr>
          <w:b/>
          <w:bCs/>
          <w:u w:val="single"/>
        </w:rPr>
      </w:pPr>
      <w:r w:rsidRPr="003D40C7">
        <w:rPr>
          <w:b/>
          <w:bCs/>
          <w:u w:val="single"/>
        </w:rPr>
        <w:t>Специални права и задължения на Страните</w:t>
      </w:r>
    </w:p>
    <w:p w:rsidR="00D128FF" w:rsidRPr="003D40C7" w:rsidRDefault="00D128FF" w:rsidP="00D128FF">
      <w:pPr>
        <w:suppressAutoHyphens/>
        <w:overflowPunct w:val="0"/>
        <w:autoSpaceDE w:val="0"/>
        <w:jc w:val="both"/>
        <w:textAlignment w:val="baseline"/>
        <w:rPr>
          <w:bCs/>
          <w:lang w:eastAsia="ar-SA"/>
        </w:rPr>
      </w:pPr>
      <w:r w:rsidRPr="003D40C7">
        <w:rPr>
          <w:b/>
          <w:bCs/>
          <w:lang w:eastAsia="ar-SA"/>
        </w:rPr>
        <w:t>Чл.27</w:t>
      </w:r>
      <w:r w:rsidRPr="003D40C7">
        <w:rPr>
          <w:bCs/>
          <w:lang w:eastAsia="ar-SA"/>
        </w:rPr>
        <w:t xml:space="preserve"> (1)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D128FF" w:rsidRPr="003D40C7" w:rsidRDefault="00D128FF" w:rsidP="00D128FF">
      <w:pPr>
        <w:suppressAutoHyphens/>
        <w:overflowPunct w:val="0"/>
        <w:autoSpaceDE w:val="0"/>
        <w:jc w:val="both"/>
        <w:textAlignment w:val="baseline"/>
        <w:rPr>
          <w:bCs/>
          <w:lang w:eastAsia="ar-SA"/>
        </w:rPr>
      </w:pPr>
      <w:r w:rsidRPr="003D40C7">
        <w:rPr>
          <w:bCs/>
          <w:lang w:eastAsia="ar-SA"/>
        </w:rPr>
        <w:t>(2)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D128FF" w:rsidRPr="003D40C7" w:rsidRDefault="00D128FF" w:rsidP="00D128FF">
      <w:pPr>
        <w:jc w:val="both"/>
      </w:pPr>
      <w:r w:rsidRPr="003D40C7">
        <w:t>(3) При каквото и да било неизпълнение от страна на ИЗПЪЛНИТЕЛЯ, ВЪЗЛОЖИТЕЛЯ  може да търси или удържа дължимите по договора неустойки при условие на констатирането му  по реда  на чл. 27, ал.1 или чл. 27 ал.2.</w:t>
      </w:r>
    </w:p>
    <w:p w:rsidR="00D128FF" w:rsidRPr="003D40C7" w:rsidRDefault="00D128FF" w:rsidP="00D128FF">
      <w:pPr>
        <w:widowControl w:val="0"/>
        <w:autoSpaceDE w:val="0"/>
        <w:autoSpaceDN w:val="0"/>
        <w:adjustRightInd w:val="0"/>
        <w:jc w:val="both"/>
        <w:rPr>
          <w:bCs/>
        </w:rPr>
      </w:pPr>
    </w:p>
    <w:p w:rsidR="00D128FF" w:rsidRPr="003D40C7" w:rsidRDefault="00D128FF" w:rsidP="00D128FF">
      <w:pPr>
        <w:keepNext/>
        <w:keepLines/>
        <w:jc w:val="both"/>
        <w:outlineLvl w:val="1"/>
        <w:rPr>
          <w:b/>
          <w:bCs/>
        </w:rPr>
      </w:pPr>
      <w:bookmarkStart w:id="23" w:name="_Toc511295293"/>
      <w:r w:rsidRPr="003D40C7">
        <w:rPr>
          <w:b/>
          <w:bCs/>
        </w:rPr>
        <w:t>ПРЕДАВАНЕ И ПРИЕМАНЕ НА ИЗПЪЛНЕНИЕТО</w:t>
      </w:r>
      <w:bookmarkEnd w:id="23"/>
    </w:p>
    <w:p w:rsidR="00D128FF" w:rsidRPr="003D40C7" w:rsidRDefault="00D128FF" w:rsidP="00D128FF">
      <w:pPr>
        <w:tabs>
          <w:tab w:val="left" w:pos="0"/>
        </w:tabs>
        <w:jc w:val="both"/>
        <w:rPr>
          <w:lang w:eastAsia="en-US"/>
        </w:rPr>
      </w:pPr>
      <w:r w:rsidRPr="003D40C7">
        <w:rPr>
          <w:b/>
          <w:lang w:eastAsia="en-US"/>
        </w:rPr>
        <w:t xml:space="preserve">Чл. 28. </w:t>
      </w:r>
      <w:r w:rsidRPr="003D40C7">
        <w:rPr>
          <w:lang w:eastAsia="en-US"/>
        </w:rPr>
        <w:t>Предаването на изпълнението на Услугите за всеки отделен период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3D40C7">
        <w:rPr>
          <w:b/>
          <w:lang w:eastAsia="en-US"/>
        </w:rPr>
        <w:t>Приемо-предавателен протокол</w:t>
      </w:r>
      <w:r w:rsidRPr="003D40C7">
        <w:rPr>
          <w:lang w:eastAsia="en-US"/>
        </w:rPr>
        <w:t>“)</w:t>
      </w:r>
      <w:r w:rsidRPr="003D40C7">
        <w:rPr>
          <w:lang w:eastAsia="en-US"/>
        </w:rPr>
        <w:tab/>
      </w:r>
    </w:p>
    <w:p w:rsidR="00D128FF" w:rsidRPr="003D40C7" w:rsidRDefault="00D128FF" w:rsidP="00D128FF">
      <w:pPr>
        <w:tabs>
          <w:tab w:val="left" w:pos="0"/>
        </w:tabs>
        <w:jc w:val="both"/>
        <w:rPr>
          <w:b/>
          <w:lang w:eastAsia="en-US"/>
        </w:rPr>
      </w:pPr>
    </w:p>
    <w:p w:rsidR="00D128FF" w:rsidRPr="003D40C7" w:rsidRDefault="00D128FF" w:rsidP="00D128FF">
      <w:pPr>
        <w:tabs>
          <w:tab w:val="left" w:pos="0"/>
        </w:tabs>
        <w:jc w:val="both"/>
        <w:rPr>
          <w:bCs/>
          <w:lang w:eastAsia="en-US"/>
        </w:rPr>
      </w:pPr>
      <w:r w:rsidRPr="003D40C7">
        <w:rPr>
          <w:b/>
          <w:lang w:eastAsia="en-US"/>
        </w:rPr>
        <w:lastRenderedPageBreak/>
        <w:t>Чл. 29. (1)</w:t>
      </w:r>
      <w:r w:rsidRPr="003D40C7">
        <w:rPr>
          <w:lang w:eastAsia="en-US"/>
        </w:rPr>
        <w:t xml:space="preserve"> ВЪЗЛОЖИТЕЛЯТ има право:</w:t>
      </w:r>
      <w:bookmarkStart w:id="24" w:name="_DV_M64"/>
      <w:bookmarkEnd w:id="24"/>
    </w:p>
    <w:p w:rsidR="00D128FF" w:rsidRPr="003D40C7" w:rsidRDefault="00D128FF" w:rsidP="00D128FF">
      <w:pPr>
        <w:tabs>
          <w:tab w:val="left" w:pos="0"/>
        </w:tabs>
        <w:jc w:val="both"/>
        <w:rPr>
          <w:lang w:eastAsia="en-US"/>
        </w:rPr>
      </w:pPr>
      <w:r w:rsidRPr="003D40C7">
        <w:rPr>
          <w:lang w:eastAsia="en-US"/>
        </w:rPr>
        <w:t xml:space="preserve">1. да прави ежедневни проверки, извършвани от овластени за това служители, относно </w:t>
      </w:r>
      <w:proofErr w:type="spellStart"/>
      <w:r w:rsidRPr="003D40C7">
        <w:rPr>
          <w:lang w:eastAsia="en-US"/>
        </w:rPr>
        <w:t>снегопочистването</w:t>
      </w:r>
      <w:proofErr w:type="spellEnd"/>
      <w:r w:rsidRPr="003D40C7">
        <w:rPr>
          <w:lang w:eastAsia="en-US"/>
        </w:rPr>
        <w:t xml:space="preserve"> и </w:t>
      </w:r>
      <w:proofErr w:type="spellStart"/>
      <w:r w:rsidRPr="003D40C7">
        <w:rPr>
          <w:lang w:eastAsia="en-US"/>
        </w:rPr>
        <w:t>опесъчаването</w:t>
      </w:r>
      <w:proofErr w:type="spellEnd"/>
      <w:r w:rsidRPr="003D40C7">
        <w:rPr>
          <w:lang w:eastAsia="en-US"/>
        </w:rPr>
        <w:t xml:space="preserve"> на пътната мрежа и изразходваните във връзка с това материали, като резултатът от проверките се отразява в писмена справка по утвърден образец за всяко денонощие, а справката се подписва от представител на ИЗПЪЛНИТЕЛЯ и ВЪЗЛОЖИТЕЛЯ;</w:t>
      </w:r>
    </w:p>
    <w:p w:rsidR="00D128FF" w:rsidRPr="003D40C7" w:rsidRDefault="00D128FF" w:rsidP="00D128FF">
      <w:pPr>
        <w:tabs>
          <w:tab w:val="left" w:pos="0"/>
        </w:tabs>
        <w:jc w:val="both"/>
        <w:rPr>
          <w:lang w:eastAsia="en-US"/>
        </w:rPr>
      </w:pPr>
      <w:r w:rsidRPr="003D40C7">
        <w:rPr>
          <w:lang w:eastAsia="en-US"/>
        </w:rPr>
        <w:t>2. да прави проверки, извършвани от овластени за това служители на място в опорните пунктове относно доставките на пясък и химически материали, извозваните количества пясък и сол от пунктовете, складираните материали, механизацията и документацията, свързани с възложените работи, като резултатът от проверката се отразява в писмен доклад;</w:t>
      </w:r>
    </w:p>
    <w:p w:rsidR="00D128FF" w:rsidRPr="003D40C7" w:rsidRDefault="00D128FF" w:rsidP="00D128FF">
      <w:pPr>
        <w:tabs>
          <w:tab w:val="left" w:pos="0"/>
        </w:tabs>
        <w:jc w:val="both"/>
        <w:rPr>
          <w:bCs/>
          <w:lang w:eastAsia="en-US"/>
        </w:rPr>
      </w:pPr>
      <w:r w:rsidRPr="003D40C7">
        <w:rPr>
          <w:lang w:eastAsia="en-US"/>
        </w:rPr>
        <w:t>3. да приеме изпълнението, когато отговаря на договореното;</w:t>
      </w:r>
      <w:bookmarkStart w:id="25" w:name="_DV_M65"/>
      <w:bookmarkEnd w:id="25"/>
    </w:p>
    <w:p w:rsidR="00D128FF" w:rsidRPr="003D40C7" w:rsidRDefault="00D128FF" w:rsidP="00D128FF">
      <w:pPr>
        <w:tabs>
          <w:tab w:val="left" w:pos="0"/>
        </w:tabs>
        <w:jc w:val="both"/>
        <w:rPr>
          <w:bCs/>
          <w:lang w:eastAsia="en-US"/>
        </w:rPr>
      </w:pPr>
      <w:r w:rsidRPr="003D40C7">
        <w:rPr>
          <w:lang w:eastAsia="en-US"/>
        </w:rPr>
        <w:t>4.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D128FF" w:rsidRPr="003D40C7" w:rsidRDefault="00D128FF" w:rsidP="00D128FF">
      <w:pPr>
        <w:tabs>
          <w:tab w:val="left" w:pos="0"/>
        </w:tabs>
        <w:jc w:val="both"/>
        <w:rPr>
          <w:bCs/>
          <w:lang w:eastAsia="en-US"/>
        </w:rPr>
      </w:pPr>
      <w:r w:rsidRPr="003D40C7">
        <w:rPr>
          <w:lang w:eastAsia="en-US"/>
        </w:rPr>
        <w:t>5. да откаже да приеме изпълнението в случай, че констатираните недостатъци са от такова естество, че резултатът от изпълнението става безполезен за ВЪЗЛОЖИТЕЛЯ.</w:t>
      </w:r>
    </w:p>
    <w:p w:rsidR="00D128FF" w:rsidRPr="003D40C7" w:rsidRDefault="00D128FF" w:rsidP="00D128FF">
      <w:pPr>
        <w:jc w:val="both"/>
        <w:rPr>
          <w:b/>
          <w:lang w:eastAsia="en-US"/>
        </w:rPr>
      </w:pPr>
      <w:r w:rsidRPr="003D40C7">
        <w:rPr>
          <w:b/>
          <w:lang w:eastAsia="en-US"/>
        </w:rPr>
        <w:tab/>
      </w:r>
    </w:p>
    <w:p w:rsidR="00D128FF" w:rsidRPr="003D40C7" w:rsidRDefault="00D128FF" w:rsidP="00D128FF">
      <w:pPr>
        <w:keepNext/>
        <w:keepLines/>
        <w:jc w:val="both"/>
        <w:outlineLvl w:val="1"/>
        <w:rPr>
          <w:b/>
          <w:bCs/>
          <w:lang w:eastAsia="en-US"/>
        </w:rPr>
      </w:pPr>
      <w:bookmarkStart w:id="26" w:name="_Toc511295294"/>
      <w:r w:rsidRPr="003D40C7">
        <w:rPr>
          <w:b/>
          <w:bCs/>
          <w:lang w:eastAsia="en-US"/>
        </w:rPr>
        <w:t>САНКЦИИ ПРИ НЕИЗПЪЛНЕНИЕ</w:t>
      </w:r>
      <w:bookmarkEnd w:id="26"/>
    </w:p>
    <w:p w:rsidR="00D128FF" w:rsidRPr="003D40C7" w:rsidRDefault="00D128FF" w:rsidP="00D128FF">
      <w:pPr>
        <w:shd w:val="clear" w:color="auto" w:fill="FFFFFF"/>
        <w:jc w:val="both"/>
        <w:rPr>
          <w:lang w:eastAsia="en-US"/>
        </w:rPr>
      </w:pPr>
      <w:r w:rsidRPr="003D40C7">
        <w:rPr>
          <w:b/>
          <w:lang w:eastAsia="en-US"/>
        </w:rPr>
        <w:t xml:space="preserve">Чл. 30. </w:t>
      </w:r>
      <w:r w:rsidRPr="003D40C7">
        <w:rPr>
          <w:lang w:eastAsia="en-US"/>
        </w:rPr>
        <w:t>При просрочване изпълнението на задълженията по този Договор, неизправната Страна дължи на изправната неустойка в размер на 5% (</w:t>
      </w:r>
      <w:r w:rsidRPr="003D40C7">
        <w:rPr>
          <w:i/>
          <w:lang w:eastAsia="en-US"/>
        </w:rPr>
        <w:t>пет на сто</w:t>
      </w:r>
      <w:r w:rsidRPr="003D40C7">
        <w:rPr>
          <w:lang w:eastAsia="en-US"/>
        </w:rPr>
        <w:t xml:space="preserve">) от Цената за  съответната дейност за всеки ден забава, но не повече от </w:t>
      </w:r>
      <w:r w:rsidR="00B82B81" w:rsidRPr="003D40C7">
        <w:rPr>
          <w:lang w:eastAsia="en-US"/>
        </w:rPr>
        <w:t>20</w:t>
      </w:r>
      <w:r w:rsidRPr="003D40C7">
        <w:rPr>
          <w:lang w:eastAsia="en-US"/>
        </w:rPr>
        <w:t>% (</w:t>
      </w:r>
      <w:r w:rsidR="00B82B81" w:rsidRPr="003D40C7">
        <w:rPr>
          <w:i/>
          <w:lang w:eastAsia="en-US"/>
        </w:rPr>
        <w:t>двадесет</w:t>
      </w:r>
      <w:r w:rsidRPr="003D40C7">
        <w:rPr>
          <w:i/>
          <w:lang w:eastAsia="en-US"/>
        </w:rPr>
        <w:t xml:space="preserve"> на сто</w:t>
      </w:r>
      <w:r w:rsidRPr="003D40C7">
        <w:rPr>
          <w:lang w:eastAsia="en-US"/>
        </w:rPr>
        <w:t>) от стойността за съответния период.</w:t>
      </w:r>
    </w:p>
    <w:p w:rsidR="00D128FF" w:rsidRPr="003D40C7" w:rsidRDefault="00D128FF" w:rsidP="00D128FF">
      <w:pPr>
        <w:shd w:val="clear" w:color="auto" w:fill="FFFFFF"/>
        <w:jc w:val="both"/>
        <w:rPr>
          <w:lang w:eastAsia="en-US"/>
        </w:rPr>
      </w:pPr>
      <w:r w:rsidRPr="003D40C7">
        <w:rPr>
          <w:b/>
          <w:lang w:eastAsia="en-US"/>
        </w:rPr>
        <w:t xml:space="preserve">Чл. 31. </w:t>
      </w:r>
      <w:r w:rsidRPr="003D40C7">
        <w:rPr>
          <w:lang w:eastAsia="en-US"/>
        </w:rPr>
        <w:t xml:space="preserve">При констатирано лошо или друго неточно или частично изпълнение на отделна дейност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D128FF" w:rsidRPr="003D40C7" w:rsidRDefault="00D128FF" w:rsidP="00D128FF">
      <w:pPr>
        <w:shd w:val="clear" w:color="auto" w:fill="FFFFFF"/>
        <w:jc w:val="both"/>
        <w:rPr>
          <w:lang w:eastAsia="en-US"/>
        </w:rPr>
      </w:pPr>
    </w:p>
    <w:p w:rsidR="00D128FF" w:rsidRPr="003D40C7" w:rsidRDefault="00D128FF" w:rsidP="00D128FF">
      <w:pPr>
        <w:shd w:val="clear" w:color="auto" w:fill="FFFFFF"/>
        <w:jc w:val="both"/>
        <w:rPr>
          <w:lang w:eastAsia="en-US"/>
        </w:rPr>
      </w:pPr>
      <w:r w:rsidRPr="003D40C7">
        <w:rPr>
          <w:b/>
          <w:lang w:eastAsia="en-US"/>
        </w:rPr>
        <w:t xml:space="preserve">Чл. 32. </w:t>
      </w:r>
      <w:r w:rsidRPr="003D40C7">
        <w:rPr>
          <w:lang w:eastAsia="en-US"/>
        </w:rPr>
        <w:t>При разваляне на Договора поради виновно неизпълнение на някоя от Страните, виновната Страна дължи неустойка в размер на 10% (</w:t>
      </w:r>
      <w:r w:rsidRPr="003D40C7">
        <w:rPr>
          <w:i/>
          <w:lang w:eastAsia="en-US"/>
        </w:rPr>
        <w:t>десет на сто</w:t>
      </w:r>
      <w:r w:rsidRPr="003D40C7">
        <w:rPr>
          <w:lang w:eastAsia="en-US"/>
        </w:rPr>
        <w:t>) от Стойността на Договора.</w:t>
      </w:r>
    </w:p>
    <w:p w:rsidR="00D128FF" w:rsidRPr="003D40C7" w:rsidRDefault="00D128FF" w:rsidP="00D128FF">
      <w:pPr>
        <w:jc w:val="both"/>
        <w:rPr>
          <w:b/>
          <w:lang w:eastAsia="en-US"/>
        </w:rPr>
      </w:pPr>
    </w:p>
    <w:p w:rsidR="00D128FF" w:rsidRPr="003D40C7" w:rsidRDefault="00D128FF" w:rsidP="00D128FF">
      <w:pPr>
        <w:jc w:val="both"/>
        <w:rPr>
          <w:lang w:val="en-US" w:eastAsia="en-US"/>
        </w:rPr>
      </w:pPr>
      <w:r w:rsidRPr="003D40C7">
        <w:rPr>
          <w:b/>
          <w:lang w:eastAsia="en-US"/>
        </w:rPr>
        <w:t xml:space="preserve">Чл. 33. </w:t>
      </w:r>
      <w:r w:rsidRPr="003D40C7">
        <w:rPr>
          <w:lang w:eastAsia="en-US"/>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r w:rsidRPr="003D40C7">
        <w:rPr>
          <w:lang w:val="en-US" w:eastAsia="en-US"/>
        </w:rPr>
        <w:t xml:space="preserve"> </w:t>
      </w:r>
    </w:p>
    <w:p w:rsidR="00D128FF" w:rsidRPr="003D40C7" w:rsidRDefault="00D128FF" w:rsidP="00D128FF">
      <w:pPr>
        <w:jc w:val="both"/>
        <w:rPr>
          <w:b/>
          <w:lang w:eastAsia="en-US"/>
        </w:rPr>
      </w:pPr>
    </w:p>
    <w:p w:rsidR="00D128FF" w:rsidRPr="003D40C7" w:rsidRDefault="00D128FF" w:rsidP="00D128FF">
      <w:pPr>
        <w:jc w:val="both"/>
        <w:rPr>
          <w:b/>
          <w:lang w:eastAsia="en-US"/>
        </w:rPr>
      </w:pPr>
    </w:p>
    <w:p w:rsidR="00D128FF" w:rsidRPr="003D40C7" w:rsidRDefault="00D128FF" w:rsidP="00D128FF">
      <w:pPr>
        <w:jc w:val="both"/>
        <w:rPr>
          <w:lang w:eastAsia="en-US"/>
        </w:rPr>
      </w:pPr>
      <w:r w:rsidRPr="003D40C7">
        <w:rPr>
          <w:b/>
          <w:lang w:eastAsia="en-US"/>
        </w:rPr>
        <w:t xml:space="preserve">Чл. 34. </w:t>
      </w:r>
      <w:r w:rsidRPr="003D40C7">
        <w:rPr>
          <w:lang w:eastAsia="en-US"/>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D128FF" w:rsidRPr="003D40C7" w:rsidRDefault="00D128FF" w:rsidP="00D128FF">
      <w:pPr>
        <w:jc w:val="both"/>
        <w:rPr>
          <w:b/>
          <w:lang w:eastAsia="en-US"/>
        </w:rPr>
      </w:pPr>
    </w:p>
    <w:p w:rsidR="00D128FF" w:rsidRPr="003D40C7" w:rsidRDefault="00D128FF" w:rsidP="00D128FF">
      <w:pPr>
        <w:keepNext/>
        <w:keepLines/>
        <w:jc w:val="both"/>
        <w:outlineLvl w:val="1"/>
        <w:rPr>
          <w:b/>
          <w:bCs/>
          <w:lang w:eastAsia="en-US"/>
        </w:rPr>
      </w:pPr>
      <w:bookmarkStart w:id="27" w:name="_Toc511295295"/>
      <w:r w:rsidRPr="003D40C7">
        <w:rPr>
          <w:b/>
          <w:bCs/>
          <w:lang w:eastAsia="en-US"/>
        </w:rPr>
        <w:t>ПРЕКРАТЯВАНЕ НА ДОГОВОРА</w:t>
      </w:r>
      <w:bookmarkEnd w:id="27"/>
    </w:p>
    <w:p w:rsidR="00D128FF" w:rsidRPr="003D40C7" w:rsidRDefault="00D128FF" w:rsidP="00D128FF">
      <w:pPr>
        <w:keepLines/>
        <w:autoSpaceDE w:val="0"/>
        <w:autoSpaceDN w:val="0"/>
        <w:jc w:val="both"/>
        <w:rPr>
          <w:lang w:eastAsia="en-US"/>
        </w:rPr>
      </w:pPr>
      <w:r w:rsidRPr="003D40C7">
        <w:rPr>
          <w:b/>
          <w:lang w:eastAsia="en-US"/>
        </w:rPr>
        <w:t>Чл. 35.</w:t>
      </w:r>
      <w:r w:rsidRPr="003D40C7">
        <w:rPr>
          <w:lang w:eastAsia="en-US"/>
        </w:rPr>
        <w:t xml:space="preserve"> (1) Този Договор се прекратява:</w:t>
      </w:r>
    </w:p>
    <w:p w:rsidR="00D128FF" w:rsidRPr="003D40C7" w:rsidRDefault="00D128FF" w:rsidP="00D128FF">
      <w:pPr>
        <w:keepLines/>
        <w:jc w:val="both"/>
        <w:rPr>
          <w:lang w:eastAsia="en-US"/>
        </w:rPr>
      </w:pPr>
      <w:r w:rsidRPr="003D40C7">
        <w:rPr>
          <w:lang w:eastAsia="en-US"/>
        </w:rPr>
        <w:t>1. с изтичане</w:t>
      </w:r>
      <w:r w:rsidR="00D47266" w:rsidRPr="003D40C7">
        <w:rPr>
          <w:lang w:eastAsia="en-US"/>
        </w:rPr>
        <w:t xml:space="preserve"> на срока</w:t>
      </w:r>
      <w:r w:rsidR="00C679E4" w:rsidRPr="003D40C7">
        <w:rPr>
          <w:lang w:eastAsia="en-US"/>
        </w:rPr>
        <w:t xml:space="preserve">, съгласно условията на </w:t>
      </w:r>
      <w:r w:rsidR="00D47266" w:rsidRPr="003D40C7">
        <w:rPr>
          <w:lang w:eastAsia="en-US"/>
        </w:rPr>
        <w:t xml:space="preserve"> чл. 4</w:t>
      </w:r>
      <w:r w:rsidR="00C679E4" w:rsidRPr="003D40C7">
        <w:rPr>
          <w:lang w:eastAsia="en-US"/>
        </w:rPr>
        <w:t xml:space="preserve"> или чл. 5</w:t>
      </w:r>
      <w:r w:rsidRPr="003D40C7">
        <w:rPr>
          <w:lang w:eastAsia="en-US"/>
        </w:rPr>
        <w:t xml:space="preserve"> от Договора;</w:t>
      </w:r>
    </w:p>
    <w:p w:rsidR="00D128FF" w:rsidRPr="003D40C7" w:rsidRDefault="00D128FF" w:rsidP="00D128FF">
      <w:pPr>
        <w:keepLines/>
        <w:jc w:val="both"/>
        <w:rPr>
          <w:lang w:eastAsia="en-US"/>
        </w:rPr>
      </w:pPr>
      <w:r w:rsidRPr="003D40C7">
        <w:rPr>
          <w:lang w:eastAsia="en-US"/>
        </w:rPr>
        <w:t xml:space="preserve">2. с изпълнението на всички задължения на Страните по него; </w:t>
      </w:r>
    </w:p>
    <w:p w:rsidR="00D128FF" w:rsidRPr="003D40C7" w:rsidRDefault="00D128FF" w:rsidP="00D128FF">
      <w:pPr>
        <w:keepLines/>
        <w:jc w:val="both"/>
        <w:rPr>
          <w:lang w:eastAsia="en-US"/>
        </w:rPr>
      </w:pPr>
      <w:r w:rsidRPr="003D40C7">
        <w:rPr>
          <w:lang w:eastAsia="en-US"/>
        </w:rPr>
        <w:t>3. при настъпване на пълна обективна невъзможност за изпълнение, за което обстоятелство засегнатата Страна е длъжна да уведоми другата Страна в срок до 3 (</w:t>
      </w:r>
      <w:r w:rsidRPr="003D40C7">
        <w:rPr>
          <w:i/>
          <w:lang w:eastAsia="en-US"/>
        </w:rPr>
        <w:t>три</w:t>
      </w:r>
      <w:r w:rsidRPr="003D40C7">
        <w:rPr>
          <w:lang w:eastAsia="en-US"/>
        </w:rPr>
        <w:t xml:space="preserve">) дни от настъпване на невъзможността и да представи доказателства; </w:t>
      </w:r>
    </w:p>
    <w:p w:rsidR="00D128FF" w:rsidRPr="003D40C7" w:rsidRDefault="00D128FF" w:rsidP="00D128FF">
      <w:pPr>
        <w:keepLines/>
        <w:jc w:val="both"/>
        <w:rPr>
          <w:lang w:eastAsia="en-US"/>
        </w:rPr>
      </w:pPr>
      <w:r w:rsidRPr="003D40C7">
        <w:rPr>
          <w:lang w:eastAsia="en-US"/>
        </w:rPr>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D128FF" w:rsidRPr="003D40C7" w:rsidRDefault="00D128FF" w:rsidP="00D128FF">
      <w:pPr>
        <w:keepLines/>
        <w:jc w:val="both"/>
        <w:rPr>
          <w:lang w:eastAsia="en-US"/>
        </w:rPr>
      </w:pPr>
      <w:r w:rsidRPr="003D40C7">
        <w:rPr>
          <w:lang w:eastAsia="en-US"/>
        </w:rPr>
        <w:lastRenderedPageBreak/>
        <w:t xml:space="preserve">5. при условията по чл. 5, ал. 1, т. 3 от </w:t>
      </w:r>
      <w:r w:rsidR="000F548A" w:rsidRPr="003D40C7">
        <w:rPr>
          <w:rFonts w:eastAsia="Times New Roman"/>
        </w:rPr>
        <w:t>ЗИФОДРЮПДРКТЛТДС</w:t>
      </w:r>
      <w:r w:rsidRPr="003D40C7">
        <w:rPr>
          <w:lang w:eastAsia="en-US"/>
        </w:rPr>
        <w:t>.</w:t>
      </w:r>
    </w:p>
    <w:p w:rsidR="00D128FF" w:rsidRPr="003D40C7" w:rsidRDefault="00D128FF" w:rsidP="00D128FF">
      <w:pPr>
        <w:keepLines/>
        <w:autoSpaceDE w:val="0"/>
        <w:autoSpaceDN w:val="0"/>
        <w:jc w:val="both"/>
        <w:rPr>
          <w:lang w:eastAsia="en-US"/>
        </w:rPr>
      </w:pPr>
      <w:r w:rsidRPr="003D40C7">
        <w:rPr>
          <w:b/>
          <w:lang w:eastAsia="en-US"/>
        </w:rPr>
        <w:t>(2)</w:t>
      </w:r>
      <w:r w:rsidRPr="003D40C7">
        <w:rPr>
          <w:lang w:eastAsia="en-US"/>
        </w:rPr>
        <w:t xml:space="preserve"> Договорът може да бъде прекратен</w:t>
      </w:r>
    </w:p>
    <w:p w:rsidR="00D128FF" w:rsidRPr="003D40C7" w:rsidRDefault="00D128FF" w:rsidP="00D128FF">
      <w:pPr>
        <w:keepLines/>
        <w:autoSpaceDE w:val="0"/>
        <w:autoSpaceDN w:val="0"/>
        <w:jc w:val="both"/>
        <w:rPr>
          <w:lang w:eastAsia="en-US"/>
        </w:rPr>
      </w:pPr>
      <w:r w:rsidRPr="003D40C7">
        <w:rPr>
          <w:lang w:eastAsia="en-US"/>
        </w:rPr>
        <w:t>1.</w:t>
      </w:r>
      <w:r w:rsidRPr="003D40C7">
        <w:rPr>
          <w:lang w:eastAsia="en-US"/>
        </w:rPr>
        <w:tab/>
        <w:t>по взаимно съгласие на Страните, изразено в писмена форма;</w:t>
      </w:r>
    </w:p>
    <w:p w:rsidR="00D128FF" w:rsidRPr="003D40C7" w:rsidRDefault="00D128FF" w:rsidP="00D128FF">
      <w:pPr>
        <w:keepLines/>
        <w:autoSpaceDE w:val="0"/>
        <w:autoSpaceDN w:val="0"/>
        <w:jc w:val="both"/>
        <w:rPr>
          <w:lang w:eastAsia="en-US"/>
        </w:rPr>
      </w:pPr>
      <w:r w:rsidRPr="003D40C7">
        <w:rPr>
          <w:lang w:eastAsia="en-US"/>
        </w:rPr>
        <w:t>2.</w:t>
      </w:r>
      <w:r w:rsidRPr="003D40C7">
        <w:rPr>
          <w:lang w:eastAsia="en-US"/>
        </w:rPr>
        <w:tab/>
        <w:t>когато за ИЗПЪЛНИТЕЛЯ бъде открито производство по несъстоятелност или ликвидация – по искане на ВЪЗЛОЖИТЕЛЯ.</w:t>
      </w:r>
    </w:p>
    <w:p w:rsidR="00D128FF" w:rsidRPr="003D40C7" w:rsidRDefault="00D128FF" w:rsidP="00D128FF">
      <w:pPr>
        <w:keepLines/>
        <w:autoSpaceDE w:val="0"/>
        <w:autoSpaceDN w:val="0"/>
        <w:jc w:val="both"/>
        <w:rPr>
          <w:lang w:eastAsia="en-US"/>
        </w:rPr>
      </w:pPr>
    </w:p>
    <w:p w:rsidR="00D128FF" w:rsidRPr="003D40C7" w:rsidRDefault="00D128FF" w:rsidP="00D128FF">
      <w:pPr>
        <w:keepLines/>
        <w:autoSpaceDE w:val="0"/>
        <w:autoSpaceDN w:val="0"/>
        <w:jc w:val="both"/>
        <w:rPr>
          <w:lang w:eastAsia="en-US"/>
        </w:rPr>
      </w:pPr>
    </w:p>
    <w:p w:rsidR="00D128FF" w:rsidRPr="003D40C7" w:rsidRDefault="00D128FF" w:rsidP="00D128FF">
      <w:pPr>
        <w:keepLines/>
        <w:autoSpaceDE w:val="0"/>
        <w:autoSpaceDN w:val="0"/>
        <w:jc w:val="both"/>
        <w:rPr>
          <w:lang w:eastAsia="en-US"/>
        </w:rPr>
      </w:pPr>
      <w:r w:rsidRPr="003D40C7">
        <w:rPr>
          <w:b/>
          <w:lang w:eastAsia="en-US"/>
        </w:rPr>
        <w:t>Чл. 36.</w:t>
      </w:r>
      <w:r w:rsidRPr="003D40C7">
        <w:rPr>
          <w:lang w:eastAsia="en-US"/>
        </w:rPr>
        <w:t xml:space="preserve"> </w:t>
      </w:r>
      <w:r w:rsidRPr="003D40C7">
        <w:rPr>
          <w:b/>
          <w:lang w:eastAsia="en-US"/>
        </w:rPr>
        <w:t>(1)</w:t>
      </w:r>
      <w:r w:rsidRPr="003D40C7">
        <w:rPr>
          <w:lang w:eastAsia="en-US"/>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D128FF" w:rsidRPr="003D40C7" w:rsidRDefault="00D128FF" w:rsidP="00D128FF">
      <w:pPr>
        <w:keepLines/>
        <w:tabs>
          <w:tab w:val="left" w:pos="4950"/>
        </w:tabs>
        <w:autoSpaceDE w:val="0"/>
        <w:autoSpaceDN w:val="0"/>
        <w:jc w:val="both"/>
        <w:rPr>
          <w:lang w:eastAsia="en-US"/>
        </w:rPr>
      </w:pPr>
      <w:r w:rsidRPr="003D40C7">
        <w:rPr>
          <w:b/>
          <w:lang w:eastAsia="en-US"/>
        </w:rPr>
        <w:t>(2)</w:t>
      </w:r>
      <w:r w:rsidRPr="003D40C7">
        <w:rPr>
          <w:lang w:eastAsia="en-US"/>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D128FF" w:rsidRPr="003D40C7" w:rsidRDefault="00D128FF" w:rsidP="00D128FF">
      <w:pPr>
        <w:keepLines/>
        <w:autoSpaceDE w:val="0"/>
        <w:autoSpaceDN w:val="0"/>
        <w:jc w:val="both"/>
        <w:rPr>
          <w:lang w:eastAsia="en-US"/>
        </w:rPr>
      </w:pPr>
      <w:r w:rsidRPr="003D40C7">
        <w:rPr>
          <w:lang w:eastAsia="en-US"/>
        </w:rPr>
        <w:t>1. когато ИЗПЪЛНИТЕЛЯТ не е започнал изпълнението на Услугите в срок до 3 (</w:t>
      </w:r>
      <w:r w:rsidRPr="003D40C7">
        <w:rPr>
          <w:i/>
          <w:lang w:eastAsia="en-US"/>
        </w:rPr>
        <w:t>три</w:t>
      </w:r>
      <w:r w:rsidRPr="003D40C7">
        <w:rPr>
          <w:lang w:eastAsia="en-US"/>
        </w:rPr>
        <w:t>) дни, считано от Датата на влизане в сила;</w:t>
      </w:r>
    </w:p>
    <w:p w:rsidR="00D128FF" w:rsidRPr="003D40C7" w:rsidRDefault="00D128FF" w:rsidP="00D128FF">
      <w:pPr>
        <w:keepLines/>
        <w:autoSpaceDE w:val="0"/>
        <w:autoSpaceDN w:val="0"/>
        <w:jc w:val="both"/>
        <w:rPr>
          <w:lang w:eastAsia="en-US"/>
        </w:rPr>
      </w:pPr>
      <w:r w:rsidRPr="003D40C7">
        <w:rPr>
          <w:lang w:eastAsia="en-US"/>
        </w:rPr>
        <w:t>2. ИЗПЪЛНИТЕЛЯТ е прекратил изпълнението на Услугите за повече от 5 (</w:t>
      </w:r>
      <w:r w:rsidRPr="003D40C7">
        <w:rPr>
          <w:i/>
          <w:lang w:eastAsia="en-US"/>
        </w:rPr>
        <w:t>пет</w:t>
      </w:r>
      <w:r w:rsidRPr="003D40C7">
        <w:rPr>
          <w:lang w:eastAsia="en-US"/>
        </w:rPr>
        <w:t>) дни;</w:t>
      </w:r>
    </w:p>
    <w:p w:rsidR="00D128FF" w:rsidRPr="003D40C7" w:rsidRDefault="00D128FF" w:rsidP="00D128FF">
      <w:pPr>
        <w:keepLines/>
        <w:autoSpaceDE w:val="0"/>
        <w:autoSpaceDN w:val="0"/>
        <w:jc w:val="both"/>
        <w:rPr>
          <w:lang w:eastAsia="en-US"/>
        </w:rPr>
      </w:pPr>
      <w:r w:rsidRPr="003D40C7">
        <w:rPr>
          <w:lang w:eastAsia="en-US"/>
        </w:rPr>
        <w:t>3. ИЗПЪЛНИТЕЛЯТ е допуснал съществено отклонение от Техническата спецификация и Техническото предложение.</w:t>
      </w:r>
    </w:p>
    <w:p w:rsidR="00D128FF" w:rsidRPr="003D40C7" w:rsidRDefault="00D128FF" w:rsidP="00D128FF">
      <w:pPr>
        <w:keepLines/>
        <w:autoSpaceDE w:val="0"/>
        <w:autoSpaceDN w:val="0"/>
        <w:jc w:val="both"/>
        <w:rPr>
          <w:lang w:eastAsia="en-US"/>
        </w:rPr>
      </w:pPr>
      <w:r w:rsidRPr="003D40C7">
        <w:rPr>
          <w:b/>
          <w:lang w:eastAsia="en-US"/>
        </w:rPr>
        <w:t xml:space="preserve">(3) </w:t>
      </w:r>
      <w:r w:rsidRPr="003D40C7">
        <w:rPr>
          <w:lang w:eastAsia="en-US"/>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D128FF" w:rsidRPr="003D40C7" w:rsidRDefault="00D128FF" w:rsidP="00D128FF">
      <w:pPr>
        <w:keepLines/>
        <w:autoSpaceDE w:val="0"/>
        <w:autoSpaceDN w:val="0"/>
        <w:jc w:val="both"/>
        <w:rPr>
          <w:lang w:eastAsia="en-US"/>
        </w:rPr>
      </w:pPr>
    </w:p>
    <w:p w:rsidR="00D128FF" w:rsidRPr="003D40C7" w:rsidRDefault="00D128FF" w:rsidP="00D128FF">
      <w:pPr>
        <w:keepLines/>
        <w:jc w:val="both"/>
        <w:rPr>
          <w:lang w:eastAsia="en-US"/>
        </w:rPr>
      </w:pPr>
      <w:r w:rsidRPr="003D40C7">
        <w:rPr>
          <w:b/>
          <w:lang w:eastAsia="en-US"/>
        </w:rPr>
        <w:t xml:space="preserve">Чл. 37 </w:t>
      </w:r>
      <w:r w:rsidRPr="003D40C7">
        <w:rPr>
          <w:lang w:eastAsia="en-US"/>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3D40C7">
        <w:rPr>
          <w:lang w:eastAsia="en-US"/>
        </w:rPr>
        <w:t>непостигане</w:t>
      </w:r>
      <w:proofErr w:type="spellEnd"/>
      <w:r w:rsidRPr="003D40C7">
        <w:rPr>
          <w:lang w:eastAsia="en-US"/>
        </w:rPr>
        <w:t xml:space="preserve"> на съгласие – по реда на клаузата за разрешаване на спорове по този Договор.</w:t>
      </w:r>
    </w:p>
    <w:p w:rsidR="00D128FF" w:rsidRPr="003D40C7" w:rsidRDefault="00D128FF" w:rsidP="00D128FF">
      <w:pPr>
        <w:keepLines/>
        <w:autoSpaceDE w:val="0"/>
        <w:autoSpaceDN w:val="0"/>
        <w:jc w:val="both"/>
        <w:rPr>
          <w:lang w:eastAsia="en-US"/>
        </w:rPr>
      </w:pPr>
    </w:p>
    <w:p w:rsidR="00D128FF" w:rsidRPr="003D40C7" w:rsidRDefault="00D128FF" w:rsidP="00D128FF">
      <w:pPr>
        <w:keepLines/>
        <w:autoSpaceDE w:val="0"/>
        <w:autoSpaceDN w:val="0"/>
        <w:jc w:val="both"/>
        <w:rPr>
          <w:lang w:eastAsia="en-US"/>
        </w:rPr>
      </w:pPr>
      <w:r w:rsidRPr="003D40C7">
        <w:rPr>
          <w:b/>
          <w:lang w:eastAsia="en-US"/>
        </w:rPr>
        <w:t xml:space="preserve">Чл. 38. </w:t>
      </w:r>
      <w:r w:rsidRPr="003D40C7">
        <w:rPr>
          <w:lang w:eastAsia="en-US"/>
        </w:rPr>
        <w:t>Във всички случаи на прекратяване на Договора, освен при прекратяване на юридическо лице – Страна по Договора без правоприемство:</w:t>
      </w:r>
    </w:p>
    <w:p w:rsidR="00D128FF" w:rsidRPr="003D40C7" w:rsidRDefault="00D128FF" w:rsidP="00D128FF">
      <w:pPr>
        <w:keepLines/>
        <w:autoSpaceDE w:val="0"/>
        <w:autoSpaceDN w:val="0"/>
        <w:jc w:val="both"/>
        <w:rPr>
          <w:lang w:eastAsia="en-US"/>
        </w:rPr>
      </w:pPr>
      <w:r w:rsidRPr="003D40C7">
        <w:rPr>
          <w:lang w:eastAsia="en-US"/>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D128FF" w:rsidRPr="003D40C7" w:rsidRDefault="00D128FF" w:rsidP="00D128FF">
      <w:pPr>
        <w:keepLines/>
        <w:autoSpaceDE w:val="0"/>
        <w:autoSpaceDN w:val="0"/>
        <w:jc w:val="both"/>
        <w:rPr>
          <w:lang w:eastAsia="en-US"/>
        </w:rPr>
      </w:pPr>
      <w:r w:rsidRPr="003D40C7">
        <w:rPr>
          <w:lang w:eastAsia="en-US"/>
        </w:rPr>
        <w:t>2. ИЗПЪЛНИТЕЛЯТ се задължава:</w:t>
      </w:r>
    </w:p>
    <w:p w:rsidR="00D128FF" w:rsidRPr="003D40C7" w:rsidRDefault="00D128FF" w:rsidP="00D128FF">
      <w:pPr>
        <w:keepLines/>
        <w:autoSpaceDE w:val="0"/>
        <w:autoSpaceDN w:val="0"/>
        <w:jc w:val="both"/>
        <w:rPr>
          <w:lang w:eastAsia="en-US"/>
        </w:rPr>
      </w:pPr>
      <w:r w:rsidRPr="003D40C7">
        <w:rPr>
          <w:lang w:eastAsia="en-US"/>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D128FF" w:rsidRPr="003D40C7" w:rsidRDefault="00D128FF" w:rsidP="00D128FF">
      <w:pPr>
        <w:keepLines/>
        <w:autoSpaceDE w:val="0"/>
        <w:autoSpaceDN w:val="0"/>
        <w:jc w:val="both"/>
        <w:rPr>
          <w:lang w:eastAsia="en-US"/>
        </w:rPr>
      </w:pPr>
      <w:r w:rsidRPr="003D40C7">
        <w:rPr>
          <w:lang w:eastAsia="en-US"/>
        </w:rPr>
        <w:t>б) да предаде на ВЪЗЛОЖИТЕЛЯ всички отчети, изготвени от него в изпълнение на Договора до датата на прекратяването; и</w:t>
      </w:r>
    </w:p>
    <w:p w:rsidR="00D128FF" w:rsidRPr="003D40C7" w:rsidRDefault="00D128FF" w:rsidP="00D128FF">
      <w:pPr>
        <w:keepLines/>
        <w:autoSpaceDE w:val="0"/>
        <w:autoSpaceDN w:val="0"/>
        <w:jc w:val="both"/>
        <w:rPr>
          <w:lang w:eastAsia="en-US"/>
        </w:rPr>
      </w:pPr>
      <w:r w:rsidRPr="003D40C7">
        <w:rPr>
          <w:lang w:eastAsia="en-US"/>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D128FF" w:rsidRPr="003D40C7" w:rsidRDefault="00D128FF" w:rsidP="00D128FF">
      <w:pPr>
        <w:keepLines/>
        <w:jc w:val="both"/>
        <w:rPr>
          <w:lang w:eastAsia="en-US"/>
        </w:rPr>
      </w:pPr>
    </w:p>
    <w:p w:rsidR="00D128FF" w:rsidRPr="003D40C7" w:rsidRDefault="00D128FF" w:rsidP="00D128FF">
      <w:pPr>
        <w:jc w:val="both"/>
        <w:rPr>
          <w:lang w:eastAsia="en-US"/>
        </w:rPr>
      </w:pPr>
      <w:r w:rsidRPr="003D40C7">
        <w:rPr>
          <w:b/>
          <w:lang w:eastAsia="en-US"/>
        </w:rPr>
        <w:t xml:space="preserve">Чл. 39. </w:t>
      </w:r>
      <w:r w:rsidRPr="003D40C7">
        <w:rPr>
          <w:lang w:eastAsia="en-US"/>
        </w:rPr>
        <w:t>При предсрочно прекратяване на Договора, ВЪЗЛОЖИТЕЛЯТ е длъжен да заплати на ИЗПЪЛНИТЕЛЯ реално изпълнените и приети по установения р</w:t>
      </w:r>
      <w:r w:rsidR="00DC0DCB" w:rsidRPr="003D40C7">
        <w:rPr>
          <w:lang w:eastAsia="en-US"/>
        </w:rPr>
        <w:t>ед Услуги</w:t>
      </w:r>
      <w:r w:rsidRPr="003D40C7">
        <w:rPr>
          <w:lang w:eastAsia="en-US"/>
        </w:rPr>
        <w:t xml:space="preserve">. </w:t>
      </w:r>
    </w:p>
    <w:p w:rsidR="00D128FF" w:rsidRPr="003D40C7" w:rsidRDefault="00D128FF" w:rsidP="00D128FF">
      <w:pPr>
        <w:shd w:val="clear" w:color="auto" w:fill="FFFFFF"/>
        <w:jc w:val="both"/>
        <w:rPr>
          <w:bCs/>
          <w:lang w:eastAsia="en-US"/>
        </w:rPr>
      </w:pPr>
    </w:p>
    <w:p w:rsidR="00D128FF" w:rsidRPr="003D40C7" w:rsidRDefault="00D128FF" w:rsidP="00D128FF">
      <w:pPr>
        <w:keepNext/>
        <w:keepLines/>
        <w:jc w:val="both"/>
        <w:outlineLvl w:val="1"/>
        <w:rPr>
          <w:b/>
          <w:bCs/>
          <w:lang w:eastAsia="en-US"/>
        </w:rPr>
      </w:pPr>
      <w:bookmarkStart w:id="28" w:name="_Toc511295296"/>
      <w:r w:rsidRPr="003D40C7">
        <w:rPr>
          <w:b/>
          <w:bCs/>
          <w:lang w:eastAsia="en-US"/>
        </w:rPr>
        <w:t>ОБЩИ РАЗПОРЕДБИ</w:t>
      </w:r>
      <w:bookmarkEnd w:id="28"/>
    </w:p>
    <w:p w:rsidR="00D128FF" w:rsidRPr="003D40C7" w:rsidRDefault="00D128FF" w:rsidP="00D128FF">
      <w:pPr>
        <w:suppressAutoHyphens/>
        <w:jc w:val="both"/>
        <w:rPr>
          <w:noProof/>
          <w:u w:val="single"/>
          <w:lang w:eastAsia="en-GB"/>
        </w:rPr>
      </w:pPr>
      <w:r w:rsidRPr="003D40C7">
        <w:rPr>
          <w:noProof/>
          <w:u w:val="single"/>
          <w:lang w:eastAsia="en-GB"/>
        </w:rPr>
        <w:t xml:space="preserve">Дефинирани понятия и тълкуване </w:t>
      </w:r>
    </w:p>
    <w:p w:rsidR="00D128FF" w:rsidRPr="003D40C7" w:rsidRDefault="00D128FF" w:rsidP="00D128FF">
      <w:pPr>
        <w:suppressAutoHyphens/>
        <w:jc w:val="both"/>
        <w:rPr>
          <w:noProof/>
          <w:lang w:eastAsia="cs-CZ"/>
        </w:rPr>
      </w:pPr>
    </w:p>
    <w:p w:rsidR="00D128FF" w:rsidRPr="003D40C7" w:rsidRDefault="00D128FF" w:rsidP="00D128FF">
      <w:pPr>
        <w:suppressAutoHyphens/>
        <w:jc w:val="both"/>
        <w:rPr>
          <w:b/>
          <w:lang w:eastAsia="en-US"/>
        </w:rPr>
      </w:pPr>
      <w:r w:rsidRPr="003D40C7">
        <w:rPr>
          <w:b/>
          <w:lang w:eastAsia="en-US"/>
        </w:rPr>
        <w:lastRenderedPageBreak/>
        <w:t xml:space="preserve">Чл. 40. (1) </w:t>
      </w:r>
      <w:r w:rsidRPr="003D40C7">
        <w:rPr>
          <w:lang w:eastAsia="en-U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D128FF" w:rsidRPr="003D40C7" w:rsidRDefault="00D128FF" w:rsidP="00D128FF">
      <w:pPr>
        <w:suppressAutoHyphens/>
        <w:jc w:val="both"/>
        <w:rPr>
          <w:noProof/>
          <w:lang w:eastAsia="cs-CZ"/>
        </w:rPr>
      </w:pPr>
      <w:r w:rsidRPr="003D40C7">
        <w:rPr>
          <w:b/>
          <w:lang w:eastAsia="en-US"/>
        </w:rPr>
        <w:t xml:space="preserve">(2) </w:t>
      </w:r>
      <w:r w:rsidRPr="003D40C7">
        <w:rPr>
          <w:noProof/>
          <w:lang w:eastAsia="cs-CZ"/>
        </w:rPr>
        <w:t xml:space="preserve">При противоречие между различни разпоредби или условия, съдържащи се в Договора и Приложенията, специалните разпоредби имат предимство пред общите разпоредби, а договорът се тълкува във връзка с приложенията към него. </w:t>
      </w:r>
    </w:p>
    <w:p w:rsidR="00D128FF" w:rsidRPr="003D40C7" w:rsidRDefault="00D128FF" w:rsidP="00D128FF">
      <w:pPr>
        <w:suppressAutoHyphens/>
        <w:jc w:val="both"/>
        <w:rPr>
          <w:b/>
          <w:noProof/>
          <w:u w:val="single"/>
          <w:lang w:eastAsia="en-GB"/>
        </w:rPr>
      </w:pPr>
    </w:p>
    <w:p w:rsidR="00D128FF" w:rsidRPr="003D40C7" w:rsidRDefault="00D128FF" w:rsidP="00D128FF">
      <w:pPr>
        <w:suppressAutoHyphens/>
        <w:jc w:val="both"/>
        <w:rPr>
          <w:noProof/>
          <w:u w:val="single"/>
          <w:lang w:eastAsia="en-GB"/>
        </w:rPr>
      </w:pPr>
      <w:r w:rsidRPr="003D40C7">
        <w:rPr>
          <w:noProof/>
          <w:u w:val="single"/>
          <w:lang w:eastAsia="en-GB"/>
        </w:rPr>
        <w:t xml:space="preserve">Спазване на приложими норми </w:t>
      </w:r>
    </w:p>
    <w:p w:rsidR="00D128FF" w:rsidRPr="003D40C7" w:rsidRDefault="00D128FF" w:rsidP="00D128FF">
      <w:pPr>
        <w:suppressAutoHyphens/>
        <w:jc w:val="both"/>
        <w:rPr>
          <w:noProof/>
          <w:lang w:eastAsia="cs-CZ"/>
        </w:rPr>
      </w:pPr>
    </w:p>
    <w:p w:rsidR="00D128FF" w:rsidRPr="003D40C7" w:rsidRDefault="00D128FF" w:rsidP="00D128FF">
      <w:pPr>
        <w:suppressAutoHyphens/>
        <w:jc w:val="both"/>
        <w:rPr>
          <w:noProof/>
          <w:lang w:eastAsia="cs-CZ"/>
        </w:rPr>
      </w:pPr>
      <w:r w:rsidRPr="003D40C7">
        <w:rPr>
          <w:b/>
          <w:lang w:eastAsia="en-US"/>
        </w:rPr>
        <w:t xml:space="preserve">Чл. 41. </w:t>
      </w:r>
      <w:r w:rsidRPr="003D40C7">
        <w:rPr>
          <w:noProof/>
          <w:lang w:eastAsia="cs-CZ"/>
        </w:rPr>
        <w:t>При изпълнен</w:t>
      </w:r>
      <w:r w:rsidR="00D47266" w:rsidRPr="003D40C7">
        <w:rPr>
          <w:noProof/>
          <w:lang w:eastAsia="cs-CZ"/>
        </w:rPr>
        <w:t xml:space="preserve">ието на Договора, ИЗПЪЛНИТЕЛЯТ, а в приложимите случаи </w:t>
      </w:r>
      <w:r w:rsidR="00E779D0" w:rsidRPr="003D40C7">
        <w:rPr>
          <w:noProof/>
          <w:lang w:eastAsia="cs-CZ"/>
        </w:rPr>
        <w:t>и неговите подизпълнители</w:t>
      </w:r>
      <w:r w:rsidRPr="003D40C7">
        <w:rPr>
          <w:noProof/>
          <w:lang w:eastAsia="cs-CZ"/>
        </w:rPr>
        <w:t xml:space="preserve">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3D40C7">
        <w:rPr>
          <w:noProof/>
          <w:lang w:val="en-US" w:eastAsia="cs-CZ"/>
        </w:rPr>
        <w:t xml:space="preserve">  </w:t>
      </w:r>
      <w:r w:rsidRPr="003D40C7">
        <w:rPr>
          <w:noProof/>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D128FF" w:rsidRPr="003D40C7" w:rsidRDefault="00D128FF" w:rsidP="00D128FF">
      <w:pPr>
        <w:suppressAutoHyphens/>
        <w:jc w:val="both"/>
        <w:rPr>
          <w:noProof/>
          <w:u w:val="single"/>
          <w:lang w:eastAsia="cs-CZ"/>
        </w:rPr>
      </w:pPr>
    </w:p>
    <w:p w:rsidR="00D128FF" w:rsidRPr="003D40C7" w:rsidRDefault="00D128FF" w:rsidP="00D128FF">
      <w:pPr>
        <w:suppressAutoHyphens/>
        <w:jc w:val="both"/>
        <w:rPr>
          <w:noProof/>
          <w:u w:val="single"/>
          <w:lang w:eastAsia="en-GB"/>
        </w:rPr>
      </w:pPr>
      <w:r w:rsidRPr="003D40C7">
        <w:rPr>
          <w:noProof/>
          <w:u w:val="single"/>
          <w:lang w:eastAsia="en-GB"/>
        </w:rPr>
        <w:t xml:space="preserve">Конфиденциалност </w:t>
      </w:r>
    </w:p>
    <w:p w:rsidR="00D128FF" w:rsidRPr="003D40C7" w:rsidRDefault="00D128FF" w:rsidP="00D128FF">
      <w:pPr>
        <w:suppressAutoHyphens/>
        <w:jc w:val="both"/>
        <w:rPr>
          <w:b/>
          <w:lang w:eastAsia="en-US"/>
        </w:rPr>
      </w:pPr>
    </w:p>
    <w:p w:rsidR="00D128FF" w:rsidRPr="003D40C7" w:rsidRDefault="00D128FF" w:rsidP="00D128FF">
      <w:pPr>
        <w:suppressAutoHyphens/>
        <w:jc w:val="both"/>
        <w:rPr>
          <w:bCs/>
          <w:noProof/>
          <w:lang w:eastAsia="en-GB"/>
        </w:rPr>
      </w:pPr>
      <w:r w:rsidRPr="003D40C7">
        <w:rPr>
          <w:b/>
          <w:lang w:eastAsia="en-US"/>
        </w:rPr>
        <w:t xml:space="preserve">Чл. 42. </w:t>
      </w:r>
      <w:r w:rsidRPr="003D40C7">
        <w:rPr>
          <w:b/>
          <w:bCs/>
          <w:noProof/>
          <w:lang w:eastAsia="en-GB"/>
        </w:rPr>
        <w:t xml:space="preserve">(1) </w:t>
      </w:r>
      <w:r w:rsidRPr="003D40C7">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3D40C7">
        <w:rPr>
          <w:b/>
          <w:bCs/>
          <w:noProof/>
          <w:lang w:eastAsia="en-GB"/>
        </w:rPr>
        <w:t>Конфиденциална информация</w:t>
      </w:r>
      <w:r w:rsidRPr="003D40C7">
        <w:rPr>
          <w:bCs/>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w:t>
      </w:r>
    </w:p>
    <w:p w:rsidR="00D128FF" w:rsidRPr="003D40C7" w:rsidRDefault="00D128FF" w:rsidP="00D128FF">
      <w:pPr>
        <w:suppressAutoHyphens/>
        <w:jc w:val="both"/>
        <w:rPr>
          <w:bCs/>
          <w:noProof/>
          <w:lang w:eastAsia="en-GB"/>
        </w:rPr>
      </w:pPr>
      <w:r w:rsidRPr="003D40C7">
        <w:rPr>
          <w:bCs/>
          <w:noProof/>
          <w:lang w:eastAsia="en-GB"/>
        </w:rPr>
        <w:t>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D128FF" w:rsidRPr="003D40C7" w:rsidRDefault="00D128FF" w:rsidP="00D128FF">
      <w:pPr>
        <w:suppressAutoHyphens/>
        <w:jc w:val="both"/>
        <w:rPr>
          <w:noProof/>
          <w:lang w:eastAsia="en-GB"/>
        </w:rPr>
      </w:pPr>
      <w:r w:rsidRPr="003D40C7">
        <w:rPr>
          <w:b/>
          <w:noProof/>
          <w:lang w:eastAsia="en-GB"/>
        </w:rPr>
        <w:t>(2)</w:t>
      </w:r>
      <w:r w:rsidRPr="003D40C7">
        <w:rPr>
          <w:noProof/>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D128FF" w:rsidRPr="003D40C7" w:rsidRDefault="00D128FF" w:rsidP="00D128FF">
      <w:pPr>
        <w:suppressAutoHyphens/>
        <w:jc w:val="both"/>
        <w:rPr>
          <w:noProof/>
          <w:lang w:eastAsia="en-GB"/>
        </w:rPr>
      </w:pPr>
      <w:r w:rsidRPr="003D40C7">
        <w:rPr>
          <w:b/>
          <w:noProof/>
          <w:lang w:eastAsia="en-GB"/>
        </w:rPr>
        <w:t>(3)</w:t>
      </w:r>
      <w:r w:rsidRPr="003D40C7">
        <w:rPr>
          <w:noProof/>
          <w:lang w:eastAsia="en-GB"/>
        </w:rPr>
        <w:t xml:space="preserve"> Не се счита за нарушение на задълженията за неразкриване на Конфиденциална информация, когато:</w:t>
      </w:r>
    </w:p>
    <w:p w:rsidR="00D128FF" w:rsidRPr="003D40C7" w:rsidRDefault="00D128FF" w:rsidP="00D128FF">
      <w:pPr>
        <w:suppressAutoHyphens/>
        <w:jc w:val="both"/>
        <w:rPr>
          <w:noProof/>
          <w:lang w:eastAsia="en-GB"/>
        </w:rPr>
      </w:pPr>
      <w:r w:rsidRPr="003D40C7">
        <w:rPr>
          <w:noProof/>
          <w:lang w:eastAsia="en-GB"/>
        </w:rPr>
        <w:t>1. информацията е станала или става публично достъпна, без нарушаване на този Договор от която и да е от Страните;</w:t>
      </w:r>
    </w:p>
    <w:p w:rsidR="00D128FF" w:rsidRPr="003D40C7" w:rsidRDefault="00D128FF" w:rsidP="00D128FF">
      <w:pPr>
        <w:suppressAutoHyphens/>
        <w:jc w:val="both"/>
        <w:rPr>
          <w:noProof/>
          <w:lang w:eastAsia="en-GB"/>
        </w:rPr>
      </w:pPr>
      <w:r w:rsidRPr="003D40C7">
        <w:rPr>
          <w:noProof/>
          <w:lang w:eastAsia="en-GB"/>
        </w:rPr>
        <w:t>2. информацията се изисква по силата на закон, приложим спрямо която и да е от Страните; или</w:t>
      </w:r>
    </w:p>
    <w:p w:rsidR="00D128FF" w:rsidRPr="003D40C7" w:rsidRDefault="00D128FF" w:rsidP="00D128FF">
      <w:pPr>
        <w:suppressAutoHyphens/>
        <w:jc w:val="both"/>
        <w:rPr>
          <w:bCs/>
          <w:noProof/>
          <w:lang w:eastAsia="en-GB"/>
        </w:rPr>
      </w:pPr>
      <w:r w:rsidRPr="003D40C7">
        <w:rPr>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D128FF" w:rsidRPr="003D40C7" w:rsidRDefault="00D128FF" w:rsidP="00D128FF">
      <w:pPr>
        <w:suppressAutoHyphens/>
        <w:jc w:val="both"/>
        <w:rPr>
          <w:bCs/>
          <w:noProof/>
          <w:lang w:eastAsia="en-GB"/>
        </w:rPr>
      </w:pPr>
      <w:r w:rsidRPr="003D40C7">
        <w:rPr>
          <w:lang w:eastAsia="en-US"/>
        </w:rPr>
        <w:t>В</w:t>
      </w:r>
      <w:r w:rsidRPr="003D40C7">
        <w:rPr>
          <w:lang w:val="en-US" w:eastAsia="en-US"/>
        </w:rPr>
        <w:t xml:space="preserve"> </w:t>
      </w:r>
      <w:proofErr w:type="spellStart"/>
      <w:r w:rsidRPr="003D40C7">
        <w:rPr>
          <w:lang w:val="en-US" w:eastAsia="en-US"/>
        </w:rPr>
        <w:t>случаите</w:t>
      </w:r>
      <w:proofErr w:type="spellEnd"/>
      <w:r w:rsidRPr="003D40C7">
        <w:rPr>
          <w:lang w:val="en-US" w:eastAsia="en-US"/>
        </w:rPr>
        <w:t xml:space="preserve"> </w:t>
      </w:r>
      <w:proofErr w:type="spellStart"/>
      <w:r w:rsidRPr="003D40C7">
        <w:rPr>
          <w:lang w:val="en-US" w:eastAsia="en-US"/>
        </w:rPr>
        <w:t>по</w:t>
      </w:r>
      <w:proofErr w:type="spellEnd"/>
      <w:r w:rsidRPr="003D40C7">
        <w:rPr>
          <w:lang w:val="en-US" w:eastAsia="en-US"/>
        </w:rPr>
        <w:t xml:space="preserve"> </w:t>
      </w:r>
      <w:proofErr w:type="spellStart"/>
      <w:r w:rsidRPr="003D40C7">
        <w:rPr>
          <w:lang w:val="en-US" w:eastAsia="en-US"/>
        </w:rPr>
        <w:t>точки</w:t>
      </w:r>
      <w:proofErr w:type="spellEnd"/>
      <w:r w:rsidRPr="003D40C7">
        <w:rPr>
          <w:lang w:val="en-US" w:eastAsia="en-US"/>
        </w:rPr>
        <w:t xml:space="preserve"> 2 </w:t>
      </w:r>
      <w:proofErr w:type="spellStart"/>
      <w:r w:rsidRPr="003D40C7">
        <w:rPr>
          <w:lang w:val="en-US" w:eastAsia="en-US"/>
        </w:rPr>
        <w:t>или</w:t>
      </w:r>
      <w:proofErr w:type="spellEnd"/>
      <w:r w:rsidRPr="003D40C7">
        <w:rPr>
          <w:lang w:val="en-US" w:eastAsia="en-US"/>
        </w:rPr>
        <w:t xml:space="preserve"> 3 </w:t>
      </w:r>
      <w:r w:rsidRPr="003D40C7">
        <w:rPr>
          <w:lang w:eastAsia="en-US"/>
        </w:rPr>
        <w:t>С</w:t>
      </w:r>
      <w:proofErr w:type="spellStart"/>
      <w:r w:rsidRPr="003D40C7">
        <w:rPr>
          <w:lang w:val="en-US" w:eastAsia="en-US"/>
        </w:rPr>
        <w:t>траната</w:t>
      </w:r>
      <w:proofErr w:type="spellEnd"/>
      <w:r w:rsidRPr="003D40C7">
        <w:rPr>
          <w:lang w:val="en-US" w:eastAsia="en-US"/>
        </w:rPr>
        <w:t xml:space="preserve">, </w:t>
      </w:r>
      <w:proofErr w:type="spellStart"/>
      <w:r w:rsidRPr="003D40C7">
        <w:rPr>
          <w:lang w:val="en-US" w:eastAsia="en-US"/>
        </w:rPr>
        <w:t>която</w:t>
      </w:r>
      <w:proofErr w:type="spellEnd"/>
      <w:r w:rsidRPr="003D40C7">
        <w:rPr>
          <w:lang w:val="en-US" w:eastAsia="en-US"/>
        </w:rPr>
        <w:t xml:space="preserve"> </w:t>
      </w:r>
      <w:proofErr w:type="spellStart"/>
      <w:r w:rsidRPr="003D40C7">
        <w:rPr>
          <w:lang w:val="en-US" w:eastAsia="en-US"/>
        </w:rPr>
        <w:t>следва</w:t>
      </w:r>
      <w:proofErr w:type="spellEnd"/>
      <w:r w:rsidRPr="003D40C7">
        <w:rPr>
          <w:lang w:val="en-US" w:eastAsia="en-US"/>
        </w:rPr>
        <w:t xml:space="preserve"> </w:t>
      </w:r>
      <w:proofErr w:type="spellStart"/>
      <w:r w:rsidRPr="003D40C7">
        <w:rPr>
          <w:lang w:val="en-US" w:eastAsia="en-US"/>
        </w:rPr>
        <w:t>да</w:t>
      </w:r>
      <w:proofErr w:type="spellEnd"/>
      <w:r w:rsidRPr="003D40C7">
        <w:rPr>
          <w:lang w:val="en-US" w:eastAsia="en-US"/>
        </w:rPr>
        <w:t xml:space="preserve"> </w:t>
      </w:r>
      <w:proofErr w:type="spellStart"/>
      <w:r w:rsidRPr="003D40C7">
        <w:rPr>
          <w:lang w:val="en-US" w:eastAsia="en-US"/>
        </w:rPr>
        <w:t>предостави</w:t>
      </w:r>
      <w:proofErr w:type="spellEnd"/>
      <w:r w:rsidRPr="003D40C7">
        <w:rPr>
          <w:lang w:val="en-US" w:eastAsia="en-US"/>
        </w:rPr>
        <w:t xml:space="preserve"> </w:t>
      </w:r>
      <w:proofErr w:type="spellStart"/>
      <w:r w:rsidRPr="003D40C7">
        <w:rPr>
          <w:lang w:val="en-US" w:eastAsia="en-US"/>
        </w:rPr>
        <w:t>информацията</w:t>
      </w:r>
      <w:proofErr w:type="spellEnd"/>
      <w:r w:rsidRPr="003D40C7">
        <w:rPr>
          <w:lang w:val="en-US" w:eastAsia="en-US"/>
        </w:rPr>
        <w:t xml:space="preserve">, </w:t>
      </w:r>
      <w:proofErr w:type="spellStart"/>
      <w:r w:rsidRPr="003D40C7">
        <w:rPr>
          <w:lang w:val="en-US" w:eastAsia="en-US"/>
        </w:rPr>
        <w:t>уведомява</w:t>
      </w:r>
      <w:proofErr w:type="spellEnd"/>
      <w:r w:rsidRPr="003D40C7">
        <w:rPr>
          <w:lang w:val="en-US" w:eastAsia="en-US"/>
        </w:rPr>
        <w:t xml:space="preserve"> </w:t>
      </w:r>
      <w:proofErr w:type="spellStart"/>
      <w:r w:rsidRPr="003D40C7">
        <w:rPr>
          <w:lang w:val="en-US" w:eastAsia="en-US"/>
        </w:rPr>
        <w:t>незабавно</w:t>
      </w:r>
      <w:proofErr w:type="spellEnd"/>
      <w:r w:rsidRPr="003D40C7">
        <w:rPr>
          <w:lang w:val="en-US" w:eastAsia="en-US"/>
        </w:rPr>
        <w:t xml:space="preserve"> </w:t>
      </w:r>
      <w:proofErr w:type="spellStart"/>
      <w:r w:rsidRPr="003D40C7">
        <w:rPr>
          <w:lang w:val="en-US" w:eastAsia="en-US"/>
        </w:rPr>
        <w:t>другата</w:t>
      </w:r>
      <w:proofErr w:type="spellEnd"/>
      <w:r w:rsidRPr="003D40C7">
        <w:rPr>
          <w:lang w:val="en-US" w:eastAsia="en-US"/>
        </w:rPr>
        <w:t xml:space="preserve"> </w:t>
      </w:r>
      <w:proofErr w:type="spellStart"/>
      <w:r w:rsidRPr="003D40C7">
        <w:rPr>
          <w:lang w:val="en-US" w:eastAsia="en-US"/>
        </w:rPr>
        <w:t>Страна</w:t>
      </w:r>
      <w:proofErr w:type="spellEnd"/>
      <w:r w:rsidRPr="003D40C7">
        <w:rPr>
          <w:lang w:val="en-US" w:eastAsia="en-US"/>
        </w:rPr>
        <w:t xml:space="preserve"> </w:t>
      </w:r>
      <w:proofErr w:type="spellStart"/>
      <w:r w:rsidRPr="003D40C7">
        <w:rPr>
          <w:lang w:val="en-US" w:eastAsia="en-US"/>
        </w:rPr>
        <w:t>по</w:t>
      </w:r>
      <w:proofErr w:type="spellEnd"/>
      <w:r w:rsidRPr="003D40C7">
        <w:rPr>
          <w:lang w:val="en-US" w:eastAsia="en-US"/>
        </w:rPr>
        <w:t xml:space="preserve"> </w:t>
      </w:r>
      <w:proofErr w:type="spellStart"/>
      <w:r w:rsidRPr="003D40C7">
        <w:rPr>
          <w:lang w:val="en-US" w:eastAsia="en-US"/>
        </w:rPr>
        <w:t>Договора</w:t>
      </w:r>
      <w:proofErr w:type="spellEnd"/>
      <w:r w:rsidRPr="003D40C7">
        <w:rPr>
          <w:bCs/>
          <w:noProof/>
          <w:lang w:eastAsia="en-GB"/>
        </w:rPr>
        <w:t>.</w:t>
      </w:r>
    </w:p>
    <w:p w:rsidR="00D128FF" w:rsidRPr="003D40C7" w:rsidRDefault="00D128FF" w:rsidP="00D128FF">
      <w:pPr>
        <w:suppressAutoHyphens/>
        <w:jc w:val="both"/>
        <w:rPr>
          <w:bCs/>
          <w:noProof/>
          <w:lang w:eastAsia="en-GB"/>
        </w:rPr>
      </w:pPr>
      <w:r w:rsidRPr="003D40C7">
        <w:rPr>
          <w:b/>
          <w:bCs/>
          <w:noProof/>
          <w:lang w:eastAsia="en-GB"/>
        </w:rPr>
        <w:t>(4)</w:t>
      </w:r>
      <w:r w:rsidRPr="003D40C7">
        <w:rPr>
          <w:bCs/>
          <w:noProof/>
          <w:lang w:eastAsia="en-GB"/>
        </w:rPr>
        <w:t xml:space="preserve"> Задълженият</w:t>
      </w:r>
      <w:r w:rsidR="00E779D0" w:rsidRPr="003D40C7">
        <w:rPr>
          <w:bCs/>
          <w:noProof/>
          <w:lang w:eastAsia="en-GB"/>
        </w:rPr>
        <w:t>а по тази клауза се отнасят до ИЗПЪЛНИТЕЛЯ/съответната Страна, всички негови/нейни поделения, контролирани от него/нея фирми и организации, всички негови/нейни служители и наети от него/нея</w:t>
      </w:r>
      <w:r w:rsidRPr="003D40C7">
        <w:rPr>
          <w:bCs/>
          <w:noProof/>
          <w:lang w:eastAsia="en-GB"/>
        </w:rPr>
        <w:t xml:space="preserve"> физич</w:t>
      </w:r>
      <w:r w:rsidR="00E779D0" w:rsidRPr="003D40C7">
        <w:rPr>
          <w:bCs/>
          <w:noProof/>
          <w:lang w:eastAsia="en-GB"/>
        </w:rPr>
        <w:t xml:space="preserve">ески или юридически лица, като </w:t>
      </w:r>
      <w:r w:rsidR="00E779D0" w:rsidRPr="003D40C7">
        <w:rPr>
          <w:bCs/>
          <w:noProof/>
          <w:lang w:eastAsia="en-GB"/>
        </w:rPr>
        <w:lastRenderedPageBreak/>
        <w:t>ИЗПЪЛНИТЕЛЯТ/съответната Страна</w:t>
      </w:r>
      <w:r w:rsidRPr="003D40C7">
        <w:rPr>
          <w:bCs/>
          <w:noProof/>
          <w:lang w:eastAsia="en-GB"/>
        </w:rPr>
        <w:t xml:space="preserve"> отговаря за изпълнението на тези задължения от страна на такива лица. </w:t>
      </w:r>
    </w:p>
    <w:p w:rsidR="00D128FF" w:rsidRPr="003D40C7" w:rsidRDefault="00D128FF" w:rsidP="00D128FF">
      <w:pPr>
        <w:suppressAutoHyphens/>
        <w:jc w:val="both"/>
        <w:rPr>
          <w:bCs/>
          <w:noProof/>
          <w:lang w:eastAsia="en-GB"/>
        </w:rPr>
      </w:pPr>
      <w:r w:rsidRPr="003D40C7">
        <w:rPr>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D128FF" w:rsidRPr="003D40C7" w:rsidRDefault="00D128FF" w:rsidP="00D128FF">
      <w:pPr>
        <w:suppressAutoHyphens/>
        <w:jc w:val="both"/>
        <w:rPr>
          <w:b/>
          <w:bCs/>
          <w:noProof/>
          <w:u w:val="single"/>
          <w:lang w:eastAsia="en-GB"/>
        </w:rPr>
      </w:pPr>
    </w:p>
    <w:p w:rsidR="00D128FF" w:rsidRPr="003D40C7" w:rsidRDefault="00D128FF" w:rsidP="00D128FF">
      <w:pPr>
        <w:suppressAutoHyphens/>
        <w:jc w:val="both"/>
        <w:rPr>
          <w:bCs/>
          <w:noProof/>
          <w:u w:val="single"/>
          <w:lang w:eastAsia="en-GB"/>
        </w:rPr>
      </w:pPr>
      <w:r w:rsidRPr="003D40C7">
        <w:rPr>
          <w:bCs/>
          <w:noProof/>
          <w:u w:val="single"/>
          <w:lang w:eastAsia="en-GB"/>
        </w:rPr>
        <w:t>Публични изявления</w:t>
      </w:r>
    </w:p>
    <w:p w:rsidR="00D128FF" w:rsidRPr="003D40C7" w:rsidRDefault="00D128FF" w:rsidP="00D128FF">
      <w:pPr>
        <w:suppressAutoHyphens/>
        <w:jc w:val="both"/>
        <w:rPr>
          <w:noProof/>
          <w:lang w:eastAsia="en-GB"/>
        </w:rPr>
      </w:pPr>
      <w:bookmarkStart w:id="29" w:name="_DV_M169"/>
      <w:bookmarkStart w:id="30" w:name="_DV_M170"/>
      <w:bookmarkEnd w:id="29"/>
      <w:bookmarkEnd w:id="30"/>
    </w:p>
    <w:p w:rsidR="00D128FF" w:rsidRPr="003D40C7" w:rsidRDefault="00D128FF" w:rsidP="00D128FF">
      <w:pPr>
        <w:suppressAutoHyphens/>
        <w:jc w:val="both"/>
        <w:rPr>
          <w:noProof/>
          <w:lang w:eastAsia="en-GB"/>
        </w:rPr>
      </w:pPr>
      <w:r w:rsidRPr="003D40C7">
        <w:rPr>
          <w:b/>
          <w:lang w:eastAsia="en-US"/>
        </w:rPr>
        <w:t xml:space="preserve">Чл. 43. </w:t>
      </w:r>
      <w:r w:rsidRPr="003D40C7">
        <w:rPr>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3D40C7">
        <w:rPr>
          <w:bCs/>
          <w:noProof/>
          <w:lang w:eastAsia="en-GB"/>
        </w:rPr>
        <w:t xml:space="preserve">ВЪЗЛОЖИТЕЛЯ </w:t>
      </w:r>
      <w:r w:rsidRPr="003D40C7">
        <w:rPr>
          <w:noProof/>
          <w:lang w:eastAsia="en-GB"/>
        </w:rPr>
        <w:t xml:space="preserve">или на резултати от работата на ИЗПЪЛНИТЕЛЯ, без предварителното писмено съгласие на </w:t>
      </w:r>
      <w:r w:rsidRPr="003D40C7">
        <w:rPr>
          <w:bCs/>
          <w:noProof/>
          <w:lang w:eastAsia="en-GB"/>
        </w:rPr>
        <w:t>ВЪЗЛОЖИТЕЛЯ</w:t>
      </w:r>
      <w:r w:rsidRPr="003D40C7">
        <w:rPr>
          <w:noProof/>
          <w:lang w:eastAsia="en-GB"/>
        </w:rPr>
        <w:t>, което съгласие няма да бъде безпричинно отказано или забавено.</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lang w:eastAsia="cs-CZ"/>
        </w:rPr>
      </w:pPr>
      <w:r w:rsidRPr="003D40C7">
        <w:rPr>
          <w:noProof/>
          <w:u w:val="single"/>
          <w:lang w:eastAsia="cs-CZ"/>
        </w:rPr>
        <w:t>Прехвърляне на права и задължения</w:t>
      </w:r>
    </w:p>
    <w:p w:rsidR="00D128FF" w:rsidRPr="003D40C7" w:rsidRDefault="00D128FF" w:rsidP="00D128FF">
      <w:pPr>
        <w:suppressAutoHyphens/>
        <w:jc w:val="both"/>
        <w:rPr>
          <w:noProof/>
          <w:lang w:eastAsia="cs-CZ"/>
        </w:rPr>
      </w:pPr>
    </w:p>
    <w:p w:rsidR="00D128FF" w:rsidRPr="003D40C7" w:rsidRDefault="00D128FF" w:rsidP="00D128FF">
      <w:pPr>
        <w:suppressAutoHyphens/>
        <w:jc w:val="both"/>
        <w:rPr>
          <w:noProof/>
          <w:lang w:eastAsia="cs-CZ"/>
        </w:rPr>
      </w:pPr>
      <w:r w:rsidRPr="003D40C7">
        <w:rPr>
          <w:b/>
          <w:lang w:eastAsia="en-US"/>
        </w:rPr>
        <w:t xml:space="preserve">Чл. 44. </w:t>
      </w:r>
      <w:r w:rsidRPr="003D40C7">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3D40C7">
        <w:t xml:space="preserve"> </w:t>
      </w:r>
      <w:r w:rsidRPr="003D40C7">
        <w:rPr>
          <w:noProof/>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D128FF" w:rsidRPr="003D40C7" w:rsidRDefault="00D128FF" w:rsidP="00D128FF">
      <w:pPr>
        <w:suppressAutoHyphens/>
        <w:jc w:val="both"/>
        <w:rPr>
          <w:noProof/>
          <w:u w:val="single"/>
          <w:lang w:eastAsia="en-GB"/>
        </w:rPr>
      </w:pPr>
    </w:p>
    <w:p w:rsidR="00D128FF" w:rsidRPr="003D40C7" w:rsidRDefault="00D128FF" w:rsidP="00D128FF">
      <w:pPr>
        <w:suppressAutoHyphens/>
        <w:jc w:val="both"/>
        <w:rPr>
          <w:noProof/>
          <w:u w:val="single"/>
          <w:lang w:eastAsia="en-GB"/>
        </w:rPr>
      </w:pPr>
      <w:r w:rsidRPr="003D40C7">
        <w:rPr>
          <w:noProof/>
          <w:u w:val="single"/>
          <w:lang w:eastAsia="en-GB"/>
        </w:rPr>
        <w:t>Изменения</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lang w:eastAsia="en-GB"/>
        </w:rPr>
      </w:pPr>
      <w:r w:rsidRPr="003D40C7">
        <w:rPr>
          <w:b/>
          <w:lang w:eastAsia="en-US"/>
        </w:rPr>
        <w:t xml:space="preserve">Чл. 45. </w:t>
      </w:r>
      <w:r w:rsidRPr="003D40C7">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u w:val="single"/>
          <w:lang w:eastAsia="en-GB"/>
        </w:rPr>
      </w:pPr>
      <w:r w:rsidRPr="003D40C7">
        <w:rPr>
          <w:noProof/>
          <w:u w:val="single"/>
          <w:lang w:eastAsia="en-GB"/>
        </w:rPr>
        <w:t>Непреодолима сила</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lang w:eastAsia="en-GB"/>
        </w:rPr>
      </w:pPr>
      <w:r w:rsidRPr="003D40C7">
        <w:rPr>
          <w:b/>
          <w:lang w:eastAsia="en-US"/>
        </w:rPr>
        <w:t xml:space="preserve">Чл. 46. (1) </w:t>
      </w:r>
      <w:r w:rsidRPr="003D40C7">
        <w:rPr>
          <w:noProof/>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D128FF" w:rsidRPr="003D40C7" w:rsidRDefault="00D128FF" w:rsidP="00D128FF">
      <w:pPr>
        <w:suppressAutoHyphens/>
        <w:jc w:val="both"/>
        <w:rPr>
          <w:noProof/>
          <w:lang w:eastAsia="en-GB"/>
        </w:rPr>
      </w:pPr>
      <w:r w:rsidRPr="003D40C7">
        <w:rPr>
          <w:b/>
          <w:lang w:eastAsia="en-US"/>
        </w:rPr>
        <w:t xml:space="preserve">(2) </w:t>
      </w:r>
      <w:r w:rsidRPr="003D40C7">
        <w:rPr>
          <w:noProof/>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D128FF" w:rsidRPr="003D40C7" w:rsidRDefault="00D128FF" w:rsidP="00D128FF">
      <w:pPr>
        <w:suppressAutoHyphens/>
        <w:jc w:val="both"/>
        <w:rPr>
          <w:noProof/>
          <w:lang w:eastAsia="en-GB"/>
        </w:rPr>
      </w:pPr>
      <w:r w:rsidRPr="003D40C7">
        <w:rPr>
          <w:b/>
          <w:lang w:eastAsia="en-US"/>
        </w:rPr>
        <w:t xml:space="preserve">(3) </w:t>
      </w:r>
      <w:r w:rsidRPr="003D40C7">
        <w:rPr>
          <w:noProof/>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3 (</w:t>
      </w:r>
      <w:r w:rsidRPr="003D40C7">
        <w:rPr>
          <w:i/>
          <w:noProof/>
          <w:lang w:eastAsia="en-GB"/>
        </w:rPr>
        <w:t>три</w:t>
      </w:r>
      <w:r w:rsidRPr="003D40C7">
        <w:rPr>
          <w:noProof/>
          <w:lang w:eastAsia="en-GB"/>
        </w:rPr>
        <w:t>)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D128FF" w:rsidRPr="003D40C7" w:rsidRDefault="00D128FF" w:rsidP="00D128FF">
      <w:pPr>
        <w:suppressAutoHyphens/>
        <w:jc w:val="both"/>
        <w:rPr>
          <w:noProof/>
          <w:lang w:eastAsia="en-GB"/>
        </w:rPr>
      </w:pPr>
      <w:r w:rsidRPr="003D40C7">
        <w:rPr>
          <w:b/>
          <w:lang w:eastAsia="en-US"/>
        </w:rPr>
        <w:t xml:space="preserve">(4) </w:t>
      </w:r>
      <w:r w:rsidRPr="003D40C7">
        <w:rPr>
          <w:noProof/>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D128FF" w:rsidRPr="003D40C7" w:rsidRDefault="00D128FF" w:rsidP="00D128FF">
      <w:pPr>
        <w:suppressAutoHyphens/>
        <w:jc w:val="both"/>
        <w:rPr>
          <w:noProof/>
          <w:lang w:eastAsia="en-GB"/>
        </w:rPr>
      </w:pPr>
      <w:r w:rsidRPr="003D40C7">
        <w:rPr>
          <w:b/>
          <w:lang w:eastAsia="en-US"/>
        </w:rPr>
        <w:t xml:space="preserve">(5) </w:t>
      </w:r>
      <w:r w:rsidRPr="003D40C7">
        <w:rPr>
          <w:noProof/>
          <w:lang w:eastAsia="en-GB"/>
        </w:rPr>
        <w:t xml:space="preserve">Не може да се позовава на непреодолима сила Страна: </w:t>
      </w:r>
    </w:p>
    <w:p w:rsidR="00D128FF" w:rsidRPr="003D40C7" w:rsidRDefault="00D128FF" w:rsidP="00D128FF">
      <w:pPr>
        <w:suppressAutoHyphens/>
        <w:jc w:val="both"/>
        <w:rPr>
          <w:noProof/>
          <w:lang w:eastAsia="en-GB"/>
        </w:rPr>
      </w:pPr>
      <w:r w:rsidRPr="003D40C7">
        <w:rPr>
          <w:noProof/>
          <w:lang w:eastAsia="en-GB"/>
        </w:rPr>
        <w:t>1. която е била в забава или друго неизпълнение преди настъпването на непреодолима сила;</w:t>
      </w:r>
    </w:p>
    <w:p w:rsidR="00D128FF" w:rsidRPr="003D40C7" w:rsidRDefault="00D128FF" w:rsidP="00D128FF">
      <w:pPr>
        <w:suppressAutoHyphens/>
        <w:jc w:val="both"/>
        <w:rPr>
          <w:noProof/>
          <w:lang w:eastAsia="en-GB"/>
        </w:rPr>
      </w:pPr>
      <w:r w:rsidRPr="003D40C7">
        <w:rPr>
          <w:noProof/>
          <w:lang w:eastAsia="en-GB"/>
        </w:rPr>
        <w:t>2. която не е информирала другата Страна за настъпването на непреодолима сила; или</w:t>
      </w:r>
    </w:p>
    <w:p w:rsidR="00D128FF" w:rsidRPr="003D40C7" w:rsidRDefault="00D128FF" w:rsidP="00D128FF">
      <w:pPr>
        <w:suppressAutoHyphens/>
        <w:jc w:val="both"/>
        <w:rPr>
          <w:noProof/>
          <w:lang w:eastAsia="en-GB"/>
        </w:rPr>
      </w:pPr>
      <w:r w:rsidRPr="003D40C7">
        <w:rPr>
          <w:noProof/>
          <w:lang w:eastAsia="en-GB"/>
        </w:rPr>
        <w:t>3. чиято небрежност или умишлени действия или бездействия са довели до невъзможност за изпълнение на Договора.</w:t>
      </w:r>
    </w:p>
    <w:p w:rsidR="00D128FF" w:rsidRPr="003D40C7" w:rsidRDefault="00D128FF" w:rsidP="00D128FF">
      <w:pPr>
        <w:suppressAutoHyphens/>
        <w:jc w:val="both"/>
        <w:rPr>
          <w:noProof/>
          <w:lang w:eastAsia="en-GB"/>
        </w:rPr>
      </w:pPr>
      <w:r w:rsidRPr="003D40C7">
        <w:rPr>
          <w:b/>
          <w:lang w:eastAsia="en-US"/>
        </w:rPr>
        <w:t xml:space="preserve">(6) </w:t>
      </w:r>
      <w:r w:rsidRPr="003D40C7">
        <w:rPr>
          <w:noProof/>
          <w:lang w:eastAsia="en-GB"/>
        </w:rPr>
        <w:t>Липсата на парични средства не представлява непреодолима сила.</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u w:val="single"/>
          <w:lang w:eastAsia="en-GB"/>
        </w:rPr>
      </w:pPr>
      <w:r w:rsidRPr="003D40C7">
        <w:rPr>
          <w:noProof/>
          <w:u w:val="single"/>
          <w:lang w:eastAsia="en-GB"/>
        </w:rPr>
        <w:lastRenderedPageBreak/>
        <w:t>Нищожност на отделни клаузи</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b/>
          <w:bCs/>
          <w:noProof/>
          <w:lang w:eastAsia="en-GB"/>
        </w:rPr>
      </w:pPr>
      <w:r w:rsidRPr="003D40C7">
        <w:rPr>
          <w:b/>
          <w:lang w:eastAsia="en-US"/>
        </w:rPr>
        <w:t xml:space="preserve">Чл. 47. </w:t>
      </w:r>
      <w:r w:rsidRPr="003D40C7">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lang w:eastAsia="en-GB"/>
        </w:rPr>
      </w:pPr>
      <w:r w:rsidRPr="003D40C7">
        <w:rPr>
          <w:b/>
          <w:lang w:eastAsia="en-US"/>
        </w:rPr>
        <w:t xml:space="preserve">Чл.48 </w:t>
      </w:r>
      <w:r w:rsidRPr="003D40C7">
        <w:rPr>
          <w:noProof/>
          <w:lan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u w:val="single"/>
          <w:lang w:eastAsia="en-GB"/>
        </w:rPr>
      </w:pPr>
      <w:r w:rsidRPr="003D40C7">
        <w:rPr>
          <w:noProof/>
          <w:u w:val="single"/>
          <w:lang w:eastAsia="en-GB"/>
        </w:rPr>
        <w:t>Уведомления</w:t>
      </w:r>
    </w:p>
    <w:p w:rsidR="00D128FF" w:rsidRPr="003D40C7" w:rsidRDefault="00D128FF" w:rsidP="00D128FF">
      <w:pPr>
        <w:suppressAutoHyphens/>
        <w:jc w:val="both"/>
        <w:rPr>
          <w:b/>
          <w:noProof/>
          <w:lang w:eastAsia="en-GB"/>
        </w:rPr>
      </w:pPr>
    </w:p>
    <w:p w:rsidR="00D128FF" w:rsidRPr="003D40C7" w:rsidRDefault="00D128FF" w:rsidP="00D128FF">
      <w:pPr>
        <w:suppressAutoHyphens/>
        <w:jc w:val="both"/>
        <w:rPr>
          <w:noProof/>
          <w:lang w:eastAsia="en-GB"/>
        </w:rPr>
      </w:pPr>
      <w:r w:rsidRPr="003D40C7">
        <w:rPr>
          <w:b/>
          <w:lang w:eastAsia="en-US"/>
        </w:rPr>
        <w:t xml:space="preserve">Чл. 49. </w:t>
      </w:r>
      <w:r w:rsidRPr="003D40C7">
        <w:rPr>
          <w:b/>
          <w:noProof/>
          <w:lang w:eastAsia="en-GB"/>
        </w:rPr>
        <w:t>(1)</w:t>
      </w:r>
      <w:r w:rsidRPr="003D40C7">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D128FF" w:rsidRPr="003D40C7" w:rsidRDefault="00D128FF" w:rsidP="00D128FF">
      <w:pPr>
        <w:suppressAutoHyphens/>
        <w:jc w:val="both"/>
        <w:rPr>
          <w:noProof/>
          <w:lang w:eastAsia="en-GB"/>
        </w:rPr>
      </w:pPr>
      <w:r w:rsidRPr="003D40C7">
        <w:rPr>
          <w:b/>
          <w:noProof/>
          <w:lang w:eastAsia="en-GB"/>
        </w:rPr>
        <w:t>(2)</w:t>
      </w:r>
      <w:r w:rsidRPr="003D40C7">
        <w:rPr>
          <w:noProof/>
          <w:lang w:eastAsia="en-GB"/>
        </w:rPr>
        <w:t xml:space="preserve"> За целите на този Договор данните и лицата за контакт на Страните са, както следва:</w:t>
      </w:r>
    </w:p>
    <w:p w:rsidR="00D128FF" w:rsidRPr="003D40C7" w:rsidRDefault="00D128FF" w:rsidP="00D128FF">
      <w:pPr>
        <w:suppressAutoHyphens/>
        <w:jc w:val="both"/>
        <w:rPr>
          <w:noProof/>
          <w:lang w:eastAsia="en-GB"/>
        </w:rPr>
      </w:pPr>
      <w:r w:rsidRPr="003D40C7">
        <w:rPr>
          <w:noProof/>
          <w:lang w:eastAsia="en-GB"/>
        </w:rPr>
        <w:t>1. За ВЪЗЛОЖИТЕЛЯ:</w:t>
      </w:r>
    </w:p>
    <w:p w:rsidR="00D128FF" w:rsidRPr="003D40C7" w:rsidRDefault="00D128FF" w:rsidP="00D128FF">
      <w:pPr>
        <w:suppressAutoHyphens/>
        <w:jc w:val="both"/>
        <w:rPr>
          <w:noProof/>
          <w:lang w:eastAsia="en-GB"/>
        </w:rPr>
      </w:pPr>
      <w:r w:rsidRPr="003D40C7">
        <w:rPr>
          <w:noProof/>
          <w:lang w:eastAsia="en-GB"/>
        </w:rPr>
        <w:t xml:space="preserve">Адрес за кореспонденция: …………………………………………. </w:t>
      </w:r>
    </w:p>
    <w:p w:rsidR="00D128FF" w:rsidRPr="003D40C7" w:rsidRDefault="00D128FF" w:rsidP="00D128FF">
      <w:pPr>
        <w:suppressAutoHyphens/>
        <w:jc w:val="both"/>
        <w:rPr>
          <w:noProof/>
          <w:lang w:eastAsia="en-GB"/>
        </w:rPr>
      </w:pPr>
      <w:r w:rsidRPr="003D40C7">
        <w:rPr>
          <w:noProof/>
          <w:lang w:eastAsia="en-GB"/>
        </w:rPr>
        <w:t>Тел.: ………………………………………….</w:t>
      </w:r>
    </w:p>
    <w:p w:rsidR="00D128FF" w:rsidRPr="003D40C7" w:rsidRDefault="00D128FF" w:rsidP="00D128FF">
      <w:pPr>
        <w:suppressAutoHyphens/>
        <w:jc w:val="both"/>
        <w:rPr>
          <w:noProof/>
          <w:lang w:eastAsia="en-GB"/>
        </w:rPr>
      </w:pPr>
      <w:r w:rsidRPr="003D40C7">
        <w:rPr>
          <w:noProof/>
          <w:lang w:eastAsia="en-GB"/>
        </w:rPr>
        <w:t>Факс: …………………………………………</w:t>
      </w:r>
    </w:p>
    <w:p w:rsidR="00D128FF" w:rsidRPr="003D40C7" w:rsidRDefault="00D128FF" w:rsidP="00D128FF">
      <w:pPr>
        <w:suppressAutoHyphens/>
        <w:jc w:val="both"/>
        <w:rPr>
          <w:noProof/>
          <w:lang w:eastAsia="en-GB"/>
        </w:rPr>
      </w:pPr>
      <w:r w:rsidRPr="003D40C7">
        <w:rPr>
          <w:noProof/>
          <w:lang w:eastAsia="en-GB"/>
        </w:rPr>
        <w:t>e-mail: ………………………………………..</w:t>
      </w:r>
    </w:p>
    <w:p w:rsidR="00D128FF" w:rsidRPr="003D40C7" w:rsidRDefault="00D128FF" w:rsidP="00D128FF">
      <w:pPr>
        <w:suppressAutoHyphens/>
        <w:jc w:val="both"/>
        <w:rPr>
          <w:noProof/>
          <w:lang w:eastAsia="en-GB"/>
        </w:rPr>
      </w:pPr>
      <w:r w:rsidRPr="003D40C7">
        <w:rPr>
          <w:noProof/>
          <w:lang w:eastAsia="en-GB"/>
        </w:rPr>
        <w:t>Лице за контакт: ………………………………………….</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lang w:eastAsia="en-GB"/>
        </w:rPr>
      </w:pPr>
      <w:r w:rsidRPr="003D40C7">
        <w:rPr>
          <w:noProof/>
          <w:lang w:eastAsia="en-GB"/>
        </w:rPr>
        <w:t xml:space="preserve">2. За ИЗПЪЛНИТЕЛЯ: </w:t>
      </w:r>
    </w:p>
    <w:p w:rsidR="00D128FF" w:rsidRPr="003D40C7" w:rsidRDefault="00D128FF" w:rsidP="00D128FF">
      <w:pPr>
        <w:suppressAutoHyphens/>
        <w:jc w:val="both"/>
        <w:rPr>
          <w:noProof/>
          <w:lang w:val="en-US" w:eastAsia="en-GB"/>
        </w:rPr>
      </w:pPr>
      <w:r w:rsidRPr="003D40C7">
        <w:rPr>
          <w:noProof/>
          <w:lang w:eastAsia="en-GB"/>
        </w:rPr>
        <w:t>Адрес за кореспонденция: ………………….</w:t>
      </w:r>
    </w:p>
    <w:p w:rsidR="00D128FF" w:rsidRPr="003D40C7" w:rsidRDefault="00D128FF" w:rsidP="00D128FF">
      <w:pPr>
        <w:suppressAutoHyphens/>
        <w:jc w:val="both"/>
        <w:rPr>
          <w:noProof/>
          <w:lang w:eastAsia="en-GB"/>
        </w:rPr>
      </w:pPr>
      <w:r w:rsidRPr="003D40C7">
        <w:rPr>
          <w:noProof/>
          <w:lang w:eastAsia="en-GB"/>
        </w:rPr>
        <w:t>Тел.: ………………………………………….</w:t>
      </w:r>
    </w:p>
    <w:p w:rsidR="00D128FF" w:rsidRPr="003D40C7" w:rsidRDefault="00D128FF" w:rsidP="00D128FF">
      <w:pPr>
        <w:suppressAutoHyphens/>
        <w:jc w:val="both"/>
        <w:rPr>
          <w:noProof/>
          <w:lang w:eastAsia="en-GB"/>
        </w:rPr>
      </w:pPr>
      <w:r w:rsidRPr="003D40C7">
        <w:rPr>
          <w:noProof/>
          <w:lang w:eastAsia="en-GB"/>
        </w:rPr>
        <w:t>Факс: …………………………………………</w:t>
      </w:r>
    </w:p>
    <w:p w:rsidR="00D128FF" w:rsidRPr="003D40C7" w:rsidRDefault="00D128FF" w:rsidP="00D128FF">
      <w:pPr>
        <w:suppressAutoHyphens/>
        <w:jc w:val="both"/>
        <w:rPr>
          <w:noProof/>
          <w:lang w:eastAsia="en-GB"/>
        </w:rPr>
      </w:pPr>
      <w:r w:rsidRPr="003D40C7">
        <w:rPr>
          <w:noProof/>
          <w:lang w:eastAsia="en-GB"/>
        </w:rPr>
        <w:t>e-mail: ………………………………………..</w:t>
      </w:r>
    </w:p>
    <w:p w:rsidR="00D128FF" w:rsidRPr="003D40C7" w:rsidRDefault="00D128FF" w:rsidP="00D128FF">
      <w:pPr>
        <w:suppressAutoHyphens/>
        <w:jc w:val="both"/>
        <w:rPr>
          <w:noProof/>
          <w:lang w:eastAsia="en-GB"/>
        </w:rPr>
      </w:pPr>
      <w:r w:rsidRPr="003D40C7">
        <w:rPr>
          <w:noProof/>
          <w:lang w:eastAsia="en-GB"/>
        </w:rPr>
        <w:t>Лице за контакт: ………………………………………….</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lang w:eastAsia="en-GB"/>
        </w:rPr>
      </w:pPr>
      <w:r w:rsidRPr="003D40C7">
        <w:rPr>
          <w:b/>
          <w:noProof/>
          <w:lang w:eastAsia="en-GB"/>
        </w:rPr>
        <w:t>(3)</w:t>
      </w:r>
      <w:r w:rsidRPr="003D40C7">
        <w:rPr>
          <w:noProof/>
          <w:lang w:eastAsia="en-GB"/>
        </w:rPr>
        <w:t xml:space="preserve"> За дата на уведомлението се счита:</w:t>
      </w:r>
    </w:p>
    <w:p w:rsidR="00D128FF" w:rsidRPr="003D40C7" w:rsidRDefault="00D128FF" w:rsidP="00D128FF">
      <w:pPr>
        <w:suppressAutoHyphens/>
        <w:jc w:val="both"/>
        <w:rPr>
          <w:noProof/>
          <w:lang w:eastAsia="en-GB"/>
        </w:rPr>
      </w:pPr>
      <w:r w:rsidRPr="003D40C7">
        <w:rPr>
          <w:noProof/>
          <w:lang w:eastAsia="en-GB"/>
        </w:rPr>
        <w:t>1. датата на предаването – при лично предаване на уведомлението;</w:t>
      </w:r>
    </w:p>
    <w:p w:rsidR="00D128FF" w:rsidRPr="003D40C7" w:rsidRDefault="00D128FF" w:rsidP="00D128FF">
      <w:pPr>
        <w:suppressAutoHyphens/>
        <w:jc w:val="both"/>
        <w:rPr>
          <w:noProof/>
          <w:lang w:eastAsia="en-GB"/>
        </w:rPr>
      </w:pPr>
      <w:r w:rsidRPr="003D40C7">
        <w:rPr>
          <w:noProof/>
          <w:lang w:eastAsia="en-GB"/>
        </w:rPr>
        <w:t>2. датата на пощенското клеймо на обратната разписка – при изпращане по пощата;</w:t>
      </w:r>
    </w:p>
    <w:p w:rsidR="00D128FF" w:rsidRPr="003D40C7" w:rsidRDefault="00D128FF" w:rsidP="00D128FF">
      <w:pPr>
        <w:suppressAutoHyphens/>
        <w:jc w:val="both"/>
        <w:rPr>
          <w:noProof/>
          <w:lang w:eastAsia="en-GB"/>
        </w:rPr>
      </w:pPr>
      <w:r w:rsidRPr="003D40C7">
        <w:rPr>
          <w:noProof/>
          <w:lang w:eastAsia="en-GB"/>
        </w:rPr>
        <w:t>3.  датата на доставка, отбелязана върху куриерската разписка – при изпращане по куриер;</w:t>
      </w:r>
    </w:p>
    <w:p w:rsidR="00D128FF" w:rsidRPr="003D40C7" w:rsidRDefault="00D128FF" w:rsidP="00D128FF">
      <w:pPr>
        <w:suppressAutoHyphens/>
        <w:jc w:val="both"/>
        <w:rPr>
          <w:noProof/>
          <w:lang w:eastAsia="en-GB"/>
        </w:rPr>
      </w:pPr>
      <w:r w:rsidRPr="003D40C7">
        <w:rPr>
          <w:noProof/>
          <w:lang w:eastAsia="en-GB"/>
        </w:rPr>
        <w:t>3. датата на приемането – при изпращане по факс;</w:t>
      </w:r>
    </w:p>
    <w:p w:rsidR="00D128FF" w:rsidRPr="003D40C7" w:rsidRDefault="00D128FF" w:rsidP="00D128FF">
      <w:pPr>
        <w:suppressAutoHyphens/>
        <w:jc w:val="both"/>
        <w:rPr>
          <w:noProof/>
          <w:lang w:eastAsia="en-GB"/>
        </w:rPr>
      </w:pPr>
      <w:r w:rsidRPr="003D40C7">
        <w:rPr>
          <w:noProof/>
          <w:lang w:eastAsia="en-GB"/>
        </w:rPr>
        <w:t xml:space="preserve">4. датата на получаване – при изпращане по електронна поща. </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lang w:eastAsia="en-GB"/>
        </w:rPr>
      </w:pPr>
      <w:r w:rsidRPr="003D40C7">
        <w:rPr>
          <w:b/>
          <w:noProof/>
          <w:lang w:eastAsia="en-GB"/>
        </w:rPr>
        <w:t>(4)</w:t>
      </w:r>
      <w:r w:rsidRPr="003D40C7">
        <w:rPr>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7 (</w:t>
      </w:r>
      <w:r w:rsidRPr="003D40C7">
        <w:rPr>
          <w:i/>
          <w:noProof/>
          <w:lang w:eastAsia="en-GB"/>
        </w:rPr>
        <w:t>седем</w:t>
      </w:r>
      <w:r w:rsidRPr="003D40C7">
        <w:rPr>
          <w:noProof/>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D128FF" w:rsidRPr="003D40C7" w:rsidRDefault="00D128FF" w:rsidP="00D128FF">
      <w:pPr>
        <w:suppressAutoHyphens/>
        <w:jc w:val="both"/>
        <w:rPr>
          <w:noProof/>
          <w:lang w:eastAsia="en-GB"/>
        </w:rPr>
      </w:pPr>
      <w:r w:rsidRPr="003D40C7">
        <w:rPr>
          <w:b/>
          <w:noProof/>
          <w:lang w:eastAsia="en-GB"/>
        </w:rPr>
        <w:t>(5)</w:t>
      </w:r>
      <w:r w:rsidRPr="003D40C7">
        <w:rPr>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3D40C7">
        <w:rPr>
          <w:bCs/>
          <w:noProof/>
          <w:lang w:eastAsia="en-GB"/>
        </w:rPr>
        <w:t>ИЗПЪЛНИТЕЛЯ</w:t>
      </w:r>
      <w:r w:rsidRPr="003D40C7">
        <w:rPr>
          <w:noProof/>
          <w:lang w:eastAsia="en-GB"/>
        </w:rPr>
        <w:t xml:space="preserve">, същият се задължава да уведоми </w:t>
      </w:r>
      <w:r w:rsidRPr="003D40C7">
        <w:rPr>
          <w:bCs/>
          <w:noProof/>
          <w:lang w:eastAsia="en-GB"/>
        </w:rPr>
        <w:t>ВЪЗЛОЖИТЕЛЯ</w:t>
      </w:r>
      <w:r w:rsidRPr="003D40C7">
        <w:rPr>
          <w:noProof/>
          <w:lang w:eastAsia="en-GB"/>
        </w:rPr>
        <w:t xml:space="preserve"> за промяната в срок до 5 (</w:t>
      </w:r>
      <w:r w:rsidRPr="003D40C7">
        <w:rPr>
          <w:i/>
          <w:noProof/>
          <w:lang w:eastAsia="en-GB"/>
        </w:rPr>
        <w:t>пет</w:t>
      </w:r>
      <w:r w:rsidRPr="003D40C7">
        <w:rPr>
          <w:noProof/>
          <w:lang w:eastAsia="en-GB"/>
        </w:rPr>
        <w:t>) дни от вписването ѝ в съответния регистър.</w:t>
      </w:r>
    </w:p>
    <w:p w:rsidR="00D128FF" w:rsidRPr="003D40C7" w:rsidRDefault="00D128FF" w:rsidP="00D128FF">
      <w:pPr>
        <w:suppressAutoHyphens/>
        <w:jc w:val="both"/>
        <w:rPr>
          <w:b/>
          <w:noProof/>
          <w:u w:val="single"/>
          <w:lang w:eastAsia="en-GB"/>
        </w:rPr>
      </w:pPr>
    </w:p>
    <w:p w:rsidR="00D128FF" w:rsidRPr="003D40C7" w:rsidRDefault="00D128FF" w:rsidP="00D128FF">
      <w:pPr>
        <w:suppressAutoHyphens/>
        <w:jc w:val="both"/>
        <w:rPr>
          <w:noProof/>
          <w:u w:val="single"/>
          <w:lang w:eastAsia="en-GB"/>
        </w:rPr>
      </w:pPr>
      <w:r w:rsidRPr="003D40C7">
        <w:rPr>
          <w:noProof/>
          <w:u w:val="single"/>
          <w:lang w:eastAsia="en-GB"/>
        </w:rPr>
        <w:lastRenderedPageBreak/>
        <w:t>Език</w:t>
      </w:r>
    </w:p>
    <w:p w:rsidR="00D128FF" w:rsidRPr="003D40C7" w:rsidRDefault="00D128FF" w:rsidP="00D128FF">
      <w:pPr>
        <w:suppressAutoHyphens/>
        <w:jc w:val="both"/>
        <w:rPr>
          <w:noProof/>
          <w:lang w:eastAsia="en-GB"/>
        </w:rPr>
      </w:pPr>
      <w:r w:rsidRPr="003D40C7">
        <w:rPr>
          <w:b/>
          <w:lang w:eastAsia="en-US"/>
        </w:rPr>
        <w:t xml:space="preserve">Чл. 50. </w:t>
      </w:r>
      <w:r w:rsidRPr="003D40C7">
        <w:rPr>
          <w:b/>
          <w:noProof/>
          <w:lang w:eastAsia="en-GB"/>
        </w:rPr>
        <w:t>(1)</w:t>
      </w:r>
      <w:r w:rsidRPr="003D40C7">
        <w:rPr>
          <w:noProof/>
          <w:lang w:eastAsia="en-GB"/>
        </w:rPr>
        <w:t xml:space="preserve"> Този Договор се сключва на български език. </w:t>
      </w:r>
    </w:p>
    <w:p w:rsidR="00D128FF" w:rsidRPr="003D40C7" w:rsidRDefault="00D128FF" w:rsidP="00D128FF">
      <w:pPr>
        <w:suppressAutoHyphens/>
        <w:jc w:val="both"/>
        <w:rPr>
          <w:noProof/>
          <w:lang w:eastAsia="en-GB"/>
        </w:rPr>
      </w:pPr>
      <w:r w:rsidRPr="003D40C7">
        <w:rPr>
          <w:b/>
          <w:noProof/>
          <w:lang w:eastAsia="en-GB"/>
        </w:rPr>
        <w:t>(2)</w:t>
      </w:r>
      <w:r w:rsidRPr="003D40C7">
        <w:rPr>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w:t>
      </w:r>
    </w:p>
    <w:p w:rsidR="00D128FF" w:rsidRPr="003D40C7" w:rsidRDefault="00D128FF" w:rsidP="00D128FF">
      <w:pPr>
        <w:suppressAutoHyphens/>
        <w:jc w:val="both"/>
        <w:rPr>
          <w:noProof/>
          <w:u w:val="single"/>
          <w:lang w:eastAsia="en-GB"/>
        </w:rPr>
      </w:pPr>
    </w:p>
    <w:p w:rsidR="00D128FF" w:rsidRPr="003D40C7" w:rsidRDefault="00D128FF" w:rsidP="00D128FF">
      <w:pPr>
        <w:suppressAutoHyphens/>
        <w:jc w:val="both"/>
        <w:rPr>
          <w:noProof/>
          <w:u w:val="single"/>
          <w:lang w:eastAsia="en-GB"/>
        </w:rPr>
      </w:pPr>
      <w:r w:rsidRPr="003D40C7">
        <w:rPr>
          <w:noProof/>
          <w:u w:val="single"/>
          <w:lang w:eastAsia="en-GB"/>
        </w:rPr>
        <w:t>Приложимо право</w:t>
      </w:r>
    </w:p>
    <w:p w:rsidR="00D128FF" w:rsidRPr="003D40C7" w:rsidRDefault="00D128FF" w:rsidP="00D128FF">
      <w:pPr>
        <w:suppressAutoHyphens/>
        <w:jc w:val="both"/>
        <w:rPr>
          <w:noProof/>
          <w:lang w:eastAsia="en-GB"/>
        </w:rPr>
      </w:pPr>
      <w:r w:rsidRPr="003D40C7">
        <w:rPr>
          <w:b/>
          <w:lang w:eastAsia="en-US"/>
        </w:rPr>
        <w:t xml:space="preserve">Чл. 51. </w:t>
      </w:r>
      <w:r w:rsidRPr="003D40C7">
        <w:rPr>
          <w:noProof/>
          <w:lang w:eastAsia="en-GB"/>
        </w:rPr>
        <w:t>За неуредените в този Договор въпроси се прилагат разпоредбите на действащото българско законодателство.</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u w:val="single"/>
          <w:lang w:eastAsia="en-GB"/>
        </w:rPr>
      </w:pPr>
      <w:r w:rsidRPr="003D40C7">
        <w:rPr>
          <w:noProof/>
          <w:u w:val="single"/>
          <w:lang w:eastAsia="en-GB"/>
        </w:rPr>
        <w:t>Разрешаване на спорове</w:t>
      </w:r>
    </w:p>
    <w:p w:rsidR="00D128FF" w:rsidRPr="003D40C7" w:rsidRDefault="00D128FF" w:rsidP="00D128FF">
      <w:pPr>
        <w:suppressAutoHyphens/>
        <w:jc w:val="both"/>
        <w:rPr>
          <w:bCs/>
          <w:noProof/>
          <w:lang w:eastAsia="en-GB"/>
        </w:rPr>
      </w:pPr>
      <w:r w:rsidRPr="003D40C7">
        <w:rPr>
          <w:b/>
          <w:lang w:eastAsia="en-US"/>
        </w:rPr>
        <w:t xml:space="preserve">Чл. 52. </w:t>
      </w:r>
      <w:r w:rsidRPr="003D40C7">
        <w:rPr>
          <w:bCs/>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3D40C7">
        <w:rPr>
          <w:noProof/>
          <w:lang w:eastAsia="en-GB"/>
        </w:rPr>
        <w:t>от компетентния български съд</w:t>
      </w:r>
      <w:r w:rsidRPr="003D40C7">
        <w:rPr>
          <w:bCs/>
          <w:noProof/>
          <w:lang w:eastAsia="en-GB"/>
        </w:rPr>
        <w:t>.</w:t>
      </w:r>
    </w:p>
    <w:p w:rsidR="00D128FF" w:rsidRPr="003D40C7" w:rsidRDefault="00D128FF" w:rsidP="00D128FF">
      <w:pPr>
        <w:suppressAutoHyphens/>
        <w:jc w:val="both"/>
        <w:rPr>
          <w:noProof/>
          <w:lang w:eastAsia="en-GB"/>
        </w:rPr>
      </w:pPr>
    </w:p>
    <w:p w:rsidR="00D128FF" w:rsidRPr="003D40C7" w:rsidRDefault="00D128FF" w:rsidP="00D128FF">
      <w:pPr>
        <w:suppressAutoHyphens/>
        <w:jc w:val="both"/>
        <w:rPr>
          <w:noProof/>
          <w:u w:val="single"/>
          <w:lang w:eastAsia="en-GB"/>
        </w:rPr>
      </w:pPr>
      <w:r w:rsidRPr="003D40C7">
        <w:rPr>
          <w:noProof/>
          <w:u w:val="single"/>
          <w:lang w:eastAsia="en-GB"/>
        </w:rPr>
        <w:t>Екземпляри</w:t>
      </w:r>
    </w:p>
    <w:p w:rsidR="00D128FF" w:rsidRPr="003D40C7" w:rsidRDefault="00D128FF" w:rsidP="00D128FF">
      <w:pPr>
        <w:suppressAutoHyphens/>
        <w:jc w:val="both"/>
        <w:rPr>
          <w:noProof/>
          <w:lang w:eastAsia="en-GB"/>
        </w:rPr>
      </w:pPr>
      <w:r w:rsidRPr="003D40C7">
        <w:rPr>
          <w:b/>
          <w:lang w:eastAsia="en-US"/>
        </w:rPr>
        <w:t xml:space="preserve">Чл. 53. </w:t>
      </w:r>
      <w:r w:rsidRPr="003D40C7">
        <w:rPr>
          <w:noProof/>
          <w:lang w:eastAsia="en-GB"/>
        </w:rPr>
        <w:t>Този Договор се състои от ……. (</w:t>
      </w:r>
      <w:r w:rsidRPr="003D40C7">
        <w:rPr>
          <w:i/>
          <w:noProof/>
          <w:lang w:eastAsia="en-GB"/>
        </w:rPr>
        <w:t>……………</w:t>
      </w:r>
      <w:r w:rsidRPr="003D40C7">
        <w:rPr>
          <w:noProof/>
          <w:lang w:eastAsia="en-GB"/>
        </w:rPr>
        <w:t>) страници и е изготвен и подписан в 2  (</w:t>
      </w:r>
      <w:r w:rsidRPr="003D40C7">
        <w:rPr>
          <w:i/>
          <w:noProof/>
          <w:lang w:eastAsia="en-GB"/>
        </w:rPr>
        <w:t>два</w:t>
      </w:r>
      <w:r w:rsidRPr="003D40C7">
        <w:rPr>
          <w:noProof/>
          <w:lang w:eastAsia="en-GB"/>
        </w:rPr>
        <w:t xml:space="preserve"> </w:t>
      </w:r>
      <w:r w:rsidRPr="003D40C7">
        <w:rPr>
          <w:i/>
          <w:noProof/>
          <w:lang w:eastAsia="en-GB"/>
        </w:rPr>
        <w:t>броя</w:t>
      </w:r>
      <w:r w:rsidRPr="003D40C7">
        <w:rPr>
          <w:noProof/>
          <w:lang w:eastAsia="en-GB"/>
        </w:rPr>
        <w:t xml:space="preserve">) еднообразни </w:t>
      </w:r>
      <w:r w:rsidR="00B737BE" w:rsidRPr="003D40C7">
        <w:rPr>
          <w:noProof/>
          <w:lang w:eastAsia="en-GB"/>
        </w:rPr>
        <w:t xml:space="preserve">в съдържанието </w:t>
      </w:r>
      <w:r w:rsidRPr="003D40C7">
        <w:rPr>
          <w:noProof/>
          <w:lang w:eastAsia="en-GB"/>
        </w:rPr>
        <w:t>екземпляра – по един за всяка от Страните.</w:t>
      </w:r>
    </w:p>
    <w:p w:rsidR="00D128FF" w:rsidRPr="003D40C7" w:rsidRDefault="00D128FF" w:rsidP="00D128FF">
      <w:pPr>
        <w:autoSpaceDE w:val="0"/>
        <w:autoSpaceDN w:val="0"/>
        <w:adjustRightInd w:val="0"/>
        <w:jc w:val="both"/>
        <w:rPr>
          <w:b/>
        </w:rPr>
      </w:pPr>
    </w:p>
    <w:p w:rsidR="00D128FF" w:rsidRPr="003D40C7" w:rsidRDefault="00D128FF" w:rsidP="00D128FF">
      <w:pPr>
        <w:autoSpaceDE w:val="0"/>
        <w:autoSpaceDN w:val="0"/>
        <w:adjustRightInd w:val="0"/>
        <w:jc w:val="both"/>
      </w:pPr>
      <w:r w:rsidRPr="003D40C7">
        <w:rPr>
          <w:u w:val="single"/>
        </w:rPr>
        <w:t>Приложения</w:t>
      </w:r>
      <w:r w:rsidRPr="003D40C7">
        <w:t>:</w:t>
      </w:r>
    </w:p>
    <w:p w:rsidR="00D128FF" w:rsidRPr="003D40C7" w:rsidRDefault="00D128FF" w:rsidP="00D128FF">
      <w:pPr>
        <w:autoSpaceDE w:val="0"/>
        <w:autoSpaceDN w:val="0"/>
        <w:adjustRightInd w:val="0"/>
        <w:jc w:val="both"/>
        <w:rPr>
          <w:b/>
          <w:lang w:eastAsia="en-US"/>
        </w:rPr>
      </w:pPr>
      <w:r w:rsidRPr="003D40C7">
        <w:rPr>
          <w:b/>
          <w:lang w:eastAsia="en-US"/>
        </w:rPr>
        <w:t xml:space="preserve">Чл. 54. </w:t>
      </w:r>
      <w:r w:rsidRPr="003D40C7">
        <w:rPr>
          <w:lang w:eastAsia="en-US"/>
        </w:rPr>
        <w:t>Към този Договор се прилагат и са неразделна част от него следните приложения:</w:t>
      </w:r>
    </w:p>
    <w:p w:rsidR="00D128FF" w:rsidRPr="003D40C7" w:rsidRDefault="00D128FF" w:rsidP="00D128FF">
      <w:pPr>
        <w:autoSpaceDE w:val="0"/>
        <w:autoSpaceDN w:val="0"/>
        <w:adjustRightInd w:val="0"/>
        <w:jc w:val="both"/>
        <w:rPr>
          <w:bCs/>
          <w:iCs/>
        </w:rPr>
      </w:pPr>
      <w:r w:rsidRPr="003D40C7">
        <w:rPr>
          <w:bCs/>
          <w:iCs/>
        </w:rPr>
        <w:t>Приложение № 1 – Техническа спецификация;</w:t>
      </w:r>
    </w:p>
    <w:p w:rsidR="00D128FF" w:rsidRPr="003D40C7" w:rsidRDefault="00D128FF" w:rsidP="00D128FF">
      <w:pPr>
        <w:autoSpaceDE w:val="0"/>
        <w:autoSpaceDN w:val="0"/>
        <w:adjustRightInd w:val="0"/>
        <w:jc w:val="both"/>
        <w:rPr>
          <w:bCs/>
          <w:iCs/>
        </w:rPr>
      </w:pPr>
      <w:r w:rsidRPr="003D40C7">
        <w:rPr>
          <w:bCs/>
          <w:iCs/>
        </w:rPr>
        <w:t>Приложение № 2 – Техническо предложение на ИЗПЪЛНИТЕЛЯ;</w:t>
      </w:r>
    </w:p>
    <w:p w:rsidR="00D128FF" w:rsidRPr="003D40C7" w:rsidRDefault="00D128FF" w:rsidP="00D128FF">
      <w:pPr>
        <w:autoSpaceDE w:val="0"/>
        <w:autoSpaceDN w:val="0"/>
        <w:adjustRightInd w:val="0"/>
        <w:jc w:val="both"/>
        <w:rPr>
          <w:bCs/>
          <w:iCs/>
        </w:rPr>
      </w:pPr>
      <w:r w:rsidRPr="003D40C7">
        <w:rPr>
          <w:bCs/>
          <w:iCs/>
        </w:rPr>
        <w:t>Приложение № 3 – Ценово предложение на ИЗПЪЛНИТЕЛЯ;</w:t>
      </w:r>
    </w:p>
    <w:p w:rsidR="00D128FF" w:rsidRPr="003D40C7" w:rsidRDefault="00D128FF" w:rsidP="00D128FF">
      <w:pPr>
        <w:autoSpaceDE w:val="0"/>
        <w:autoSpaceDN w:val="0"/>
        <w:adjustRightInd w:val="0"/>
        <w:jc w:val="both"/>
        <w:rPr>
          <w:bCs/>
          <w:iCs/>
        </w:rPr>
      </w:pPr>
    </w:p>
    <w:p w:rsidR="00D128FF" w:rsidRPr="003D40C7" w:rsidRDefault="00D128FF" w:rsidP="00D128FF">
      <w:pPr>
        <w:autoSpaceDE w:val="0"/>
        <w:autoSpaceDN w:val="0"/>
        <w:adjustRightInd w:val="0"/>
        <w:jc w:val="both"/>
        <w:rPr>
          <w:bCs/>
          <w:iCs/>
        </w:rPr>
      </w:pPr>
    </w:p>
    <w:p w:rsidR="00D128FF" w:rsidRPr="003D40C7" w:rsidRDefault="00D128FF" w:rsidP="00D128FF">
      <w:pPr>
        <w:widowControl w:val="0"/>
        <w:jc w:val="both"/>
        <w:rPr>
          <w:b/>
          <w:lang w:eastAsia="en-US"/>
        </w:rPr>
      </w:pPr>
      <w:r w:rsidRPr="003D40C7">
        <w:rPr>
          <w:b/>
          <w:lang w:eastAsia="en-US"/>
        </w:rPr>
        <w:t>ВЪЗЛОЖИТЕЛ:                                                    ИЗПЪЛНИТЕЛ:</w:t>
      </w:r>
    </w:p>
    <w:p w:rsidR="00D128FF" w:rsidRPr="003D40C7" w:rsidRDefault="00D128FF" w:rsidP="00D128FF">
      <w:pPr>
        <w:jc w:val="both"/>
        <w:rPr>
          <w:b/>
          <w:lang w:eastAsia="en-US"/>
        </w:rPr>
      </w:pPr>
      <w:r w:rsidRPr="003D40C7">
        <w:rPr>
          <w:b/>
          <w:lang w:eastAsia="en-US"/>
        </w:rPr>
        <w:tab/>
      </w:r>
      <w:r w:rsidRPr="003D40C7">
        <w:rPr>
          <w:b/>
          <w:lang w:eastAsia="en-US"/>
        </w:rPr>
        <w:tab/>
      </w:r>
      <w:r w:rsidRPr="003D40C7">
        <w:rPr>
          <w:b/>
          <w:lang w:eastAsia="en-US"/>
        </w:rPr>
        <w:tab/>
      </w:r>
    </w:p>
    <w:p w:rsidR="00340FED" w:rsidRPr="003D40C7" w:rsidRDefault="00340FED" w:rsidP="00D128FF">
      <w:pPr>
        <w:tabs>
          <w:tab w:val="left" w:pos="3120"/>
        </w:tabs>
        <w:rPr>
          <w:b/>
          <w:smallCaps/>
        </w:rPr>
      </w:pPr>
    </w:p>
    <w:sectPr w:rsidR="00340FED" w:rsidRPr="003D40C7" w:rsidSect="00F60B1C">
      <w:headerReference w:type="default" r:id="rId11"/>
      <w:footerReference w:type="default" r:id="rId12"/>
      <w:pgSz w:w="11906" w:h="16838"/>
      <w:pgMar w:top="1191" w:right="964" w:bottom="1191"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E31" w:rsidRDefault="002A4E31">
      <w:r>
        <w:separator/>
      </w:r>
    </w:p>
  </w:endnote>
  <w:endnote w:type="continuationSeparator" w:id="0">
    <w:p w:rsidR="002A4E31" w:rsidRDefault="002A4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tima">
    <w:altName w:val="Times New Roman"/>
    <w:panose1 w:val="00000000000000000000"/>
    <w:charset w:val="00"/>
    <w:family w:val="swiss"/>
    <w:notTrueType/>
    <w:pitch w:val="variable"/>
    <w:sig w:usb0="00000003" w:usb1="00000000" w:usb2="00000000" w:usb3="00000000" w:csb0="00000001" w:csb1="00000000"/>
  </w:font>
  <w:font w:name="ExcelciorCyr">
    <w:altName w:val="Times New Roman"/>
    <w:charset w:val="00"/>
    <w:family w:val="roman"/>
    <w:pitch w:val="variable"/>
    <w:sig w:usb0="00000001" w:usb1="00000000" w:usb2="00000000" w:usb3="00000000" w:csb0="0000001F" w:csb1="00000000"/>
  </w:font>
  <w:font w:name="Arial Narrow">
    <w:panose1 w:val="020B0606020202030204"/>
    <w:charset w:val="CC"/>
    <w:family w:val="swiss"/>
    <w:pitch w:val="variable"/>
    <w:sig w:usb0="00000287" w:usb1="00000800" w:usb2="00000000" w:usb3="00000000" w:csb0="0000009F" w:csb1="00000000"/>
  </w:font>
  <w:font w:name="Futura Bk">
    <w:altName w:val="Century Gothic"/>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okCYR">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imesNewRomanPSMT">
    <w:altName w:val="MS Gothic"/>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901" w:rsidRDefault="00562901" w:rsidP="00F60B1C">
    <w:pPr>
      <w:pStyle w:val="ac"/>
      <w:framePr w:wrap="around" w:vAnchor="text" w:hAnchor="margin" w:xAlign="right" w:y="1"/>
      <w:rPr>
        <w:rStyle w:val="ab"/>
      </w:rPr>
    </w:pPr>
  </w:p>
  <w:p w:rsidR="00562901" w:rsidRDefault="00562901" w:rsidP="00F60B1C">
    <w:pPr>
      <w:autoSpaceDE w:val="0"/>
      <w:autoSpaceDN w:val="0"/>
      <w:adjustRightInd w:val="0"/>
      <w:jc w:val="both"/>
      <w:rPr>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E31" w:rsidRDefault="002A4E31">
      <w:r>
        <w:separator/>
      </w:r>
    </w:p>
  </w:footnote>
  <w:footnote w:type="continuationSeparator" w:id="0">
    <w:p w:rsidR="002A4E31" w:rsidRDefault="002A4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901" w:rsidRDefault="00562901" w:rsidP="00F60B1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70814"/>
    <w:multiLevelType w:val="hybridMultilevel"/>
    <w:tmpl w:val="4458784E"/>
    <w:lvl w:ilvl="0" w:tplc="04020003">
      <w:start w:val="1"/>
      <w:numFmt w:val="bullet"/>
      <w:lvlText w:val="o"/>
      <w:lvlJc w:val="left"/>
      <w:pPr>
        <w:tabs>
          <w:tab w:val="num" w:pos="1605"/>
        </w:tabs>
        <w:ind w:left="1605" w:hanging="360"/>
      </w:pPr>
      <w:rPr>
        <w:rFonts w:ascii="Courier New" w:hAnsi="Courier New" w:cs="Courier New" w:hint="default"/>
      </w:rPr>
    </w:lvl>
    <w:lvl w:ilvl="1" w:tplc="EB325CF8">
      <w:numFmt w:val="bullet"/>
      <w:lvlText w:val="-"/>
      <w:lvlJc w:val="left"/>
      <w:pPr>
        <w:tabs>
          <w:tab w:val="num" w:pos="2325"/>
        </w:tabs>
        <w:ind w:left="2325" w:hanging="360"/>
      </w:pPr>
      <w:rPr>
        <w:rFonts w:ascii="Book Antiqua" w:eastAsia="Times New Roman" w:hAnsi="Book Antiqua" w:cs="Mangal" w:hint="default"/>
      </w:rPr>
    </w:lvl>
    <w:lvl w:ilvl="2" w:tplc="0402001B" w:tentative="1">
      <w:start w:val="1"/>
      <w:numFmt w:val="lowerRoman"/>
      <w:lvlText w:val="%3."/>
      <w:lvlJc w:val="right"/>
      <w:pPr>
        <w:tabs>
          <w:tab w:val="num" w:pos="3045"/>
        </w:tabs>
        <w:ind w:left="3045" w:hanging="180"/>
      </w:pPr>
    </w:lvl>
    <w:lvl w:ilvl="3" w:tplc="0402000F" w:tentative="1">
      <w:start w:val="1"/>
      <w:numFmt w:val="decimal"/>
      <w:lvlText w:val="%4."/>
      <w:lvlJc w:val="left"/>
      <w:pPr>
        <w:tabs>
          <w:tab w:val="num" w:pos="3765"/>
        </w:tabs>
        <w:ind w:left="3765" w:hanging="360"/>
      </w:pPr>
    </w:lvl>
    <w:lvl w:ilvl="4" w:tplc="04020019" w:tentative="1">
      <w:start w:val="1"/>
      <w:numFmt w:val="lowerLetter"/>
      <w:lvlText w:val="%5."/>
      <w:lvlJc w:val="left"/>
      <w:pPr>
        <w:tabs>
          <w:tab w:val="num" w:pos="4485"/>
        </w:tabs>
        <w:ind w:left="4485" w:hanging="360"/>
      </w:pPr>
    </w:lvl>
    <w:lvl w:ilvl="5" w:tplc="0402001B" w:tentative="1">
      <w:start w:val="1"/>
      <w:numFmt w:val="lowerRoman"/>
      <w:lvlText w:val="%6."/>
      <w:lvlJc w:val="right"/>
      <w:pPr>
        <w:tabs>
          <w:tab w:val="num" w:pos="5205"/>
        </w:tabs>
        <w:ind w:left="5205" w:hanging="180"/>
      </w:pPr>
    </w:lvl>
    <w:lvl w:ilvl="6" w:tplc="0402000F" w:tentative="1">
      <w:start w:val="1"/>
      <w:numFmt w:val="decimal"/>
      <w:lvlText w:val="%7."/>
      <w:lvlJc w:val="left"/>
      <w:pPr>
        <w:tabs>
          <w:tab w:val="num" w:pos="5925"/>
        </w:tabs>
        <w:ind w:left="5925" w:hanging="360"/>
      </w:pPr>
    </w:lvl>
    <w:lvl w:ilvl="7" w:tplc="04020019" w:tentative="1">
      <w:start w:val="1"/>
      <w:numFmt w:val="lowerLetter"/>
      <w:lvlText w:val="%8."/>
      <w:lvlJc w:val="left"/>
      <w:pPr>
        <w:tabs>
          <w:tab w:val="num" w:pos="6645"/>
        </w:tabs>
        <w:ind w:left="6645" w:hanging="360"/>
      </w:pPr>
    </w:lvl>
    <w:lvl w:ilvl="8" w:tplc="0402001B" w:tentative="1">
      <w:start w:val="1"/>
      <w:numFmt w:val="lowerRoman"/>
      <w:lvlText w:val="%9."/>
      <w:lvlJc w:val="right"/>
      <w:pPr>
        <w:tabs>
          <w:tab w:val="num" w:pos="7365"/>
        </w:tabs>
        <w:ind w:left="7365" w:hanging="180"/>
      </w:pPr>
    </w:lvl>
  </w:abstractNum>
  <w:abstractNum w:abstractNumId="1">
    <w:nsid w:val="03DF283B"/>
    <w:multiLevelType w:val="hybridMultilevel"/>
    <w:tmpl w:val="44780882"/>
    <w:lvl w:ilvl="0" w:tplc="04020003">
      <w:start w:val="1"/>
      <w:numFmt w:val="bullet"/>
      <w:lvlText w:val="o"/>
      <w:lvlJc w:val="left"/>
      <w:pPr>
        <w:ind w:left="2520" w:hanging="360"/>
      </w:pPr>
      <w:rPr>
        <w:rFonts w:ascii="Courier New" w:hAnsi="Courier New" w:cs="Courier New"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2">
    <w:nsid w:val="15C31047"/>
    <w:multiLevelType w:val="hybridMultilevel"/>
    <w:tmpl w:val="5D969F2A"/>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18773C12"/>
    <w:multiLevelType w:val="hybridMultilevel"/>
    <w:tmpl w:val="70F6F004"/>
    <w:lvl w:ilvl="0" w:tplc="0402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889783E"/>
    <w:multiLevelType w:val="hybridMultilevel"/>
    <w:tmpl w:val="8A92813C"/>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5">
    <w:nsid w:val="21544DEE"/>
    <w:multiLevelType w:val="hybridMultilevel"/>
    <w:tmpl w:val="53B6F666"/>
    <w:lvl w:ilvl="0" w:tplc="D71629C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217364DB"/>
    <w:multiLevelType w:val="hybridMultilevel"/>
    <w:tmpl w:val="826CE594"/>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39D6F45"/>
    <w:multiLevelType w:val="hybridMultilevel"/>
    <w:tmpl w:val="D2F23150"/>
    <w:lvl w:ilvl="0" w:tplc="0402000F">
      <w:start w:val="1"/>
      <w:numFmt w:val="decimal"/>
      <w:pStyle w:val="1"/>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9">
    <w:nsid w:val="27A8203B"/>
    <w:multiLevelType w:val="hybridMultilevel"/>
    <w:tmpl w:val="B36CBB8E"/>
    <w:lvl w:ilvl="0" w:tplc="CDE09D3A">
      <w:start w:val="1"/>
      <w:numFmt w:val="decimal"/>
      <w:lvlText w:val="%1."/>
      <w:lvlJc w:val="left"/>
      <w:pPr>
        <w:ind w:left="928" w:hanging="360"/>
      </w:pPr>
      <w:rPr>
        <w:rFonts w:ascii="Times New Roman" w:hAnsi="Times New Roman" w:cs="Times New Roman" w:hint="default"/>
        <w:color w:val="000000"/>
        <w:sz w:val="24"/>
        <w:szCs w:val="24"/>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DED08B9"/>
    <w:multiLevelType w:val="hybridMultilevel"/>
    <w:tmpl w:val="430812BE"/>
    <w:lvl w:ilvl="0" w:tplc="04020003">
      <w:start w:val="1"/>
      <w:numFmt w:val="bullet"/>
      <w:lvlText w:val="o"/>
      <w:lvlJc w:val="left"/>
      <w:pPr>
        <w:tabs>
          <w:tab w:val="num" w:pos="1430"/>
        </w:tabs>
        <w:ind w:left="1430" w:hanging="360"/>
      </w:pPr>
      <w:rPr>
        <w:rFonts w:ascii="Courier New" w:hAnsi="Courier New" w:cs="Courier New" w:hint="default"/>
      </w:rPr>
    </w:lvl>
    <w:lvl w:ilvl="1" w:tplc="04020003">
      <w:start w:val="1"/>
      <w:numFmt w:val="bullet"/>
      <w:lvlText w:val="o"/>
      <w:lvlJc w:val="left"/>
      <w:pPr>
        <w:tabs>
          <w:tab w:val="num" w:pos="2150"/>
        </w:tabs>
        <w:ind w:left="2150" w:hanging="360"/>
      </w:pPr>
      <w:rPr>
        <w:rFonts w:ascii="Courier New" w:hAnsi="Courier New" w:cs="Courier New" w:hint="default"/>
      </w:rPr>
    </w:lvl>
    <w:lvl w:ilvl="2" w:tplc="04020005">
      <w:start w:val="1"/>
      <w:numFmt w:val="bullet"/>
      <w:lvlText w:val=""/>
      <w:lvlJc w:val="left"/>
      <w:pPr>
        <w:tabs>
          <w:tab w:val="num" w:pos="2870"/>
        </w:tabs>
        <w:ind w:left="2870" w:hanging="360"/>
      </w:pPr>
      <w:rPr>
        <w:rFonts w:ascii="Wingdings" w:hAnsi="Wingdings" w:hint="default"/>
      </w:rPr>
    </w:lvl>
    <w:lvl w:ilvl="3" w:tplc="04020001" w:tentative="1">
      <w:start w:val="1"/>
      <w:numFmt w:val="bullet"/>
      <w:lvlText w:val=""/>
      <w:lvlJc w:val="left"/>
      <w:pPr>
        <w:tabs>
          <w:tab w:val="num" w:pos="3590"/>
        </w:tabs>
        <w:ind w:left="3590" w:hanging="360"/>
      </w:pPr>
      <w:rPr>
        <w:rFonts w:ascii="Symbol" w:hAnsi="Symbol" w:hint="default"/>
      </w:rPr>
    </w:lvl>
    <w:lvl w:ilvl="4" w:tplc="04020003" w:tentative="1">
      <w:start w:val="1"/>
      <w:numFmt w:val="bullet"/>
      <w:lvlText w:val="o"/>
      <w:lvlJc w:val="left"/>
      <w:pPr>
        <w:tabs>
          <w:tab w:val="num" w:pos="4310"/>
        </w:tabs>
        <w:ind w:left="4310" w:hanging="360"/>
      </w:pPr>
      <w:rPr>
        <w:rFonts w:ascii="Courier New" w:hAnsi="Courier New" w:cs="Courier New" w:hint="default"/>
      </w:rPr>
    </w:lvl>
    <w:lvl w:ilvl="5" w:tplc="04020005" w:tentative="1">
      <w:start w:val="1"/>
      <w:numFmt w:val="bullet"/>
      <w:lvlText w:val=""/>
      <w:lvlJc w:val="left"/>
      <w:pPr>
        <w:tabs>
          <w:tab w:val="num" w:pos="5030"/>
        </w:tabs>
        <w:ind w:left="5030" w:hanging="360"/>
      </w:pPr>
      <w:rPr>
        <w:rFonts w:ascii="Wingdings" w:hAnsi="Wingdings" w:hint="default"/>
      </w:rPr>
    </w:lvl>
    <w:lvl w:ilvl="6" w:tplc="04020001" w:tentative="1">
      <w:start w:val="1"/>
      <w:numFmt w:val="bullet"/>
      <w:lvlText w:val=""/>
      <w:lvlJc w:val="left"/>
      <w:pPr>
        <w:tabs>
          <w:tab w:val="num" w:pos="5750"/>
        </w:tabs>
        <w:ind w:left="5750" w:hanging="360"/>
      </w:pPr>
      <w:rPr>
        <w:rFonts w:ascii="Symbol" w:hAnsi="Symbol" w:hint="default"/>
      </w:rPr>
    </w:lvl>
    <w:lvl w:ilvl="7" w:tplc="04020003" w:tentative="1">
      <w:start w:val="1"/>
      <w:numFmt w:val="bullet"/>
      <w:lvlText w:val="o"/>
      <w:lvlJc w:val="left"/>
      <w:pPr>
        <w:tabs>
          <w:tab w:val="num" w:pos="6470"/>
        </w:tabs>
        <w:ind w:left="6470" w:hanging="360"/>
      </w:pPr>
      <w:rPr>
        <w:rFonts w:ascii="Courier New" w:hAnsi="Courier New" w:cs="Courier New" w:hint="default"/>
      </w:rPr>
    </w:lvl>
    <w:lvl w:ilvl="8" w:tplc="04020005" w:tentative="1">
      <w:start w:val="1"/>
      <w:numFmt w:val="bullet"/>
      <w:lvlText w:val=""/>
      <w:lvlJc w:val="left"/>
      <w:pPr>
        <w:tabs>
          <w:tab w:val="num" w:pos="7190"/>
        </w:tabs>
        <w:ind w:left="7190" w:hanging="360"/>
      </w:pPr>
      <w:rPr>
        <w:rFonts w:ascii="Wingdings" w:hAnsi="Wingdings" w:hint="default"/>
      </w:rPr>
    </w:lvl>
  </w:abstractNum>
  <w:abstractNum w:abstractNumId="11">
    <w:nsid w:val="310951C0"/>
    <w:multiLevelType w:val="hybridMultilevel"/>
    <w:tmpl w:val="F6A4A486"/>
    <w:lvl w:ilvl="0" w:tplc="E4AE692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3794740A"/>
    <w:multiLevelType w:val="hybridMultilevel"/>
    <w:tmpl w:val="D5B06756"/>
    <w:lvl w:ilvl="0" w:tplc="04020001">
      <w:start w:val="1"/>
      <w:numFmt w:val="bullet"/>
      <w:lvlText w:val=""/>
      <w:lvlJc w:val="left"/>
      <w:pPr>
        <w:ind w:left="928"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8957CDB"/>
    <w:multiLevelType w:val="hybridMultilevel"/>
    <w:tmpl w:val="79B0E296"/>
    <w:lvl w:ilvl="0" w:tplc="04020003">
      <w:start w:val="1"/>
      <w:numFmt w:val="bullet"/>
      <w:lvlText w:val="o"/>
      <w:lvlJc w:val="left"/>
      <w:pPr>
        <w:ind w:left="2520" w:hanging="360"/>
      </w:pPr>
      <w:rPr>
        <w:rFonts w:ascii="Courier New" w:hAnsi="Courier New" w:cs="Courier New"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14">
    <w:nsid w:val="38B95001"/>
    <w:multiLevelType w:val="hybridMultilevel"/>
    <w:tmpl w:val="DCC61F5C"/>
    <w:lvl w:ilvl="0" w:tplc="5F6639EE">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3BE45486"/>
    <w:multiLevelType w:val="hybridMultilevel"/>
    <w:tmpl w:val="6AA6DA74"/>
    <w:lvl w:ilvl="0" w:tplc="4C04B2FE">
      <w:start w:val="1"/>
      <w:numFmt w:val="decimal"/>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nsid w:val="3F33537E"/>
    <w:multiLevelType w:val="hybridMultilevel"/>
    <w:tmpl w:val="BE764CEA"/>
    <w:lvl w:ilvl="0" w:tplc="0402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3FBA043C"/>
    <w:multiLevelType w:val="hybridMultilevel"/>
    <w:tmpl w:val="6046EE8A"/>
    <w:lvl w:ilvl="0" w:tplc="04020001">
      <w:start w:val="1"/>
      <w:numFmt w:val="bullet"/>
      <w:lvlText w:val=""/>
      <w:lvlJc w:val="left"/>
      <w:pPr>
        <w:ind w:left="1800" w:hanging="360"/>
      </w:pPr>
      <w:rPr>
        <w:rFonts w:ascii="Symbol" w:hAnsi="Symbol"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8">
    <w:nsid w:val="41E665AF"/>
    <w:multiLevelType w:val="hybridMultilevel"/>
    <w:tmpl w:val="E4F662C8"/>
    <w:lvl w:ilvl="0" w:tplc="2564E438">
      <w:start w:val="2"/>
      <w:numFmt w:val="bullet"/>
      <w:lvlText w:val="-"/>
      <w:lvlJc w:val="left"/>
      <w:pPr>
        <w:ind w:left="1211" w:hanging="360"/>
      </w:pPr>
      <w:rPr>
        <w:rFonts w:ascii="Times New Roman" w:eastAsia="Calibri"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4D8570B"/>
    <w:multiLevelType w:val="hybridMultilevel"/>
    <w:tmpl w:val="F43EA578"/>
    <w:lvl w:ilvl="0" w:tplc="04020003">
      <w:start w:val="1"/>
      <w:numFmt w:val="bullet"/>
      <w:lvlText w:val="o"/>
      <w:lvlJc w:val="left"/>
      <w:pPr>
        <w:ind w:left="2520" w:hanging="360"/>
      </w:pPr>
      <w:rPr>
        <w:rFonts w:ascii="Courier New" w:hAnsi="Courier New" w:cs="Courier New"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21">
    <w:nsid w:val="458D06CF"/>
    <w:multiLevelType w:val="hybridMultilevel"/>
    <w:tmpl w:val="D2B4E960"/>
    <w:lvl w:ilvl="0" w:tplc="04020003">
      <w:start w:val="1"/>
      <w:numFmt w:val="bullet"/>
      <w:lvlText w:val="o"/>
      <w:lvlJc w:val="left"/>
      <w:pPr>
        <w:ind w:left="2520" w:hanging="360"/>
      </w:pPr>
      <w:rPr>
        <w:rFonts w:ascii="Courier New" w:hAnsi="Courier New" w:cs="Courier New"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22">
    <w:nsid w:val="4C1B7C02"/>
    <w:multiLevelType w:val="hybridMultilevel"/>
    <w:tmpl w:val="4524E192"/>
    <w:lvl w:ilvl="0" w:tplc="04020001">
      <w:start w:val="1"/>
      <w:numFmt w:val="bullet"/>
      <w:lvlText w:val=""/>
      <w:lvlJc w:val="left"/>
      <w:pPr>
        <w:ind w:left="1800" w:hanging="360"/>
      </w:pPr>
      <w:rPr>
        <w:rFonts w:ascii="Symbol" w:hAnsi="Symbol"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23">
    <w:nsid w:val="4DD7718F"/>
    <w:multiLevelType w:val="hybridMultilevel"/>
    <w:tmpl w:val="DCC61F5C"/>
    <w:lvl w:ilvl="0" w:tplc="5F6639EE">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4">
    <w:nsid w:val="51FF7D7E"/>
    <w:multiLevelType w:val="hybridMultilevel"/>
    <w:tmpl w:val="44166DC6"/>
    <w:lvl w:ilvl="0" w:tplc="04020003">
      <w:start w:val="1"/>
      <w:numFmt w:val="bullet"/>
      <w:lvlText w:val="o"/>
      <w:lvlJc w:val="left"/>
      <w:pPr>
        <w:ind w:left="2520" w:hanging="360"/>
      </w:pPr>
      <w:rPr>
        <w:rFonts w:ascii="Courier New" w:hAnsi="Courier New" w:cs="Courier New"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25">
    <w:nsid w:val="52E60973"/>
    <w:multiLevelType w:val="hybridMultilevel"/>
    <w:tmpl w:val="83409E9E"/>
    <w:lvl w:ilvl="0" w:tplc="4C04B2FE">
      <w:start w:val="1"/>
      <w:numFmt w:val="decimal"/>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nsid w:val="53DA1AB1"/>
    <w:multiLevelType w:val="hybridMultilevel"/>
    <w:tmpl w:val="5996649E"/>
    <w:lvl w:ilvl="0" w:tplc="0402000F">
      <w:start w:val="1"/>
      <w:numFmt w:val="bullet"/>
      <w:pStyle w:val="a"/>
      <w:lvlText w:val=""/>
      <w:lvlJc w:val="left"/>
      <w:pPr>
        <w:ind w:left="720" w:hanging="360"/>
      </w:pPr>
      <w:rPr>
        <w:rFonts w:ascii="Wingdings" w:hAnsi="Wingdings" w:hint="default"/>
      </w:rPr>
    </w:lvl>
    <w:lvl w:ilvl="1" w:tplc="04020019">
      <w:start w:val="1"/>
      <w:numFmt w:val="bullet"/>
      <w:lvlText w:val=""/>
      <w:lvlJc w:val="left"/>
      <w:pPr>
        <w:ind w:left="1440" w:hanging="360"/>
      </w:pPr>
      <w:rPr>
        <w:rFonts w:ascii="Wingdings" w:hAnsi="Wingdings" w:hint="default"/>
      </w:rPr>
    </w:lvl>
    <w:lvl w:ilvl="2" w:tplc="0402001B">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nsid w:val="5CEF7617"/>
    <w:multiLevelType w:val="hybridMultilevel"/>
    <w:tmpl w:val="4BF0CE6C"/>
    <w:lvl w:ilvl="0" w:tplc="04020003">
      <w:start w:val="1"/>
      <w:numFmt w:val="bullet"/>
      <w:lvlText w:val="o"/>
      <w:lvlJc w:val="left"/>
      <w:pPr>
        <w:ind w:left="1440" w:hanging="360"/>
      </w:pPr>
      <w:rPr>
        <w:rFonts w:ascii="Courier New" w:hAnsi="Courier New" w:cs="Courier New"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9">
    <w:nsid w:val="616B15F0"/>
    <w:multiLevelType w:val="hybridMultilevel"/>
    <w:tmpl w:val="61F8C082"/>
    <w:lvl w:ilvl="0" w:tplc="2610B8F0">
      <w:start w:val="7"/>
      <w:numFmt w:val="bullet"/>
      <w:lvlText w:val="-"/>
      <w:lvlJc w:val="left"/>
      <w:pPr>
        <w:ind w:left="1020" w:hanging="360"/>
      </w:pPr>
      <w:rPr>
        <w:rFonts w:ascii="Times New Roman" w:eastAsia="Times New Roman"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30">
    <w:nsid w:val="652A4AC1"/>
    <w:multiLevelType w:val="hybridMultilevel"/>
    <w:tmpl w:val="3F261BF6"/>
    <w:lvl w:ilvl="0" w:tplc="04020001">
      <w:start w:val="1"/>
      <w:numFmt w:val="bullet"/>
      <w:lvlText w:val=""/>
      <w:lvlJc w:val="left"/>
      <w:pPr>
        <w:ind w:left="1200" w:hanging="360"/>
      </w:pPr>
      <w:rPr>
        <w:rFonts w:ascii="Symbol" w:hAnsi="Symbol" w:hint="default"/>
      </w:rPr>
    </w:lvl>
    <w:lvl w:ilvl="1" w:tplc="04020003">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31">
    <w:nsid w:val="6AB623C3"/>
    <w:multiLevelType w:val="hybridMultilevel"/>
    <w:tmpl w:val="31061E54"/>
    <w:lvl w:ilvl="0" w:tplc="04020003">
      <w:start w:val="1"/>
      <w:numFmt w:val="bullet"/>
      <w:lvlText w:val="o"/>
      <w:lvlJc w:val="left"/>
      <w:pPr>
        <w:tabs>
          <w:tab w:val="num" w:pos="1605"/>
        </w:tabs>
        <w:ind w:left="1605" w:hanging="360"/>
      </w:pPr>
      <w:rPr>
        <w:rFonts w:ascii="Courier New" w:hAnsi="Courier New" w:cs="Courier New" w:hint="default"/>
      </w:rPr>
    </w:lvl>
    <w:lvl w:ilvl="1" w:tplc="04020003" w:tentative="1">
      <w:start w:val="1"/>
      <w:numFmt w:val="bullet"/>
      <w:lvlText w:val="o"/>
      <w:lvlJc w:val="left"/>
      <w:pPr>
        <w:tabs>
          <w:tab w:val="num" w:pos="2325"/>
        </w:tabs>
        <w:ind w:left="2325" w:hanging="360"/>
      </w:pPr>
      <w:rPr>
        <w:rFonts w:ascii="Courier New" w:hAnsi="Courier New" w:cs="Courier New" w:hint="default"/>
      </w:rPr>
    </w:lvl>
    <w:lvl w:ilvl="2" w:tplc="04020005" w:tentative="1">
      <w:start w:val="1"/>
      <w:numFmt w:val="bullet"/>
      <w:lvlText w:val=""/>
      <w:lvlJc w:val="left"/>
      <w:pPr>
        <w:tabs>
          <w:tab w:val="num" w:pos="3045"/>
        </w:tabs>
        <w:ind w:left="3045" w:hanging="360"/>
      </w:pPr>
      <w:rPr>
        <w:rFonts w:ascii="Wingdings" w:hAnsi="Wingdings" w:hint="default"/>
      </w:rPr>
    </w:lvl>
    <w:lvl w:ilvl="3" w:tplc="04020001" w:tentative="1">
      <w:start w:val="1"/>
      <w:numFmt w:val="bullet"/>
      <w:lvlText w:val=""/>
      <w:lvlJc w:val="left"/>
      <w:pPr>
        <w:tabs>
          <w:tab w:val="num" w:pos="3765"/>
        </w:tabs>
        <w:ind w:left="3765" w:hanging="360"/>
      </w:pPr>
      <w:rPr>
        <w:rFonts w:ascii="Symbol" w:hAnsi="Symbol" w:hint="default"/>
      </w:rPr>
    </w:lvl>
    <w:lvl w:ilvl="4" w:tplc="04020003" w:tentative="1">
      <w:start w:val="1"/>
      <w:numFmt w:val="bullet"/>
      <w:lvlText w:val="o"/>
      <w:lvlJc w:val="left"/>
      <w:pPr>
        <w:tabs>
          <w:tab w:val="num" w:pos="4485"/>
        </w:tabs>
        <w:ind w:left="4485" w:hanging="360"/>
      </w:pPr>
      <w:rPr>
        <w:rFonts w:ascii="Courier New" w:hAnsi="Courier New" w:cs="Courier New" w:hint="default"/>
      </w:rPr>
    </w:lvl>
    <w:lvl w:ilvl="5" w:tplc="04020005" w:tentative="1">
      <w:start w:val="1"/>
      <w:numFmt w:val="bullet"/>
      <w:lvlText w:val=""/>
      <w:lvlJc w:val="left"/>
      <w:pPr>
        <w:tabs>
          <w:tab w:val="num" w:pos="5205"/>
        </w:tabs>
        <w:ind w:left="5205" w:hanging="360"/>
      </w:pPr>
      <w:rPr>
        <w:rFonts w:ascii="Wingdings" w:hAnsi="Wingdings" w:hint="default"/>
      </w:rPr>
    </w:lvl>
    <w:lvl w:ilvl="6" w:tplc="04020001" w:tentative="1">
      <w:start w:val="1"/>
      <w:numFmt w:val="bullet"/>
      <w:lvlText w:val=""/>
      <w:lvlJc w:val="left"/>
      <w:pPr>
        <w:tabs>
          <w:tab w:val="num" w:pos="5925"/>
        </w:tabs>
        <w:ind w:left="5925" w:hanging="360"/>
      </w:pPr>
      <w:rPr>
        <w:rFonts w:ascii="Symbol" w:hAnsi="Symbol" w:hint="default"/>
      </w:rPr>
    </w:lvl>
    <w:lvl w:ilvl="7" w:tplc="04020003" w:tentative="1">
      <w:start w:val="1"/>
      <w:numFmt w:val="bullet"/>
      <w:lvlText w:val="o"/>
      <w:lvlJc w:val="left"/>
      <w:pPr>
        <w:tabs>
          <w:tab w:val="num" w:pos="6645"/>
        </w:tabs>
        <w:ind w:left="6645" w:hanging="360"/>
      </w:pPr>
      <w:rPr>
        <w:rFonts w:ascii="Courier New" w:hAnsi="Courier New" w:cs="Courier New" w:hint="default"/>
      </w:rPr>
    </w:lvl>
    <w:lvl w:ilvl="8" w:tplc="04020005" w:tentative="1">
      <w:start w:val="1"/>
      <w:numFmt w:val="bullet"/>
      <w:lvlText w:val=""/>
      <w:lvlJc w:val="left"/>
      <w:pPr>
        <w:tabs>
          <w:tab w:val="num" w:pos="7365"/>
        </w:tabs>
        <w:ind w:left="7365" w:hanging="360"/>
      </w:pPr>
      <w:rPr>
        <w:rFonts w:ascii="Wingdings" w:hAnsi="Wingdings" w:hint="default"/>
      </w:rPr>
    </w:lvl>
  </w:abstractNum>
  <w:abstractNum w:abstractNumId="32">
    <w:nsid w:val="6AC96EE2"/>
    <w:multiLevelType w:val="hybridMultilevel"/>
    <w:tmpl w:val="5FBACEBA"/>
    <w:lvl w:ilvl="0" w:tplc="04020001">
      <w:start w:val="1"/>
      <w:numFmt w:val="bullet"/>
      <w:lvlText w:val=""/>
      <w:lvlJc w:val="left"/>
      <w:pPr>
        <w:ind w:left="1800" w:hanging="360"/>
      </w:pPr>
      <w:rPr>
        <w:rFonts w:ascii="Symbol" w:hAnsi="Symbol"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33">
    <w:nsid w:val="772C220E"/>
    <w:multiLevelType w:val="hybridMultilevel"/>
    <w:tmpl w:val="4AAE80D6"/>
    <w:lvl w:ilvl="0" w:tplc="04020003">
      <w:start w:val="1"/>
      <w:numFmt w:val="bullet"/>
      <w:lvlText w:val="o"/>
      <w:lvlJc w:val="left"/>
      <w:pPr>
        <w:tabs>
          <w:tab w:val="num" w:pos="1605"/>
        </w:tabs>
        <w:ind w:left="1605" w:hanging="360"/>
      </w:pPr>
      <w:rPr>
        <w:rFonts w:ascii="Courier New" w:hAnsi="Courier New" w:cs="Courier New" w:hint="default"/>
      </w:rPr>
    </w:lvl>
    <w:lvl w:ilvl="1" w:tplc="04020019" w:tentative="1">
      <w:start w:val="1"/>
      <w:numFmt w:val="lowerLetter"/>
      <w:lvlText w:val="%2."/>
      <w:lvlJc w:val="left"/>
      <w:pPr>
        <w:tabs>
          <w:tab w:val="num" w:pos="2325"/>
        </w:tabs>
        <w:ind w:left="2325" w:hanging="360"/>
      </w:pPr>
    </w:lvl>
    <w:lvl w:ilvl="2" w:tplc="0402001B" w:tentative="1">
      <w:start w:val="1"/>
      <w:numFmt w:val="lowerRoman"/>
      <w:lvlText w:val="%3."/>
      <w:lvlJc w:val="right"/>
      <w:pPr>
        <w:tabs>
          <w:tab w:val="num" w:pos="3045"/>
        </w:tabs>
        <w:ind w:left="3045" w:hanging="180"/>
      </w:pPr>
    </w:lvl>
    <w:lvl w:ilvl="3" w:tplc="0402000F" w:tentative="1">
      <w:start w:val="1"/>
      <w:numFmt w:val="decimal"/>
      <w:lvlText w:val="%4."/>
      <w:lvlJc w:val="left"/>
      <w:pPr>
        <w:tabs>
          <w:tab w:val="num" w:pos="3765"/>
        </w:tabs>
        <w:ind w:left="3765" w:hanging="360"/>
      </w:pPr>
    </w:lvl>
    <w:lvl w:ilvl="4" w:tplc="04020019" w:tentative="1">
      <w:start w:val="1"/>
      <w:numFmt w:val="lowerLetter"/>
      <w:lvlText w:val="%5."/>
      <w:lvlJc w:val="left"/>
      <w:pPr>
        <w:tabs>
          <w:tab w:val="num" w:pos="4485"/>
        </w:tabs>
        <w:ind w:left="4485" w:hanging="360"/>
      </w:pPr>
    </w:lvl>
    <w:lvl w:ilvl="5" w:tplc="0402001B" w:tentative="1">
      <w:start w:val="1"/>
      <w:numFmt w:val="lowerRoman"/>
      <w:lvlText w:val="%6."/>
      <w:lvlJc w:val="right"/>
      <w:pPr>
        <w:tabs>
          <w:tab w:val="num" w:pos="5205"/>
        </w:tabs>
        <w:ind w:left="5205" w:hanging="180"/>
      </w:pPr>
    </w:lvl>
    <w:lvl w:ilvl="6" w:tplc="0402000F" w:tentative="1">
      <w:start w:val="1"/>
      <w:numFmt w:val="decimal"/>
      <w:lvlText w:val="%7."/>
      <w:lvlJc w:val="left"/>
      <w:pPr>
        <w:tabs>
          <w:tab w:val="num" w:pos="5925"/>
        </w:tabs>
        <w:ind w:left="5925" w:hanging="360"/>
      </w:pPr>
    </w:lvl>
    <w:lvl w:ilvl="7" w:tplc="04020019" w:tentative="1">
      <w:start w:val="1"/>
      <w:numFmt w:val="lowerLetter"/>
      <w:lvlText w:val="%8."/>
      <w:lvlJc w:val="left"/>
      <w:pPr>
        <w:tabs>
          <w:tab w:val="num" w:pos="6645"/>
        </w:tabs>
        <w:ind w:left="6645" w:hanging="360"/>
      </w:pPr>
    </w:lvl>
    <w:lvl w:ilvl="8" w:tplc="0402001B" w:tentative="1">
      <w:start w:val="1"/>
      <w:numFmt w:val="lowerRoman"/>
      <w:lvlText w:val="%9."/>
      <w:lvlJc w:val="right"/>
      <w:pPr>
        <w:tabs>
          <w:tab w:val="num" w:pos="7365"/>
        </w:tabs>
        <w:ind w:left="7365" w:hanging="180"/>
      </w:pPr>
    </w:lvl>
  </w:abstractNum>
  <w:abstractNum w:abstractNumId="34">
    <w:nsid w:val="78D37EDC"/>
    <w:multiLevelType w:val="hybridMultilevel"/>
    <w:tmpl w:val="6B46C320"/>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5">
    <w:nsid w:val="7C8B428E"/>
    <w:multiLevelType w:val="hybridMultilevel"/>
    <w:tmpl w:val="748C832E"/>
    <w:lvl w:ilvl="0" w:tplc="04020001">
      <w:start w:val="1"/>
      <w:numFmt w:val="bullet"/>
      <w:lvlText w:val=""/>
      <w:lvlJc w:val="left"/>
      <w:pPr>
        <w:ind w:left="1800" w:hanging="360"/>
      </w:pPr>
      <w:rPr>
        <w:rFonts w:ascii="Symbol" w:hAnsi="Symbol" w:hint="default"/>
      </w:rPr>
    </w:lvl>
    <w:lvl w:ilvl="1" w:tplc="E5BE6306">
      <w:numFmt w:val="bullet"/>
      <w:lvlText w:val="-"/>
      <w:lvlJc w:val="left"/>
      <w:pPr>
        <w:ind w:left="2520" w:hanging="360"/>
      </w:pPr>
      <w:rPr>
        <w:rFonts w:ascii="Times New Roman" w:eastAsia="Arial Unicode MS" w:hAnsi="Times New Roman" w:cs="Times New Roman"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36">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F">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6"/>
  </w:num>
  <w:num w:numId="3">
    <w:abstractNumId w:val="27"/>
    <w:lvlOverride w:ilvl="0">
      <w:startOverride w:val="1"/>
    </w:lvlOverride>
  </w:num>
  <w:num w:numId="4">
    <w:abstractNumId w:val="19"/>
    <w:lvlOverride w:ilvl="0">
      <w:startOverride w:val="1"/>
    </w:lvlOverride>
  </w:num>
  <w:num w:numId="5">
    <w:abstractNumId w:val="7"/>
  </w:num>
  <w:num w:numId="6">
    <w:abstractNumId w:val="6"/>
  </w:num>
  <w:num w:numId="7">
    <w:abstractNumId w:val="2"/>
  </w:num>
  <w:num w:numId="8">
    <w:abstractNumId w:val="29"/>
  </w:num>
  <w:num w:numId="9">
    <w:abstractNumId w:val="14"/>
  </w:num>
  <w:num w:numId="10">
    <w:abstractNumId w:val="18"/>
  </w:num>
  <w:num w:numId="11">
    <w:abstractNumId w:val="11"/>
  </w:num>
  <w:num w:numId="12">
    <w:abstractNumId w:val="32"/>
  </w:num>
  <w:num w:numId="13">
    <w:abstractNumId w:val="22"/>
  </w:num>
  <w:num w:numId="14">
    <w:abstractNumId w:val="17"/>
  </w:num>
  <w:num w:numId="15">
    <w:abstractNumId w:val="35"/>
  </w:num>
  <w:num w:numId="16">
    <w:abstractNumId w:val="20"/>
  </w:num>
  <w:num w:numId="17">
    <w:abstractNumId w:val="1"/>
  </w:num>
  <w:num w:numId="18">
    <w:abstractNumId w:val="13"/>
  </w:num>
  <w:num w:numId="19">
    <w:abstractNumId w:val="24"/>
  </w:num>
  <w:num w:numId="20">
    <w:abstractNumId w:val="21"/>
  </w:num>
  <w:num w:numId="21">
    <w:abstractNumId w:val="16"/>
  </w:num>
  <w:num w:numId="22">
    <w:abstractNumId w:val="5"/>
  </w:num>
  <w:num w:numId="23">
    <w:abstractNumId w:val="23"/>
  </w:num>
  <w:num w:numId="24">
    <w:abstractNumId w:val="12"/>
  </w:num>
  <w:num w:numId="25">
    <w:abstractNumId w:val="33"/>
  </w:num>
  <w:num w:numId="26">
    <w:abstractNumId w:val="0"/>
  </w:num>
  <w:num w:numId="27">
    <w:abstractNumId w:val="10"/>
  </w:num>
  <w:num w:numId="28">
    <w:abstractNumId w:val="31"/>
  </w:num>
  <w:num w:numId="29">
    <w:abstractNumId w:val="28"/>
  </w:num>
  <w:num w:numId="30">
    <w:abstractNumId w:val="3"/>
  </w:num>
  <w:num w:numId="31">
    <w:abstractNumId w:val="36"/>
  </w:num>
  <w:num w:numId="32">
    <w:abstractNumId w:val="15"/>
  </w:num>
  <w:num w:numId="33">
    <w:abstractNumId w:val="25"/>
  </w:num>
  <w:num w:numId="34">
    <w:abstractNumId w:val="34"/>
  </w:num>
  <w:num w:numId="35">
    <w:abstractNumId w:val="30"/>
  </w:num>
  <w:num w:numId="36">
    <w:abstractNumId w:val="4"/>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46F4A"/>
    <w:rsid w:val="00003FED"/>
    <w:rsid w:val="00056CCD"/>
    <w:rsid w:val="00064BA3"/>
    <w:rsid w:val="000718B3"/>
    <w:rsid w:val="00083269"/>
    <w:rsid w:val="00091207"/>
    <w:rsid w:val="000A1F55"/>
    <w:rsid w:val="000C2088"/>
    <w:rsid w:val="000D3C2D"/>
    <w:rsid w:val="000D5620"/>
    <w:rsid w:val="000E4A81"/>
    <w:rsid w:val="000F548A"/>
    <w:rsid w:val="00100A0B"/>
    <w:rsid w:val="001423DD"/>
    <w:rsid w:val="001448DE"/>
    <w:rsid w:val="00146F4A"/>
    <w:rsid w:val="00153183"/>
    <w:rsid w:val="0016041D"/>
    <w:rsid w:val="001929F5"/>
    <w:rsid w:val="00192FA9"/>
    <w:rsid w:val="001B746A"/>
    <w:rsid w:val="001C08A4"/>
    <w:rsid w:val="001C4D05"/>
    <w:rsid w:val="001E75DF"/>
    <w:rsid w:val="001F5301"/>
    <w:rsid w:val="001F794A"/>
    <w:rsid w:val="00215707"/>
    <w:rsid w:val="0027769C"/>
    <w:rsid w:val="0029019E"/>
    <w:rsid w:val="002A4E31"/>
    <w:rsid w:val="002A7585"/>
    <w:rsid w:val="002A76C7"/>
    <w:rsid w:val="002B567D"/>
    <w:rsid w:val="002B6CC1"/>
    <w:rsid w:val="002D4C16"/>
    <w:rsid w:val="002E3FC5"/>
    <w:rsid w:val="002E65F6"/>
    <w:rsid w:val="002F0D9A"/>
    <w:rsid w:val="002F7AF4"/>
    <w:rsid w:val="003021DA"/>
    <w:rsid w:val="0032111F"/>
    <w:rsid w:val="00340FED"/>
    <w:rsid w:val="003431A8"/>
    <w:rsid w:val="0034644F"/>
    <w:rsid w:val="00355F03"/>
    <w:rsid w:val="00362E0A"/>
    <w:rsid w:val="00364CDF"/>
    <w:rsid w:val="00365354"/>
    <w:rsid w:val="00371482"/>
    <w:rsid w:val="003B73FC"/>
    <w:rsid w:val="003B760F"/>
    <w:rsid w:val="003C02E2"/>
    <w:rsid w:val="003D40C7"/>
    <w:rsid w:val="003E2D09"/>
    <w:rsid w:val="003E4F2E"/>
    <w:rsid w:val="00400783"/>
    <w:rsid w:val="00406DB8"/>
    <w:rsid w:val="00414BBD"/>
    <w:rsid w:val="00425075"/>
    <w:rsid w:val="00440721"/>
    <w:rsid w:val="004541B2"/>
    <w:rsid w:val="00456DD4"/>
    <w:rsid w:val="00457B42"/>
    <w:rsid w:val="0046285A"/>
    <w:rsid w:val="004813A5"/>
    <w:rsid w:val="00482B93"/>
    <w:rsid w:val="00491EB5"/>
    <w:rsid w:val="004922FF"/>
    <w:rsid w:val="004939AA"/>
    <w:rsid w:val="004F4157"/>
    <w:rsid w:val="00513312"/>
    <w:rsid w:val="0052087D"/>
    <w:rsid w:val="00532A22"/>
    <w:rsid w:val="00555904"/>
    <w:rsid w:val="00562901"/>
    <w:rsid w:val="005848C0"/>
    <w:rsid w:val="0059198D"/>
    <w:rsid w:val="005A4872"/>
    <w:rsid w:val="005A645C"/>
    <w:rsid w:val="005B272C"/>
    <w:rsid w:val="005C73CF"/>
    <w:rsid w:val="005D7726"/>
    <w:rsid w:val="005F1ED3"/>
    <w:rsid w:val="005F4301"/>
    <w:rsid w:val="005F43DA"/>
    <w:rsid w:val="00601975"/>
    <w:rsid w:val="0060469E"/>
    <w:rsid w:val="0060734C"/>
    <w:rsid w:val="00625190"/>
    <w:rsid w:val="00654862"/>
    <w:rsid w:val="00675A43"/>
    <w:rsid w:val="00675F10"/>
    <w:rsid w:val="006924CA"/>
    <w:rsid w:val="00696C78"/>
    <w:rsid w:val="006A543C"/>
    <w:rsid w:val="006B4C07"/>
    <w:rsid w:val="006B5774"/>
    <w:rsid w:val="006C5FF8"/>
    <w:rsid w:val="006C77D6"/>
    <w:rsid w:val="00734E0B"/>
    <w:rsid w:val="00763194"/>
    <w:rsid w:val="007711C7"/>
    <w:rsid w:val="00782955"/>
    <w:rsid w:val="008007F5"/>
    <w:rsid w:val="00807639"/>
    <w:rsid w:val="00865CF1"/>
    <w:rsid w:val="008B3853"/>
    <w:rsid w:val="008C40E1"/>
    <w:rsid w:val="008D7B7F"/>
    <w:rsid w:val="008F0ED3"/>
    <w:rsid w:val="008F391C"/>
    <w:rsid w:val="009347A1"/>
    <w:rsid w:val="0094106D"/>
    <w:rsid w:val="00941FF3"/>
    <w:rsid w:val="00973330"/>
    <w:rsid w:val="00986B37"/>
    <w:rsid w:val="009A7CAC"/>
    <w:rsid w:val="009B5ADD"/>
    <w:rsid w:val="009C1D58"/>
    <w:rsid w:val="00A0270C"/>
    <w:rsid w:val="00A174DF"/>
    <w:rsid w:val="00A632A8"/>
    <w:rsid w:val="00A836BE"/>
    <w:rsid w:val="00AA0247"/>
    <w:rsid w:val="00AA5BF9"/>
    <w:rsid w:val="00AF6BF9"/>
    <w:rsid w:val="00B000DE"/>
    <w:rsid w:val="00B01045"/>
    <w:rsid w:val="00B14B64"/>
    <w:rsid w:val="00B23BE4"/>
    <w:rsid w:val="00B310AD"/>
    <w:rsid w:val="00B51D98"/>
    <w:rsid w:val="00B737BE"/>
    <w:rsid w:val="00B82B81"/>
    <w:rsid w:val="00B94344"/>
    <w:rsid w:val="00B94CA3"/>
    <w:rsid w:val="00BA1C86"/>
    <w:rsid w:val="00BB26FF"/>
    <w:rsid w:val="00BB4079"/>
    <w:rsid w:val="00BD66D5"/>
    <w:rsid w:val="00BF08CC"/>
    <w:rsid w:val="00C017EC"/>
    <w:rsid w:val="00C13A01"/>
    <w:rsid w:val="00C21238"/>
    <w:rsid w:val="00C24C8E"/>
    <w:rsid w:val="00C25784"/>
    <w:rsid w:val="00C62BB5"/>
    <w:rsid w:val="00C64D0F"/>
    <w:rsid w:val="00C679E4"/>
    <w:rsid w:val="00C8394E"/>
    <w:rsid w:val="00C84E18"/>
    <w:rsid w:val="00C87938"/>
    <w:rsid w:val="00CA2080"/>
    <w:rsid w:val="00D128FF"/>
    <w:rsid w:val="00D335E2"/>
    <w:rsid w:val="00D47266"/>
    <w:rsid w:val="00D54B27"/>
    <w:rsid w:val="00D65D31"/>
    <w:rsid w:val="00D75F98"/>
    <w:rsid w:val="00D815BC"/>
    <w:rsid w:val="00D837E1"/>
    <w:rsid w:val="00DB73A8"/>
    <w:rsid w:val="00DC0DCB"/>
    <w:rsid w:val="00DD22BA"/>
    <w:rsid w:val="00DF53D4"/>
    <w:rsid w:val="00E142AA"/>
    <w:rsid w:val="00E1679C"/>
    <w:rsid w:val="00E24860"/>
    <w:rsid w:val="00E5007D"/>
    <w:rsid w:val="00E62E8A"/>
    <w:rsid w:val="00E717FC"/>
    <w:rsid w:val="00E779D0"/>
    <w:rsid w:val="00EB0D11"/>
    <w:rsid w:val="00ED0C6B"/>
    <w:rsid w:val="00ED2B3E"/>
    <w:rsid w:val="00ED708A"/>
    <w:rsid w:val="00EF046F"/>
    <w:rsid w:val="00EF4789"/>
    <w:rsid w:val="00F026A5"/>
    <w:rsid w:val="00F069AF"/>
    <w:rsid w:val="00F27C65"/>
    <w:rsid w:val="00F6008F"/>
    <w:rsid w:val="00F60B1C"/>
    <w:rsid w:val="00F705A1"/>
    <w:rsid w:val="00FB3EE0"/>
    <w:rsid w:val="00FC2BFE"/>
    <w:rsid w:val="00FF45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9B8995-8C34-4E4A-9199-8010C17EA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46F4A"/>
    <w:pPr>
      <w:spacing w:after="0" w:line="240" w:lineRule="auto"/>
    </w:pPr>
    <w:rPr>
      <w:rFonts w:ascii="Times New Roman" w:eastAsia="Calibri" w:hAnsi="Times New Roman" w:cs="Times New Roman"/>
      <w:sz w:val="24"/>
      <w:szCs w:val="24"/>
      <w:lang w:eastAsia="bg-BG"/>
    </w:rPr>
  </w:style>
  <w:style w:type="paragraph" w:styleId="10">
    <w:name w:val="heading 1"/>
    <w:basedOn w:val="a0"/>
    <w:next w:val="a0"/>
    <w:link w:val="11"/>
    <w:qFormat/>
    <w:rsid w:val="00146F4A"/>
    <w:pPr>
      <w:keepNext/>
      <w:spacing w:before="240" w:after="60"/>
      <w:outlineLvl w:val="0"/>
    </w:pPr>
    <w:rPr>
      <w:rFonts w:ascii="Arial" w:hAnsi="Arial" w:cs="Arial"/>
      <w:b/>
      <w:bCs/>
      <w:kern w:val="32"/>
      <w:sz w:val="32"/>
      <w:szCs w:val="32"/>
      <w:lang w:val="en-AU"/>
    </w:rPr>
  </w:style>
  <w:style w:type="paragraph" w:styleId="2">
    <w:name w:val="heading 2"/>
    <w:aliases w:val="Heading 2 Char1,Heading 2 Char Char"/>
    <w:basedOn w:val="a0"/>
    <w:next w:val="a0"/>
    <w:link w:val="20"/>
    <w:qFormat/>
    <w:rsid w:val="00146F4A"/>
    <w:pPr>
      <w:keepNext/>
      <w:jc w:val="center"/>
      <w:outlineLvl w:val="1"/>
    </w:pPr>
    <w:rPr>
      <w:b/>
      <w:bCs/>
      <w:lang w:eastAsia="en-US"/>
    </w:rPr>
  </w:style>
  <w:style w:type="paragraph" w:styleId="3">
    <w:name w:val="heading 3"/>
    <w:aliases w:val="Heading 3 Char"/>
    <w:basedOn w:val="a0"/>
    <w:next w:val="a0"/>
    <w:link w:val="30"/>
    <w:qFormat/>
    <w:rsid w:val="00146F4A"/>
    <w:pPr>
      <w:keepNext/>
      <w:spacing w:before="240" w:after="60"/>
      <w:outlineLvl w:val="2"/>
    </w:pPr>
    <w:rPr>
      <w:rFonts w:ascii="Arial" w:hAnsi="Arial" w:cs="Arial"/>
      <w:b/>
      <w:bCs/>
      <w:sz w:val="26"/>
      <w:szCs w:val="26"/>
      <w:lang w:val="en-AU"/>
    </w:rPr>
  </w:style>
  <w:style w:type="paragraph" w:styleId="4">
    <w:name w:val="heading 4"/>
    <w:basedOn w:val="a0"/>
    <w:next w:val="a0"/>
    <w:link w:val="40"/>
    <w:qFormat/>
    <w:rsid w:val="00146F4A"/>
    <w:pPr>
      <w:keepNext/>
      <w:spacing w:before="240" w:after="60"/>
      <w:outlineLvl w:val="3"/>
    </w:pPr>
    <w:rPr>
      <w:b/>
      <w:bCs/>
      <w:sz w:val="28"/>
      <w:szCs w:val="28"/>
    </w:rPr>
  </w:style>
  <w:style w:type="paragraph" w:styleId="5">
    <w:name w:val="heading 5"/>
    <w:basedOn w:val="a0"/>
    <w:next w:val="a0"/>
    <w:link w:val="50"/>
    <w:qFormat/>
    <w:rsid w:val="00146F4A"/>
    <w:pPr>
      <w:spacing w:before="240" w:after="60"/>
      <w:outlineLvl w:val="4"/>
    </w:pPr>
    <w:rPr>
      <w:b/>
      <w:bCs/>
      <w:i/>
      <w:iCs/>
      <w:sz w:val="26"/>
      <w:szCs w:val="26"/>
      <w:lang w:val="en-US"/>
    </w:rPr>
  </w:style>
  <w:style w:type="paragraph" w:styleId="6">
    <w:name w:val="heading 6"/>
    <w:basedOn w:val="a0"/>
    <w:next w:val="a0"/>
    <w:link w:val="60"/>
    <w:qFormat/>
    <w:rsid w:val="00146F4A"/>
    <w:pPr>
      <w:spacing w:before="240" w:after="60"/>
      <w:outlineLvl w:val="5"/>
    </w:pPr>
    <w:rPr>
      <w:b/>
      <w:bCs/>
      <w:sz w:val="22"/>
      <w:szCs w:val="22"/>
      <w:lang w:val="en-GB" w:eastAsia="en-US"/>
    </w:rPr>
  </w:style>
  <w:style w:type="paragraph" w:styleId="7">
    <w:name w:val="heading 7"/>
    <w:basedOn w:val="a0"/>
    <w:next w:val="a0"/>
    <w:link w:val="70"/>
    <w:qFormat/>
    <w:rsid w:val="00146F4A"/>
    <w:pPr>
      <w:spacing w:before="240" w:after="60"/>
      <w:outlineLvl w:val="6"/>
    </w:pPr>
    <w:rPr>
      <w:lang w:val="en-US"/>
    </w:rPr>
  </w:style>
  <w:style w:type="paragraph" w:styleId="8">
    <w:name w:val="heading 8"/>
    <w:basedOn w:val="a0"/>
    <w:next w:val="a0"/>
    <w:link w:val="80"/>
    <w:qFormat/>
    <w:rsid w:val="00146F4A"/>
    <w:pPr>
      <w:spacing w:before="240" w:after="60"/>
      <w:outlineLvl w:val="7"/>
    </w:pPr>
    <w:rPr>
      <w:i/>
      <w:iCs/>
      <w:lang w:val="en-GB" w:eastAsia="en-US"/>
    </w:rPr>
  </w:style>
  <w:style w:type="paragraph" w:styleId="9">
    <w:name w:val="heading 9"/>
    <w:basedOn w:val="a0"/>
    <w:next w:val="a0"/>
    <w:link w:val="90"/>
    <w:qFormat/>
    <w:rsid w:val="00146F4A"/>
    <w:pPr>
      <w:keepNext/>
      <w:jc w:val="center"/>
      <w:outlineLvl w:val="8"/>
    </w:pPr>
    <w:rPr>
      <w:b/>
      <w:sz w:val="36"/>
      <w:szCs w:val="20"/>
      <w:u w:val="single"/>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лавие 1 Знак"/>
    <w:basedOn w:val="a1"/>
    <w:link w:val="10"/>
    <w:rsid w:val="00146F4A"/>
    <w:rPr>
      <w:rFonts w:ascii="Arial" w:eastAsia="Calibri" w:hAnsi="Arial" w:cs="Arial"/>
      <w:b/>
      <w:bCs/>
      <w:kern w:val="32"/>
      <w:sz w:val="32"/>
      <w:szCs w:val="32"/>
      <w:lang w:val="en-AU" w:eastAsia="bg-BG"/>
    </w:rPr>
  </w:style>
  <w:style w:type="character" w:customStyle="1" w:styleId="20">
    <w:name w:val="Заглавие 2 Знак"/>
    <w:aliases w:val="Heading 2 Char1 Знак,Heading 2 Char Char Знак"/>
    <w:basedOn w:val="a1"/>
    <w:link w:val="2"/>
    <w:rsid w:val="00146F4A"/>
    <w:rPr>
      <w:rFonts w:ascii="Times New Roman" w:eastAsia="Calibri" w:hAnsi="Times New Roman" w:cs="Times New Roman"/>
      <w:b/>
      <w:bCs/>
      <w:sz w:val="24"/>
      <w:szCs w:val="24"/>
    </w:rPr>
  </w:style>
  <w:style w:type="character" w:customStyle="1" w:styleId="30">
    <w:name w:val="Заглавие 3 Знак"/>
    <w:aliases w:val="Heading 3 Char Знак"/>
    <w:basedOn w:val="a1"/>
    <w:link w:val="3"/>
    <w:rsid w:val="00146F4A"/>
    <w:rPr>
      <w:rFonts w:ascii="Arial" w:eastAsia="Calibri" w:hAnsi="Arial" w:cs="Arial"/>
      <w:b/>
      <w:bCs/>
      <w:sz w:val="26"/>
      <w:szCs w:val="26"/>
      <w:lang w:val="en-AU" w:eastAsia="bg-BG"/>
    </w:rPr>
  </w:style>
  <w:style w:type="character" w:customStyle="1" w:styleId="40">
    <w:name w:val="Заглавие 4 Знак"/>
    <w:basedOn w:val="a1"/>
    <w:link w:val="4"/>
    <w:rsid w:val="00146F4A"/>
    <w:rPr>
      <w:rFonts w:ascii="Times New Roman" w:eastAsia="Calibri" w:hAnsi="Times New Roman" w:cs="Times New Roman"/>
      <w:b/>
      <w:bCs/>
      <w:sz w:val="28"/>
      <w:szCs w:val="28"/>
      <w:lang w:eastAsia="bg-BG"/>
    </w:rPr>
  </w:style>
  <w:style w:type="character" w:customStyle="1" w:styleId="50">
    <w:name w:val="Заглавие 5 Знак"/>
    <w:basedOn w:val="a1"/>
    <w:link w:val="5"/>
    <w:rsid w:val="00146F4A"/>
    <w:rPr>
      <w:rFonts w:ascii="Times New Roman" w:eastAsia="Calibri" w:hAnsi="Times New Roman" w:cs="Times New Roman"/>
      <w:b/>
      <w:bCs/>
      <w:i/>
      <w:iCs/>
      <w:sz w:val="26"/>
      <w:szCs w:val="26"/>
      <w:lang w:val="en-US" w:eastAsia="bg-BG"/>
    </w:rPr>
  </w:style>
  <w:style w:type="character" w:customStyle="1" w:styleId="60">
    <w:name w:val="Заглавие 6 Знак"/>
    <w:basedOn w:val="a1"/>
    <w:link w:val="6"/>
    <w:rsid w:val="00146F4A"/>
    <w:rPr>
      <w:rFonts w:ascii="Times New Roman" w:eastAsia="Calibri" w:hAnsi="Times New Roman" w:cs="Times New Roman"/>
      <w:b/>
      <w:bCs/>
      <w:lang w:val="en-GB"/>
    </w:rPr>
  </w:style>
  <w:style w:type="character" w:customStyle="1" w:styleId="70">
    <w:name w:val="Заглавие 7 Знак"/>
    <w:basedOn w:val="a1"/>
    <w:link w:val="7"/>
    <w:rsid w:val="00146F4A"/>
    <w:rPr>
      <w:rFonts w:ascii="Times New Roman" w:eastAsia="Calibri" w:hAnsi="Times New Roman" w:cs="Times New Roman"/>
      <w:sz w:val="24"/>
      <w:szCs w:val="24"/>
      <w:lang w:val="en-US" w:eastAsia="bg-BG"/>
    </w:rPr>
  </w:style>
  <w:style w:type="character" w:customStyle="1" w:styleId="80">
    <w:name w:val="Заглавие 8 Знак"/>
    <w:basedOn w:val="a1"/>
    <w:link w:val="8"/>
    <w:rsid w:val="00146F4A"/>
    <w:rPr>
      <w:rFonts w:ascii="Times New Roman" w:eastAsia="Calibri" w:hAnsi="Times New Roman" w:cs="Times New Roman"/>
      <w:i/>
      <w:iCs/>
      <w:sz w:val="24"/>
      <w:szCs w:val="24"/>
      <w:lang w:val="en-GB"/>
    </w:rPr>
  </w:style>
  <w:style w:type="character" w:customStyle="1" w:styleId="90">
    <w:name w:val="Заглавие 9 Знак"/>
    <w:basedOn w:val="a1"/>
    <w:link w:val="9"/>
    <w:rsid w:val="00146F4A"/>
    <w:rPr>
      <w:rFonts w:ascii="Times New Roman" w:eastAsia="Calibri" w:hAnsi="Times New Roman" w:cs="Times New Roman"/>
      <w:b/>
      <w:sz w:val="36"/>
      <w:szCs w:val="20"/>
      <w:u w:val="single"/>
      <w:lang w:val="en-US"/>
    </w:rPr>
  </w:style>
  <w:style w:type="paragraph" w:styleId="a4">
    <w:name w:val="Subtitle"/>
    <w:basedOn w:val="a0"/>
    <w:link w:val="a5"/>
    <w:uiPriority w:val="99"/>
    <w:qFormat/>
    <w:rsid w:val="00146F4A"/>
    <w:pPr>
      <w:jc w:val="center"/>
    </w:pPr>
  </w:style>
  <w:style w:type="character" w:customStyle="1" w:styleId="a5">
    <w:name w:val="Подзаглавие Знак"/>
    <w:basedOn w:val="a1"/>
    <w:link w:val="a4"/>
    <w:uiPriority w:val="99"/>
    <w:rsid w:val="00146F4A"/>
    <w:rPr>
      <w:rFonts w:ascii="Times New Roman" w:eastAsia="Calibri" w:hAnsi="Times New Roman" w:cs="Times New Roman"/>
      <w:sz w:val="24"/>
      <w:szCs w:val="24"/>
      <w:lang w:eastAsia="bg-BG"/>
    </w:rPr>
  </w:style>
  <w:style w:type="paragraph" w:customStyle="1" w:styleId="CharChar">
    <w:name w:val="Знак Знак Char Char"/>
    <w:basedOn w:val="a0"/>
    <w:rsid w:val="00146F4A"/>
    <w:pPr>
      <w:tabs>
        <w:tab w:val="left" w:pos="709"/>
      </w:tabs>
    </w:pPr>
    <w:rPr>
      <w:rFonts w:ascii="Tahoma" w:hAnsi="Tahoma"/>
      <w:lang w:val="pl-PL" w:eastAsia="pl-PL"/>
    </w:rPr>
  </w:style>
  <w:style w:type="paragraph" w:customStyle="1" w:styleId="a6">
    <w:name w:val="Знак Знак"/>
    <w:basedOn w:val="a0"/>
    <w:rsid w:val="00146F4A"/>
    <w:pPr>
      <w:tabs>
        <w:tab w:val="left" w:pos="709"/>
      </w:tabs>
      <w:spacing w:before="120"/>
      <w:ind w:firstLine="709"/>
      <w:jc w:val="both"/>
    </w:pPr>
    <w:rPr>
      <w:rFonts w:ascii="Tahoma" w:hAnsi="Tahoma" w:cs="Tahoma"/>
      <w:lang w:val="pl-PL" w:eastAsia="pl-PL"/>
    </w:rPr>
  </w:style>
  <w:style w:type="paragraph" w:customStyle="1" w:styleId="Text3">
    <w:name w:val="Text 3"/>
    <w:basedOn w:val="a0"/>
    <w:rsid w:val="00146F4A"/>
    <w:pPr>
      <w:tabs>
        <w:tab w:val="left" w:pos="2302"/>
      </w:tabs>
      <w:spacing w:after="240"/>
      <w:ind w:left="1202"/>
      <w:jc w:val="both"/>
    </w:pPr>
    <w:rPr>
      <w:lang w:val="en-GB" w:eastAsia="en-US"/>
    </w:rPr>
  </w:style>
  <w:style w:type="paragraph" w:styleId="a7">
    <w:name w:val="Body Text"/>
    <w:aliases w:val="block style"/>
    <w:basedOn w:val="a0"/>
    <w:link w:val="a8"/>
    <w:rsid w:val="00146F4A"/>
    <w:pPr>
      <w:jc w:val="both"/>
    </w:pPr>
    <w:rPr>
      <w:lang w:eastAsia="en-US"/>
    </w:rPr>
  </w:style>
  <w:style w:type="character" w:customStyle="1" w:styleId="a8">
    <w:name w:val="Основен текст Знак"/>
    <w:aliases w:val="block style Знак"/>
    <w:basedOn w:val="a1"/>
    <w:link w:val="a7"/>
    <w:rsid w:val="00146F4A"/>
    <w:rPr>
      <w:rFonts w:ascii="Times New Roman" w:eastAsia="Calibri" w:hAnsi="Times New Roman" w:cs="Times New Roman"/>
      <w:sz w:val="24"/>
      <w:szCs w:val="24"/>
    </w:rPr>
  </w:style>
  <w:style w:type="paragraph" w:styleId="a9">
    <w:name w:val="header"/>
    <w:aliases w:val=" Знак Знак Char,Знак Знак Char"/>
    <w:basedOn w:val="a0"/>
    <w:link w:val="aa"/>
    <w:uiPriority w:val="99"/>
    <w:rsid w:val="00146F4A"/>
    <w:pPr>
      <w:tabs>
        <w:tab w:val="center" w:pos="4536"/>
        <w:tab w:val="right" w:pos="9072"/>
      </w:tabs>
    </w:pPr>
    <w:rPr>
      <w:sz w:val="28"/>
      <w:szCs w:val="28"/>
      <w:lang w:val="en-US"/>
    </w:rPr>
  </w:style>
  <w:style w:type="character" w:customStyle="1" w:styleId="aa">
    <w:name w:val="Горен колонтитул Знак"/>
    <w:aliases w:val=" Знак Знак Char Знак,Знак Знак Char Знак1"/>
    <w:basedOn w:val="a1"/>
    <w:link w:val="a9"/>
    <w:uiPriority w:val="99"/>
    <w:rsid w:val="00146F4A"/>
    <w:rPr>
      <w:rFonts w:ascii="Times New Roman" w:eastAsia="Calibri" w:hAnsi="Times New Roman" w:cs="Times New Roman"/>
      <w:sz w:val="28"/>
      <w:szCs w:val="28"/>
      <w:lang w:val="en-US" w:eastAsia="bg-BG"/>
    </w:rPr>
  </w:style>
  <w:style w:type="character" w:styleId="ab">
    <w:name w:val="page number"/>
    <w:uiPriority w:val="99"/>
    <w:rsid w:val="00146F4A"/>
    <w:rPr>
      <w:rFonts w:cs="Times New Roman"/>
    </w:rPr>
  </w:style>
  <w:style w:type="paragraph" w:styleId="ac">
    <w:name w:val="footer"/>
    <w:basedOn w:val="a0"/>
    <w:link w:val="ad"/>
    <w:rsid w:val="00146F4A"/>
    <w:pPr>
      <w:tabs>
        <w:tab w:val="center" w:pos="4536"/>
        <w:tab w:val="right" w:pos="9072"/>
      </w:tabs>
    </w:pPr>
    <w:rPr>
      <w:sz w:val="28"/>
      <w:szCs w:val="28"/>
      <w:lang w:val="en-US"/>
    </w:rPr>
  </w:style>
  <w:style w:type="character" w:customStyle="1" w:styleId="ad">
    <w:name w:val="Долен колонтитул Знак"/>
    <w:basedOn w:val="a1"/>
    <w:link w:val="ac"/>
    <w:rsid w:val="00146F4A"/>
    <w:rPr>
      <w:rFonts w:ascii="Times New Roman" w:eastAsia="Calibri" w:hAnsi="Times New Roman" w:cs="Times New Roman"/>
      <w:sz w:val="28"/>
      <w:szCs w:val="28"/>
      <w:lang w:val="en-US" w:eastAsia="bg-BG"/>
    </w:rPr>
  </w:style>
  <w:style w:type="paragraph" w:customStyle="1" w:styleId="1">
    <w:name w:val="Основен текст1"/>
    <w:basedOn w:val="a0"/>
    <w:link w:val="ae"/>
    <w:rsid w:val="00146F4A"/>
    <w:pPr>
      <w:numPr>
        <w:numId w:val="1"/>
      </w:numPr>
      <w:tabs>
        <w:tab w:val="clear" w:pos="720"/>
      </w:tabs>
      <w:spacing w:line="271" w:lineRule="auto"/>
      <w:ind w:left="0" w:firstLine="397"/>
      <w:jc w:val="both"/>
    </w:pPr>
    <w:rPr>
      <w:lang w:val="en-GB"/>
    </w:rPr>
  </w:style>
  <w:style w:type="character" w:customStyle="1" w:styleId="ae">
    <w:name w:val="Основен текст_"/>
    <w:link w:val="1"/>
    <w:locked/>
    <w:rsid w:val="00146F4A"/>
    <w:rPr>
      <w:rFonts w:ascii="Times New Roman" w:eastAsia="Calibri" w:hAnsi="Times New Roman" w:cs="Times New Roman"/>
      <w:sz w:val="24"/>
      <w:szCs w:val="24"/>
      <w:lang w:val="en-GB"/>
    </w:rPr>
  </w:style>
  <w:style w:type="paragraph" w:customStyle="1" w:styleId="bullet-3">
    <w:name w:val="bullet-3"/>
    <w:basedOn w:val="a0"/>
    <w:rsid w:val="00146F4A"/>
    <w:pPr>
      <w:widowControl w:val="0"/>
      <w:spacing w:before="240" w:line="240" w:lineRule="exact"/>
      <w:ind w:left="2212" w:hanging="284"/>
      <w:jc w:val="both"/>
    </w:pPr>
    <w:rPr>
      <w:rFonts w:ascii="Arial" w:hAnsi="Arial" w:cs="Arial"/>
      <w:lang w:val="cs-CZ" w:eastAsia="en-US"/>
    </w:rPr>
  </w:style>
  <w:style w:type="paragraph" w:customStyle="1" w:styleId="Style11">
    <w:name w:val="Style11"/>
    <w:basedOn w:val="a0"/>
    <w:rsid w:val="00146F4A"/>
    <w:pPr>
      <w:widowControl w:val="0"/>
      <w:autoSpaceDE w:val="0"/>
      <w:autoSpaceDN w:val="0"/>
      <w:adjustRightInd w:val="0"/>
      <w:spacing w:line="317" w:lineRule="exact"/>
      <w:jc w:val="both"/>
    </w:pPr>
  </w:style>
  <w:style w:type="character" w:customStyle="1" w:styleId="FontStyle23">
    <w:name w:val="Font Style23"/>
    <w:rsid w:val="00146F4A"/>
    <w:rPr>
      <w:rFonts w:ascii="Times New Roman" w:hAnsi="Times New Roman" w:cs="Times New Roman"/>
      <w:sz w:val="24"/>
      <w:szCs w:val="24"/>
    </w:rPr>
  </w:style>
  <w:style w:type="paragraph" w:customStyle="1" w:styleId="Titleofarticle">
    <w:name w:val="Title of article"/>
    <w:basedOn w:val="af"/>
    <w:rsid w:val="00146F4A"/>
    <w:pPr>
      <w:tabs>
        <w:tab w:val="num" w:pos="720"/>
      </w:tabs>
      <w:ind w:left="720" w:hanging="360"/>
      <w:jc w:val="center"/>
    </w:pPr>
    <w:rPr>
      <w:rFonts w:ascii="Times New Roman" w:hAnsi="Times New Roman" w:cs="Times New Roman"/>
      <w:lang w:eastAsia="en-US"/>
    </w:rPr>
  </w:style>
  <w:style w:type="paragraph" w:styleId="12">
    <w:name w:val="index 1"/>
    <w:basedOn w:val="a0"/>
    <w:next w:val="a0"/>
    <w:autoRedefine/>
    <w:uiPriority w:val="99"/>
    <w:semiHidden/>
    <w:unhideWhenUsed/>
    <w:rsid w:val="00146F4A"/>
    <w:pPr>
      <w:ind w:left="240" w:hanging="240"/>
    </w:pPr>
  </w:style>
  <w:style w:type="paragraph" w:styleId="af">
    <w:name w:val="index heading"/>
    <w:basedOn w:val="a0"/>
    <w:next w:val="12"/>
    <w:semiHidden/>
    <w:rsid w:val="00146F4A"/>
    <w:rPr>
      <w:rFonts w:ascii="Arial" w:hAnsi="Arial" w:cs="Arial"/>
      <w:b/>
      <w:bCs/>
    </w:rPr>
  </w:style>
  <w:style w:type="paragraph" w:styleId="af0">
    <w:name w:val="footnote text"/>
    <w:basedOn w:val="a0"/>
    <w:link w:val="af1"/>
    <w:uiPriority w:val="99"/>
    <w:rsid w:val="00146F4A"/>
    <w:rPr>
      <w:sz w:val="20"/>
      <w:szCs w:val="20"/>
      <w:lang w:val="en-GB" w:eastAsia="en-US"/>
    </w:rPr>
  </w:style>
  <w:style w:type="character" w:customStyle="1" w:styleId="af1">
    <w:name w:val="Текст под линия Знак"/>
    <w:basedOn w:val="a1"/>
    <w:link w:val="af0"/>
    <w:uiPriority w:val="99"/>
    <w:rsid w:val="00146F4A"/>
    <w:rPr>
      <w:rFonts w:ascii="Times New Roman" w:eastAsia="Calibri" w:hAnsi="Times New Roman" w:cs="Times New Roman"/>
      <w:sz w:val="20"/>
      <w:szCs w:val="20"/>
      <w:lang w:val="en-GB"/>
    </w:rPr>
  </w:style>
  <w:style w:type="paragraph" w:customStyle="1" w:styleId="Style6">
    <w:name w:val="Style6"/>
    <w:basedOn w:val="a0"/>
    <w:uiPriority w:val="99"/>
    <w:rsid w:val="00146F4A"/>
    <w:pPr>
      <w:widowControl w:val="0"/>
      <w:autoSpaceDE w:val="0"/>
      <w:autoSpaceDN w:val="0"/>
      <w:adjustRightInd w:val="0"/>
      <w:spacing w:line="300" w:lineRule="exact"/>
      <w:ind w:firstLine="682"/>
    </w:pPr>
  </w:style>
  <w:style w:type="paragraph" w:customStyle="1" w:styleId="Style10">
    <w:name w:val="Style10"/>
    <w:basedOn w:val="a0"/>
    <w:rsid w:val="00146F4A"/>
    <w:pPr>
      <w:widowControl w:val="0"/>
      <w:autoSpaceDE w:val="0"/>
      <w:autoSpaceDN w:val="0"/>
      <w:adjustRightInd w:val="0"/>
      <w:spacing w:line="293" w:lineRule="exact"/>
      <w:jc w:val="both"/>
    </w:pPr>
  </w:style>
  <w:style w:type="character" w:customStyle="1" w:styleId="FontStyle16">
    <w:name w:val="Font Style16"/>
    <w:rsid w:val="00146F4A"/>
    <w:rPr>
      <w:rFonts w:ascii="Times New Roman" w:hAnsi="Times New Roman" w:cs="Times New Roman"/>
      <w:i/>
      <w:iCs/>
      <w:sz w:val="24"/>
      <w:szCs w:val="24"/>
    </w:rPr>
  </w:style>
  <w:style w:type="character" w:customStyle="1" w:styleId="FontStyle19">
    <w:name w:val="Font Style19"/>
    <w:rsid w:val="00146F4A"/>
    <w:rPr>
      <w:rFonts w:ascii="Times New Roman" w:hAnsi="Times New Roman" w:cs="Times New Roman"/>
      <w:sz w:val="24"/>
      <w:szCs w:val="24"/>
    </w:rPr>
  </w:style>
  <w:style w:type="paragraph" w:customStyle="1" w:styleId="CharCharChar">
    <w:name w:val="Char Char Char"/>
    <w:basedOn w:val="a0"/>
    <w:rsid w:val="00146F4A"/>
    <w:pPr>
      <w:tabs>
        <w:tab w:val="left" w:pos="709"/>
      </w:tabs>
    </w:pPr>
    <w:rPr>
      <w:rFonts w:ascii="Tahoma" w:hAnsi="Tahoma"/>
      <w:lang w:val="pl-PL" w:eastAsia="pl-PL"/>
    </w:rPr>
  </w:style>
  <w:style w:type="paragraph" w:styleId="af2">
    <w:name w:val="Document Map"/>
    <w:basedOn w:val="a0"/>
    <w:link w:val="af3"/>
    <w:semiHidden/>
    <w:rsid w:val="00146F4A"/>
    <w:pPr>
      <w:shd w:val="clear" w:color="auto" w:fill="000080"/>
    </w:pPr>
    <w:rPr>
      <w:rFonts w:ascii="Tahoma" w:hAnsi="Tahoma" w:cs="Tahoma"/>
      <w:sz w:val="20"/>
      <w:szCs w:val="20"/>
    </w:rPr>
  </w:style>
  <w:style w:type="character" w:customStyle="1" w:styleId="af3">
    <w:name w:val="План на документа Знак"/>
    <w:basedOn w:val="a1"/>
    <w:link w:val="af2"/>
    <w:semiHidden/>
    <w:rsid w:val="00146F4A"/>
    <w:rPr>
      <w:rFonts w:ascii="Tahoma" w:eastAsia="Calibri" w:hAnsi="Tahoma" w:cs="Tahoma"/>
      <w:sz w:val="20"/>
      <w:szCs w:val="20"/>
      <w:shd w:val="clear" w:color="auto" w:fill="000080"/>
      <w:lang w:eastAsia="bg-BG"/>
    </w:rPr>
  </w:style>
  <w:style w:type="paragraph" w:customStyle="1" w:styleId="titre4">
    <w:name w:val="titre4"/>
    <w:basedOn w:val="a0"/>
    <w:rsid w:val="00146F4A"/>
    <w:pPr>
      <w:tabs>
        <w:tab w:val="decimal" w:pos="357"/>
      </w:tabs>
      <w:ind w:left="357" w:hanging="357"/>
    </w:pPr>
    <w:rPr>
      <w:rFonts w:ascii="Arial" w:hAnsi="Arial"/>
      <w:b/>
      <w:szCs w:val="20"/>
      <w:lang w:val="en-GB" w:eastAsia="en-US"/>
    </w:rPr>
  </w:style>
  <w:style w:type="paragraph" w:customStyle="1" w:styleId="Annexetitle">
    <w:name w:val="Annexe_title"/>
    <w:basedOn w:val="10"/>
    <w:next w:val="a0"/>
    <w:autoRedefine/>
    <w:rsid w:val="00146F4A"/>
    <w:pPr>
      <w:keepNext w:val="0"/>
      <w:pageBreakBefore/>
      <w:tabs>
        <w:tab w:val="left" w:pos="1701"/>
        <w:tab w:val="left" w:pos="2552"/>
      </w:tabs>
      <w:spacing w:before="0" w:after="0"/>
      <w:outlineLvl w:val="9"/>
    </w:pPr>
    <w:rPr>
      <w:rFonts w:ascii="Times New Roman" w:hAnsi="Times New Roman" w:cs="Times New Roman"/>
      <w:bCs w:val="0"/>
      <w:caps/>
      <w:color w:val="000000"/>
      <w:kern w:val="0"/>
      <w:sz w:val="24"/>
      <w:szCs w:val="24"/>
      <w:lang w:val="bg-BG" w:eastAsia="en-GB"/>
    </w:rPr>
  </w:style>
  <w:style w:type="paragraph" w:customStyle="1" w:styleId="normaltableau">
    <w:name w:val="normal_tableau"/>
    <w:basedOn w:val="a0"/>
    <w:rsid w:val="00146F4A"/>
    <w:pPr>
      <w:spacing w:before="120" w:after="120"/>
      <w:jc w:val="both"/>
    </w:pPr>
    <w:rPr>
      <w:rFonts w:ascii="Optima" w:hAnsi="Optima"/>
      <w:sz w:val="22"/>
      <w:szCs w:val="20"/>
      <w:lang w:val="en-GB" w:eastAsia="en-GB"/>
    </w:rPr>
  </w:style>
  <w:style w:type="paragraph" w:styleId="af4">
    <w:name w:val="Plain Text"/>
    <w:basedOn w:val="a0"/>
    <w:link w:val="af5"/>
    <w:rsid w:val="00146F4A"/>
    <w:rPr>
      <w:rFonts w:ascii="Courier New" w:hAnsi="Courier New"/>
      <w:sz w:val="20"/>
      <w:szCs w:val="20"/>
      <w:lang w:val="en-US" w:eastAsia="en-US"/>
    </w:rPr>
  </w:style>
  <w:style w:type="character" w:customStyle="1" w:styleId="af5">
    <w:name w:val="Обикновен текст Знак"/>
    <w:basedOn w:val="a1"/>
    <w:link w:val="af4"/>
    <w:rsid w:val="00146F4A"/>
    <w:rPr>
      <w:rFonts w:ascii="Courier New" w:eastAsia="Calibri" w:hAnsi="Courier New" w:cs="Times New Roman"/>
      <w:sz w:val="20"/>
      <w:szCs w:val="20"/>
      <w:lang w:val="en-US"/>
    </w:rPr>
  </w:style>
  <w:style w:type="paragraph" w:customStyle="1" w:styleId="oddl-nadpis">
    <w:name w:val="oddíl-nadpis"/>
    <w:basedOn w:val="a0"/>
    <w:rsid w:val="00146F4A"/>
    <w:pPr>
      <w:keepNext/>
      <w:widowControl w:val="0"/>
      <w:tabs>
        <w:tab w:val="left" w:pos="567"/>
      </w:tabs>
      <w:spacing w:before="240" w:line="240" w:lineRule="exact"/>
    </w:pPr>
    <w:rPr>
      <w:rFonts w:ascii="Arial" w:hAnsi="Arial"/>
      <w:b/>
      <w:szCs w:val="20"/>
      <w:lang w:val="cs-CZ" w:eastAsia="en-US"/>
    </w:rPr>
  </w:style>
  <w:style w:type="paragraph" w:styleId="af6">
    <w:name w:val="Balloon Text"/>
    <w:basedOn w:val="a0"/>
    <w:link w:val="af7"/>
    <w:uiPriority w:val="99"/>
    <w:semiHidden/>
    <w:rsid w:val="00146F4A"/>
    <w:rPr>
      <w:rFonts w:ascii="Tahoma" w:hAnsi="Tahoma" w:cs="Tahoma"/>
      <w:sz w:val="16"/>
      <w:szCs w:val="16"/>
    </w:rPr>
  </w:style>
  <w:style w:type="character" w:customStyle="1" w:styleId="af7">
    <w:name w:val="Изнесен текст Знак"/>
    <w:basedOn w:val="a1"/>
    <w:link w:val="af6"/>
    <w:uiPriority w:val="99"/>
    <w:semiHidden/>
    <w:rsid w:val="00146F4A"/>
    <w:rPr>
      <w:rFonts w:ascii="Tahoma" w:eastAsia="Calibri" w:hAnsi="Tahoma" w:cs="Tahoma"/>
      <w:sz w:val="16"/>
      <w:szCs w:val="16"/>
      <w:lang w:eastAsia="bg-BG"/>
    </w:rPr>
  </w:style>
  <w:style w:type="character" w:styleId="af8">
    <w:name w:val="footnote reference"/>
    <w:uiPriority w:val="99"/>
    <w:rsid w:val="00146F4A"/>
    <w:rPr>
      <w:rFonts w:cs="Times New Roman"/>
      <w:vertAlign w:val="superscript"/>
    </w:rPr>
  </w:style>
  <w:style w:type="paragraph" w:customStyle="1" w:styleId="Style9">
    <w:name w:val="Style9"/>
    <w:basedOn w:val="a0"/>
    <w:uiPriority w:val="99"/>
    <w:rsid w:val="00146F4A"/>
    <w:pPr>
      <w:widowControl w:val="0"/>
      <w:autoSpaceDE w:val="0"/>
      <w:autoSpaceDN w:val="0"/>
      <w:adjustRightInd w:val="0"/>
    </w:pPr>
  </w:style>
  <w:style w:type="character" w:styleId="af9">
    <w:name w:val="Hyperlink"/>
    <w:uiPriority w:val="99"/>
    <w:rsid w:val="00146F4A"/>
    <w:rPr>
      <w:rFonts w:cs="Times New Roman"/>
      <w:color w:val="0000FF"/>
      <w:u w:val="single"/>
    </w:rPr>
  </w:style>
  <w:style w:type="character" w:styleId="afa">
    <w:name w:val="annotation reference"/>
    <w:uiPriority w:val="99"/>
    <w:rsid w:val="00146F4A"/>
    <w:rPr>
      <w:rFonts w:cs="Times New Roman"/>
      <w:sz w:val="16"/>
      <w:szCs w:val="16"/>
    </w:rPr>
  </w:style>
  <w:style w:type="paragraph" w:styleId="afb">
    <w:name w:val="annotation text"/>
    <w:basedOn w:val="a0"/>
    <w:link w:val="afc"/>
    <w:rsid w:val="00146F4A"/>
    <w:rPr>
      <w:sz w:val="20"/>
      <w:szCs w:val="20"/>
    </w:rPr>
  </w:style>
  <w:style w:type="character" w:customStyle="1" w:styleId="afc">
    <w:name w:val="Текст на коментар Знак"/>
    <w:basedOn w:val="a1"/>
    <w:link w:val="afb"/>
    <w:rsid w:val="00146F4A"/>
    <w:rPr>
      <w:rFonts w:ascii="Times New Roman" w:eastAsia="Calibri" w:hAnsi="Times New Roman" w:cs="Times New Roman"/>
      <w:sz w:val="20"/>
      <w:szCs w:val="20"/>
      <w:lang w:eastAsia="bg-BG"/>
    </w:rPr>
  </w:style>
  <w:style w:type="paragraph" w:styleId="afd">
    <w:name w:val="annotation subject"/>
    <w:basedOn w:val="afb"/>
    <w:next w:val="afb"/>
    <w:link w:val="afe"/>
    <w:uiPriority w:val="99"/>
    <w:rsid w:val="00146F4A"/>
    <w:rPr>
      <w:b/>
      <w:bCs/>
    </w:rPr>
  </w:style>
  <w:style w:type="character" w:customStyle="1" w:styleId="afe">
    <w:name w:val="Предмет на коментар Знак"/>
    <w:basedOn w:val="afc"/>
    <w:link w:val="afd"/>
    <w:uiPriority w:val="99"/>
    <w:rsid w:val="00146F4A"/>
    <w:rPr>
      <w:rFonts w:ascii="Times New Roman" w:eastAsia="Calibri" w:hAnsi="Times New Roman" w:cs="Times New Roman"/>
      <w:b/>
      <w:bCs/>
      <w:sz w:val="20"/>
      <w:szCs w:val="20"/>
      <w:lang w:eastAsia="bg-BG"/>
    </w:rPr>
  </w:style>
  <w:style w:type="paragraph" w:styleId="31">
    <w:name w:val="Body Text Indent 3"/>
    <w:basedOn w:val="a0"/>
    <w:link w:val="32"/>
    <w:rsid w:val="00146F4A"/>
    <w:pPr>
      <w:spacing w:after="120"/>
      <w:ind w:left="360"/>
    </w:pPr>
    <w:rPr>
      <w:sz w:val="16"/>
      <w:szCs w:val="16"/>
    </w:rPr>
  </w:style>
  <w:style w:type="character" w:customStyle="1" w:styleId="32">
    <w:name w:val="Основен текст с отстъп 3 Знак"/>
    <w:basedOn w:val="a1"/>
    <w:link w:val="31"/>
    <w:rsid w:val="00146F4A"/>
    <w:rPr>
      <w:rFonts w:ascii="Times New Roman" w:eastAsia="Calibri" w:hAnsi="Times New Roman" w:cs="Times New Roman"/>
      <w:sz w:val="16"/>
      <w:szCs w:val="16"/>
    </w:rPr>
  </w:style>
  <w:style w:type="paragraph" w:styleId="aff">
    <w:name w:val="Normal (Web)"/>
    <w:basedOn w:val="a0"/>
    <w:rsid w:val="00146F4A"/>
    <w:pPr>
      <w:spacing w:before="100" w:beforeAutospacing="1" w:after="100" w:afterAutospacing="1"/>
    </w:pPr>
  </w:style>
  <w:style w:type="paragraph" w:styleId="aff0">
    <w:name w:val="Body Text Indent"/>
    <w:basedOn w:val="a0"/>
    <w:link w:val="aff1"/>
    <w:rsid w:val="00146F4A"/>
    <w:pPr>
      <w:spacing w:after="120"/>
      <w:ind w:left="360"/>
    </w:pPr>
  </w:style>
  <w:style w:type="character" w:customStyle="1" w:styleId="aff1">
    <w:name w:val="Основен текст с отстъп Знак"/>
    <w:basedOn w:val="a1"/>
    <w:link w:val="aff0"/>
    <w:rsid w:val="00146F4A"/>
    <w:rPr>
      <w:rFonts w:ascii="Times New Roman" w:eastAsia="Calibri" w:hAnsi="Times New Roman" w:cs="Times New Roman"/>
      <w:sz w:val="24"/>
      <w:szCs w:val="24"/>
      <w:lang w:eastAsia="bg-BG"/>
    </w:rPr>
  </w:style>
  <w:style w:type="paragraph" w:styleId="aff2">
    <w:name w:val="envelope return"/>
    <w:basedOn w:val="a0"/>
    <w:rsid w:val="00146F4A"/>
    <w:rPr>
      <w:rFonts w:ascii="Arial" w:hAnsi="Arial"/>
      <w:b/>
      <w:szCs w:val="20"/>
      <w:lang w:eastAsia="en-US"/>
    </w:rPr>
  </w:style>
  <w:style w:type="paragraph" w:customStyle="1" w:styleId="aff3">
    <w:name w:val="Член"/>
    <w:basedOn w:val="a0"/>
    <w:rsid w:val="00146F4A"/>
    <w:pPr>
      <w:tabs>
        <w:tab w:val="num" w:pos="1158"/>
      </w:tabs>
      <w:spacing w:before="240"/>
      <w:ind w:left="1158" w:hanging="360"/>
      <w:jc w:val="both"/>
    </w:pPr>
    <w:rPr>
      <w:rFonts w:ascii="ExcelciorCyr" w:hAnsi="ExcelciorCyr"/>
      <w:szCs w:val="20"/>
      <w:lang w:eastAsia="en-US"/>
    </w:rPr>
  </w:style>
  <w:style w:type="paragraph" w:customStyle="1" w:styleId="aff4">
    <w:name w:val="текст"/>
    <w:basedOn w:val="a0"/>
    <w:rsid w:val="00146F4A"/>
    <w:pPr>
      <w:tabs>
        <w:tab w:val="right" w:leader="dot" w:pos="-1985"/>
        <w:tab w:val="left" w:pos="1560"/>
      </w:tabs>
      <w:spacing w:before="120"/>
      <w:ind w:left="993"/>
      <w:jc w:val="both"/>
    </w:pPr>
    <w:rPr>
      <w:rFonts w:ascii="ExcelciorCyr" w:hAnsi="ExcelciorCyr"/>
      <w:szCs w:val="20"/>
      <w:lang w:eastAsia="en-US"/>
    </w:rPr>
  </w:style>
  <w:style w:type="paragraph" w:customStyle="1" w:styleId="aff5">
    <w:name w:val="Подчлен"/>
    <w:basedOn w:val="a0"/>
    <w:rsid w:val="00146F4A"/>
    <w:pPr>
      <w:tabs>
        <w:tab w:val="right" w:leader="dot" w:pos="-1985"/>
        <w:tab w:val="num" w:pos="1995"/>
      </w:tabs>
      <w:spacing w:before="120"/>
      <w:ind w:left="1428" w:hanging="153"/>
      <w:jc w:val="both"/>
    </w:pPr>
    <w:rPr>
      <w:rFonts w:ascii="ExcelciorCyr" w:hAnsi="ExcelciorCyr"/>
      <w:szCs w:val="20"/>
      <w:lang w:eastAsia="en-US"/>
    </w:rPr>
  </w:style>
  <w:style w:type="paragraph" w:customStyle="1" w:styleId="aff6">
    <w:name w:val="Глава"/>
    <w:basedOn w:val="10"/>
    <w:rsid w:val="00146F4A"/>
    <w:pPr>
      <w:spacing w:before="360" w:after="0"/>
      <w:jc w:val="both"/>
    </w:pPr>
    <w:rPr>
      <w:rFonts w:ascii="ExcelciorCyr" w:hAnsi="ExcelciorCyr" w:cs="Times New Roman"/>
      <w:bCs w:val="0"/>
      <w:kern w:val="0"/>
      <w:sz w:val="28"/>
      <w:szCs w:val="20"/>
      <w:lang w:val="en-US" w:eastAsia="en-US"/>
    </w:rPr>
  </w:style>
  <w:style w:type="paragraph" w:styleId="21">
    <w:name w:val="Body Text 2"/>
    <w:basedOn w:val="a0"/>
    <w:link w:val="22"/>
    <w:rsid w:val="00146F4A"/>
    <w:pPr>
      <w:spacing w:after="120" w:line="480" w:lineRule="auto"/>
    </w:pPr>
  </w:style>
  <w:style w:type="character" w:customStyle="1" w:styleId="22">
    <w:name w:val="Основен текст 2 Знак"/>
    <w:basedOn w:val="a1"/>
    <w:link w:val="21"/>
    <w:rsid w:val="00146F4A"/>
    <w:rPr>
      <w:rFonts w:ascii="Times New Roman" w:eastAsia="Calibri" w:hAnsi="Times New Roman" w:cs="Times New Roman"/>
      <w:sz w:val="24"/>
      <w:szCs w:val="24"/>
      <w:lang w:eastAsia="bg-BG"/>
    </w:rPr>
  </w:style>
  <w:style w:type="paragraph" w:customStyle="1" w:styleId="CVHeading1">
    <w:name w:val="CV Heading 1"/>
    <w:basedOn w:val="a0"/>
    <w:next w:val="a0"/>
    <w:rsid w:val="00146F4A"/>
    <w:pPr>
      <w:suppressAutoHyphens/>
      <w:spacing w:before="74"/>
      <w:ind w:left="113" w:right="113"/>
      <w:jc w:val="right"/>
    </w:pPr>
    <w:rPr>
      <w:rFonts w:ascii="Arial Narrow" w:hAnsi="Arial Narrow"/>
      <w:b/>
      <w:szCs w:val="20"/>
      <w:lang w:eastAsia="ar-SA"/>
    </w:rPr>
  </w:style>
  <w:style w:type="paragraph" w:customStyle="1" w:styleId="CVHeading2">
    <w:name w:val="CV Heading 2"/>
    <w:basedOn w:val="CVHeading1"/>
    <w:next w:val="a0"/>
    <w:rsid w:val="00146F4A"/>
    <w:pPr>
      <w:spacing w:before="0"/>
    </w:pPr>
    <w:rPr>
      <w:b w:val="0"/>
      <w:sz w:val="22"/>
    </w:rPr>
  </w:style>
  <w:style w:type="paragraph" w:customStyle="1" w:styleId="CVHeading2-FirstLine">
    <w:name w:val="CV Heading 2 - First Line"/>
    <w:basedOn w:val="CVHeading2"/>
    <w:next w:val="CVHeading2"/>
    <w:rsid w:val="00146F4A"/>
    <w:pPr>
      <w:spacing w:before="74"/>
    </w:pPr>
  </w:style>
  <w:style w:type="paragraph" w:customStyle="1" w:styleId="CVHeading3">
    <w:name w:val="CV Heading 3"/>
    <w:basedOn w:val="a0"/>
    <w:next w:val="a0"/>
    <w:rsid w:val="00146F4A"/>
    <w:pPr>
      <w:suppressAutoHyphens/>
      <w:ind w:left="113" w:right="113"/>
      <w:jc w:val="right"/>
      <w:textAlignment w:val="center"/>
    </w:pPr>
    <w:rPr>
      <w:rFonts w:ascii="Arial Narrow" w:hAnsi="Arial Narrow"/>
      <w:sz w:val="20"/>
      <w:szCs w:val="20"/>
      <w:lang w:eastAsia="ar-SA"/>
    </w:rPr>
  </w:style>
  <w:style w:type="paragraph" w:customStyle="1" w:styleId="CVHeading3-FirstLine">
    <w:name w:val="CV Heading 3 - First Line"/>
    <w:basedOn w:val="CVHeading3"/>
    <w:next w:val="CVHeading3"/>
    <w:rsid w:val="00146F4A"/>
    <w:pPr>
      <w:spacing w:before="74"/>
    </w:pPr>
  </w:style>
  <w:style w:type="paragraph" w:customStyle="1" w:styleId="CVHeadingLanguage">
    <w:name w:val="CV Heading Language"/>
    <w:basedOn w:val="CVHeading2"/>
    <w:next w:val="LevelAssessment-Code"/>
    <w:rsid w:val="00146F4A"/>
    <w:rPr>
      <w:b/>
    </w:rPr>
  </w:style>
  <w:style w:type="paragraph" w:customStyle="1" w:styleId="LevelAssessment-Code">
    <w:name w:val="Level Assessment - Code"/>
    <w:basedOn w:val="a0"/>
    <w:next w:val="LevelAssessment-Description"/>
    <w:rsid w:val="00146F4A"/>
    <w:pPr>
      <w:suppressAutoHyphens/>
      <w:ind w:left="28"/>
      <w:jc w:val="center"/>
    </w:pPr>
    <w:rPr>
      <w:rFonts w:ascii="Arial Narrow" w:hAnsi="Arial Narrow"/>
      <w:sz w:val="18"/>
      <w:szCs w:val="20"/>
      <w:lang w:eastAsia="ar-SA"/>
    </w:rPr>
  </w:style>
  <w:style w:type="paragraph" w:customStyle="1" w:styleId="LevelAssessment-Description">
    <w:name w:val="Level Assessment - Description"/>
    <w:basedOn w:val="LevelAssessment-Code"/>
    <w:next w:val="LevelAssessment-Code"/>
    <w:rsid w:val="00146F4A"/>
    <w:pPr>
      <w:textAlignment w:val="bottom"/>
    </w:pPr>
  </w:style>
  <w:style w:type="paragraph" w:customStyle="1" w:styleId="CVHeadingLevel">
    <w:name w:val="CV Heading Level"/>
    <w:basedOn w:val="CVHeading3"/>
    <w:next w:val="a0"/>
    <w:rsid w:val="00146F4A"/>
    <w:rPr>
      <w:i/>
    </w:rPr>
  </w:style>
  <w:style w:type="paragraph" w:customStyle="1" w:styleId="LevelAssessment-Heading1">
    <w:name w:val="Level Assessment - Heading 1"/>
    <w:basedOn w:val="LevelAssessment-Code"/>
    <w:rsid w:val="00146F4A"/>
    <w:pPr>
      <w:ind w:left="57" w:right="57"/>
    </w:pPr>
    <w:rPr>
      <w:b/>
      <w:sz w:val="22"/>
    </w:rPr>
  </w:style>
  <w:style w:type="paragraph" w:customStyle="1" w:styleId="LevelAssessment-Heading2">
    <w:name w:val="Level Assessment - Heading 2"/>
    <w:basedOn w:val="a0"/>
    <w:rsid w:val="00146F4A"/>
    <w:pPr>
      <w:suppressAutoHyphens/>
      <w:ind w:left="57" w:right="57"/>
      <w:jc w:val="center"/>
    </w:pPr>
    <w:rPr>
      <w:rFonts w:ascii="Arial Narrow" w:hAnsi="Arial Narrow"/>
      <w:sz w:val="18"/>
      <w:szCs w:val="20"/>
      <w:lang w:val="en-US" w:eastAsia="ar-SA"/>
    </w:rPr>
  </w:style>
  <w:style w:type="paragraph" w:customStyle="1" w:styleId="LevelAssessment-Note">
    <w:name w:val="Level Assessment - Note"/>
    <w:basedOn w:val="LevelAssessment-Code"/>
    <w:rsid w:val="00146F4A"/>
    <w:pPr>
      <w:ind w:left="113"/>
      <w:jc w:val="left"/>
    </w:pPr>
    <w:rPr>
      <w:i/>
    </w:rPr>
  </w:style>
  <w:style w:type="paragraph" w:customStyle="1" w:styleId="CVMajor-FirstLine">
    <w:name w:val="CV Major - First Line"/>
    <w:basedOn w:val="a0"/>
    <w:next w:val="a0"/>
    <w:rsid w:val="00146F4A"/>
    <w:pPr>
      <w:suppressAutoHyphens/>
      <w:spacing w:before="74"/>
      <w:ind w:left="113" w:right="113"/>
    </w:pPr>
    <w:rPr>
      <w:rFonts w:ascii="Arial Narrow" w:hAnsi="Arial Narrow"/>
      <w:b/>
      <w:szCs w:val="20"/>
      <w:lang w:eastAsia="ar-SA"/>
    </w:rPr>
  </w:style>
  <w:style w:type="paragraph" w:customStyle="1" w:styleId="CVMedium-FirstLine">
    <w:name w:val="CV Medium - First Line"/>
    <w:basedOn w:val="a0"/>
    <w:next w:val="a0"/>
    <w:rsid w:val="00146F4A"/>
    <w:pPr>
      <w:suppressAutoHyphens/>
      <w:spacing w:before="74"/>
      <w:ind w:left="113" w:right="113"/>
    </w:pPr>
    <w:rPr>
      <w:rFonts w:ascii="Arial Narrow" w:hAnsi="Arial Narrow"/>
      <w:b/>
      <w:sz w:val="22"/>
      <w:szCs w:val="20"/>
      <w:lang w:eastAsia="ar-SA"/>
    </w:rPr>
  </w:style>
  <w:style w:type="paragraph" w:customStyle="1" w:styleId="CVNormal">
    <w:name w:val="CV Normal"/>
    <w:basedOn w:val="a0"/>
    <w:rsid w:val="00146F4A"/>
    <w:pPr>
      <w:suppressAutoHyphens/>
      <w:ind w:left="113" w:right="113"/>
    </w:pPr>
    <w:rPr>
      <w:rFonts w:ascii="Arial Narrow" w:hAnsi="Arial Narrow"/>
      <w:sz w:val="20"/>
      <w:szCs w:val="20"/>
      <w:lang w:eastAsia="ar-SA"/>
    </w:rPr>
  </w:style>
  <w:style w:type="paragraph" w:customStyle="1" w:styleId="CVSpacer">
    <w:name w:val="CV Spacer"/>
    <w:basedOn w:val="CVNormal"/>
    <w:rsid w:val="00146F4A"/>
    <w:rPr>
      <w:sz w:val="4"/>
    </w:rPr>
  </w:style>
  <w:style w:type="paragraph" w:customStyle="1" w:styleId="CVNormal-FirstLine">
    <w:name w:val="CV Normal - First Line"/>
    <w:basedOn w:val="CVNormal"/>
    <w:next w:val="CVNormal"/>
    <w:rsid w:val="00146F4A"/>
    <w:pPr>
      <w:spacing w:before="74"/>
    </w:pPr>
  </w:style>
  <w:style w:type="paragraph" w:styleId="23">
    <w:name w:val="Body Text Indent 2"/>
    <w:basedOn w:val="a0"/>
    <w:link w:val="24"/>
    <w:rsid w:val="00146F4A"/>
    <w:pPr>
      <w:spacing w:after="120" w:line="480" w:lineRule="auto"/>
      <w:ind w:left="283"/>
    </w:pPr>
    <w:rPr>
      <w:sz w:val="28"/>
      <w:szCs w:val="20"/>
      <w:lang w:val="en-US"/>
    </w:rPr>
  </w:style>
  <w:style w:type="character" w:customStyle="1" w:styleId="24">
    <w:name w:val="Основен текст с отстъп 2 Знак"/>
    <w:basedOn w:val="a1"/>
    <w:link w:val="23"/>
    <w:rsid w:val="00146F4A"/>
    <w:rPr>
      <w:rFonts w:ascii="Times New Roman" w:eastAsia="Calibri" w:hAnsi="Times New Roman" w:cs="Times New Roman"/>
      <w:sz w:val="28"/>
      <w:szCs w:val="20"/>
      <w:lang w:val="en-US" w:eastAsia="bg-BG"/>
    </w:rPr>
  </w:style>
  <w:style w:type="paragraph" w:styleId="aff7">
    <w:name w:val="Title"/>
    <w:basedOn w:val="a0"/>
    <w:link w:val="aff8"/>
    <w:qFormat/>
    <w:rsid w:val="00146F4A"/>
    <w:pPr>
      <w:jc w:val="center"/>
    </w:pPr>
    <w:rPr>
      <w:b/>
      <w:sz w:val="28"/>
      <w:szCs w:val="20"/>
      <w:lang w:eastAsia="en-US"/>
    </w:rPr>
  </w:style>
  <w:style w:type="character" w:customStyle="1" w:styleId="aff8">
    <w:name w:val="Заглавие Знак"/>
    <w:basedOn w:val="a1"/>
    <w:link w:val="aff7"/>
    <w:rsid w:val="00146F4A"/>
    <w:rPr>
      <w:rFonts w:ascii="Times New Roman" w:eastAsia="Calibri" w:hAnsi="Times New Roman" w:cs="Times New Roman"/>
      <w:b/>
      <w:sz w:val="28"/>
      <w:szCs w:val="20"/>
    </w:rPr>
  </w:style>
  <w:style w:type="paragraph" w:customStyle="1" w:styleId="Style">
    <w:name w:val="Style"/>
    <w:rsid w:val="00146F4A"/>
    <w:pPr>
      <w:autoSpaceDE w:val="0"/>
      <w:autoSpaceDN w:val="0"/>
      <w:adjustRightInd w:val="0"/>
      <w:spacing w:after="0" w:line="240" w:lineRule="auto"/>
      <w:ind w:left="140" w:right="140" w:firstLine="840"/>
      <w:jc w:val="both"/>
    </w:pPr>
    <w:rPr>
      <w:rFonts w:ascii="Times New Roman" w:eastAsia="Calibri" w:hAnsi="Times New Roman" w:cs="Times New Roman"/>
      <w:sz w:val="24"/>
      <w:szCs w:val="24"/>
      <w:lang w:eastAsia="bg-BG"/>
    </w:rPr>
  </w:style>
  <w:style w:type="paragraph" w:customStyle="1" w:styleId="FR2">
    <w:name w:val="FR2"/>
    <w:rsid w:val="00146F4A"/>
    <w:pPr>
      <w:widowControl w:val="0"/>
      <w:spacing w:after="0" w:line="240" w:lineRule="auto"/>
      <w:jc w:val="right"/>
    </w:pPr>
    <w:rPr>
      <w:rFonts w:ascii="Arial" w:eastAsia="Calibri" w:hAnsi="Arial" w:cs="Times New Roman"/>
      <w:sz w:val="24"/>
      <w:szCs w:val="20"/>
    </w:rPr>
  </w:style>
  <w:style w:type="paragraph" w:styleId="33">
    <w:name w:val="Body Text 3"/>
    <w:basedOn w:val="a0"/>
    <w:link w:val="34"/>
    <w:rsid w:val="00146F4A"/>
    <w:pPr>
      <w:spacing w:after="120"/>
    </w:pPr>
    <w:rPr>
      <w:sz w:val="16"/>
      <w:szCs w:val="16"/>
      <w:lang w:val="en-GB" w:eastAsia="en-US"/>
    </w:rPr>
  </w:style>
  <w:style w:type="character" w:customStyle="1" w:styleId="34">
    <w:name w:val="Основен текст 3 Знак"/>
    <w:basedOn w:val="a1"/>
    <w:link w:val="33"/>
    <w:rsid w:val="00146F4A"/>
    <w:rPr>
      <w:rFonts w:ascii="Times New Roman" w:eastAsia="Calibri" w:hAnsi="Times New Roman" w:cs="Times New Roman"/>
      <w:sz w:val="16"/>
      <w:szCs w:val="16"/>
      <w:lang w:val="en-GB"/>
    </w:rPr>
  </w:style>
  <w:style w:type="paragraph" w:styleId="aff9">
    <w:name w:val="Block Text"/>
    <w:basedOn w:val="a0"/>
    <w:rsid w:val="00146F4A"/>
    <w:pPr>
      <w:tabs>
        <w:tab w:val="left" w:pos="360"/>
      </w:tabs>
      <w:suppressAutoHyphens/>
      <w:ind w:left="360" w:right="-72"/>
      <w:jc w:val="both"/>
    </w:pPr>
    <w:rPr>
      <w:sz w:val="22"/>
      <w:szCs w:val="22"/>
      <w:lang w:eastAsia="en-US"/>
    </w:rPr>
  </w:style>
  <w:style w:type="paragraph" w:customStyle="1" w:styleId="affa">
    <w:name w:val="Знак"/>
    <w:basedOn w:val="a0"/>
    <w:rsid w:val="00146F4A"/>
    <w:pPr>
      <w:tabs>
        <w:tab w:val="left" w:pos="709"/>
      </w:tabs>
    </w:pPr>
    <w:rPr>
      <w:rFonts w:ascii="Tahoma" w:hAnsi="Tahoma"/>
      <w:lang w:val="pl-PL" w:eastAsia="pl-PL"/>
    </w:rPr>
  </w:style>
  <w:style w:type="character" w:customStyle="1" w:styleId="samedocreference1">
    <w:name w:val="samedocreference1"/>
    <w:rsid w:val="00146F4A"/>
    <w:rPr>
      <w:rFonts w:cs="Times New Roman"/>
      <w:color w:val="8B0000"/>
      <w:u w:val="single"/>
    </w:rPr>
  </w:style>
  <w:style w:type="character" w:customStyle="1" w:styleId="FontStyle12">
    <w:name w:val="Font Style12"/>
    <w:uiPriority w:val="99"/>
    <w:rsid w:val="00146F4A"/>
    <w:rPr>
      <w:rFonts w:ascii="Times New Roman" w:hAnsi="Times New Roman" w:cs="Times New Roman"/>
      <w:sz w:val="22"/>
      <w:szCs w:val="22"/>
    </w:rPr>
  </w:style>
  <w:style w:type="character" w:styleId="affb">
    <w:name w:val="FollowedHyperlink"/>
    <w:rsid w:val="00146F4A"/>
    <w:rPr>
      <w:rFonts w:cs="Times New Roman"/>
      <w:color w:val="800080"/>
      <w:u w:val="single"/>
    </w:rPr>
  </w:style>
  <w:style w:type="paragraph" w:customStyle="1" w:styleId="xl24">
    <w:name w:val="xl24"/>
    <w:basedOn w:val="a0"/>
    <w:rsid w:val="00146F4A"/>
    <w:pPr>
      <w:pBdr>
        <w:top w:val="single" w:sz="8" w:space="0" w:color="auto"/>
        <w:right w:val="single" w:sz="8" w:space="0" w:color="auto"/>
      </w:pBdr>
      <w:spacing w:before="100" w:beforeAutospacing="1" w:after="100" w:afterAutospacing="1"/>
      <w:jc w:val="center"/>
      <w:textAlignment w:val="top"/>
    </w:pPr>
    <w:rPr>
      <w:b/>
      <w:bCs/>
    </w:rPr>
  </w:style>
  <w:style w:type="paragraph" w:customStyle="1" w:styleId="xl25">
    <w:name w:val="xl25"/>
    <w:basedOn w:val="a0"/>
    <w:rsid w:val="00146F4A"/>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26">
    <w:name w:val="xl26"/>
    <w:basedOn w:val="a0"/>
    <w:rsid w:val="00146F4A"/>
    <w:pPr>
      <w:pBdr>
        <w:top w:val="single" w:sz="8" w:space="0" w:color="auto"/>
        <w:right w:val="single" w:sz="8" w:space="0" w:color="auto"/>
      </w:pBdr>
      <w:spacing w:before="100" w:beforeAutospacing="1" w:after="100" w:afterAutospacing="1"/>
      <w:jc w:val="center"/>
      <w:textAlignment w:val="top"/>
    </w:pPr>
    <w:rPr>
      <w:b/>
      <w:bCs/>
    </w:rPr>
  </w:style>
  <w:style w:type="paragraph" w:customStyle="1" w:styleId="xl27">
    <w:name w:val="xl27"/>
    <w:basedOn w:val="a0"/>
    <w:rsid w:val="00146F4A"/>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28">
    <w:name w:val="xl28"/>
    <w:basedOn w:val="a0"/>
    <w:rsid w:val="00146F4A"/>
    <w:pPr>
      <w:pBdr>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29">
    <w:name w:val="xl29"/>
    <w:basedOn w:val="a0"/>
    <w:rsid w:val="00146F4A"/>
    <w:pPr>
      <w:pBdr>
        <w:top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30">
    <w:name w:val="xl30"/>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31">
    <w:name w:val="xl31"/>
    <w:basedOn w:val="a0"/>
    <w:rsid w:val="00146F4A"/>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32">
    <w:name w:val="xl32"/>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3">
    <w:name w:val="xl33"/>
    <w:basedOn w:val="a0"/>
    <w:rsid w:val="00146F4A"/>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34">
    <w:name w:val="xl34"/>
    <w:basedOn w:val="a0"/>
    <w:rsid w:val="00146F4A"/>
    <w:pPr>
      <w:pBdr>
        <w:top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5">
    <w:name w:val="xl35"/>
    <w:basedOn w:val="a0"/>
    <w:rsid w:val="00146F4A"/>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6">
    <w:name w:val="xl36"/>
    <w:basedOn w:val="a0"/>
    <w:rsid w:val="00146F4A"/>
    <w:pPr>
      <w:pBdr>
        <w:bottom w:val="single" w:sz="8" w:space="0" w:color="auto"/>
        <w:right w:val="single" w:sz="8" w:space="0" w:color="auto"/>
      </w:pBdr>
      <w:spacing w:before="100" w:beforeAutospacing="1" w:after="100" w:afterAutospacing="1"/>
      <w:textAlignment w:val="top"/>
    </w:pPr>
  </w:style>
  <w:style w:type="paragraph" w:customStyle="1" w:styleId="xl37">
    <w:name w:val="xl37"/>
    <w:basedOn w:val="a0"/>
    <w:rsid w:val="00146F4A"/>
    <w:pPr>
      <w:pBdr>
        <w:bottom w:val="single" w:sz="8" w:space="0" w:color="auto"/>
        <w:right w:val="single" w:sz="8" w:space="0" w:color="auto"/>
      </w:pBdr>
      <w:spacing w:before="100" w:beforeAutospacing="1" w:after="100" w:afterAutospacing="1"/>
      <w:jc w:val="center"/>
      <w:textAlignment w:val="top"/>
    </w:pPr>
  </w:style>
  <w:style w:type="paragraph" w:customStyle="1" w:styleId="xl38">
    <w:name w:val="xl38"/>
    <w:basedOn w:val="a0"/>
    <w:rsid w:val="00146F4A"/>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39">
    <w:name w:val="xl39"/>
    <w:basedOn w:val="a0"/>
    <w:rsid w:val="00146F4A"/>
    <w:pPr>
      <w:spacing w:before="100" w:beforeAutospacing="1" w:after="100" w:afterAutospacing="1"/>
    </w:pPr>
  </w:style>
  <w:style w:type="paragraph" w:customStyle="1" w:styleId="xl40">
    <w:name w:val="xl40"/>
    <w:basedOn w:val="a0"/>
    <w:rsid w:val="00146F4A"/>
    <w:pPr>
      <w:pBdr>
        <w:top w:val="single" w:sz="8" w:space="0" w:color="auto"/>
        <w:right w:val="single" w:sz="8" w:space="0" w:color="auto"/>
      </w:pBdr>
      <w:spacing w:before="100" w:beforeAutospacing="1" w:after="100" w:afterAutospacing="1"/>
      <w:jc w:val="center"/>
      <w:textAlignment w:val="top"/>
    </w:pPr>
    <w:rPr>
      <w:color w:val="FF0000"/>
    </w:rPr>
  </w:style>
  <w:style w:type="paragraph" w:customStyle="1" w:styleId="xl41">
    <w:name w:val="xl41"/>
    <w:basedOn w:val="a0"/>
    <w:rsid w:val="00146F4A"/>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42">
    <w:name w:val="xl42"/>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43">
    <w:name w:val="xl43"/>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44">
    <w:name w:val="xl44"/>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45">
    <w:name w:val="xl45"/>
    <w:basedOn w:val="a0"/>
    <w:rsid w:val="00146F4A"/>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46">
    <w:name w:val="xl46"/>
    <w:basedOn w:val="a0"/>
    <w:rsid w:val="00146F4A"/>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47">
    <w:name w:val="xl47"/>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FF0000"/>
    </w:rPr>
  </w:style>
  <w:style w:type="paragraph" w:customStyle="1" w:styleId="xl48">
    <w:name w:val="xl48"/>
    <w:basedOn w:val="a0"/>
    <w:rsid w:val="00146F4A"/>
    <w:pPr>
      <w:pBdr>
        <w:left w:val="single" w:sz="8" w:space="0" w:color="auto"/>
      </w:pBdr>
      <w:spacing w:before="100" w:beforeAutospacing="1" w:after="100" w:afterAutospacing="1"/>
      <w:jc w:val="center"/>
    </w:pPr>
  </w:style>
  <w:style w:type="paragraph" w:customStyle="1" w:styleId="xl49">
    <w:name w:val="xl49"/>
    <w:basedOn w:val="a0"/>
    <w:rsid w:val="00146F4A"/>
    <w:pPr>
      <w:pBdr>
        <w:left w:val="single" w:sz="8" w:space="0" w:color="auto"/>
        <w:bottom w:val="single" w:sz="8" w:space="0" w:color="auto"/>
      </w:pBdr>
      <w:spacing w:before="100" w:beforeAutospacing="1" w:after="100" w:afterAutospacing="1"/>
      <w:jc w:val="center"/>
    </w:pPr>
  </w:style>
  <w:style w:type="paragraph" w:customStyle="1" w:styleId="xl50">
    <w:name w:val="xl50"/>
    <w:basedOn w:val="a0"/>
    <w:rsid w:val="00146F4A"/>
    <w:pPr>
      <w:pBdr>
        <w:top w:val="single" w:sz="8" w:space="0" w:color="auto"/>
        <w:left w:val="single" w:sz="8" w:space="0" w:color="auto"/>
      </w:pBdr>
      <w:spacing w:before="100" w:beforeAutospacing="1" w:after="100" w:afterAutospacing="1"/>
      <w:jc w:val="center"/>
    </w:pPr>
  </w:style>
  <w:style w:type="paragraph" w:customStyle="1" w:styleId="xl51">
    <w:name w:val="xl51"/>
    <w:basedOn w:val="a0"/>
    <w:rsid w:val="00146F4A"/>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52">
    <w:name w:val="xl52"/>
    <w:basedOn w:val="a0"/>
    <w:rsid w:val="00146F4A"/>
    <w:pPr>
      <w:pBdr>
        <w:top w:val="single" w:sz="8" w:space="0" w:color="auto"/>
        <w:bottom w:val="single" w:sz="8" w:space="0" w:color="auto"/>
      </w:pBdr>
      <w:spacing w:before="100" w:beforeAutospacing="1" w:after="100" w:afterAutospacing="1"/>
    </w:pPr>
  </w:style>
  <w:style w:type="paragraph" w:customStyle="1" w:styleId="xl53">
    <w:name w:val="xl53"/>
    <w:basedOn w:val="a0"/>
    <w:rsid w:val="00146F4A"/>
    <w:pPr>
      <w:pBdr>
        <w:top w:val="single" w:sz="8" w:space="0" w:color="auto"/>
        <w:left w:val="single" w:sz="8" w:space="0" w:color="auto"/>
        <w:bottom w:val="single" w:sz="8" w:space="0" w:color="auto"/>
      </w:pBdr>
      <w:spacing w:before="100" w:beforeAutospacing="1" w:after="100" w:afterAutospacing="1"/>
    </w:pPr>
  </w:style>
  <w:style w:type="paragraph" w:customStyle="1" w:styleId="xl54">
    <w:name w:val="xl54"/>
    <w:basedOn w:val="a0"/>
    <w:rsid w:val="00146F4A"/>
    <w:pPr>
      <w:pBdr>
        <w:top w:val="single" w:sz="8" w:space="0" w:color="auto"/>
        <w:left w:val="single" w:sz="8" w:space="0" w:color="auto"/>
        <w:bottom w:val="single" w:sz="8" w:space="0" w:color="auto"/>
      </w:pBdr>
      <w:spacing w:before="100" w:beforeAutospacing="1" w:after="100" w:afterAutospacing="1"/>
    </w:pPr>
  </w:style>
  <w:style w:type="paragraph" w:customStyle="1" w:styleId="xl55">
    <w:name w:val="xl55"/>
    <w:basedOn w:val="a0"/>
    <w:rsid w:val="00146F4A"/>
    <w:pPr>
      <w:pBdr>
        <w:top w:val="single" w:sz="4" w:space="0" w:color="auto"/>
        <w:left w:val="single" w:sz="8" w:space="0" w:color="auto"/>
        <w:bottom w:val="single" w:sz="8" w:space="0" w:color="auto"/>
      </w:pBdr>
      <w:spacing w:before="100" w:beforeAutospacing="1" w:after="100" w:afterAutospacing="1"/>
    </w:pPr>
  </w:style>
  <w:style w:type="paragraph" w:customStyle="1" w:styleId="xl56">
    <w:name w:val="xl56"/>
    <w:basedOn w:val="a0"/>
    <w:rsid w:val="00146F4A"/>
    <w:pPr>
      <w:pBdr>
        <w:top w:val="single" w:sz="4" w:space="0" w:color="auto"/>
        <w:left w:val="single" w:sz="8" w:space="0" w:color="auto"/>
        <w:bottom w:val="single" w:sz="4" w:space="0" w:color="auto"/>
      </w:pBdr>
      <w:spacing w:before="100" w:beforeAutospacing="1" w:after="100" w:afterAutospacing="1"/>
    </w:pPr>
  </w:style>
  <w:style w:type="paragraph" w:customStyle="1" w:styleId="xl57">
    <w:name w:val="xl57"/>
    <w:basedOn w:val="a0"/>
    <w:rsid w:val="00146F4A"/>
    <w:pPr>
      <w:pBdr>
        <w:top w:val="single" w:sz="8" w:space="0" w:color="auto"/>
        <w:left w:val="single" w:sz="8" w:space="0" w:color="auto"/>
        <w:bottom w:val="single" w:sz="4" w:space="0" w:color="auto"/>
      </w:pBdr>
      <w:spacing w:before="100" w:beforeAutospacing="1" w:after="100" w:afterAutospacing="1"/>
    </w:pPr>
  </w:style>
  <w:style w:type="paragraph" w:customStyle="1" w:styleId="xl58">
    <w:name w:val="xl58"/>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59">
    <w:name w:val="xl59"/>
    <w:basedOn w:val="a0"/>
    <w:rsid w:val="00146F4A"/>
    <w:pPr>
      <w:spacing w:before="100" w:beforeAutospacing="1" w:after="100" w:afterAutospacing="1"/>
    </w:pPr>
  </w:style>
  <w:style w:type="paragraph" w:customStyle="1" w:styleId="xl60">
    <w:name w:val="xl60"/>
    <w:basedOn w:val="a0"/>
    <w:rsid w:val="00146F4A"/>
    <w:pPr>
      <w:pBdr>
        <w:left w:val="single" w:sz="4" w:space="0" w:color="auto"/>
        <w:right w:val="single" w:sz="8" w:space="0" w:color="auto"/>
      </w:pBdr>
      <w:spacing w:before="100" w:beforeAutospacing="1" w:after="100" w:afterAutospacing="1"/>
      <w:jc w:val="center"/>
    </w:pPr>
    <w:rPr>
      <w:color w:val="FF0000"/>
    </w:rPr>
  </w:style>
  <w:style w:type="paragraph" w:customStyle="1" w:styleId="xl61">
    <w:name w:val="xl61"/>
    <w:basedOn w:val="a0"/>
    <w:rsid w:val="00146F4A"/>
    <w:pPr>
      <w:pBdr>
        <w:left w:val="single" w:sz="8" w:space="0" w:color="auto"/>
        <w:bottom w:val="single" w:sz="8" w:space="0" w:color="auto"/>
        <w:right w:val="single" w:sz="8" w:space="0" w:color="auto"/>
      </w:pBdr>
      <w:spacing w:before="100" w:beforeAutospacing="1" w:after="100" w:afterAutospacing="1"/>
      <w:jc w:val="center"/>
    </w:pPr>
    <w:rPr>
      <w:color w:val="FF0000"/>
    </w:rPr>
  </w:style>
  <w:style w:type="paragraph" w:customStyle="1" w:styleId="xl62">
    <w:name w:val="xl62"/>
    <w:basedOn w:val="a0"/>
    <w:rsid w:val="00146F4A"/>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63">
    <w:name w:val="xl63"/>
    <w:basedOn w:val="a0"/>
    <w:rsid w:val="00146F4A"/>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64">
    <w:name w:val="xl64"/>
    <w:basedOn w:val="a0"/>
    <w:rsid w:val="00146F4A"/>
    <w:pPr>
      <w:pBdr>
        <w:top w:val="single" w:sz="8" w:space="0" w:color="auto"/>
        <w:left w:val="single" w:sz="8" w:space="0" w:color="auto"/>
        <w:right w:val="single" w:sz="8" w:space="0" w:color="auto"/>
      </w:pBdr>
      <w:spacing w:before="100" w:beforeAutospacing="1" w:after="100" w:afterAutospacing="1"/>
      <w:jc w:val="center"/>
    </w:pPr>
    <w:rPr>
      <w:color w:val="FF0000"/>
    </w:rPr>
  </w:style>
  <w:style w:type="paragraph" w:customStyle="1" w:styleId="xl65">
    <w:name w:val="xl65"/>
    <w:basedOn w:val="a0"/>
    <w:rsid w:val="00146F4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color w:val="FF0000"/>
    </w:rPr>
  </w:style>
  <w:style w:type="paragraph" w:customStyle="1" w:styleId="xl66">
    <w:name w:val="xl66"/>
    <w:basedOn w:val="a0"/>
    <w:rsid w:val="00146F4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color w:val="FF0000"/>
    </w:rPr>
  </w:style>
  <w:style w:type="paragraph" w:customStyle="1" w:styleId="xl67">
    <w:name w:val="xl67"/>
    <w:basedOn w:val="a0"/>
    <w:rsid w:val="00146F4A"/>
    <w:pPr>
      <w:pBdr>
        <w:left w:val="single" w:sz="4" w:space="0" w:color="auto"/>
        <w:bottom w:val="single" w:sz="8" w:space="0" w:color="auto"/>
        <w:right w:val="single" w:sz="4" w:space="0" w:color="auto"/>
      </w:pBdr>
      <w:spacing w:before="100" w:beforeAutospacing="1" w:after="100" w:afterAutospacing="1"/>
      <w:jc w:val="center"/>
    </w:pPr>
    <w:rPr>
      <w:color w:val="FF0000"/>
    </w:rPr>
  </w:style>
  <w:style w:type="paragraph" w:customStyle="1" w:styleId="xl68">
    <w:name w:val="xl68"/>
    <w:basedOn w:val="a0"/>
    <w:rsid w:val="00146F4A"/>
    <w:pPr>
      <w:pBdr>
        <w:right w:val="single" w:sz="4" w:space="0" w:color="auto"/>
      </w:pBdr>
      <w:spacing w:before="100" w:beforeAutospacing="1" w:after="100" w:afterAutospacing="1"/>
    </w:pPr>
  </w:style>
  <w:style w:type="paragraph" w:customStyle="1" w:styleId="xl69">
    <w:name w:val="xl69"/>
    <w:basedOn w:val="a0"/>
    <w:rsid w:val="00146F4A"/>
    <w:pPr>
      <w:pBdr>
        <w:top w:val="single" w:sz="8"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0">
    <w:name w:val="xl70"/>
    <w:basedOn w:val="a0"/>
    <w:rsid w:val="00146F4A"/>
    <w:pPr>
      <w:pBdr>
        <w:top w:val="single" w:sz="8" w:space="0" w:color="auto"/>
        <w:left w:val="single" w:sz="8" w:space="0" w:color="auto"/>
        <w:right w:val="single" w:sz="8" w:space="0" w:color="auto"/>
      </w:pBdr>
      <w:spacing w:before="100" w:beforeAutospacing="1" w:after="100" w:afterAutospacing="1"/>
      <w:jc w:val="center"/>
      <w:textAlignment w:val="top"/>
    </w:pPr>
    <w:rPr>
      <w:color w:val="FF0000"/>
    </w:rPr>
  </w:style>
  <w:style w:type="paragraph" w:customStyle="1" w:styleId="xl71">
    <w:name w:val="xl71"/>
    <w:basedOn w:val="a0"/>
    <w:rsid w:val="00146F4A"/>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72">
    <w:name w:val="xl72"/>
    <w:basedOn w:val="a0"/>
    <w:rsid w:val="00146F4A"/>
    <w:pPr>
      <w:pBdr>
        <w:top w:val="single" w:sz="8" w:space="0" w:color="auto"/>
        <w:left w:val="single" w:sz="8" w:space="0" w:color="auto"/>
        <w:right w:val="single" w:sz="8" w:space="0" w:color="auto"/>
      </w:pBdr>
      <w:spacing w:before="100" w:beforeAutospacing="1" w:after="100" w:afterAutospacing="1"/>
      <w:textAlignment w:val="top"/>
    </w:pPr>
  </w:style>
  <w:style w:type="paragraph" w:customStyle="1" w:styleId="xl73">
    <w:name w:val="xl73"/>
    <w:basedOn w:val="a0"/>
    <w:rsid w:val="00146F4A"/>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74">
    <w:name w:val="xl74"/>
    <w:basedOn w:val="a0"/>
    <w:rsid w:val="00146F4A"/>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75">
    <w:name w:val="xl75"/>
    <w:basedOn w:val="a0"/>
    <w:rsid w:val="00146F4A"/>
    <w:pPr>
      <w:pBdr>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76">
    <w:name w:val="xl76"/>
    <w:basedOn w:val="a0"/>
    <w:rsid w:val="00146F4A"/>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77">
    <w:name w:val="xl77"/>
    <w:basedOn w:val="a0"/>
    <w:rsid w:val="00146F4A"/>
    <w:pPr>
      <w:pBdr>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affc">
    <w:name w:val="Знак Знак Знак Знак"/>
    <w:basedOn w:val="a0"/>
    <w:rsid w:val="00146F4A"/>
    <w:pPr>
      <w:tabs>
        <w:tab w:val="left" w:pos="709"/>
      </w:tabs>
    </w:pPr>
    <w:rPr>
      <w:rFonts w:ascii="Tahoma" w:hAnsi="Tahoma"/>
      <w:lang w:val="pl-PL" w:eastAsia="pl-PL"/>
    </w:rPr>
  </w:style>
  <w:style w:type="paragraph" w:customStyle="1" w:styleId="xl22">
    <w:name w:val="xl22"/>
    <w:basedOn w:val="a0"/>
    <w:rsid w:val="00146F4A"/>
    <w:pPr>
      <w:pBdr>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23">
    <w:name w:val="xl23"/>
    <w:basedOn w:val="a0"/>
    <w:rsid w:val="00146F4A"/>
    <w:pPr>
      <w:pBdr>
        <w:top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0"/>
    <w:autoRedefine/>
    <w:rsid w:val="00146F4A"/>
    <w:pPr>
      <w:spacing w:after="120"/>
    </w:pPr>
    <w:rPr>
      <w:rFonts w:ascii="Futura Bk" w:hAnsi="Futura Bk"/>
      <w:sz w:val="20"/>
      <w:szCs w:val="20"/>
      <w:lang w:val="en-US" w:eastAsia="pl-PL"/>
    </w:rPr>
  </w:style>
  <w:style w:type="character" w:customStyle="1" w:styleId="CharChar18">
    <w:name w:val="Char Char18"/>
    <w:rsid w:val="00146F4A"/>
    <w:rPr>
      <w:rFonts w:ascii="Cambria" w:hAnsi="Cambria" w:cs="Times New Roman"/>
      <w:b/>
      <w:bCs/>
      <w:kern w:val="32"/>
      <w:sz w:val="32"/>
      <w:szCs w:val="32"/>
      <w:lang w:val="bg-BG" w:eastAsia="en-US" w:bidi="ar-SA"/>
    </w:rPr>
  </w:style>
  <w:style w:type="character" w:customStyle="1" w:styleId="Heading3CharCharChar">
    <w:name w:val="Heading 3 Char Char Char"/>
    <w:rsid w:val="00146F4A"/>
    <w:rPr>
      <w:i/>
      <w:sz w:val="24"/>
      <w:lang w:val="en-GB" w:eastAsia="en-US"/>
    </w:rPr>
  </w:style>
  <w:style w:type="paragraph" w:customStyle="1" w:styleId="CharChar0">
    <w:name w:val="Знак Знак Знак Char Char"/>
    <w:basedOn w:val="a0"/>
    <w:rsid w:val="00146F4A"/>
    <w:pPr>
      <w:tabs>
        <w:tab w:val="left" w:pos="709"/>
      </w:tabs>
    </w:pPr>
    <w:rPr>
      <w:rFonts w:ascii="Tahoma" w:hAnsi="Tahoma"/>
      <w:lang w:val="pl-PL" w:eastAsia="pl-PL"/>
    </w:rPr>
  </w:style>
  <w:style w:type="paragraph" w:customStyle="1" w:styleId="Char">
    <w:name w:val="Char"/>
    <w:basedOn w:val="a0"/>
    <w:autoRedefine/>
    <w:rsid w:val="00146F4A"/>
    <w:pPr>
      <w:tabs>
        <w:tab w:val="num" w:pos="720"/>
      </w:tabs>
      <w:ind w:left="357" w:firstLine="3"/>
      <w:jc w:val="both"/>
    </w:pPr>
    <w:rPr>
      <w:lang w:val="en-US" w:eastAsia="pl-PL"/>
    </w:rPr>
  </w:style>
  <w:style w:type="character" w:styleId="HTML">
    <w:name w:val="HTML Cite"/>
    <w:rsid w:val="00146F4A"/>
    <w:rPr>
      <w:rFonts w:cs="Times New Roman"/>
      <w:i/>
      <w:iCs/>
    </w:rPr>
  </w:style>
  <w:style w:type="paragraph" w:customStyle="1" w:styleId="Default">
    <w:name w:val="Default"/>
    <w:rsid w:val="00146F4A"/>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character" w:customStyle="1" w:styleId="newdocreference">
    <w:name w:val="newdocreference"/>
    <w:rsid w:val="00146F4A"/>
    <w:rPr>
      <w:rFonts w:cs="Times New Roman"/>
    </w:rPr>
  </w:style>
  <w:style w:type="character" w:customStyle="1" w:styleId="blockstyleCharChar">
    <w:name w:val="block style Char Char"/>
    <w:rsid w:val="00146F4A"/>
    <w:rPr>
      <w:sz w:val="24"/>
      <w:lang w:val="bg-BG" w:eastAsia="bg-BG"/>
    </w:rPr>
  </w:style>
  <w:style w:type="character" w:customStyle="1" w:styleId="alcapt1">
    <w:name w:val="al_capt1"/>
    <w:rsid w:val="00146F4A"/>
    <w:rPr>
      <w:rFonts w:cs="Times New Roman"/>
      <w:i/>
      <w:iCs/>
    </w:rPr>
  </w:style>
  <w:style w:type="character" w:customStyle="1" w:styleId="19">
    <w:name w:val="Знак Знак19"/>
    <w:rsid w:val="00146F4A"/>
    <w:rPr>
      <w:rFonts w:ascii="Arial" w:hAnsi="Arial"/>
      <w:b/>
      <w:kern w:val="32"/>
      <w:sz w:val="32"/>
      <w:lang w:val="en-GB" w:eastAsia="fr-FR"/>
    </w:rPr>
  </w:style>
  <w:style w:type="paragraph" w:customStyle="1" w:styleId="CharCharCharCharCharChar">
    <w:name w:val="Char Char Знак Знак Char Char Знак Знак Char Char Знак"/>
    <w:basedOn w:val="a0"/>
    <w:rsid w:val="00146F4A"/>
    <w:pPr>
      <w:tabs>
        <w:tab w:val="left" w:pos="709"/>
      </w:tabs>
    </w:pPr>
    <w:rPr>
      <w:rFonts w:ascii="Tahoma" w:hAnsi="Tahoma"/>
      <w:sz w:val="20"/>
      <w:szCs w:val="20"/>
      <w:lang w:val="pl-PL" w:eastAsia="pl-PL"/>
    </w:rPr>
  </w:style>
  <w:style w:type="paragraph" w:customStyle="1" w:styleId="CharCharCharCharCharChar0">
    <w:name w:val="Char Char Знак Char Char Знак Char Char"/>
    <w:basedOn w:val="a0"/>
    <w:rsid w:val="00146F4A"/>
    <w:pPr>
      <w:tabs>
        <w:tab w:val="left" w:pos="709"/>
      </w:tabs>
    </w:pPr>
    <w:rPr>
      <w:rFonts w:ascii="Tahoma" w:hAnsi="Tahoma"/>
      <w:lang w:val="pl-PL" w:eastAsia="pl-PL"/>
    </w:rPr>
  </w:style>
  <w:style w:type="paragraph" w:customStyle="1" w:styleId="Char1CharCharCharCharChar">
    <w:name w:val="Char1 Char Char Char Char Char"/>
    <w:basedOn w:val="a0"/>
    <w:rsid w:val="00146F4A"/>
    <w:pPr>
      <w:tabs>
        <w:tab w:val="left" w:pos="709"/>
      </w:tabs>
    </w:pPr>
    <w:rPr>
      <w:rFonts w:ascii="Tahoma" w:hAnsi="Tahoma"/>
      <w:lang w:val="pl-PL" w:eastAsia="pl-PL"/>
    </w:rPr>
  </w:style>
  <w:style w:type="paragraph" w:customStyle="1" w:styleId="Style2">
    <w:name w:val="Style2"/>
    <w:basedOn w:val="2"/>
    <w:rsid w:val="00146F4A"/>
    <w:pPr>
      <w:tabs>
        <w:tab w:val="num"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0"/>
    <w:rsid w:val="00146F4A"/>
    <w:pPr>
      <w:tabs>
        <w:tab w:val="left" w:pos="709"/>
      </w:tabs>
    </w:pPr>
    <w:rPr>
      <w:rFonts w:ascii="Tahoma" w:hAnsi="Tahoma"/>
      <w:lang w:val="pl-PL" w:eastAsia="pl-PL"/>
    </w:rPr>
  </w:style>
  <w:style w:type="paragraph" w:customStyle="1" w:styleId="ListNumberLevel2">
    <w:name w:val="List Number (Level 2)"/>
    <w:basedOn w:val="a0"/>
    <w:rsid w:val="00146F4A"/>
    <w:pPr>
      <w:spacing w:after="240"/>
      <w:jc w:val="both"/>
    </w:pPr>
    <w:rPr>
      <w:szCs w:val="20"/>
      <w:lang w:val="en-GB" w:eastAsia="en-US"/>
    </w:rPr>
  </w:style>
  <w:style w:type="paragraph" w:customStyle="1" w:styleId="Char1CharCharCharCharCharChar1CharChar">
    <w:name w:val="Char1 Char Char Char Char Char Char1 Char Char"/>
    <w:basedOn w:val="a0"/>
    <w:rsid w:val="00146F4A"/>
    <w:pPr>
      <w:tabs>
        <w:tab w:val="left" w:pos="709"/>
      </w:tabs>
    </w:pPr>
    <w:rPr>
      <w:rFonts w:ascii="Tahoma" w:hAnsi="Tahoma"/>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0"/>
    <w:rsid w:val="00146F4A"/>
    <w:pPr>
      <w:tabs>
        <w:tab w:val="left" w:pos="709"/>
      </w:tabs>
    </w:pPr>
    <w:rPr>
      <w:rFonts w:ascii="Tahoma" w:hAnsi="Tahoma"/>
      <w:lang w:val="pl-PL" w:eastAsia="pl-PL"/>
    </w:rPr>
  </w:style>
  <w:style w:type="paragraph" w:customStyle="1" w:styleId="CharChar1">
    <w:name w:val="Char Char"/>
    <w:basedOn w:val="a0"/>
    <w:rsid w:val="00146F4A"/>
    <w:pPr>
      <w:tabs>
        <w:tab w:val="left" w:pos="709"/>
      </w:tabs>
    </w:pPr>
    <w:rPr>
      <w:rFonts w:ascii="Tahoma" w:hAnsi="Tahoma"/>
      <w:sz w:val="20"/>
      <w:szCs w:val="20"/>
      <w:lang w:val="pl-PL" w:eastAsia="pl-PL"/>
    </w:rPr>
  </w:style>
  <w:style w:type="paragraph" w:customStyle="1" w:styleId="Char1CharCharChar1CharCharCharCharCharCharCharChar">
    <w:name w:val="Char1 Char Char Char1 Char Char Char Char Char Char Char Char Знак"/>
    <w:basedOn w:val="a0"/>
    <w:rsid w:val="00146F4A"/>
    <w:pPr>
      <w:tabs>
        <w:tab w:val="left" w:pos="709"/>
      </w:tabs>
    </w:pPr>
    <w:rPr>
      <w:rFonts w:ascii="Tahoma" w:hAnsi="Tahoma"/>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0"/>
    <w:rsid w:val="00146F4A"/>
    <w:pPr>
      <w:tabs>
        <w:tab w:val="left" w:pos="709"/>
      </w:tabs>
    </w:pPr>
    <w:rPr>
      <w:rFonts w:ascii="Tahoma" w:hAnsi="Tahoma"/>
      <w:lang w:val="pl-PL" w:eastAsia="pl-PL"/>
    </w:rPr>
  </w:style>
  <w:style w:type="paragraph" w:customStyle="1" w:styleId="1CharCharCharCharCharCharCharChar">
    <w:name w:val="Знак1 Char Char Знак Char Char Знак Char Char Знак Char Char"/>
    <w:basedOn w:val="a0"/>
    <w:rsid w:val="00146F4A"/>
    <w:pPr>
      <w:tabs>
        <w:tab w:val="left" w:pos="709"/>
      </w:tabs>
    </w:pPr>
    <w:rPr>
      <w:rFonts w:ascii="Tahoma" w:hAnsi="Tahoma"/>
      <w:lang w:val="pl-PL" w:eastAsia="pl-PL"/>
    </w:rPr>
  </w:style>
  <w:style w:type="paragraph" w:customStyle="1" w:styleId="CharCharCharCharCharCharCharCharChar">
    <w:name w:val="Char Char Знак Char Char Знак Char Char Char Char Char"/>
    <w:basedOn w:val="a0"/>
    <w:rsid w:val="00146F4A"/>
    <w:pPr>
      <w:tabs>
        <w:tab w:val="left" w:pos="709"/>
      </w:tabs>
    </w:pPr>
    <w:rPr>
      <w:rFonts w:ascii="Tahoma" w:hAnsi="Tahoma"/>
      <w:lang w:val="pl-PL" w:eastAsia="pl-PL"/>
    </w:rPr>
  </w:style>
  <w:style w:type="paragraph" w:customStyle="1" w:styleId="1CharChar">
    <w:name w:val="Знак Знак1 Char Char"/>
    <w:basedOn w:val="a0"/>
    <w:rsid w:val="00146F4A"/>
    <w:pPr>
      <w:tabs>
        <w:tab w:val="left" w:pos="709"/>
      </w:tabs>
    </w:pPr>
    <w:rPr>
      <w:rFonts w:ascii="Tahoma" w:hAnsi="Tahoma"/>
      <w:lang w:val="pl-PL" w:eastAsia="pl-PL"/>
    </w:rPr>
  </w:style>
  <w:style w:type="character" w:customStyle="1" w:styleId="FontStyle18">
    <w:name w:val="Font Style18"/>
    <w:rsid w:val="00146F4A"/>
    <w:rPr>
      <w:rFonts w:ascii="Times New Roman" w:hAnsi="Times New Roman"/>
      <w:sz w:val="28"/>
    </w:rPr>
  </w:style>
  <w:style w:type="character" w:customStyle="1" w:styleId="FontStyle14">
    <w:name w:val="Font Style14"/>
    <w:rsid w:val="00146F4A"/>
    <w:rPr>
      <w:rFonts w:ascii="Times New Roman" w:hAnsi="Times New Roman"/>
      <w:sz w:val="28"/>
    </w:rPr>
  </w:style>
  <w:style w:type="paragraph" w:customStyle="1" w:styleId="CharChar2">
    <w:name w:val="Char Char Знак Знак Знак Знак Знак Знак Знак"/>
    <w:basedOn w:val="a0"/>
    <w:rsid w:val="00146F4A"/>
    <w:pPr>
      <w:tabs>
        <w:tab w:val="left" w:pos="709"/>
      </w:tabs>
      <w:suppressAutoHyphens/>
    </w:pPr>
    <w:rPr>
      <w:rFonts w:ascii="Tahoma" w:hAnsi="Tahoma"/>
      <w:lang w:val="pl-PL" w:eastAsia="pl-PL"/>
    </w:rPr>
  </w:style>
  <w:style w:type="paragraph" w:customStyle="1" w:styleId="NormalParagraph">
    <w:name w:val="Normal Paragraph"/>
    <w:basedOn w:val="a0"/>
    <w:rsid w:val="00146F4A"/>
    <w:pPr>
      <w:widowControl w:val="0"/>
      <w:spacing w:after="120"/>
    </w:pPr>
    <w:rPr>
      <w:sz w:val="22"/>
      <w:szCs w:val="22"/>
      <w:lang w:val="en-GB" w:eastAsia="en-US"/>
    </w:rPr>
  </w:style>
  <w:style w:type="paragraph" w:customStyle="1" w:styleId="CharCharChar1CharCharCharCharCharChar">
    <w:name w:val="Char Char Char1 Char Char Char Char Char Char"/>
    <w:basedOn w:val="a0"/>
    <w:rsid w:val="00146F4A"/>
    <w:pPr>
      <w:tabs>
        <w:tab w:val="left" w:pos="709"/>
      </w:tabs>
    </w:pPr>
    <w:rPr>
      <w:rFonts w:ascii="Tahoma" w:hAnsi="Tahoma"/>
      <w:lang w:val="pl-PL" w:eastAsia="pl-PL"/>
    </w:rPr>
  </w:style>
  <w:style w:type="paragraph" w:customStyle="1" w:styleId="CharCharCharCharCharChar1">
    <w:name w:val="Char Char Char Char Char Char1"/>
    <w:basedOn w:val="a0"/>
    <w:rsid w:val="00146F4A"/>
    <w:pPr>
      <w:tabs>
        <w:tab w:val="left" w:pos="709"/>
      </w:tabs>
    </w:pPr>
    <w:rPr>
      <w:rFonts w:ascii="Tahoma" w:hAnsi="Tahoma"/>
      <w:lang w:val="pl-PL" w:eastAsia="pl-PL"/>
    </w:rPr>
  </w:style>
  <w:style w:type="paragraph" w:customStyle="1" w:styleId="firstline">
    <w:name w:val="firstline"/>
    <w:basedOn w:val="a0"/>
    <w:rsid w:val="00146F4A"/>
    <w:pPr>
      <w:spacing w:line="240" w:lineRule="atLeast"/>
      <w:ind w:firstLine="640"/>
      <w:jc w:val="both"/>
    </w:pPr>
    <w:rPr>
      <w:color w:val="000000"/>
    </w:rPr>
  </w:style>
  <w:style w:type="paragraph" w:styleId="affd">
    <w:name w:val="caption"/>
    <w:basedOn w:val="a0"/>
    <w:next w:val="a0"/>
    <w:qFormat/>
    <w:rsid w:val="00146F4A"/>
    <w:rPr>
      <w:b/>
      <w:bCs/>
      <w:sz w:val="20"/>
      <w:szCs w:val="20"/>
      <w:lang w:val="en-US" w:eastAsia="en-US"/>
    </w:rPr>
  </w:style>
  <w:style w:type="paragraph" w:customStyle="1" w:styleId="BodyText21">
    <w:name w:val="Body Text 21"/>
    <w:basedOn w:val="a0"/>
    <w:rsid w:val="00146F4A"/>
    <w:pPr>
      <w:widowControl w:val="0"/>
      <w:overflowPunct w:val="0"/>
      <w:autoSpaceDE w:val="0"/>
      <w:autoSpaceDN w:val="0"/>
      <w:adjustRightInd w:val="0"/>
      <w:jc w:val="center"/>
      <w:textAlignment w:val="baseline"/>
    </w:pPr>
    <w:rPr>
      <w:b/>
      <w:szCs w:val="20"/>
      <w:lang w:val="en-US" w:eastAsia="en-US"/>
    </w:rPr>
  </w:style>
  <w:style w:type="paragraph" w:customStyle="1" w:styleId="13">
    <w:name w:val="Списък на абзаци1"/>
    <w:basedOn w:val="a0"/>
    <w:uiPriority w:val="99"/>
    <w:rsid w:val="00146F4A"/>
    <w:pPr>
      <w:ind w:left="720"/>
      <w:contextualSpacing/>
    </w:pPr>
    <w:rPr>
      <w:sz w:val="20"/>
      <w:szCs w:val="20"/>
    </w:rPr>
  </w:style>
  <w:style w:type="paragraph" w:customStyle="1" w:styleId="14">
    <w:name w:val="Без разредка1"/>
    <w:rsid w:val="00146F4A"/>
    <w:pPr>
      <w:spacing w:after="0" w:line="240" w:lineRule="auto"/>
    </w:pPr>
    <w:rPr>
      <w:rFonts w:ascii="Times New Roman" w:eastAsia="Calibri" w:hAnsi="Times New Roman" w:cs="Times New Roman"/>
      <w:sz w:val="24"/>
      <w:szCs w:val="20"/>
      <w:lang w:val="en-US"/>
    </w:rPr>
  </w:style>
  <w:style w:type="character" w:customStyle="1" w:styleId="25">
    <w:name w:val="Основен текст (2)_"/>
    <w:link w:val="26"/>
    <w:locked/>
    <w:rsid w:val="00146F4A"/>
    <w:rPr>
      <w:rFonts w:ascii="Arial Narrow" w:hAnsi="Arial Narrow"/>
      <w:sz w:val="19"/>
      <w:shd w:val="clear" w:color="auto" w:fill="FFFFFF"/>
    </w:rPr>
  </w:style>
  <w:style w:type="paragraph" w:customStyle="1" w:styleId="26">
    <w:name w:val="Основен текст (2)"/>
    <w:basedOn w:val="a0"/>
    <w:link w:val="25"/>
    <w:rsid w:val="00146F4A"/>
    <w:pPr>
      <w:shd w:val="clear" w:color="auto" w:fill="FFFFFF"/>
      <w:spacing w:line="240" w:lineRule="atLeast"/>
    </w:pPr>
    <w:rPr>
      <w:rFonts w:ascii="Arial Narrow" w:eastAsiaTheme="minorHAnsi" w:hAnsi="Arial Narrow" w:cstheme="minorBidi"/>
      <w:sz w:val="19"/>
      <w:szCs w:val="22"/>
      <w:shd w:val="clear" w:color="auto" w:fill="FFFFFF"/>
      <w:lang w:eastAsia="en-US"/>
    </w:rPr>
  </w:style>
  <w:style w:type="character" w:customStyle="1" w:styleId="35">
    <w:name w:val="Основен текст (3)_"/>
    <w:link w:val="36"/>
    <w:locked/>
    <w:rsid w:val="00146F4A"/>
    <w:rPr>
      <w:rFonts w:ascii="Arial Narrow" w:hAnsi="Arial Narrow"/>
      <w:sz w:val="19"/>
      <w:shd w:val="clear" w:color="auto" w:fill="FFFFFF"/>
    </w:rPr>
  </w:style>
  <w:style w:type="paragraph" w:customStyle="1" w:styleId="36">
    <w:name w:val="Основен текст (3)"/>
    <w:basedOn w:val="a0"/>
    <w:link w:val="35"/>
    <w:rsid w:val="00146F4A"/>
    <w:pPr>
      <w:shd w:val="clear" w:color="auto" w:fill="FFFFFF"/>
      <w:spacing w:line="240" w:lineRule="atLeast"/>
    </w:pPr>
    <w:rPr>
      <w:rFonts w:ascii="Arial Narrow" w:eastAsiaTheme="minorHAnsi" w:hAnsi="Arial Narrow" w:cstheme="minorBidi"/>
      <w:sz w:val="19"/>
      <w:szCs w:val="22"/>
      <w:shd w:val="clear" w:color="auto" w:fill="FFFFFF"/>
      <w:lang w:eastAsia="en-US"/>
    </w:rPr>
  </w:style>
  <w:style w:type="character" w:customStyle="1" w:styleId="15">
    <w:name w:val="Заглавие #1_"/>
    <w:link w:val="16"/>
    <w:locked/>
    <w:rsid w:val="00146F4A"/>
    <w:rPr>
      <w:rFonts w:ascii="Arial Narrow" w:hAnsi="Arial Narrow"/>
      <w:sz w:val="23"/>
      <w:shd w:val="clear" w:color="auto" w:fill="FFFFFF"/>
    </w:rPr>
  </w:style>
  <w:style w:type="paragraph" w:customStyle="1" w:styleId="16">
    <w:name w:val="Заглавие #1"/>
    <w:basedOn w:val="a0"/>
    <w:link w:val="15"/>
    <w:rsid w:val="00146F4A"/>
    <w:pPr>
      <w:shd w:val="clear" w:color="auto" w:fill="FFFFFF"/>
      <w:spacing w:before="300" w:line="298" w:lineRule="exact"/>
      <w:ind w:firstLine="360"/>
      <w:jc w:val="both"/>
      <w:outlineLvl w:val="0"/>
    </w:pPr>
    <w:rPr>
      <w:rFonts w:ascii="Arial Narrow" w:eastAsiaTheme="minorHAnsi" w:hAnsi="Arial Narrow" w:cstheme="minorBidi"/>
      <w:sz w:val="23"/>
      <w:szCs w:val="22"/>
      <w:shd w:val="clear" w:color="auto" w:fill="FFFFFF"/>
      <w:lang w:eastAsia="en-US"/>
    </w:rPr>
  </w:style>
  <w:style w:type="character" w:customStyle="1" w:styleId="affe">
    <w:name w:val="Основен текст + Удебелен"/>
    <w:rsid w:val="00146F4A"/>
    <w:rPr>
      <w:rFonts w:ascii="Arial Narrow" w:eastAsia="Times New Roman" w:hAnsi="Arial Narrow"/>
      <w:b/>
      <w:w w:val="100"/>
      <w:sz w:val="23"/>
      <w:shd w:val="clear" w:color="auto" w:fill="FFFFFF"/>
    </w:rPr>
  </w:style>
  <w:style w:type="character" w:customStyle="1" w:styleId="51">
    <w:name w:val="Основен текст (5)_"/>
    <w:link w:val="52"/>
    <w:locked/>
    <w:rsid w:val="00146F4A"/>
    <w:rPr>
      <w:rFonts w:ascii="Arial Narrow" w:hAnsi="Arial Narrow"/>
      <w:sz w:val="23"/>
      <w:shd w:val="clear" w:color="auto" w:fill="FFFFFF"/>
    </w:rPr>
  </w:style>
  <w:style w:type="paragraph" w:customStyle="1" w:styleId="52">
    <w:name w:val="Основен текст (5)"/>
    <w:basedOn w:val="a0"/>
    <w:link w:val="51"/>
    <w:rsid w:val="00146F4A"/>
    <w:pPr>
      <w:shd w:val="clear" w:color="auto" w:fill="FFFFFF"/>
      <w:spacing w:line="302" w:lineRule="exact"/>
      <w:ind w:firstLine="360"/>
      <w:jc w:val="both"/>
    </w:pPr>
    <w:rPr>
      <w:rFonts w:ascii="Arial Narrow" w:eastAsiaTheme="minorHAnsi" w:hAnsi="Arial Narrow" w:cstheme="minorBidi"/>
      <w:sz w:val="23"/>
      <w:szCs w:val="22"/>
      <w:shd w:val="clear" w:color="auto" w:fill="FFFFFF"/>
      <w:lang w:eastAsia="en-US"/>
    </w:rPr>
  </w:style>
  <w:style w:type="character" w:customStyle="1" w:styleId="27">
    <w:name w:val="Заглавие на изображение (2)_"/>
    <w:link w:val="28"/>
    <w:locked/>
    <w:rsid w:val="00146F4A"/>
    <w:rPr>
      <w:rFonts w:ascii="Arial Narrow" w:hAnsi="Arial Narrow"/>
      <w:sz w:val="19"/>
      <w:shd w:val="clear" w:color="auto" w:fill="FFFFFF"/>
    </w:rPr>
  </w:style>
  <w:style w:type="paragraph" w:customStyle="1" w:styleId="28">
    <w:name w:val="Заглавие на изображение (2)"/>
    <w:basedOn w:val="a0"/>
    <w:link w:val="27"/>
    <w:rsid w:val="00146F4A"/>
    <w:pPr>
      <w:shd w:val="clear" w:color="auto" w:fill="FFFFFF"/>
      <w:spacing w:line="240" w:lineRule="atLeast"/>
    </w:pPr>
    <w:rPr>
      <w:rFonts w:ascii="Arial Narrow" w:eastAsiaTheme="minorHAnsi" w:hAnsi="Arial Narrow" w:cstheme="minorBidi"/>
      <w:sz w:val="19"/>
      <w:szCs w:val="22"/>
      <w:shd w:val="clear" w:color="auto" w:fill="FFFFFF"/>
      <w:lang w:eastAsia="en-US"/>
    </w:rPr>
  </w:style>
  <w:style w:type="character" w:customStyle="1" w:styleId="37">
    <w:name w:val="Заглавие на изображение (3)_"/>
    <w:link w:val="38"/>
    <w:locked/>
    <w:rsid w:val="00146F4A"/>
    <w:rPr>
      <w:rFonts w:ascii="Arial Narrow" w:hAnsi="Arial Narrow"/>
      <w:sz w:val="19"/>
      <w:shd w:val="clear" w:color="auto" w:fill="FFFFFF"/>
    </w:rPr>
  </w:style>
  <w:style w:type="paragraph" w:customStyle="1" w:styleId="38">
    <w:name w:val="Заглавие на изображение (3)"/>
    <w:basedOn w:val="a0"/>
    <w:link w:val="37"/>
    <w:rsid w:val="00146F4A"/>
    <w:pPr>
      <w:shd w:val="clear" w:color="auto" w:fill="FFFFFF"/>
      <w:spacing w:line="240" w:lineRule="atLeast"/>
    </w:pPr>
    <w:rPr>
      <w:rFonts w:ascii="Arial Narrow" w:eastAsiaTheme="minorHAnsi" w:hAnsi="Arial Narrow" w:cstheme="minorBidi"/>
      <w:sz w:val="19"/>
      <w:szCs w:val="22"/>
      <w:shd w:val="clear" w:color="auto" w:fill="FFFFFF"/>
      <w:lang w:eastAsia="en-US"/>
    </w:rPr>
  </w:style>
  <w:style w:type="character" w:customStyle="1" w:styleId="39">
    <w:name w:val="Заглавие #3_"/>
    <w:link w:val="3a"/>
    <w:locked/>
    <w:rsid w:val="00146F4A"/>
    <w:rPr>
      <w:rFonts w:ascii="Arial Narrow" w:hAnsi="Arial Narrow"/>
      <w:sz w:val="21"/>
      <w:shd w:val="clear" w:color="auto" w:fill="FFFFFF"/>
    </w:rPr>
  </w:style>
  <w:style w:type="paragraph" w:customStyle="1" w:styleId="3a">
    <w:name w:val="Заглавие #3"/>
    <w:basedOn w:val="a0"/>
    <w:link w:val="39"/>
    <w:rsid w:val="00146F4A"/>
    <w:pPr>
      <w:shd w:val="clear" w:color="auto" w:fill="FFFFFF"/>
      <w:spacing w:before="540" w:after="120" w:line="240" w:lineRule="atLeast"/>
      <w:jc w:val="both"/>
      <w:outlineLvl w:val="2"/>
    </w:pPr>
    <w:rPr>
      <w:rFonts w:ascii="Arial Narrow" w:eastAsiaTheme="minorHAnsi" w:hAnsi="Arial Narrow" w:cstheme="minorBidi"/>
      <w:sz w:val="21"/>
      <w:szCs w:val="22"/>
      <w:shd w:val="clear" w:color="auto" w:fill="FFFFFF"/>
      <w:lang w:eastAsia="en-US"/>
    </w:rPr>
  </w:style>
  <w:style w:type="character" w:customStyle="1" w:styleId="91">
    <w:name w:val="Основен текст (9)_"/>
    <w:link w:val="92"/>
    <w:locked/>
    <w:rsid w:val="00146F4A"/>
    <w:rPr>
      <w:rFonts w:ascii="Arial Narrow" w:hAnsi="Arial Narrow"/>
      <w:sz w:val="21"/>
      <w:shd w:val="clear" w:color="auto" w:fill="FFFFFF"/>
    </w:rPr>
  </w:style>
  <w:style w:type="paragraph" w:customStyle="1" w:styleId="92">
    <w:name w:val="Основен текст (9)"/>
    <w:basedOn w:val="a0"/>
    <w:link w:val="91"/>
    <w:rsid w:val="00146F4A"/>
    <w:pPr>
      <w:shd w:val="clear" w:color="auto" w:fill="FFFFFF"/>
      <w:spacing w:before="120" w:after="540" w:line="240" w:lineRule="atLeast"/>
    </w:pPr>
    <w:rPr>
      <w:rFonts w:ascii="Arial Narrow" w:eastAsiaTheme="minorHAnsi" w:hAnsi="Arial Narrow" w:cstheme="minorBidi"/>
      <w:sz w:val="21"/>
      <w:szCs w:val="22"/>
      <w:shd w:val="clear" w:color="auto" w:fill="FFFFFF"/>
      <w:lang w:eastAsia="en-US"/>
    </w:rPr>
  </w:style>
  <w:style w:type="character" w:customStyle="1" w:styleId="100">
    <w:name w:val="Основен текст (10)_"/>
    <w:link w:val="101"/>
    <w:locked/>
    <w:rsid w:val="00146F4A"/>
    <w:rPr>
      <w:rFonts w:ascii="Arial Narrow" w:hAnsi="Arial Narrow"/>
      <w:sz w:val="21"/>
      <w:shd w:val="clear" w:color="auto" w:fill="FFFFFF"/>
    </w:rPr>
  </w:style>
  <w:style w:type="paragraph" w:customStyle="1" w:styleId="101">
    <w:name w:val="Основен текст (10)"/>
    <w:basedOn w:val="a0"/>
    <w:link w:val="100"/>
    <w:rsid w:val="00146F4A"/>
    <w:pPr>
      <w:shd w:val="clear" w:color="auto" w:fill="FFFFFF"/>
      <w:spacing w:before="240" w:after="60" w:line="240" w:lineRule="atLeast"/>
      <w:jc w:val="both"/>
    </w:pPr>
    <w:rPr>
      <w:rFonts w:ascii="Arial Narrow" w:eastAsiaTheme="minorHAnsi" w:hAnsi="Arial Narrow" w:cstheme="minorBidi"/>
      <w:sz w:val="21"/>
      <w:szCs w:val="22"/>
      <w:shd w:val="clear" w:color="auto" w:fill="FFFFFF"/>
      <w:lang w:eastAsia="en-US"/>
    </w:rPr>
  </w:style>
  <w:style w:type="paragraph" w:customStyle="1" w:styleId="Char0">
    <w:name w:val="Char Знак Знак"/>
    <w:basedOn w:val="a0"/>
    <w:rsid w:val="00146F4A"/>
    <w:pPr>
      <w:tabs>
        <w:tab w:val="left" w:pos="709"/>
      </w:tabs>
    </w:pPr>
    <w:rPr>
      <w:rFonts w:ascii="Tahoma" w:hAnsi="Tahoma"/>
      <w:lang w:val="pl-PL" w:eastAsia="pl-PL"/>
    </w:rPr>
  </w:style>
  <w:style w:type="paragraph" w:customStyle="1" w:styleId="14CharChar">
    <w:name w:val="Знак Знак14 Char Char Знак Знак"/>
    <w:basedOn w:val="a0"/>
    <w:rsid w:val="00146F4A"/>
    <w:pPr>
      <w:tabs>
        <w:tab w:val="left" w:pos="709"/>
      </w:tabs>
    </w:pPr>
    <w:rPr>
      <w:rFonts w:ascii="Tahoma" w:hAnsi="Tahoma"/>
      <w:lang w:val="pl-PL" w:eastAsia="pl-PL"/>
    </w:rPr>
  </w:style>
  <w:style w:type="paragraph" w:customStyle="1" w:styleId="NoSpacing1">
    <w:name w:val="No Spacing1"/>
    <w:rsid w:val="00146F4A"/>
    <w:pPr>
      <w:spacing w:after="0" w:line="240" w:lineRule="auto"/>
    </w:pPr>
    <w:rPr>
      <w:rFonts w:ascii="Times New Roman" w:eastAsia="Batang" w:hAnsi="Times New Roman" w:cs="Times New Roman"/>
      <w:sz w:val="24"/>
      <w:szCs w:val="24"/>
      <w:lang w:val="en-US"/>
    </w:rPr>
  </w:style>
  <w:style w:type="paragraph" w:customStyle="1" w:styleId="CharChar10CharCharCharChar">
    <w:name w:val="Char Char10 Char Char Char Char"/>
    <w:basedOn w:val="a0"/>
    <w:rsid w:val="00146F4A"/>
    <w:pPr>
      <w:tabs>
        <w:tab w:val="left" w:pos="709"/>
      </w:tabs>
    </w:pPr>
    <w:rPr>
      <w:rFonts w:ascii="Tahoma" w:hAnsi="Tahoma"/>
      <w:lang w:val="pl-PL" w:eastAsia="pl-PL"/>
    </w:rPr>
  </w:style>
  <w:style w:type="character" w:customStyle="1" w:styleId="CharChar20">
    <w:name w:val="Char Char20"/>
    <w:rsid w:val="00146F4A"/>
    <w:rPr>
      <w:rFonts w:ascii="Arial" w:hAnsi="Arial"/>
      <w:b/>
      <w:kern w:val="32"/>
      <w:sz w:val="32"/>
      <w:lang w:val="en-GB" w:eastAsia="fr-FR"/>
    </w:rPr>
  </w:style>
  <w:style w:type="character" w:customStyle="1" w:styleId="CharChar19">
    <w:name w:val="Char Char19"/>
    <w:rsid w:val="00146F4A"/>
    <w:rPr>
      <w:sz w:val="24"/>
      <w:lang w:val="en-GB" w:eastAsia="en-US"/>
    </w:rPr>
  </w:style>
  <w:style w:type="paragraph" w:customStyle="1" w:styleId="tigrseq">
    <w:name w:val="tigrseq"/>
    <w:basedOn w:val="a0"/>
    <w:rsid w:val="00146F4A"/>
    <w:pPr>
      <w:spacing w:before="100" w:beforeAutospacing="1" w:after="100" w:afterAutospacing="1"/>
    </w:pPr>
  </w:style>
  <w:style w:type="paragraph" w:customStyle="1" w:styleId="17">
    <w:name w:val="Заглавие1"/>
    <w:basedOn w:val="a0"/>
    <w:rsid w:val="00146F4A"/>
    <w:pPr>
      <w:spacing w:before="100" w:beforeAutospacing="1" w:after="100" w:afterAutospacing="1"/>
    </w:pPr>
  </w:style>
  <w:style w:type="paragraph" w:customStyle="1" w:styleId="Style1">
    <w:name w:val="Style1"/>
    <w:basedOn w:val="a0"/>
    <w:rsid w:val="00146F4A"/>
    <w:pPr>
      <w:shd w:val="clear" w:color="auto" w:fill="FFFFFF"/>
      <w:spacing w:after="120" w:line="360" w:lineRule="auto"/>
      <w:jc w:val="center"/>
    </w:pPr>
    <w:rPr>
      <w:b/>
      <w:bCs/>
      <w:kern w:val="32"/>
      <w:u w:val="single"/>
    </w:rPr>
  </w:style>
  <w:style w:type="paragraph" w:customStyle="1" w:styleId="title1">
    <w:name w:val="title1"/>
    <w:basedOn w:val="a0"/>
    <w:rsid w:val="00146F4A"/>
    <w:pPr>
      <w:spacing w:before="100" w:beforeAutospacing="1" w:after="100" w:afterAutospacing="1"/>
      <w:jc w:val="center"/>
      <w:textAlignment w:val="center"/>
    </w:pPr>
    <w:rPr>
      <w:b/>
      <w:bCs/>
      <w:sz w:val="30"/>
      <w:szCs w:val="30"/>
    </w:rPr>
  </w:style>
  <w:style w:type="character" w:customStyle="1" w:styleId="historyitemselected1">
    <w:name w:val="historyitemselected1"/>
    <w:rsid w:val="00146F4A"/>
    <w:rPr>
      <w:b/>
      <w:color w:val="0086C6"/>
    </w:rPr>
  </w:style>
  <w:style w:type="paragraph" w:customStyle="1" w:styleId="Style5">
    <w:name w:val="Style5"/>
    <w:basedOn w:val="a0"/>
    <w:rsid w:val="00146F4A"/>
    <w:pPr>
      <w:widowControl w:val="0"/>
      <w:autoSpaceDE w:val="0"/>
      <w:autoSpaceDN w:val="0"/>
      <w:adjustRightInd w:val="0"/>
    </w:pPr>
  </w:style>
  <w:style w:type="paragraph" w:customStyle="1" w:styleId="Style8">
    <w:name w:val="Style8"/>
    <w:basedOn w:val="a0"/>
    <w:rsid w:val="00146F4A"/>
    <w:pPr>
      <w:widowControl w:val="0"/>
      <w:autoSpaceDE w:val="0"/>
      <w:autoSpaceDN w:val="0"/>
      <w:adjustRightInd w:val="0"/>
      <w:spacing w:line="250" w:lineRule="exact"/>
      <w:ind w:firstLine="365"/>
      <w:jc w:val="both"/>
    </w:pPr>
  </w:style>
  <w:style w:type="paragraph" w:customStyle="1" w:styleId="Style13">
    <w:name w:val="Style13"/>
    <w:basedOn w:val="a0"/>
    <w:rsid w:val="00146F4A"/>
    <w:pPr>
      <w:widowControl w:val="0"/>
      <w:autoSpaceDE w:val="0"/>
      <w:autoSpaceDN w:val="0"/>
      <w:adjustRightInd w:val="0"/>
      <w:spacing w:line="250" w:lineRule="exact"/>
      <w:ind w:firstLine="360"/>
      <w:jc w:val="both"/>
    </w:pPr>
  </w:style>
  <w:style w:type="paragraph" w:customStyle="1" w:styleId="Style16">
    <w:name w:val="Style16"/>
    <w:basedOn w:val="a0"/>
    <w:uiPriority w:val="99"/>
    <w:rsid w:val="00146F4A"/>
    <w:pPr>
      <w:widowControl w:val="0"/>
      <w:autoSpaceDE w:val="0"/>
      <w:autoSpaceDN w:val="0"/>
      <w:adjustRightInd w:val="0"/>
      <w:spacing w:line="254" w:lineRule="exact"/>
      <w:ind w:firstLine="365"/>
    </w:pPr>
  </w:style>
  <w:style w:type="character" w:customStyle="1" w:styleId="FontStyle25">
    <w:name w:val="Font Style25"/>
    <w:rsid w:val="00146F4A"/>
    <w:rPr>
      <w:rFonts w:ascii="Times New Roman" w:hAnsi="Times New Roman"/>
      <w:sz w:val="20"/>
    </w:rPr>
  </w:style>
  <w:style w:type="character" w:customStyle="1" w:styleId="FontStyle26">
    <w:name w:val="Font Style26"/>
    <w:uiPriority w:val="99"/>
    <w:rsid w:val="00146F4A"/>
    <w:rPr>
      <w:rFonts w:ascii="Times New Roman" w:hAnsi="Times New Roman"/>
      <w:b/>
      <w:sz w:val="20"/>
    </w:rPr>
  </w:style>
  <w:style w:type="paragraph" w:styleId="HTML0">
    <w:name w:val="HTML Preformatted"/>
    <w:basedOn w:val="a0"/>
    <w:link w:val="HTML1"/>
    <w:rsid w:val="00146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HTML стандартен Знак"/>
    <w:basedOn w:val="a1"/>
    <w:link w:val="HTML0"/>
    <w:rsid w:val="00146F4A"/>
    <w:rPr>
      <w:rFonts w:ascii="Courier New" w:eastAsia="Calibri" w:hAnsi="Courier New" w:cs="Courier New"/>
      <w:sz w:val="20"/>
      <w:szCs w:val="20"/>
      <w:lang w:eastAsia="bg-BG"/>
    </w:rPr>
  </w:style>
  <w:style w:type="paragraph" w:customStyle="1" w:styleId="ListParagraph1">
    <w:name w:val="List Paragraph1"/>
    <w:basedOn w:val="a0"/>
    <w:rsid w:val="00146F4A"/>
    <w:pPr>
      <w:ind w:left="720"/>
      <w:contextualSpacing/>
    </w:pPr>
  </w:style>
  <w:style w:type="character" w:customStyle="1" w:styleId="samedocreference">
    <w:name w:val="samedocreference"/>
    <w:rsid w:val="00146F4A"/>
    <w:rPr>
      <w:rFonts w:cs="Times New Roman"/>
    </w:rPr>
  </w:style>
  <w:style w:type="character" w:customStyle="1" w:styleId="alcapt2">
    <w:name w:val="al_capt2"/>
    <w:rsid w:val="00146F4A"/>
    <w:rPr>
      <w:rFonts w:cs="Times New Roman"/>
      <w:i/>
      <w:iCs/>
    </w:rPr>
  </w:style>
  <w:style w:type="character" w:customStyle="1" w:styleId="ala30">
    <w:name w:val="al_a30"/>
    <w:rsid w:val="00146F4A"/>
    <w:rPr>
      <w:rFonts w:cs="Times New Roman"/>
    </w:rPr>
  </w:style>
  <w:style w:type="character" w:customStyle="1" w:styleId="ala54">
    <w:name w:val="al_a54"/>
    <w:rsid w:val="00146F4A"/>
    <w:rPr>
      <w:rFonts w:cs="Times New Roman"/>
    </w:rPr>
  </w:style>
  <w:style w:type="character" w:customStyle="1" w:styleId="parcapt2">
    <w:name w:val="par_capt2"/>
    <w:rsid w:val="00146F4A"/>
    <w:rPr>
      <w:rFonts w:cs="Times New Roman"/>
      <w:b/>
      <w:bCs/>
    </w:rPr>
  </w:style>
  <w:style w:type="character" w:customStyle="1" w:styleId="ala60">
    <w:name w:val="al_a60"/>
    <w:rsid w:val="00146F4A"/>
    <w:rPr>
      <w:rFonts w:cs="Times New Roman"/>
    </w:rPr>
  </w:style>
  <w:style w:type="character" w:customStyle="1" w:styleId="ala61">
    <w:name w:val="al_a61"/>
    <w:rsid w:val="00146F4A"/>
    <w:rPr>
      <w:rFonts w:cs="Times New Roman"/>
    </w:rPr>
  </w:style>
  <w:style w:type="paragraph" w:styleId="afff">
    <w:name w:val="List"/>
    <w:basedOn w:val="a0"/>
    <w:uiPriority w:val="99"/>
    <w:rsid w:val="00146F4A"/>
    <w:pPr>
      <w:ind w:left="283" w:hanging="283"/>
    </w:pPr>
    <w:rPr>
      <w:rFonts w:ascii="Arial" w:eastAsia="Times New Roman" w:hAnsi="Arial"/>
      <w:szCs w:val="20"/>
    </w:rPr>
  </w:style>
  <w:style w:type="paragraph" w:customStyle="1" w:styleId="Pa11">
    <w:name w:val="Pa11"/>
    <w:basedOn w:val="a0"/>
    <w:next w:val="a0"/>
    <w:rsid w:val="00146F4A"/>
    <w:pPr>
      <w:autoSpaceDE w:val="0"/>
      <w:autoSpaceDN w:val="0"/>
      <w:adjustRightInd w:val="0"/>
      <w:spacing w:line="193" w:lineRule="atLeast"/>
    </w:pPr>
    <w:rPr>
      <w:rFonts w:ascii="TimokCYR" w:eastAsia="Times New Roman" w:hAnsi="TimokCYR"/>
    </w:rPr>
  </w:style>
  <w:style w:type="paragraph" w:styleId="a">
    <w:name w:val="List Bullet"/>
    <w:basedOn w:val="a0"/>
    <w:rsid w:val="00146F4A"/>
    <w:pPr>
      <w:numPr>
        <w:numId w:val="2"/>
      </w:numPr>
      <w:spacing w:after="240"/>
      <w:jc w:val="both"/>
    </w:pPr>
    <w:rPr>
      <w:rFonts w:eastAsia="Times New Roman"/>
      <w:szCs w:val="20"/>
      <w:lang w:val="en-GB" w:eastAsia="en-US"/>
    </w:rPr>
  </w:style>
  <w:style w:type="paragraph" w:customStyle="1" w:styleId="Style60">
    <w:name w:val="Style60"/>
    <w:basedOn w:val="a0"/>
    <w:rsid w:val="00146F4A"/>
    <w:pPr>
      <w:widowControl w:val="0"/>
      <w:autoSpaceDE w:val="0"/>
      <w:autoSpaceDN w:val="0"/>
      <w:adjustRightInd w:val="0"/>
      <w:spacing w:line="290" w:lineRule="exact"/>
      <w:jc w:val="both"/>
    </w:pPr>
    <w:rPr>
      <w:rFonts w:ascii="Arial Narrow" w:eastAsia="Times New Roman" w:hAnsi="Arial Narrow"/>
    </w:rPr>
  </w:style>
  <w:style w:type="character" w:customStyle="1" w:styleId="FontStyle80">
    <w:name w:val="Font Style80"/>
    <w:rsid w:val="00146F4A"/>
    <w:rPr>
      <w:rFonts w:ascii="Times New Roman" w:hAnsi="Times New Roman" w:cs="Times New Roman"/>
      <w:b/>
      <w:bCs/>
      <w:sz w:val="22"/>
      <w:szCs w:val="22"/>
    </w:rPr>
  </w:style>
  <w:style w:type="character" w:customStyle="1" w:styleId="71">
    <w:name w:val="Знак Знак7"/>
    <w:rsid w:val="00146F4A"/>
    <w:rPr>
      <w:rFonts w:ascii="Calibri Light" w:hAnsi="Calibri Light"/>
      <w:b/>
      <w:bCs/>
      <w:kern w:val="32"/>
      <w:sz w:val="32"/>
      <w:szCs w:val="32"/>
      <w:lang w:val="bg-BG" w:eastAsia="bg-BG" w:bidi="ar-SA"/>
    </w:rPr>
  </w:style>
  <w:style w:type="character" w:customStyle="1" w:styleId="Char1">
    <w:name w:val="Знак Знак Char Знак"/>
    <w:aliases w:val="Знак Знак Char Знак Знак"/>
    <w:rsid w:val="00146F4A"/>
    <w:rPr>
      <w:rFonts w:ascii="Arial" w:hAnsi="Arial"/>
      <w:lang w:val="en-US" w:eastAsia="en-US" w:bidi="ar-SA"/>
    </w:rPr>
  </w:style>
  <w:style w:type="character" w:customStyle="1" w:styleId="61">
    <w:name w:val="Знак Знак6"/>
    <w:rsid w:val="00146F4A"/>
    <w:rPr>
      <w:sz w:val="24"/>
      <w:lang w:val="en-GB" w:eastAsia="en-US" w:bidi="ar-SA"/>
    </w:rPr>
  </w:style>
  <w:style w:type="character" w:customStyle="1" w:styleId="CharChar3">
    <w:name w:val="Char Char Знак Знак"/>
    <w:rsid w:val="00146F4A"/>
    <w:rPr>
      <w:b/>
      <w:sz w:val="24"/>
      <w:lang w:val="bg-BG" w:eastAsia="bg-BG" w:bidi="ar-SA"/>
    </w:rPr>
  </w:style>
  <w:style w:type="character" w:customStyle="1" w:styleId="53">
    <w:name w:val="Знак Знак5"/>
    <w:rsid w:val="00146F4A"/>
    <w:rPr>
      <w:rFonts w:ascii="Arial" w:hAnsi="Arial"/>
      <w:sz w:val="24"/>
      <w:lang w:val="en-AU" w:eastAsia="bg-BG" w:bidi="ar-SA"/>
    </w:rPr>
  </w:style>
  <w:style w:type="character" w:customStyle="1" w:styleId="29">
    <w:name w:val="Знак Знак2"/>
    <w:rsid w:val="00146F4A"/>
    <w:rPr>
      <w:rFonts w:ascii="Arial" w:hAnsi="Arial"/>
      <w:sz w:val="16"/>
      <w:szCs w:val="16"/>
      <w:lang w:val="bg-BG" w:eastAsia="bg-BG" w:bidi="ar-SA"/>
    </w:rPr>
  </w:style>
  <w:style w:type="character" w:customStyle="1" w:styleId="18">
    <w:name w:val="Знак Знак1"/>
    <w:rsid w:val="00146F4A"/>
    <w:rPr>
      <w:lang w:bidi="ar-SA"/>
    </w:rPr>
  </w:style>
  <w:style w:type="paragraph" w:customStyle="1" w:styleId="NoSpacing2">
    <w:name w:val="No Spacing2"/>
    <w:link w:val="NoSpacingChar"/>
    <w:qFormat/>
    <w:rsid w:val="00146F4A"/>
    <w:pPr>
      <w:spacing w:after="0" w:line="240" w:lineRule="auto"/>
    </w:pPr>
    <w:rPr>
      <w:rFonts w:ascii="Calibri" w:eastAsia="Calibri" w:hAnsi="Calibri" w:cs="Calibri"/>
      <w:lang w:val="en-US"/>
    </w:rPr>
  </w:style>
  <w:style w:type="character" w:customStyle="1" w:styleId="NoSpacingChar">
    <w:name w:val="No Spacing Char"/>
    <w:link w:val="NoSpacing2"/>
    <w:rsid w:val="00146F4A"/>
    <w:rPr>
      <w:rFonts w:ascii="Calibri" w:eastAsia="Calibri" w:hAnsi="Calibri" w:cs="Calibri"/>
      <w:lang w:val="en-US"/>
    </w:rPr>
  </w:style>
  <w:style w:type="character" w:customStyle="1" w:styleId="41">
    <w:name w:val="Основен текст (4)_"/>
    <w:link w:val="42"/>
    <w:rsid w:val="00146F4A"/>
    <w:rPr>
      <w:b/>
      <w:bCs/>
      <w:shd w:val="clear" w:color="auto" w:fill="FFFFFF"/>
    </w:rPr>
  </w:style>
  <w:style w:type="paragraph" w:customStyle="1" w:styleId="42">
    <w:name w:val="Основен текст (4)"/>
    <w:basedOn w:val="a0"/>
    <w:link w:val="41"/>
    <w:rsid w:val="00146F4A"/>
    <w:pPr>
      <w:widowControl w:val="0"/>
      <w:shd w:val="clear" w:color="auto" w:fill="FFFFFF"/>
      <w:spacing w:before="180" w:line="403" w:lineRule="exact"/>
      <w:jc w:val="both"/>
    </w:pPr>
    <w:rPr>
      <w:rFonts w:asciiTheme="minorHAnsi" w:eastAsiaTheme="minorHAnsi" w:hAnsiTheme="minorHAnsi" w:cstheme="minorBidi"/>
      <w:b/>
      <w:bCs/>
      <w:sz w:val="22"/>
      <w:szCs w:val="22"/>
      <w:shd w:val="clear" w:color="auto" w:fill="FFFFFF"/>
      <w:lang w:eastAsia="en-US"/>
    </w:rPr>
  </w:style>
  <w:style w:type="character" w:customStyle="1" w:styleId="320">
    <w:name w:val="Заглавие #3 (2)_"/>
    <w:link w:val="321"/>
    <w:rsid w:val="00146F4A"/>
    <w:rPr>
      <w:shd w:val="clear" w:color="auto" w:fill="FFFFFF"/>
    </w:rPr>
  </w:style>
  <w:style w:type="paragraph" w:customStyle="1" w:styleId="321">
    <w:name w:val="Заглавие #3 (2)"/>
    <w:basedOn w:val="a0"/>
    <w:link w:val="320"/>
    <w:rsid w:val="00146F4A"/>
    <w:pPr>
      <w:widowControl w:val="0"/>
      <w:shd w:val="clear" w:color="auto" w:fill="FFFFFF"/>
      <w:spacing w:after="120" w:line="0" w:lineRule="atLeast"/>
      <w:jc w:val="both"/>
      <w:outlineLvl w:val="2"/>
    </w:pPr>
    <w:rPr>
      <w:rFonts w:asciiTheme="minorHAnsi" w:eastAsiaTheme="minorHAnsi" w:hAnsiTheme="minorHAnsi" w:cstheme="minorBidi"/>
      <w:sz w:val="22"/>
      <w:szCs w:val="22"/>
      <w:shd w:val="clear" w:color="auto" w:fill="FFFFFF"/>
      <w:lang w:eastAsia="en-US"/>
    </w:rPr>
  </w:style>
  <w:style w:type="paragraph" w:styleId="1a">
    <w:name w:val="toc 1"/>
    <w:basedOn w:val="a0"/>
    <w:next w:val="a0"/>
    <w:autoRedefine/>
    <w:uiPriority w:val="39"/>
    <w:qFormat/>
    <w:rsid w:val="00146F4A"/>
    <w:pPr>
      <w:tabs>
        <w:tab w:val="right" w:leader="dot" w:pos="9967"/>
      </w:tabs>
      <w:jc w:val="both"/>
    </w:pPr>
    <w:rPr>
      <w:b/>
      <w:smallCaps/>
      <w:noProof/>
      <w:spacing w:val="5"/>
      <w:szCs w:val="20"/>
    </w:rPr>
  </w:style>
  <w:style w:type="character" w:customStyle="1" w:styleId="timark">
    <w:name w:val="timark"/>
    <w:rsid w:val="00146F4A"/>
  </w:style>
  <w:style w:type="paragraph" w:customStyle="1" w:styleId="afff0">
    <w:name w:val="Стил"/>
    <w:rsid w:val="00146F4A"/>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ala">
    <w:name w:val="al_a"/>
    <w:basedOn w:val="a1"/>
    <w:rsid w:val="00146F4A"/>
  </w:style>
  <w:style w:type="paragraph" w:customStyle="1" w:styleId="1b">
    <w:name w:val="т1"/>
    <w:rsid w:val="00146F4A"/>
    <w:pPr>
      <w:spacing w:before="480" w:after="240" w:line="360" w:lineRule="auto"/>
      <w:jc w:val="both"/>
    </w:pPr>
    <w:rPr>
      <w:rFonts w:ascii="Times New Roman" w:eastAsia="Times New Roman" w:hAnsi="Times New Roman" w:cs="Times New Roman"/>
      <w:b/>
      <w:bCs/>
      <w:caps/>
      <w:sz w:val="24"/>
      <w:szCs w:val="24"/>
      <w:u w:val="single"/>
      <w:lang w:eastAsia="bg-BG"/>
    </w:rPr>
  </w:style>
  <w:style w:type="character" w:customStyle="1" w:styleId="210">
    <w:name w:val="Знак Знак21"/>
    <w:locked/>
    <w:rsid w:val="00146F4A"/>
    <w:rPr>
      <w:rFonts w:ascii="Cambria" w:hAnsi="Cambria"/>
      <w:b/>
      <w:bCs/>
      <w:sz w:val="26"/>
      <w:szCs w:val="26"/>
      <w:lang w:val="bg-BG" w:eastAsia="bg-BG" w:bidi="ar-SA"/>
    </w:rPr>
  </w:style>
  <w:style w:type="character" w:customStyle="1" w:styleId="3b">
    <w:name w:val="Знак Знак3"/>
    <w:rsid w:val="00146F4A"/>
    <w:rPr>
      <w:rFonts w:ascii="Arial" w:hAnsi="Arial"/>
      <w:sz w:val="16"/>
      <w:szCs w:val="16"/>
      <w:lang w:val="bg-BG" w:eastAsia="bg-BG" w:bidi="ar-SA"/>
    </w:rPr>
  </w:style>
  <w:style w:type="paragraph" w:customStyle="1" w:styleId="NormalBold">
    <w:name w:val="NormalBold"/>
    <w:basedOn w:val="a0"/>
    <w:link w:val="NormalBoldChar"/>
    <w:rsid w:val="00146F4A"/>
    <w:pPr>
      <w:widowControl w:val="0"/>
    </w:pPr>
    <w:rPr>
      <w:rFonts w:eastAsia="Times New Roman"/>
      <w:b/>
      <w:szCs w:val="20"/>
    </w:rPr>
  </w:style>
  <w:style w:type="character" w:customStyle="1" w:styleId="NormalBoldChar">
    <w:name w:val="NormalBold Char"/>
    <w:link w:val="NormalBold"/>
    <w:locked/>
    <w:rsid w:val="00146F4A"/>
    <w:rPr>
      <w:rFonts w:ascii="Times New Roman" w:eastAsia="Times New Roman" w:hAnsi="Times New Roman" w:cs="Times New Roman"/>
      <w:b/>
      <w:sz w:val="24"/>
      <w:szCs w:val="20"/>
      <w:lang w:eastAsia="bg-BG"/>
    </w:rPr>
  </w:style>
  <w:style w:type="character" w:customStyle="1" w:styleId="DeltaViewInsertion">
    <w:name w:val="DeltaView Insertion"/>
    <w:rsid w:val="00146F4A"/>
    <w:rPr>
      <w:b/>
      <w:i/>
      <w:spacing w:val="0"/>
      <w:lang w:val="bg-BG" w:eastAsia="bg-BG"/>
    </w:rPr>
  </w:style>
  <w:style w:type="paragraph" w:customStyle="1" w:styleId="Text1">
    <w:name w:val="Text 1"/>
    <w:basedOn w:val="a0"/>
    <w:rsid w:val="00146F4A"/>
    <w:pPr>
      <w:spacing w:before="120" w:after="120"/>
      <w:ind w:left="850"/>
      <w:jc w:val="both"/>
    </w:pPr>
    <w:rPr>
      <w:szCs w:val="22"/>
    </w:rPr>
  </w:style>
  <w:style w:type="paragraph" w:customStyle="1" w:styleId="NormalLeft">
    <w:name w:val="Normal Left"/>
    <w:basedOn w:val="a0"/>
    <w:rsid w:val="00146F4A"/>
    <w:pPr>
      <w:spacing w:before="120" w:after="120"/>
    </w:pPr>
    <w:rPr>
      <w:szCs w:val="22"/>
    </w:rPr>
  </w:style>
  <w:style w:type="paragraph" w:customStyle="1" w:styleId="Tiret0">
    <w:name w:val="Tiret 0"/>
    <w:basedOn w:val="a0"/>
    <w:rsid w:val="00146F4A"/>
    <w:pPr>
      <w:numPr>
        <w:numId w:val="3"/>
      </w:numPr>
      <w:spacing w:before="120" w:after="120"/>
      <w:jc w:val="both"/>
    </w:pPr>
    <w:rPr>
      <w:szCs w:val="22"/>
    </w:rPr>
  </w:style>
  <w:style w:type="paragraph" w:customStyle="1" w:styleId="Tiret1">
    <w:name w:val="Tiret 1"/>
    <w:basedOn w:val="a0"/>
    <w:rsid w:val="00146F4A"/>
    <w:pPr>
      <w:numPr>
        <w:numId w:val="4"/>
      </w:numPr>
      <w:spacing w:before="120" w:after="120"/>
      <w:jc w:val="both"/>
    </w:pPr>
    <w:rPr>
      <w:szCs w:val="22"/>
    </w:rPr>
  </w:style>
  <w:style w:type="paragraph" w:customStyle="1" w:styleId="NumPar1">
    <w:name w:val="NumPar 1"/>
    <w:basedOn w:val="a0"/>
    <w:next w:val="Text1"/>
    <w:rsid w:val="00146F4A"/>
    <w:pPr>
      <w:numPr>
        <w:numId w:val="5"/>
      </w:numPr>
      <w:spacing w:before="120" w:after="120"/>
      <w:jc w:val="both"/>
    </w:pPr>
    <w:rPr>
      <w:szCs w:val="22"/>
    </w:rPr>
  </w:style>
  <w:style w:type="paragraph" w:customStyle="1" w:styleId="NumPar2">
    <w:name w:val="NumPar 2"/>
    <w:basedOn w:val="a0"/>
    <w:next w:val="Text1"/>
    <w:rsid w:val="00146F4A"/>
    <w:pPr>
      <w:numPr>
        <w:ilvl w:val="1"/>
        <w:numId w:val="5"/>
      </w:numPr>
      <w:spacing w:before="120" w:after="120"/>
      <w:jc w:val="both"/>
    </w:pPr>
    <w:rPr>
      <w:szCs w:val="22"/>
    </w:rPr>
  </w:style>
  <w:style w:type="paragraph" w:customStyle="1" w:styleId="NumPar3">
    <w:name w:val="NumPar 3"/>
    <w:basedOn w:val="a0"/>
    <w:next w:val="Text1"/>
    <w:rsid w:val="00146F4A"/>
    <w:pPr>
      <w:numPr>
        <w:ilvl w:val="2"/>
        <w:numId w:val="5"/>
      </w:numPr>
      <w:spacing w:before="120" w:after="120"/>
      <w:jc w:val="both"/>
    </w:pPr>
    <w:rPr>
      <w:szCs w:val="22"/>
    </w:rPr>
  </w:style>
  <w:style w:type="paragraph" w:customStyle="1" w:styleId="NumPar4">
    <w:name w:val="NumPar 4"/>
    <w:basedOn w:val="a0"/>
    <w:next w:val="Text1"/>
    <w:rsid w:val="00146F4A"/>
    <w:pPr>
      <w:numPr>
        <w:ilvl w:val="3"/>
        <w:numId w:val="5"/>
      </w:numPr>
      <w:spacing w:before="120" w:after="120"/>
      <w:jc w:val="both"/>
    </w:pPr>
    <w:rPr>
      <w:szCs w:val="22"/>
    </w:rPr>
  </w:style>
  <w:style w:type="paragraph" w:customStyle="1" w:styleId="ChapterTitle">
    <w:name w:val="ChapterTitle"/>
    <w:basedOn w:val="a0"/>
    <w:next w:val="a0"/>
    <w:rsid w:val="00146F4A"/>
    <w:pPr>
      <w:keepNext/>
      <w:spacing w:before="120" w:after="360"/>
      <w:jc w:val="center"/>
    </w:pPr>
    <w:rPr>
      <w:b/>
      <w:sz w:val="32"/>
      <w:szCs w:val="22"/>
    </w:rPr>
  </w:style>
  <w:style w:type="paragraph" w:customStyle="1" w:styleId="SectionTitle">
    <w:name w:val="SectionTitle"/>
    <w:basedOn w:val="a0"/>
    <w:next w:val="10"/>
    <w:rsid w:val="00146F4A"/>
    <w:pPr>
      <w:keepNext/>
      <w:spacing w:before="120" w:after="360"/>
      <w:jc w:val="center"/>
    </w:pPr>
    <w:rPr>
      <w:b/>
      <w:smallCaps/>
      <w:sz w:val="28"/>
      <w:szCs w:val="22"/>
    </w:rPr>
  </w:style>
  <w:style w:type="paragraph" w:customStyle="1" w:styleId="Annexetitre">
    <w:name w:val="Annexe titre"/>
    <w:basedOn w:val="a0"/>
    <w:next w:val="a0"/>
    <w:rsid w:val="00146F4A"/>
    <w:pPr>
      <w:spacing w:before="120" w:after="120"/>
      <w:jc w:val="center"/>
    </w:pPr>
    <w:rPr>
      <w:b/>
      <w:szCs w:val="22"/>
      <w:u w:val="single"/>
    </w:rPr>
  </w:style>
  <w:style w:type="character" w:customStyle="1" w:styleId="ala44">
    <w:name w:val="al_a44"/>
    <w:rsid w:val="00146F4A"/>
    <w:rPr>
      <w:rFonts w:cs="Times New Roman"/>
    </w:rPr>
  </w:style>
  <w:style w:type="character" w:customStyle="1" w:styleId="ala67">
    <w:name w:val="al_a67"/>
    <w:rsid w:val="00146F4A"/>
    <w:rPr>
      <w:rFonts w:cs="Times New Roman"/>
    </w:rPr>
  </w:style>
  <w:style w:type="character" w:customStyle="1" w:styleId="ala46">
    <w:name w:val="al_a46"/>
    <w:rsid w:val="00146F4A"/>
    <w:rPr>
      <w:rFonts w:cs="Times New Roman"/>
    </w:rPr>
  </w:style>
  <w:style w:type="character" w:customStyle="1" w:styleId="Heading1Char">
    <w:name w:val="Heading 1 Char"/>
    <w:locked/>
    <w:rsid w:val="00146F4A"/>
    <w:rPr>
      <w:rFonts w:ascii="Arial" w:eastAsia="Calibri" w:hAnsi="Arial" w:cs="Arial"/>
      <w:b/>
      <w:bCs/>
      <w:kern w:val="32"/>
      <w:sz w:val="32"/>
      <w:szCs w:val="32"/>
      <w:lang w:val="en-AU" w:eastAsia="bg-BG" w:bidi="ar-SA"/>
    </w:rPr>
  </w:style>
  <w:style w:type="character" w:customStyle="1" w:styleId="Heading2Char">
    <w:name w:val="Heading 2 Char"/>
    <w:aliases w:val="Heading 2 Char1 Char,Heading 2 Char Char Char"/>
    <w:locked/>
    <w:rsid w:val="00146F4A"/>
    <w:rPr>
      <w:rFonts w:eastAsia="Calibri"/>
      <w:b/>
      <w:bCs/>
      <w:sz w:val="24"/>
      <w:szCs w:val="24"/>
      <w:lang w:val="bg-BG" w:eastAsia="en-US" w:bidi="ar-SA"/>
    </w:rPr>
  </w:style>
  <w:style w:type="character" w:customStyle="1" w:styleId="Heading3Char1">
    <w:name w:val="Heading 3 Char1"/>
    <w:aliases w:val="Heading 3 Char Char"/>
    <w:locked/>
    <w:rsid w:val="00146F4A"/>
    <w:rPr>
      <w:rFonts w:ascii="Arial" w:eastAsia="Calibri" w:hAnsi="Arial" w:cs="Arial"/>
      <w:b/>
      <w:bCs/>
      <w:sz w:val="26"/>
      <w:szCs w:val="26"/>
      <w:lang w:val="en-AU" w:eastAsia="bg-BG" w:bidi="ar-SA"/>
    </w:rPr>
  </w:style>
  <w:style w:type="character" w:customStyle="1" w:styleId="Heading4Char">
    <w:name w:val="Heading 4 Char"/>
    <w:locked/>
    <w:rsid w:val="00146F4A"/>
    <w:rPr>
      <w:rFonts w:eastAsia="Calibri"/>
      <w:b/>
      <w:bCs/>
      <w:sz w:val="28"/>
      <w:szCs w:val="28"/>
      <w:lang w:val="bg-BG" w:eastAsia="bg-BG" w:bidi="ar-SA"/>
    </w:rPr>
  </w:style>
  <w:style w:type="character" w:customStyle="1" w:styleId="Heading5Char">
    <w:name w:val="Heading 5 Char"/>
    <w:locked/>
    <w:rsid w:val="00146F4A"/>
    <w:rPr>
      <w:rFonts w:eastAsia="Calibri"/>
      <w:b/>
      <w:bCs/>
      <w:i/>
      <w:iCs/>
      <w:sz w:val="26"/>
      <w:szCs w:val="26"/>
      <w:lang w:val="en-US" w:eastAsia="bg-BG" w:bidi="ar-SA"/>
    </w:rPr>
  </w:style>
  <w:style w:type="character" w:customStyle="1" w:styleId="Heading6Char">
    <w:name w:val="Heading 6 Char"/>
    <w:locked/>
    <w:rsid w:val="00146F4A"/>
    <w:rPr>
      <w:rFonts w:eastAsia="Calibri"/>
      <w:b/>
      <w:bCs/>
      <w:sz w:val="22"/>
      <w:szCs w:val="22"/>
      <w:lang w:val="en-GB" w:eastAsia="en-US" w:bidi="ar-SA"/>
    </w:rPr>
  </w:style>
  <w:style w:type="character" w:customStyle="1" w:styleId="Heading7Char">
    <w:name w:val="Heading 7 Char"/>
    <w:locked/>
    <w:rsid w:val="00146F4A"/>
    <w:rPr>
      <w:rFonts w:eastAsia="Calibri"/>
      <w:sz w:val="24"/>
      <w:szCs w:val="24"/>
      <w:lang w:val="en-US" w:eastAsia="bg-BG" w:bidi="ar-SA"/>
    </w:rPr>
  </w:style>
  <w:style w:type="character" w:customStyle="1" w:styleId="Heading8Char">
    <w:name w:val="Heading 8 Char"/>
    <w:locked/>
    <w:rsid w:val="00146F4A"/>
    <w:rPr>
      <w:rFonts w:eastAsia="Calibri"/>
      <w:i/>
      <w:iCs/>
      <w:sz w:val="24"/>
      <w:szCs w:val="24"/>
      <w:lang w:val="en-GB" w:eastAsia="en-US" w:bidi="ar-SA"/>
    </w:rPr>
  </w:style>
  <w:style w:type="character" w:customStyle="1" w:styleId="Heading9Char">
    <w:name w:val="Heading 9 Char"/>
    <w:locked/>
    <w:rsid w:val="00146F4A"/>
    <w:rPr>
      <w:rFonts w:eastAsia="Calibri"/>
      <w:b/>
      <w:sz w:val="36"/>
      <w:u w:val="single"/>
      <w:lang w:val="en-US" w:eastAsia="en-US" w:bidi="ar-SA"/>
    </w:rPr>
  </w:style>
  <w:style w:type="character" w:customStyle="1" w:styleId="SubtitleChar">
    <w:name w:val="Subtitle Char"/>
    <w:locked/>
    <w:rsid w:val="00146F4A"/>
    <w:rPr>
      <w:rFonts w:eastAsia="Calibri"/>
      <w:sz w:val="24"/>
      <w:szCs w:val="24"/>
      <w:lang w:val="bg-BG" w:eastAsia="bg-BG" w:bidi="ar-SA"/>
    </w:rPr>
  </w:style>
  <w:style w:type="character" w:customStyle="1" w:styleId="BodyTextChar">
    <w:name w:val="Body Text Char"/>
    <w:aliases w:val="block style Char"/>
    <w:locked/>
    <w:rsid w:val="00146F4A"/>
    <w:rPr>
      <w:rFonts w:eastAsia="Calibri"/>
      <w:sz w:val="24"/>
      <w:szCs w:val="24"/>
      <w:lang w:val="bg-BG" w:eastAsia="en-US" w:bidi="ar-SA"/>
    </w:rPr>
  </w:style>
  <w:style w:type="character" w:customStyle="1" w:styleId="HeaderChar">
    <w:name w:val="Header Char"/>
    <w:locked/>
    <w:rsid w:val="00146F4A"/>
    <w:rPr>
      <w:rFonts w:eastAsia="Calibri"/>
      <w:sz w:val="28"/>
      <w:szCs w:val="28"/>
      <w:lang w:val="en-US" w:eastAsia="bg-BG" w:bidi="ar-SA"/>
    </w:rPr>
  </w:style>
  <w:style w:type="character" w:customStyle="1" w:styleId="FooterChar">
    <w:name w:val="Footer Char"/>
    <w:uiPriority w:val="99"/>
    <w:locked/>
    <w:rsid w:val="00146F4A"/>
    <w:rPr>
      <w:rFonts w:eastAsia="Calibri"/>
      <w:sz w:val="28"/>
      <w:szCs w:val="28"/>
      <w:lang w:val="en-US" w:eastAsia="bg-BG" w:bidi="ar-SA"/>
    </w:rPr>
  </w:style>
  <w:style w:type="character" w:customStyle="1" w:styleId="DocumentMapChar">
    <w:name w:val="Document Map Char"/>
    <w:semiHidden/>
    <w:locked/>
    <w:rsid w:val="00146F4A"/>
    <w:rPr>
      <w:rFonts w:ascii="Tahoma" w:eastAsia="Calibri" w:hAnsi="Tahoma" w:cs="Tahoma"/>
      <w:lang w:val="bg-BG" w:eastAsia="bg-BG" w:bidi="ar-SA"/>
    </w:rPr>
  </w:style>
  <w:style w:type="character" w:customStyle="1" w:styleId="PlainTextChar">
    <w:name w:val="Plain Text Char"/>
    <w:locked/>
    <w:rsid w:val="00146F4A"/>
    <w:rPr>
      <w:rFonts w:ascii="Courier New" w:eastAsia="Calibri" w:hAnsi="Courier New"/>
      <w:lang w:val="en-US" w:eastAsia="en-US" w:bidi="ar-SA"/>
    </w:rPr>
  </w:style>
  <w:style w:type="character" w:customStyle="1" w:styleId="CommentTextChar">
    <w:name w:val="Comment Text Char"/>
    <w:locked/>
    <w:rsid w:val="00146F4A"/>
    <w:rPr>
      <w:rFonts w:eastAsia="Calibri"/>
      <w:lang w:val="bg-BG" w:eastAsia="bg-BG" w:bidi="ar-SA"/>
    </w:rPr>
  </w:style>
  <w:style w:type="character" w:customStyle="1" w:styleId="CommentSubjectChar">
    <w:name w:val="Comment Subject Char"/>
    <w:locked/>
    <w:rsid w:val="00146F4A"/>
    <w:rPr>
      <w:rFonts w:eastAsia="Calibri"/>
      <w:b/>
      <w:bCs/>
      <w:lang w:val="bg-BG" w:eastAsia="bg-BG" w:bidi="ar-SA"/>
    </w:rPr>
  </w:style>
  <w:style w:type="character" w:customStyle="1" w:styleId="BodyTextIndent3Char">
    <w:name w:val="Body Text Indent 3 Char"/>
    <w:locked/>
    <w:rsid w:val="00146F4A"/>
    <w:rPr>
      <w:rFonts w:eastAsia="Calibri"/>
      <w:sz w:val="16"/>
      <w:szCs w:val="16"/>
      <w:lang w:val="bg-BG" w:eastAsia="bg-BG" w:bidi="ar-SA"/>
    </w:rPr>
  </w:style>
  <w:style w:type="character" w:customStyle="1" w:styleId="BodyTextIndentChar">
    <w:name w:val="Body Text Indent Char"/>
    <w:locked/>
    <w:rsid w:val="00146F4A"/>
    <w:rPr>
      <w:rFonts w:eastAsia="Calibri"/>
      <w:sz w:val="24"/>
      <w:szCs w:val="24"/>
      <w:lang w:val="bg-BG" w:eastAsia="bg-BG" w:bidi="ar-SA"/>
    </w:rPr>
  </w:style>
  <w:style w:type="character" w:customStyle="1" w:styleId="BodyText2Char">
    <w:name w:val="Body Text 2 Char"/>
    <w:locked/>
    <w:rsid w:val="00146F4A"/>
    <w:rPr>
      <w:rFonts w:eastAsia="Calibri"/>
      <w:sz w:val="24"/>
      <w:szCs w:val="24"/>
      <w:lang w:val="bg-BG" w:eastAsia="bg-BG" w:bidi="ar-SA"/>
    </w:rPr>
  </w:style>
  <w:style w:type="character" w:customStyle="1" w:styleId="BodyTextIndent2Char">
    <w:name w:val="Body Text Indent 2 Char"/>
    <w:locked/>
    <w:rsid w:val="00146F4A"/>
    <w:rPr>
      <w:rFonts w:eastAsia="Calibri"/>
      <w:sz w:val="28"/>
      <w:lang w:val="en-US" w:eastAsia="bg-BG" w:bidi="ar-SA"/>
    </w:rPr>
  </w:style>
  <w:style w:type="character" w:customStyle="1" w:styleId="TitleChar">
    <w:name w:val="Title Char"/>
    <w:locked/>
    <w:rsid w:val="00146F4A"/>
    <w:rPr>
      <w:rFonts w:eastAsia="Calibri"/>
      <w:b/>
      <w:sz w:val="28"/>
      <w:lang w:val="bg-BG" w:eastAsia="en-US" w:bidi="ar-SA"/>
    </w:rPr>
  </w:style>
  <w:style w:type="character" w:customStyle="1" w:styleId="BodyText3Char">
    <w:name w:val="Body Text 3 Char"/>
    <w:locked/>
    <w:rsid w:val="00146F4A"/>
    <w:rPr>
      <w:rFonts w:eastAsia="Calibri"/>
      <w:sz w:val="16"/>
      <w:szCs w:val="16"/>
      <w:lang w:val="en-GB" w:eastAsia="en-US" w:bidi="ar-SA"/>
    </w:rPr>
  </w:style>
  <w:style w:type="character" w:customStyle="1" w:styleId="HTMLPreformattedChar">
    <w:name w:val="HTML Preformatted Char"/>
    <w:locked/>
    <w:rsid w:val="00146F4A"/>
    <w:rPr>
      <w:rFonts w:ascii="Courier New" w:eastAsia="Calibri" w:hAnsi="Courier New" w:cs="Courier New"/>
      <w:lang w:val="bg-BG" w:eastAsia="bg-BG" w:bidi="ar-SA"/>
    </w:rPr>
  </w:style>
  <w:style w:type="character" w:customStyle="1" w:styleId="ala96">
    <w:name w:val="al_a96"/>
    <w:rsid w:val="00146F4A"/>
    <w:rPr>
      <w:rFonts w:cs="Times New Roman"/>
    </w:rPr>
  </w:style>
  <w:style w:type="paragraph" w:customStyle="1" w:styleId="CharCharCharCharCharChar1CharCharCharCharCharCharCharCharChar1CharCharCharCharCharCharCharCharCharCharCharChar1CharCharCharCharCharCharCharCharCharCharCharChar">
    <w:name w:val="Char Char Char Char Char Char1 Char Char Char Char Char Char Char Char Char1 Char Char Char Char Char Char Char Char Char Char Char Char1 Char Char Char Char Char Char Char Char Char Знак Знак Char Char Char"/>
    <w:basedOn w:val="a0"/>
    <w:rsid w:val="00146F4A"/>
    <w:pPr>
      <w:tabs>
        <w:tab w:val="left" w:pos="709"/>
      </w:tabs>
    </w:pPr>
    <w:rPr>
      <w:rFonts w:ascii="Tahoma" w:eastAsia="Times New Roman" w:hAnsi="Tahoma"/>
      <w:lang w:val="pl-PL" w:eastAsia="pl-PL"/>
    </w:rPr>
  </w:style>
  <w:style w:type="paragraph" w:styleId="2a">
    <w:name w:val="List 2"/>
    <w:basedOn w:val="a0"/>
    <w:rsid w:val="00146F4A"/>
    <w:pPr>
      <w:ind w:left="566" w:hanging="283"/>
    </w:pPr>
    <w:rPr>
      <w:rFonts w:eastAsia="Times New Roman"/>
    </w:rPr>
  </w:style>
  <w:style w:type="table" w:styleId="afff1">
    <w:name w:val="Table Grid"/>
    <w:basedOn w:val="a2"/>
    <w:rsid w:val="00146F4A"/>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eenlight">
    <w:name w:val="greenlight"/>
    <w:basedOn w:val="a1"/>
    <w:rsid w:val="00146F4A"/>
  </w:style>
  <w:style w:type="character" w:customStyle="1" w:styleId="light">
    <w:name w:val="light"/>
    <w:basedOn w:val="a1"/>
    <w:rsid w:val="00146F4A"/>
  </w:style>
  <w:style w:type="paragraph" w:customStyle="1" w:styleId="CharCharCharCharCharChar2">
    <w:name w:val="Char Char Char Char Char Char"/>
    <w:basedOn w:val="a0"/>
    <w:rsid w:val="00146F4A"/>
    <w:pPr>
      <w:tabs>
        <w:tab w:val="left" w:pos="709"/>
      </w:tabs>
    </w:pPr>
    <w:rPr>
      <w:rFonts w:ascii="Tahoma" w:eastAsia="Times New Roman" w:hAnsi="Tahoma"/>
      <w:lang w:val="pl-PL" w:eastAsia="pl-PL"/>
    </w:rPr>
  </w:style>
  <w:style w:type="character" w:customStyle="1" w:styleId="1c">
    <w:name w:val="Заглавие на книга1"/>
    <w:uiPriority w:val="99"/>
    <w:rsid w:val="00146F4A"/>
    <w:rPr>
      <w:b/>
      <w:smallCaps/>
      <w:spacing w:val="5"/>
    </w:rPr>
  </w:style>
  <w:style w:type="paragraph" w:styleId="afff2">
    <w:name w:val="TOC Heading"/>
    <w:basedOn w:val="10"/>
    <w:next w:val="a0"/>
    <w:uiPriority w:val="39"/>
    <w:semiHidden/>
    <w:unhideWhenUsed/>
    <w:qFormat/>
    <w:rsid w:val="00146F4A"/>
    <w:pPr>
      <w:keepLines/>
      <w:spacing w:before="480" w:after="0" w:line="276" w:lineRule="auto"/>
      <w:outlineLvl w:val="9"/>
    </w:pPr>
    <w:rPr>
      <w:rFonts w:ascii="Cambria" w:eastAsia="Times New Roman" w:hAnsi="Cambria" w:cs="Times New Roman"/>
      <w:color w:val="365F91"/>
      <w:kern w:val="0"/>
      <w:sz w:val="28"/>
      <w:szCs w:val="28"/>
      <w:lang w:val="en-US" w:eastAsia="en-US"/>
    </w:rPr>
  </w:style>
  <w:style w:type="paragraph" w:styleId="3c">
    <w:name w:val="toc 3"/>
    <w:basedOn w:val="a0"/>
    <w:next w:val="a0"/>
    <w:autoRedefine/>
    <w:uiPriority w:val="39"/>
    <w:qFormat/>
    <w:rsid w:val="00146F4A"/>
    <w:pPr>
      <w:tabs>
        <w:tab w:val="right" w:leader="dot" w:pos="9962"/>
      </w:tabs>
    </w:pPr>
    <w:rPr>
      <w:rFonts w:eastAsia="SimHei"/>
      <w:b/>
      <w:smallCaps/>
      <w:noProof/>
      <w:spacing w:val="5"/>
      <w:u w:val="single"/>
    </w:rPr>
  </w:style>
  <w:style w:type="paragraph" w:styleId="2b">
    <w:name w:val="toc 2"/>
    <w:basedOn w:val="a0"/>
    <w:next w:val="a0"/>
    <w:autoRedefine/>
    <w:uiPriority w:val="39"/>
    <w:unhideWhenUsed/>
    <w:qFormat/>
    <w:rsid w:val="00146F4A"/>
    <w:pPr>
      <w:tabs>
        <w:tab w:val="right" w:leader="dot" w:pos="9962"/>
      </w:tabs>
      <w:ind w:left="221"/>
    </w:pPr>
    <w:rPr>
      <w:rFonts w:eastAsia="Times New Roman"/>
      <w:b/>
      <w:smallCaps/>
      <w:noProof/>
      <w:spacing w:val="5"/>
      <w:lang w:val="en-US" w:eastAsia="en-US"/>
    </w:rPr>
  </w:style>
  <w:style w:type="character" w:styleId="afff3">
    <w:name w:val="Intense Reference"/>
    <w:uiPriority w:val="32"/>
    <w:qFormat/>
    <w:rsid w:val="00146F4A"/>
    <w:rPr>
      <w:b/>
      <w:bCs/>
      <w:smallCaps/>
      <w:color w:val="C0504D"/>
      <w:spacing w:val="5"/>
      <w:u w:val="single"/>
    </w:rPr>
  </w:style>
  <w:style w:type="paragraph" w:styleId="afff4">
    <w:name w:val="No Spacing"/>
    <w:uiPriority w:val="1"/>
    <w:qFormat/>
    <w:rsid w:val="00146F4A"/>
    <w:pPr>
      <w:spacing w:after="0" w:line="240" w:lineRule="auto"/>
    </w:pPr>
    <w:rPr>
      <w:rFonts w:ascii="Calibri" w:eastAsia="Calibri" w:hAnsi="Calibri" w:cs="Times New Roman"/>
    </w:rPr>
  </w:style>
  <w:style w:type="character" w:styleId="afff5">
    <w:name w:val="Intense Emphasis"/>
    <w:uiPriority w:val="21"/>
    <w:qFormat/>
    <w:rsid w:val="00146F4A"/>
    <w:rPr>
      <w:b/>
      <w:bCs/>
      <w:i/>
      <w:iCs/>
      <w:color w:val="4F81BD"/>
    </w:rPr>
  </w:style>
  <w:style w:type="character" w:styleId="afff6">
    <w:name w:val="Subtle Reference"/>
    <w:uiPriority w:val="31"/>
    <w:qFormat/>
    <w:rsid w:val="00146F4A"/>
    <w:rPr>
      <w:smallCaps/>
      <w:color w:val="C0504D"/>
      <w:u w:val="single"/>
    </w:rPr>
  </w:style>
  <w:style w:type="paragraph" w:customStyle="1" w:styleId="Standard">
    <w:name w:val="Standard"/>
    <w:rsid w:val="00146F4A"/>
    <w:pPr>
      <w:suppressAutoHyphens/>
      <w:autoSpaceDN w:val="0"/>
      <w:spacing w:after="0" w:line="240" w:lineRule="auto"/>
      <w:textAlignment w:val="baseline"/>
    </w:pPr>
    <w:rPr>
      <w:rFonts w:ascii="Times New Roman" w:eastAsia="Times New Roman" w:hAnsi="Times New Roman" w:cs="Times New Roman"/>
      <w:kern w:val="3"/>
      <w:sz w:val="20"/>
      <w:szCs w:val="20"/>
      <w:lang w:val="en-AU" w:eastAsia="zh-CN"/>
    </w:rPr>
  </w:style>
  <w:style w:type="character" w:customStyle="1" w:styleId="alcapt">
    <w:name w:val="al_capt"/>
    <w:basedOn w:val="a1"/>
    <w:rsid w:val="00146F4A"/>
  </w:style>
  <w:style w:type="character" w:customStyle="1" w:styleId="apple-converted-space">
    <w:name w:val="apple-converted-space"/>
    <w:basedOn w:val="a1"/>
    <w:rsid w:val="00146F4A"/>
  </w:style>
  <w:style w:type="character" w:customStyle="1" w:styleId="alb">
    <w:name w:val="al_b"/>
    <w:basedOn w:val="a1"/>
    <w:rsid w:val="00146F4A"/>
  </w:style>
  <w:style w:type="character" w:customStyle="1" w:styleId="subpardislink">
    <w:name w:val="subpardislink"/>
    <w:basedOn w:val="a1"/>
    <w:rsid w:val="00146F4A"/>
  </w:style>
  <w:style w:type="paragraph" w:customStyle="1" w:styleId="ListParagraph2">
    <w:name w:val="List Paragraph2"/>
    <w:basedOn w:val="a0"/>
    <w:uiPriority w:val="99"/>
    <w:rsid w:val="00146F4A"/>
    <w:pPr>
      <w:ind w:left="720"/>
      <w:contextualSpacing/>
    </w:pPr>
    <w:rPr>
      <w:rFonts w:ascii="Calibri" w:eastAsia="Times New Roman" w:hAnsi="Calibri"/>
      <w:sz w:val="22"/>
      <w:szCs w:val="22"/>
      <w:lang w:eastAsia="en-US"/>
    </w:rPr>
  </w:style>
  <w:style w:type="character" w:customStyle="1" w:styleId="parcapt">
    <w:name w:val="par_capt"/>
    <w:basedOn w:val="a1"/>
    <w:uiPriority w:val="99"/>
    <w:rsid w:val="00146F4A"/>
  </w:style>
  <w:style w:type="character" w:customStyle="1" w:styleId="pardislink">
    <w:name w:val="pardislink"/>
    <w:basedOn w:val="a1"/>
    <w:rsid w:val="00146F4A"/>
  </w:style>
  <w:style w:type="character" w:customStyle="1" w:styleId="fasubpardislink">
    <w:name w:val="fasubpardislink"/>
    <w:basedOn w:val="a1"/>
    <w:rsid w:val="00146F4A"/>
  </w:style>
  <w:style w:type="paragraph" w:styleId="afff7">
    <w:name w:val="List Continue"/>
    <w:basedOn w:val="a0"/>
    <w:rsid w:val="00146F4A"/>
    <w:pPr>
      <w:spacing w:after="120"/>
      <w:ind w:left="283"/>
      <w:contextualSpacing/>
    </w:pPr>
  </w:style>
  <w:style w:type="paragraph" w:styleId="afff8">
    <w:name w:val="Body Text First Indent"/>
    <w:basedOn w:val="a7"/>
    <w:link w:val="afff9"/>
    <w:rsid w:val="00146F4A"/>
    <w:pPr>
      <w:spacing w:after="120"/>
      <w:ind w:firstLine="210"/>
      <w:jc w:val="left"/>
    </w:pPr>
    <w:rPr>
      <w:rFonts w:eastAsia="Times New Roman"/>
      <w:lang w:eastAsia="bg-BG"/>
    </w:rPr>
  </w:style>
  <w:style w:type="character" w:customStyle="1" w:styleId="afff9">
    <w:name w:val="Основен текст отстъп първи ред Знак"/>
    <w:basedOn w:val="a8"/>
    <w:link w:val="afff8"/>
    <w:rsid w:val="00146F4A"/>
    <w:rPr>
      <w:rFonts w:ascii="Times New Roman" w:eastAsia="Times New Roman" w:hAnsi="Times New Roman" w:cs="Times New Roman"/>
      <w:sz w:val="24"/>
      <w:szCs w:val="24"/>
      <w:lang w:eastAsia="bg-BG"/>
    </w:rPr>
  </w:style>
  <w:style w:type="character" w:customStyle="1" w:styleId="FontStyle24">
    <w:name w:val="Font Style24"/>
    <w:uiPriority w:val="99"/>
    <w:rsid w:val="00146F4A"/>
    <w:rPr>
      <w:rFonts w:ascii="Times New Roman" w:hAnsi="Times New Roman" w:cs="Times New Roman"/>
      <w:b/>
      <w:bCs/>
      <w:sz w:val="22"/>
      <w:szCs w:val="22"/>
    </w:rPr>
  </w:style>
  <w:style w:type="paragraph" w:styleId="afffa">
    <w:name w:val="endnote text"/>
    <w:basedOn w:val="a0"/>
    <w:link w:val="afffb"/>
    <w:rsid w:val="00146F4A"/>
    <w:rPr>
      <w:sz w:val="20"/>
      <w:szCs w:val="20"/>
    </w:rPr>
  </w:style>
  <w:style w:type="character" w:customStyle="1" w:styleId="afffb">
    <w:name w:val="Текст на бележка в края Знак"/>
    <w:basedOn w:val="a1"/>
    <w:link w:val="afffa"/>
    <w:rsid w:val="00146F4A"/>
    <w:rPr>
      <w:rFonts w:ascii="Times New Roman" w:eastAsia="Calibri" w:hAnsi="Times New Roman" w:cs="Times New Roman"/>
      <w:sz w:val="20"/>
      <w:szCs w:val="20"/>
    </w:rPr>
  </w:style>
  <w:style w:type="character" w:styleId="afffc">
    <w:name w:val="endnote reference"/>
    <w:rsid w:val="00146F4A"/>
    <w:rPr>
      <w:vertAlign w:val="superscript"/>
    </w:rPr>
  </w:style>
  <w:style w:type="character" w:customStyle="1" w:styleId="subparinclink">
    <w:name w:val="subparinclink"/>
    <w:basedOn w:val="a1"/>
    <w:rsid w:val="00146F4A"/>
  </w:style>
  <w:style w:type="character" w:customStyle="1" w:styleId="Bodytext4">
    <w:name w:val="Body text (4)_"/>
    <w:link w:val="Bodytext41"/>
    <w:rsid w:val="00146F4A"/>
    <w:rPr>
      <w:sz w:val="26"/>
      <w:szCs w:val="26"/>
      <w:shd w:val="clear" w:color="auto" w:fill="FFFFFF"/>
    </w:rPr>
  </w:style>
  <w:style w:type="paragraph" w:customStyle="1" w:styleId="Bodytext41">
    <w:name w:val="Body text (4)1"/>
    <w:basedOn w:val="a0"/>
    <w:link w:val="Bodytext4"/>
    <w:rsid w:val="00146F4A"/>
    <w:pPr>
      <w:widowControl w:val="0"/>
      <w:shd w:val="clear" w:color="auto" w:fill="FFFFFF"/>
      <w:spacing w:line="240" w:lineRule="atLeast"/>
      <w:jc w:val="both"/>
    </w:pPr>
    <w:rPr>
      <w:rFonts w:asciiTheme="minorHAnsi" w:eastAsiaTheme="minorHAnsi" w:hAnsiTheme="minorHAnsi" w:cstheme="minorBidi"/>
      <w:sz w:val="26"/>
      <w:szCs w:val="26"/>
      <w:lang w:eastAsia="en-US"/>
    </w:rPr>
  </w:style>
  <w:style w:type="character" w:customStyle="1" w:styleId="alt">
    <w:name w:val="al_t"/>
    <w:basedOn w:val="a1"/>
    <w:rsid w:val="00146F4A"/>
  </w:style>
  <w:style w:type="character" w:customStyle="1" w:styleId="ldef">
    <w:name w:val="ldef"/>
    <w:basedOn w:val="a1"/>
    <w:rsid w:val="00146F4A"/>
  </w:style>
  <w:style w:type="character" w:customStyle="1" w:styleId="cnglog">
    <w:name w:val="cnglog"/>
    <w:basedOn w:val="a1"/>
    <w:rsid w:val="00146F4A"/>
  </w:style>
  <w:style w:type="character" w:customStyle="1" w:styleId="apple-style-span">
    <w:name w:val="apple-style-span"/>
    <w:rsid w:val="00146F4A"/>
  </w:style>
  <w:style w:type="character" w:customStyle="1" w:styleId="parsupercapt">
    <w:name w:val="par_super_capt"/>
    <w:basedOn w:val="a1"/>
    <w:rsid w:val="00146F4A"/>
  </w:style>
  <w:style w:type="paragraph" w:customStyle="1" w:styleId="Style7">
    <w:name w:val="Style7"/>
    <w:basedOn w:val="a0"/>
    <w:uiPriority w:val="99"/>
    <w:rsid w:val="00146F4A"/>
    <w:pPr>
      <w:widowControl w:val="0"/>
      <w:autoSpaceDE w:val="0"/>
      <w:autoSpaceDN w:val="0"/>
      <w:adjustRightInd w:val="0"/>
    </w:pPr>
    <w:rPr>
      <w:rFonts w:eastAsia="Times New Roman"/>
    </w:rPr>
  </w:style>
  <w:style w:type="paragraph" w:styleId="afffd">
    <w:name w:val="Intense Quote"/>
    <w:basedOn w:val="a0"/>
    <w:next w:val="a0"/>
    <w:link w:val="afffe"/>
    <w:uiPriority w:val="30"/>
    <w:qFormat/>
    <w:rsid w:val="00146F4A"/>
    <w:pPr>
      <w:pBdr>
        <w:bottom w:val="single" w:sz="4" w:space="4" w:color="4F81BD"/>
      </w:pBdr>
      <w:spacing w:before="200" w:after="280"/>
      <w:ind w:left="936" w:right="936"/>
    </w:pPr>
    <w:rPr>
      <w:rFonts w:eastAsia="Times New Roman"/>
      <w:b/>
      <w:bCs/>
      <w:i/>
      <w:iCs/>
      <w:color w:val="4F81BD"/>
    </w:rPr>
  </w:style>
  <w:style w:type="character" w:customStyle="1" w:styleId="afffe">
    <w:name w:val="Интензивно цитиране Знак"/>
    <w:basedOn w:val="a1"/>
    <w:link w:val="afffd"/>
    <w:uiPriority w:val="30"/>
    <w:rsid w:val="00146F4A"/>
    <w:rPr>
      <w:rFonts w:ascii="Times New Roman" w:eastAsia="Times New Roman" w:hAnsi="Times New Roman" w:cs="Times New Roman"/>
      <w:b/>
      <w:bCs/>
      <w:i/>
      <w:iCs/>
      <w:color w:val="4F81BD"/>
      <w:sz w:val="24"/>
      <w:szCs w:val="24"/>
    </w:rPr>
  </w:style>
  <w:style w:type="character" w:styleId="affff">
    <w:name w:val="Emphasis"/>
    <w:uiPriority w:val="20"/>
    <w:qFormat/>
    <w:rsid w:val="00146F4A"/>
    <w:rPr>
      <w:i/>
      <w:iCs/>
    </w:rPr>
  </w:style>
  <w:style w:type="character" w:customStyle="1" w:styleId="ldef1">
    <w:name w:val="ldef1"/>
    <w:rsid w:val="00146F4A"/>
    <w:rPr>
      <w:rFonts w:ascii="Times New Roman" w:hAnsi="Times New Roman" w:cs="Times New Roman" w:hint="default"/>
      <w:sz w:val="24"/>
      <w:szCs w:val="24"/>
    </w:rPr>
  </w:style>
  <w:style w:type="numbering" w:customStyle="1" w:styleId="NoList1">
    <w:name w:val="No List1"/>
    <w:next w:val="a3"/>
    <w:semiHidden/>
    <w:rsid w:val="00146F4A"/>
  </w:style>
  <w:style w:type="character" w:customStyle="1" w:styleId="addedtext">
    <w:name w:val="added_text"/>
    <w:basedOn w:val="a1"/>
    <w:rsid w:val="00146F4A"/>
  </w:style>
  <w:style w:type="character" w:customStyle="1" w:styleId="deletedtext">
    <w:name w:val="deleted_text"/>
    <w:basedOn w:val="a1"/>
    <w:rsid w:val="00146F4A"/>
  </w:style>
  <w:style w:type="character" w:styleId="affff0">
    <w:name w:val="line number"/>
    <w:basedOn w:val="a1"/>
    <w:rsid w:val="00146F4A"/>
  </w:style>
  <w:style w:type="character" w:styleId="affff1">
    <w:name w:val="Book Title"/>
    <w:uiPriority w:val="33"/>
    <w:qFormat/>
    <w:rsid w:val="00146F4A"/>
    <w:rPr>
      <w:b/>
      <w:bCs/>
      <w:smallCaps/>
      <w:spacing w:val="5"/>
    </w:rPr>
  </w:style>
  <w:style w:type="character" w:styleId="affff2">
    <w:name w:val="Subtle Emphasis"/>
    <w:uiPriority w:val="19"/>
    <w:qFormat/>
    <w:rsid w:val="00146F4A"/>
    <w:rPr>
      <w:i/>
      <w:iCs/>
      <w:color w:val="808080"/>
    </w:rPr>
  </w:style>
  <w:style w:type="paragraph" w:customStyle="1" w:styleId="ListParagraph3">
    <w:name w:val="List Paragraph3"/>
    <w:basedOn w:val="a0"/>
    <w:qFormat/>
    <w:rsid w:val="00146F4A"/>
    <w:pPr>
      <w:ind w:left="720"/>
      <w:contextualSpacing/>
    </w:pPr>
    <w:rPr>
      <w:rFonts w:ascii="Calibri" w:hAnsi="Calibri"/>
      <w:sz w:val="22"/>
      <w:szCs w:val="22"/>
      <w:lang w:eastAsia="en-US"/>
    </w:rPr>
  </w:style>
  <w:style w:type="paragraph" w:styleId="affff3">
    <w:name w:val="List Paragraph"/>
    <w:aliases w:val="Colorful List Accent 1,ПАРАГРАФ"/>
    <w:basedOn w:val="a0"/>
    <w:link w:val="affff4"/>
    <w:uiPriority w:val="34"/>
    <w:qFormat/>
    <w:rsid w:val="00146F4A"/>
    <w:pPr>
      <w:spacing w:after="200" w:line="276" w:lineRule="auto"/>
      <w:ind w:left="720"/>
      <w:contextualSpacing/>
    </w:pPr>
    <w:rPr>
      <w:rFonts w:ascii="Calibri" w:hAnsi="Calibri"/>
      <w:sz w:val="22"/>
      <w:szCs w:val="22"/>
      <w:lang w:eastAsia="en-US"/>
    </w:rPr>
  </w:style>
  <w:style w:type="character" w:customStyle="1" w:styleId="apple-tab-span">
    <w:name w:val="apple-tab-span"/>
    <w:basedOn w:val="a1"/>
    <w:rsid w:val="00146F4A"/>
  </w:style>
  <w:style w:type="paragraph" w:customStyle="1" w:styleId="Style3">
    <w:name w:val="Style3"/>
    <w:basedOn w:val="a0"/>
    <w:uiPriority w:val="99"/>
    <w:rsid w:val="00146F4A"/>
    <w:pPr>
      <w:widowControl w:val="0"/>
      <w:autoSpaceDE w:val="0"/>
      <w:autoSpaceDN w:val="0"/>
      <w:adjustRightInd w:val="0"/>
    </w:pPr>
    <w:rPr>
      <w:rFonts w:eastAsia="Times New Roman"/>
    </w:rPr>
  </w:style>
  <w:style w:type="paragraph" w:customStyle="1" w:styleId="Style4">
    <w:name w:val="Style4"/>
    <w:basedOn w:val="a0"/>
    <w:uiPriority w:val="99"/>
    <w:rsid w:val="00146F4A"/>
    <w:pPr>
      <w:widowControl w:val="0"/>
      <w:autoSpaceDE w:val="0"/>
      <w:autoSpaceDN w:val="0"/>
      <w:adjustRightInd w:val="0"/>
      <w:spacing w:line="271" w:lineRule="exact"/>
      <w:jc w:val="center"/>
    </w:pPr>
    <w:rPr>
      <w:rFonts w:eastAsia="Times New Roman"/>
    </w:rPr>
  </w:style>
  <w:style w:type="character" w:customStyle="1" w:styleId="FontStyle11">
    <w:name w:val="Font Style11"/>
    <w:uiPriority w:val="99"/>
    <w:rsid w:val="00146F4A"/>
    <w:rPr>
      <w:rFonts w:ascii="Times New Roman" w:hAnsi="Times New Roman" w:cs="Times New Roman"/>
      <w:sz w:val="22"/>
      <w:szCs w:val="22"/>
    </w:rPr>
  </w:style>
  <w:style w:type="character" w:customStyle="1" w:styleId="FontStyle15">
    <w:name w:val="Font Style15"/>
    <w:uiPriority w:val="99"/>
    <w:rsid w:val="00146F4A"/>
    <w:rPr>
      <w:rFonts w:ascii="Times New Roman" w:hAnsi="Times New Roman" w:cs="Times New Roman"/>
      <w:sz w:val="24"/>
      <w:szCs w:val="24"/>
    </w:rPr>
  </w:style>
  <w:style w:type="paragraph" w:customStyle="1" w:styleId="1d">
    <w:name w:val="Знак Знак1 Знак Знак"/>
    <w:basedOn w:val="a0"/>
    <w:rsid w:val="00146F4A"/>
    <w:pPr>
      <w:tabs>
        <w:tab w:val="left" w:pos="709"/>
      </w:tabs>
    </w:pPr>
    <w:rPr>
      <w:rFonts w:ascii="Tahoma" w:eastAsia="Times New Roman" w:hAnsi="Tahoma"/>
      <w:lang w:val="pl-PL" w:eastAsia="pl-PL"/>
    </w:rPr>
  </w:style>
  <w:style w:type="paragraph" w:customStyle="1" w:styleId="Style22">
    <w:name w:val="Style22"/>
    <w:basedOn w:val="a0"/>
    <w:rsid w:val="00146F4A"/>
    <w:pPr>
      <w:widowControl w:val="0"/>
      <w:autoSpaceDE w:val="0"/>
      <w:autoSpaceDN w:val="0"/>
      <w:adjustRightInd w:val="0"/>
    </w:pPr>
    <w:rPr>
      <w:rFonts w:eastAsia="Times New Roman"/>
    </w:rPr>
  </w:style>
  <w:style w:type="character" w:customStyle="1" w:styleId="inputvalue">
    <w:name w:val="input_value"/>
    <w:basedOn w:val="a1"/>
    <w:rsid w:val="00146F4A"/>
  </w:style>
  <w:style w:type="character" w:customStyle="1" w:styleId="ala169">
    <w:name w:val="al_a169"/>
    <w:rsid w:val="00146F4A"/>
    <w:rPr>
      <w:rFonts w:cs="Times New Roman"/>
    </w:rPr>
  </w:style>
  <w:style w:type="character" w:customStyle="1" w:styleId="affff4">
    <w:name w:val="Списък на абзаци Знак"/>
    <w:aliases w:val="Colorful List Accent 1 Знак,ПАРАГРАФ Знак"/>
    <w:link w:val="affff3"/>
    <w:uiPriority w:val="34"/>
    <w:locked/>
    <w:rsid w:val="00146F4A"/>
    <w:rPr>
      <w:rFonts w:ascii="Calibri" w:eastAsia="Calibri" w:hAnsi="Calibri" w:cs="Times New Roman"/>
    </w:rPr>
  </w:style>
  <w:style w:type="character" w:customStyle="1" w:styleId="p">
    <w:name w:val="p"/>
    <w:basedOn w:val="a1"/>
    <w:rsid w:val="00146F4A"/>
  </w:style>
  <w:style w:type="character" w:customStyle="1" w:styleId="tdhead1">
    <w:name w:val="tdhead1"/>
    <w:basedOn w:val="a1"/>
    <w:rsid w:val="00146F4A"/>
  </w:style>
  <w:style w:type="character" w:customStyle="1" w:styleId="ListParagraphChar">
    <w:name w:val="List Paragraph Char"/>
    <w:aliases w:val="ПАРАГРАФ Char"/>
    <w:locked/>
    <w:rsid w:val="00146F4A"/>
    <w:rPr>
      <w:rFonts w:eastAsia="Batang"/>
      <w:sz w:val="24"/>
      <w:szCs w:val="24"/>
      <w:lang w:val="en-GB" w:eastAsia="en-US" w:bidi="ar-SA"/>
    </w:rPr>
  </w:style>
  <w:style w:type="character" w:customStyle="1" w:styleId="CommentTextChar1">
    <w:name w:val="Comment Text Char1"/>
    <w:locked/>
    <w:rsid w:val="00146F4A"/>
    <w:rPr>
      <w:rFonts w:eastAsia="Calibri"/>
      <w:lang w:val="bg-BG" w:eastAsia="bg-BG" w:bidi="ar-SA"/>
    </w:rPr>
  </w:style>
  <w:style w:type="paragraph" w:customStyle="1" w:styleId="CharChar1CharChar">
    <w:name w:val="Char Char1 Знак Знак Char Char"/>
    <w:basedOn w:val="a0"/>
    <w:rsid w:val="00146F4A"/>
    <w:pPr>
      <w:tabs>
        <w:tab w:val="left" w:pos="709"/>
      </w:tabs>
    </w:pPr>
    <w:rPr>
      <w:rFonts w:ascii="Tahoma" w:eastAsia="Times New Roman" w:hAnsi="Tahoma"/>
      <w:sz w:val="20"/>
      <w:szCs w:val="20"/>
      <w:lang w:val="pl-PL" w:eastAsia="pl-PL"/>
    </w:rPr>
  </w:style>
  <w:style w:type="character" w:customStyle="1" w:styleId="ala11">
    <w:name w:val="al_a11"/>
    <w:rsid w:val="00146F4A"/>
    <w:rPr>
      <w:rFonts w:cs="Times New Roman"/>
    </w:rPr>
  </w:style>
  <w:style w:type="character" w:customStyle="1" w:styleId="2c">
    <w:name w:val="Долен колонтитул (2)_"/>
    <w:link w:val="211"/>
    <w:rsid w:val="00146F4A"/>
    <w:rPr>
      <w:b/>
      <w:bCs/>
      <w:sz w:val="23"/>
      <w:szCs w:val="23"/>
      <w:shd w:val="clear" w:color="auto" w:fill="FFFFFF"/>
    </w:rPr>
  </w:style>
  <w:style w:type="character" w:customStyle="1" w:styleId="2d">
    <w:name w:val="Долен колонтитул (2)"/>
    <w:rsid w:val="00146F4A"/>
    <w:rPr>
      <w:b/>
      <w:bCs/>
      <w:sz w:val="23"/>
      <w:szCs w:val="23"/>
      <w:u w:val="single"/>
      <w:shd w:val="clear" w:color="auto" w:fill="FFFFFF"/>
    </w:rPr>
  </w:style>
  <w:style w:type="paragraph" w:customStyle="1" w:styleId="211">
    <w:name w:val="Долен колонтитул (2)1"/>
    <w:basedOn w:val="a0"/>
    <w:link w:val="2c"/>
    <w:rsid w:val="00146F4A"/>
    <w:pPr>
      <w:shd w:val="clear" w:color="auto" w:fill="FFFFFF"/>
      <w:spacing w:after="240" w:line="281" w:lineRule="exact"/>
      <w:jc w:val="both"/>
    </w:pPr>
    <w:rPr>
      <w:rFonts w:asciiTheme="minorHAnsi" w:eastAsiaTheme="minorHAnsi" w:hAnsiTheme="minorHAnsi" w:cstheme="minorBidi"/>
      <w:b/>
      <w:bCs/>
      <w:sz w:val="23"/>
      <w:szCs w:val="23"/>
      <w:lang w:eastAsia="en-US"/>
    </w:rPr>
  </w:style>
  <w:style w:type="paragraph" w:customStyle="1" w:styleId="CharChar1CharChar0">
    <w:name w:val="Char Char1 Знак Знак Char Char"/>
    <w:basedOn w:val="a0"/>
    <w:rsid w:val="00555904"/>
    <w:pPr>
      <w:tabs>
        <w:tab w:val="left" w:pos="709"/>
      </w:tabs>
    </w:pPr>
    <w:rPr>
      <w:rFonts w:ascii="Tahoma" w:eastAsia="Times New Roman" w:hAnsi="Tahoma"/>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artek.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EA0CD-9CDE-4AAC-9DE6-8C86421E0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14</Pages>
  <Words>6420</Words>
  <Characters>36596</Characters>
  <Application>Microsoft Office Word</Application>
  <DocSecurity>0</DocSecurity>
  <Lines>304</Lines>
  <Paragraphs>85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Angelova</dc:creator>
  <cp:lastModifiedBy>Rusanka Ivanova</cp:lastModifiedBy>
  <cp:revision>49</cp:revision>
  <cp:lastPrinted>2018-07-20T07:40:00Z</cp:lastPrinted>
  <dcterms:created xsi:type="dcterms:W3CDTF">2020-03-31T10:39:00Z</dcterms:created>
  <dcterms:modified xsi:type="dcterms:W3CDTF">2020-05-15T10:14:00Z</dcterms:modified>
</cp:coreProperties>
</file>