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31344" w:rsidRPr="00865D88" w:rsidRDefault="00231344" w:rsidP="00865D88">
      <w:pPr>
        <w:widowControl w:val="0"/>
        <w:autoSpaceDE w:val="0"/>
        <w:autoSpaceDN w:val="0"/>
        <w:adjustRightInd w:val="0"/>
        <w:spacing w:after="0"/>
        <w:jc w:val="both"/>
        <w:rPr>
          <w:rFonts w:ascii="Times New Roman" w:eastAsia="Arial Unicode MS" w:hAnsi="Times New Roman" w:cs="Times New Roman"/>
          <w:b/>
          <w:bCs/>
          <w:sz w:val="24"/>
          <w:szCs w:val="24"/>
          <w:lang w:eastAsia="bg-BG"/>
        </w:rPr>
      </w:pPr>
    </w:p>
    <w:p w:rsidR="00865D88" w:rsidRPr="00865D88" w:rsidRDefault="00865D88" w:rsidP="00E515A2">
      <w:pPr>
        <w:widowControl w:val="0"/>
        <w:autoSpaceDE w:val="0"/>
        <w:autoSpaceDN w:val="0"/>
        <w:adjustRightInd w:val="0"/>
        <w:spacing w:after="0"/>
        <w:jc w:val="center"/>
        <w:rPr>
          <w:rFonts w:ascii="Times New Roman" w:eastAsia="Arial Unicode MS" w:hAnsi="Times New Roman" w:cs="Times New Roman"/>
          <w:b/>
          <w:bCs/>
          <w:sz w:val="28"/>
          <w:szCs w:val="28"/>
          <w:lang w:eastAsia="bg-BG"/>
        </w:rPr>
      </w:pPr>
      <w:r w:rsidRPr="00865D88">
        <w:rPr>
          <w:rFonts w:ascii="Times New Roman" w:eastAsia="Arial Unicode MS" w:hAnsi="Times New Roman" w:cs="Times New Roman"/>
          <w:b/>
          <w:bCs/>
          <w:sz w:val="28"/>
          <w:szCs w:val="28"/>
          <w:lang w:eastAsia="bg-BG"/>
        </w:rPr>
        <w:t>ТЕХНИЧЕСК</w:t>
      </w:r>
      <w:r w:rsidR="00E515A2">
        <w:rPr>
          <w:rFonts w:ascii="Times New Roman" w:eastAsia="Arial Unicode MS" w:hAnsi="Times New Roman" w:cs="Times New Roman"/>
          <w:b/>
          <w:bCs/>
          <w:sz w:val="28"/>
          <w:szCs w:val="28"/>
          <w:lang w:eastAsia="bg-BG"/>
        </w:rPr>
        <w:t>И  СПЕЦИФИКАЦИ  И  ИЗИСКВАНИЯ</w:t>
      </w:r>
      <w:r w:rsidRPr="00865D88">
        <w:rPr>
          <w:rFonts w:ascii="Times New Roman" w:eastAsia="Arial Unicode MS" w:hAnsi="Times New Roman" w:cs="Times New Roman"/>
          <w:b/>
          <w:bCs/>
          <w:sz w:val="28"/>
          <w:szCs w:val="28"/>
          <w:lang w:eastAsia="bg-BG"/>
        </w:rPr>
        <w:t>.</w:t>
      </w:r>
    </w:p>
    <w:p w:rsidR="00865D88" w:rsidRPr="00865D88" w:rsidRDefault="00865D88" w:rsidP="00865D88">
      <w:pPr>
        <w:widowControl w:val="0"/>
        <w:autoSpaceDE w:val="0"/>
        <w:autoSpaceDN w:val="0"/>
        <w:adjustRightInd w:val="0"/>
        <w:spacing w:after="0"/>
        <w:jc w:val="both"/>
        <w:rPr>
          <w:rFonts w:ascii="Times New Roman" w:eastAsia="Arial Unicode MS" w:hAnsi="Times New Roman" w:cs="Times New Roman"/>
          <w:b/>
          <w:bCs/>
          <w:sz w:val="16"/>
          <w:szCs w:val="16"/>
          <w:lang w:eastAsia="bg-BG"/>
        </w:rPr>
      </w:pPr>
    </w:p>
    <w:p w:rsidR="00865D88" w:rsidRPr="00865D88" w:rsidRDefault="00865D88" w:rsidP="00865D88">
      <w:pPr>
        <w:widowControl w:val="0"/>
        <w:autoSpaceDE w:val="0"/>
        <w:autoSpaceDN w:val="0"/>
        <w:adjustRightInd w:val="0"/>
        <w:spacing w:after="0"/>
        <w:rPr>
          <w:rFonts w:ascii="Times New Roman" w:eastAsia="Arial Unicode MS" w:hAnsi="Times New Roman" w:cs="Times New Roman"/>
          <w:b/>
          <w:bCs/>
          <w:sz w:val="28"/>
          <w:szCs w:val="28"/>
          <w:lang w:eastAsia="bg-BG"/>
        </w:rPr>
      </w:pPr>
    </w:p>
    <w:p w:rsidR="009B19B8" w:rsidRPr="009B19B8" w:rsidRDefault="009B19B8" w:rsidP="009B19B8">
      <w:pPr>
        <w:spacing w:after="0" w:line="360" w:lineRule="auto"/>
        <w:jc w:val="both"/>
        <w:rPr>
          <w:rFonts w:ascii="Times New Roman" w:eastAsia="Arial Unicode MS" w:hAnsi="Times New Roman" w:cs="Times New Roman"/>
          <w:b/>
          <w:sz w:val="24"/>
          <w:szCs w:val="24"/>
          <w:u w:val="single"/>
          <w:lang w:eastAsia="bg-BG"/>
        </w:rPr>
      </w:pPr>
      <w:r w:rsidRPr="009B19B8">
        <w:rPr>
          <w:rFonts w:ascii="Times New Roman" w:eastAsia="Arial Unicode MS" w:hAnsi="Times New Roman" w:cs="Times New Roman"/>
          <w:b/>
          <w:sz w:val="24"/>
          <w:szCs w:val="24"/>
          <w:u w:val="single"/>
          <w:lang w:eastAsia="bg-BG"/>
        </w:rPr>
        <w:t>Избор на изпълнител на СМР по изграждане/обновяване/реконструкция на компоненти от транспортната инфраструктура на град Велико Търново по проект „Интегриран градски транспорт на град Велико Търново“, по обособени позиции:</w:t>
      </w:r>
    </w:p>
    <w:p w:rsidR="00A640D3" w:rsidRPr="00A640D3" w:rsidRDefault="009B19B8" w:rsidP="009B19B8">
      <w:pPr>
        <w:spacing w:after="0" w:line="360" w:lineRule="auto"/>
        <w:jc w:val="both"/>
        <w:rPr>
          <w:rFonts w:ascii="Times New Roman" w:eastAsia="Arial Unicode MS" w:hAnsi="Times New Roman" w:cs="Times New Roman"/>
          <w:b/>
          <w:sz w:val="20"/>
          <w:szCs w:val="20"/>
          <w:lang w:val="en-US" w:eastAsia="bg-BG"/>
        </w:rPr>
      </w:pPr>
      <w:r w:rsidRPr="009B19B8">
        <w:rPr>
          <w:rFonts w:ascii="Times New Roman" w:eastAsia="Arial Unicode MS" w:hAnsi="Times New Roman" w:cs="Times New Roman"/>
          <w:b/>
          <w:sz w:val="24"/>
          <w:szCs w:val="24"/>
          <w:u w:val="single"/>
          <w:lang w:eastAsia="bg-BG"/>
        </w:rPr>
        <w:t>Обособена позиция №1: Рехабилитация   на уличната мрежа на бул. „България“;</w:t>
      </w:r>
      <w:r>
        <w:rPr>
          <w:rFonts w:ascii="Times New Roman" w:eastAsia="Arial Unicode MS" w:hAnsi="Times New Roman" w:cs="Times New Roman"/>
          <w:b/>
          <w:sz w:val="24"/>
          <w:szCs w:val="24"/>
          <w:u w:val="single"/>
          <w:lang w:eastAsia="bg-BG"/>
        </w:rPr>
        <w:t xml:space="preserve"> </w:t>
      </w:r>
      <w:bookmarkStart w:id="0" w:name="_GoBack"/>
      <w:bookmarkEnd w:id="0"/>
    </w:p>
    <w:p w:rsidR="00865D88" w:rsidRPr="00962B2B" w:rsidRDefault="00865D88" w:rsidP="00865D88">
      <w:pPr>
        <w:tabs>
          <w:tab w:val="left" w:pos="426"/>
        </w:tabs>
        <w:spacing w:after="0"/>
        <w:jc w:val="both"/>
        <w:rPr>
          <w:rFonts w:ascii="Times New Roman" w:eastAsia="Arial Unicode MS" w:hAnsi="Times New Roman" w:cs="Times New Roman"/>
          <w:bCs/>
          <w:sz w:val="26"/>
          <w:szCs w:val="26"/>
          <w:lang w:eastAsia="bg-BG"/>
        </w:rPr>
      </w:pPr>
      <w:r w:rsidRPr="00865D88">
        <w:rPr>
          <w:rFonts w:ascii="Times New Roman" w:eastAsia="Arial Unicode MS" w:hAnsi="Times New Roman" w:cs="Times New Roman"/>
          <w:color w:val="000000"/>
          <w:sz w:val="24"/>
          <w:szCs w:val="24"/>
          <w:lang w:val="en-US" w:eastAsia="bg-BG"/>
        </w:rPr>
        <w:t xml:space="preserve">ПРЕДМЕТ НА </w:t>
      </w:r>
      <w:r w:rsidRPr="00865D88">
        <w:rPr>
          <w:rFonts w:ascii="Times New Roman" w:eastAsia="Arial Unicode MS" w:hAnsi="Times New Roman" w:cs="Times New Roman"/>
          <w:color w:val="000000"/>
          <w:sz w:val="24"/>
          <w:szCs w:val="24"/>
          <w:lang w:eastAsia="bg-BG"/>
        </w:rPr>
        <w:t xml:space="preserve">НАСТОЯЩАТА ОБЩЕСТВЕНА ПОРЪЧКА Е ИЗБОР </w:t>
      </w:r>
      <w:proofErr w:type="gramStart"/>
      <w:r w:rsidRPr="00865D88">
        <w:rPr>
          <w:rFonts w:ascii="Times New Roman" w:eastAsia="Arial Unicode MS" w:hAnsi="Times New Roman" w:cs="Times New Roman"/>
          <w:color w:val="000000"/>
          <w:sz w:val="24"/>
          <w:szCs w:val="24"/>
          <w:lang w:eastAsia="bg-BG"/>
        </w:rPr>
        <w:t xml:space="preserve">НА </w:t>
      </w:r>
      <w:r w:rsidR="00E515A2">
        <w:rPr>
          <w:rFonts w:ascii="Times New Roman" w:eastAsia="Arial Unicode MS" w:hAnsi="Times New Roman" w:cs="Times New Roman"/>
          <w:color w:val="000000"/>
          <w:sz w:val="24"/>
          <w:szCs w:val="24"/>
          <w:lang w:eastAsia="bg-BG"/>
        </w:rPr>
        <w:t xml:space="preserve"> </w:t>
      </w:r>
      <w:r w:rsidRPr="00865D88">
        <w:rPr>
          <w:rFonts w:ascii="Times New Roman" w:eastAsia="Arial Unicode MS" w:hAnsi="Times New Roman" w:cs="Times New Roman"/>
          <w:color w:val="000000"/>
          <w:sz w:val="24"/>
          <w:szCs w:val="24"/>
          <w:lang w:eastAsia="bg-BG"/>
        </w:rPr>
        <w:t>ИЗПЪЛНИТ</w:t>
      </w:r>
      <w:r w:rsidR="00E515A2">
        <w:rPr>
          <w:rFonts w:ascii="Times New Roman" w:eastAsia="Arial Unicode MS" w:hAnsi="Times New Roman" w:cs="Times New Roman"/>
          <w:color w:val="000000"/>
          <w:sz w:val="24"/>
          <w:szCs w:val="24"/>
          <w:lang w:eastAsia="bg-BG"/>
        </w:rPr>
        <w:t>ЕЛ</w:t>
      </w:r>
      <w:proofErr w:type="gramEnd"/>
      <w:r w:rsidR="00E515A2">
        <w:rPr>
          <w:rFonts w:ascii="Times New Roman" w:eastAsia="Arial Unicode MS" w:hAnsi="Times New Roman" w:cs="Times New Roman"/>
          <w:color w:val="000000"/>
          <w:sz w:val="24"/>
          <w:szCs w:val="24"/>
          <w:lang w:eastAsia="bg-BG"/>
        </w:rPr>
        <w:t xml:space="preserve"> </w:t>
      </w:r>
      <w:r w:rsidRPr="00865D88">
        <w:rPr>
          <w:rFonts w:ascii="Times New Roman" w:eastAsia="Arial Unicode MS" w:hAnsi="Times New Roman" w:cs="Times New Roman"/>
          <w:color w:val="000000"/>
          <w:sz w:val="24"/>
          <w:szCs w:val="24"/>
          <w:lang w:eastAsia="bg-BG"/>
        </w:rPr>
        <w:t xml:space="preserve">НА СМР ЗА </w:t>
      </w:r>
      <w:r w:rsidR="00E515A2" w:rsidRPr="00E515A2">
        <w:rPr>
          <w:rFonts w:ascii="Times New Roman" w:eastAsia="Arial Unicode MS" w:hAnsi="Times New Roman" w:cs="Times New Roman"/>
          <w:color w:val="000000"/>
          <w:sz w:val="24"/>
          <w:szCs w:val="24"/>
          <w:lang w:eastAsia="bg-BG"/>
        </w:rPr>
        <w:t xml:space="preserve">РЕХАБИЛИТАЦИЯ </w:t>
      </w:r>
      <w:r w:rsidR="00E515A2">
        <w:rPr>
          <w:rFonts w:ascii="Times New Roman" w:eastAsia="Arial Unicode MS" w:hAnsi="Times New Roman" w:cs="Times New Roman"/>
          <w:color w:val="000000"/>
          <w:sz w:val="24"/>
          <w:szCs w:val="24"/>
          <w:lang w:eastAsia="bg-BG"/>
        </w:rPr>
        <w:t xml:space="preserve">НА </w:t>
      </w:r>
      <w:r w:rsidR="00962B2B">
        <w:rPr>
          <w:rFonts w:ascii="Times New Roman" w:eastAsia="Arial Unicode MS" w:hAnsi="Times New Roman" w:cs="Times New Roman"/>
          <w:color w:val="000000"/>
          <w:sz w:val="24"/>
          <w:szCs w:val="24"/>
          <w:lang w:eastAsia="bg-BG"/>
        </w:rPr>
        <w:t>УЛ.</w:t>
      </w:r>
      <w:r w:rsidR="00E515A2">
        <w:rPr>
          <w:rFonts w:ascii="Times New Roman" w:eastAsia="Arial Unicode MS" w:hAnsi="Times New Roman" w:cs="Times New Roman"/>
          <w:color w:val="000000"/>
          <w:sz w:val="24"/>
          <w:szCs w:val="24"/>
          <w:lang w:eastAsia="bg-BG"/>
        </w:rPr>
        <w:t xml:space="preserve">"БЪЛГАРИЯ" </w:t>
      </w:r>
      <w:r w:rsidR="001017C0">
        <w:rPr>
          <w:rFonts w:ascii="Times New Roman" w:eastAsia="Arial Unicode MS" w:hAnsi="Times New Roman" w:cs="Times New Roman"/>
          <w:color w:val="000000"/>
          <w:sz w:val="24"/>
          <w:szCs w:val="24"/>
          <w:lang w:eastAsia="bg-BG"/>
        </w:rPr>
        <w:t xml:space="preserve">В ГРАД </w:t>
      </w:r>
      <w:r w:rsidR="00962B2B" w:rsidRPr="00962B2B">
        <w:rPr>
          <w:rFonts w:ascii="Times New Roman" w:eastAsia="Arial Unicode MS" w:hAnsi="Times New Roman" w:cs="Times New Roman"/>
          <w:color w:val="000000"/>
          <w:sz w:val="24"/>
          <w:szCs w:val="24"/>
          <w:lang w:eastAsia="bg-BG"/>
        </w:rPr>
        <w:t>ВЕЛИКО ТЪРНОВО</w:t>
      </w:r>
      <w:r w:rsidRPr="00865D88">
        <w:rPr>
          <w:rFonts w:ascii="Times New Roman" w:eastAsia="Arial Unicode MS" w:hAnsi="Times New Roman" w:cs="Times New Roman"/>
          <w:color w:val="000000"/>
          <w:sz w:val="24"/>
          <w:szCs w:val="24"/>
          <w:lang w:eastAsia="bg-BG"/>
        </w:rPr>
        <w:t>.</w:t>
      </w:r>
    </w:p>
    <w:p w:rsidR="00865D88" w:rsidRPr="00865D88" w:rsidRDefault="00865D88" w:rsidP="00865D88">
      <w:pPr>
        <w:spacing w:after="0"/>
        <w:rPr>
          <w:rFonts w:ascii="Times New Roman" w:eastAsia="Arial Unicode MS" w:hAnsi="Times New Roman" w:cs="Times New Roman"/>
          <w:color w:val="000000"/>
          <w:sz w:val="28"/>
          <w:szCs w:val="28"/>
          <w:lang w:eastAsia="bg-BG"/>
        </w:rPr>
      </w:pPr>
      <w:r w:rsidRPr="00865D88">
        <w:rPr>
          <w:rFonts w:ascii="Times New Roman" w:eastAsia="Arial Unicode MS" w:hAnsi="Times New Roman" w:cs="Times New Roman"/>
          <w:color w:val="000000"/>
          <w:sz w:val="24"/>
          <w:szCs w:val="24"/>
          <w:lang w:eastAsia="bg-BG"/>
        </w:rPr>
        <w:tab/>
      </w:r>
    </w:p>
    <w:p w:rsidR="00865D88" w:rsidRPr="001017C0" w:rsidRDefault="00865D88" w:rsidP="00865D88">
      <w:pPr>
        <w:spacing w:after="0"/>
        <w:rPr>
          <w:rFonts w:ascii="Times New Roman" w:eastAsia="Arial Unicode MS" w:hAnsi="Times New Roman" w:cs="Times New Roman"/>
          <w:b/>
          <w:color w:val="000000"/>
          <w:sz w:val="26"/>
          <w:szCs w:val="26"/>
          <w:u w:val="single"/>
          <w:lang w:eastAsia="bg-BG"/>
        </w:rPr>
      </w:pPr>
      <w:r w:rsidRPr="001017C0">
        <w:rPr>
          <w:rFonts w:ascii="Times New Roman" w:eastAsia="Arial Unicode MS" w:hAnsi="Times New Roman" w:cs="Times New Roman"/>
          <w:b/>
          <w:color w:val="000000"/>
          <w:sz w:val="26"/>
          <w:szCs w:val="26"/>
          <w:u w:val="single"/>
          <w:lang w:eastAsia="bg-BG"/>
        </w:rPr>
        <w:t>Етапи на изпълнение</w:t>
      </w:r>
      <w:r w:rsidRPr="001017C0">
        <w:rPr>
          <w:rFonts w:ascii="Times New Roman" w:eastAsia="Arial Unicode MS" w:hAnsi="Times New Roman" w:cs="Times New Roman"/>
          <w:b/>
          <w:color w:val="000000"/>
          <w:sz w:val="26"/>
          <w:szCs w:val="26"/>
          <w:u w:val="single"/>
          <w:lang w:val="en-US" w:eastAsia="bg-BG"/>
        </w:rPr>
        <w:t>:</w:t>
      </w:r>
      <w:r w:rsidRPr="001017C0">
        <w:rPr>
          <w:rFonts w:ascii="Times New Roman" w:eastAsia="Arial Unicode MS" w:hAnsi="Times New Roman" w:cs="Times New Roman"/>
          <w:b/>
          <w:color w:val="000000"/>
          <w:sz w:val="26"/>
          <w:szCs w:val="26"/>
          <w:u w:val="single"/>
          <w:lang w:eastAsia="bg-BG"/>
        </w:rPr>
        <w:t xml:space="preserve">  </w:t>
      </w:r>
    </w:p>
    <w:p w:rsidR="00865D88" w:rsidRPr="00843721" w:rsidRDefault="00865D88" w:rsidP="00865D88">
      <w:pPr>
        <w:spacing w:after="0"/>
        <w:rPr>
          <w:rFonts w:ascii="Times New Roman" w:eastAsia="Arial Unicode MS" w:hAnsi="Times New Roman" w:cs="Times New Roman"/>
          <w:color w:val="000000"/>
          <w:sz w:val="16"/>
          <w:szCs w:val="16"/>
          <w:lang w:eastAsia="bg-BG"/>
        </w:rPr>
      </w:pPr>
    </w:p>
    <w:p w:rsidR="00865D88" w:rsidRPr="00865D88" w:rsidRDefault="001D3071" w:rsidP="00865D88">
      <w:pPr>
        <w:spacing w:after="0"/>
        <w:ind w:firstLine="360"/>
        <w:rPr>
          <w:rFonts w:ascii="Times New Roman" w:eastAsia="Arial Unicode MS" w:hAnsi="Times New Roman" w:cs="Times New Roman"/>
          <w:color w:val="000000"/>
          <w:sz w:val="24"/>
          <w:szCs w:val="24"/>
          <w:lang w:eastAsia="bg-BG"/>
        </w:rPr>
      </w:pPr>
      <w:r>
        <w:rPr>
          <w:rFonts w:ascii="Times New Roman" w:eastAsia="Arial Unicode MS" w:hAnsi="Times New Roman" w:cs="Times New Roman"/>
          <w:b/>
          <w:color w:val="000000"/>
          <w:sz w:val="26"/>
          <w:szCs w:val="26"/>
          <w:lang w:eastAsia="bg-BG"/>
        </w:rPr>
        <w:t>1</w:t>
      </w:r>
      <w:r w:rsidR="00865D88" w:rsidRPr="001017C0">
        <w:rPr>
          <w:rFonts w:ascii="Times New Roman" w:eastAsia="Arial Unicode MS" w:hAnsi="Times New Roman" w:cs="Times New Roman"/>
          <w:b/>
          <w:color w:val="000000"/>
          <w:sz w:val="25"/>
          <w:szCs w:val="25"/>
          <w:lang w:val="en-US" w:eastAsia="bg-BG"/>
        </w:rPr>
        <w:t>.</w:t>
      </w:r>
      <w:r w:rsidR="00865D88" w:rsidRPr="001017C0">
        <w:rPr>
          <w:rFonts w:ascii="Times New Roman" w:eastAsia="Arial Unicode MS" w:hAnsi="Times New Roman" w:cs="Times New Roman"/>
          <w:color w:val="000000"/>
          <w:sz w:val="25"/>
          <w:szCs w:val="25"/>
          <w:lang w:val="en-US" w:eastAsia="bg-BG"/>
        </w:rPr>
        <w:t xml:space="preserve"> </w:t>
      </w:r>
      <w:r w:rsidR="00865D88" w:rsidRPr="001017C0">
        <w:rPr>
          <w:rFonts w:ascii="Times New Roman" w:eastAsia="Arial Unicode MS" w:hAnsi="Times New Roman" w:cs="Times New Roman"/>
          <w:color w:val="000000"/>
          <w:sz w:val="25"/>
          <w:szCs w:val="25"/>
          <w:lang w:eastAsia="bg-BG"/>
        </w:rPr>
        <w:t xml:space="preserve">  </w:t>
      </w:r>
      <w:r w:rsidR="00865D88" w:rsidRPr="001017C0">
        <w:rPr>
          <w:rFonts w:ascii="Times New Roman" w:eastAsia="Arial Unicode MS" w:hAnsi="Times New Roman" w:cs="Times New Roman"/>
          <w:b/>
          <w:color w:val="000000"/>
          <w:sz w:val="25"/>
          <w:szCs w:val="25"/>
          <w:lang w:eastAsia="bg-BG"/>
        </w:rPr>
        <w:t>Изпълнение на с</w:t>
      </w:r>
      <w:r w:rsidR="00865D88" w:rsidRPr="001017C0">
        <w:rPr>
          <w:rFonts w:ascii="Times New Roman" w:eastAsia="Arial Unicode MS" w:hAnsi="Times New Roman" w:cs="Times New Roman"/>
          <w:b/>
          <w:color w:val="000000"/>
          <w:sz w:val="25"/>
          <w:szCs w:val="25"/>
          <w:lang w:val="en-US" w:eastAsia="bg-BG"/>
        </w:rPr>
        <w:t>тр</w:t>
      </w:r>
      <w:r w:rsidR="00865D88" w:rsidRPr="001017C0">
        <w:rPr>
          <w:rFonts w:ascii="Times New Roman" w:eastAsia="Arial Unicode MS" w:hAnsi="Times New Roman" w:cs="Times New Roman"/>
          <w:b/>
          <w:color w:val="000000"/>
          <w:sz w:val="25"/>
          <w:szCs w:val="25"/>
          <w:lang w:eastAsia="bg-BG"/>
        </w:rPr>
        <w:t>оително-монтажни работи</w:t>
      </w:r>
      <w:r w:rsidR="00865D88" w:rsidRPr="00865D88">
        <w:rPr>
          <w:rFonts w:ascii="Times New Roman" w:eastAsia="Arial Unicode MS" w:hAnsi="Times New Roman" w:cs="Times New Roman"/>
          <w:color w:val="000000"/>
          <w:sz w:val="24"/>
          <w:szCs w:val="24"/>
          <w:lang w:val="en-US" w:eastAsia="bg-BG"/>
        </w:rPr>
        <w:t>, в това число:</w:t>
      </w:r>
    </w:p>
    <w:p w:rsidR="00865D88" w:rsidRPr="00865D88" w:rsidRDefault="00865D88" w:rsidP="000F6608">
      <w:pPr>
        <w:numPr>
          <w:ilvl w:val="0"/>
          <w:numId w:val="2"/>
        </w:numPr>
        <w:spacing w:after="0" w:line="240" w:lineRule="auto"/>
        <w:jc w:val="both"/>
        <w:rPr>
          <w:rFonts w:ascii="Times New Roman" w:eastAsia="Arial Unicode MS" w:hAnsi="Times New Roman" w:cs="Times New Roman"/>
          <w:color w:val="000000"/>
          <w:sz w:val="24"/>
          <w:szCs w:val="24"/>
          <w:lang w:val="en-US" w:eastAsia="bg-BG"/>
        </w:rPr>
      </w:pPr>
      <w:r w:rsidRPr="00865D88">
        <w:rPr>
          <w:rFonts w:ascii="Times New Roman" w:eastAsia="Arial Unicode MS" w:hAnsi="Times New Roman" w:cs="Times New Roman"/>
          <w:color w:val="000000"/>
          <w:sz w:val="24"/>
          <w:szCs w:val="24"/>
          <w:lang w:val="en-US" w:eastAsia="bg-BG"/>
        </w:rPr>
        <w:t>временно строителство;</w:t>
      </w:r>
    </w:p>
    <w:p w:rsidR="00865D88" w:rsidRPr="00865D88" w:rsidRDefault="00865D88" w:rsidP="000F6608">
      <w:pPr>
        <w:numPr>
          <w:ilvl w:val="0"/>
          <w:numId w:val="2"/>
        </w:numPr>
        <w:spacing w:after="0" w:line="240" w:lineRule="auto"/>
        <w:jc w:val="both"/>
        <w:rPr>
          <w:rFonts w:ascii="Times New Roman" w:eastAsia="Arial Unicode MS" w:hAnsi="Times New Roman" w:cs="Times New Roman"/>
          <w:color w:val="000000"/>
          <w:sz w:val="24"/>
          <w:szCs w:val="24"/>
          <w:lang w:val="en-US" w:eastAsia="bg-BG"/>
        </w:rPr>
      </w:pPr>
      <w:r w:rsidRPr="00865D88">
        <w:rPr>
          <w:rFonts w:ascii="Times New Roman" w:eastAsia="Arial Unicode MS" w:hAnsi="Times New Roman" w:cs="Times New Roman"/>
          <w:color w:val="000000"/>
          <w:sz w:val="24"/>
          <w:szCs w:val="24"/>
          <w:lang w:val="en-US" w:eastAsia="bg-BG"/>
        </w:rPr>
        <w:t>демонтажни работи</w:t>
      </w:r>
      <w:r w:rsidRPr="00865D88">
        <w:rPr>
          <w:rFonts w:ascii="Times New Roman" w:eastAsia="Arial Unicode MS" w:hAnsi="Times New Roman" w:cs="Times New Roman"/>
          <w:color w:val="000000"/>
          <w:sz w:val="24"/>
          <w:szCs w:val="24"/>
          <w:lang w:eastAsia="bg-BG"/>
        </w:rPr>
        <w:t>;</w:t>
      </w:r>
    </w:p>
    <w:p w:rsidR="00865D88" w:rsidRPr="00865D88" w:rsidRDefault="00865D88" w:rsidP="000F6608">
      <w:pPr>
        <w:numPr>
          <w:ilvl w:val="0"/>
          <w:numId w:val="2"/>
        </w:numPr>
        <w:spacing w:after="0" w:line="240" w:lineRule="auto"/>
        <w:jc w:val="both"/>
        <w:rPr>
          <w:rFonts w:ascii="Times New Roman" w:eastAsia="Arial Unicode MS" w:hAnsi="Times New Roman" w:cs="Times New Roman"/>
          <w:color w:val="000000"/>
          <w:sz w:val="24"/>
          <w:szCs w:val="24"/>
          <w:lang w:val="en-US" w:eastAsia="bg-BG"/>
        </w:rPr>
      </w:pPr>
      <w:r w:rsidRPr="00865D88">
        <w:rPr>
          <w:rFonts w:ascii="Times New Roman" w:eastAsia="Arial Unicode MS" w:hAnsi="Times New Roman" w:cs="Times New Roman"/>
          <w:color w:val="000000"/>
          <w:sz w:val="24"/>
          <w:szCs w:val="24"/>
          <w:lang w:val="en-US" w:eastAsia="bg-BG"/>
        </w:rPr>
        <w:t>доставка на нео</w:t>
      </w:r>
      <w:r w:rsidR="00843721">
        <w:rPr>
          <w:rFonts w:ascii="Times New Roman" w:eastAsia="Arial Unicode MS" w:hAnsi="Times New Roman" w:cs="Times New Roman"/>
          <w:color w:val="000000"/>
          <w:sz w:val="24"/>
          <w:szCs w:val="24"/>
          <w:lang w:val="en-US" w:eastAsia="bg-BG"/>
        </w:rPr>
        <w:t xml:space="preserve">бходимите </w:t>
      </w:r>
      <w:r w:rsidR="00843721">
        <w:rPr>
          <w:rFonts w:ascii="Times New Roman" w:eastAsia="Arial Unicode MS" w:hAnsi="Times New Roman" w:cs="Times New Roman"/>
          <w:color w:val="000000"/>
          <w:sz w:val="24"/>
          <w:szCs w:val="24"/>
          <w:lang w:eastAsia="bg-BG"/>
        </w:rPr>
        <w:t xml:space="preserve">строителни </w:t>
      </w:r>
      <w:r w:rsidR="00843721">
        <w:rPr>
          <w:rFonts w:ascii="Times New Roman" w:eastAsia="Arial Unicode MS" w:hAnsi="Times New Roman" w:cs="Times New Roman"/>
          <w:color w:val="000000"/>
          <w:sz w:val="24"/>
          <w:szCs w:val="24"/>
          <w:lang w:val="en-US" w:eastAsia="bg-BG"/>
        </w:rPr>
        <w:t>материали</w:t>
      </w:r>
      <w:r w:rsidRPr="00865D88">
        <w:rPr>
          <w:rFonts w:ascii="Times New Roman" w:eastAsia="Arial Unicode MS" w:hAnsi="Times New Roman" w:cs="Times New Roman"/>
          <w:color w:val="000000"/>
          <w:sz w:val="24"/>
          <w:szCs w:val="24"/>
          <w:lang w:val="en-US" w:eastAsia="bg-BG"/>
        </w:rPr>
        <w:t>;</w:t>
      </w:r>
    </w:p>
    <w:p w:rsidR="00865D88" w:rsidRPr="00865D88" w:rsidRDefault="00865D88" w:rsidP="000F6608">
      <w:pPr>
        <w:numPr>
          <w:ilvl w:val="0"/>
          <w:numId w:val="2"/>
        </w:numPr>
        <w:spacing w:after="0" w:line="240" w:lineRule="auto"/>
        <w:jc w:val="both"/>
        <w:rPr>
          <w:rFonts w:ascii="Times New Roman" w:eastAsia="Arial Unicode MS" w:hAnsi="Times New Roman" w:cs="Times New Roman"/>
          <w:color w:val="000000"/>
          <w:sz w:val="24"/>
          <w:szCs w:val="24"/>
          <w:lang w:val="en-US" w:eastAsia="bg-BG"/>
        </w:rPr>
      </w:pPr>
      <w:r w:rsidRPr="00865D88">
        <w:rPr>
          <w:rFonts w:ascii="Times New Roman" w:eastAsia="Arial Unicode MS" w:hAnsi="Times New Roman" w:cs="Times New Roman"/>
          <w:color w:val="000000"/>
          <w:sz w:val="24"/>
          <w:szCs w:val="24"/>
          <w:lang w:val="en-US" w:eastAsia="bg-BG"/>
        </w:rPr>
        <w:t xml:space="preserve">строително </w:t>
      </w:r>
      <w:r w:rsidRPr="00865D88">
        <w:rPr>
          <w:rFonts w:ascii="Times New Roman" w:eastAsia="Arial Unicode MS" w:hAnsi="Times New Roman" w:cs="Times New Roman"/>
          <w:color w:val="000000"/>
          <w:sz w:val="24"/>
          <w:szCs w:val="24"/>
          <w:lang w:eastAsia="bg-BG"/>
        </w:rPr>
        <w:t>-</w:t>
      </w:r>
      <w:r w:rsidRPr="00865D88">
        <w:rPr>
          <w:rFonts w:ascii="Times New Roman" w:eastAsia="Arial Unicode MS" w:hAnsi="Times New Roman" w:cs="Times New Roman"/>
          <w:color w:val="000000"/>
          <w:sz w:val="24"/>
          <w:szCs w:val="24"/>
          <w:lang w:val="en-US" w:eastAsia="bg-BG"/>
        </w:rPr>
        <w:t xml:space="preserve"> монтажни работи;</w:t>
      </w:r>
    </w:p>
    <w:p w:rsidR="00865D88" w:rsidRPr="00865D88" w:rsidRDefault="00865D88" w:rsidP="000F6608">
      <w:pPr>
        <w:numPr>
          <w:ilvl w:val="0"/>
          <w:numId w:val="2"/>
        </w:numPr>
        <w:spacing w:after="0" w:line="240" w:lineRule="auto"/>
        <w:jc w:val="both"/>
        <w:rPr>
          <w:rFonts w:ascii="Times New Roman" w:eastAsia="Arial Unicode MS" w:hAnsi="Times New Roman" w:cs="Times New Roman"/>
          <w:color w:val="000000"/>
          <w:sz w:val="24"/>
          <w:szCs w:val="24"/>
          <w:lang w:val="en-US" w:eastAsia="bg-BG"/>
        </w:rPr>
      </w:pPr>
      <w:r w:rsidRPr="00865D88">
        <w:rPr>
          <w:rFonts w:ascii="Times New Roman" w:eastAsia="Arial Unicode MS" w:hAnsi="Times New Roman" w:cs="Times New Roman"/>
          <w:color w:val="000000"/>
          <w:sz w:val="24"/>
          <w:szCs w:val="24"/>
          <w:lang w:val="en-US" w:eastAsia="bg-BG"/>
        </w:rPr>
        <w:t>изработване на изпълни</w:t>
      </w:r>
      <w:r w:rsidR="005A58D4">
        <w:rPr>
          <w:rFonts w:ascii="Times New Roman" w:eastAsia="Arial Unicode MS" w:hAnsi="Times New Roman" w:cs="Times New Roman"/>
          <w:color w:val="000000"/>
          <w:sz w:val="24"/>
          <w:szCs w:val="24"/>
          <w:lang w:val="en-US" w:eastAsia="bg-BG"/>
        </w:rPr>
        <w:t xml:space="preserve">телна </w:t>
      </w:r>
      <w:r w:rsidR="00843721">
        <w:rPr>
          <w:rFonts w:ascii="Times New Roman" w:eastAsia="Arial Unicode MS" w:hAnsi="Times New Roman" w:cs="Times New Roman"/>
          <w:color w:val="000000"/>
          <w:sz w:val="24"/>
          <w:szCs w:val="24"/>
          <w:lang w:val="en-US" w:eastAsia="bg-BG"/>
        </w:rPr>
        <w:t>документаци</w:t>
      </w:r>
      <w:r w:rsidR="00843721">
        <w:rPr>
          <w:rFonts w:ascii="Times New Roman" w:eastAsia="Arial Unicode MS" w:hAnsi="Times New Roman" w:cs="Times New Roman"/>
          <w:color w:val="000000"/>
          <w:sz w:val="24"/>
          <w:szCs w:val="24"/>
          <w:lang w:eastAsia="bg-BG"/>
        </w:rPr>
        <w:t>я</w:t>
      </w:r>
      <w:r w:rsidRPr="00865D88">
        <w:rPr>
          <w:rFonts w:ascii="Times New Roman" w:eastAsia="Arial Unicode MS" w:hAnsi="Times New Roman" w:cs="Times New Roman"/>
          <w:color w:val="000000"/>
          <w:sz w:val="24"/>
          <w:szCs w:val="24"/>
          <w:lang w:val="en-US" w:eastAsia="bg-BG"/>
        </w:rPr>
        <w:t>;</w:t>
      </w:r>
    </w:p>
    <w:p w:rsidR="00865D88" w:rsidRPr="00865D88" w:rsidRDefault="00865D88" w:rsidP="000F6608">
      <w:pPr>
        <w:numPr>
          <w:ilvl w:val="0"/>
          <w:numId w:val="2"/>
        </w:numPr>
        <w:spacing w:after="0" w:line="240" w:lineRule="auto"/>
        <w:jc w:val="both"/>
        <w:rPr>
          <w:rFonts w:ascii="Times New Roman" w:eastAsia="Arial Unicode MS" w:hAnsi="Times New Roman" w:cs="Times New Roman"/>
          <w:color w:val="000000"/>
          <w:sz w:val="24"/>
          <w:szCs w:val="24"/>
          <w:lang w:val="en-US" w:eastAsia="bg-BG"/>
        </w:rPr>
      </w:pPr>
      <w:proofErr w:type="gramStart"/>
      <w:r w:rsidRPr="00865D88">
        <w:rPr>
          <w:rFonts w:ascii="Times New Roman" w:eastAsia="Arial Unicode MS" w:hAnsi="Times New Roman" w:cs="Times New Roman"/>
          <w:color w:val="000000"/>
          <w:sz w:val="24"/>
          <w:szCs w:val="24"/>
          <w:lang w:val="en-US" w:eastAsia="bg-BG"/>
        </w:rPr>
        <w:t>дейности</w:t>
      </w:r>
      <w:proofErr w:type="gramEnd"/>
      <w:r w:rsidRPr="00865D88">
        <w:rPr>
          <w:rFonts w:ascii="Times New Roman" w:eastAsia="Arial Unicode MS" w:hAnsi="Times New Roman" w:cs="Times New Roman"/>
          <w:color w:val="000000"/>
          <w:sz w:val="24"/>
          <w:szCs w:val="24"/>
          <w:lang w:val="en-US" w:eastAsia="bg-BG"/>
        </w:rPr>
        <w:t xml:space="preserve"> по време </w:t>
      </w:r>
      <w:r w:rsidRPr="00865D88">
        <w:rPr>
          <w:rFonts w:ascii="Times New Roman" w:eastAsia="Arial Unicode MS" w:hAnsi="Times New Roman" w:cs="Times New Roman"/>
          <w:color w:val="000000"/>
          <w:sz w:val="24"/>
          <w:szCs w:val="24"/>
          <w:lang w:eastAsia="bg-BG"/>
        </w:rPr>
        <w:t xml:space="preserve">на </w:t>
      </w:r>
      <w:r w:rsidRPr="00865D88">
        <w:rPr>
          <w:rFonts w:ascii="Times New Roman" w:eastAsia="Arial Unicode MS" w:hAnsi="Times New Roman" w:cs="Times New Roman"/>
          <w:color w:val="000000"/>
          <w:sz w:val="24"/>
          <w:szCs w:val="24"/>
          <w:lang w:val="en-US" w:eastAsia="bg-BG"/>
        </w:rPr>
        <w:t>гаранционен период</w:t>
      </w:r>
      <w:r w:rsidRPr="00865D88">
        <w:rPr>
          <w:rFonts w:ascii="Times New Roman" w:eastAsia="Arial Unicode MS" w:hAnsi="Times New Roman" w:cs="Times New Roman"/>
          <w:color w:val="000000"/>
          <w:sz w:val="24"/>
          <w:szCs w:val="24"/>
          <w:lang w:eastAsia="bg-BG"/>
        </w:rPr>
        <w:t xml:space="preserve"> за отстраняване на констатирани дефекти,</w:t>
      </w:r>
      <w:r w:rsidRPr="00865D88">
        <w:rPr>
          <w:rFonts w:ascii="Times New Roman" w:eastAsia="Arial Unicode MS" w:hAnsi="Times New Roman" w:cs="Times New Roman"/>
          <w:color w:val="000000"/>
          <w:sz w:val="24"/>
          <w:szCs w:val="24"/>
          <w:lang w:val="en-US" w:eastAsia="bg-BG"/>
        </w:rPr>
        <w:t xml:space="preserve"> съгласно българското законодателство.</w:t>
      </w:r>
    </w:p>
    <w:p w:rsidR="00865D88" w:rsidRPr="00190D42" w:rsidRDefault="00865D88" w:rsidP="001D3071">
      <w:pPr>
        <w:spacing w:after="0"/>
        <w:rPr>
          <w:rFonts w:ascii="Times New Roman" w:eastAsia="Arial Unicode MS" w:hAnsi="Times New Roman" w:cs="Times New Roman"/>
          <w:color w:val="000000"/>
          <w:sz w:val="24"/>
          <w:szCs w:val="24"/>
          <w:lang w:eastAsia="bg-BG"/>
        </w:rPr>
      </w:pPr>
    </w:p>
    <w:p w:rsidR="00865D88" w:rsidRPr="00865D88" w:rsidRDefault="00865D88" w:rsidP="00865D88">
      <w:pPr>
        <w:spacing w:after="0"/>
        <w:rPr>
          <w:rFonts w:ascii="Times New Roman" w:eastAsia="Arial Unicode MS" w:hAnsi="Times New Roman" w:cs="Times New Roman"/>
          <w:b/>
          <w:bCs/>
          <w:color w:val="000000"/>
          <w:sz w:val="24"/>
          <w:szCs w:val="24"/>
          <w:lang w:eastAsia="bg-BG"/>
        </w:rPr>
      </w:pPr>
      <w:r w:rsidRPr="00865D88">
        <w:rPr>
          <w:rFonts w:ascii="Times New Roman" w:eastAsia="Arial Unicode MS" w:hAnsi="Times New Roman" w:cs="Times New Roman"/>
          <w:b/>
          <w:bCs/>
          <w:color w:val="000000"/>
          <w:sz w:val="24"/>
          <w:szCs w:val="24"/>
          <w:lang w:eastAsia="bg-BG"/>
        </w:rPr>
        <w:t>І. ЦЕЛ НА ПРОЕКТА.</w:t>
      </w:r>
    </w:p>
    <w:p w:rsidR="00865D88" w:rsidRPr="00281AC9" w:rsidRDefault="00865D88" w:rsidP="00865D88">
      <w:pPr>
        <w:spacing w:after="0"/>
        <w:rPr>
          <w:rFonts w:ascii="Times New Roman" w:eastAsia="Arial Unicode MS" w:hAnsi="Times New Roman" w:cs="Times New Roman"/>
          <w:i/>
          <w:color w:val="000000"/>
          <w:sz w:val="8"/>
          <w:szCs w:val="8"/>
          <w:lang w:eastAsia="bg-BG"/>
        </w:rPr>
      </w:pPr>
    </w:p>
    <w:p w:rsidR="00BF436E" w:rsidRPr="005A58D4" w:rsidRDefault="00BF436E" w:rsidP="00843721">
      <w:pPr>
        <w:spacing w:after="0"/>
        <w:ind w:firstLine="708"/>
        <w:jc w:val="both"/>
        <w:rPr>
          <w:rFonts w:ascii="Times New Roman" w:eastAsia="Arial Unicode MS" w:hAnsi="Times New Roman" w:cs="Times New Roman"/>
          <w:b/>
          <w:sz w:val="24"/>
          <w:szCs w:val="24"/>
        </w:rPr>
      </w:pPr>
      <w:r w:rsidRPr="005A58D4">
        <w:rPr>
          <w:rFonts w:ascii="Times New Roman" w:eastAsia="Arial Unicode MS" w:hAnsi="Times New Roman" w:cs="Times New Roman"/>
          <w:b/>
          <w:sz w:val="24"/>
          <w:szCs w:val="24"/>
          <w:lang w:val="en-US"/>
        </w:rPr>
        <w:t xml:space="preserve">Целта на разработката </w:t>
      </w:r>
      <w:r w:rsidRPr="005A58D4">
        <w:rPr>
          <w:rFonts w:ascii="Times New Roman" w:eastAsia="Arial Unicode MS" w:hAnsi="Times New Roman" w:cs="Times New Roman"/>
          <w:b/>
          <w:sz w:val="24"/>
          <w:szCs w:val="24"/>
        </w:rPr>
        <w:t xml:space="preserve">е подобряване на </w:t>
      </w:r>
      <w:r w:rsidR="000B5667" w:rsidRPr="005A58D4">
        <w:rPr>
          <w:rFonts w:ascii="Times New Roman" w:eastAsia="Arial Unicode MS" w:hAnsi="Times New Roman" w:cs="Times New Roman"/>
          <w:b/>
          <w:sz w:val="24"/>
          <w:szCs w:val="24"/>
        </w:rPr>
        <w:t>експлоатационното състояние на бул</w:t>
      </w:r>
      <w:proofErr w:type="gramStart"/>
      <w:r w:rsidR="000B5667" w:rsidRPr="005A58D4">
        <w:rPr>
          <w:rFonts w:ascii="Times New Roman" w:eastAsia="Arial Unicode MS" w:hAnsi="Times New Roman" w:cs="Times New Roman"/>
          <w:b/>
          <w:sz w:val="24"/>
          <w:szCs w:val="24"/>
        </w:rPr>
        <w:t>.“</w:t>
      </w:r>
      <w:proofErr w:type="gramEnd"/>
      <w:r w:rsidR="000B5667" w:rsidRPr="005A58D4">
        <w:rPr>
          <w:rFonts w:ascii="Times New Roman" w:eastAsia="Arial Unicode MS" w:hAnsi="Times New Roman" w:cs="Times New Roman"/>
          <w:b/>
          <w:sz w:val="24"/>
          <w:szCs w:val="24"/>
        </w:rPr>
        <w:t xml:space="preserve">България“, като част от </w:t>
      </w:r>
      <w:r w:rsidRPr="005A58D4">
        <w:rPr>
          <w:rFonts w:ascii="Times New Roman" w:eastAsia="Arial Unicode MS" w:hAnsi="Times New Roman" w:cs="Times New Roman"/>
          <w:b/>
          <w:sz w:val="24"/>
          <w:szCs w:val="24"/>
        </w:rPr>
        <w:t>транспортната инфраструктура на гр.Велико Търново.</w:t>
      </w:r>
    </w:p>
    <w:p w:rsidR="00BF436E" w:rsidRDefault="00BF436E" w:rsidP="00843721">
      <w:pPr>
        <w:spacing w:after="0"/>
        <w:ind w:firstLine="708"/>
        <w:jc w:val="both"/>
        <w:rPr>
          <w:rFonts w:ascii="Times New Roman" w:eastAsia="Arial Unicode MS" w:hAnsi="Times New Roman" w:cs="Times New Roman"/>
          <w:sz w:val="24"/>
          <w:szCs w:val="24"/>
          <w:lang w:val="en-US"/>
        </w:rPr>
      </w:pPr>
      <w:r w:rsidRPr="00BF436E">
        <w:rPr>
          <w:rFonts w:ascii="Times New Roman" w:eastAsia="Arial Unicode MS" w:hAnsi="Times New Roman" w:cs="Times New Roman"/>
          <w:sz w:val="24"/>
          <w:szCs w:val="24"/>
          <w:lang w:val="en-US"/>
        </w:rPr>
        <w:t xml:space="preserve">Предложението  е  разработено  въз  основа  на  интегриран  териториален подход,  т.е.  система  от  взаимосвързани  действия,  които  целят  трайно  подобрение  на икономическото, социалното и екологичното състояние на дадена територия, в т.ч. и техническото експлоатационно състояние на техническата инфраструктурата. </w:t>
      </w:r>
    </w:p>
    <w:p w:rsidR="0060089E" w:rsidRDefault="00BF436E" w:rsidP="00190D42">
      <w:pPr>
        <w:spacing w:after="0"/>
        <w:ind w:firstLine="708"/>
        <w:jc w:val="both"/>
        <w:rPr>
          <w:rFonts w:ascii="Times New Roman" w:eastAsia="Arial Unicode MS" w:hAnsi="Times New Roman" w:cs="Times New Roman"/>
          <w:sz w:val="24"/>
          <w:szCs w:val="24"/>
        </w:rPr>
      </w:pPr>
      <w:r w:rsidRPr="00BF436E">
        <w:rPr>
          <w:rFonts w:ascii="Times New Roman" w:eastAsia="Arial Unicode MS" w:hAnsi="Times New Roman" w:cs="Times New Roman"/>
          <w:sz w:val="24"/>
          <w:szCs w:val="24"/>
          <w:lang w:val="en-US"/>
        </w:rPr>
        <w:t xml:space="preserve">Целите, които се постигат </w:t>
      </w:r>
      <w:r w:rsidR="000774E8" w:rsidRPr="00BF436E">
        <w:rPr>
          <w:rFonts w:ascii="Times New Roman" w:eastAsia="Arial Unicode MS" w:hAnsi="Times New Roman" w:cs="Times New Roman"/>
          <w:sz w:val="24"/>
          <w:szCs w:val="24"/>
          <w:lang w:val="en-US"/>
        </w:rPr>
        <w:t>чрез рех</w:t>
      </w:r>
      <w:r w:rsidR="00190D42">
        <w:rPr>
          <w:rFonts w:ascii="Times New Roman" w:eastAsia="Arial Unicode MS" w:hAnsi="Times New Roman" w:cs="Times New Roman"/>
          <w:sz w:val="24"/>
          <w:szCs w:val="24"/>
          <w:lang w:val="en-US"/>
        </w:rPr>
        <w:t>абилитация</w:t>
      </w:r>
      <w:r w:rsidR="000774E8">
        <w:rPr>
          <w:rFonts w:ascii="Times New Roman" w:eastAsia="Arial Unicode MS" w:hAnsi="Times New Roman" w:cs="Times New Roman"/>
          <w:sz w:val="24"/>
          <w:szCs w:val="24"/>
        </w:rPr>
        <w:t xml:space="preserve"> </w:t>
      </w:r>
      <w:r w:rsidR="000774E8">
        <w:rPr>
          <w:rFonts w:ascii="Times New Roman" w:eastAsia="Arial Unicode MS" w:hAnsi="Times New Roman" w:cs="Times New Roman"/>
          <w:sz w:val="24"/>
          <w:szCs w:val="24"/>
          <w:lang w:val="en-US"/>
        </w:rPr>
        <w:t>на бул.“България“</w:t>
      </w:r>
      <w:r w:rsidR="000774E8">
        <w:rPr>
          <w:rFonts w:ascii="Times New Roman" w:eastAsia="Arial Unicode MS" w:hAnsi="Times New Roman" w:cs="Times New Roman"/>
          <w:sz w:val="24"/>
          <w:szCs w:val="24"/>
        </w:rPr>
        <w:t xml:space="preserve"> </w:t>
      </w:r>
      <w:r w:rsidRPr="00BF436E">
        <w:rPr>
          <w:rFonts w:ascii="Times New Roman" w:eastAsia="Arial Unicode MS" w:hAnsi="Times New Roman" w:cs="Times New Roman"/>
          <w:sz w:val="24"/>
          <w:szCs w:val="24"/>
          <w:lang w:val="en-US"/>
        </w:rPr>
        <w:t xml:space="preserve">са - </w:t>
      </w:r>
      <w:r w:rsidR="000774E8">
        <w:rPr>
          <w:rFonts w:ascii="Times New Roman" w:eastAsia="Arial Unicode MS" w:hAnsi="Times New Roman" w:cs="Times New Roman"/>
          <w:sz w:val="24"/>
          <w:szCs w:val="24"/>
        </w:rPr>
        <w:t xml:space="preserve">   </w:t>
      </w:r>
      <w:r w:rsidRPr="00BF436E">
        <w:rPr>
          <w:rFonts w:ascii="Times New Roman" w:eastAsia="Arial Unicode MS" w:hAnsi="Times New Roman" w:cs="Times New Roman"/>
          <w:sz w:val="24"/>
          <w:szCs w:val="24"/>
          <w:lang w:val="en-US"/>
        </w:rPr>
        <w:t xml:space="preserve">подобряване скоростта и качеството на обслужване на обществения градски </w:t>
      </w:r>
      <w:r w:rsidR="000774E8">
        <w:rPr>
          <w:rFonts w:ascii="Times New Roman" w:eastAsia="Arial Unicode MS" w:hAnsi="Times New Roman" w:cs="Times New Roman"/>
          <w:sz w:val="24"/>
          <w:szCs w:val="24"/>
        </w:rPr>
        <w:t xml:space="preserve">       </w:t>
      </w:r>
      <w:r w:rsidRPr="00BF436E">
        <w:rPr>
          <w:rFonts w:ascii="Times New Roman" w:eastAsia="Arial Unicode MS" w:hAnsi="Times New Roman" w:cs="Times New Roman"/>
          <w:sz w:val="24"/>
          <w:szCs w:val="24"/>
          <w:lang w:val="en-US"/>
        </w:rPr>
        <w:t xml:space="preserve">транспорт, като по този начин се цели </w:t>
      </w:r>
      <w:r w:rsidR="000774E8">
        <w:rPr>
          <w:rFonts w:ascii="Times New Roman" w:eastAsia="Arial Unicode MS" w:hAnsi="Times New Roman" w:cs="Times New Roman"/>
          <w:sz w:val="24"/>
          <w:szCs w:val="24"/>
        </w:rPr>
        <w:t xml:space="preserve"> </w:t>
      </w:r>
      <w:r w:rsidRPr="00BF436E">
        <w:rPr>
          <w:rFonts w:ascii="Times New Roman" w:eastAsia="Arial Unicode MS" w:hAnsi="Times New Roman" w:cs="Times New Roman"/>
          <w:sz w:val="24"/>
          <w:szCs w:val="24"/>
          <w:lang w:val="en-US"/>
        </w:rPr>
        <w:t>насърчаване повече</w:t>
      </w:r>
      <w:r w:rsidR="000774E8">
        <w:rPr>
          <w:rFonts w:ascii="Times New Roman" w:eastAsia="Arial Unicode MS" w:hAnsi="Times New Roman" w:cs="Times New Roman"/>
          <w:sz w:val="24"/>
          <w:szCs w:val="24"/>
          <w:lang w:val="en-US"/>
        </w:rPr>
        <w:t xml:space="preserve"> </w:t>
      </w:r>
      <w:r w:rsidRPr="00BF436E">
        <w:rPr>
          <w:rFonts w:ascii="Times New Roman" w:eastAsia="Arial Unicode MS" w:hAnsi="Times New Roman" w:cs="Times New Roman"/>
          <w:sz w:val="24"/>
          <w:szCs w:val="24"/>
          <w:lang w:val="en-US"/>
        </w:rPr>
        <w:t xml:space="preserve">хора да предпочетат </w:t>
      </w:r>
      <w:r w:rsidR="000774E8">
        <w:rPr>
          <w:rFonts w:ascii="Times New Roman" w:eastAsia="Arial Unicode MS" w:hAnsi="Times New Roman" w:cs="Times New Roman"/>
          <w:sz w:val="24"/>
          <w:szCs w:val="24"/>
        </w:rPr>
        <w:t xml:space="preserve">      </w:t>
      </w:r>
      <w:r w:rsidRPr="00BF436E">
        <w:rPr>
          <w:rFonts w:ascii="Times New Roman" w:eastAsia="Arial Unicode MS" w:hAnsi="Times New Roman" w:cs="Times New Roman"/>
          <w:sz w:val="24"/>
          <w:szCs w:val="24"/>
          <w:lang w:val="en-US"/>
        </w:rPr>
        <w:t>услугите му пред превоза с личен автомобил</w:t>
      </w:r>
      <w:r w:rsidR="000774E8">
        <w:rPr>
          <w:rFonts w:ascii="Times New Roman" w:eastAsia="Arial Unicode MS" w:hAnsi="Times New Roman" w:cs="Times New Roman"/>
          <w:sz w:val="24"/>
          <w:szCs w:val="24"/>
          <w:lang w:val="en-US"/>
        </w:rPr>
        <w:t>.</w:t>
      </w:r>
      <w:r w:rsidR="000774E8">
        <w:rPr>
          <w:rFonts w:ascii="Times New Roman" w:eastAsia="Arial Unicode MS" w:hAnsi="Times New Roman" w:cs="Times New Roman"/>
          <w:sz w:val="24"/>
          <w:szCs w:val="24"/>
        </w:rPr>
        <w:t xml:space="preserve"> </w:t>
      </w:r>
    </w:p>
    <w:p w:rsidR="0060089E" w:rsidRDefault="00865D88" w:rsidP="00190D42">
      <w:pPr>
        <w:spacing w:after="0"/>
        <w:ind w:firstLine="708"/>
        <w:jc w:val="both"/>
        <w:rPr>
          <w:rFonts w:ascii="Times New Roman" w:eastAsia="Arial Unicode MS" w:hAnsi="Times New Roman" w:cs="Times New Roman"/>
          <w:sz w:val="24"/>
          <w:szCs w:val="24"/>
        </w:rPr>
      </w:pPr>
      <w:r w:rsidRPr="00865D88">
        <w:rPr>
          <w:rFonts w:ascii="Times New Roman" w:eastAsia="Arial Unicode MS" w:hAnsi="Times New Roman" w:cs="Times New Roman"/>
          <w:sz w:val="24"/>
          <w:szCs w:val="24"/>
          <w:lang w:val="en-US"/>
        </w:rPr>
        <w:t xml:space="preserve">Предложеното решение цели да подобри в максимална степен транспортното обслужване на гражданите и да осигури по-високо ниво на безопасност. </w:t>
      </w:r>
    </w:p>
    <w:p w:rsidR="00865D88" w:rsidRPr="00865D88" w:rsidRDefault="00865D88" w:rsidP="00190D42">
      <w:pPr>
        <w:spacing w:after="0"/>
        <w:ind w:firstLine="708"/>
        <w:jc w:val="both"/>
        <w:rPr>
          <w:rFonts w:ascii="Times New Roman" w:eastAsia="Arial Unicode MS" w:hAnsi="Times New Roman" w:cs="Times New Roman"/>
          <w:sz w:val="24"/>
          <w:szCs w:val="24"/>
        </w:rPr>
      </w:pPr>
      <w:r w:rsidRPr="00865D88">
        <w:rPr>
          <w:rFonts w:ascii="Times New Roman" w:eastAsia="Arial Unicode MS" w:hAnsi="Times New Roman" w:cs="Times New Roman"/>
          <w:sz w:val="24"/>
          <w:szCs w:val="24"/>
        </w:rPr>
        <w:t>Проектното предложение и геометричните характеристики са съобразени с нормативните изисквания, при условие на запазване на съществуващата улична регулация, без необходимост от допълнителни дейности и средства за извършване на отчуждения.</w:t>
      </w:r>
    </w:p>
    <w:p w:rsidR="00865D88" w:rsidRPr="00865D88" w:rsidRDefault="00865D88" w:rsidP="00865D88">
      <w:pPr>
        <w:spacing w:after="0"/>
        <w:jc w:val="both"/>
        <w:rPr>
          <w:rFonts w:ascii="Times New Roman" w:eastAsia="Arial Unicode MS" w:hAnsi="Times New Roman" w:cs="Times New Roman"/>
          <w:color w:val="000000"/>
          <w:sz w:val="28"/>
          <w:szCs w:val="28"/>
          <w:lang w:eastAsia="bg-BG"/>
        </w:rPr>
      </w:pPr>
    </w:p>
    <w:p w:rsidR="00865D88" w:rsidRPr="00865D88" w:rsidRDefault="00865D88" w:rsidP="00865D88">
      <w:pPr>
        <w:spacing w:after="0"/>
        <w:rPr>
          <w:rFonts w:ascii="Times New Roman" w:eastAsia="Arial Unicode MS" w:hAnsi="Times New Roman" w:cs="Times New Roman"/>
          <w:b/>
          <w:bCs/>
          <w:color w:val="000000"/>
          <w:sz w:val="24"/>
          <w:szCs w:val="24"/>
          <w:lang w:eastAsia="bg-BG"/>
        </w:rPr>
      </w:pPr>
      <w:r w:rsidRPr="00865D88">
        <w:rPr>
          <w:rFonts w:ascii="Times New Roman" w:eastAsia="Arial Unicode MS" w:hAnsi="Times New Roman" w:cs="Times New Roman"/>
          <w:b/>
          <w:color w:val="000000"/>
          <w:sz w:val="24"/>
          <w:szCs w:val="24"/>
          <w:lang w:eastAsia="bg-BG"/>
        </w:rPr>
        <w:t xml:space="preserve">ІІ. </w:t>
      </w:r>
      <w:r w:rsidR="005A58D4">
        <w:rPr>
          <w:rFonts w:ascii="Times New Roman" w:eastAsia="Arial Unicode MS" w:hAnsi="Times New Roman" w:cs="Times New Roman"/>
          <w:b/>
          <w:color w:val="000000"/>
          <w:sz w:val="24"/>
          <w:szCs w:val="24"/>
          <w:lang w:eastAsia="bg-BG"/>
        </w:rPr>
        <w:t xml:space="preserve"> </w:t>
      </w:r>
      <w:r w:rsidRPr="00865D88">
        <w:rPr>
          <w:rFonts w:ascii="Times New Roman" w:eastAsia="Arial Unicode MS" w:hAnsi="Times New Roman" w:cs="Times New Roman"/>
          <w:b/>
          <w:color w:val="000000"/>
          <w:sz w:val="24"/>
          <w:szCs w:val="24"/>
          <w:lang w:eastAsia="bg-BG"/>
        </w:rPr>
        <w:t>М</w:t>
      </w:r>
      <w:r w:rsidR="00C07310">
        <w:rPr>
          <w:rFonts w:ascii="Times New Roman" w:eastAsia="Arial Unicode MS" w:hAnsi="Times New Roman" w:cs="Times New Roman"/>
          <w:b/>
          <w:color w:val="000000"/>
          <w:sz w:val="24"/>
          <w:szCs w:val="24"/>
          <w:lang w:eastAsia="bg-BG"/>
        </w:rPr>
        <w:t xml:space="preserve">ЕСТОПОЛОЖЕНИЕ  </w:t>
      </w:r>
      <w:r w:rsidRPr="00865D88">
        <w:rPr>
          <w:rFonts w:ascii="Times New Roman" w:eastAsia="Arial Unicode MS" w:hAnsi="Times New Roman" w:cs="Times New Roman"/>
          <w:b/>
          <w:color w:val="000000"/>
          <w:sz w:val="24"/>
          <w:szCs w:val="24"/>
          <w:lang w:eastAsia="bg-BG"/>
        </w:rPr>
        <w:t xml:space="preserve">И  </w:t>
      </w:r>
      <w:r w:rsidR="00C07310">
        <w:rPr>
          <w:rFonts w:ascii="Times New Roman" w:eastAsia="Arial Unicode MS" w:hAnsi="Times New Roman" w:cs="Times New Roman"/>
          <w:b/>
          <w:bCs/>
          <w:color w:val="000000"/>
          <w:sz w:val="24"/>
          <w:szCs w:val="24"/>
          <w:lang w:eastAsia="bg-BG"/>
        </w:rPr>
        <w:t>ОБХВАТ  НА  ПРОЕКТА.</w:t>
      </w:r>
    </w:p>
    <w:p w:rsidR="00865D88" w:rsidRPr="001017C0" w:rsidRDefault="00865D88" w:rsidP="001017C0">
      <w:pPr>
        <w:spacing w:after="0"/>
        <w:rPr>
          <w:rFonts w:ascii="Times New Roman" w:eastAsia="Arial Unicode MS" w:hAnsi="Times New Roman" w:cs="Times New Roman"/>
          <w:b/>
          <w:bCs/>
          <w:color w:val="000000"/>
          <w:sz w:val="16"/>
          <w:szCs w:val="16"/>
          <w:lang w:eastAsia="bg-BG"/>
        </w:rPr>
      </w:pPr>
    </w:p>
    <w:p w:rsidR="00865D88" w:rsidRPr="00190D42" w:rsidRDefault="00190D42" w:rsidP="000F6608">
      <w:pPr>
        <w:widowControl w:val="0"/>
        <w:numPr>
          <w:ilvl w:val="0"/>
          <w:numId w:val="33"/>
        </w:numPr>
        <w:autoSpaceDE w:val="0"/>
        <w:autoSpaceDN w:val="0"/>
        <w:adjustRightInd w:val="0"/>
        <w:spacing w:after="0" w:line="240" w:lineRule="auto"/>
        <w:jc w:val="both"/>
        <w:rPr>
          <w:rFonts w:ascii="Times New Roman" w:eastAsia="Arial Unicode MS" w:hAnsi="Times New Roman" w:cs="Times New Roman"/>
          <w:color w:val="000000"/>
          <w:sz w:val="24"/>
          <w:szCs w:val="24"/>
          <w:lang w:eastAsia="bg-BG"/>
        </w:rPr>
      </w:pPr>
      <w:r w:rsidRPr="00190D42">
        <w:rPr>
          <w:rFonts w:ascii="Times New Roman" w:eastAsia="Arial Unicode MS" w:hAnsi="Times New Roman" w:cs="Times New Roman"/>
          <w:color w:val="000000"/>
          <w:sz w:val="24"/>
          <w:szCs w:val="24"/>
          <w:lang w:eastAsia="bg-BG"/>
        </w:rPr>
        <w:t>МЕСТОПОЛОЖЕНИЕ НА ОБЕКТА</w:t>
      </w:r>
    </w:p>
    <w:p w:rsidR="00C07310" w:rsidRPr="00C07310" w:rsidRDefault="00C07310" w:rsidP="00C07310">
      <w:pPr>
        <w:widowControl w:val="0"/>
        <w:autoSpaceDE w:val="0"/>
        <w:autoSpaceDN w:val="0"/>
        <w:adjustRightInd w:val="0"/>
        <w:spacing w:after="0" w:line="240" w:lineRule="auto"/>
        <w:ind w:left="1080"/>
        <w:jc w:val="both"/>
        <w:rPr>
          <w:rFonts w:ascii="Times New Roman" w:eastAsia="Arial Unicode MS" w:hAnsi="Times New Roman" w:cs="Times New Roman"/>
          <w:b/>
          <w:color w:val="000000"/>
          <w:sz w:val="8"/>
          <w:szCs w:val="8"/>
          <w:lang w:eastAsia="bg-BG"/>
        </w:rPr>
      </w:pPr>
    </w:p>
    <w:p w:rsidR="00C07310" w:rsidRPr="00865D88" w:rsidRDefault="00C07310" w:rsidP="00C07310">
      <w:pPr>
        <w:spacing w:after="0"/>
        <w:ind w:firstLine="720"/>
        <w:jc w:val="both"/>
        <w:rPr>
          <w:rFonts w:ascii="Times New Roman" w:eastAsia="Arial Unicode MS" w:hAnsi="Times New Roman" w:cs="Times New Roman"/>
          <w:sz w:val="24"/>
          <w:szCs w:val="24"/>
          <w:lang w:eastAsia="bg-BG"/>
        </w:rPr>
      </w:pPr>
      <w:r>
        <w:rPr>
          <w:rFonts w:ascii="Times New Roman" w:eastAsia="Arial Unicode MS" w:hAnsi="Times New Roman" w:cs="Times New Roman"/>
          <w:sz w:val="24"/>
          <w:szCs w:val="24"/>
          <w:lang w:eastAsia="bg-BG"/>
        </w:rPr>
        <w:t xml:space="preserve">Бул.“България“ е </w:t>
      </w:r>
      <w:r w:rsidRPr="00865D88">
        <w:rPr>
          <w:rFonts w:ascii="Times New Roman" w:eastAsia="Arial Unicode MS" w:hAnsi="Times New Roman" w:cs="Times New Roman"/>
          <w:sz w:val="24"/>
          <w:szCs w:val="24"/>
          <w:lang w:eastAsia="bg-BG"/>
        </w:rPr>
        <w:t xml:space="preserve"> част от първостепенната уличната мрежа на гр.Вел</w:t>
      </w:r>
      <w:r>
        <w:rPr>
          <w:rFonts w:ascii="Times New Roman" w:eastAsia="Arial Unicode MS" w:hAnsi="Times New Roman" w:cs="Times New Roman"/>
          <w:sz w:val="24"/>
          <w:szCs w:val="24"/>
          <w:lang w:eastAsia="bg-BG"/>
        </w:rPr>
        <w:t>ико Търново - районна артерия  -</w:t>
      </w:r>
      <w:r w:rsidRPr="00865D88">
        <w:rPr>
          <w:rFonts w:ascii="Times New Roman" w:eastAsia="Arial Unicode MS" w:hAnsi="Times New Roman" w:cs="Times New Roman"/>
          <w:sz w:val="24"/>
          <w:szCs w:val="24"/>
          <w:lang w:eastAsia="bg-BG"/>
        </w:rPr>
        <w:t xml:space="preserve"> </w:t>
      </w:r>
      <w:r>
        <w:rPr>
          <w:rFonts w:ascii="Times New Roman" w:eastAsia="Arial Unicode MS" w:hAnsi="Times New Roman" w:cs="Times New Roman"/>
          <w:sz w:val="24"/>
          <w:szCs w:val="24"/>
          <w:lang w:eastAsia="bg-BG"/>
        </w:rPr>
        <w:t xml:space="preserve"> </w:t>
      </w:r>
      <w:r w:rsidRPr="00865D88">
        <w:rPr>
          <w:rFonts w:ascii="Times New Roman" w:eastAsia="Arial Unicode MS" w:hAnsi="Times New Roman" w:cs="Times New Roman"/>
          <w:sz w:val="24"/>
          <w:szCs w:val="24"/>
          <w:lang w:eastAsia="bg-BG"/>
        </w:rPr>
        <w:t>ІІІ</w:t>
      </w:r>
      <w:r>
        <w:rPr>
          <w:rFonts w:ascii="Times New Roman" w:eastAsia="Arial Unicode MS" w:hAnsi="Times New Roman" w:cs="Times New Roman"/>
          <w:sz w:val="24"/>
          <w:szCs w:val="24"/>
          <w:lang w:eastAsia="bg-BG"/>
        </w:rPr>
        <w:t xml:space="preserve"> клас.</w:t>
      </w:r>
    </w:p>
    <w:p w:rsidR="0060089E" w:rsidRPr="0060089E" w:rsidRDefault="00C07310" w:rsidP="0060089E">
      <w:pPr>
        <w:ind w:firstLine="708"/>
        <w:jc w:val="both"/>
        <w:rPr>
          <w:rFonts w:ascii="Times New Roman" w:hAnsi="Times New Roman" w:cs="Times New Roman"/>
          <w:sz w:val="24"/>
          <w:szCs w:val="24"/>
        </w:rPr>
      </w:pPr>
      <w:r w:rsidRPr="00190D42">
        <w:rPr>
          <w:rFonts w:ascii="Times New Roman" w:hAnsi="Times New Roman" w:cs="Times New Roman"/>
          <w:sz w:val="24"/>
          <w:szCs w:val="24"/>
        </w:rPr>
        <w:t xml:space="preserve">Бул.“България“ в гр.Велико Търново </w:t>
      </w:r>
      <w:r w:rsidRPr="00190D42">
        <w:rPr>
          <w:rFonts w:ascii="Times New Roman" w:hAnsi="Times New Roman" w:cs="Times New Roman"/>
          <w:sz w:val="24"/>
          <w:szCs w:val="24"/>
          <w:lang w:val="en-US"/>
        </w:rPr>
        <w:t>е главна част от мрежата както на основни, така и на др</w:t>
      </w:r>
      <w:r w:rsidRPr="00190D42">
        <w:rPr>
          <w:rFonts w:ascii="Times New Roman" w:hAnsi="Times New Roman" w:cs="Times New Roman"/>
          <w:sz w:val="24"/>
          <w:szCs w:val="24"/>
        </w:rPr>
        <w:t>уги</w:t>
      </w:r>
      <w:r w:rsidRPr="00190D42">
        <w:rPr>
          <w:rFonts w:ascii="Times New Roman" w:hAnsi="Times New Roman" w:cs="Times New Roman"/>
          <w:sz w:val="24"/>
          <w:szCs w:val="24"/>
          <w:lang w:val="en-US"/>
        </w:rPr>
        <w:t xml:space="preserve"> съществуващи  към  момента  линии  на  градския  транспорт,  като  в тази връзка подобряването на състоянието й ще окаже влияние върху качеството на предлаганата транспортна</w:t>
      </w:r>
      <w:r w:rsidRPr="00190D42">
        <w:rPr>
          <w:rFonts w:ascii="Times New Roman" w:hAnsi="Times New Roman" w:cs="Times New Roman"/>
          <w:sz w:val="24"/>
          <w:szCs w:val="24"/>
        </w:rPr>
        <w:t xml:space="preserve"> </w:t>
      </w:r>
      <w:r w:rsidRPr="00190D42">
        <w:rPr>
          <w:rFonts w:ascii="Times New Roman" w:hAnsi="Times New Roman" w:cs="Times New Roman"/>
          <w:sz w:val="24"/>
          <w:szCs w:val="24"/>
          <w:lang w:val="en-US"/>
        </w:rPr>
        <w:t>услуга. По булеварда</w:t>
      </w:r>
      <w:r w:rsidRPr="00190D42">
        <w:rPr>
          <w:rFonts w:ascii="Times New Roman" w:hAnsi="Times New Roman" w:cs="Times New Roman"/>
          <w:sz w:val="24"/>
          <w:szCs w:val="24"/>
        </w:rPr>
        <w:t xml:space="preserve"> </w:t>
      </w:r>
      <w:r w:rsidRPr="00190D42">
        <w:rPr>
          <w:rFonts w:ascii="Times New Roman" w:hAnsi="Times New Roman" w:cs="Times New Roman"/>
          <w:sz w:val="24"/>
          <w:szCs w:val="24"/>
          <w:lang w:val="en-US"/>
        </w:rPr>
        <w:t xml:space="preserve">преминава и значителен поток от </w:t>
      </w:r>
      <w:r w:rsidR="00080B6C">
        <w:rPr>
          <w:rFonts w:ascii="Times New Roman" w:hAnsi="Times New Roman" w:cs="Times New Roman"/>
          <w:sz w:val="24"/>
          <w:szCs w:val="24"/>
        </w:rPr>
        <w:t xml:space="preserve">      </w:t>
      </w:r>
      <w:r w:rsidRPr="00190D42">
        <w:rPr>
          <w:rFonts w:ascii="Times New Roman" w:hAnsi="Times New Roman" w:cs="Times New Roman"/>
          <w:sz w:val="24"/>
          <w:szCs w:val="24"/>
        </w:rPr>
        <w:t>пътни превозни средства</w:t>
      </w:r>
      <w:r w:rsidRPr="00190D42">
        <w:rPr>
          <w:rFonts w:ascii="Times New Roman" w:hAnsi="Times New Roman" w:cs="Times New Roman"/>
          <w:sz w:val="24"/>
          <w:szCs w:val="24"/>
          <w:lang w:val="en-US"/>
        </w:rPr>
        <w:t xml:space="preserve">. </w:t>
      </w:r>
    </w:p>
    <w:p w:rsidR="00C07310" w:rsidRPr="00190D42" w:rsidRDefault="00190D42" w:rsidP="00190D42">
      <w:pPr>
        <w:widowControl w:val="0"/>
        <w:numPr>
          <w:ilvl w:val="0"/>
          <w:numId w:val="33"/>
        </w:numPr>
        <w:autoSpaceDE w:val="0"/>
        <w:autoSpaceDN w:val="0"/>
        <w:adjustRightInd w:val="0"/>
        <w:spacing w:after="0" w:line="240" w:lineRule="auto"/>
        <w:jc w:val="both"/>
        <w:rPr>
          <w:rFonts w:ascii="Times New Roman" w:eastAsia="Arial Unicode MS" w:hAnsi="Times New Roman" w:cs="Times New Roman"/>
          <w:color w:val="000000"/>
          <w:sz w:val="24"/>
          <w:szCs w:val="24"/>
          <w:lang w:eastAsia="bg-BG"/>
        </w:rPr>
      </w:pPr>
      <w:r w:rsidRPr="00190D42">
        <w:rPr>
          <w:rFonts w:ascii="Times New Roman" w:eastAsia="Arial Unicode MS" w:hAnsi="Times New Roman" w:cs="Times New Roman"/>
          <w:color w:val="000000"/>
          <w:sz w:val="24"/>
          <w:szCs w:val="24"/>
          <w:lang w:eastAsia="bg-BG"/>
        </w:rPr>
        <w:t>ОБХВАТ НА ПРОЕКТА</w:t>
      </w:r>
    </w:p>
    <w:p w:rsidR="00865D88" w:rsidRPr="001017C0" w:rsidRDefault="00865D88" w:rsidP="00865D88">
      <w:pPr>
        <w:widowControl w:val="0"/>
        <w:autoSpaceDE w:val="0"/>
        <w:autoSpaceDN w:val="0"/>
        <w:adjustRightInd w:val="0"/>
        <w:spacing w:after="0"/>
        <w:ind w:left="720"/>
        <w:jc w:val="both"/>
        <w:rPr>
          <w:rFonts w:ascii="Times New Roman" w:eastAsia="Arial Unicode MS" w:hAnsi="Times New Roman" w:cs="Times New Roman"/>
          <w:b/>
          <w:color w:val="000000"/>
          <w:sz w:val="8"/>
          <w:szCs w:val="8"/>
          <w:lang w:eastAsia="bg-BG"/>
        </w:rPr>
      </w:pPr>
    </w:p>
    <w:p w:rsidR="0060089E" w:rsidRDefault="00865D88" w:rsidP="0026047D">
      <w:pPr>
        <w:spacing w:after="0"/>
        <w:ind w:right="-96" w:firstLine="708"/>
        <w:jc w:val="both"/>
        <w:rPr>
          <w:rFonts w:ascii="Times New Roman" w:eastAsia="Arial Unicode MS" w:hAnsi="Times New Roman" w:cs="Times New Roman"/>
          <w:b/>
          <w:color w:val="000000"/>
          <w:sz w:val="25"/>
          <w:szCs w:val="25"/>
          <w:u w:val="single"/>
          <w:lang w:eastAsia="bg-BG"/>
        </w:rPr>
      </w:pPr>
      <w:r w:rsidRPr="0062779D">
        <w:rPr>
          <w:rFonts w:ascii="Times New Roman" w:eastAsia="Arial Unicode MS" w:hAnsi="Times New Roman" w:cs="Times New Roman"/>
          <w:b/>
          <w:color w:val="000000"/>
          <w:sz w:val="25"/>
          <w:szCs w:val="25"/>
          <w:u w:val="single"/>
          <w:lang w:eastAsia="bg-BG"/>
        </w:rPr>
        <w:t>Обхват</w:t>
      </w:r>
      <w:r w:rsidR="0062779D" w:rsidRPr="0062779D">
        <w:rPr>
          <w:rFonts w:ascii="Times New Roman" w:eastAsia="Arial Unicode MS" w:hAnsi="Times New Roman" w:cs="Times New Roman"/>
          <w:b/>
          <w:color w:val="000000"/>
          <w:sz w:val="25"/>
          <w:szCs w:val="25"/>
          <w:u w:val="single"/>
          <w:lang w:eastAsia="bg-BG"/>
        </w:rPr>
        <w:t>ът</w:t>
      </w:r>
      <w:r w:rsidR="0062779D">
        <w:rPr>
          <w:rFonts w:ascii="Times New Roman" w:eastAsia="Arial Unicode MS" w:hAnsi="Times New Roman" w:cs="Times New Roman"/>
          <w:b/>
          <w:color w:val="000000"/>
          <w:sz w:val="25"/>
          <w:szCs w:val="25"/>
          <w:u w:val="single"/>
          <w:lang w:eastAsia="bg-BG"/>
        </w:rPr>
        <w:t xml:space="preserve"> на обекта е </w:t>
      </w:r>
      <w:r w:rsidR="000D224C" w:rsidRPr="0062779D">
        <w:rPr>
          <w:rFonts w:ascii="Times New Roman" w:eastAsia="Arial Unicode MS" w:hAnsi="Times New Roman" w:cs="Times New Roman"/>
          <w:b/>
          <w:color w:val="000000"/>
          <w:sz w:val="25"/>
          <w:szCs w:val="25"/>
          <w:u w:val="single"/>
          <w:lang w:eastAsia="bg-BG"/>
        </w:rPr>
        <w:t>бул.“България</w:t>
      </w:r>
      <w:r w:rsidR="0026047D" w:rsidRPr="0062779D">
        <w:rPr>
          <w:rFonts w:ascii="Times New Roman" w:eastAsia="Arial Unicode MS" w:hAnsi="Times New Roman" w:cs="Times New Roman"/>
          <w:b/>
          <w:color w:val="000000"/>
          <w:sz w:val="25"/>
          <w:szCs w:val="25"/>
          <w:u w:val="single"/>
          <w:lang w:eastAsia="bg-BG"/>
        </w:rPr>
        <w:t>“</w:t>
      </w:r>
      <w:r w:rsidR="0060089E">
        <w:rPr>
          <w:rFonts w:ascii="Times New Roman" w:eastAsia="Arial Unicode MS" w:hAnsi="Times New Roman" w:cs="Times New Roman"/>
          <w:b/>
          <w:color w:val="000000"/>
          <w:sz w:val="25"/>
          <w:szCs w:val="25"/>
          <w:u w:val="single"/>
          <w:lang w:eastAsia="bg-BG"/>
        </w:rPr>
        <w:t>:</w:t>
      </w:r>
    </w:p>
    <w:p w:rsidR="0060089E" w:rsidRPr="0060089E" w:rsidRDefault="0060089E" w:rsidP="0026047D">
      <w:pPr>
        <w:spacing w:after="0"/>
        <w:ind w:right="-96" w:firstLine="708"/>
        <w:jc w:val="both"/>
        <w:rPr>
          <w:rFonts w:ascii="Times New Roman" w:eastAsia="Arial Unicode MS" w:hAnsi="Times New Roman" w:cs="Times New Roman"/>
          <w:b/>
          <w:color w:val="000000"/>
          <w:sz w:val="8"/>
          <w:szCs w:val="8"/>
          <w:u w:val="single"/>
          <w:lang w:eastAsia="bg-BG"/>
        </w:rPr>
      </w:pPr>
    </w:p>
    <w:p w:rsidR="00865D88" w:rsidRPr="0026047D" w:rsidRDefault="0060089E" w:rsidP="0026047D">
      <w:pPr>
        <w:spacing w:after="0"/>
        <w:ind w:right="-96" w:firstLine="708"/>
        <w:jc w:val="both"/>
        <w:rPr>
          <w:rFonts w:ascii="Times New Roman" w:eastAsia="Arial Unicode MS" w:hAnsi="Times New Roman" w:cs="Times New Roman"/>
          <w:b/>
          <w:color w:val="000000"/>
          <w:sz w:val="24"/>
          <w:szCs w:val="24"/>
          <w:lang w:eastAsia="bg-BG"/>
        </w:rPr>
      </w:pPr>
      <w:r>
        <w:rPr>
          <w:rFonts w:ascii="Times New Roman" w:eastAsia="Arial Unicode MS" w:hAnsi="Times New Roman" w:cs="Times New Roman"/>
          <w:b/>
          <w:color w:val="000000"/>
          <w:sz w:val="24"/>
          <w:szCs w:val="24"/>
          <w:lang w:eastAsia="bg-BG"/>
        </w:rPr>
        <w:t xml:space="preserve"> </w:t>
      </w:r>
      <w:r w:rsidR="0026047D" w:rsidRPr="0026047D">
        <w:rPr>
          <w:rFonts w:ascii="Times New Roman" w:eastAsia="Arial Unicode MS" w:hAnsi="Times New Roman" w:cs="Times New Roman"/>
          <w:b/>
          <w:color w:val="000000"/>
          <w:sz w:val="24"/>
          <w:szCs w:val="24"/>
          <w:lang w:eastAsia="bg-BG"/>
        </w:rPr>
        <w:t xml:space="preserve">от </w:t>
      </w:r>
      <w:r w:rsidR="0062779D">
        <w:rPr>
          <w:rFonts w:ascii="Times New Roman" w:eastAsia="Arial Unicode MS" w:hAnsi="Times New Roman" w:cs="Times New Roman"/>
          <w:b/>
          <w:color w:val="000000"/>
          <w:sz w:val="24"/>
          <w:szCs w:val="24"/>
          <w:lang w:eastAsia="bg-BG"/>
        </w:rPr>
        <w:t xml:space="preserve">ул."Васил </w:t>
      </w:r>
      <w:r w:rsidR="0026047D">
        <w:rPr>
          <w:rFonts w:ascii="Times New Roman" w:eastAsia="Arial Unicode MS" w:hAnsi="Times New Roman" w:cs="Times New Roman"/>
          <w:b/>
          <w:color w:val="000000"/>
          <w:sz w:val="24"/>
          <w:szCs w:val="24"/>
          <w:lang w:eastAsia="bg-BG"/>
        </w:rPr>
        <w:t>Левски" (</w:t>
      </w:r>
      <w:r w:rsidR="0026047D" w:rsidRPr="0026047D">
        <w:rPr>
          <w:rFonts w:ascii="Times New Roman" w:eastAsia="Arial Unicode MS" w:hAnsi="Times New Roman" w:cs="Times New Roman"/>
          <w:b/>
          <w:color w:val="000000"/>
          <w:sz w:val="24"/>
          <w:szCs w:val="24"/>
          <w:lang w:eastAsia="bg-BG"/>
        </w:rPr>
        <w:t>ОК 233</w:t>
      </w:r>
      <w:r>
        <w:rPr>
          <w:rFonts w:ascii="Times New Roman" w:eastAsia="Arial Unicode MS" w:hAnsi="Times New Roman" w:cs="Times New Roman"/>
          <w:b/>
          <w:color w:val="000000"/>
          <w:sz w:val="24"/>
          <w:szCs w:val="24"/>
          <w:lang w:eastAsia="bg-BG"/>
        </w:rPr>
        <w:t xml:space="preserve"> - </w:t>
      </w:r>
      <w:r w:rsidR="0062779D">
        <w:rPr>
          <w:rFonts w:ascii="Times New Roman" w:eastAsia="Arial Unicode MS" w:hAnsi="Times New Roman" w:cs="Times New Roman"/>
          <w:b/>
          <w:color w:val="000000"/>
          <w:sz w:val="24"/>
          <w:szCs w:val="24"/>
          <w:lang w:eastAsia="bg-BG"/>
        </w:rPr>
        <w:t xml:space="preserve">в района на Съдебна палата </w:t>
      </w:r>
      <w:r w:rsidR="0026047D" w:rsidRPr="0026047D">
        <w:rPr>
          <w:rFonts w:ascii="Times New Roman" w:eastAsia="Arial Unicode MS" w:hAnsi="Times New Roman" w:cs="Times New Roman"/>
          <w:b/>
          <w:color w:val="000000"/>
          <w:sz w:val="24"/>
          <w:szCs w:val="24"/>
          <w:lang w:eastAsia="bg-BG"/>
        </w:rPr>
        <w:t>и Кооперативен пазар) до</w:t>
      </w:r>
      <w:r w:rsidR="0062779D">
        <w:rPr>
          <w:rFonts w:ascii="Times New Roman" w:eastAsia="Arial Unicode MS" w:hAnsi="Times New Roman" w:cs="Times New Roman"/>
          <w:b/>
          <w:color w:val="000000"/>
          <w:sz w:val="24"/>
          <w:szCs w:val="24"/>
          <w:lang w:eastAsia="bg-BG"/>
        </w:rPr>
        <w:t xml:space="preserve"> Западен </w:t>
      </w:r>
      <w:r w:rsidR="0026047D">
        <w:rPr>
          <w:rFonts w:ascii="Times New Roman" w:eastAsia="Arial Unicode MS" w:hAnsi="Times New Roman" w:cs="Times New Roman"/>
          <w:b/>
          <w:color w:val="000000"/>
          <w:sz w:val="24"/>
          <w:szCs w:val="24"/>
          <w:lang w:eastAsia="bg-BG"/>
        </w:rPr>
        <w:t>пътен</w:t>
      </w:r>
      <w:r w:rsidR="0062779D">
        <w:rPr>
          <w:rFonts w:ascii="Times New Roman" w:eastAsia="Arial Unicode MS" w:hAnsi="Times New Roman" w:cs="Times New Roman"/>
          <w:b/>
          <w:color w:val="000000"/>
          <w:sz w:val="24"/>
          <w:szCs w:val="24"/>
          <w:lang w:eastAsia="bg-BG"/>
        </w:rPr>
        <w:t xml:space="preserve"> </w:t>
      </w:r>
      <w:r w:rsidR="0026047D">
        <w:rPr>
          <w:rFonts w:ascii="Times New Roman" w:eastAsia="Arial Unicode MS" w:hAnsi="Times New Roman" w:cs="Times New Roman"/>
          <w:b/>
          <w:color w:val="000000"/>
          <w:sz w:val="24"/>
          <w:szCs w:val="24"/>
          <w:lang w:eastAsia="bg-BG"/>
        </w:rPr>
        <w:t xml:space="preserve">възел (ОК 1712), </w:t>
      </w:r>
      <w:r>
        <w:rPr>
          <w:rFonts w:ascii="Times New Roman" w:eastAsia="Arial Unicode MS" w:hAnsi="Times New Roman" w:cs="Times New Roman"/>
          <w:b/>
          <w:color w:val="000000"/>
          <w:sz w:val="24"/>
          <w:szCs w:val="24"/>
          <w:lang w:eastAsia="bg-BG"/>
        </w:rPr>
        <w:t xml:space="preserve"> </w:t>
      </w:r>
      <w:r w:rsidRPr="005C6BDA">
        <w:rPr>
          <w:rFonts w:ascii="Times New Roman" w:eastAsia="Arial Unicode MS" w:hAnsi="Times New Roman" w:cs="Times New Roman"/>
          <w:color w:val="000000"/>
          <w:sz w:val="24"/>
          <w:szCs w:val="24"/>
          <w:lang w:eastAsia="bg-BG"/>
        </w:rPr>
        <w:t>в т.ч.</w:t>
      </w:r>
      <w:r w:rsidR="0062779D" w:rsidRPr="005C6BDA">
        <w:rPr>
          <w:rFonts w:ascii="Times New Roman" w:eastAsia="Arial Unicode MS" w:hAnsi="Times New Roman" w:cs="Times New Roman"/>
          <w:color w:val="000000"/>
          <w:sz w:val="24"/>
          <w:szCs w:val="24"/>
          <w:lang w:eastAsia="bg-BG"/>
        </w:rPr>
        <w:t xml:space="preserve"> </w:t>
      </w:r>
      <w:r w:rsidR="00347DA1" w:rsidRPr="005C6BDA">
        <w:rPr>
          <w:rFonts w:ascii="Times New Roman" w:eastAsia="Arial Unicode MS" w:hAnsi="Times New Roman" w:cs="Times New Roman"/>
          <w:color w:val="000000"/>
          <w:sz w:val="24"/>
          <w:szCs w:val="24"/>
          <w:lang w:eastAsia="bg-BG"/>
        </w:rPr>
        <w:t>и дирек</w:t>
      </w:r>
      <w:r w:rsidRPr="005C6BDA">
        <w:rPr>
          <w:rFonts w:ascii="Times New Roman" w:eastAsia="Arial Unicode MS" w:hAnsi="Times New Roman" w:cs="Times New Roman"/>
          <w:color w:val="000000"/>
          <w:sz w:val="24"/>
          <w:szCs w:val="24"/>
          <w:lang w:eastAsia="bg-BG"/>
        </w:rPr>
        <w:t>тното трасе на булеварда</w:t>
      </w:r>
      <w:r w:rsidR="00347DA1" w:rsidRPr="005C6BDA">
        <w:rPr>
          <w:rFonts w:ascii="Times New Roman" w:eastAsia="Arial Unicode MS" w:hAnsi="Times New Roman" w:cs="Times New Roman"/>
          <w:color w:val="000000"/>
          <w:sz w:val="24"/>
          <w:szCs w:val="24"/>
          <w:lang w:eastAsia="bg-BG"/>
        </w:rPr>
        <w:t xml:space="preserve"> в </w:t>
      </w:r>
      <w:r w:rsidR="005C6BDA">
        <w:rPr>
          <w:rFonts w:ascii="Times New Roman" w:eastAsia="Arial Unicode MS" w:hAnsi="Times New Roman" w:cs="Times New Roman"/>
          <w:color w:val="000000"/>
          <w:sz w:val="24"/>
          <w:szCs w:val="24"/>
          <w:lang w:eastAsia="bg-BG"/>
        </w:rPr>
        <w:t xml:space="preserve">зоната на </w:t>
      </w:r>
      <w:r w:rsidR="0062779D" w:rsidRPr="005C6BDA">
        <w:rPr>
          <w:rFonts w:ascii="Times New Roman" w:eastAsia="Arial Unicode MS" w:hAnsi="Times New Roman" w:cs="Times New Roman"/>
          <w:color w:val="000000"/>
          <w:sz w:val="24"/>
          <w:szCs w:val="24"/>
          <w:lang w:eastAsia="bg-BG"/>
        </w:rPr>
        <w:t xml:space="preserve">кръговото </w:t>
      </w:r>
      <w:r w:rsidR="000D224C" w:rsidRPr="005C6BDA">
        <w:rPr>
          <w:rFonts w:ascii="Times New Roman" w:eastAsia="Arial Unicode MS" w:hAnsi="Times New Roman" w:cs="Times New Roman"/>
          <w:color w:val="000000"/>
          <w:sz w:val="24"/>
          <w:szCs w:val="24"/>
          <w:lang w:eastAsia="bg-BG"/>
        </w:rPr>
        <w:t xml:space="preserve">кръстовище между улиците </w:t>
      </w:r>
      <w:r w:rsidR="0062779D" w:rsidRPr="005C6BDA">
        <w:rPr>
          <w:rFonts w:ascii="Times New Roman" w:eastAsia="Arial Unicode MS" w:hAnsi="Times New Roman" w:cs="Times New Roman"/>
          <w:color w:val="000000"/>
          <w:sz w:val="24"/>
          <w:szCs w:val="24"/>
          <w:lang w:eastAsia="bg-BG"/>
        </w:rPr>
        <w:t>-</w:t>
      </w:r>
      <w:r w:rsidR="0026047D" w:rsidRPr="005C6BDA">
        <w:rPr>
          <w:rFonts w:ascii="Times New Roman" w:eastAsia="Arial Unicode MS" w:hAnsi="Times New Roman" w:cs="Times New Roman"/>
          <w:color w:val="000000"/>
          <w:sz w:val="24"/>
          <w:szCs w:val="24"/>
          <w:lang w:eastAsia="bg-BG"/>
        </w:rPr>
        <w:t xml:space="preserve"> </w:t>
      </w:r>
      <w:r w:rsidR="0062779D" w:rsidRPr="005C6BDA">
        <w:rPr>
          <w:rFonts w:ascii="Times New Roman" w:eastAsia="Arial Unicode MS" w:hAnsi="Times New Roman" w:cs="Times New Roman"/>
          <w:color w:val="000000"/>
          <w:sz w:val="24"/>
          <w:szCs w:val="24"/>
          <w:lang w:eastAsia="bg-BG"/>
        </w:rPr>
        <w:t>ул.“</w:t>
      </w:r>
      <w:r w:rsidR="0026047D" w:rsidRPr="005C6BDA">
        <w:rPr>
          <w:rFonts w:ascii="Times New Roman" w:eastAsia="Arial Unicode MS" w:hAnsi="Times New Roman" w:cs="Times New Roman"/>
          <w:color w:val="000000"/>
          <w:sz w:val="24"/>
          <w:szCs w:val="24"/>
          <w:lang w:eastAsia="bg-BG"/>
        </w:rPr>
        <w:t>Беляковско шосе“, ул.“Б</w:t>
      </w:r>
      <w:r w:rsidR="000D224C" w:rsidRPr="005C6BDA">
        <w:rPr>
          <w:rFonts w:ascii="Times New Roman" w:eastAsia="Arial Unicode MS" w:hAnsi="Times New Roman" w:cs="Times New Roman"/>
          <w:color w:val="000000"/>
          <w:sz w:val="24"/>
          <w:szCs w:val="24"/>
          <w:lang w:eastAsia="bg-BG"/>
        </w:rPr>
        <w:t>ългария“, ул.</w:t>
      </w:r>
      <w:r w:rsidR="0026047D" w:rsidRPr="005C6BDA">
        <w:rPr>
          <w:rFonts w:ascii="Times New Roman" w:eastAsia="Arial Unicode MS" w:hAnsi="Times New Roman" w:cs="Times New Roman"/>
          <w:color w:val="000000"/>
          <w:sz w:val="24"/>
          <w:szCs w:val="24"/>
          <w:lang w:eastAsia="bg-BG"/>
        </w:rPr>
        <w:t>“</w:t>
      </w:r>
      <w:r w:rsidR="000D224C" w:rsidRPr="005C6BDA">
        <w:rPr>
          <w:rFonts w:ascii="Times New Roman" w:eastAsia="Arial Unicode MS" w:hAnsi="Times New Roman" w:cs="Times New Roman"/>
          <w:color w:val="000000"/>
          <w:sz w:val="24"/>
          <w:szCs w:val="24"/>
          <w:lang w:eastAsia="bg-BG"/>
        </w:rPr>
        <w:t>Полтава</w:t>
      </w:r>
      <w:r w:rsidR="0026047D" w:rsidRPr="005C6BDA">
        <w:rPr>
          <w:rFonts w:ascii="Times New Roman" w:eastAsia="Arial Unicode MS" w:hAnsi="Times New Roman" w:cs="Times New Roman"/>
          <w:color w:val="000000"/>
          <w:sz w:val="24"/>
          <w:szCs w:val="24"/>
          <w:lang w:eastAsia="bg-BG"/>
        </w:rPr>
        <w:t>“</w:t>
      </w:r>
      <w:r w:rsidR="000D224C" w:rsidRPr="005C6BDA">
        <w:rPr>
          <w:rFonts w:ascii="Times New Roman" w:eastAsia="Arial Unicode MS" w:hAnsi="Times New Roman" w:cs="Times New Roman"/>
          <w:color w:val="000000"/>
          <w:sz w:val="24"/>
          <w:szCs w:val="24"/>
          <w:lang w:eastAsia="bg-BG"/>
        </w:rPr>
        <w:t>, ул.</w:t>
      </w:r>
      <w:r w:rsidR="0026047D" w:rsidRPr="005C6BDA">
        <w:rPr>
          <w:rFonts w:ascii="Times New Roman" w:eastAsia="Arial Unicode MS" w:hAnsi="Times New Roman" w:cs="Times New Roman"/>
          <w:color w:val="000000"/>
          <w:sz w:val="24"/>
          <w:szCs w:val="24"/>
          <w:lang w:eastAsia="bg-BG"/>
        </w:rPr>
        <w:t>“</w:t>
      </w:r>
      <w:r w:rsidR="000D224C" w:rsidRPr="005C6BDA">
        <w:rPr>
          <w:rFonts w:ascii="Times New Roman" w:eastAsia="Arial Unicode MS" w:hAnsi="Times New Roman" w:cs="Times New Roman"/>
          <w:color w:val="000000"/>
          <w:sz w:val="24"/>
          <w:szCs w:val="24"/>
          <w:lang w:eastAsia="bg-BG"/>
        </w:rPr>
        <w:t>Освобождение</w:t>
      </w:r>
      <w:r w:rsidR="0026047D" w:rsidRPr="005C6BDA">
        <w:rPr>
          <w:rFonts w:ascii="Times New Roman" w:eastAsia="Arial Unicode MS" w:hAnsi="Times New Roman" w:cs="Times New Roman"/>
          <w:color w:val="000000"/>
          <w:sz w:val="24"/>
          <w:szCs w:val="24"/>
          <w:lang w:eastAsia="bg-BG"/>
        </w:rPr>
        <w:t>“</w:t>
      </w:r>
      <w:r w:rsidR="000D224C" w:rsidRPr="005C6BDA">
        <w:rPr>
          <w:rFonts w:ascii="Times New Roman" w:eastAsia="Arial Unicode MS" w:hAnsi="Times New Roman" w:cs="Times New Roman"/>
          <w:color w:val="000000"/>
          <w:sz w:val="24"/>
          <w:szCs w:val="24"/>
          <w:lang w:eastAsia="bg-BG"/>
        </w:rPr>
        <w:t xml:space="preserve"> </w:t>
      </w:r>
      <w:r w:rsidR="00347DA1" w:rsidRPr="005C6BDA">
        <w:rPr>
          <w:rFonts w:ascii="Times New Roman" w:eastAsia="Arial Unicode MS" w:hAnsi="Times New Roman" w:cs="Times New Roman"/>
          <w:color w:val="000000"/>
          <w:sz w:val="24"/>
          <w:szCs w:val="24"/>
          <w:lang w:eastAsia="bg-BG"/>
        </w:rPr>
        <w:t xml:space="preserve"> </w:t>
      </w:r>
      <w:r w:rsidR="000D224C" w:rsidRPr="005C6BDA">
        <w:rPr>
          <w:rFonts w:ascii="Times New Roman" w:eastAsia="Arial Unicode MS" w:hAnsi="Times New Roman" w:cs="Times New Roman"/>
          <w:color w:val="000000"/>
          <w:sz w:val="24"/>
          <w:szCs w:val="24"/>
          <w:lang w:eastAsia="bg-BG"/>
        </w:rPr>
        <w:t>и ул.“Краков“.</w:t>
      </w:r>
    </w:p>
    <w:p w:rsidR="00212740" w:rsidRPr="0060089E" w:rsidRDefault="00212740" w:rsidP="00865D88">
      <w:pPr>
        <w:spacing w:after="0"/>
        <w:ind w:right="-96" w:firstLine="708"/>
        <w:jc w:val="both"/>
        <w:rPr>
          <w:rFonts w:ascii="Times New Roman" w:eastAsia="Arial Unicode MS" w:hAnsi="Times New Roman" w:cs="Times New Roman"/>
          <w:color w:val="000000"/>
          <w:sz w:val="16"/>
          <w:szCs w:val="16"/>
          <w:lang w:eastAsia="bg-BG"/>
        </w:rPr>
      </w:pPr>
    </w:p>
    <w:p w:rsidR="00843721" w:rsidRDefault="00843721" w:rsidP="00843721">
      <w:pPr>
        <w:spacing w:after="0"/>
        <w:ind w:left="708"/>
        <w:jc w:val="both"/>
        <w:rPr>
          <w:rFonts w:ascii="Times New Roman" w:hAnsi="Times New Roman" w:cs="Times New Roman"/>
          <w:b/>
          <w:sz w:val="24"/>
          <w:szCs w:val="24"/>
        </w:rPr>
      </w:pPr>
      <w:r>
        <w:rPr>
          <w:rFonts w:ascii="Times New Roman" w:hAnsi="Times New Roman" w:cs="Times New Roman"/>
          <w:b/>
          <w:sz w:val="24"/>
          <w:szCs w:val="24"/>
        </w:rPr>
        <w:t>Б</w:t>
      </w:r>
      <w:r w:rsidR="00BF436E" w:rsidRPr="0026047D">
        <w:rPr>
          <w:rFonts w:ascii="Times New Roman" w:hAnsi="Times New Roman" w:cs="Times New Roman"/>
          <w:b/>
          <w:sz w:val="24"/>
          <w:szCs w:val="24"/>
        </w:rPr>
        <w:t>ул.“България“</w:t>
      </w:r>
      <w:r w:rsidR="00BF436E" w:rsidRPr="0026047D">
        <w:rPr>
          <w:rFonts w:ascii="Times New Roman" w:hAnsi="Times New Roman" w:cs="Times New Roman"/>
          <w:b/>
          <w:sz w:val="24"/>
          <w:szCs w:val="24"/>
          <w:lang w:val="en-US"/>
        </w:rPr>
        <w:t xml:space="preserve">, </w:t>
      </w:r>
      <w:r>
        <w:rPr>
          <w:rFonts w:ascii="Times New Roman" w:hAnsi="Times New Roman" w:cs="Times New Roman"/>
          <w:b/>
          <w:sz w:val="24"/>
          <w:szCs w:val="24"/>
        </w:rPr>
        <w:t xml:space="preserve"> </w:t>
      </w:r>
      <w:r w:rsidR="00BF436E" w:rsidRPr="0026047D">
        <w:rPr>
          <w:rFonts w:ascii="Times New Roman" w:hAnsi="Times New Roman" w:cs="Times New Roman"/>
          <w:b/>
          <w:sz w:val="24"/>
          <w:szCs w:val="24"/>
        </w:rPr>
        <w:t xml:space="preserve">която </w:t>
      </w:r>
      <w:r>
        <w:rPr>
          <w:rFonts w:ascii="Times New Roman" w:hAnsi="Times New Roman" w:cs="Times New Roman"/>
          <w:b/>
          <w:sz w:val="24"/>
          <w:szCs w:val="24"/>
        </w:rPr>
        <w:t xml:space="preserve"> </w:t>
      </w:r>
      <w:r w:rsidR="00BF436E" w:rsidRPr="0026047D">
        <w:rPr>
          <w:rFonts w:ascii="Times New Roman" w:hAnsi="Times New Roman" w:cs="Times New Roman"/>
          <w:b/>
          <w:sz w:val="24"/>
          <w:szCs w:val="24"/>
        </w:rPr>
        <w:t xml:space="preserve">е </w:t>
      </w:r>
      <w:r>
        <w:rPr>
          <w:rFonts w:ascii="Times New Roman" w:hAnsi="Times New Roman" w:cs="Times New Roman"/>
          <w:b/>
          <w:sz w:val="24"/>
          <w:szCs w:val="24"/>
        </w:rPr>
        <w:t xml:space="preserve"> </w:t>
      </w:r>
      <w:r w:rsidR="00BF436E" w:rsidRPr="0026047D">
        <w:rPr>
          <w:rFonts w:ascii="Times New Roman" w:hAnsi="Times New Roman" w:cs="Times New Roman"/>
          <w:b/>
          <w:sz w:val="24"/>
          <w:szCs w:val="24"/>
          <w:lang w:val="en-US"/>
        </w:rPr>
        <w:t>предвидeн</w:t>
      </w:r>
      <w:r w:rsidR="00BF436E" w:rsidRPr="0026047D">
        <w:rPr>
          <w:rFonts w:ascii="Times New Roman" w:hAnsi="Times New Roman" w:cs="Times New Roman"/>
          <w:b/>
          <w:sz w:val="24"/>
          <w:szCs w:val="24"/>
        </w:rPr>
        <w:t>а</w:t>
      </w:r>
      <w:r w:rsidR="00BF436E" w:rsidRPr="0026047D">
        <w:rPr>
          <w:rFonts w:ascii="Times New Roman" w:hAnsi="Times New Roman" w:cs="Times New Roman"/>
          <w:b/>
          <w:sz w:val="24"/>
          <w:szCs w:val="24"/>
          <w:lang w:val="en-US"/>
        </w:rPr>
        <w:t xml:space="preserve"> </w:t>
      </w:r>
      <w:r>
        <w:rPr>
          <w:rFonts w:ascii="Times New Roman" w:hAnsi="Times New Roman" w:cs="Times New Roman"/>
          <w:b/>
          <w:sz w:val="24"/>
          <w:szCs w:val="24"/>
        </w:rPr>
        <w:t xml:space="preserve"> </w:t>
      </w:r>
      <w:r w:rsidR="00BF436E" w:rsidRPr="0026047D">
        <w:rPr>
          <w:rFonts w:ascii="Times New Roman" w:hAnsi="Times New Roman" w:cs="Times New Roman"/>
          <w:b/>
          <w:sz w:val="24"/>
          <w:szCs w:val="24"/>
          <w:lang w:val="en-US"/>
        </w:rPr>
        <w:t xml:space="preserve">за </w:t>
      </w:r>
      <w:r>
        <w:rPr>
          <w:rFonts w:ascii="Times New Roman" w:hAnsi="Times New Roman" w:cs="Times New Roman"/>
          <w:b/>
          <w:sz w:val="24"/>
          <w:szCs w:val="24"/>
        </w:rPr>
        <w:t xml:space="preserve"> </w:t>
      </w:r>
      <w:r w:rsidR="00BF436E" w:rsidRPr="0026047D">
        <w:rPr>
          <w:rFonts w:ascii="Times New Roman" w:hAnsi="Times New Roman" w:cs="Times New Roman"/>
          <w:b/>
          <w:sz w:val="24"/>
          <w:szCs w:val="24"/>
          <w:lang w:val="en-US"/>
        </w:rPr>
        <w:t xml:space="preserve">рехабилитация </w:t>
      </w:r>
      <w:r>
        <w:rPr>
          <w:rFonts w:ascii="Times New Roman" w:hAnsi="Times New Roman" w:cs="Times New Roman"/>
          <w:b/>
          <w:sz w:val="24"/>
          <w:szCs w:val="24"/>
        </w:rPr>
        <w:t xml:space="preserve"> </w:t>
      </w:r>
      <w:r w:rsidR="0026047D">
        <w:rPr>
          <w:rFonts w:ascii="Times New Roman" w:hAnsi="Times New Roman" w:cs="Times New Roman"/>
          <w:b/>
          <w:sz w:val="24"/>
          <w:szCs w:val="24"/>
        </w:rPr>
        <w:t xml:space="preserve">и </w:t>
      </w:r>
      <w:r>
        <w:rPr>
          <w:rFonts w:ascii="Times New Roman" w:hAnsi="Times New Roman" w:cs="Times New Roman"/>
          <w:b/>
          <w:sz w:val="24"/>
          <w:szCs w:val="24"/>
        </w:rPr>
        <w:t xml:space="preserve"> </w:t>
      </w:r>
      <w:r w:rsidR="002479D7">
        <w:rPr>
          <w:rFonts w:ascii="Times New Roman" w:hAnsi="Times New Roman" w:cs="Times New Roman"/>
          <w:b/>
          <w:sz w:val="24"/>
          <w:szCs w:val="24"/>
        </w:rPr>
        <w:t>р</w:t>
      </w:r>
      <w:r w:rsidR="0026047D">
        <w:rPr>
          <w:rFonts w:ascii="Times New Roman" w:hAnsi="Times New Roman" w:cs="Times New Roman"/>
          <w:b/>
          <w:sz w:val="24"/>
          <w:szCs w:val="24"/>
        </w:rPr>
        <w:t>екон</w:t>
      </w:r>
      <w:r w:rsidR="002479D7">
        <w:rPr>
          <w:rFonts w:ascii="Times New Roman" w:hAnsi="Times New Roman" w:cs="Times New Roman"/>
          <w:b/>
          <w:sz w:val="24"/>
          <w:szCs w:val="24"/>
        </w:rPr>
        <w:t>ст</w:t>
      </w:r>
      <w:r w:rsidR="0026047D">
        <w:rPr>
          <w:rFonts w:ascii="Times New Roman" w:hAnsi="Times New Roman" w:cs="Times New Roman"/>
          <w:b/>
          <w:sz w:val="24"/>
          <w:szCs w:val="24"/>
        </w:rPr>
        <w:t>рукция</w:t>
      </w:r>
      <w:r>
        <w:rPr>
          <w:rFonts w:ascii="Times New Roman" w:hAnsi="Times New Roman" w:cs="Times New Roman"/>
          <w:b/>
          <w:sz w:val="24"/>
          <w:szCs w:val="24"/>
        </w:rPr>
        <w:t xml:space="preserve"> </w:t>
      </w:r>
      <w:r w:rsidR="0026047D">
        <w:rPr>
          <w:rFonts w:ascii="Times New Roman" w:hAnsi="Times New Roman" w:cs="Times New Roman"/>
          <w:b/>
          <w:sz w:val="24"/>
          <w:szCs w:val="24"/>
        </w:rPr>
        <w:t xml:space="preserve"> </w:t>
      </w:r>
      <w:r>
        <w:rPr>
          <w:rFonts w:ascii="Times New Roman" w:hAnsi="Times New Roman" w:cs="Times New Roman"/>
          <w:b/>
          <w:sz w:val="24"/>
          <w:szCs w:val="24"/>
        </w:rPr>
        <w:t xml:space="preserve">е </w:t>
      </w:r>
    </w:p>
    <w:p w:rsidR="00BF436E" w:rsidRPr="0026047D" w:rsidRDefault="00843721" w:rsidP="00843721">
      <w:pPr>
        <w:spacing w:after="0"/>
        <w:jc w:val="both"/>
        <w:rPr>
          <w:rFonts w:ascii="Times New Roman" w:hAnsi="Times New Roman" w:cs="Times New Roman"/>
          <w:b/>
          <w:sz w:val="24"/>
          <w:szCs w:val="24"/>
        </w:rPr>
      </w:pPr>
      <w:r>
        <w:rPr>
          <w:rFonts w:ascii="Times New Roman" w:hAnsi="Times New Roman" w:cs="Times New Roman"/>
          <w:b/>
          <w:sz w:val="24"/>
          <w:szCs w:val="24"/>
        </w:rPr>
        <w:t xml:space="preserve">разделена  на  </w:t>
      </w:r>
      <w:r w:rsidR="0026047D" w:rsidRPr="0026047D">
        <w:rPr>
          <w:rFonts w:ascii="Times New Roman" w:hAnsi="Times New Roman" w:cs="Times New Roman"/>
          <w:b/>
          <w:sz w:val="24"/>
          <w:szCs w:val="24"/>
        </w:rPr>
        <w:t>3 участъка</w:t>
      </w:r>
      <w:r w:rsidR="00BF436E" w:rsidRPr="0026047D">
        <w:rPr>
          <w:rFonts w:ascii="Times New Roman" w:hAnsi="Times New Roman" w:cs="Times New Roman"/>
          <w:b/>
          <w:sz w:val="24"/>
          <w:szCs w:val="24"/>
        </w:rPr>
        <w:t>:</w:t>
      </w:r>
    </w:p>
    <w:p w:rsidR="00BF436E" w:rsidRPr="00BF436E" w:rsidRDefault="00BF436E" w:rsidP="00BF436E">
      <w:pPr>
        <w:spacing w:after="0"/>
        <w:jc w:val="both"/>
        <w:rPr>
          <w:rFonts w:ascii="Times New Roman" w:hAnsi="Times New Roman" w:cs="Times New Roman"/>
          <w:sz w:val="8"/>
          <w:szCs w:val="8"/>
        </w:rPr>
      </w:pPr>
    </w:p>
    <w:p w:rsidR="00BF436E" w:rsidRDefault="00BF436E" w:rsidP="00B67583">
      <w:pPr>
        <w:numPr>
          <w:ilvl w:val="0"/>
          <w:numId w:val="39"/>
        </w:numPr>
        <w:spacing w:after="0"/>
        <w:jc w:val="both"/>
        <w:rPr>
          <w:rFonts w:ascii="Times New Roman" w:hAnsi="Times New Roman" w:cs="Times New Roman"/>
          <w:sz w:val="24"/>
          <w:szCs w:val="24"/>
        </w:rPr>
      </w:pPr>
      <w:r w:rsidRPr="00EB4813">
        <w:rPr>
          <w:rFonts w:ascii="Times New Roman" w:hAnsi="Times New Roman" w:cs="Times New Roman"/>
          <w:b/>
          <w:sz w:val="24"/>
          <w:szCs w:val="24"/>
          <w:u w:val="single"/>
        </w:rPr>
        <w:t>Първи участък</w:t>
      </w:r>
      <w:r w:rsidRPr="00BF436E">
        <w:rPr>
          <w:rFonts w:ascii="Times New Roman" w:hAnsi="Times New Roman" w:cs="Times New Roman"/>
          <w:sz w:val="24"/>
          <w:szCs w:val="24"/>
        </w:rPr>
        <w:t xml:space="preserve"> - от ул."Васил Левски" (</w:t>
      </w:r>
      <w:r w:rsidR="00B67583">
        <w:rPr>
          <w:rFonts w:ascii="Times New Roman" w:hAnsi="Times New Roman" w:cs="Times New Roman"/>
          <w:sz w:val="24"/>
          <w:szCs w:val="24"/>
        </w:rPr>
        <w:t xml:space="preserve"> </w:t>
      </w:r>
      <w:r w:rsidR="00B67583" w:rsidRPr="00B67583">
        <w:rPr>
          <w:rFonts w:ascii="Times New Roman" w:hAnsi="Times New Roman" w:cs="Times New Roman"/>
          <w:sz w:val="24"/>
          <w:szCs w:val="24"/>
        </w:rPr>
        <w:t xml:space="preserve">ОК 233 </w:t>
      </w:r>
      <w:r w:rsidR="00B67583">
        <w:rPr>
          <w:rFonts w:ascii="Times New Roman" w:hAnsi="Times New Roman" w:cs="Times New Roman"/>
          <w:sz w:val="24"/>
          <w:szCs w:val="24"/>
        </w:rPr>
        <w:t xml:space="preserve">- </w:t>
      </w:r>
      <w:r w:rsidRPr="00BF436E">
        <w:rPr>
          <w:rFonts w:ascii="Times New Roman" w:hAnsi="Times New Roman" w:cs="Times New Roman"/>
          <w:sz w:val="24"/>
          <w:szCs w:val="24"/>
        </w:rPr>
        <w:t xml:space="preserve">в района на Съдебна палата </w:t>
      </w:r>
      <w:r>
        <w:rPr>
          <w:rFonts w:ascii="Times New Roman" w:hAnsi="Times New Roman" w:cs="Times New Roman"/>
          <w:sz w:val="24"/>
          <w:szCs w:val="24"/>
        </w:rPr>
        <w:t xml:space="preserve">  </w:t>
      </w:r>
      <w:r w:rsidRPr="00BF436E">
        <w:rPr>
          <w:rFonts w:ascii="Times New Roman" w:hAnsi="Times New Roman" w:cs="Times New Roman"/>
          <w:sz w:val="24"/>
          <w:szCs w:val="24"/>
        </w:rPr>
        <w:t xml:space="preserve">и Кооперативен пазар) до зоната на кръгово кръстовище с ул."Беляковско </w:t>
      </w:r>
      <w:r>
        <w:rPr>
          <w:rFonts w:ascii="Times New Roman" w:hAnsi="Times New Roman" w:cs="Times New Roman"/>
          <w:sz w:val="24"/>
          <w:szCs w:val="24"/>
        </w:rPr>
        <w:t xml:space="preserve">  </w:t>
      </w:r>
      <w:r w:rsidRPr="00BF436E">
        <w:rPr>
          <w:rFonts w:ascii="Times New Roman" w:hAnsi="Times New Roman" w:cs="Times New Roman"/>
          <w:sz w:val="24"/>
          <w:szCs w:val="24"/>
        </w:rPr>
        <w:t xml:space="preserve">шосе", </w:t>
      </w:r>
      <w:r w:rsidRPr="003717DD">
        <w:rPr>
          <w:rFonts w:ascii="Times New Roman" w:hAnsi="Times New Roman" w:cs="Times New Roman"/>
          <w:sz w:val="24"/>
          <w:szCs w:val="24"/>
          <w:u w:val="single"/>
        </w:rPr>
        <w:t>с дължина - 1 050 м</w:t>
      </w:r>
      <w:r w:rsidR="003717DD">
        <w:rPr>
          <w:rFonts w:ascii="Times New Roman" w:hAnsi="Times New Roman" w:cs="Times New Roman"/>
          <w:sz w:val="24"/>
          <w:szCs w:val="24"/>
        </w:rPr>
        <w:t xml:space="preserve"> и с </w:t>
      </w:r>
      <w:r w:rsidRPr="00BF436E">
        <w:rPr>
          <w:rFonts w:ascii="Times New Roman" w:hAnsi="Times New Roman" w:cs="Times New Roman"/>
          <w:sz w:val="24"/>
          <w:szCs w:val="24"/>
        </w:rPr>
        <w:t>ширина - 12 м</w:t>
      </w:r>
      <w:r>
        <w:rPr>
          <w:rFonts w:ascii="Times New Roman" w:hAnsi="Times New Roman" w:cs="Times New Roman"/>
          <w:sz w:val="24"/>
          <w:szCs w:val="24"/>
        </w:rPr>
        <w:t>.</w:t>
      </w:r>
    </w:p>
    <w:p w:rsidR="00BF436E" w:rsidRPr="00EB4813" w:rsidRDefault="00BF436E" w:rsidP="00EB4813">
      <w:pPr>
        <w:spacing w:after="0"/>
        <w:ind w:left="1068"/>
        <w:jc w:val="both"/>
        <w:rPr>
          <w:rFonts w:ascii="Times New Roman" w:hAnsi="Times New Roman" w:cs="Times New Roman"/>
          <w:b/>
          <w:sz w:val="24"/>
          <w:szCs w:val="24"/>
        </w:rPr>
      </w:pPr>
      <w:r w:rsidRPr="00EB4813">
        <w:rPr>
          <w:rFonts w:ascii="Times New Roman" w:hAnsi="Times New Roman" w:cs="Times New Roman"/>
          <w:b/>
          <w:sz w:val="24"/>
          <w:szCs w:val="24"/>
        </w:rPr>
        <w:t>Обща площ на първи участък - 12 600 м</w:t>
      </w:r>
      <w:r w:rsidRPr="00EB4813">
        <w:rPr>
          <w:rFonts w:ascii="Times New Roman" w:hAnsi="Times New Roman" w:cs="Times New Roman"/>
          <w:b/>
          <w:sz w:val="24"/>
          <w:szCs w:val="24"/>
          <w:vertAlign w:val="superscript"/>
        </w:rPr>
        <w:t>2</w:t>
      </w:r>
      <w:r w:rsidRPr="00EB4813">
        <w:rPr>
          <w:rFonts w:ascii="Times New Roman" w:hAnsi="Times New Roman" w:cs="Times New Roman"/>
          <w:b/>
          <w:sz w:val="24"/>
          <w:szCs w:val="24"/>
        </w:rPr>
        <w:t>;</w:t>
      </w:r>
    </w:p>
    <w:p w:rsidR="00BF436E" w:rsidRPr="005A58D4" w:rsidRDefault="00BF436E" w:rsidP="00EB4813">
      <w:pPr>
        <w:spacing w:after="0"/>
        <w:ind w:left="1068"/>
        <w:jc w:val="both"/>
        <w:rPr>
          <w:rFonts w:ascii="Times New Roman" w:hAnsi="Times New Roman" w:cs="Times New Roman"/>
          <w:sz w:val="16"/>
          <w:szCs w:val="16"/>
        </w:rPr>
      </w:pPr>
    </w:p>
    <w:p w:rsidR="00BF436E" w:rsidRDefault="00BF436E" w:rsidP="0060089E">
      <w:pPr>
        <w:numPr>
          <w:ilvl w:val="0"/>
          <w:numId w:val="39"/>
        </w:numPr>
        <w:spacing w:after="0"/>
        <w:jc w:val="both"/>
        <w:rPr>
          <w:rFonts w:ascii="Times New Roman" w:hAnsi="Times New Roman" w:cs="Times New Roman"/>
          <w:sz w:val="24"/>
          <w:szCs w:val="24"/>
        </w:rPr>
      </w:pPr>
      <w:r w:rsidRPr="00EB4813">
        <w:rPr>
          <w:rFonts w:ascii="Times New Roman" w:hAnsi="Times New Roman" w:cs="Times New Roman"/>
          <w:b/>
          <w:sz w:val="24"/>
          <w:szCs w:val="24"/>
          <w:u w:val="single"/>
        </w:rPr>
        <w:t>Втори участък</w:t>
      </w:r>
      <w:r w:rsidRPr="00BF436E">
        <w:rPr>
          <w:rFonts w:ascii="Times New Roman" w:hAnsi="Times New Roman" w:cs="Times New Roman"/>
          <w:b/>
          <w:sz w:val="24"/>
          <w:szCs w:val="24"/>
        </w:rPr>
        <w:tab/>
      </w:r>
      <w:r w:rsidR="00FD3CC8">
        <w:rPr>
          <w:rFonts w:ascii="Times New Roman" w:hAnsi="Times New Roman" w:cs="Times New Roman"/>
          <w:b/>
          <w:sz w:val="24"/>
          <w:szCs w:val="24"/>
        </w:rPr>
        <w:t>-</w:t>
      </w:r>
      <w:r w:rsidR="00FD3CC8">
        <w:rPr>
          <w:rFonts w:ascii="Times New Roman" w:hAnsi="Times New Roman" w:cs="Times New Roman"/>
          <w:b/>
          <w:sz w:val="24"/>
          <w:szCs w:val="24"/>
          <w:lang w:val="en-US"/>
        </w:rPr>
        <w:t xml:space="preserve"> </w:t>
      </w:r>
      <w:r w:rsidRPr="00BF436E">
        <w:rPr>
          <w:rFonts w:ascii="Times New Roman" w:hAnsi="Times New Roman" w:cs="Times New Roman"/>
          <w:sz w:val="24"/>
          <w:szCs w:val="24"/>
        </w:rPr>
        <w:t>Зона на кръгово кр</w:t>
      </w:r>
      <w:r>
        <w:rPr>
          <w:rFonts w:ascii="Times New Roman" w:hAnsi="Times New Roman" w:cs="Times New Roman"/>
          <w:sz w:val="24"/>
          <w:szCs w:val="24"/>
        </w:rPr>
        <w:t xml:space="preserve">ъстовище с </w:t>
      </w:r>
      <w:r w:rsidR="0060089E">
        <w:rPr>
          <w:rFonts w:ascii="Times New Roman" w:hAnsi="Times New Roman" w:cs="Times New Roman"/>
          <w:sz w:val="24"/>
          <w:szCs w:val="24"/>
        </w:rPr>
        <w:t xml:space="preserve">улиците - </w:t>
      </w:r>
      <w:r>
        <w:rPr>
          <w:rFonts w:ascii="Times New Roman" w:hAnsi="Times New Roman" w:cs="Times New Roman"/>
          <w:sz w:val="24"/>
          <w:szCs w:val="24"/>
        </w:rPr>
        <w:t>ул."Беляковско шосе"</w:t>
      </w:r>
      <w:r w:rsidR="0060089E">
        <w:rPr>
          <w:rFonts w:ascii="Times New Roman" w:hAnsi="Times New Roman" w:cs="Times New Roman"/>
          <w:sz w:val="24"/>
          <w:szCs w:val="24"/>
        </w:rPr>
        <w:t xml:space="preserve">, </w:t>
      </w:r>
      <w:r w:rsidR="0060089E" w:rsidRPr="0060089E">
        <w:rPr>
          <w:rFonts w:ascii="Times New Roman" w:hAnsi="Times New Roman" w:cs="Times New Roman"/>
          <w:sz w:val="24"/>
          <w:szCs w:val="24"/>
        </w:rPr>
        <w:t>у</w:t>
      </w:r>
      <w:r w:rsidR="0060089E">
        <w:rPr>
          <w:rFonts w:ascii="Times New Roman" w:hAnsi="Times New Roman" w:cs="Times New Roman"/>
          <w:sz w:val="24"/>
          <w:szCs w:val="24"/>
        </w:rPr>
        <w:t>л.“Полтава“, ул.“Освобождение“ и</w:t>
      </w:r>
      <w:r w:rsidRPr="00BF436E">
        <w:rPr>
          <w:rFonts w:ascii="Times New Roman" w:hAnsi="Times New Roman" w:cs="Times New Roman"/>
          <w:sz w:val="24"/>
          <w:szCs w:val="24"/>
        </w:rPr>
        <w:t xml:space="preserve"> ул."Краков"</w:t>
      </w:r>
      <w:r w:rsidR="00FD3CC8">
        <w:rPr>
          <w:rFonts w:ascii="Times New Roman" w:hAnsi="Times New Roman" w:cs="Times New Roman"/>
          <w:sz w:val="24"/>
          <w:szCs w:val="24"/>
          <w:lang w:val="en-US"/>
        </w:rPr>
        <w:t xml:space="preserve"> – </w:t>
      </w:r>
      <w:r w:rsidR="00FD3CC8" w:rsidRPr="00FD3CC8">
        <w:rPr>
          <w:rFonts w:ascii="Times New Roman" w:hAnsi="Times New Roman" w:cs="Times New Roman"/>
          <w:b/>
          <w:sz w:val="24"/>
          <w:szCs w:val="24"/>
        </w:rPr>
        <w:t>директно трасе</w:t>
      </w:r>
      <w:r>
        <w:rPr>
          <w:rFonts w:ascii="Times New Roman" w:hAnsi="Times New Roman" w:cs="Times New Roman"/>
          <w:sz w:val="24"/>
          <w:szCs w:val="24"/>
        </w:rPr>
        <w:t xml:space="preserve"> :</w:t>
      </w:r>
    </w:p>
    <w:p w:rsidR="0060089E" w:rsidRPr="0060089E" w:rsidRDefault="0060089E" w:rsidP="0060089E">
      <w:pPr>
        <w:spacing w:after="0"/>
        <w:ind w:left="1068"/>
        <w:jc w:val="both"/>
        <w:rPr>
          <w:rFonts w:ascii="Times New Roman" w:hAnsi="Times New Roman" w:cs="Times New Roman"/>
          <w:sz w:val="4"/>
          <w:szCs w:val="4"/>
        </w:rPr>
      </w:pPr>
    </w:p>
    <w:p w:rsidR="00EB4813" w:rsidRDefault="00BF436E" w:rsidP="00EB4813">
      <w:pPr>
        <w:pStyle w:val="aa"/>
        <w:numPr>
          <w:ilvl w:val="0"/>
          <w:numId w:val="40"/>
        </w:numPr>
        <w:spacing w:line="276" w:lineRule="auto"/>
        <w:jc w:val="both"/>
        <w:rPr>
          <w:rFonts w:ascii="Times New Roman" w:hAnsi="Times New Roman" w:cs="Times New Roman"/>
        </w:rPr>
      </w:pPr>
      <w:r w:rsidRPr="00BF436E">
        <w:rPr>
          <w:rFonts w:ascii="Times New Roman" w:hAnsi="Times New Roman" w:cs="Times New Roman"/>
        </w:rPr>
        <w:t xml:space="preserve">Ляво платно с </w:t>
      </w:r>
      <w:r w:rsidRPr="003717DD">
        <w:rPr>
          <w:rFonts w:ascii="Times New Roman" w:hAnsi="Times New Roman" w:cs="Times New Roman"/>
          <w:u w:val="single"/>
        </w:rPr>
        <w:t>дължина 620 м</w:t>
      </w:r>
      <w:r w:rsidR="00EB4813">
        <w:rPr>
          <w:rFonts w:ascii="Times New Roman" w:hAnsi="Times New Roman" w:cs="Times New Roman"/>
        </w:rPr>
        <w:t xml:space="preserve"> </w:t>
      </w:r>
      <w:r w:rsidR="003717DD">
        <w:rPr>
          <w:rFonts w:ascii="Times New Roman" w:hAnsi="Times New Roman" w:cs="Times New Roman"/>
        </w:rPr>
        <w:t xml:space="preserve"> </w:t>
      </w:r>
      <w:r w:rsidRPr="00BF436E">
        <w:rPr>
          <w:rFonts w:ascii="Times New Roman" w:hAnsi="Times New Roman" w:cs="Times New Roman"/>
        </w:rPr>
        <w:t>и</w:t>
      </w:r>
      <w:r w:rsidR="00EB4813">
        <w:rPr>
          <w:rFonts w:ascii="Times New Roman" w:hAnsi="Times New Roman" w:cs="Times New Roman"/>
        </w:rPr>
        <w:t xml:space="preserve"> </w:t>
      </w:r>
      <w:r w:rsidR="003717DD">
        <w:rPr>
          <w:rFonts w:ascii="Times New Roman" w:hAnsi="Times New Roman" w:cs="Times New Roman"/>
        </w:rPr>
        <w:t xml:space="preserve"> с </w:t>
      </w:r>
      <w:r w:rsidR="00EB4813">
        <w:rPr>
          <w:rFonts w:ascii="Times New Roman" w:hAnsi="Times New Roman" w:cs="Times New Roman"/>
        </w:rPr>
        <w:t>ширина 12 м,  с площ - 7 440 м</w:t>
      </w:r>
      <w:r w:rsidR="00EB4813" w:rsidRPr="00EB4813">
        <w:rPr>
          <w:rFonts w:ascii="Times New Roman" w:hAnsi="Times New Roman" w:cs="Times New Roman"/>
          <w:vertAlign w:val="superscript"/>
        </w:rPr>
        <w:t>2</w:t>
      </w:r>
      <w:r w:rsidR="00EB4813">
        <w:rPr>
          <w:rFonts w:ascii="Times New Roman" w:hAnsi="Times New Roman" w:cs="Times New Roman"/>
        </w:rPr>
        <w:t>;</w:t>
      </w:r>
    </w:p>
    <w:p w:rsidR="00EB4813" w:rsidRPr="00EB4813" w:rsidRDefault="00EB4813" w:rsidP="00EB4813">
      <w:pPr>
        <w:pStyle w:val="aa"/>
        <w:numPr>
          <w:ilvl w:val="0"/>
          <w:numId w:val="40"/>
        </w:numPr>
        <w:spacing w:line="276" w:lineRule="auto"/>
        <w:jc w:val="both"/>
        <w:rPr>
          <w:rFonts w:ascii="Times New Roman" w:hAnsi="Times New Roman" w:cs="Times New Roman"/>
        </w:rPr>
      </w:pPr>
      <w:r>
        <w:rPr>
          <w:rFonts w:ascii="Times New Roman" w:hAnsi="Times New Roman" w:cs="Times New Roman"/>
        </w:rPr>
        <w:t xml:space="preserve">Дясно платно с </w:t>
      </w:r>
      <w:r w:rsidRPr="003717DD">
        <w:rPr>
          <w:rFonts w:ascii="Times New Roman" w:hAnsi="Times New Roman" w:cs="Times New Roman"/>
          <w:u w:val="single"/>
        </w:rPr>
        <w:t>дължина 620 м</w:t>
      </w:r>
      <w:r>
        <w:rPr>
          <w:rFonts w:ascii="Times New Roman" w:hAnsi="Times New Roman" w:cs="Times New Roman"/>
        </w:rPr>
        <w:t xml:space="preserve"> </w:t>
      </w:r>
      <w:r w:rsidR="003717DD">
        <w:rPr>
          <w:rFonts w:ascii="Times New Roman" w:hAnsi="Times New Roman" w:cs="Times New Roman"/>
        </w:rPr>
        <w:t xml:space="preserve"> </w:t>
      </w:r>
      <w:r w:rsidR="00BF436E" w:rsidRPr="00BF436E">
        <w:rPr>
          <w:rFonts w:ascii="Times New Roman" w:hAnsi="Times New Roman" w:cs="Times New Roman"/>
        </w:rPr>
        <w:t xml:space="preserve">и </w:t>
      </w:r>
      <w:r w:rsidR="003717DD">
        <w:rPr>
          <w:rFonts w:ascii="Times New Roman" w:hAnsi="Times New Roman" w:cs="Times New Roman"/>
        </w:rPr>
        <w:t xml:space="preserve"> с </w:t>
      </w:r>
      <w:r w:rsidR="00BF436E" w:rsidRPr="00BF436E">
        <w:rPr>
          <w:rFonts w:ascii="Times New Roman" w:hAnsi="Times New Roman" w:cs="Times New Roman"/>
        </w:rPr>
        <w:t>ш</w:t>
      </w:r>
      <w:r>
        <w:rPr>
          <w:rFonts w:ascii="Times New Roman" w:hAnsi="Times New Roman" w:cs="Times New Roman"/>
        </w:rPr>
        <w:t>ирина 12 м,  с площ - 7 440 м</w:t>
      </w:r>
      <w:r w:rsidRPr="00EB4813">
        <w:rPr>
          <w:rFonts w:ascii="Times New Roman" w:hAnsi="Times New Roman" w:cs="Times New Roman"/>
          <w:vertAlign w:val="superscript"/>
        </w:rPr>
        <w:t>2</w:t>
      </w:r>
      <w:r>
        <w:rPr>
          <w:rFonts w:ascii="Times New Roman" w:hAnsi="Times New Roman" w:cs="Times New Roman"/>
        </w:rPr>
        <w:t>;</w:t>
      </w:r>
      <w:r w:rsidR="00BF436E" w:rsidRPr="00BF436E">
        <w:rPr>
          <w:rFonts w:ascii="Times New Roman" w:hAnsi="Times New Roman" w:cs="Times New Roman"/>
        </w:rPr>
        <w:t xml:space="preserve">       </w:t>
      </w:r>
      <w:r w:rsidR="00BF436E" w:rsidRPr="00BF436E">
        <w:t xml:space="preserve"> </w:t>
      </w:r>
    </w:p>
    <w:p w:rsidR="00BF436E" w:rsidRPr="00843721" w:rsidRDefault="00EB4813" w:rsidP="00843721">
      <w:pPr>
        <w:ind w:firstLine="708"/>
        <w:jc w:val="both"/>
        <w:rPr>
          <w:rFonts w:ascii="Times New Roman" w:hAnsi="Times New Roman" w:cs="Times New Roman"/>
          <w:b/>
          <w:sz w:val="24"/>
          <w:szCs w:val="24"/>
        </w:rPr>
      </w:pPr>
      <w:r>
        <w:rPr>
          <w:rFonts w:ascii="Times New Roman" w:hAnsi="Times New Roman" w:cs="Times New Roman"/>
          <w:sz w:val="24"/>
          <w:szCs w:val="24"/>
        </w:rPr>
        <w:t xml:space="preserve">     </w:t>
      </w:r>
      <w:r w:rsidR="00BF436E" w:rsidRPr="00EB4813">
        <w:rPr>
          <w:rFonts w:ascii="Times New Roman" w:hAnsi="Times New Roman" w:cs="Times New Roman"/>
          <w:b/>
          <w:sz w:val="24"/>
          <w:szCs w:val="24"/>
        </w:rPr>
        <w:t xml:space="preserve">Общата площ на двете улични платна </w:t>
      </w:r>
      <w:r>
        <w:rPr>
          <w:rFonts w:ascii="Times New Roman" w:hAnsi="Times New Roman" w:cs="Times New Roman"/>
          <w:b/>
          <w:sz w:val="24"/>
          <w:szCs w:val="24"/>
        </w:rPr>
        <w:t xml:space="preserve">във втори участък </w:t>
      </w:r>
      <w:r w:rsidR="00BF436E" w:rsidRPr="00EB4813">
        <w:rPr>
          <w:rFonts w:ascii="Times New Roman" w:hAnsi="Times New Roman" w:cs="Times New Roman"/>
          <w:b/>
          <w:sz w:val="24"/>
          <w:szCs w:val="24"/>
        </w:rPr>
        <w:t>е 14 880 м</w:t>
      </w:r>
      <w:r w:rsidR="00BF436E" w:rsidRPr="00EB4813">
        <w:rPr>
          <w:rFonts w:ascii="Times New Roman" w:hAnsi="Times New Roman" w:cs="Times New Roman"/>
          <w:b/>
          <w:sz w:val="24"/>
          <w:szCs w:val="24"/>
          <w:vertAlign w:val="superscript"/>
        </w:rPr>
        <w:t>2</w:t>
      </w:r>
      <w:r w:rsidR="00843721">
        <w:rPr>
          <w:rFonts w:ascii="Times New Roman" w:hAnsi="Times New Roman" w:cs="Times New Roman"/>
          <w:b/>
          <w:sz w:val="24"/>
          <w:szCs w:val="24"/>
        </w:rPr>
        <w:t>;</w:t>
      </w:r>
    </w:p>
    <w:p w:rsidR="00EB4813" w:rsidRDefault="00BF436E" w:rsidP="0060089E">
      <w:pPr>
        <w:numPr>
          <w:ilvl w:val="0"/>
          <w:numId w:val="39"/>
        </w:numPr>
        <w:spacing w:after="0"/>
        <w:jc w:val="both"/>
        <w:rPr>
          <w:rFonts w:ascii="Times New Roman" w:hAnsi="Times New Roman" w:cs="Times New Roman"/>
          <w:sz w:val="24"/>
          <w:szCs w:val="24"/>
        </w:rPr>
      </w:pPr>
      <w:r w:rsidRPr="00EB4813">
        <w:rPr>
          <w:rFonts w:ascii="Times New Roman" w:hAnsi="Times New Roman" w:cs="Times New Roman"/>
          <w:b/>
          <w:sz w:val="24"/>
          <w:szCs w:val="24"/>
          <w:u w:val="single"/>
        </w:rPr>
        <w:t>Трети участък</w:t>
      </w:r>
      <w:r w:rsidRPr="00BF436E">
        <w:rPr>
          <w:rFonts w:ascii="Times New Roman" w:hAnsi="Times New Roman" w:cs="Times New Roman"/>
          <w:b/>
          <w:sz w:val="24"/>
          <w:szCs w:val="24"/>
        </w:rPr>
        <w:t xml:space="preserve"> - </w:t>
      </w:r>
      <w:r w:rsidRPr="00BF436E">
        <w:rPr>
          <w:rFonts w:ascii="Times New Roman" w:hAnsi="Times New Roman" w:cs="Times New Roman"/>
          <w:sz w:val="24"/>
          <w:szCs w:val="24"/>
        </w:rPr>
        <w:t xml:space="preserve">от </w:t>
      </w:r>
      <w:r w:rsidR="005C6BDA">
        <w:rPr>
          <w:rFonts w:ascii="Times New Roman" w:hAnsi="Times New Roman" w:cs="Times New Roman"/>
          <w:sz w:val="24"/>
          <w:szCs w:val="24"/>
        </w:rPr>
        <w:t xml:space="preserve">зоната на </w:t>
      </w:r>
      <w:r w:rsidRPr="00BF436E">
        <w:rPr>
          <w:rFonts w:ascii="Times New Roman" w:hAnsi="Times New Roman" w:cs="Times New Roman"/>
          <w:sz w:val="24"/>
          <w:szCs w:val="24"/>
        </w:rPr>
        <w:t xml:space="preserve">кръгово кръстовище с </w:t>
      </w:r>
      <w:r w:rsidR="0060089E">
        <w:rPr>
          <w:rFonts w:ascii="Times New Roman" w:hAnsi="Times New Roman" w:cs="Times New Roman"/>
          <w:sz w:val="24"/>
          <w:szCs w:val="24"/>
        </w:rPr>
        <w:t xml:space="preserve">улиците - </w:t>
      </w:r>
      <w:r w:rsidRPr="00BF436E">
        <w:rPr>
          <w:rFonts w:ascii="Times New Roman" w:hAnsi="Times New Roman" w:cs="Times New Roman"/>
          <w:sz w:val="24"/>
          <w:szCs w:val="24"/>
        </w:rPr>
        <w:t>ул."Беляковско шосе"</w:t>
      </w:r>
      <w:r w:rsidR="0060089E">
        <w:rPr>
          <w:rFonts w:ascii="Times New Roman" w:hAnsi="Times New Roman" w:cs="Times New Roman"/>
          <w:sz w:val="24"/>
          <w:szCs w:val="24"/>
        </w:rPr>
        <w:t>,</w:t>
      </w:r>
      <w:r w:rsidR="0060089E" w:rsidRPr="0060089E">
        <w:t xml:space="preserve"> </w:t>
      </w:r>
      <w:r w:rsidR="0060089E" w:rsidRPr="0060089E">
        <w:rPr>
          <w:rFonts w:ascii="Times New Roman" w:hAnsi="Times New Roman" w:cs="Times New Roman"/>
          <w:sz w:val="24"/>
          <w:szCs w:val="24"/>
        </w:rPr>
        <w:t>у</w:t>
      </w:r>
      <w:r w:rsidR="0060089E">
        <w:rPr>
          <w:rFonts w:ascii="Times New Roman" w:hAnsi="Times New Roman" w:cs="Times New Roman"/>
          <w:sz w:val="24"/>
          <w:szCs w:val="24"/>
        </w:rPr>
        <w:t>л.“Полтава“, ул.“Освобождение“ и</w:t>
      </w:r>
      <w:r w:rsidRPr="00BF436E">
        <w:rPr>
          <w:rFonts w:ascii="Times New Roman" w:hAnsi="Times New Roman" w:cs="Times New Roman"/>
          <w:sz w:val="24"/>
          <w:szCs w:val="24"/>
        </w:rPr>
        <w:t xml:space="preserve"> ул."Краков" до Западен пътен </w:t>
      </w:r>
      <w:r w:rsidR="005C6BDA">
        <w:rPr>
          <w:rFonts w:ascii="Times New Roman" w:hAnsi="Times New Roman" w:cs="Times New Roman"/>
          <w:sz w:val="24"/>
          <w:szCs w:val="24"/>
        </w:rPr>
        <w:t xml:space="preserve">     </w:t>
      </w:r>
      <w:r w:rsidRPr="00BF436E">
        <w:rPr>
          <w:rFonts w:ascii="Times New Roman" w:hAnsi="Times New Roman" w:cs="Times New Roman"/>
          <w:sz w:val="24"/>
          <w:szCs w:val="24"/>
        </w:rPr>
        <w:t>възел</w:t>
      </w:r>
      <w:r w:rsidR="005C6BDA">
        <w:rPr>
          <w:rFonts w:ascii="Times New Roman" w:hAnsi="Times New Roman" w:cs="Times New Roman"/>
          <w:sz w:val="24"/>
          <w:szCs w:val="24"/>
        </w:rPr>
        <w:t xml:space="preserve">  </w:t>
      </w:r>
      <w:r w:rsidRPr="00BF436E">
        <w:rPr>
          <w:rFonts w:ascii="Times New Roman" w:hAnsi="Times New Roman" w:cs="Times New Roman"/>
          <w:sz w:val="24"/>
          <w:szCs w:val="24"/>
        </w:rPr>
        <w:t>(ОК 1712 )</w:t>
      </w:r>
      <w:r w:rsidR="00EB4813">
        <w:rPr>
          <w:rFonts w:ascii="Times New Roman" w:hAnsi="Times New Roman" w:cs="Times New Roman"/>
          <w:sz w:val="24"/>
          <w:szCs w:val="24"/>
        </w:rPr>
        <w:t>:</w:t>
      </w:r>
    </w:p>
    <w:p w:rsidR="00EB4813" w:rsidRDefault="00EB4813" w:rsidP="00190D42">
      <w:pPr>
        <w:pStyle w:val="aa"/>
        <w:numPr>
          <w:ilvl w:val="0"/>
          <w:numId w:val="41"/>
        </w:numPr>
        <w:spacing w:line="276" w:lineRule="auto"/>
        <w:jc w:val="both"/>
        <w:rPr>
          <w:rFonts w:ascii="Times New Roman" w:hAnsi="Times New Roman" w:cs="Times New Roman"/>
        </w:rPr>
      </w:pPr>
      <w:r>
        <w:rPr>
          <w:rFonts w:ascii="Times New Roman" w:hAnsi="Times New Roman" w:cs="Times New Roman"/>
        </w:rPr>
        <w:t>Л</w:t>
      </w:r>
      <w:r w:rsidR="00BF436E" w:rsidRPr="00EB4813">
        <w:rPr>
          <w:rFonts w:ascii="Times New Roman" w:hAnsi="Times New Roman" w:cs="Times New Roman"/>
        </w:rPr>
        <w:t xml:space="preserve">яво платно с </w:t>
      </w:r>
      <w:r w:rsidR="00BF436E" w:rsidRPr="003717DD">
        <w:rPr>
          <w:rFonts w:ascii="Times New Roman" w:hAnsi="Times New Roman" w:cs="Times New Roman"/>
          <w:u w:val="single"/>
        </w:rPr>
        <w:t>дължина 760 м</w:t>
      </w:r>
      <w:r w:rsidR="00BF436E" w:rsidRPr="00EB4813">
        <w:rPr>
          <w:rFonts w:ascii="Times New Roman" w:hAnsi="Times New Roman" w:cs="Times New Roman"/>
        </w:rPr>
        <w:t xml:space="preserve"> </w:t>
      </w:r>
      <w:r w:rsidR="003717DD">
        <w:rPr>
          <w:rFonts w:ascii="Times New Roman" w:hAnsi="Times New Roman" w:cs="Times New Roman"/>
        </w:rPr>
        <w:t xml:space="preserve"> </w:t>
      </w:r>
      <w:r w:rsidR="00BF436E" w:rsidRPr="00EB4813">
        <w:rPr>
          <w:rFonts w:ascii="Times New Roman" w:hAnsi="Times New Roman" w:cs="Times New Roman"/>
        </w:rPr>
        <w:t xml:space="preserve">и </w:t>
      </w:r>
      <w:r w:rsidR="003717DD">
        <w:rPr>
          <w:rFonts w:ascii="Times New Roman" w:hAnsi="Times New Roman" w:cs="Times New Roman"/>
        </w:rPr>
        <w:t xml:space="preserve"> </w:t>
      </w:r>
      <w:r w:rsidR="00BF436E" w:rsidRPr="00EB4813">
        <w:rPr>
          <w:rFonts w:ascii="Times New Roman" w:hAnsi="Times New Roman" w:cs="Times New Roman"/>
        </w:rPr>
        <w:t xml:space="preserve">ширина </w:t>
      </w:r>
      <w:r>
        <w:rPr>
          <w:rFonts w:ascii="Times New Roman" w:hAnsi="Times New Roman" w:cs="Times New Roman"/>
        </w:rPr>
        <w:t>12 м,  с площ - 9 120 м</w:t>
      </w:r>
      <w:r w:rsidRPr="00EB4813">
        <w:rPr>
          <w:rFonts w:ascii="Times New Roman" w:hAnsi="Times New Roman" w:cs="Times New Roman"/>
          <w:vertAlign w:val="superscript"/>
        </w:rPr>
        <w:t>2</w:t>
      </w:r>
      <w:r>
        <w:rPr>
          <w:rFonts w:ascii="Times New Roman" w:hAnsi="Times New Roman" w:cs="Times New Roman"/>
        </w:rPr>
        <w:t>;</w:t>
      </w:r>
    </w:p>
    <w:p w:rsidR="00BF436E" w:rsidRPr="00EB4813" w:rsidRDefault="00EB4813" w:rsidP="00190D42">
      <w:pPr>
        <w:pStyle w:val="aa"/>
        <w:numPr>
          <w:ilvl w:val="0"/>
          <w:numId w:val="41"/>
        </w:numPr>
        <w:spacing w:line="276" w:lineRule="auto"/>
        <w:jc w:val="both"/>
        <w:rPr>
          <w:rFonts w:ascii="Times New Roman" w:hAnsi="Times New Roman" w:cs="Times New Roman"/>
        </w:rPr>
      </w:pPr>
      <w:r>
        <w:rPr>
          <w:rFonts w:ascii="Times New Roman" w:hAnsi="Times New Roman" w:cs="Times New Roman"/>
        </w:rPr>
        <w:t>Д</w:t>
      </w:r>
      <w:r w:rsidR="00BF436E" w:rsidRPr="00EB4813">
        <w:rPr>
          <w:rFonts w:ascii="Times New Roman" w:hAnsi="Times New Roman" w:cs="Times New Roman"/>
        </w:rPr>
        <w:t xml:space="preserve">ясно платно с </w:t>
      </w:r>
      <w:r w:rsidR="00BF436E" w:rsidRPr="003717DD">
        <w:rPr>
          <w:rFonts w:ascii="Times New Roman" w:hAnsi="Times New Roman" w:cs="Times New Roman"/>
          <w:u w:val="single"/>
        </w:rPr>
        <w:t>дължина 760 м</w:t>
      </w:r>
      <w:r w:rsidR="00BF436E" w:rsidRPr="00EB4813">
        <w:rPr>
          <w:rFonts w:ascii="Times New Roman" w:hAnsi="Times New Roman" w:cs="Times New Roman"/>
        </w:rPr>
        <w:t xml:space="preserve"> </w:t>
      </w:r>
      <w:r>
        <w:rPr>
          <w:rFonts w:ascii="Times New Roman" w:hAnsi="Times New Roman" w:cs="Times New Roman"/>
        </w:rPr>
        <w:t xml:space="preserve"> </w:t>
      </w:r>
      <w:r w:rsidR="00BF436E" w:rsidRPr="00EB4813">
        <w:rPr>
          <w:rFonts w:ascii="Times New Roman" w:hAnsi="Times New Roman" w:cs="Times New Roman"/>
        </w:rPr>
        <w:t xml:space="preserve">и </w:t>
      </w:r>
      <w:r>
        <w:rPr>
          <w:rFonts w:ascii="Times New Roman" w:hAnsi="Times New Roman" w:cs="Times New Roman"/>
        </w:rPr>
        <w:t xml:space="preserve"> </w:t>
      </w:r>
      <w:r w:rsidR="00BF436E" w:rsidRPr="00EB4813">
        <w:rPr>
          <w:rFonts w:ascii="Times New Roman" w:hAnsi="Times New Roman" w:cs="Times New Roman"/>
        </w:rPr>
        <w:t xml:space="preserve">ширина 12 м, </w:t>
      </w:r>
      <w:r>
        <w:rPr>
          <w:rFonts w:ascii="Times New Roman" w:hAnsi="Times New Roman" w:cs="Times New Roman"/>
        </w:rPr>
        <w:t xml:space="preserve"> </w:t>
      </w:r>
      <w:r w:rsidR="00BF436E" w:rsidRPr="00EB4813">
        <w:rPr>
          <w:rFonts w:ascii="Times New Roman" w:hAnsi="Times New Roman" w:cs="Times New Roman"/>
        </w:rPr>
        <w:t>с площ - 9 120 м</w:t>
      </w:r>
      <w:r w:rsidR="00BF436E" w:rsidRPr="00EB4813">
        <w:rPr>
          <w:rFonts w:ascii="Times New Roman" w:hAnsi="Times New Roman" w:cs="Times New Roman"/>
          <w:vertAlign w:val="superscript"/>
        </w:rPr>
        <w:t>2</w:t>
      </w:r>
      <w:r>
        <w:rPr>
          <w:rFonts w:ascii="Times New Roman" w:hAnsi="Times New Roman" w:cs="Times New Roman"/>
        </w:rPr>
        <w:t>;</w:t>
      </w:r>
    </w:p>
    <w:p w:rsidR="00BF436E" w:rsidRDefault="00BF436E" w:rsidP="00190D42">
      <w:pPr>
        <w:spacing w:after="0"/>
        <w:jc w:val="both"/>
        <w:rPr>
          <w:rFonts w:ascii="Times New Roman" w:hAnsi="Times New Roman" w:cs="Times New Roman"/>
          <w:b/>
          <w:sz w:val="24"/>
          <w:szCs w:val="24"/>
        </w:rPr>
      </w:pPr>
      <w:r w:rsidRPr="00EB4813">
        <w:rPr>
          <w:rFonts w:ascii="Times New Roman" w:eastAsia="Arial Unicode MS" w:hAnsi="Times New Roman" w:cs="Times New Roman"/>
          <w:b/>
          <w:color w:val="000000"/>
          <w:sz w:val="24"/>
          <w:szCs w:val="24"/>
          <w:lang w:eastAsia="bg-BG"/>
        </w:rPr>
        <w:t xml:space="preserve">                </w:t>
      </w:r>
      <w:r w:rsidRPr="00EB4813">
        <w:rPr>
          <w:rFonts w:ascii="Times New Roman" w:hAnsi="Times New Roman" w:cs="Times New Roman"/>
          <w:b/>
          <w:sz w:val="24"/>
          <w:szCs w:val="24"/>
        </w:rPr>
        <w:t xml:space="preserve">Общата площ на двете платна </w:t>
      </w:r>
      <w:r w:rsidR="00EB4813">
        <w:rPr>
          <w:rFonts w:ascii="Times New Roman" w:hAnsi="Times New Roman" w:cs="Times New Roman"/>
          <w:b/>
          <w:sz w:val="24"/>
          <w:szCs w:val="24"/>
        </w:rPr>
        <w:t xml:space="preserve">в третия участък </w:t>
      </w:r>
      <w:r w:rsidRPr="00EB4813">
        <w:rPr>
          <w:rFonts w:ascii="Times New Roman" w:hAnsi="Times New Roman" w:cs="Times New Roman"/>
          <w:b/>
          <w:sz w:val="24"/>
          <w:szCs w:val="24"/>
        </w:rPr>
        <w:t>е 18 240 м2;</w:t>
      </w:r>
    </w:p>
    <w:p w:rsidR="005A58D4" w:rsidRPr="000774E8" w:rsidRDefault="005A58D4" w:rsidP="00190D42">
      <w:pPr>
        <w:spacing w:after="0"/>
        <w:jc w:val="both"/>
        <w:rPr>
          <w:rFonts w:ascii="Times New Roman" w:hAnsi="Times New Roman" w:cs="Times New Roman"/>
          <w:b/>
          <w:sz w:val="16"/>
          <w:szCs w:val="16"/>
        </w:rPr>
      </w:pPr>
    </w:p>
    <w:p w:rsidR="000774E8" w:rsidRDefault="005A58D4" w:rsidP="000774E8">
      <w:pPr>
        <w:spacing w:after="0"/>
        <w:ind w:left="708"/>
        <w:jc w:val="both"/>
        <w:rPr>
          <w:rFonts w:ascii="Times New Roman" w:hAnsi="Times New Roman" w:cs="Times New Roman"/>
          <w:b/>
          <w:sz w:val="24"/>
          <w:szCs w:val="24"/>
        </w:rPr>
      </w:pPr>
      <w:r>
        <w:rPr>
          <w:rFonts w:ascii="Times New Roman" w:hAnsi="Times New Roman" w:cs="Times New Roman"/>
          <w:b/>
          <w:sz w:val="24"/>
          <w:szCs w:val="24"/>
        </w:rPr>
        <w:t>Общата площ на б</w:t>
      </w:r>
      <w:r w:rsidRPr="0026047D">
        <w:rPr>
          <w:rFonts w:ascii="Times New Roman" w:hAnsi="Times New Roman" w:cs="Times New Roman"/>
          <w:b/>
          <w:sz w:val="24"/>
          <w:szCs w:val="24"/>
        </w:rPr>
        <w:t>ул.“България“</w:t>
      </w:r>
      <w:r w:rsidRPr="0026047D">
        <w:rPr>
          <w:rFonts w:ascii="Times New Roman" w:hAnsi="Times New Roman" w:cs="Times New Roman"/>
          <w:b/>
          <w:sz w:val="24"/>
          <w:szCs w:val="24"/>
          <w:lang w:val="en-US"/>
        </w:rPr>
        <w:t xml:space="preserve">, </w:t>
      </w:r>
      <w:r>
        <w:rPr>
          <w:rFonts w:ascii="Times New Roman" w:hAnsi="Times New Roman" w:cs="Times New Roman"/>
          <w:b/>
          <w:sz w:val="24"/>
          <w:szCs w:val="24"/>
        </w:rPr>
        <w:t xml:space="preserve"> </w:t>
      </w:r>
      <w:r w:rsidRPr="0026047D">
        <w:rPr>
          <w:rFonts w:ascii="Times New Roman" w:hAnsi="Times New Roman" w:cs="Times New Roman"/>
          <w:b/>
          <w:sz w:val="24"/>
          <w:szCs w:val="24"/>
        </w:rPr>
        <w:t xml:space="preserve">която </w:t>
      </w:r>
      <w:r>
        <w:rPr>
          <w:rFonts w:ascii="Times New Roman" w:hAnsi="Times New Roman" w:cs="Times New Roman"/>
          <w:b/>
          <w:sz w:val="24"/>
          <w:szCs w:val="24"/>
        </w:rPr>
        <w:t xml:space="preserve"> </w:t>
      </w:r>
      <w:r w:rsidRPr="0026047D">
        <w:rPr>
          <w:rFonts w:ascii="Times New Roman" w:hAnsi="Times New Roman" w:cs="Times New Roman"/>
          <w:b/>
          <w:sz w:val="24"/>
          <w:szCs w:val="24"/>
        </w:rPr>
        <w:t xml:space="preserve">е </w:t>
      </w:r>
      <w:r>
        <w:rPr>
          <w:rFonts w:ascii="Times New Roman" w:hAnsi="Times New Roman" w:cs="Times New Roman"/>
          <w:b/>
          <w:sz w:val="24"/>
          <w:szCs w:val="24"/>
        </w:rPr>
        <w:t xml:space="preserve"> </w:t>
      </w:r>
      <w:r w:rsidRPr="0026047D">
        <w:rPr>
          <w:rFonts w:ascii="Times New Roman" w:hAnsi="Times New Roman" w:cs="Times New Roman"/>
          <w:b/>
          <w:sz w:val="24"/>
          <w:szCs w:val="24"/>
          <w:lang w:val="en-US"/>
        </w:rPr>
        <w:t>предвидeн</w:t>
      </w:r>
      <w:r w:rsidRPr="0026047D">
        <w:rPr>
          <w:rFonts w:ascii="Times New Roman" w:hAnsi="Times New Roman" w:cs="Times New Roman"/>
          <w:b/>
          <w:sz w:val="24"/>
          <w:szCs w:val="24"/>
        </w:rPr>
        <w:t>а</w:t>
      </w:r>
      <w:r w:rsidRPr="0026047D">
        <w:rPr>
          <w:rFonts w:ascii="Times New Roman" w:hAnsi="Times New Roman" w:cs="Times New Roman"/>
          <w:b/>
          <w:sz w:val="24"/>
          <w:szCs w:val="24"/>
          <w:lang w:val="en-US"/>
        </w:rPr>
        <w:t xml:space="preserve"> </w:t>
      </w:r>
      <w:r>
        <w:rPr>
          <w:rFonts w:ascii="Times New Roman" w:hAnsi="Times New Roman" w:cs="Times New Roman"/>
          <w:b/>
          <w:sz w:val="24"/>
          <w:szCs w:val="24"/>
        </w:rPr>
        <w:t xml:space="preserve"> </w:t>
      </w:r>
      <w:r w:rsidRPr="0026047D">
        <w:rPr>
          <w:rFonts w:ascii="Times New Roman" w:hAnsi="Times New Roman" w:cs="Times New Roman"/>
          <w:b/>
          <w:sz w:val="24"/>
          <w:szCs w:val="24"/>
          <w:lang w:val="en-US"/>
        </w:rPr>
        <w:t xml:space="preserve">за </w:t>
      </w:r>
      <w:r>
        <w:rPr>
          <w:rFonts w:ascii="Times New Roman" w:hAnsi="Times New Roman" w:cs="Times New Roman"/>
          <w:b/>
          <w:sz w:val="24"/>
          <w:szCs w:val="24"/>
        </w:rPr>
        <w:t xml:space="preserve"> </w:t>
      </w:r>
      <w:r w:rsidRPr="0026047D">
        <w:rPr>
          <w:rFonts w:ascii="Times New Roman" w:hAnsi="Times New Roman" w:cs="Times New Roman"/>
          <w:b/>
          <w:sz w:val="24"/>
          <w:szCs w:val="24"/>
          <w:lang w:val="en-US"/>
        </w:rPr>
        <w:t xml:space="preserve">рехабилитация </w:t>
      </w:r>
      <w:r>
        <w:rPr>
          <w:rFonts w:ascii="Times New Roman" w:hAnsi="Times New Roman" w:cs="Times New Roman"/>
          <w:b/>
          <w:sz w:val="24"/>
          <w:szCs w:val="24"/>
        </w:rPr>
        <w:t xml:space="preserve"> и  </w:t>
      </w:r>
    </w:p>
    <w:p w:rsidR="005A58D4" w:rsidRDefault="005A58D4" w:rsidP="000774E8">
      <w:pPr>
        <w:spacing w:after="0"/>
        <w:jc w:val="both"/>
        <w:rPr>
          <w:rFonts w:ascii="Times New Roman" w:hAnsi="Times New Roman" w:cs="Times New Roman"/>
          <w:b/>
          <w:sz w:val="24"/>
          <w:szCs w:val="24"/>
        </w:rPr>
      </w:pPr>
      <w:r>
        <w:rPr>
          <w:rFonts w:ascii="Times New Roman" w:hAnsi="Times New Roman" w:cs="Times New Roman"/>
          <w:b/>
          <w:sz w:val="24"/>
          <w:szCs w:val="24"/>
        </w:rPr>
        <w:t xml:space="preserve">реконструкция  е </w:t>
      </w:r>
      <w:r w:rsidR="00945C02">
        <w:rPr>
          <w:rFonts w:ascii="Times New Roman" w:hAnsi="Times New Roman" w:cs="Times New Roman"/>
          <w:b/>
          <w:sz w:val="24"/>
          <w:szCs w:val="24"/>
          <w:lang w:val="en-US"/>
        </w:rPr>
        <w:t xml:space="preserve">-  </w:t>
      </w:r>
      <w:r>
        <w:rPr>
          <w:rFonts w:ascii="Times New Roman" w:hAnsi="Times New Roman" w:cs="Times New Roman"/>
          <w:b/>
          <w:sz w:val="24"/>
          <w:szCs w:val="24"/>
        </w:rPr>
        <w:t>45 720 кв.м.</w:t>
      </w:r>
    </w:p>
    <w:p w:rsidR="00BF436E" w:rsidRPr="00CB7959" w:rsidRDefault="00BF436E" w:rsidP="00865D88">
      <w:pPr>
        <w:spacing w:after="0"/>
        <w:rPr>
          <w:rFonts w:ascii="Times New Roman" w:eastAsia="Arial Unicode MS" w:hAnsi="Times New Roman" w:cs="Times New Roman"/>
          <w:sz w:val="12"/>
          <w:szCs w:val="12"/>
          <w:lang w:eastAsia="bg-BG"/>
        </w:rPr>
      </w:pPr>
    </w:p>
    <w:p w:rsidR="00247A49" w:rsidRPr="00BC798D" w:rsidRDefault="00247A49" w:rsidP="00C07310">
      <w:pPr>
        <w:spacing w:after="0" w:line="240" w:lineRule="auto"/>
        <w:ind w:right="-96"/>
        <w:rPr>
          <w:rFonts w:ascii="Times New Roman" w:eastAsia="Arial Unicode MS" w:hAnsi="Times New Roman" w:cs="Times New Roman"/>
          <w:b/>
          <w:color w:val="000000"/>
          <w:sz w:val="24"/>
          <w:szCs w:val="24"/>
          <w:lang w:val="en-US" w:eastAsia="bg-BG"/>
        </w:rPr>
      </w:pPr>
    </w:p>
    <w:p w:rsidR="00281AC9" w:rsidRPr="00BC798D" w:rsidRDefault="00C07310" w:rsidP="00212740">
      <w:pPr>
        <w:spacing w:after="0" w:line="240" w:lineRule="auto"/>
        <w:ind w:right="-96"/>
        <w:jc w:val="center"/>
        <w:rPr>
          <w:rFonts w:ascii="Times New Roman" w:eastAsia="Arial Unicode MS" w:hAnsi="Times New Roman" w:cs="Times New Roman"/>
          <w:b/>
          <w:color w:val="000000"/>
          <w:sz w:val="24"/>
          <w:szCs w:val="24"/>
          <w:u w:val="single"/>
          <w:lang w:eastAsia="bg-BG"/>
        </w:rPr>
      </w:pPr>
      <w:r w:rsidRPr="00BC798D">
        <w:rPr>
          <w:rFonts w:ascii="Times New Roman" w:eastAsia="Arial Unicode MS" w:hAnsi="Times New Roman" w:cs="Times New Roman"/>
          <w:b/>
          <w:color w:val="000000"/>
          <w:sz w:val="24"/>
          <w:szCs w:val="24"/>
          <w:u w:val="single"/>
          <w:lang w:eastAsia="bg-BG"/>
        </w:rPr>
        <w:t xml:space="preserve">Схема на </w:t>
      </w:r>
      <w:r w:rsidR="00247A49" w:rsidRPr="00BC798D">
        <w:rPr>
          <w:rFonts w:ascii="Times New Roman" w:eastAsia="Arial Unicode MS" w:hAnsi="Times New Roman" w:cs="Times New Roman"/>
          <w:b/>
          <w:color w:val="000000"/>
          <w:sz w:val="24"/>
          <w:szCs w:val="24"/>
          <w:u w:val="single"/>
          <w:lang w:eastAsia="bg-BG"/>
        </w:rPr>
        <w:t xml:space="preserve">бул."България" </w:t>
      </w:r>
      <w:r w:rsidR="00281AC9" w:rsidRPr="00BC798D">
        <w:rPr>
          <w:rFonts w:ascii="Times New Roman" w:eastAsia="Arial Unicode MS" w:hAnsi="Times New Roman" w:cs="Times New Roman"/>
          <w:b/>
          <w:color w:val="000000"/>
          <w:sz w:val="24"/>
          <w:szCs w:val="24"/>
          <w:u w:val="single"/>
          <w:lang w:eastAsia="bg-BG"/>
        </w:rPr>
        <w:t xml:space="preserve">в гр. Велико Търново </w:t>
      </w:r>
    </w:p>
    <w:p w:rsidR="00281AC9" w:rsidRPr="00BC798D" w:rsidRDefault="00281AC9" w:rsidP="00CB7959">
      <w:pPr>
        <w:spacing w:after="0"/>
        <w:jc w:val="both"/>
        <w:rPr>
          <w:rFonts w:ascii="Times New Roman" w:eastAsia="Arial Unicode MS" w:hAnsi="Times New Roman" w:cs="Times New Roman"/>
          <w:b/>
          <w:sz w:val="16"/>
          <w:szCs w:val="16"/>
        </w:rPr>
      </w:pPr>
    </w:p>
    <w:p w:rsidR="00865D88" w:rsidRPr="000A242D" w:rsidRDefault="00865D88" w:rsidP="00865D88">
      <w:pPr>
        <w:widowControl w:val="0"/>
        <w:autoSpaceDE w:val="0"/>
        <w:autoSpaceDN w:val="0"/>
        <w:adjustRightInd w:val="0"/>
        <w:spacing w:after="0"/>
        <w:jc w:val="both"/>
        <w:rPr>
          <w:rFonts w:ascii="Times New Roman" w:eastAsia="Arial Unicode MS" w:hAnsi="Times New Roman" w:cs="Times New Roman"/>
          <w:color w:val="000000"/>
          <w:sz w:val="16"/>
          <w:szCs w:val="16"/>
          <w:lang w:eastAsia="bg-BG"/>
        </w:rPr>
      </w:pPr>
    </w:p>
    <w:p w:rsidR="00281AC9" w:rsidRPr="001017C0" w:rsidRDefault="001A1137" w:rsidP="00865D88">
      <w:pPr>
        <w:widowControl w:val="0"/>
        <w:autoSpaceDE w:val="0"/>
        <w:autoSpaceDN w:val="0"/>
        <w:adjustRightInd w:val="0"/>
        <w:spacing w:after="0"/>
        <w:jc w:val="both"/>
        <w:rPr>
          <w:rFonts w:ascii="Times New Roman" w:eastAsia="Arial Unicode MS" w:hAnsi="Times New Roman" w:cs="Times New Roman"/>
          <w:color w:val="000000"/>
          <w:sz w:val="20"/>
          <w:szCs w:val="20"/>
          <w:lang w:eastAsia="bg-BG"/>
        </w:rPr>
      </w:pPr>
      <w:r>
        <w:rPr>
          <w:noProof/>
          <w:lang w:eastAsia="bg-BG"/>
        </w:rPr>
        <w:lastRenderedPageBreak/>
        <w:drawing>
          <wp:inline distT="0" distB="0" distL="0" distR="0" wp14:anchorId="1EEE69E2" wp14:editId="3B60B946">
            <wp:extent cx="5969480" cy="2197779"/>
            <wp:effectExtent l="0" t="0" r="0" b="0"/>
            <wp:docPr id="4"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67692" cy="2197121"/>
                    </a:xfrm>
                    <a:prstGeom prst="rect">
                      <a:avLst/>
                    </a:prstGeom>
                  </pic:spPr>
                </pic:pic>
              </a:graphicData>
            </a:graphic>
          </wp:inline>
        </w:drawing>
      </w:r>
    </w:p>
    <w:p w:rsidR="00231344" w:rsidRPr="000A242D" w:rsidRDefault="00231344" w:rsidP="00865D88">
      <w:pPr>
        <w:widowControl w:val="0"/>
        <w:autoSpaceDE w:val="0"/>
        <w:autoSpaceDN w:val="0"/>
        <w:adjustRightInd w:val="0"/>
        <w:spacing w:after="0"/>
        <w:jc w:val="both"/>
        <w:rPr>
          <w:rFonts w:ascii="Times New Roman" w:eastAsia="Arial Unicode MS" w:hAnsi="Times New Roman" w:cs="Times New Roman"/>
          <w:color w:val="000000"/>
          <w:sz w:val="32"/>
          <w:szCs w:val="32"/>
          <w:lang w:eastAsia="bg-BG"/>
        </w:rPr>
      </w:pPr>
    </w:p>
    <w:p w:rsidR="00231344" w:rsidRPr="00212740" w:rsidRDefault="00231344" w:rsidP="001017C0">
      <w:pPr>
        <w:spacing w:after="0" w:line="240" w:lineRule="auto"/>
        <w:contextualSpacing/>
        <w:jc w:val="both"/>
        <w:rPr>
          <w:rFonts w:ascii="Times New Roman" w:eastAsia="Arial Unicode MS" w:hAnsi="Times New Roman" w:cs="Times New Roman"/>
          <w:color w:val="000000"/>
          <w:sz w:val="32"/>
          <w:szCs w:val="32"/>
          <w:lang w:eastAsia="bg-BG"/>
        </w:rPr>
      </w:pPr>
    </w:p>
    <w:p w:rsidR="00C07310" w:rsidRDefault="00865D88" w:rsidP="00865D88">
      <w:pPr>
        <w:spacing w:after="0"/>
        <w:jc w:val="both"/>
        <w:rPr>
          <w:rFonts w:ascii="Times New Roman" w:eastAsia="Arial Unicode MS" w:hAnsi="Times New Roman" w:cs="Times New Roman"/>
          <w:b/>
          <w:sz w:val="24"/>
          <w:szCs w:val="24"/>
          <w:lang w:eastAsia="bg-BG"/>
        </w:rPr>
      </w:pPr>
      <w:r w:rsidRPr="00865D88">
        <w:rPr>
          <w:rFonts w:ascii="Times New Roman" w:eastAsia="Arial Unicode MS" w:hAnsi="Times New Roman" w:cs="Times New Roman"/>
          <w:b/>
          <w:sz w:val="24"/>
          <w:szCs w:val="24"/>
          <w:lang w:val="en-US" w:eastAsia="bg-BG"/>
        </w:rPr>
        <w:t>I</w:t>
      </w:r>
      <w:r w:rsidRPr="00865D88">
        <w:rPr>
          <w:rFonts w:ascii="Times New Roman" w:eastAsia="Arial Unicode MS" w:hAnsi="Times New Roman" w:cs="Times New Roman"/>
          <w:b/>
          <w:sz w:val="24"/>
          <w:szCs w:val="24"/>
          <w:lang w:eastAsia="bg-BG"/>
        </w:rPr>
        <w:t>ІІ</w:t>
      </w:r>
      <w:r w:rsidRPr="00865D88">
        <w:rPr>
          <w:rFonts w:ascii="Times New Roman" w:eastAsia="Arial Unicode MS" w:hAnsi="Times New Roman" w:cs="Times New Roman"/>
          <w:b/>
          <w:sz w:val="24"/>
          <w:szCs w:val="24"/>
          <w:lang w:val="en-US" w:eastAsia="bg-BG"/>
        </w:rPr>
        <w:t>. </w:t>
      </w:r>
      <w:r w:rsidRPr="00865D88">
        <w:rPr>
          <w:rFonts w:ascii="Times New Roman" w:eastAsia="Arial Unicode MS" w:hAnsi="Times New Roman" w:cs="Times New Roman"/>
          <w:b/>
          <w:sz w:val="24"/>
          <w:szCs w:val="24"/>
          <w:lang w:eastAsia="bg-BG"/>
        </w:rPr>
        <w:t xml:space="preserve">  </w:t>
      </w:r>
      <w:r w:rsidR="00C07310" w:rsidRPr="00C07310">
        <w:rPr>
          <w:rFonts w:ascii="Times New Roman" w:eastAsia="Arial Unicode MS" w:hAnsi="Times New Roman" w:cs="Times New Roman"/>
          <w:b/>
          <w:sz w:val="24"/>
          <w:szCs w:val="24"/>
          <w:lang w:eastAsia="bg-BG"/>
        </w:rPr>
        <w:t>СЪЩЕСТВУВАЩО  ПОЛОЖЕНИЕ  И  ПРОЕКТНО  ПРЕДЛОЖЕНИЕ</w:t>
      </w:r>
    </w:p>
    <w:p w:rsidR="00C07310" w:rsidRPr="00945C02" w:rsidRDefault="00C07310" w:rsidP="00865D88">
      <w:pPr>
        <w:spacing w:after="0"/>
        <w:jc w:val="both"/>
        <w:rPr>
          <w:rFonts w:ascii="Times New Roman" w:eastAsia="Arial Unicode MS" w:hAnsi="Times New Roman" w:cs="Times New Roman"/>
          <w:b/>
          <w:sz w:val="16"/>
          <w:szCs w:val="16"/>
          <w:lang w:eastAsia="bg-BG"/>
        </w:rPr>
      </w:pPr>
    </w:p>
    <w:p w:rsidR="00C07310" w:rsidRPr="00C07310" w:rsidRDefault="00C07310" w:rsidP="00C07310">
      <w:pPr>
        <w:pStyle w:val="aa"/>
        <w:widowControl w:val="0"/>
        <w:numPr>
          <w:ilvl w:val="0"/>
          <w:numId w:val="42"/>
        </w:numPr>
        <w:autoSpaceDE w:val="0"/>
        <w:autoSpaceDN w:val="0"/>
        <w:adjustRightInd w:val="0"/>
        <w:jc w:val="both"/>
        <w:rPr>
          <w:rFonts w:ascii="Times New Roman" w:hAnsi="Times New Roman" w:cs="Times New Roman"/>
          <w:b/>
        </w:rPr>
      </w:pPr>
      <w:r w:rsidRPr="00C07310">
        <w:rPr>
          <w:rFonts w:ascii="Times New Roman" w:hAnsi="Times New Roman" w:cs="Times New Roman"/>
          <w:b/>
        </w:rPr>
        <w:t>Съществуващо положение</w:t>
      </w:r>
    </w:p>
    <w:p w:rsidR="00C07310" w:rsidRPr="00231344" w:rsidRDefault="00C07310" w:rsidP="00C07310">
      <w:pPr>
        <w:widowControl w:val="0"/>
        <w:autoSpaceDE w:val="0"/>
        <w:autoSpaceDN w:val="0"/>
        <w:adjustRightInd w:val="0"/>
        <w:spacing w:after="0"/>
        <w:ind w:left="1080"/>
        <w:jc w:val="both"/>
        <w:rPr>
          <w:rFonts w:ascii="Times New Roman" w:eastAsia="Arial Unicode MS" w:hAnsi="Times New Roman" w:cs="Times New Roman"/>
          <w:b/>
          <w:color w:val="000000"/>
          <w:sz w:val="16"/>
          <w:szCs w:val="16"/>
          <w:lang w:eastAsia="bg-BG"/>
        </w:rPr>
      </w:pPr>
    </w:p>
    <w:p w:rsidR="00D3175E" w:rsidRDefault="00C07310" w:rsidP="00C07310">
      <w:pPr>
        <w:spacing w:after="0"/>
        <w:ind w:left="708"/>
        <w:jc w:val="both"/>
        <w:rPr>
          <w:rFonts w:ascii="Times New Roman" w:hAnsi="Times New Roman" w:cs="Times New Roman"/>
          <w:sz w:val="24"/>
          <w:szCs w:val="24"/>
        </w:rPr>
      </w:pPr>
      <w:r w:rsidRPr="00640776">
        <w:rPr>
          <w:rFonts w:ascii="Times New Roman" w:hAnsi="Times New Roman" w:cs="Times New Roman"/>
          <w:sz w:val="24"/>
          <w:szCs w:val="24"/>
          <w:lang w:val="en-US"/>
        </w:rPr>
        <w:t xml:space="preserve">Съществуващото </w:t>
      </w:r>
      <w:r w:rsidRPr="00640776">
        <w:rPr>
          <w:rFonts w:ascii="Times New Roman" w:hAnsi="Times New Roman" w:cs="Times New Roman"/>
          <w:sz w:val="24"/>
          <w:szCs w:val="24"/>
        </w:rPr>
        <w:t xml:space="preserve"> </w:t>
      </w:r>
      <w:r w:rsidR="00D3175E">
        <w:rPr>
          <w:rFonts w:ascii="Times New Roman" w:hAnsi="Times New Roman" w:cs="Times New Roman"/>
          <w:sz w:val="24"/>
          <w:szCs w:val="24"/>
        </w:rPr>
        <w:t xml:space="preserve">експлоатационно </w:t>
      </w:r>
      <w:r w:rsidRPr="00640776">
        <w:rPr>
          <w:rFonts w:ascii="Times New Roman" w:hAnsi="Times New Roman" w:cs="Times New Roman"/>
          <w:sz w:val="24"/>
          <w:szCs w:val="24"/>
          <w:lang w:val="en-US"/>
        </w:rPr>
        <w:t xml:space="preserve">състояние </w:t>
      </w:r>
      <w:r w:rsidRPr="00640776">
        <w:rPr>
          <w:rFonts w:ascii="Times New Roman" w:hAnsi="Times New Roman" w:cs="Times New Roman"/>
          <w:sz w:val="24"/>
          <w:szCs w:val="24"/>
        </w:rPr>
        <w:t xml:space="preserve"> </w:t>
      </w:r>
      <w:r w:rsidRPr="00640776">
        <w:rPr>
          <w:rFonts w:ascii="Times New Roman" w:hAnsi="Times New Roman" w:cs="Times New Roman"/>
          <w:sz w:val="24"/>
          <w:szCs w:val="24"/>
          <w:lang w:val="en-US"/>
        </w:rPr>
        <w:t xml:space="preserve">на </w:t>
      </w:r>
      <w:r w:rsidRPr="00640776">
        <w:rPr>
          <w:rFonts w:ascii="Times New Roman" w:hAnsi="Times New Roman" w:cs="Times New Roman"/>
          <w:sz w:val="24"/>
          <w:szCs w:val="24"/>
        </w:rPr>
        <w:t xml:space="preserve"> </w:t>
      </w:r>
      <w:r w:rsidR="00D3175E">
        <w:rPr>
          <w:rFonts w:ascii="Times New Roman" w:hAnsi="Times New Roman" w:cs="Times New Roman"/>
          <w:sz w:val="24"/>
          <w:szCs w:val="24"/>
        </w:rPr>
        <w:t xml:space="preserve">асфалтовата </w:t>
      </w:r>
      <w:r w:rsidR="00D3175E">
        <w:rPr>
          <w:rFonts w:ascii="Times New Roman" w:hAnsi="Times New Roman" w:cs="Times New Roman"/>
          <w:sz w:val="24"/>
          <w:szCs w:val="24"/>
          <w:lang w:val="en-US"/>
        </w:rPr>
        <w:t>настилка</w:t>
      </w:r>
      <w:r w:rsidRPr="00640776">
        <w:rPr>
          <w:rFonts w:ascii="Times New Roman" w:hAnsi="Times New Roman" w:cs="Times New Roman"/>
          <w:sz w:val="24"/>
          <w:szCs w:val="24"/>
          <w:lang w:val="en-US"/>
        </w:rPr>
        <w:t xml:space="preserve"> </w:t>
      </w:r>
      <w:r w:rsidRPr="00640776">
        <w:rPr>
          <w:rFonts w:ascii="Times New Roman" w:hAnsi="Times New Roman" w:cs="Times New Roman"/>
          <w:sz w:val="24"/>
          <w:szCs w:val="24"/>
        </w:rPr>
        <w:t xml:space="preserve"> </w:t>
      </w:r>
      <w:r w:rsidRPr="00640776">
        <w:rPr>
          <w:rFonts w:ascii="Times New Roman" w:hAnsi="Times New Roman" w:cs="Times New Roman"/>
          <w:sz w:val="24"/>
          <w:szCs w:val="24"/>
          <w:lang w:val="en-US"/>
        </w:rPr>
        <w:t>на</w:t>
      </w:r>
      <w:r w:rsidRPr="00640776">
        <w:rPr>
          <w:rFonts w:ascii="Times New Roman" w:hAnsi="Times New Roman" w:cs="Times New Roman"/>
          <w:sz w:val="24"/>
          <w:szCs w:val="24"/>
        </w:rPr>
        <w:t xml:space="preserve"> </w:t>
      </w:r>
      <w:r w:rsidRPr="00640776">
        <w:rPr>
          <w:rFonts w:ascii="Times New Roman" w:hAnsi="Times New Roman" w:cs="Times New Roman"/>
          <w:sz w:val="24"/>
          <w:szCs w:val="24"/>
          <w:lang w:val="en-US"/>
        </w:rPr>
        <w:t xml:space="preserve"> </w:t>
      </w:r>
    </w:p>
    <w:p w:rsidR="00C07310" w:rsidRPr="00640776" w:rsidRDefault="00C07310" w:rsidP="00C07310">
      <w:pPr>
        <w:spacing w:after="0"/>
        <w:jc w:val="both"/>
        <w:rPr>
          <w:rFonts w:ascii="Times New Roman" w:hAnsi="Times New Roman" w:cs="Times New Roman"/>
          <w:sz w:val="24"/>
          <w:szCs w:val="24"/>
        </w:rPr>
      </w:pPr>
      <w:r w:rsidRPr="00640776">
        <w:rPr>
          <w:rFonts w:ascii="Times New Roman" w:hAnsi="Times New Roman" w:cs="Times New Roman"/>
          <w:sz w:val="24"/>
          <w:szCs w:val="24"/>
          <w:lang w:val="en-US"/>
        </w:rPr>
        <w:t xml:space="preserve">уличното </w:t>
      </w:r>
      <w:r w:rsidRPr="00640776">
        <w:rPr>
          <w:rFonts w:ascii="Times New Roman" w:hAnsi="Times New Roman" w:cs="Times New Roman"/>
          <w:sz w:val="24"/>
          <w:szCs w:val="24"/>
        </w:rPr>
        <w:t xml:space="preserve"> </w:t>
      </w:r>
      <w:r w:rsidRPr="00640776">
        <w:rPr>
          <w:rFonts w:ascii="Times New Roman" w:hAnsi="Times New Roman" w:cs="Times New Roman"/>
          <w:sz w:val="24"/>
          <w:szCs w:val="24"/>
          <w:lang w:val="en-US"/>
        </w:rPr>
        <w:t xml:space="preserve">платно </w:t>
      </w:r>
      <w:r w:rsidRPr="00640776">
        <w:rPr>
          <w:rFonts w:ascii="Times New Roman" w:hAnsi="Times New Roman" w:cs="Times New Roman"/>
          <w:sz w:val="24"/>
          <w:szCs w:val="24"/>
        </w:rPr>
        <w:t xml:space="preserve"> </w:t>
      </w:r>
      <w:r w:rsidRPr="00640776">
        <w:rPr>
          <w:rFonts w:ascii="Times New Roman" w:hAnsi="Times New Roman" w:cs="Times New Roman"/>
          <w:sz w:val="24"/>
          <w:szCs w:val="24"/>
          <w:lang w:val="en-US"/>
        </w:rPr>
        <w:t>на</w:t>
      </w:r>
      <w:r w:rsidRPr="00640776">
        <w:rPr>
          <w:rFonts w:ascii="Times New Roman" w:hAnsi="Times New Roman" w:cs="Times New Roman"/>
          <w:sz w:val="24"/>
          <w:szCs w:val="24"/>
        </w:rPr>
        <w:t xml:space="preserve"> </w:t>
      </w:r>
      <w:r w:rsidRPr="00640776">
        <w:rPr>
          <w:rFonts w:ascii="Times New Roman" w:hAnsi="Times New Roman" w:cs="Times New Roman"/>
          <w:sz w:val="24"/>
          <w:szCs w:val="24"/>
          <w:lang w:val="en-US"/>
        </w:rPr>
        <w:t xml:space="preserve"> </w:t>
      </w:r>
      <w:r w:rsidR="00D3175E">
        <w:rPr>
          <w:rFonts w:ascii="Times New Roman" w:hAnsi="Times New Roman" w:cs="Times New Roman"/>
          <w:sz w:val="24"/>
          <w:szCs w:val="24"/>
        </w:rPr>
        <w:t>горе</w:t>
      </w:r>
      <w:r>
        <w:rPr>
          <w:rFonts w:ascii="Times New Roman" w:hAnsi="Times New Roman" w:cs="Times New Roman"/>
          <w:sz w:val="24"/>
          <w:szCs w:val="24"/>
        </w:rPr>
        <w:t>цитираните</w:t>
      </w:r>
      <w:r w:rsidRPr="00640776">
        <w:rPr>
          <w:rFonts w:ascii="Times New Roman" w:hAnsi="Times New Roman" w:cs="Times New Roman"/>
          <w:sz w:val="24"/>
          <w:szCs w:val="24"/>
          <w:lang w:val="en-US"/>
        </w:rPr>
        <w:t xml:space="preserve"> участъци от улицата не е добро. Вследствие многогодишна</w:t>
      </w:r>
      <w:r w:rsidRPr="00640776">
        <w:rPr>
          <w:rFonts w:ascii="Times New Roman" w:hAnsi="Times New Roman" w:cs="Times New Roman"/>
          <w:sz w:val="24"/>
          <w:szCs w:val="24"/>
        </w:rPr>
        <w:t>та</w:t>
      </w:r>
      <w:r w:rsidRPr="00640776">
        <w:rPr>
          <w:rFonts w:ascii="Times New Roman" w:hAnsi="Times New Roman" w:cs="Times New Roman"/>
          <w:sz w:val="24"/>
          <w:szCs w:val="24"/>
          <w:lang w:val="en-US"/>
        </w:rPr>
        <w:t xml:space="preserve"> експлоатация и утежняване</w:t>
      </w:r>
      <w:r w:rsidRPr="00640776">
        <w:rPr>
          <w:rFonts w:ascii="Times New Roman" w:hAnsi="Times New Roman" w:cs="Times New Roman"/>
          <w:sz w:val="24"/>
          <w:szCs w:val="24"/>
        </w:rPr>
        <w:t xml:space="preserve"> </w:t>
      </w:r>
      <w:r w:rsidRPr="00640776">
        <w:rPr>
          <w:rFonts w:ascii="Times New Roman" w:hAnsi="Times New Roman" w:cs="Times New Roman"/>
          <w:sz w:val="24"/>
          <w:szCs w:val="24"/>
          <w:lang w:val="en-US"/>
        </w:rPr>
        <w:t xml:space="preserve"> на трафика са образувани </w:t>
      </w:r>
      <w:r>
        <w:rPr>
          <w:rFonts w:ascii="Times New Roman" w:hAnsi="Times New Roman" w:cs="Times New Roman"/>
          <w:sz w:val="24"/>
          <w:szCs w:val="24"/>
        </w:rPr>
        <w:t xml:space="preserve">на много места </w:t>
      </w:r>
      <w:r w:rsidRPr="00640776">
        <w:rPr>
          <w:rFonts w:ascii="Times New Roman" w:hAnsi="Times New Roman" w:cs="Times New Roman"/>
          <w:sz w:val="24"/>
          <w:szCs w:val="24"/>
          <w:lang w:val="en-US"/>
        </w:rPr>
        <w:t>значителни деформации</w:t>
      </w:r>
      <w:r w:rsidRPr="00640776">
        <w:rPr>
          <w:rFonts w:ascii="Times New Roman" w:hAnsi="Times New Roman" w:cs="Times New Roman"/>
          <w:sz w:val="24"/>
          <w:szCs w:val="24"/>
        </w:rPr>
        <w:t xml:space="preserve"> (улягания, </w:t>
      </w:r>
      <w:r w:rsidR="00D3175E">
        <w:rPr>
          <w:rFonts w:ascii="Times New Roman" w:hAnsi="Times New Roman" w:cs="Times New Roman"/>
          <w:sz w:val="24"/>
          <w:szCs w:val="24"/>
        </w:rPr>
        <w:t xml:space="preserve">множество </w:t>
      </w:r>
      <w:r w:rsidRPr="00640776">
        <w:rPr>
          <w:rFonts w:ascii="Times New Roman" w:hAnsi="Times New Roman" w:cs="Times New Roman"/>
          <w:sz w:val="24"/>
          <w:szCs w:val="24"/>
        </w:rPr>
        <w:t>единични</w:t>
      </w:r>
      <w:r>
        <w:rPr>
          <w:rFonts w:ascii="Times New Roman" w:hAnsi="Times New Roman" w:cs="Times New Roman"/>
          <w:sz w:val="24"/>
          <w:szCs w:val="24"/>
        </w:rPr>
        <w:t xml:space="preserve"> </w:t>
      </w:r>
      <w:r w:rsidRPr="00640776">
        <w:rPr>
          <w:rFonts w:ascii="Times New Roman" w:hAnsi="Times New Roman" w:cs="Times New Roman"/>
          <w:sz w:val="24"/>
          <w:szCs w:val="24"/>
        </w:rPr>
        <w:t>и мрежовидни пуктатини, коловози, неравности и др.)</w:t>
      </w:r>
      <w:r w:rsidRPr="00640776">
        <w:rPr>
          <w:rFonts w:ascii="Times New Roman" w:hAnsi="Times New Roman" w:cs="Times New Roman"/>
          <w:sz w:val="24"/>
          <w:szCs w:val="24"/>
          <w:lang w:val="en-US"/>
        </w:rPr>
        <w:t xml:space="preserve">.  </w:t>
      </w:r>
    </w:p>
    <w:p w:rsidR="00C07310" w:rsidRPr="00640776" w:rsidRDefault="00C07310" w:rsidP="00C07310">
      <w:pPr>
        <w:spacing w:after="0"/>
        <w:ind w:firstLine="708"/>
        <w:jc w:val="both"/>
        <w:rPr>
          <w:rFonts w:ascii="Times New Roman" w:hAnsi="Times New Roman" w:cs="Times New Roman"/>
          <w:sz w:val="24"/>
          <w:szCs w:val="24"/>
        </w:rPr>
      </w:pPr>
      <w:r w:rsidRPr="00640776">
        <w:rPr>
          <w:rFonts w:ascii="Times New Roman" w:hAnsi="Times New Roman" w:cs="Times New Roman"/>
          <w:sz w:val="24"/>
          <w:szCs w:val="24"/>
          <w:lang w:val="en-US"/>
        </w:rPr>
        <w:t>На някои места след ремонти на инженерната инфраструктура (водопроводната</w:t>
      </w:r>
      <w:r>
        <w:rPr>
          <w:rFonts w:ascii="Times New Roman" w:hAnsi="Times New Roman" w:cs="Times New Roman"/>
          <w:sz w:val="24"/>
          <w:szCs w:val="24"/>
        </w:rPr>
        <w:t xml:space="preserve">      </w:t>
      </w:r>
      <w:r w:rsidRPr="00640776">
        <w:rPr>
          <w:rFonts w:ascii="Times New Roman" w:hAnsi="Times New Roman" w:cs="Times New Roman"/>
          <w:sz w:val="24"/>
          <w:szCs w:val="24"/>
          <w:lang w:val="en-US"/>
        </w:rPr>
        <w:t xml:space="preserve"> и канализационна мрежа</w:t>
      </w:r>
      <w:r w:rsidRPr="00640776">
        <w:rPr>
          <w:rFonts w:ascii="Times New Roman" w:hAnsi="Times New Roman" w:cs="Times New Roman"/>
          <w:sz w:val="24"/>
          <w:szCs w:val="24"/>
        </w:rPr>
        <w:t>, газ</w:t>
      </w:r>
      <w:r>
        <w:rPr>
          <w:rFonts w:ascii="Times New Roman" w:hAnsi="Times New Roman" w:cs="Times New Roman"/>
          <w:sz w:val="24"/>
          <w:szCs w:val="24"/>
          <w:lang w:val="en-US"/>
        </w:rPr>
        <w:t xml:space="preserve"> и др.), </w:t>
      </w:r>
      <w:r>
        <w:rPr>
          <w:rFonts w:ascii="Times New Roman" w:hAnsi="Times New Roman" w:cs="Times New Roman"/>
          <w:sz w:val="24"/>
          <w:szCs w:val="24"/>
        </w:rPr>
        <w:t xml:space="preserve"> </w:t>
      </w:r>
      <w:r w:rsidRPr="00640776">
        <w:rPr>
          <w:rFonts w:ascii="Times New Roman" w:hAnsi="Times New Roman" w:cs="Times New Roman"/>
          <w:sz w:val="24"/>
          <w:szCs w:val="24"/>
          <w:lang w:val="en-US"/>
        </w:rPr>
        <w:t xml:space="preserve">където  са  правени  изкопи,  възстановената  </w:t>
      </w:r>
      <w:r w:rsidR="00D3175E">
        <w:rPr>
          <w:rFonts w:ascii="Times New Roman" w:hAnsi="Times New Roman" w:cs="Times New Roman"/>
          <w:sz w:val="24"/>
          <w:szCs w:val="24"/>
        </w:rPr>
        <w:t xml:space="preserve">асфалтова </w:t>
      </w:r>
      <w:r w:rsidR="00D3175E">
        <w:rPr>
          <w:rFonts w:ascii="Times New Roman" w:hAnsi="Times New Roman" w:cs="Times New Roman"/>
          <w:sz w:val="24"/>
          <w:szCs w:val="24"/>
          <w:lang w:val="en-US"/>
        </w:rPr>
        <w:t>настилка е</w:t>
      </w:r>
      <w:r w:rsidRPr="00640776">
        <w:rPr>
          <w:rFonts w:ascii="Times New Roman" w:hAnsi="Times New Roman" w:cs="Times New Roman"/>
          <w:sz w:val="24"/>
          <w:szCs w:val="24"/>
        </w:rPr>
        <w:t xml:space="preserve"> </w:t>
      </w:r>
      <w:r w:rsidRPr="00640776">
        <w:rPr>
          <w:rFonts w:ascii="Times New Roman" w:hAnsi="Times New Roman" w:cs="Times New Roman"/>
          <w:sz w:val="24"/>
          <w:szCs w:val="24"/>
          <w:lang w:val="en-US"/>
        </w:rPr>
        <w:t>разбит</w:t>
      </w:r>
      <w:r w:rsidRPr="00640776">
        <w:rPr>
          <w:rFonts w:ascii="Times New Roman" w:hAnsi="Times New Roman" w:cs="Times New Roman"/>
          <w:sz w:val="24"/>
          <w:szCs w:val="24"/>
        </w:rPr>
        <w:t>а, улегнала</w:t>
      </w:r>
      <w:r>
        <w:rPr>
          <w:rFonts w:ascii="Times New Roman" w:hAnsi="Times New Roman" w:cs="Times New Roman"/>
          <w:sz w:val="24"/>
          <w:szCs w:val="24"/>
          <w:lang w:val="en-US"/>
        </w:rPr>
        <w:t xml:space="preserve"> и</w:t>
      </w:r>
      <w:r>
        <w:rPr>
          <w:rFonts w:ascii="Times New Roman" w:hAnsi="Times New Roman" w:cs="Times New Roman"/>
          <w:sz w:val="24"/>
          <w:szCs w:val="24"/>
        </w:rPr>
        <w:t xml:space="preserve"> деформирана</w:t>
      </w:r>
      <w:r w:rsidRPr="00640776">
        <w:rPr>
          <w:rFonts w:ascii="Times New Roman" w:hAnsi="Times New Roman" w:cs="Times New Roman"/>
          <w:sz w:val="24"/>
          <w:szCs w:val="24"/>
          <w:lang w:val="en-US"/>
        </w:rPr>
        <w:t xml:space="preserve">.  </w:t>
      </w:r>
    </w:p>
    <w:p w:rsidR="00286148" w:rsidRPr="00945C02" w:rsidRDefault="00286148" w:rsidP="00865D88">
      <w:pPr>
        <w:spacing w:after="0"/>
        <w:jc w:val="both"/>
        <w:rPr>
          <w:rFonts w:ascii="Times New Roman" w:eastAsia="Arial Unicode MS" w:hAnsi="Times New Roman" w:cs="Times New Roman"/>
          <w:b/>
          <w:sz w:val="24"/>
          <w:szCs w:val="24"/>
          <w:lang w:eastAsia="bg-BG"/>
        </w:rPr>
      </w:pPr>
    </w:p>
    <w:p w:rsidR="00945C02" w:rsidRPr="00945C02" w:rsidRDefault="00945C02" w:rsidP="00945C02">
      <w:pPr>
        <w:pStyle w:val="aa"/>
        <w:numPr>
          <w:ilvl w:val="0"/>
          <w:numId w:val="42"/>
        </w:numPr>
        <w:jc w:val="both"/>
        <w:rPr>
          <w:rFonts w:ascii="Times New Roman" w:hAnsi="Times New Roman" w:cs="Times New Roman"/>
          <w:b/>
        </w:rPr>
      </w:pPr>
      <w:r w:rsidRPr="00945C02">
        <w:rPr>
          <w:rFonts w:ascii="Times New Roman" w:hAnsi="Times New Roman" w:cs="Times New Roman"/>
          <w:b/>
        </w:rPr>
        <w:t>Проектно предложение</w:t>
      </w:r>
    </w:p>
    <w:p w:rsidR="00945C02" w:rsidRPr="00945C02" w:rsidRDefault="00945C02" w:rsidP="00945C02">
      <w:pPr>
        <w:pStyle w:val="aa"/>
        <w:ind w:left="1080"/>
        <w:jc w:val="both"/>
        <w:rPr>
          <w:rFonts w:ascii="Times New Roman" w:hAnsi="Times New Roman" w:cs="Times New Roman"/>
          <w:sz w:val="16"/>
          <w:szCs w:val="16"/>
        </w:rPr>
      </w:pPr>
    </w:p>
    <w:p w:rsidR="00865D88" w:rsidRDefault="00664D29" w:rsidP="00DE79D6">
      <w:pPr>
        <w:ind w:firstLine="708"/>
        <w:jc w:val="both"/>
        <w:rPr>
          <w:rFonts w:ascii="Times New Roman" w:hAnsi="Times New Roman" w:cs="Times New Roman"/>
          <w:sz w:val="24"/>
          <w:szCs w:val="24"/>
        </w:rPr>
      </w:pPr>
      <w:r>
        <w:rPr>
          <w:rFonts w:ascii="Times New Roman" w:hAnsi="Times New Roman" w:cs="Times New Roman"/>
          <w:sz w:val="24"/>
          <w:szCs w:val="24"/>
        </w:rPr>
        <w:t xml:space="preserve">Рехабилитацията </w:t>
      </w:r>
      <w:r w:rsidR="00865D88" w:rsidRPr="00DE79D6">
        <w:rPr>
          <w:rFonts w:ascii="Times New Roman" w:hAnsi="Times New Roman" w:cs="Times New Roman"/>
          <w:sz w:val="24"/>
          <w:szCs w:val="24"/>
        </w:rPr>
        <w:t xml:space="preserve"> трябва да </w:t>
      </w:r>
      <w:r w:rsidR="00865D88" w:rsidRPr="00DE79D6">
        <w:rPr>
          <w:rFonts w:ascii="Times New Roman" w:hAnsi="Times New Roman" w:cs="Times New Roman"/>
          <w:sz w:val="24"/>
          <w:szCs w:val="24"/>
          <w:lang w:val="en-US"/>
        </w:rPr>
        <w:t>o</w:t>
      </w:r>
      <w:r w:rsidR="00865D88" w:rsidRPr="00DE79D6">
        <w:rPr>
          <w:rFonts w:ascii="Times New Roman" w:hAnsi="Times New Roman" w:cs="Times New Roman"/>
          <w:sz w:val="24"/>
          <w:szCs w:val="24"/>
        </w:rPr>
        <w:t>сигури подобряване на техническата инфраструктура в този част на град Велико Търново, както и даване на транспортно решение за подобряване в максимална степен транспортното обслужване, подобряване организацията на движение и пътната безопасност.</w:t>
      </w:r>
    </w:p>
    <w:p w:rsidR="00BC798D" w:rsidRPr="00BC798D" w:rsidRDefault="00BC798D" w:rsidP="00BC798D">
      <w:pPr>
        <w:pStyle w:val="aa"/>
        <w:numPr>
          <w:ilvl w:val="0"/>
          <w:numId w:val="39"/>
        </w:numPr>
        <w:jc w:val="both"/>
        <w:rPr>
          <w:rFonts w:ascii="Times New Roman" w:hAnsi="Times New Roman" w:cs="Times New Roman"/>
          <w:b/>
        </w:rPr>
      </w:pPr>
      <w:r w:rsidRPr="00BC798D">
        <w:rPr>
          <w:rFonts w:ascii="Times New Roman" w:hAnsi="Times New Roman" w:cs="Times New Roman"/>
          <w:b/>
        </w:rPr>
        <w:t>Пътна част</w:t>
      </w:r>
    </w:p>
    <w:p w:rsidR="00BC798D" w:rsidRPr="00BC798D" w:rsidRDefault="00BC798D" w:rsidP="00BC798D">
      <w:pPr>
        <w:pStyle w:val="aa"/>
        <w:ind w:left="1068"/>
        <w:jc w:val="both"/>
        <w:rPr>
          <w:rFonts w:ascii="Times New Roman" w:hAnsi="Times New Roman" w:cs="Times New Roman"/>
          <w:sz w:val="16"/>
          <w:szCs w:val="16"/>
        </w:rPr>
      </w:pPr>
    </w:p>
    <w:p w:rsidR="00247A49" w:rsidRDefault="00247A49" w:rsidP="00247A49">
      <w:pPr>
        <w:spacing w:after="0"/>
        <w:ind w:firstLine="708"/>
        <w:jc w:val="both"/>
        <w:rPr>
          <w:rFonts w:ascii="Times New Roman" w:hAnsi="Times New Roman" w:cs="Times New Roman"/>
          <w:sz w:val="24"/>
          <w:szCs w:val="24"/>
        </w:rPr>
      </w:pPr>
      <w:r w:rsidRPr="00247A49">
        <w:rPr>
          <w:rFonts w:ascii="Times New Roman" w:hAnsi="Times New Roman" w:cs="Times New Roman"/>
          <w:sz w:val="24"/>
          <w:szCs w:val="24"/>
          <w:lang w:val="en-US"/>
        </w:rPr>
        <w:t xml:space="preserve">Проектът за рехабилитация на уличното платно </w:t>
      </w:r>
      <w:r w:rsidRPr="00247A49">
        <w:rPr>
          <w:rFonts w:ascii="Times New Roman" w:hAnsi="Times New Roman" w:cs="Times New Roman"/>
          <w:sz w:val="24"/>
          <w:szCs w:val="24"/>
        </w:rPr>
        <w:t xml:space="preserve">на бул.“България“ </w:t>
      </w:r>
      <w:r w:rsidRPr="00247A49">
        <w:rPr>
          <w:rFonts w:ascii="Times New Roman" w:hAnsi="Times New Roman" w:cs="Times New Roman"/>
          <w:sz w:val="24"/>
          <w:szCs w:val="24"/>
          <w:lang w:val="en-US"/>
        </w:rPr>
        <w:t xml:space="preserve">включва </w:t>
      </w:r>
      <w:r w:rsidR="00080B6C">
        <w:rPr>
          <w:rFonts w:ascii="Times New Roman" w:hAnsi="Times New Roman" w:cs="Times New Roman"/>
          <w:sz w:val="24"/>
          <w:szCs w:val="24"/>
        </w:rPr>
        <w:t xml:space="preserve">ремонт и </w:t>
      </w:r>
      <w:r w:rsidRPr="00247A49">
        <w:rPr>
          <w:rFonts w:ascii="Times New Roman" w:hAnsi="Times New Roman" w:cs="Times New Roman"/>
          <w:sz w:val="24"/>
          <w:szCs w:val="24"/>
        </w:rPr>
        <w:t>подмяна на износващ</w:t>
      </w:r>
      <w:r w:rsidR="00080B6C">
        <w:rPr>
          <w:rFonts w:ascii="Times New Roman" w:hAnsi="Times New Roman" w:cs="Times New Roman"/>
          <w:sz w:val="24"/>
          <w:szCs w:val="24"/>
        </w:rPr>
        <w:t>ия</w:t>
      </w:r>
      <w:r w:rsidRPr="00247A49">
        <w:rPr>
          <w:rFonts w:ascii="Times New Roman" w:hAnsi="Times New Roman" w:cs="Times New Roman"/>
          <w:sz w:val="24"/>
          <w:szCs w:val="24"/>
        </w:rPr>
        <w:t xml:space="preserve"> пласт от плътен асфалтобетон, ремонт </w:t>
      </w:r>
      <w:r w:rsidR="00BC798D">
        <w:rPr>
          <w:rFonts w:ascii="Times New Roman" w:hAnsi="Times New Roman" w:cs="Times New Roman"/>
          <w:sz w:val="24"/>
          <w:szCs w:val="24"/>
        </w:rPr>
        <w:t xml:space="preserve">             </w:t>
      </w:r>
      <w:r w:rsidRPr="00247A49">
        <w:rPr>
          <w:rFonts w:ascii="Times New Roman" w:hAnsi="Times New Roman" w:cs="Times New Roman"/>
          <w:sz w:val="24"/>
          <w:szCs w:val="24"/>
        </w:rPr>
        <w:t xml:space="preserve">на участъци в резултат остранени аварии на инженерната инфраструктура с оглед осигуряване на </w:t>
      </w:r>
      <w:r>
        <w:rPr>
          <w:rFonts w:ascii="Times New Roman" w:hAnsi="Times New Roman" w:cs="Times New Roman"/>
          <w:sz w:val="24"/>
          <w:szCs w:val="24"/>
        </w:rPr>
        <w:t xml:space="preserve"> </w:t>
      </w:r>
      <w:r w:rsidRPr="00247A49">
        <w:rPr>
          <w:rFonts w:ascii="Times New Roman" w:hAnsi="Times New Roman" w:cs="Times New Roman"/>
          <w:sz w:val="24"/>
          <w:szCs w:val="24"/>
        </w:rPr>
        <w:t>нормативната но</w:t>
      </w:r>
      <w:r>
        <w:rPr>
          <w:rFonts w:ascii="Times New Roman" w:hAnsi="Times New Roman" w:cs="Times New Roman"/>
          <w:sz w:val="24"/>
          <w:szCs w:val="24"/>
        </w:rPr>
        <w:t>симоспособност на пътната конструкция</w:t>
      </w:r>
      <w:r w:rsidRPr="00247A49">
        <w:rPr>
          <w:rFonts w:ascii="Times New Roman" w:hAnsi="Times New Roman" w:cs="Times New Roman"/>
          <w:sz w:val="24"/>
          <w:szCs w:val="24"/>
        </w:rPr>
        <w:t xml:space="preserve">. </w:t>
      </w:r>
    </w:p>
    <w:p w:rsidR="008824D6" w:rsidRPr="00BC798D" w:rsidRDefault="00247A49" w:rsidP="00BC798D">
      <w:pPr>
        <w:spacing w:after="0"/>
        <w:ind w:firstLine="708"/>
        <w:jc w:val="both"/>
        <w:rPr>
          <w:rFonts w:ascii="Times New Roman" w:hAnsi="Times New Roman" w:cs="Times New Roman"/>
          <w:sz w:val="24"/>
          <w:szCs w:val="24"/>
        </w:rPr>
      </w:pPr>
      <w:r w:rsidRPr="00247A49">
        <w:rPr>
          <w:rFonts w:ascii="Times New Roman" w:hAnsi="Times New Roman" w:cs="Times New Roman"/>
          <w:sz w:val="24"/>
          <w:szCs w:val="24"/>
        </w:rPr>
        <w:t>Предвиждат се дейности и за рекордиране нивата на канализационните и дъждоприемни шахти до ниво новоположена настилка, включително подмяна на компрометирани  елеме</w:t>
      </w:r>
      <w:r w:rsidR="00C03927">
        <w:rPr>
          <w:rFonts w:ascii="Times New Roman" w:hAnsi="Times New Roman" w:cs="Times New Roman"/>
          <w:sz w:val="24"/>
          <w:szCs w:val="24"/>
        </w:rPr>
        <w:t>нти.</w:t>
      </w:r>
    </w:p>
    <w:p w:rsidR="003A1525" w:rsidRPr="00BC798D" w:rsidRDefault="00BC798D" w:rsidP="00BC798D">
      <w:pPr>
        <w:spacing w:after="0"/>
        <w:ind w:firstLine="720"/>
        <w:jc w:val="both"/>
        <w:rPr>
          <w:rFonts w:ascii="Times New Roman" w:eastAsia="Arial Unicode MS" w:hAnsi="Times New Roman" w:cs="Times New Roman"/>
          <w:sz w:val="24"/>
          <w:szCs w:val="24"/>
          <w:lang w:eastAsia="bg-BG"/>
        </w:rPr>
      </w:pPr>
      <w:r>
        <w:rPr>
          <w:rFonts w:ascii="Times New Roman" w:eastAsia="Arial Unicode MS" w:hAnsi="Times New Roman" w:cs="Times New Roman"/>
          <w:sz w:val="24"/>
          <w:szCs w:val="24"/>
          <w:lang w:eastAsia="bg-BG"/>
        </w:rPr>
        <w:t>При ремонтните дейности д</w:t>
      </w:r>
      <w:r w:rsidR="00865D88" w:rsidRPr="00865D88">
        <w:rPr>
          <w:rFonts w:ascii="Times New Roman" w:eastAsia="Arial Unicode MS" w:hAnsi="Times New Roman" w:cs="Times New Roman"/>
          <w:sz w:val="24"/>
          <w:szCs w:val="24"/>
          <w:lang w:eastAsia="bg-BG"/>
        </w:rPr>
        <w:t>а се запази максимално</w:t>
      </w:r>
      <w:r w:rsidR="0060089E">
        <w:rPr>
          <w:rFonts w:ascii="Times New Roman" w:eastAsia="Arial Unicode MS" w:hAnsi="Times New Roman" w:cs="Times New Roman"/>
          <w:sz w:val="24"/>
          <w:szCs w:val="24"/>
          <w:lang w:eastAsia="bg-BG"/>
        </w:rPr>
        <w:t xml:space="preserve"> трасето на съществуващата улица</w:t>
      </w:r>
      <w:r w:rsidR="00865D88" w:rsidRPr="00865D88">
        <w:rPr>
          <w:rFonts w:ascii="Times New Roman" w:eastAsia="Arial Unicode MS" w:hAnsi="Times New Roman" w:cs="Times New Roman"/>
          <w:sz w:val="24"/>
          <w:szCs w:val="24"/>
          <w:lang w:eastAsia="bg-BG"/>
        </w:rPr>
        <w:t>, като всички де</w:t>
      </w:r>
      <w:r w:rsidR="003F5689">
        <w:rPr>
          <w:rFonts w:ascii="Times New Roman" w:eastAsia="Arial Unicode MS" w:hAnsi="Times New Roman" w:cs="Times New Roman"/>
          <w:sz w:val="24"/>
          <w:szCs w:val="24"/>
          <w:lang w:eastAsia="bg-BG"/>
        </w:rPr>
        <w:t xml:space="preserve">йности </w:t>
      </w:r>
      <w:r w:rsidR="00865D88" w:rsidRPr="00865D88">
        <w:rPr>
          <w:rFonts w:ascii="Times New Roman" w:eastAsia="Arial Unicode MS" w:hAnsi="Times New Roman" w:cs="Times New Roman"/>
          <w:sz w:val="24"/>
          <w:szCs w:val="24"/>
          <w:lang w:eastAsia="bg-BG"/>
        </w:rPr>
        <w:t>да бъдат решавани в площи общин</w:t>
      </w:r>
      <w:r w:rsidR="0060089E">
        <w:rPr>
          <w:rFonts w:ascii="Times New Roman" w:eastAsia="Arial Unicode MS" w:hAnsi="Times New Roman" w:cs="Times New Roman"/>
          <w:sz w:val="24"/>
          <w:szCs w:val="24"/>
          <w:lang w:eastAsia="bg-BG"/>
        </w:rPr>
        <w:t>с</w:t>
      </w:r>
      <w:r w:rsidR="00865D88" w:rsidRPr="00865D88">
        <w:rPr>
          <w:rFonts w:ascii="Times New Roman" w:eastAsia="Arial Unicode MS" w:hAnsi="Times New Roman" w:cs="Times New Roman"/>
          <w:sz w:val="24"/>
          <w:szCs w:val="24"/>
          <w:lang w:eastAsia="bg-BG"/>
        </w:rPr>
        <w:t xml:space="preserve">ка собственост. </w:t>
      </w:r>
    </w:p>
    <w:p w:rsidR="00865D88" w:rsidRPr="00865D88" w:rsidRDefault="00BC798D" w:rsidP="00865D88">
      <w:pPr>
        <w:spacing w:after="0"/>
        <w:ind w:firstLine="720"/>
        <w:jc w:val="both"/>
        <w:rPr>
          <w:rFonts w:ascii="Times New Roman" w:eastAsia="Arial Unicode MS" w:hAnsi="Times New Roman" w:cs="Times New Roman"/>
          <w:color w:val="000000"/>
          <w:sz w:val="24"/>
          <w:szCs w:val="24"/>
          <w:lang w:eastAsia="bg-BG"/>
        </w:rPr>
      </w:pPr>
      <w:r>
        <w:rPr>
          <w:rFonts w:ascii="Times New Roman" w:eastAsia="Arial Unicode MS" w:hAnsi="Times New Roman" w:cs="Times New Roman"/>
          <w:sz w:val="24"/>
          <w:szCs w:val="24"/>
          <w:lang w:eastAsia="bg-BG"/>
        </w:rPr>
        <w:lastRenderedPageBreak/>
        <w:t xml:space="preserve">Предвижда се с ремонтните дейности да се </w:t>
      </w:r>
      <w:r w:rsidR="00865D88" w:rsidRPr="00865D88">
        <w:rPr>
          <w:rFonts w:ascii="Times New Roman" w:eastAsia="Arial Unicode MS" w:hAnsi="Times New Roman" w:cs="Times New Roman"/>
          <w:sz w:val="24"/>
          <w:szCs w:val="24"/>
          <w:lang w:eastAsia="bg-BG"/>
        </w:rPr>
        <w:t xml:space="preserve">осигури </w:t>
      </w:r>
      <w:r w:rsidR="00865D88" w:rsidRPr="00865D88">
        <w:rPr>
          <w:rFonts w:ascii="Times New Roman" w:eastAsia="Arial Unicode MS" w:hAnsi="Times New Roman" w:cs="Times New Roman"/>
          <w:color w:val="000000"/>
          <w:sz w:val="24"/>
          <w:szCs w:val="24"/>
          <w:lang w:eastAsia="bg-BG"/>
        </w:rPr>
        <w:t>подобряване на</w:t>
      </w:r>
      <w:r w:rsidR="0023503E">
        <w:rPr>
          <w:rFonts w:ascii="Times New Roman" w:eastAsia="Arial Unicode MS" w:hAnsi="Times New Roman" w:cs="Times New Roman"/>
          <w:color w:val="000000"/>
          <w:sz w:val="24"/>
          <w:szCs w:val="24"/>
          <w:lang w:eastAsia="bg-BG"/>
        </w:rPr>
        <w:t xml:space="preserve"> носимо</w:t>
      </w:r>
      <w:r>
        <w:rPr>
          <w:rFonts w:ascii="Times New Roman" w:eastAsia="Arial Unicode MS" w:hAnsi="Times New Roman" w:cs="Times New Roman"/>
          <w:color w:val="000000"/>
          <w:sz w:val="24"/>
          <w:szCs w:val="24"/>
          <w:lang w:eastAsia="bg-BG"/>
        </w:rPr>
        <w:t>-</w:t>
      </w:r>
      <w:r w:rsidR="0023503E">
        <w:rPr>
          <w:rFonts w:ascii="Times New Roman" w:eastAsia="Arial Unicode MS" w:hAnsi="Times New Roman" w:cs="Times New Roman"/>
          <w:color w:val="000000"/>
          <w:sz w:val="24"/>
          <w:szCs w:val="24"/>
          <w:lang w:eastAsia="bg-BG"/>
        </w:rPr>
        <w:t>способността на уличната настилка</w:t>
      </w:r>
      <w:r w:rsidR="00865D88" w:rsidRPr="00865D88">
        <w:rPr>
          <w:rFonts w:ascii="Times New Roman" w:eastAsia="Arial Unicode MS" w:hAnsi="Times New Roman" w:cs="Times New Roman"/>
          <w:color w:val="000000"/>
          <w:sz w:val="24"/>
          <w:szCs w:val="24"/>
          <w:lang w:eastAsia="bg-BG"/>
        </w:rPr>
        <w:t>:</w:t>
      </w:r>
    </w:p>
    <w:p w:rsidR="00865D88" w:rsidRPr="00865D88" w:rsidRDefault="00865D88" w:rsidP="000F6608">
      <w:pPr>
        <w:numPr>
          <w:ilvl w:val="0"/>
          <w:numId w:val="11"/>
        </w:numPr>
        <w:spacing w:after="0" w:line="240" w:lineRule="auto"/>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В компрометираните участъци - да се фрезова съществуващата асфалтова настилка и да се изкърпи с плътна асфалтова смес;</w:t>
      </w:r>
    </w:p>
    <w:p w:rsidR="00865D88" w:rsidRPr="00865D88" w:rsidRDefault="00865D88" w:rsidP="000F6608">
      <w:pPr>
        <w:numPr>
          <w:ilvl w:val="0"/>
          <w:numId w:val="11"/>
        </w:numPr>
        <w:spacing w:after="0" w:line="240" w:lineRule="auto"/>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Технологично фрезоване при необходимост и направа на и</w:t>
      </w:r>
      <w:r w:rsidR="00BC798D">
        <w:rPr>
          <w:rFonts w:ascii="Times New Roman" w:eastAsia="Arial Unicode MS" w:hAnsi="Times New Roman" w:cs="Times New Roman"/>
          <w:color w:val="000000"/>
          <w:sz w:val="24"/>
          <w:szCs w:val="24"/>
          <w:lang w:eastAsia="bg-BG"/>
        </w:rPr>
        <w:t xml:space="preserve">зравнителни пластове с </w:t>
      </w:r>
      <w:r w:rsidRPr="00865D88">
        <w:rPr>
          <w:rFonts w:ascii="Times New Roman" w:eastAsia="Arial Unicode MS" w:hAnsi="Times New Roman" w:cs="Times New Roman"/>
          <w:color w:val="000000"/>
          <w:sz w:val="24"/>
          <w:szCs w:val="24"/>
          <w:lang w:eastAsia="bg-BG"/>
        </w:rPr>
        <w:t>асфалтова смес – за оформяве на напречни профили и нивелета;</w:t>
      </w:r>
    </w:p>
    <w:p w:rsidR="00865D88" w:rsidRPr="00865D88" w:rsidRDefault="00865D88" w:rsidP="000F6608">
      <w:pPr>
        <w:numPr>
          <w:ilvl w:val="0"/>
          <w:numId w:val="11"/>
        </w:numPr>
        <w:spacing w:after="0" w:line="240" w:lineRule="auto"/>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Усилване на пътната им конструкция пр</w:t>
      </w:r>
      <w:r w:rsidR="00BC798D">
        <w:rPr>
          <w:rFonts w:ascii="Times New Roman" w:eastAsia="Arial Unicode MS" w:hAnsi="Times New Roman" w:cs="Times New Roman"/>
          <w:color w:val="000000"/>
          <w:sz w:val="24"/>
          <w:szCs w:val="24"/>
          <w:lang w:eastAsia="bg-BG"/>
        </w:rPr>
        <w:t>и необходимост</w:t>
      </w:r>
      <w:r w:rsidRPr="00865D88">
        <w:rPr>
          <w:rFonts w:ascii="Times New Roman" w:eastAsia="Arial Unicode MS" w:hAnsi="Times New Roman" w:cs="Times New Roman"/>
          <w:color w:val="000000"/>
          <w:sz w:val="24"/>
          <w:szCs w:val="24"/>
          <w:lang w:eastAsia="bg-BG"/>
        </w:rPr>
        <w:t>;</w:t>
      </w:r>
    </w:p>
    <w:p w:rsidR="00865D88" w:rsidRPr="00865D88" w:rsidRDefault="00865D88" w:rsidP="000F6608">
      <w:pPr>
        <w:numPr>
          <w:ilvl w:val="0"/>
          <w:numId w:val="11"/>
        </w:numPr>
        <w:spacing w:after="0" w:line="240" w:lineRule="auto"/>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Направа на нова асфалтова настилка;</w:t>
      </w:r>
    </w:p>
    <w:p w:rsidR="00865D88" w:rsidRPr="00865D88" w:rsidRDefault="00865D88" w:rsidP="00865D88">
      <w:pPr>
        <w:spacing w:after="0"/>
        <w:ind w:firstLine="720"/>
        <w:jc w:val="both"/>
        <w:rPr>
          <w:rFonts w:ascii="Times New Roman" w:eastAsia="Arial Unicode MS" w:hAnsi="Times New Roman" w:cs="Times New Roman"/>
          <w:color w:val="000000"/>
          <w:sz w:val="8"/>
          <w:szCs w:val="8"/>
          <w:lang w:eastAsia="bg-BG"/>
        </w:rPr>
      </w:pPr>
    </w:p>
    <w:p w:rsidR="00865D88" w:rsidRPr="00F21845" w:rsidRDefault="00865D88" w:rsidP="00F21845">
      <w:pPr>
        <w:spacing w:after="0"/>
        <w:ind w:firstLine="720"/>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С проектното решение трябва да се гарантира постигането на необходимите еластични модули на настилката и на добра равност на п</w:t>
      </w:r>
      <w:r w:rsidR="00BC798D">
        <w:rPr>
          <w:rFonts w:ascii="Times New Roman" w:eastAsia="Arial Unicode MS" w:hAnsi="Times New Roman" w:cs="Times New Roman"/>
          <w:color w:val="000000"/>
          <w:sz w:val="24"/>
          <w:szCs w:val="24"/>
          <w:lang w:eastAsia="bg-BG"/>
        </w:rPr>
        <w:t>ътното покритие</w:t>
      </w:r>
      <w:r w:rsidR="003A1525">
        <w:rPr>
          <w:rFonts w:ascii="Times New Roman" w:eastAsia="Arial Unicode MS" w:hAnsi="Times New Roman" w:cs="Times New Roman"/>
          <w:color w:val="000000"/>
          <w:sz w:val="24"/>
          <w:szCs w:val="24"/>
          <w:lang w:eastAsia="bg-BG"/>
        </w:rPr>
        <w:t xml:space="preserve">. </w:t>
      </w:r>
      <w:r w:rsidR="0023503E">
        <w:rPr>
          <w:rFonts w:ascii="Times New Roman" w:eastAsia="Arial Unicode MS" w:hAnsi="Times New Roman" w:cs="Times New Roman"/>
          <w:sz w:val="24"/>
          <w:szCs w:val="24"/>
          <w:lang w:eastAsia="bg-BG"/>
        </w:rPr>
        <w:t>При изпълнението</w:t>
      </w:r>
      <w:r w:rsidRPr="00865D88">
        <w:rPr>
          <w:rFonts w:ascii="Times New Roman" w:eastAsia="Arial Unicode MS" w:hAnsi="Times New Roman" w:cs="Times New Roman"/>
          <w:sz w:val="24"/>
          <w:szCs w:val="24"/>
          <w:lang w:eastAsia="bg-BG"/>
        </w:rPr>
        <w:t xml:space="preserve"> на напречните профили да се спа</w:t>
      </w:r>
      <w:r w:rsidR="003A1525">
        <w:rPr>
          <w:rFonts w:ascii="Times New Roman" w:eastAsia="Arial Unicode MS" w:hAnsi="Times New Roman" w:cs="Times New Roman"/>
          <w:sz w:val="24"/>
          <w:szCs w:val="24"/>
          <w:lang w:eastAsia="bg-BG"/>
        </w:rPr>
        <w:t xml:space="preserve">зят изискванията на Нормите </w:t>
      </w:r>
      <w:r w:rsidRPr="00865D88">
        <w:rPr>
          <w:rFonts w:ascii="Times New Roman" w:eastAsia="Arial Unicode MS" w:hAnsi="Times New Roman" w:cs="Times New Roman"/>
          <w:sz w:val="24"/>
          <w:szCs w:val="24"/>
          <w:lang w:eastAsia="bg-BG"/>
        </w:rPr>
        <w:t>за проектиране на пътища, като в правите пътни участъци да бъдат с двустранен напр</w:t>
      </w:r>
      <w:r w:rsidR="00F21845">
        <w:rPr>
          <w:rFonts w:ascii="Times New Roman" w:eastAsia="Arial Unicode MS" w:hAnsi="Times New Roman" w:cs="Times New Roman"/>
          <w:sz w:val="24"/>
          <w:szCs w:val="24"/>
          <w:lang w:eastAsia="bg-BG"/>
        </w:rPr>
        <w:t>ечен  наклон в границите от 2,0</w:t>
      </w:r>
      <w:r w:rsidRPr="00865D88">
        <w:rPr>
          <w:rFonts w:ascii="Times New Roman" w:eastAsia="Arial Unicode MS" w:hAnsi="Times New Roman" w:cs="Times New Roman"/>
          <w:sz w:val="24"/>
          <w:szCs w:val="24"/>
          <w:lang w:eastAsia="bg-BG"/>
        </w:rPr>
        <w:t xml:space="preserve"> до 2,5 %.</w:t>
      </w:r>
    </w:p>
    <w:p w:rsidR="00865D88" w:rsidRPr="0023503E" w:rsidRDefault="00865D88" w:rsidP="0023503E">
      <w:pPr>
        <w:tabs>
          <w:tab w:val="left" w:pos="1660"/>
          <w:tab w:val="left" w:pos="2160"/>
        </w:tabs>
        <w:spacing w:after="0"/>
        <w:jc w:val="both"/>
        <w:rPr>
          <w:rFonts w:ascii="Times New Roman" w:eastAsia="Arial Unicode MS" w:hAnsi="Times New Roman" w:cs="Times New Roman"/>
          <w:b/>
          <w:i/>
          <w:sz w:val="16"/>
          <w:szCs w:val="16"/>
          <w:lang w:eastAsia="bg-BG"/>
        </w:rPr>
      </w:pPr>
    </w:p>
    <w:p w:rsidR="00865D88" w:rsidRDefault="00865D88" w:rsidP="00BC798D">
      <w:pPr>
        <w:pStyle w:val="aa"/>
        <w:numPr>
          <w:ilvl w:val="0"/>
          <w:numId w:val="43"/>
        </w:numPr>
        <w:tabs>
          <w:tab w:val="left" w:pos="709"/>
          <w:tab w:val="left" w:pos="1660"/>
        </w:tabs>
        <w:jc w:val="both"/>
        <w:rPr>
          <w:rFonts w:ascii="Times New Roman" w:hAnsi="Times New Roman" w:cs="Times New Roman"/>
          <w:b/>
          <w:lang w:val="en-US"/>
        </w:rPr>
      </w:pPr>
      <w:r w:rsidRPr="00BC798D">
        <w:rPr>
          <w:rFonts w:ascii="Times New Roman" w:hAnsi="Times New Roman" w:cs="Times New Roman"/>
          <w:b/>
          <w:lang w:val="en-US"/>
        </w:rPr>
        <w:t>Отводняване</w:t>
      </w:r>
    </w:p>
    <w:p w:rsidR="00B67583" w:rsidRPr="00B67583" w:rsidRDefault="00B67583" w:rsidP="00B67583">
      <w:pPr>
        <w:pStyle w:val="aa"/>
        <w:tabs>
          <w:tab w:val="left" w:pos="709"/>
          <w:tab w:val="left" w:pos="1660"/>
        </w:tabs>
        <w:ind w:left="1080"/>
        <w:jc w:val="both"/>
        <w:rPr>
          <w:rFonts w:ascii="Times New Roman" w:hAnsi="Times New Roman" w:cs="Times New Roman"/>
          <w:b/>
          <w:sz w:val="8"/>
          <w:szCs w:val="8"/>
          <w:lang w:val="en-US"/>
        </w:rPr>
      </w:pPr>
    </w:p>
    <w:p w:rsidR="00865D88" w:rsidRPr="00865D88" w:rsidRDefault="00865D88" w:rsidP="0023503E">
      <w:pPr>
        <w:spacing w:after="0"/>
        <w:ind w:firstLine="720"/>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val="en-US" w:eastAsia="bg-BG"/>
        </w:rPr>
        <w:t xml:space="preserve">Да се обърне </w:t>
      </w:r>
      <w:r w:rsidR="00BC798D">
        <w:rPr>
          <w:rFonts w:ascii="Times New Roman" w:eastAsia="Arial Unicode MS" w:hAnsi="Times New Roman" w:cs="Times New Roman"/>
          <w:sz w:val="24"/>
          <w:szCs w:val="24"/>
          <w:lang w:eastAsia="bg-BG"/>
        </w:rPr>
        <w:t xml:space="preserve">особенно </w:t>
      </w:r>
      <w:r w:rsidRPr="00865D88">
        <w:rPr>
          <w:rFonts w:ascii="Times New Roman" w:eastAsia="Arial Unicode MS" w:hAnsi="Times New Roman" w:cs="Times New Roman"/>
          <w:sz w:val="24"/>
          <w:szCs w:val="24"/>
          <w:lang w:val="en-US" w:eastAsia="bg-BG"/>
        </w:rPr>
        <w:t>внимание на отвеждането на повъ</w:t>
      </w:r>
      <w:r w:rsidR="0023503E">
        <w:rPr>
          <w:rFonts w:ascii="Times New Roman" w:eastAsia="Arial Unicode MS" w:hAnsi="Times New Roman" w:cs="Times New Roman"/>
          <w:sz w:val="24"/>
          <w:szCs w:val="24"/>
          <w:lang w:val="en-US" w:eastAsia="bg-BG"/>
        </w:rPr>
        <w:t xml:space="preserve">рхностните води. </w:t>
      </w:r>
      <w:r w:rsidRPr="00865D88">
        <w:rPr>
          <w:rFonts w:ascii="Times New Roman" w:eastAsia="Arial Unicode MS" w:hAnsi="Times New Roman" w:cs="Times New Roman"/>
          <w:sz w:val="24"/>
          <w:szCs w:val="24"/>
          <w:lang w:eastAsia="bg-BG"/>
        </w:rPr>
        <w:t>За отв</w:t>
      </w:r>
      <w:r w:rsidR="0023503E">
        <w:rPr>
          <w:rFonts w:ascii="Times New Roman" w:eastAsia="Arial Unicode MS" w:hAnsi="Times New Roman" w:cs="Times New Roman"/>
          <w:sz w:val="24"/>
          <w:szCs w:val="24"/>
          <w:lang w:eastAsia="bg-BG"/>
        </w:rPr>
        <w:t>одняване на  пътното  платно</w:t>
      </w:r>
      <w:r w:rsidRPr="00865D88">
        <w:rPr>
          <w:rFonts w:ascii="Times New Roman" w:eastAsia="Arial Unicode MS" w:hAnsi="Times New Roman" w:cs="Times New Roman"/>
          <w:sz w:val="24"/>
          <w:szCs w:val="24"/>
          <w:lang w:eastAsia="bg-BG"/>
        </w:rPr>
        <w:t xml:space="preserve"> от повърхностни води,  да се предвиди </w:t>
      </w:r>
      <w:r w:rsidR="00F320BE">
        <w:rPr>
          <w:rFonts w:ascii="Times New Roman" w:eastAsia="Arial Unicode MS" w:hAnsi="Times New Roman" w:cs="Times New Roman"/>
          <w:sz w:val="24"/>
          <w:szCs w:val="24"/>
          <w:lang w:eastAsia="bg-BG"/>
        </w:rPr>
        <w:t xml:space="preserve">при необходимост </w:t>
      </w:r>
      <w:r w:rsidRPr="00865D88">
        <w:rPr>
          <w:rFonts w:ascii="Times New Roman" w:eastAsia="Arial Unicode MS" w:hAnsi="Times New Roman" w:cs="Times New Roman"/>
          <w:sz w:val="24"/>
          <w:szCs w:val="24"/>
          <w:lang w:eastAsia="bg-BG"/>
        </w:rPr>
        <w:t>изграждане на нови отводнителни съоръжения (улични отоци и дъждоприемни шахти, както и тяхното заустване)</w:t>
      </w:r>
      <w:r w:rsidR="00F320BE">
        <w:rPr>
          <w:rFonts w:ascii="Times New Roman" w:eastAsia="Arial Unicode MS" w:hAnsi="Times New Roman" w:cs="Times New Roman"/>
          <w:sz w:val="24"/>
          <w:szCs w:val="24"/>
          <w:lang w:eastAsia="bg-BG"/>
        </w:rPr>
        <w:t>. Да</w:t>
      </w:r>
      <w:r w:rsidRPr="00865D88">
        <w:rPr>
          <w:rFonts w:ascii="Times New Roman" w:eastAsia="Arial Unicode MS" w:hAnsi="Times New Roman" w:cs="Times New Roman"/>
          <w:sz w:val="24"/>
          <w:szCs w:val="24"/>
          <w:lang w:eastAsia="bg-BG"/>
        </w:rPr>
        <w:t xml:space="preserve"> се предвиди направата на ремонт на съществуващи улични о</w:t>
      </w:r>
      <w:r w:rsidR="00F320BE">
        <w:rPr>
          <w:rFonts w:ascii="Times New Roman" w:eastAsia="Arial Unicode MS" w:hAnsi="Times New Roman" w:cs="Times New Roman"/>
          <w:sz w:val="24"/>
          <w:szCs w:val="24"/>
          <w:lang w:eastAsia="bg-BG"/>
        </w:rPr>
        <w:t xml:space="preserve">тоци и дъждоприемни шахти. </w:t>
      </w:r>
      <w:r w:rsidR="0023503E">
        <w:rPr>
          <w:rFonts w:ascii="Times New Roman" w:eastAsia="Arial Unicode MS" w:hAnsi="Times New Roman" w:cs="Times New Roman"/>
          <w:sz w:val="24"/>
          <w:szCs w:val="24"/>
          <w:lang w:eastAsia="bg-BG"/>
        </w:rPr>
        <w:t>Съществуващите дъждоприемни шахти и улични оттоци да се повдигнат</w:t>
      </w:r>
      <w:r w:rsidRPr="00865D88">
        <w:rPr>
          <w:rFonts w:ascii="Times New Roman" w:eastAsia="Arial Unicode MS" w:hAnsi="Times New Roman" w:cs="Times New Roman"/>
          <w:sz w:val="24"/>
          <w:szCs w:val="24"/>
          <w:lang w:eastAsia="bg-BG"/>
        </w:rPr>
        <w:t>, при новото нивелетно коригиране на асфалтовата настилка.</w:t>
      </w:r>
    </w:p>
    <w:p w:rsidR="00F320BE" w:rsidRPr="0023503E" w:rsidRDefault="00F320BE" w:rsidP="0023503E">
      <w:pPr>
        <w:spacing w:after="0" w:line="240" w:lineRule="auto"/>
        <w:jc w:val="both"/>
        <w:rPr>
          <w:rFonts w:ascii="Times New Roman" w:eastAsia="Arial Unicode MS" w:hAnsi="Times New Roman" w:cs="Times New Roman"/>
          <w:sz w:val="16"/>
          <w:szCs w:val="16"/>
          <w:lang w:eastAsia="bg-BG"/>
        </w:rPr>
      </w:pPr>
    </w:p>
    <w:p w:rsidR="00BC798D" w:rsidRPr="00BC798D" w:rsidRDefault="00BC798D" w:rsidP="00BC798D">
      <w:pPr>
        <w:pStyle w:val="aa"/>
        <w:numPr>
          <w:ilvl w:val="0"/>
          <w:numId w:val="43"/>
        </w:numPr>
        <w:jc w:val="both"/>
        <w:rPr>
          <w:rFonts w:ascii="Times New Roman" w:hAnsi="Times New Roman" w:cs="Times New Roman"/>
          <w:b/>
        </w:rPr>
      </w:pPr>
      <w:r>
        <w:rPr>
          <w:rFonts w:ascii="Times New Roman" w:hAnsi="Times New Roman" w:cs="Times New Roman"/>
          <w:b/>
        </w:rPr>
        <w:t>Временна организация на движение при извършване на СМР</w:t>
      </w:r>
    </w:p>
    <w:p w:rsidR="00BC798D" w:rsidRPr="00B67583" w:rsidRDefault="00BC798D" w:rsidP="00BC798D">
      <w:pPr>
        <w:pStyle w:val="af1"/>
        <w:spacing w:line="276" w:lineRule="auto"/>
        <w:jc w:val="both"/>
        <w:rPr>
          <w:rFonts w:ascii="Times New Roman" w:eastAsiaTheme="minorHAnsi" w:hAnsi="Times New Roman" w:cs="Times New Roman"/>
          <w:color w:val="auto"/>
          <w:sz w:val="8"/>
          <w:szCs w:val="8"/>
          <w:lang w:eastAsia="en-US"/>
        </w:rPr>
      </w:pPr>
    </w:p>
    <w:p w:rsidR="0023503E" w:rsidRPr="00BC798D" w:rsidRDefault="0023503E" w:rsidP="00BC798D">
      <w:pPr>
        <w:pStyle w:val="af1"/>
        <w:spacing w:line="276" w:lineRule="auto"/>
        <w:ind w:firstLine="708"/>
        <w:jc w:val="both"/>
        <w:rPr>
          <w:rFonts w:ascii="Times New Roman" w:hAnsi="Times New Roman" w:cs="Times New Roman"/>
        </w:rPr>
      </w:pPr>
      <w:r w:rsidRPr="00BC798D">
        <w:rPr>
          <w:rFonts w:ascii="Times New Roman" w:hAnsi="Times New Roman" w:cs="Times New Roman"/>
        </w:rPr>
        <w:t xml:space="preserve">При извършване на СМР при ремонтните работи на бул."България" да се въведе </w:t>
      </w:r>
    </w:p>
    <w:p w:rsidR="00865D88" w:rsidRPr="00BC798D" w:rsidRDefault="0023503E" w:rsidP="00BC798D">
      <w:pPr>
        <w:pStyle w:val="af1"/>
        <w:spacing w:line="276" w:lineRule="auto"/>
        <w:jc w:val="both"/>
        <w:rPr>
          <w:rFonts w:ascii="Times New Roman" w:hAnsi="Times New Roman" w:cs="Times New Roman"/>
        </w:rPr>
      </w:pPr>
      <w:r w:rsidRPr="00BC798D">
        <w:rPr>
          <w:rFonts w:ascii="Times New Roman" w:hAnsi="Times New Roman" w:cs="Times New Roman"/>
        </w:rPr>
        <w:t xml:space="preserve">временна </w:t>
      </w:r>
      <w:r w:rsidR="00865D88" w:rsidRPr="00BC798D">
        <w:rPr>
          <w:rFonts w:ascii="Times New Roman" w:hAnsi="Times New Roman" w:cs="Times New Roman"/>
        </w:rPr>
        <w:t>организация на движението</w:t>
      </w:r>
      <w:r w:rsidR="00BC798D">
        <w:rPr>
          <w:rFonts w:ascii="Times New Roman" w:hAnsi="Times New Roman" w:cs="Times New Roman"/>
        </w:rPr>
        <w:t>,</w:t>
      </w:r>
      <w:r w:rsidR="00865D88" w:rsidRPr="00BC798D">
        <w:rPr>
          <w:rFonts w:ascii="Times New Roman" w:hAnsi="Times New Roman" w:cs="Times New Roman"/>
        </w:rPr>
        <w:t xml:space="preserve"> </w:t>
      </w:r>
      <w:r w:rsidRPr="00BC798D">
        <w:rPr>
          <w:rFonts w:ascii="Times New Roman" w:hAnsi="Times New Roman" w:cs="Times New Roman"/>
        </w:rPr>
        <w:t xml:space="preserve">съгласно Наредба № 3 </w:t>
      </w:r>
      <w:r w:rsidR="00865D88" w:rsidRPr="00BC798D">
        <w:rPr>
          <w:rFonts w:ascii="Times New Roman" w:hAnsi="Times New Roman" w:cs="Times New Roman"/>
        </w:rPr>
        <w:t>от 2010 г. за временна организация и безопасност на дви</w:t>
      </w:r>
      <w:r w:rsidRPr="00BC798D">
        <w:rPr>
          <w:rFonts w:ascii="Times New Roman" w:hAnsi="Times New Roman" w:cs="Times New Roman"/>
        </w:rPr>
        <w:t>жението при извършване на</w:t>
      </w:r>
      <w:r w:rsidR="00865D88" w:rsidRPr="00BC798D">
        <w:rPr>
          <w:rFonts w:ascii="Times New Roman" w:hAnsi="Times New Roman" w:cs="Times New Roman"/>
        </w:rPr>
        <w:t xml:space="preserve"> СМР по пътищата и улиците.</w:t>
      </w:r>
    </w:p>
    <w:p w:rsidR="00865D88" w:rsidRPr="00F320BE" w:rsidRDefault="00865D88" w:rsidP="00865D88">
      <w:pPr>
        <w:spacing w:after="0"/>
        <w:jc w:val="both"/>
        <w:rPr>
          <w:rFonts w:ascii="Times New Roman" w:eastAsia="Arial Unicode MS" w:hAnsi="Times New Roman" w:cs="Times New Roman"/>
          <w:sz w:val="12"/>
          <w:szCs w:val="12"/>
          <w:lang w:eastAsia="bg-BG"/>
        </w:rPr>
      </w:pPr>
    </w:p>
    <w:p w:rsidR="00865D88" w:rsidRPr="0023503E" w:rsidRDefault="00865D88" w:rsidP="0023503E">
      <w:pPr>
        <w:tabs>
          <w:tab w:val="left" w:pos="220"/>
          <w:tab w:val="left" w:pos="720"/>
        </w:tabs>
        <w:spacing w:before="60" w:after="60"/>
        <w:ind w:left="720" w:hanging="720"/>
        <w:jc w:val="both"/>
        <w:rPr>
          <w:rFonts w:ascii="Times New Roman" w:eastAsia="Arial Unicode MS" w:hAnsi="Times New Roman" w:cs="Times New Roman"/>
          <w:b/>
          <w:color w:val="000000"/>
          <w:sz w:val="12"/>
          <w:szCs w:val="12"/>
          <w:u w:val="single"/>
          <w:lang w:eastAsia="bg-BG"/>
        </w:rPr>
      </w:pPr>
      <w:r w:rsidRPr="00865D88">
        <w:rPr>
          <w:rFonts w:ascii="Times New Roman" w:eastAsia="Arial Unicode MS" w:hAnsi="Times New Roman" w:cs="Times New Roman"/>
          <w:b/>
          <w:sz w:val="16"/>
          <w:szCs w:val="16"/>
          <w:lang w:eastAsia="bg-BG"/>
        </w:rPr>
        <w:tab/>
      </w:r>
      <w:r w:rsidRPr="00865D88">
        <w:rPr>
          <w:rFonts w:ascii="Times New Roman" w:eastAsia="Arial Unicode MS" w:hAnsi="Times New Roman" w:cs="Times New Roman"/>
          <w:b/>
          <w:sz w:val="16"/>
          <w:szCs w:val="16"/>
          <w:lang w:eastAsia="bg-BG"/>
        </w:rPr>
        <w:tab/>
      </w:r>
      <w:r w:rsidRPr="00865D88">
        <w:rPr>
          <w:rFonts w:ascii="Times New Roman" w:eastAsia="Arial Unicode MS" w:hAnsi="Times New Roman" w:cs="Times New Roman"/>
          <w:b/>
          <w:sz w:val="16"/>
          <w:szCs w:val="16"/>
          <w:lang w:val="en-US" w:eastAsia="bg-BG"/>
        </w:rPr>
        <w:tab/>
      </w:r>
    </w:p>
    <w:p w:rsidR="00865D88" w:rsidRPr="00865D88" w:rsidRDefault="00865D88" w:rsidP="00865D88">
      <w:pPr>
        <w:spacing w:before="120" w:after="0"/>
        <w:jc w:val="both"/>
        <w:rPr>
          <w:rFonts w:ascii="Times New Roman" w:eastAsia="Arial Unicode MS" w:hAnsi="Times New Roman" w:cs="Times New Roman"/>
          <w:sz w:val="16"/>
          <w:szCs w:val="16"/>
          <w:lang w:eastAsia="bg-BG"/>
        </w:rPr>
      </w:pPr>
    </w:p>
    <w:p w:rsidR="00865D88" w:rsidRPr="00865D88" w:rsidRDefault="0023503E" w:rsidP="00865D88">
      <w:pPr>
        <w:spacing w:after="0"/>
        <w:jc w:val="both"/>
        <w:rPr>
          <w:rFonts w:ascii="Times New Roman" w:eastAsia="Arial Unicode MS" w:hAnsi="Times New Roman" w:cs="Times New Roman"/>
          <w:b/>
          <w:sz w:val="24"/>
          <w:szCs w:val="24"/>
          <w:lang w:eastAsia="bg-BG"/>
        </w:rPr>
      </w:pPr>
      <w:r>
        <w:rPr>
          <w:rFonts w:ascii="Times New Roman" w:eastAsia="Arial Unicode MS" w:hAnsi="Times New Roman" w:cs="Times New Roman"/>
          <w:b/>
          <w:sz w:val="24"/>
          <w:szCs w:val="24"/>
          <w:lang w:eastAsia="bg-BG"/>
        </w:rPr>
        <w:t>І</w:t>
      </w:r>
      <w:r w:rsidR="00865D88" w:rsidRPr="00865D88">
        <w:rPr>
          <w:rFonts w:ascii="Times New Roman" w:eastAsia="Arial Unicode MS" w:hAnsi="Times New Roman" w:cs="Times New Roman"/>
          <w:b/>
          <w:sz w:val="24"/>
          <w:szCs w:val="24"/>
          <w:lang w:eastAsia="bg-BG"/>
        </w:rPr>
        <w:t>V</w:t>
      </w:r>
      <w:r w:rsidR="00865D88" w:rsidRPr="00865D88">
        <w:rPr>
          <w:rFonts w:ascii="Times New Roman" w:eastAsia="Arial Unicode MS" w:hAnsi="Times New Roman" w:cs="Times New Roman"/>
          <w:b/>
          <w:sz w:val="24"/>
          <w:szCs w:val="24"/>
          <w:lang w:val="en-US" w:eastAsia="bg-BG"/>
        </w:rPr>
        <w:t>. СИСТЕМИ ЗА ПРОВЕРКА И КОНТРОЛ НА РАБОТИТЕ В ПРОЦЕСА НА ТЯХНОТО ИЗПЪЛНЕНИЕ.</w:t>
      </w:r>
    </w:p>
    <w:p w:rsidR="00865D88" w:rsidRPr="00B67583" w:rsidRDefault="00865D88" w:rsidP="00B67583">
      <w:pPr>
        <w:spacing w:before="120" w:after="0"/>
        <w:ind w:firstLine="720"/>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val="en-US" w:eastAsia="bg-BG"/>
        </w:rPr>
        <w:t xml:space="preserve">Възложителят и/или </w:t>
      </w:r>
      <w:r w:rsidRPr="00865D88">
        <w:rPr>
          <w:rFonts w:ascii="Times New Roman" w:eastAsia="Arial Unicode MS" w:hAnsi="Times New Roman" w:cs="Times New Roman"/>
          <w:sz w:val="24"/>
          <w:szCs w:val="24"/>
          <w:lang w:eastAsia="bg-BG"/>
        </w:rPr>
        <w:t xml:space="preserve">негов представител </w:t>
      </w:r>
      <w:r w:rsidRPr="00865D88">
        <w:rPr>
          <w:rFonts w:ascii="Times New Roman" w:eastAsia="Arial Unicode MS" w:hAnsi="Times New Roman" w:cs="Times New Roman"/>
          <w:sz w:val="24"/>
          <w:szCs w:val="24"/>
          <w:lang w:val="en-US" w:eastAsia="bg-BG"/>
        </w:rPr>
        <w:t xml:space="preserve">може по всяко време да инспектират работите, да контролират технологията на изпълнението и да издават инструкции за отстраняване на дефекти, съобразно изискванията на специфицираната технология и начин на изпълнение. В случай на констатирани сериозни дефекти, отклонения и </w:t>
      </w:r>
      <w:r w:rsidR="00B67583">
        <w:rPr>
          <w:rFonts w:ascii="Times New Roman" w:eastAsia="Arial Unicode MS" w:hAnsi="Times New Roman" w:cs="Times New Roman"/>
          <w:sz w:val="24"/>
          <w:szCs w:val="24"/>
          <w:lang w:val="en-US" w:eastAsia="bg-BG"/>
        </w:rPr>
        <w:t xml:space="preserve">         </w:t>
      </w:r>
      <w:r w:rsidRPr="00865D88">
        <w:rPr>
          <w:rFonts w:ascii="Times New Roman" w:eastAsia="Arial Unicode MS" w:hAnsi="Times New Roman" w:cs="Times New Roman"/>
          <w:sz w:val="24"/>
          <w:szCs w:val="24"/>
          <w:lang w:val="en-US" w:eastAsia="bg-BG"/>
        </w:rPr>
        <w:t xml:space="preserve">ниско качествено изпълнение, работите се спират и Възложителят уведомява </w:t>
      </w:r>
      <w:r w:rsidR="00B67583">
        <w:rPr>
          <w:rFonts w:ascii="Times New Roman" w:eastAsia="Arial Unicode MS" w:hAnsi="Times New Roman" w:cs="Times New Roman"/>
          <w:sz w:val="24"/>
          <w:szCs w:val="24"/>
          <w:lang w:val="en-US" w:eastAsia="bg-BG"/>
        </w:rPr>
        <w:t xml:space="preserve">   </w:t>
      </w:r>
      <w:r w:rsidRPr="00865D88">
        <w:rPr>
          <w:rFonts w:ascii="Times New Roman" w:eastAsia="Arial Unicode MS" w:hAnsi="Times New Roman" w:cs="Times New Roman"/>
          <w:sz w:val="24"/>
          <w:szCs w:val="24"/>
          <w:lang w:val="en-US" w:eastAsia="bg-BG"/>
        </w:rPr>
        <w:t>Изпълнителя</w:t>
      </w:r>
      <w:r w:rsidR="00507486">
        <w:rPr>
          <w:rFonts w:ascii="Times New Roman" w:eastAsia="Arial Unicode MS" w:hAnsi="Times New Roman" w:cs="Times New Roman"/>
          <w:sz w:val="24"/>
          <w:szCs w:val="24"/>
          <w:lang w:val="en-US" w:eastAsia="bg-BG"/>
        </w:rPr>
        <w:t xml:space="preserve"> за нарушения в договора.</w:t>
      </w:r>
      <w:r w:rsidR="00507486">
        <w:rPr>
          <w:rFonts w:ascii="Times New Roman" w:eastAsia="Arial Unicode MS" w:hAnsi="Times New Roman" w:cs="Times New Roman"/>
          <w:sz w:val="24"/>
          <w:szCs w:val="24"/>
          <w:lang w:eastAsia="bg-BG"/>
        </w:rPr>
        <w:t xml:space="preserve"> </w:t>
      </w:r>
      <w:r w:rsidRPr="00865D88">
        <w:rPr>
          <w:rFonts w:ascii="Times New Roman" w:eastAsia="Arial Unicode MS" w:hAnsi="Times New Roman" w:cs="Times New Roman"/>
          <w:sz w:val="24"/>
          <w:szCs w:val="24"/>
          <w:lang w:val="en-US" w:eastAsia="bg-BG"/>
        </w:rPr>
        <w:t xml:space="preserve">Всички дефектни материали и оборудване се отстраняват от строежа, а дефектните работи се разрушават за </w:t>
      </w:r>
      <w:r w:rsidR="00507486">
        <w:rPr>
          <w:rFonts w:ascii="Times New Roman" w:eastAsia="Arial Unicode MS" w:hAnsi="Times New Roman" w:cs="Times New Roman"/>
          <w:sz w:val="24"/>
          <w:szCs w:val="24"/>
          <w:lang w:val="en-US" w:eastAsia="bg-BG"/>
        </w:rPr>
        <w:t xml:space="preserve">сметка на </w:t>
      </w:r>
      <w:r w:rsidR="00603CE4">
        <w:rPr>
          <w:rFonts w:ascii="Times New Roman" w:eastAsia="Arial Unicode MS" w:hAnsi="Times New Roman" w:cs="Times New Roman"/>
          <w:sz w:val="24"/>
          <w:szCs w:val="24"/>
          <w:lang w:val="en-US" w:eastAsia="bg-BG"/>
        </w:rPr>
        <w:t xml:space="preserve"> </w:t>
      </w:r>
      <w:r w:rsidR="00507486">
        <w:rPr>
          <w:rFonts w:ascii="Times New Roman" w:eastAsia="Arial Unicode MS" w:hAnsi="Times New Roman" w:cs="Times New Roman"/>
          <w:sz w:val="24"/>
          <w:szCs w:val="24"/>
          <w:lang w:val="en-US" w:eastAsia="bg-BG"/>
        </w:rPr>
        <w:t>Изпълнителя. В случай</w:t>
      </w:r>
      <w:r w:rsidR="00507486">
        <w:rPr>
          <w:rFonts w:ascii="Times New Roman" w:eastAsia="Arial Unicode MS" w:hAnsi="Times New Roman" w:cs="Times New Roman"/>
          <w:sz w:val="24"/>
          <w:szCs w:val="24"/>
          <w:lang w:eastAsia="bg-BG"/>
        </w:rPr>
        <w:t xml:space="preserve"> </w:t>
      </w:r>
      <w:r w:rsidRPr="00865D88">
        <w:rPr>
          <w:rFonts w:ascii="Times New Roman" w:eastAsia="Arial Unicode MS" w:hAnsi="Times New Roman" w:cs="Times New Roman"/>
          <w:sz w:val="24"/>
          <w:szCs w:val="24"/>
          <w:lang w:val="en-US" w:eastAsia="bg-BG"/>
        </w:rPr>
        <w:t>на оспорване се прилагат съответните стандарти и правилници</w:t>
      </w:r>
      <w:r w:rsidR="00603CE4">
        <w:rPr>
          <w:rFonts w:ascii="Times New Roman" w:eastAsia="Arial Unicode MS" w:hAnsi="Times New Roman" w:cs="Times New Roman"/>
          <w:sz w:val="24"/>
          <w:szCs w:val="24"/>
          <w:lang w:val="en-US" w:eastAsia="bg-BG"/>
        </w:rPr>
        <w:t xml:space="preserve"> </w:t>
      </w:r>
      <w:r w:rsidRPr="00865D88">
        <w:rPr>
          <w:rFonts w:ascii="Times New Roman" w:eastAsia="Arial Unicode MS" w:hAnsi="Times New Roman" w:cs="Times New Roman"/>
          <w:sz w:val="24"/>
          <w:szCs w:val="24"/>
          <w:lang w:val="en-US" w:eastAsia="bg-BG"/>
        </w:rPr>
        <w:t xml:space="preserve"> и се извършват съответните изпитания.</w:t>
      </w:r>
      <w:r w:rsidR="00F320BE">
        <w:rPr>
          <w:rFonts w:ascii="Times New Roman" w:eastAsia="Arial Unicode MS" w:hAnsi="Times New Roman" w:cs="Times New Roman"/>
          <w:sz w:val="24"/>
          <w:szCs w:val="24"/>
          <w:lang w:eastAsia="bg-BG"/>
        </w:rPr>
        <w:t xml:space="preserve">  </w:t>
      </w:r>
      <w:r w:rsidRPr="00865D88">
        <w:rPr>
          <w:rFonts w:ascii="Times New Roman" w:eastAsia="Arial Unicode MS" w:hAnsi="Times New Roman" w:cs="Times New Roman"/>
          <w:sz w:val="24"/>
          <w:szCs w:val="24"/>
          <w:lang w:val="en-US" w:eastAsia="bg-BG"/>
        </w:rPr>
        <w:t>Изпълнителят е длъжен да осигурява винаги достъп до строителната площадка</w:t>
      </w:r>
      <w:r w:rsidR="00F320BE">
        <w:rPr>
          <w:rFonts w:ascii="Times New Roman" w:eastAsia="Arial Unicode MS" w:hAnsi="Times New Roman" w:cs="Times New Roman"/>
          <w:sz w:val="24"/>
          <w:szCs w:val="24"/>
          <w:lang w:eastAsia="bg-BG"/>
        </w:rPr>
        <w:t xml:space="preserve"> </w:t>
      </w:r>
      <w:r w:rsidRPr="00865D88">
        <w:rPr>
          <w:rFonts w:ascii="Times New Roman" w:eastAsia="Arial Unicode MS" w:hAnsi="Times New Roman" w:cs="Times New Roman"/>
          <w:sz w:val="24"/>
          <w:szCs w:val="24"/>
          <w:lang w:val="en-US" w:eastAsia="bg-BG"/>
        </w:rPr>
        <w:t xml:space="preserve"> на упълномощени представители на Възложителя и консултанта.</w:t>
      </w:r>
      <w:r w:rsidRPr="00865D88">
        <w:rPr>
          <w:rFonts w:ascii="Times New Roman" w:eastAsia="Arial Unicode MS" w:hAnsi="Times New Roman" w:cs="Times New Roman"/>
          <w:sz w:val="24"/>
          <w:szCs w:val="24"/>
          <w:lang w:val="en-US" w:eastAsia="bg-BG"/>
        </w:rPr>
        <w:tab/>
        <w:t xml:space="preserve">Изпитванията и измерванията на извършените строително – монтажни работи </w:t>
      </w:r>
      <w:r w:rsidRPr="00865D88">
        <w:rPr>
          <w:rFonts w:ascii="Times New Roman" w:eastAsia="Arial Unicode MS" w:hAnsi="Times New Roman" w:cs="Times New Roman"/>
          <w:sz w:val="24"/>
          <w:szCs w:val="24"/>
          <w:lang w:val="en-US" w:eastAsia="bg-BG"/>
        </w:rPr>
        <w:lastRenderedPageBreak/>
        <w:t>следва да се изпълняват от сертифицирани лаборатории и да се удостоверяват с протоколи.</w:t>
      </w:r>
    </w:p>
    <w:p w:rsidR="00865D88" w:rsidRPr="0023503E" w:rsidRDefault="00865D88" w:rsidP="0023503E">
      <w:pPr>
        <w:spacing w:after="0"/>
        <w:jc w:val="both"/>
        <w:rPr>
          <w:rFonts w:ascii="Times New Roman" w:eastAsia="Arial Unicode MS" w:hAnsi="Times New Roman" w:cs="Times New Roman"/>
          <w:sz w:val="24"/>
          <w:szCs w:val="24"/>
          <w:lang w:eastAsia="bg-BG"/>
        </w:rPr>
      </w:pPr>
    </w:p>
    <w:p w:rsidR="00865D88" w:rsidRPr="00865D88" w:rsidRDefault="0023503E" w:rsidP="00865D88">
      <w:pPr>
        <w:spacing w:after="0"/>
        <w:jc w:val="both"/>
        <w:rPr>
          <w:rFonts w:ascii="Times New Roman" w:eastAsia="Arial Unicode MS" w:hAnsi="Times New Roman" w:cs="Times New Roman"/>
          <w:b/>
          <w:sz w:val="24"/>
          <w:szCs w:val="24"/>
          <w:lang w:eastAsia="bg-BG"/>
        </w:rPr>
      </w:pPr>
      <w:r>
        <w:rPr>
          <w:rFonts w:ascii="Times New Roman" w:eastAsia="Arial Unicode MS" w:hAnsi="Times New Roman" w:cs="Times New Roman"/>
          <w:b/>
          <w:sz w:val="24"/>
          <w:szCs w:val="24"/>
          <w:lang w:eastAsia="bg-BG"/>
        </w:rPr>
        <w:t>V</w:t>
      </w:r>
      <w:r w:rsidR="00865D88" w:rsidRPr="00865D88">
        <w:rPr>
          <w:rFonts w:ascii="Times New Roman" w:eastAsia="Arial Unicode MS" w:hAnsi="Times New Roman" w:cs="Times New Roman"/>
          <w:b/>
          <w:sz w:val="24"/>
          <w:szCs w:val="24"/>
          <w:lang w:val="en-US" w:eastAsia="bg-BG"/>
        </w:rPr>
        <w:t>. </w:t>
      </w:r>
      <w:r w:rsidR="00865D88" w:rsidRPr="00865D88">
        <w:rPr>
          <w:rFonts w:ascii="Times New Roman" w:eastAsia="Arial Unicode MS" w:hAnsi="Times New Roman" w:cs="Times New Roman"/>
          <w:b/>
          <w:sz w:val="24"/>
          <w:szCs w:val="24"/>
          <w:lang w:eastAsia="bg-BG"/>
        </w:rPr>
        <w:t xml:space="preserve"> </w:t>
      </w:r>
      <w:r w:rsidR="00865D88" w:rsidRPr="00865D88">
        <w:rPr>
          <w:rFonts w:ascii="Times New Roman" w:eastAsia="Arial Unicode MS" w:hAnsi="Times New Roman" w:cs="Times New Roman"/>
          <w:b/>
          <w:sz w:val="24"/>
          <w:szCs w:val="24"/>
          <w:lang w:val="en-US" w:eastAsia="bg-BG"/>
        </w:rPr>
        <w:t>ИЗИСКВАНИЯ КЪМ ПЕРСОНАЛА, КОЙТО ЩЕ ИЗПЪЛНЯВА ПОРЪЧКАТА.</w:t>
      </w:r>
    </w:p>
    <w:p w:rsidR="00865D88" w:rsidRPr="00865D88" w:rsidRDefault="00865D88" w:rsidP="00865D88">
      <w:pPr>
        <w:spacing w:before="120" w:after="0"/>
        <w:ind w:firstLine="720"/>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val="en-US" w:eastAsia="bg-BG"/>
        </w:rPr>
        <w:t>Инженерно–</w:t>
      </w:r>
      <w:r w:rsidRPr="00865D88">
        <w:rPr>
          <w:rFonts w:ascii="Times New Roman" w:eastAsia="Arial Unicode MS" w:hAnsi="Times New Roman" w:cs="Times New Roman"/>
          <w:sz w:val="24"/>
          <w:szCs w:val="24"/>
          <w:lang w:eastAsia="bg-BG"/>
        </w:rPr>
        <w:t>техническият</w:t>
      </w:r>
      <w:r w:rsidRPr="00865D88">
        <w:rPr>
          <w:rFonts w:ascii="Times New Roman" w:eastAsia="Arial Unicode MS" w:hAnsi="Times New Roman" w:cs="Times New Roman"/>
          <w:sz w:val="24"/>
          <w:szCs w:val="24"/>
          <w:lang w:val="en-US" w:eastAsia="bg-BG"/>
        </w:rPr>
        <w:t xml:space="preserve"> екип, който ще бъде ангажиран в изпълнението на поръчката трябва да отговаря на следните изисквания</w:t>
      </w:r>
      <w:r w:rsidRPr="00865D88">
        <w:rPr>
          <w:rFonts w:ascii="Times New Roman" w:eastAsia="Arial Unicode MS" w:hAnsi="Times New Roman" w:cs="Times New Roman"/>
          <w:sz w:val="24"/>
          <w:szCs w:val="24"/>
          <w:lang w:eastAsia="bg-BG"/>
        </w:rPr>
        <w:t xml:space="preserve"> и да е на разположение по всяко време на обекта  по време на изпълнението</w:t>
      </w:r>
      <w:r w:rsidRPr="00865D88">
        <w:rPr>
          <w:rFonts w:ascii="Times New Roman" w:eastAsia="Arial Unicode MS" w:hAnsi="Times New Roman" w:cs="Times New Roman"/>
          <w:sz w:val="24"/>
          <w:szCs w:val="24"/>
          <w:lang w:val="en-US" w:eastAsia="bg-BG"/>
        </w:rPr>
        <w:t>:</w:t>
      </w:r>
    </w:p>
    <w:p w:rsidR="00865D88" w:rsidRPr="003F5D6B" w:rsidRDefault="00865D88" w:rsidP="00865D88">
      <w:pPr>
        <w:spacing w:after="0"/>
        <w:jc w:val="both"/>
        <w:rPr>
          <w:rFonts w:ascii="Times New Roman" w:eastAsia="Arial Unicode MS" w:hAnsi="Times New Roman" w:cs="Times New Roman"/>
          <w:sz w:val="16"/>
          <w:szCs w:val="16"/>
          <w:lang w:eastAsia="bg-BG"/>
        </w:rPr>
      </w:pPr>
    </w:p>
    <w:p w:rsidR="00865D88" w:rsidRPr="00865D88" w:rsidRDefault="00865D88" w:rsidP="00865D88">
      <w:pPr>
        <w:spacing w:after="0"/>
        <w:ind w:firstLine="720"/>
        <w:jc w:val="both"/>
        <w:rPr>
          <w:rFonts w:ascii="Times New Roman" w:eastAsia="Arial Unicode MS" w:hAnsi="Times New Roman" w:cs="Times New Roman"/>
          <w:b/>
          <w:sz w:val="24"/>
          <w:szCs w:val="24"/>
          <w:u w:val="single"/>
          <w:lang w:eastAsia="bg-BG"/>
        </w:rPr>
      </w:pPr>
      <w:r w:rsidRPr="00865D88">
        <w:rPr>
          <w:rFonts w:ascii="Times New Roman" w:eastAsia="Arial Unicode MS" w:hAnsi="Times New Roman" w:cs="Times New Roman"/>
          <w:b/>
          <w:sz w:val="24"/>
          <w:szCs w:val="24"/>
          <w:u w:val="single"/>
          <w:lang w:eastAsia="bg-BG"/>
        </w:rPr>
        <w:t>Участникът в строителството трябва да притежава:</w:t>
      </w:r>
    </w:p>
    <w:p w:rsidR="00865D88" w:rsidRPr="00865D88" w:rsidRDefault="00865D88" w:rsidP="00865D88">
      <w:pPr>
        <w:spacing w:after="0"/>
        <w:ind w:firstLine="720"/>
        <w:jc w:val="both"/>
        <w:rPr>
          <w:rFonts w:ascii="Times New Roman" w:eastAsia="Arial Unicode MS" w:hAnsi="Times New Roman" w:cs="Times New Roman"/>
          <w:sz w:val="8"/>
          <w:szCs w:val="8"/>
          <w:u w:val="single"/>
          <w:lang w:eastAsia="bg-BG"/>
        </w:rPr>
      </w:pPr>
    </w:p>
    <w:p w:rsidR="00865D88" w:rsidRPr="00865D88" w:rsidRDefault="00865D88" w:rsidP="000F6608">
      <w:pPr>
        <w:numPr>
          <w:ilvl w:val="0"/>
          <w:numId w:val="16"/>
        </w:numPr>
        <w:spacing w:after="0" w:line="240" w:lineRule="auto"/>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Удостоверение от Камерата на строителите за съответната група и категория на строежа;</w:t>
      </w:r>
    </w:p>
    <w:p w:rsidR="00865D88" w:rsidRPr="003F5D6B" w:rsidRDefault="00865D88" w:rsidP="00865D88">
      <w:pPr>
        <w:numPr>
          <w:ilvl w:val="0"/>
          <w:numId w:val="16"/>
        </w:numPr>
        <w:spacing w:after="0" w:line="240" w:lineRule="auto"/>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Застраховка за строителство;</w:t>
      </w:r>
    </w:p>
    <w:p w:rsidR="00664D29" w:rsidRPr="00487C80" w:rsidRDefault="00664D29" w:rsidP="00664D29">
      <w:pPr>
        <w:pStyle w:val="aa"/>
        <w:numPr>
          <w:ilvl w:val="0"/>
          <w:numId w:val="16"/>
        </w:numPr>
        <w:spacing w:line="276" w:lineRule="auto"/>
        <w:jc w:val="both"/>
        <w:rPr>
          <w:rFonts w:ascii="Times New Roman" w:hAnsi="Times New Roman" w:cs="Times New Roman"/>
          <w:color w:val="auto"/>
        </w:rPr>
      </w:pPr>
      <w:r w:rsidRPr="00487C80">
        <w:rPr>
          <w:rFonts w:ascii="Times New Roman" w:hAnsi="Times New Roman" w:cs="Times New Roman"/>
          <w:color w:val="auto"/>
        </w:rPr>
        <w:t xml:space="preserve">Строежът е </w:t>
      </w:r>
      <w:r w:rsidRPr="00487C80">
        <w:rPr>
          <w:rFonts w:ascii="Times New Roman" w:hAnsi="Times New Roman" w:cs="Times New Roman"/>
          <w:color w:val="auto"/>
          <w:lang w:val="en-US"/>
        </w:rPr>
        <w:t>III</w:t>
      </w:r>
      <w:r w:rsidRPr="00487C80">
        <w:rPr>
          <w:rFonts w:ascii="Times New Roman" w:hAnsi="Times New Roman" w:cs="Times New Roman"/>
          <w:color w:val="auto"/>
        </w:rPr>
        <w:t xml:space="preserve"> -та категория, съгласно чл.137, ал.1,т.3 от ЗУТ</w:t>
      </w:r>
    </w:p>
    <w:p w:rsidR="00865D88" w:rsidRPr="00865D88" w:rsidRDefault="00865D88" w:rsidP="00865D88">
      <w:pPr>
        <w:spacing w:after="0"/>
        <w:jc w:val="both"/>
        <w:rPr>
          <w:rFonts w:ascii="Times New Roman" w:eastAsia="Arial Unicode MS" w:hAnsi="Times New Roman" w:cs="Times New Roman"/>
          <w:sz w:val="16"/>
          <w:szCs w:val="16"/>
          <w:lang w:eastAsia="bg-BG"/>
        </w:rPr>
      </w:pPr>
    </w:p>
    <w:p w:rsidR="00865D88" w:rsidRPr="00865D88" w:rsidRDefault="00865D88" w:rsidP="00865D88">
      <w:pPr>
        <w:spacing w:after="0"/>
        <w:jc w:val="both"/>
        <w:rPr>
          <w:rFonts w:ascii="Times New Roman" w:eastAsia="Arial Unicode MS" w:hAnsi="Times New Roman" w:cs="Times New Roman"/>
          <w:sz w:val="28"/>
          <w:szCs w:val="28"/>
          <w:lang w:eastAsia="bg-BG"/>
        </w:rPr>
      </w:pPr>
    </w:p>
    <w:p w:rsidR="00865D88" w:rsidRPr="00865D88" w:rsidRDefault="0023503E" w:rsidP="00865D88">
      <w:pPr>
        <w:spacing w:after="0"/>
        <w:jc w:val="both"/>
        <w:rPr>
          <w:rFonts w:ascii="Times New Roman" w:eastAsia="Arial Unicode MS" w:hAnsi="Times New Roman" w:cs="Times New Roman"/>
          <w:b/>
          <w:i/>
          <w:sz w:val="24"/>
          <w:szCs w:val="24"/>
          <w:lang w:eastAsia="bg-BG"/>
        </w:rPr>
      </w:pPr>
      <w:r>
        <w:rPr>
          <w:rFonts w:ascii="Times New Roman" w:eastAsia="Arial Unicode MS" w:hAnsi="Times New Roman" w:cs="Times New Roman"/>
          <w:b/>
          <w:sz w:val="24"/>
          <w:szCs w:val="24"/>
          <w:lang w:eastAsia="bg-BG"/>
        </w:rPr>
        <w:t>V</w:t>
      </w:r>
      <w:r w:rsidR="00865D88" w:rsidRPr="00865D88">
        <w:rPr>
          <w:rFonts w:ascii="Times New Roman" w:eastAsia="Arial Unicode MS" w:hAnsi="Times New Roman" w:cs="Times New Roman"/>
          <w:b/>
          <w:sz w:val="24"/>
          <w:szCs w:val="24"/>
          <w:lang w:eastAsia="bg-BG"/>
        </w:rPr>
        <w:t>І</w:t>
      </w:r>
      <w:r w:rsidR="00865D88" w:rsidRPr="00865D88">
        <w:rPr>
          <w:rFonts w:ascii="Times New Roman" w:eastAsia="Arial Unicode MS" w:hAnsi="Times New Roman" w:cs="Times New Roman"/>
          <w:b/>
          <w:sz w:val="24"/>
          <w:szCs w:val="24"/>
          <w:lang w:val="en-US" w:eastAsia="bg-BG"/>
        </w:rPr>
        <w:t xml:space="preserve">.  ГАРАНЦИОНЕН СРОК. ИЗИСКВАНИЯ ОТНОСНО ОТСТРАНЯВАНЕТО </w:t>
      </w:r>
      <w:r w:rsidR="00A87E28">
        <w:rPr>
          <w:rFonts w:ascii="Times New Roman" w:eastAsia="Arial Unicode MS" w:hAnsi="Times New Roman" w:cs="Times New Roman"/>
          <w:b/>
          <w:sz w:val="24"/>
          <w:szCs w:val="24"/>
          <w:lang w:eastAsia="bg-BG"/>
        </w:rPr>
        <w:t xml:space="preserve">  </w:t>
      </w:r>
      <w:r w:rsidR="00865D88" w:rsidRPr="00865D88">
        <w:rPr>
          <w:rFonts w:ascii="Times New Roman" w:eastAsia="Arial Unicode MS" w:hAnsi="Times New Roman" w:cs="Times New Roman"/>
          <w:b/>
          <w:sz w:val="24"/>
          <w:szCs w:val="24"/>
          <w:lang w:val="en-US" w:eastAsia="bg-BG"/>
        </w:rPr>
        <w:t>НА ДЕФЕКТИ, ПРОЯВИЛИ СЕ ПРИ НОРМАЛНАТА ЕКСПЛОАТАЦИЯ НА ОБЕКТА В ТЕЧЕНИЕ НА ГАРАНЦИОННИЯ СРОК.</w:t>
      </w:r>
      <w:r w:rsidR="00865D88" w:rsidRPr="00865D88">
        <w:rPr>
          <w:rFonts w:ascii="Times New Roman" w:eastAsia="Arial Unicode MS" w:hAnsi="Times New Roman" w:cs="Times New Roman"/>
          <w:b/>
          <w:i/>
          <w:sz w:val="24"/>
          <w:szCs w:val="24"/>
          <w:lang w:val="en-US" w:eastAsia="bg-BG"/>
        </w:rPr>
        <w:tab/>
      </w:r>
    </w:p>
    <w:p w:rsidR="00865D88" w:rsidRPr="00865D88" w:rsidRDefault="00865D88" w:rsidP="00865D88">
      <w:pPr>
        <w:spacing w:after="0"/>
        <w:ind w:firstLine="708"/>
        <w:jc w:val="both"/>
        <w:rPr>
          <w:rFonts w:ascii="Times New Roman" w:eastAsia="Arial Unicode MS" w:hAnsi="Times New Roman" w:cs="Times New Roman"/>
          <w:b/>
          <w:i/>
          <w:sz w:val="16"/>
          <w:szCs w:val="16"/>
          <w:lang w:eastAsia="bg-BG"/>
        </w:rPr>
      </w:pPr>
    </w:p>
    <w:p w:rsidR="00865D88" w:rsidRPr="00865D88" w:rsidRDefault="00865D88" w:rsidP="00865D88">
      <w:pPr>
        <w:spacing w:after="0"/>
        <w:ind w:firstLine="708"/>
        <w:jc w:val="both"/>
        <w:rPr>
          <w:rFonts w:ascii="Times New Roman" w:eastAsia="Arial Unicode MS" w:hAnsi="Times New Roman" w:cs="Times New Roman"/>
          <w:b/>
          <w:sz w:val="24"/>
          <w:szCs w:val="24"/>
          <w:lang w:val="en-US" w:eastAsia="bg-BG"/>
        </w:rPr>
      </w:pPr>
      <w:r w:rsidRPr="00865D88">
        <w:rPr>
          <w:rFonts w:ascii="Times New Roman" w:eastAsia="Arial Unicode MS" w:hAnsi="Times New Roman" w:cs="Times New Roman"/>
          <w:b/>
          <w:sz w:val="24"/>
          <w:szCs w:val="24"/>
          <w:lang w:val="en-US" w:eastAsia="bg-BG"/>
        </w:rPr>
        <w:t>1. Гаранционен срок</w:t>
      </w:r>
    </w:p>
    <w:p w:rsidR="00865D88" w:rsidRPr="00865D88" w:rsidRDefault="00865D88" w:rsidP="00865D88">
      <w:pPr>
        <w:spacing w:before="120" w:after="0"/>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val="en-US" w:eastAsia="bg-BG"/>
        </w:rPr>
        <w:tab/>
        <w:t>Гаранционните срокове на изпълнените строително –</w:t>
      </w:r>
      <w:r w:rsidRPr="00865D88">
        <w:rPr>
          <w:rFonts w:ascii="Times New Roman" w:eastAsia="Arial Unicode MS" w:hAnsi="Times New Roman" w:cs="Times New Roman"/>
          <w:sz w:val="24"/>
          <w:szCs w:val="24"/>
          <w:lang w:eastAsia="bg-BG"/>
        </w:rPr>
        <w:t xml:space="preserve"> съгласно Наредба 2/ 2003 г. за въвеждане в експлоатация на строежите в република България и минимални гаранционни срокове за изпълнени СМР, съоръжения и строителни обекти.</w:t>
      </w:r>
      <w:r w:rsidRPr="00865D88">
        <w:rPr>
          <w:rFonts w:ascii="Times New Roman" w:eastAsia="Arial Unicode MS" w:hAnsi="Times New Roman" w:cs="Times New Roman"/>
          <w:sz w:val="24"/>
          <w:szCs w:val="24"/>
          <w:lang w:val="en-US" w:eastAsia="bg-BG"/>
        </w:rPr>
        <w:tab/>
      </w:r>
    </w:p>
    <w:p w:rsidR="00865D88" w:rsidRPr="00865D88" w:rsidRDefault="00865D88" w:rsidP="00865D88">
      <w:pPr>
        <w:spacing w:before="120" w:after="0"/>
        <w:jc w:val="both"/>
        <w:rPr>
          <w:rFonts w:ascii="Times New Roman" w:eastAsia="Arial Unicode MS" w:hAnsi="Times New Roman" w:cs="Times New Roman"/>
          <w:sz w:val="8"/>
          <w:szCs w:val="8"/>
          <w:lang w:eastAsia="bg-BG"/>
        </w:rPr>
      </w:pPr>
    </w:p>
    <w:p w:rsidR="00865D88" w:rsidRPr="00865D88" w:rsidRDefault="00865D88" w:rsidP="00865D88">
      <w:pPr>
        <w:spacing w:after="0"/>
        <w:jc w:val="both"/>
        <w:rPr>
          <w:rFonts w:ascii="Times New Roman" w:eastAsia="Arial Unicode MS" w:hAnsi="Times New Roman" w:cs="Times New Roman"/>
          <w:b/>
          <w:sz w:val="24"/>
          <w:szCs w:val="24"/>
          <w:lang w:eastAsia="bg-BG"/>
        </w:rPr>
      </w:pPr>
      <w:r w:rsidRPr="00865D88">
        <w:rPr>
          <w:rFonts w:ascii="Times New Roman" w:eastAsia="Arial Unicode MS" w:hAnsi="Times New Roman" w:cs="Times New Roman"/>
          <w:sz w:val="24"/>
          <w:szCs w:val="24"/>
          <w:lang w:val="en-US" w:eastAsia="bg-BG"/>
        </w:rPr>
        <w:tab/>
      </w:r>
      <w:r w:rsidRPr="00865D88">
        <w:rPr>
          <w:rFonts w:ascii="Times New Roman" w:eastAsia="Arial Unicode MS" w:hAnsi="Times New Roman" w:cs="Times New Roman"/>
          <w:b/>
          <w:sz w:val="24"/>
          <w:szCs w:val="24"/>
          <w:lang w:val="en-US" w:eastAsia="bg-BG"/>
        </w:rPr>
        <w:t>2. Отстраняване на дефекти, появили се при експлоатация на обекта</w:t>
      </w:r>
    </w:p>
    <w:p w:rsidR="00865D88" w:rsidRPr="00865D88" w:rsidRDefault="00865D88" w:rsidP="00865D88">
      <w:pPr>
        <w:spacing w:before="120" w:after="0"/>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val="en-US" w:eastAsia="bg-BG"/>
        </w:rPr>
        <w:tab/>
        <w:t xml:space="preserve">Всички дефекти, възникнали преди края на гаранционния срок се констатират с протокол, съставен и подписан от представители на Възложителя. Този протокол незабавно </w:t>
      </w:r>
      <w:r w:rsidR="003F5D6B">
        <w:rPr>
          <w:rFonts w:ascii="Times New Roman" w:eastAsia="Arial Unicode MS" w:hAnsi="Times New Roman" w:cs="Times New Roman"/>
          <w:sz w:val="24"/>
          <w:szCs w:val="24"/>
          <w:lang w:eastAsia="bg-BG"/>
        </w:rPr>
        <w:t xml:space="preserve">  </w:t>
      </w:r>
      <w:r w:rsidRPr="00865D88">
        <w:rPr>
          <w:rFonts w:ascii="Times New Roman" w:eastAsia="Arial Unicode MS" w:hAnsi="Times New Roman" w:cs="Times New Roman"/>
          <w:sz w:val="24"/>
          <w:szCs w:val="24"/>
          <w:lang w:val="en-US" w:eastAsia="bg-BG"/>
        </w:rPr>
        <w:t>се изпраща на Изпълнителя с указан срок за отстраняване на дефекта.</w:t>
      </w:r>
      <w:r w:rsidR="003F5D6B">
        <w:rPr>
          <w:rFonts w:ascii="Times New Roman" w:eastAsia="Arial Unicode MS" w:hAnsi="Times New Roman" w:cs="Times New Roman"/>
          <w:sz w:val="24"/>
          <w:szCs w:val="24"/>
          <w:lang w:val="en-US" w:eastAsia="bg-BG"/>
        </w:rPr>
        <w:t xml:space="preserve"> </w:t>
      </w:r>
      <w:r w:rsidRPr="00865D88">
        <w:rPr>
          <w:rFonts w:ascii="Times New Roman" w:eastAsia="Arial Unicode MS" w:hAnsi="Times New Roman" w:cs="Times New Roman"/>
          <w:sz w:val="24"/>
          <w:szCs w:val="24"/>
          <w:lang w:val="en-US" w:eastAsia="bg-BG"/>
        </w:rPr>
        <w:t>При проявени дефекти преди края на гаранционния срок, в резултат на вложени некачествени материали или оборудване или некачествено извършени работи от Изпълнителя, същият ще ги отстрани за собствена сметка в срок, определен от Възложителя.</w:t>
      </w:r>
      <w:r w:rsidR="00B67583">
        <w:rPr>
          <w:rFonts w:ascii="Times New Roman" w:eastAsia="Arial Unicode MS" w:hAnsi="Times New Roman" w:cs="Times New Roman"/>
          <w:sz w:val="24"/>
          <w:szCs w:val="24"/>
          <w:lang w:eastAsia="bg-BG"/>
        </w:rPr>
        <w:t xml:space="preserve"> </w:t>
      </w:r>
      <w:r w:rsidRPr="00865D88">
        <w:rPr>
          <w:rFonts w:ascii="Times New Roman" w:eastAsia="Arial Unicode MS" w:hAnsi="Times New Roman" w:cs="Times New Roman"/>
          <w:sz w:val="24"/>
          <w:szCs w:val="24"/>
          <w:lang w:val="en-US" w:eastAsia="bg-BG"/>
        </w:rPr>
        <w:t>Гаранционният срок не тече и се удължава с времето, през което обектът е имал проявен дефект, до неговото отстранявяне.</w:t>
      </w:r>
    </w:p>
    <w:p w:rsidR="00865D88" w:rsidRPr="003F5D6B" w:rsidRDefault="00865D88" w:rsidP="00865D88">
      <w:pPr>
        <w:spacing w:after="0"/>
        <w:ind w:left="-3"/>
        <w:jc w:val="center"/>
        <w:rPr>
          <w:rFonts w:ascii="Times New Roman" w:eastAsia="Arial Unicode MS" w:hAnsi="Times New Roman" w:cs="Times New Roman"/>
          <w:b/>
          <w:sz w:val="28"/>
          <w:szCs w:val="28"/>
          <w:u w:val="single"/>
          <w:lang w:eastAsia="bg-BG"/>
        </w:rPr>
      </w:pPr>
    </w:p>
    <w:p w:rsidR="00865D88" w:rsidRPr="00865D88" w:rsidRDefault="0023503E" w:rsidP="00865D88">
      <w:pPr>
        <w:spacing w:after="0"/>
        <w:ind w:left="-3"/>
        <w:jc w:val="center"/>
        <w:rPr>
          <w:rFonts w:ascii="Times New Roman" w:eastAsia="Arial Unicode MS" w:hAnsi="Times New Roman" w:cs="Times New Roman"/>
          <w:b/>
          <w:sz w:val="24"/>
          <w:szCs w:val="24"/>
          <w:lang w:eastAsia="bg-BG"/>
        </w:rPr>
      </w:pPr>
      <w:r>
        <w:rPr>
          <w:rFonts w:ascii="Times New Roman" w:eastAsia="Arial Unicode MS" w:hAnsi="Times New Roman" w:cs="Times New Roman"/>
          <w:b/>
          <w:sz w:val="24"/>
          <w:szCs w:val="24"/>
          <w:lang w:eastAsia="bg-BG"/>
        </w:rPr>
        <w:t>VІІ</w:t>
      </w:r>
      <w:r w:rsidR="00865D88" w:rsidRPr="00865D88">
        <w:rPr>
          <w:rFonts w:ascii="Times New Roman" w:eastAsia="Arial Unicode MS" w:hAnsi="Times New Roman" w:cs="Times New Roman"/>
          <w:b/>
          <w:sz w:val="24"/>
          <w:szCs w:val="24"/>
          <w:lang w:eastAsia="bg-BG"/>
        </w:rPr>
        <w:t>. ОПИСАНИЕ НА ПРЕДВИДЕНИТЕ СТРОИТЕЛНО-МОНТАЖНИ РАБОТИ</w:t>
      </w:r>
    </w:p>
    <w:p w:rsidR="00865D88" w:rsidRPr="00507486" w:rsidRDefault="00865D88" w:rsidP="00865D88">
      <w:pPr>
        <w:shd w:val="clear" w:color="auto" w:fill="FFFFFF"/>
        <w:tabs>
          <w:tab w:val="left" w:pos="5343"/>
        </w:tabs>
        <w:spacing w:after="0"/>
        <w:jc w:val="both"/>
        <w:rPr>
          <w:rFonts w:ascii="Times New Roman" w:eastAsia="Arial Unicode MS" w:hAnsi="Times New Roman" w:cs="Times New Roman"/>
          <w:b/>
          <w:sz w:val="16"/>
          <w:szCs w:val="16"/>
          <w:lang w:eastAsia="bg-BG"/>
        </w:rPr>
      </w:pPr>
    </w:p>
    <w:p w:rsidR="00865D88" w:rsidRPr="00865D88" w:rsidRDefault="00865D88" w:rsidP="00865D88">
      <w:pPr>
        <w:shd w:val="clear" w:color="auto" w:fill="FFFFFF"/>
        <w:tabs>
          <w:tab w:val="left" w:pos="5343"/>
        </w:tabs>
        <w:spacing w:after="0"/>
        <w:jc w:val="center"/>
        <w:rPr>
          <w:rFonts w:ascii="Times New Roman" w:eastAsia="Arial Unicode MS" w:hAnsi="Times New Roman" w:cs="Times New Roman"/>
          <w:sz w:val="24"/>
          <w:szCs w:val="24"/>
          <w:u w:val="single"/>
          <w:lang w:eastAsia="bg-BG"/>
        </w:rPr>
      </w:pPr>
      <w:r w:rsidRPr="00865D88">
        <w:rPr>
          <w:rFonts w:ascii="Times New Roman" w:eastAsia="Arial Unicode MS" w:hAnsi="Times New Roman" w:cs="Times New Roman"/>
          <w:sz w:val="24"/>
          <w:szCs w:val="24"/>
          <w:u w:val="single"/>
          <w:lang w:eastAsia="bg-BG"/>
        </w:rPr>
        <w:t>КОЛИЧЕСТВЕНА СМЕТКА ПО ОКРУПНЕНИ ПОКАЗАТЕЛИ</w:t>
      </w:r>
    </w:p>
    <w:p w:rsidR="005D1375" w:rsidRPr="00B67583" w:rsidRDefault="005D1375" w:rsidP="00B67583">
      <w:pPr>
        <w:shd w:val="clear" w:color="auto" w:fill="FFFFFF"/>
        <w:tabs>
          <w:tab w:val="left" w:pos="5343"/>
        </w:tabs>
        <w:spacing w:after="0"/>
        <w:jc w:val="both"/>
        <w:rPr>
          <w:rFonts w:ascii="Times New Roman" w:eastAsia="Arial Unicode MS" w:hAnsi="Times New Roman" w:cs="Times New Roman"/>
          <w:sz w:val="24"/>
          <w:szCs w:val="24"/>
          <w:lang w:eastAsia="bg-BG"/>
        </w:rPr>
      </w:pPr>
    </w:p>
    <w:p w:rsidR="00865D88" w:rsidRPr="003F5D6B" w:rsidRDefault="00865D88" w:rsidP="00865D88">
      <w:pPr>
        <w:shd w:val="clear" w:color="auto" w:fill="FFFFFF"/>
        <w:tabs>
          <w:tab w:val="left" w:pos="5343"/>
        </w:tabs>
        <w:spacing w:after="0"/>
        <w:jc w:val="both"/>
        <w:rPr>
          <w:rFonts w:ascii="Times New Roman" w:eastAsia="Arial Unicode MS" w:hAnsi="Times New Roman" w:cs="Times New Roman"/>
          <w:sz w:val="2"/>
          <w:szCs w:val="2"/>
          <w:lang w:val="en-US" w:eastAsia="bg-BG"/>
        </w:rPr>
      </w:pPr>
    </w:p>
    <w:tbl>
      <w:tblPr>
        <w:tblW w:w="9519" w:type="dxa"/>
        <w:tblInd w:w="55" w:type="dxa"/>
        <w:tblLayout w:type="fixed"/>
        <w:tblCellMar>
          <w:left w:w="70" w:type="dxa"/>
          <w:right w:w="70" w:type="dxa"/>
        </w:tblCellMar>
        <w:tblLook w:val="04A0" w:firstRow="1" w:lastRow="0" w:firstColumn="1" w:lastColumn="0" w:noHBand="0" w:noVBand="1"/>
      </w:tblPr>
      <w:tblGrid>
        <w:gridCol w:w="495"/>
        <w:gridCol w:w="7163"/>
        <w:gridCol w:w="693"/>
        <w:gridCol w:w="1168"/>
      </w:tblGrid>
      <w:tr w:rsidR="005D1375" w:rsidRPr="005D1375" w:rsidTr="00B67583">
        <w:trPr>
          <w:trHeight w:val="761"/>
        </w:trPr>
        <w:tc>
          <w:tcPr>
            <w:tcW w:w="495" w:type="dxa"/>
            <w:tcBorders>
              <w:top w:val="single" w:sz="4" w:space="0" w:color="auto"/>
              <w:left w:val="single" w:sz="4" w:space="0" w:color="auto"/>
              <w:bottom w:val="nil"/>
              <w:right w:val="single" w:sz="4" w:space="0" w:color="auto"/>
            </w:tcBorders>
            <w:shd w:val="clear" w:color="000000" w:fill="FFFFFF"/>
            <w:noWrap/>
            <w:vAlign w:val="center"/>
          </w:tcPr>
          <w:p w:rsidR="005D1375" w:rsidRPr="005D1375" w:rsidRDefault="005D1375" w:rsidP="005D1375">
            <w:pPr>
              <w:spacing w:after="0" w:line="240" w:lineRule="auto"/>
              <w:jc w:val="center"/>
              <w:rPr>
                <w:rFonts w:ascii="Times New Roman" w:eastAsia="Times New Roman" w:hAnsi="Times New Roman" w:cs="Times New Roman"/>
                <w:b/>
                <w:bCs/>
                <w:sz w:val="24"/>
                <w:szCs w:val="24"/>
                <w:lang w:eastAsia="bg-BG"/>
              </w:rPr>
            </w:pPr>
            <w:r w:rsidRPr="005D1375">
              <w:rPr>
                <w:rFonts w:ascii="Times New Roman" w:hAnsi="Times New Roman" w:cs="Times New Roman"/>
                <w:b/>
                <w:bCs/>
                <w:sz w:val="24"/>
                <w:szCs w:val="24"/>
              </w:rPr>
              <w:t>№</w:t>
            </w:r>
          </w:p>
        </w:tc>
        <w:tc>
          <w:tcPr>
            <w:tcW w:w="7163" w:type="dxa"/>
            <w:tcBorders>
              <w:top w:val="single" w:sz="4" w:space="0" w:color="auto"/>
              <w:left w:val="nil"/>
              <w:bottom w:val="single" w:sz="4" w:space="0" w:color="auto"/>
              <w:right w:val="single" w:sz="4" w:space="0" w:color="auto"/>
            </w:tcBorders>
            <w:shd w:val="clear" w:color="000000" w:fill="FFFFFF"/>
            <w:noWrap/>
            <w:vAlign w:val="center"/>
          </w:tcPr>
          <w:p w:rsidR="005D1375" w:rsidRPr="005D1375" w:rsidRDefault="005D1375" w:rsidP="005D1375">
            <w:pPr>
              <w:spacing w:after="0" w:line="240" w:lineRule="auto"/>
              <w:jc w:val="center"/>
              <w:rPr>
                <w:rFonts w:ascii="Times New Roman" w:eastAsia="Times New Roman" w:hAnsi="Times New Roman" w:cs="Times New Roman"/>
                <w:b/>
                <w:bCs/>
                <w:sz w:val="24"/>
                <w:szCs w:val="24"/>
                <w:u w:val="single"/>
                <w:lang w:eastAsia="bg-BG"/>
              </w:rPr>
            </w:pPr>
            <w:r w:rsidRPr="005D1375">
              <w:rPr>
                <w:rFonts w:ascii="Times New Roman" w:hAnsi="Times New Roman" w:cs="Times New Roman"/>
                <w:b/>
                <w:bCs/>
                <w:sz w:val="24"/>
                <w:szCs w:val="24"/>
              </w:rPr>
              <w:t>Вид дейност</w:t>
            </w:r>
          </w:p>
        </w:tc>
        <w:tc>
          <w:tcPr>
            <w:tcW w:w="69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5D1375" w:rsidRPr="005D1375" w:rsidRDefault="005D1375" w:rsidP="005D1375">
            <w:pPr>
              <w:spacing w:after="0" w:line="240" w:lineRule="auto"/>
              <w:jc w:val="center"/>
              <w:rPr>
                <w:rFonts w:ascii="Times New Roman" w:eastAsia="Times New Roman" w:hAnsi="Times New Roman" w:cs="Times New Roman"/>
                <w:b/>
                <w:lang w:eastAsia="bg-BG"/>
              </w:rPr>
            </w:pPr>
            <w:r w:rsidRPr="005D1375">
              <w:rPr>
                <w:rFonts w:ascii="Times New Roman" w:hAnsi="Times New Roman" w:cs="Times New Roman"/>
                <w:b/>
                <w:bCs/>
              </w:rPr>
              <w:t>Мяр</w:t>
            </w:r>
            <w:r w:rsidRPr="005D1375">
              <w:rPr>
                <w:rFonts w:ascii="Times New Roman" w:hAnsi="Times New Roman" w:cs="Times New Roman"/>
                <w:b/>
                <w:bCs/>
                <w:lang w:val="en-US"/>
              </w:rPr>
              <w:t xml:space="preserve">- </w:t>
            </w:r>
            <w:r w:rsidRPr="005D1375">
              <w:rPr>
                <w:rFonts w:ascii="Times New Roman" w:hAnsi="Times New Roman" w:cs="Times New Roman"/>
                <w:b/>
                <w:bCs/>
              </w:rPr>
              <w:t>ка</w:t>
            </w:r>
          </w:p>
        </w:tc>
        <w:tc>
          <w:tcPr>
            <w:tcW w:w="116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5D1375" w:rsidRPr="005D1375" w:rsidRDefault="005D1375" w:rsidP="005D1375">
            <w:pPr>
              <w:spacing w:after="0" w:line="240" w:lineRule="auto"/>
              <w:jc w:val="center"/>
              <w:rPr>
                <w:rFonts w:ascii="Times New Roman" w:eastAsia="Times New Roman" w:hAnsi="Times New Roman" w:cs="Times New Roman"/>
                <w:b/>
                <w:sz w:val="24"/>
                <w:szCs w:val="24"/>
                <w:lang w:eastAsia="bg-BG"/>
              </w:rPr>
            </w:pPr>
            <w:r w:rsidRPr="005D1375">
              <w:rPr>
                <w:rFonts w:ascii="Times New Roman" w:hAnsi="Times New Roman" w:cs="Times New Roman"/>
                <w:b/>
                <w:bCs/>
                <w:sz w:val="24"/>
                <w:szCs w:val="24"/>
              </w:rPr>
              <w:t>Коли</w:t>
            </w:r>
            <w:r w:rsidRPr="005D1375">
              <w:rPr>
                <w:rFonts w:ascii="Times New Roman" w:hAnsi="Times New Roman" w:cs="Times New Roman"/>
                <w:b/>
                <w:bCs/>
                <w:sz w:val="24"/>
                <w:szCs w:val="24"/>
                <w:lang w:val="en-US"/>
              </w:rPr>
              <w:t xml:space="preserve">- </w:t>
            </w:r>
            <w:r w:rsidRPr="005D1375">
              <w:rPr>
                <w:rFonts w:ascii="Times New Roman" w:hAnsi="Times New Roman" w:cs="Times New Roman"/>
                <w:b/>
                <w:bCs/>
                <w:sz w:val="24"/>
                <w:szCs w:val="24"/>
              </w:rPr>
              <w:t>чество</w:t>
            </w:r>
          </w:p>
        </w:tc>
      </w:tr>
      <w:tr w:rsidR="005D1375" w:rsidRPr="005D1375" w:rsidTr="00B67583">
        <w:trPr>
          <w:trHeight w:val="559"/>
        </w:trPr>
        <w:tc>
          <w:tcPr>
            <w:tcW w:w="495" w:type="dxa"/>
            <w:tcBorders>
              <w:top w:val="single" w:sz="4" w:space="0" w:color="auto"/>
              <w:left w:val="single" w:sz="4" w:space="0" w:color="auto"/>
              <w:bottom w:val="nil"/>
              <w:right w:val="single" w:sz="4" w:space="0" w:color="auto"/>
            </w:tcBorders>
            <w:shd w:val="clear" w:color="000000" w:fill="FFFFFF"/>
            <w:noWrap/>
            <w:vAlign w:val="center"/>
            <w:hideMark/>
          </w:tcPr>
          <w:p w:rsidR="005D1375" w:rsidRPr="005D1375" w:rsidRDefault="005D1375" w:rsidP="005D1375">
            <w:pPr>
              <w:spacing w:after="0" w:line="240" w:lineRule="auto"/>
              <w:jc w:val="center"/>
              <w:rPr>
                <w:rFonts w:ascii="Times New Roman" w:eastAsia="Times New Roman" w:hAnsi="Times New Roman" w:cs="Times New Roman"/>
                <w:b/>
                <w:bCs/>
                <w:lang w:eastAsia="bg-BG"/>
              </w:rPr>
            </w:pPr>
            <w:r w:rsidRPr="005D1375">
              <w:rPr>
                <w:rFonts w:ascii="Times New Roman" w:eastAsia="Times New Roman" w:hAnsi="Times New Roman" w:cs="Times New Roman"/>
                <w:b/>
                <w:bCs/>
                <w:lang w:eastAsia="bg-BG"/>
              </w:rPr>
              <w:t>І.</w:t>
            </w:r>
          </w:p>
        </w:tc>
        <w:tc>
          <w:tcPr>
            <w:tcW w:w="7163" w:type="dxa"/>
            <w:tcBorders>
              <w:top w:val="single" w:sz="4" w:space="0" w:color="auto"/>
              <w:left w:val="nil"/>
              <w:bottom w:val="nil"/>
              <w:right w:val="nil"/>
            </w:tcBorders>
            <w:shd w:val="clear" w:color="000000" w:fill="FFFFFF"/>
            <w:noWrap/>
            <w:vAlign w:val="center"/>
            <w:hideMark/>
          </w:tcPr>
          <w:p w:rsidR="005D1375" w:rsidRPr="005D1375" w:rsidRDefault="005D1375" w:rsidP="005D1375">
            <w:pPr>
              <w:spacing w:after="0" w:line="240" w:lineRule="auto"/>
              <w:rPr>
                <w:rFonts w:ascii="Times New Roman" w:eastAsia="Times New Roman" w:hAnsi="Times New Roman" w:cs="Times New Roman"/>
                <w:b/>
                <w:bCs/>
                <w:sz w:val="24"/>
                <w:szCs w:val="24"/>
                <w:u w:val="single"/>
                <w:lang w:eastAsia="bg-BG"/>
              </w:rPr>
            </w:pPr>
            <w:r w:rsidRPr="005D1375">
              <w:rPr>
                <w:rFonts w:ascii="Times New Roman" w:eastAsia="Times New Roman" w:hAnsi="Times New Roman" w:cs="Times New Roman"/>
                <w:b/>
                <w:bCs/>
                <w:sz w:val="24"/>
                <w:szCs w:val="24"/>
                <w:u w:val="single"/>
                <w:lang w:eastAsia="bg-BG"/>
              </w:rPr>
              <w:t>ЧАСТ: ПЪТНА</w:t>
            </w:r>
          </w:p>
        </w:tc>
        <w:tc>
          <w:tcPr>
            <w:tcW w:w="693" w:type="dxa"/>
            <w:tcBorders>
              <w:top w:val="single" w:sz="4" w:space="0" w:color="auto"/>
              <w:left w:val="nil"/>
              <w:bottom w:val="nil"/>
              <w:right w:val="nil"/>
            </w:tcBorders>
            <w:shd w:val="clear" w:color="000000" w:fill="FFFFFF"/>
            <w:noWrap/>
            <w:vAlign w:val="center"/>
            <w:hideMark/>
          </w:tcPr>
          <w:p w:rsidR="005D1375" w:rsidRPr="005D1375" w:rsidRDefault="005D1375" w:rsidP="005D1375">
            <w:pPr>
              <w:spacing w:after="0" w:line="240" w:lineRule="auto"/>
              <w:jc w:val="center"/>
              <w:rPr>
                <w:rFonts w:ascii="Times New Roman" w:eastAsia="Times New Roman" w:hAnsi="Times New Roman" w:cs="Times New Roman"/>
                <w:lang w:eastAsia="bg-BG"/>
              </w:rPr>
            </w:pPr>
            <w:r w:rsidRPr="005D1375">
              <w:rPr>
                <w:rFonts w:ascii="Times New Roman" w:eastAsia="Times New Roman" w:hAnsi="Times New Roman" w:cs="Times New Roman"/>
                <w:lang w:eastAsia="bg-BG"/>
              </w:rPr>
              <w:t> </w:t>
            </w:r>
          </w:p>
        </w:tc>
        <w:tc>
          <w:tcPr>
            <w:tcW w:w="1168" w:type="dxa"/>
            <w:tcBorders>
              <w:top w:val="single" w:sz="4" w:space="0" w:color="auto"/>
              <w:left w:val="nil"/>
              <w:bottom w:val="nil"/>
              <w:right w:val="single" w:sz="4" w:space="0" w:color="auto"/>
            </w:tcBorders>
            <w:shd w:val="clear" w:color="000000" w:fill="FFFFFF"/>
            <w:noWrap/>
            <w:vAlign w:val="bottom"/>
            <w:hideMark/>
          </w:tcPr>
          <w:p w:rsidR="005D1375" w:rsidRPr="005D1375" w:rsidRDefault="005D1375" w:rsidP="005D1375">
            <w:pPr>
              <w:spacing w:after="0" w:line="240" w:lineRule="auto"/>
              <w:rPr>
                <w:rFonts w:ascii="Times New Roman" w:eastAsia="Times New Roman" w:hAnsi="Times New Roman" w:cs="Times New Roman"/>
                <w:lang w:eastAsia="bg-BG"/>
              </w:rPr>
            </w:pPr>
            <w:r w:rsidRPr="005D1375">
              <w:rPr>
                <w:rFonts w:ascii="Times New Roman" w:eastAsia="Times New Roman" w:hAnsi="Times New Roman" w:cs="Times New Roman"/>
                <w:lang w:eastAsia="bg-BG"/>
              </w:rPr>
              <w:t> </w:t>
            </w:r>
          </w:p>
        </w:tc>
      </w:tr>
      <w:tr w:rsidR="005D1375" w:rsidRPr="005D1375" w:rsidTr="005D1375">
        <w:trPr>
          <w:trHeight w:val="397"/>
        </w:trPr>
        <w:tc>
          <w:tcPr>
            <w:tcW w:w="495" w:type="dxa"/>
            <w:tcBorders>
              <w:top w:val="single" w:sz="4" w:space="0" w:color="auto"/>
              <w:left w:val="single" w:sz="4" w:space="0" w:color="auto"/>
              <w:bottom w:val="nil"/>
              <w:right w:val="single" w:sz="4" w:space="0" w:color="auto"/>
            </w:tcBorders>
            <w:shd w:val="clear" w:color="000000" w:fill="FFFFFF"/>
            <w:noWrap/>
            <w:vAlign w:val="center"/>
            <w:hideMark/>
          </w:tcPr>
          <w:p w:rsidR="005D1375" w:rsidRPr="005D1375" w:rsidRDefault="005D1375" w:rsidP="005D1375">
            <w:pPr>
              <w:spacing w:after="0" w:line="240" w:lineRule="auto"/>
              <w:jc w:val="center"/>
              <w:rPr>
                <w:rFonts w:ascii="Times New Roman" w:eastAsia="Times New Roman" w:hAnsi="Times New Roman" w:cs="Times New Roman"/>
                <w:b/>
                <w:bCs/>
                <w:lang w:eastAsia="bg-BG"/>
              </w:rPr>
            </w:pPr>
            <w:r w:rsidRPr="005D1375">
              <w:rPr>
                <w:rFonts w:ascii="Times New Roman" w:eastAsia="Times New Roman" w:hAnsi="Times New Roman" w:cs="Times New Roman"/>
                <w:b/>
                <w:bCs/>
                <w:lang w:eastAsia="bg-BG"/>
              </w:rPr>
              <w:t> </w:t>
            </w:r>
          </w:p>
        </w:tc>
        <w:tc>
          <w:tcPr>
            <w:tcW w:w="7163" w:type="dxa"/>
            <w:tcBorders>
              <w:top w:val="single" w:sz="4" w:space="0" w:color="auto"/>
              <w:left w:val="nil"/>
              <w:bottom w:val="nil"/>
              <w:right w:val="nil"/>
            </w:tcBorders>
            <w:shd w:val="clear" w:color="000000" w:fill="FFFFFF"/>
            <w:noWrap/>
            <w:vAlign w:val="center"/>
            <w:hideMark/>
          </w:tcPr>
          <w:p w:rsidR="005D1375" w:rsidRPr="005D1375" w:rsidRDefault="005D1375" w:rsidP="005D1375">
            <w:pPr>
              <w:spacing w:after="0" w:line="240" w:lineRule="auto"/>
              <w:rPr>
                <w:rFonts w:ascii="Times New Roman" w:eastAsia="Times New Roman" w:hAnsi="Times New Roman" w:cs="Times New Roman"/>
                <w:b/>
                <w:bCs/>
                <w:lang w:eastAsia="bg-BG"/>
              </w:rPr>
            </w:pPr>
            <w:r w:rsidRPr="005D1375">
              <w:rPr>
                <w:rFonts w:ascii="Times New Roman" w:eastAsia="Times New Roman" w:hAnsi="Times New Roman" w:cs="Times New Roman"/>
                <w:b/>
                <w:bCs/>
                <w:lang w:eastAsia="bg-BG"/>
              </w:rPr>
              <w:t>СМЕТКА 1 - ПЪРВИ УЧАСТЪК -</w:t>
            </w:r>
          </w:p>
        </w:tc>
        <w:tc>
          <w:tcPr>
            <w:tcW w:w="693" w:type="dxa"/>
            <w:tcBorders>
              <w:top w:val="single" w:sz="4" w:space="0" w:color="auto"/>
              <w:left w:val="nil"/>
              <w:bottom w:val="nil"/>
              <w:right w:val="nil"/>
            </w:tcBorders>
            <w:shd w:val="clear" w:color="000000" w:fill="FFFFFF"/>
            <w:noWrap/>
            <w:vAlign w:val="center"/>
            <w:hideMark/>
          </w:tcPr>
          <w:p w:rsidR="005D1375" w:rsidRPr="005D1375" w:rsidRDefault="005D1375" w:rsidP="005D1375">
            <w:pPr>
              <w:spacing w:after="0" w:line="240" w:lineRule="auto"/>
              <w:jc w:val="center"/>
              <w:rPr>
                <w:rFonts w:ascii="Times New Roman" w:eastAsia="Times New Roman" w:hAnsi="Times New Roman" w:cs="Times New Roman"/>
                <w:lang w:eastAsia="bg-BG"/>
              </w:rPr>
            </w:pPr>
            <w:r w:rsidRPr="005D1375">
              <w:rPr>
                <w:rFonts w:ascii="Times New Roman" w:eastAsia="Times New Roman" w:hAnsi="Times New Roman" w:cs="Times New Roman"/>
                <w:lang w:eastAsia="bg-BG"/>
              </w:rPr>
              <w:t> </w:t>
            </w:r>
          </w:p>
        </w:tc>
        <w:tc>
          <w:tcPr>
            <w:tcW w:w="1168" w:type="dxa"/>
            <w:tcBorders>
              <w:top w:val="single" w:sz="4" w:space="0" w:color="auto"/>
              <w:left w:val="nil"/>
              <w:bottom w:val="nil"/>
              <w:right w:val="single" w:sz="4" w:space="0" w:color="auto"/>
            </w:tcBorders>
            <w:shd w:val="clear" w:color="000000" w:fill="FFFFFF"/>
            <w:noWrap/>
            <w:vAlign w:val="bottom"/>
            <w:hideMark/>
          </w:tcPr>
          <w:p w:rsidR="005D1375" w:rsidRPr="005D1375" w:rsidRDefault="005D1375" w:rsidP="005D1375">
            <w:pPr>
              <w:spacing w:after="0" w:line="240" w:lineRule="auto"/>
              <w:rPr>
                <w:rFonts w:ascii="Times New Roman" w:eastAsia="Times New Roman" w:hAnsi="Times New Roman" w:cs="Times New Roman"/>
                <w:lang w:eastAsia="bg-BG"/>
              </w:rPr>
            </w:pPr>
            <w:r w:rsidRPr="005D1375">
              <w:rPr>
                <w:rFonts w:ascii="Times New Roman" w:eastAsia="Times New Roman" w:hAnsi="Times New Roman" w:cs="Times New Roman"/>
                <w:lang w:eastAsia="bg-BG"/>
              </w:rPr>
              <w:t> </w:t>
            </w:r>
          </w:p>
        </w:tc>
      </w:tr>
      <w:tr w:rsidR="005D1375" w:rsidRPr="005D1375" w:rsidTr="00B67583">
        <w:trPr>
          <w:trHeight w:val="715"/>
        </w:trPr>
        <w:tc>
          <w:tcPr>
            <w:tcW w:w="49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5D1375" w:rsidRPr="005D1375" w:rsidRDefault="005D1375" w:rsidP="005D1375">
            <w:pPr>
              <w:spacing w:after="0" w:line="240" w:lineRule="auto"/>
              <w:jc w:val="center"/>
              <w:rPr>
                <w:rFonts w:ascii="Times New Roman" w:eastAsia="Times New Roman" w:hAnsi="Times New Roman" w:cs="Times New Roman"/>
                <w:b/>
                <w:bCs/>
                <w:lang w:eastAsia="bg-BG"/>
              </w:rPr>
            </w:pPr>
            <w:r w:rsidRPr="005D1375">
              <w:rPr>
                <w:rFonts w:ascii="Times New Roman" w:eastAsia="Times New Roman" w:hAnsi="Times New Roman" w:cs="Times New Roman"/>
                <w:b/>
                <w:bCs/>
                <w:lang w:eastAsia="bg-BG"/>
              </w:rPr>
              <w:lastRenderedPageBreak/>
              <w:t> </w:t>
            </w:r>
          </w:p>
        </w:tc>
        <w:tc>
          <w:tcPr>
            <w:tcW w:w="9024" w:type="dxa"/>
            <w:gridSpan w:val="3"/>
            <w:tcBorders>
              <w:top w:val="single" w:sz="4" w:space="0" w:color="auto"/>
              <w:left w:val="nil"/>
              <w:bottom w:val="single" w:sz="4" w:space="0" w:color="auto"/>
              <w:right w:val="single" w:sz="4" w:space="0" w:color="000000"/>
            </w:tcBorders>
            <w:shd w:val="clear" w:color="000000" w:fill="FFFFFF"/>
            <w:vAlign w:val="center"/>
            <w:hideMark/>
          </w:tcPr>
          <w:p w:rsidR="005D1375" w:rsidRPr="00B67583" w:rsidRDefault="00B67583" w:rsidP="004E611A">
            <w:pPr>
              <w:spacing w:after="0" w:line="240" w:lineRule="auto"/>
              <w:rPr>
                <w:rFonts w:ascii="Times New Roman" w:eastAsia="Times New Roman" w:hAnsi="Times New Roman" w:cs="Times New Roman"/>
                <w:b/>
                <w:bCs/>
                <w:sz w:val="24"/>
                <w:szCs w:val="24"/>
                <w:lang w:val="en-US" w:eastAsia="bg-BG"/>
              </w:rPr>
            </w:pPr>
            <w:r w:rsidRPr="00B67583">
              <w:rPr>
                <w:rFonts w:ascii="Times New Roman" w:eastAsia="Times New Roman" w:hAnsi="Times New Roman" w:cs="Times New Roman"/>
                <w:b/>
                <w:bCs/>
                <w:sz w:val="24"/>
                <w:szCs w:val="24"/>
                <w:lang w:eastAsia="bg-BG"/>
              </w:rPr>
              <w:t>от ул."Васил Левск</w:t>
            </w:r>
            <w:r>
              <w:rPr>
                <w:rFonts w:ascii="Times New Roman" w:eastAsia="Times New Roman" w:hAnsi="Times New Roman" w:cs="Times New Roman"/>
                <w:b/>
                <w:bCs/>
                <w:sz w:val="24"/>
                <w:szCs w:val="24"/>
                <w:lang w:eastAsia="bg-BG"/>
              </w:rPr>
              <w:t>и" (</w:t>
            </w:r>
            <w:r>
              <w:rPr>
                <w:rFonts w:ascii="Times New Roman" w:eastAsia="Times New Roman" w:hAnsi="Times New Roman" w:cs="Times New Roman"/>
                <w:b/>
                <w:bCs/>
                <w:sz w:val="24"/>
                <w:szCs w:val="24"/>
                <w:lang w:val="en-US" w:eastAsia="bg-BG"/>
              </w:rPr>
              <w:t xml:space="preserve"> от </w:t>
            </w:r>
            <w:r w:rsidRPr="00B67583">
              <w:rPr>
                <w:rFonts w:ascii="Times New Roman" w:eastAsia="Times New Roman" w:hAnsi="Times New Roman" w:cs="Times New Roman"/>
                <w:b/>
                <w:bCs/>
                <w:sz w:val="24"/>
                <w:szCs w:val="24"/>
                <w:lang w:eastAsia="bg-BG"/>
              </w:rPr>
              <w:t xml:space="preserve">ОК 233 </w:t>
            </w:r>
            <w:r>
              <w:rPr>
                <w:rFonts w:ascii="Times New Roman" w:eastAsia="Times New Roman" w:hAnsi="Times New Roman" w:cs="Times New Roman"/>
                <w:b/>
                <w:bCs/>
                <w:sz w:val="24"/>
                <w:szCs w:val="24"/>
                <w:lang w:eastAsia="bg-BG"/>
              </w:rPr>
              <w:t>- в района на Съдебна палата</w:t>
            </w:r>
            <w:r w:rsidRPr="00B67583">
              <w:rPr>
                <w:rFonts w:ascii="Times New Roman" w:eastAsia="Times New Roman" w:hAnsi="Times New Roman" w:cs="Times New Roman"/>
                <w:b/>
                <w:bCs/>
                <w:sz w:val="24"/>
                <w:szCs w:val="24"/>
                <w:lang w:eastAsia="bg-BG"/>
              </w:rPr>
              <w:t xml:space="preserve"> и Кооперативен пазар) до зоната на кръгово кръс</w:t>
            </w:r>
            <w:r>
              <w:rPr>
                <w:rFonts w:ascii="Times New Roman" w:eastAsia="Times New Roman" w:hAnsi="Times New Roman" w:cs="Times New Roman"/>
                <w:b/>
                <w:bCs/>
                <w:sz w:val="24"/>
                <w:szCs w:val="24"/>
                <w:lang w:eastAsia="bg-BG"/>
              </w:rPr>
              <w:t>товище с ул."Беляковско   шосе"</w:t>
            </w:r>
          </w:p>
        </w:tc>
      </w:tr>
      <w:tr w:rsidR="005D1375" w:rsidRPr="005D1375" w:rsidTr="005D1375">
        <w:trPr>
          <w:trHeight w:val="397"/>
        </w:trPr>
        <w:tc>
          <w:tcPr>
            <w:tcW w:w="495" w:type="dxa"/>
            <w:tcBorders>
              <w:top w:val="single" w:sz="4" w:space="0" w:color="auto"/>
              <w:left w:val="single" w:sz="4" w:space="0" w:color="auto"/>
              <w:bottom w:val="single" w:sz="4" w:space="0" w:color="auto"/>
              <w:right w:val="nil"/>
            </w:tcBorders>
            <w:shd w:val="clear" w:color="000000" w:fill="FFFFFF"/>
            <w:noWrap/>
            <w:vAlign w:val="center"/>
            <w:hideMark/>
          </w:tcPr>
          <w:p w:rsidR="005D1375" w:rsidRPr="005D1375" w:rsidRDefault="005D1375" w:rsidP="005D1375">
            <w:pPr>
              <w:spacing w:after="0" w:line="240" w:lineRule="auto"/>
              <w:jc w:val="center"/>
              <w:rPr>
                <w:rFonts w:ascii="Times New Roman" w:eastAsia="Times New Roman" w:hAnsi="Times New Roman" w:cs="Times New Roman"/>
                <w:b/>
                <w:bCs/>
                <w:lang w:eastAsia="bg-BG"/>
              </w:rPr>
            </w:pPr>
            <w:r w:rsidRPr="005D1375">
              <w:rPr>
                <w:rFonts w:ascii="Times New Roman" w:eastAsia="Times New Roman" w:hAnsi="Times New Roman" w:cs="Times New Roman"/>
                <w:b/>
                <w:bCs/>
                <w:lang w:eastAsia="bg-BG"/>
              </w:rPr>
              <w:t> </w:t>
            </w:r>
          </w:p>
        </w:tc>
        <w:tc>
          <w:tcPr>
            <w:tcW w:w="9024"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rsidR="005D1375" w:rsidRPr="00B67583" w:rsidRDefault="005D1375" w:rsidP="005D1375">
            <w:pPr>
              <w:spacing w:after="0" w:line="240" w:lineRule="auto"/>
              <w:rPr>
                <w:rFonts w:ascii="Times New Roman" w:eastAsia="Times New Roman" w:hAnsi="Times New Roman" w:cs="Times New Roman"/>
                <w:i/>
                <w:iCs/>
                <w:sz w:val="24"/>
                <w:szCs w:val="24"/>
                <w:lang w:eastAsia="bg-BG"/>
              </w:rPr>
            </w:pPr>
            <w:r w:rsidRPr="00B67583">
              <w:rPr>
                <w:rFonts w:ascii="Times New Roman" w:eastAsia="Times New Roman" w:hAnsi="Times New Roman" w:cs="Times New Roman"/>
                <w:i/>
                <w:iCs/>
                <w:sz w:val="24"/>
                <w:szCs w:val="24"/>
                <w:lang w:eastAsia="bg-BG"/>
              </w:rPr>
              <w:t>( дължина - 1 050 м  и  ширина - 12 м,  с обща площ - 12 600 м2)</w:t>
            </w:r>
          </w:p>
        </w:tc>
      </w:tr>
      <w:tr w:rsidR="005D1375" w:rsidRPr="005D1375" w:rsidTr="005D1375">
        <w:trPr>
          <w:trHeight w:val="335"/>
        </w:trPr>
        <w:tc>
          <w:tcPr>
            <w:tcW w:w="495" w:type="dxa"/>
            <w:tcBorders>
              <w:top w:val="single" w:sz="4" w:space="0" w:color="auto"/>
              <w:left w:val="single" w:sz="4" w:space="0" w:color="auto"/>
              <w:bottom w:val="nil"/>
              <w:right w:val="nil"/>
            </w:tcBorders>
            <w:shd w:val="clear" w:color="000000" w:fill="FFFFFF"/>
            <w:noWrap/>
            <w:vAlign w:val="center"/>
            <w:hideMark/>
          </w:tcPr>
          <w:p w:rsidR="005D1375" w:rsidRPr="00B67583" w:rsidRDefault="005D1375" w:rsidP="005D1375">
            <w:pPr>
              <w:spacing w:after="0" w:line="240" w:lineRule="auto"/>
              <w:jc w:val="center"/>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1.</w:t>
            </w:r>
          </w:p>
        </w:tc>
        <w:tc>
          <w:tcPr>
            <w:tcW w:w="7163" w:type="dxa"/>
            <w:tcBorders>
              <w:top w:val="single" w:sz="4" w:space="0" w:color="auto"/>
              <w:left w:val="single" w:sz="4" w:space="0" w:color="auto"/>
              <w:bottom w:val="nil"/>
              <w:right w:val="single" w:sz="4" w:space="0" w:color="auto"/>
            </w:tcBorders>
            <w:shd w:val="clear" w:color="000000" w:fill="FFFFFF"/>
            <w:noWrap/>
            <w:vAlign w:val="center"/>
            <w:hideMark/>
          </w:tcPr>
          <w:p w:rsidR="005D1375" w:rsidRPr="00B67583" w:rsidRDefault="005D1375" w:rsidP="005D1375">
            <w:pPr>
              <w:spacing w:after="0" w:line="240" w:lineRule="auto"/>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Фрезоване на съществуващата асфалт</w:t>
            </w:r>
            <w:r w:rsidR="00B67583">
              <w:rPr>
                <w:rFonts w:ascii="Times New Roman" w:eastAsia="Times New Roman" w:hAnsi="Times New Roman" w:cs="Times New Roman"/>
                <w:sz w:val="24"/>
                <w:szCs w:val="24"/>
                <w:lang w:eastAsia="bg-BG"/>
              </w:rPr>
              <w:t xml:space="preserve">ова настилка с пътна фреза, </w:t>
            </w:r>
          </w:p>
        </w:tc>
        <w:tc>
          <w:tcPr>
            <w:tcW w:w="693" w:type="dxa"/>
            <w:tcBorders>
              <w:top w:val="single" w:sz="4" w:space="0" w:color="auto"/>
              <w:left w:val="nil"/>
              <w:bottom w:val="nil"/>
              <w:right w:val="nil"/>
            </w:tcBorders>
            <w:shd w:val="clear" w:color="000000" w:fill="FFFFFF"/>
            <w:noWrap/>
            <w:vAlign w:val="center"/>
            <w:hideMark/>
          </w:tcPr>
          <w:p w:rsidR="005D1375" w:rsidRPr="00B67583" w:rsidRDefault="005D1375" w:rsidP="005D1375">
            <w:pPr>
              <w:spacing w:after="0" w:line="240" w:lineRule="auto"/>
              <w:jc w:val="center"/>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 </w:t>
            </w:r>
          </w:p>
        </w:tc>
        <w:tc>
          <w:tcPr>
            <w:tcW w:w="1168" w:type="dxa"/>
            <w:tcBorders>
              <w:top w:val="single" w:sz="4" w:space="0" w:color="auto"/>
              <w:left w:val="single" w:sz="4" w:space="0" w:color="auto"/>
              <w:bottom w:val="nil"/>
              <w:right w:val="single" w:sz="4" w:space="0" w:color="auto"/>
            </w:tcBorders>
            <w:shd w:val="clear" w:color="000000" w:fill="FFFFFF"/>
            <w:noWrap/>
            <w:vAlign w:val="center"/>
            <w:hideMark/>
          </w:tcPr>
          <w:p w:rsidR="005D1375" w:rsidRPr="00B67583" w:rsidRDefault="005D1375" w:rsidP="005D1375">
            <w:pPr>
              <w:spacing w:after="0" w:line="240" w:lineRule="auto"/>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 </w:t>
            </w:r>
          </w:p>
        </w:tc>
      </w:tr>
      <w:tr w:rsidR="005D1375" w:rsidRPr="005D1375" w:rsidTr="00B67583">
        <w:trPr>
          <w:trHeight w:val="369"/>
        </w:trPr>
        <w:tc>
          <w:tcPr>
            <w:tcW w:w="495" w:type="dxa"/>
            <w:tcBorders>
              <w:top w:val="nil"/>
              <w:left w:val="single" w:sz="4" w:space="0" w:color="auto"/>
              <w:bottom w:val="single" w:sz="4" w:space="0" w:color="auto"/>
              <w:right w:val="nil"/>
            </w:tcBorders>
            <w:shd w:val="clear" w:color="000000" w:fill="FFFFFF"/>
            <w:noWrap/>
            <w:vAlign w:val="center"/>
            <w:hideMark/>
          </w:tcPr>
          <w:p w:rsidR="005D1375" w:rsidRPr="00B67583" w:rsidRDefault="005D1375" w:rsidP="005D1375">
            <w:pPr>
              <w:spacing w:after="0" w:line="240" w:lineRule="auto"/>
              <w:jc w:val="center"/>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 </w:t>
            </w:r>
          </w:p>
        </w:tc>
        <w:tc>
          <w:tcPr>
            <w:tcW w:w="7163" w:type="dxa"/>
            <w:tcBorders>
              <w:top w:val="nil"/>
              <w:left w:val="single" w:sz="4" w:space="0" w:color="auto"/>
              <w:bottom w:val="single" w:sz="4" w:space="0" w:color="auto"/>
              <w:right w:val="single" w:sz="4" w:space="0" w:color="auto"/>
            </w:tcBorders>
            <w:shd w:val="clear" w:color="000000" w:fill="FFFFFF"/>
            <w:noWrap/>
            <w:vAlign w:val="center"/>
            <w:hideMark/>
          </w:tcPr>
          <w:p w:rsidR="005D1375" w:rsidRPr="00B67583" w:rsidRDefault="00B67583" w:rsidP="005D1375">
            <w:pPr>
              <w:spacing w:after="0" w:line="240" w:lineRule="auto"/>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 xml:space="preserve">вкл. </w:t>
            </w:r>
            <w:r w:rsidR="005D1375" w:rsidRPr="00B67583">
              <w:rPr>
                <w:rFonts w:ascii="Times New Roman" w:eastAsia="Times New Roman" w:hAnsi="Times New Roman" w:cs="Times New Roman"/>
                <w:sz w:val="24"/>
                <w:szCs w:val="24"/>
                <w:lang w:eastAsia="bg-BG"/>
              </w:rPr>
              <w:t>натоварване, извозване и депониране на фрезования материал</w:t>
            </w:r>
          </w:p>
        </w:tc>
        <w:tc>
          <w:tcPr>
            <w:tcW w:w="693" w:type="dxa"/>
            <w:tcBorders>
              <w:top w:val="nil"/>
              <w:left w:val="nil"/>
              <w:bottom w:val="single" w:sz="4" w:space="0" w:color="auto"/>
              <w:right w:val="nil"/>
            </w:tcBorders>
            <w:shd w:val="clear" w:color="000000" w:fill="FFFFFF"/>
            <w:noWrap/>
            <w:vAlign w:val="center"/>
            <w:hideMark/>
          </w:tcPr>
          <w:p w:rsidR="005D1375" w:rsidRPr="00B67583" w:rsidRDefault="005D1375" w:rsidP="005D1375">
            <w:pPr>
              <w:spacing w:after="0" w:line="240" w:lineRule="auto"/>
              <w:jc w:val="center"/>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м3</w:t>
            </w:r>
          </w:p>
        </w:tc>
        <w:tc>
          <w:tcPr>
            <w:tcW w:w="1168" w:type="dxa"/>
            <w:tcBorders>
              <w:top w:val="nil"/>
              <w:left w:val="single" w:sz="4" w:space="0" w:color="auto"/>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jc w:val="right"/>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504</w:t>
            </w:r>
          </w:p>
        </w:tc>
      </w:tr>
      <w:tr w:rsidR="005D1375" w:rsidRPr="005D1375" w:rsidTr="00B67583">
        <w:trPr>
          <w:trHeight w:val="649"/>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jc w:val="center"/>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2.</w:t>
            </w:r>
          </w:p>
        </w:tc>
        <w:tc>
          <w:tcPr>
            <w:tcW w:w="7163" w:type="dxa"/>
            <w:tcBorders>
              <w:top w:val="nil"/>
              <w:left w:val="nil"/>
              <w:bottom w:val="single" w:sz="4" w:space="0" w:color="auto"/>
              <w:right w:val="single" w:sz="4" w:space="0" w:color="auto"/>
            </w:tcBorders>
            <w:shd w:val="clear" w:color="000000" w:fill="FFFFFF"/>
            <w:vAlign w:val="center"/>
            <w:hideMark/>
          </w:tcPr>
          <w:p w:rsidR="005D1375" w:rsidRPr="00B67583" w:rsidRDefault="005D1375" w:rsidP="005D1375">
            <w:pPr>
              <w:spacing w:after="0" w:line="240" w:lineRule="auto"/>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Машинно полагане на асфалтова смес за долен пласт на покритието АС 16, биндер 50/70 на пластове</w:t>
            </w:r>
          </w:p>
        </w:tc>
        <w:tc>
          <w:tcPr>
            <w:tcW w:w="693" w:type="dxa"/>
            <w:tcBorders>
              <w:top w:val="nil"/>
              <w:left w:val="nil"/>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jc w:val="center"/>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тон</w:t>
            </w:r>
          </w:p>
        </w:tc>
        <w:tc>
          <w:tcPr>
            <w:tcW w:w="1168" w:type="dxa"/>
            <w:tcBorders>
              <w:top w:val="nil"/>
              <w:left w:val="nil"/>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jc w:val="right"/>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1 512</w:t>
            </w:r>
          </w:p>
        </w:tc>
      </w:tr>
      <w:tr w:rsidR="005D1375" w:rsidRPr="005D1375" w:rsidTr="00B67583">
        <w:trPr>
          <w:trHeight w:val="459"/>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jc w:val="center"/>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3.</w:t>
            </w:r>
          </w:p>
        </w:tc>
        <w:tc>
          <w:tcPr>
            <w:tcW w:w="7163" w:type="dxa"/>
            <w:tcBorders>
              <w:top w:val="nil"/>
              <w:left w:val="nil"/>
              <w:bottom w:val="single" w:sz="4" w:space="0" w:color="auto"/>
              <w:right w:val="single" w:sz="4" w:space="0" w:color="auto"/>
            </w:tcBorders>
            <w:shd w:val="clear" w:color="000000" w:fill="FFFFFF"/>
            <w:vAlign w:val="center"/>
            <w:hideMark/>
          </w:tcPr>
          <w:p w:rsidR="005D1375" w:rsidRPr="00B67583" w:rsidRDefault="000A242D" w:rsidP="005D1375">
            <w:pPr>
              <w:spacing w:after="0" w:line="240" w:lineRule="auto"/>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Усилване на пътната на</w:t>
            </w:r>
            <w:r w:rsidR="005D1375" w:rsidRPr="00B67583">
              <w:rPr>
                <w:rFonts w:ascii="Times New Roman" w:eastAsia="Times New Roman" w:hAnsi="Times New Roman" w:cs="Times New Roman"/>
                <w:sz w:val="24"/>
                <w:szCs w:val="24"/>
                <w:lang w:eastAsia="bg-BG"/>
              </w:rPr>
              <w:t>стилка в отделни участъци</w:t>
            </w:r>
          </w:p>
        </w:tc>
        <w:tc>
          <w:tcPr>
            <w:tcW w:w="693" w:type="dxa"/>
            <w:tcBorders>
              <w:top w:val="nil"/>
              <w:left w:val="nil"/>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jc w:val="center"/>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м2</w:t>
            </w:r>
          </w:p>
        </w:tc>
        <w:tc>
          <w:tcPr>
            <w:tcW w:w="1168" w:type="dxa"/>
            <w:tcBorders>
              <w:top w:val="nil"/>
              <w:left w:val="nil"/>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jc w:val="right"/>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1 050</w:t>
            </w:r>
          </w:p>
        </w:tc>
      </w:tr>
      <w:tr w:rsidR="005D1375" w:rsidRPr="005D1375" w:rsidTr="00FB5590">
        <w:trPr>
          <w:trHeight w:val="535"/>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jc w:val="center"/>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4.</w:t>
            </w:r>
          </w:p>
        </w:tc>
        <w:tc>
          <w:tcPr>
            <w:tcW w:w="7163" w:type="dxa"/>
            <w:tcBorders>
              <w:top w:val="nil"/>
              <w:left w:val="nil"/>
              <w:bottom w:val="single" w:sz="4" w:space="0" w:color="auto"/>
              <w:right w:val="single" w:sz="4" w:space="0" w:color="auto"/>
            </w:tcBorders>
            <w:shd w:val="clear" w:color="000000" w:fill="FFFFFF"/>
            <w:vAlign w:val="center"/>
            <w:hideMark/>
          </w:tcPr>
          <w:p w:rsidR="005D1375" w:rsidRPr="00B67583" w:rsidRDefault="000A242D" w:rsidP="005D1375">
            <w:pPr>
              <w:spacing w:after="0" w:line="240" w:lineRule="auto"/>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Машинно полагане на плътна асфалтова</w:t>
            </w:r>
            <w:r w:rsidR="005D1375" w:rsidRPr="00B67583">
              <w:rPr>
                <w:rFonts w:ascii="Times New Roman" w:eastAsia="Times New Roman" w:hAnsi="Times New Roman" w:cs="Times New Roman"/>
                <w:sz w:val="24"/>
                <w:szCs w:val="24"/>
                <w:lang w:eastAsia="bg-BG"/>
              </w:rPr>
              <w:t xml:space="preserve"> смес - 4 см</w:t>
            </w:r>
          </w:p>
        </w:tc>
        <w:tc>
          <w:tcPr>
            <w:tcW w:w="693" w:type="dxa"/>
            <w:tcBorders>
              <w:top w:val="nil"/>
              <w:left w:val="nil"/>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jc w:val="center"/>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м2</w:t>
            </w:r>
          </w:p>
        </w:tc>
        <w:tc>
          <w:tcPr>
            <w:tcW w:w="1168" w:type="dxa"/>
            <w:tcBorders>
              <w:top w:val="nil"/>
              <w:left w:val="nil"/>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jc w:val="right"/>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12 600</w:t>
            </w:r>
          </w:p>
        </w:tc>
      </w:tr>
      <w:tr w:rsidR="005D1375" w:rsidRPr="005D1375" w:rsidTr="00B67583">
        <w:trPr>
          <w:trHeight w:val="397"/>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5D1375" w:rsidRPr="00B67583" w:rsidRDefault="00A030A4" w:rsidP="005D1375">
            <w:pPr>
              <w:spacing w:after="0" w:line="240" w:lineRule="auto"/>
              <w:jc w:val="center"/>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5</w:t>
            </w:r>
            <w:r w:rsidR="005D1375" w:rsidRPr="00B67583">
              <w:rPr>
                <w:rFonts w:ascii="Times New Roman" w:eastAsia="Times New Roman" w:hAnsi="Times New Roman" w:cs="Times New Roman"/>
                <w:sz w:val="24"/>
                <w:szCs w:val="24"/>
                <w:lang w:eastAsia="bg-BG"/>
              </w:rPr>
              <w:t>.</w:t>
            </w:r>
          </w:p>
        </w:tc>
        <w:tc>
          <w:tcPr>
            <w:tcW w:w="7163" w:type="dxa"/>
            <w:tcBorders>
              <w:top w:val="nil"/>
              <w:left w:val="nil"/>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Непредвидени разходи до 5 %</w:t>
            </w:r>
            <w:r w:rsidR="00FB5590">
              <w:rPr>
                <w:rFonts w:ascii="Times New Roman" w:eastAsia="Times New Roman" w:hAnsi="Times New Roman" w:cs="Times New Roman"/>
                <w:sz w:val="24"/>
                <w:szCs w:val="24"/>
                <w:lang w:eastAsia="bg-BG"/>
              </w:rPr>
              <w:t xml:space="preserve"> - общо за участъка</w:t>
            </w:r>
          </w:p>
        </w:tc>
        <w:tc>
          <w:tcPr>
            <w:tcW w:w="693" w:type="dxa"/>
            <w:tcBorders>
              <w:top w:val="nil"/>
              <w:left w:val="nil"/>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jc w:val="center"/>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 </w:t>
            </w:r>
          </w:p>
        </w:tc>
        <w:tc>
          <w:tcPr>
            <w:tcW w:w="1168" w:type="dxa"/>
            <w:tcBorders>
              <w:top w:val="nil"/>
              <w:left w:val="nil"/>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 </w:t>
            </w:r>
          </w:p>
        </w:tc>
      </w:tr>
      <w:tr w:rsidR="005D1375" w:rsidRPr="005D1375" w:rsidTr="00B67583">
        <w:trPr>
          <w:trHeight w:val="443"/>
        </w:trPr>
        <w:tc>
          <w:tcPr>
            <w:tcW w:w="49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5D1375" w:rsidRPr="00B67583" w:rsidRDefault="005D1375" w:rsidP="005D1375">
            <w:pPr>
              <w:spacing w:after="0" w:line="240" w:lineRule="auto"/>
              <w:jc w:val="center"/>
              <w:rPr>
                <w:rFonts w:ascii="Times New Roman" w:eastAsia="Times New Roman" w:hAnsi="Times New Roman" w:cs="Times New Roman"/>
                <w:b/>
                <w:bCs/>
                <w:sz w:val="24"/>
                <w:szCs w:val="24"/>
                <w:lang w:eastAsia="bg-BG"/>
              </w:rPr>
            </w:pPr>
            <w:r w:rsidRPr="00B67583">
              <w:rPr>
                <w:rFonts w:ascii="Times New Roman" w:eastAsia="Times New Roman" w:hAnsi="Times New Roman" w:cs="Times New Roman"/>
                <w:b/>
                <w:bCs/>
                <w:sz w:val="24"/>
                <w:szCs w:val="24"/>
                <w:lang w:eastAsia="bg-BG"/>
              </w:rPr>
              <w:t> </w:t>
            </w:r>
          </w:p>
        </w:tc>
        <w:tc>
          <w:tcPr>
            <w:tcW w:w="7163" w:type="dxa"/>
            <w:tcBorders>
              <w:top w:val="single" w:sz="4" w:space="0" w:color="auto"/>
              <w:left w:val="nil"/>
              <w:bottom w:val="single" w:sz="4" w:space="0" w:color="auto"/>
              <w:right w:val="nil"/>
            </w:tcBorders>
            <w:shd w:val="clear" w:color="000000" w:fill="FFFFFF"/>
            <w:noWrap/>
            <w:vAlign w:val="center"/>
            <w:hideMark/>
          </w:tcPr>
          <w:p w:rsidR="005D1375" w:rsidRPr="00B67583" w:rsidRDefault="005D1375" w:rsidP="005D1375">
            <w:pPr>
              <w:spacing w:after="0" w:line="240" w:lineRule="auto"/>
              <w:rPr>
                <w:rFonts w:ascii="Times New Roman" w:eastAsia="Times New Roman" w:hAnsi="Times New Roman" w:cs="Times New Roman"/>
                <w:b/>
                <w:bCs/>
                <w:sz w:val="24"/>
                <w:szCs w:val="24"/>
                <w:lang w:eastAsia="bg-BG"/>
              </w:rPr>
            </w:pPr>
            <w:r w:rsidRPr="00B67583">
              <w:rPr>
                <w:rFonts w:ascii="Times New Roman" w:eastAsia="Times New Roman" w:hAnsi="Times New Roman" w:cs="Times New Roman"/>
                <w:b/>
                <w:bCs/>
                <w:sz w:val="24"/>
                <w:szCs w:val="24"/>
                <w:lang w:eastAsia="bg-BG"/>
              </w:rPr>
              <w:t>Общо сметка 1:</w:t>
            </w:r>
          </w:p>
        </w:tc>
        <w:tc>
          <w:tcPr>
            <w:tcW w:w="693" w:type="dxa"/>
            <w:tcBorders>
              <w:top w:val="single" w:sz="4" w:space="0" w:color="auto"/>
              <w:left w:val="nil"/>
              <w:bottom w:val="single" w:sz="4" w:space="0" w:color="auto"/>
              <w:right w:val="nil"/>
            </w:tcBorders>
            <w:shd w:val="clear" w:color="000000" w:fill="FFFFFF"/>
            <w:noWrap/>
            <w:vAlign w:val="center"/>
            <w:hideMark/>
          </w:tcPr>
          <w:p w:rsidR="005D1375" w:rsidRPr="00B67583" w:rsidRDefault="005D1375" w:rsidP="005D1375">
            <w:pPr>
              <w:spacing w:after="0" w:line="240" w:lineRule="auto"/>
              <w:jc w:val="center"/>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 </w:t>
            </w:r>
          </w:p>
        </w:tc>
        <w:tc>
          <w:tcPr>
            <w:tcW w:w="1168" w:type="dxa"/>
            <w:tcBorders>
              <w:top w:val="single" w:sz="4" w:space="0" w:color="auto"/>
              <w:left w:val="nil"/>
              <w:bottom w:val="single" w:sz="4" w:space="0" w:color="auto"/>
              <w:right w:val="single" w:sz="4" w:space="0" w:color="auto"/>
            </w:tcBorders>
            <w:shd w:val="clear" w:color="000000" w:fill="FFFFFF"/>
            <w:noWrap/>
            <w:vAlign w:val="bottom"/>
            <w:hideMark/>
          </w:tcPr>
          <w:p w:rsidR="005D1375" w:rsidRPr="00B67583" w:rsidRDefault="005D1375" w:rsidP="005D1375">
            <w:pPr>
              <w:spacing w:after="0" w:line="240" w:lineRule="auto"/>
              <w:rPr>
                <w:rFonts w:ascii="Times New Roman" w:eastAsia="Times New Roman" w:hAnsi="Times New Roman" w:cs="Times New Roman"/>
                <w:sz w:val="24"/>
                <w:szCs w:val="24"/>
                <w:lang w:eastAsia="bg-BG"/>
              </w:rPr>
            </w:pPr>
            <w:r w:rsidRPr="00B67583">
              <w:rPr>
                <w:rFonts w:ascii="Times New Roman" w:eastAsia="Times New Roman" w:hAnsi="Times New Roman" w:cs="Times New Roman"/>
                <w:sz w:val="24"/>
                <w:szCs w:val="24"/>
                <w:lang w:eastAsia="bg-BG"/>
              </w:rPr>
              <w:t> </w:t>
            </w:r>
          </w:p>
        </w:tc>
      </w:tr>
      <w:tr w:rsidR="005D1375" w:rsidRPr="00FB5590" w:rsidTr="00B67583">
        <w:trPr>
          <w:trHeight w:val="298"/>
        </w:trPr>
        <w:tc>
          <w:tcPr>
            <w:tcW w:w="495" w:type="dxa"/>
            <w:tcBorders>
              <w:top w:val="single" w:sz="4" w:space="0" w:color="auto"/>
              <w:left w:val="single" w:sz="4" w:space="0" w:color="auto"/>
              <w:bottom w:val="single" w:sz="4" w:space="0" w:color="auto"/>
              <w:right w:val="nil"/>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7163" w:type="dxa"/>
            <w:tcBorders>
              <w:top w:val="single" w:sz="4" w:space="0" w:color="auto"/>
              <w:left w:val="nil"/>
              <w:bottom w:val="single" w:sz="4" w:space="0" w:color="auto"/>
              <w:right w:val="nil"/>
            </w:tcBorders>
            <w:shd w:val="clear" w:color="000000" w:fill="FFFFFF"/>
            <w:noWrap/>
            <w:vAlign w:val="center"/>
            <w:hideMark/>
          </w:tcPr>
          <w:p w:rsidR="005D1375" w:rsidRPr="00FB5590" w:rsidRDefault="005D1375" w:rsidP="005D1375">
            <w:pPr>
              <w:spacing w:after="0" w:line="240" w:lineRule="auto"/>
              <w:rPr>
                <w:rFonts w:ascii="Times New Roman" w:eastAsia="Times New Roman" w:hAnsi="Times New Roman" w:cs="Times New Roman"/>
                <w:b/>
                <w:bCs/>
                <w:sz w:val="24"/>
                <w:szCs w:val="24"/>
                <w:u w:val="single"/>
                <w:lang w:eastAsia="bg-BG"/>
              </w:rPr>
            </w:pPr>
          </w:p>
        </w:tc>
        <w:tc>
          <w:tcPr>
            <w:tcW w:w="693" w:type="dxa"/>
            <w:tcBorders>
              <w:top w:val="single" w:sz="4" w:space="0" w:color="auto"/>
              <w:left w:val="nil"/>
              <w:bottom w:val="single" w:sz="4" w:space="0" w:color="auto"/>
              <w:right w:val="nil"/>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1168" w:type="dxa"/>
            <w:tcBorders>
              <w:top w:val="single" w:sz="4" w:space="0" w:color="auto"/>
              <w:left w:val="nil"/>
              <w:bottom w:val="single" w:sz="4" w:space="0" w:color="auto"/>
              <w:right w:val="single" w:sz="4" w:space="0" w:color="auto"/>
            </w:tcBorders>
            <w:shd w:val="clear" w:color="000000" w:fill="FFFFFF"/>
            <w:noWrap/>
            <w:vAlign w:val="bottom"/>
            <w:hideMark/>
          </w:tcPr>
          <w:p w:rsidR="005D1375" w:rsidRPr="00FB5590" w:rsidRDefault="005D1375"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r w:rsidR="005D1375" w:rsidRPr="00FB5590" w:rsidTr="00B67583">
        <w:trPr>
          <w:trHeight w:val="447"/>
        </w:trPr>
        <w:tc>
          <w:tcPr>
            <w:tcW w:w="49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7163" w:type="dxa"/>
            <w:tcBorders>
              <w:top w:val="single" w:sz="4" w:space="0" w:color="auto"/>
              <w:left w:val="nil"/>
              <w:bottom w:val="single" w:sz="4" w:space="0" w:color="auto"/>
              <w:right w:val="nil"/>
            </w:tcBorders>
            <w:shd w:val="clear" w:color="000000" w:fill="FFFFFF"/>
            <w:noWrap/>
            <w:vAlign w:val="center"/>
            <w:hideMark/>
          </w:tcPr>
          <w:p w:rsidR="005D1375" w:rsidRPr="00FB5590" w:rsidRDefault="005D1375" w:rsidP="005D1375">
            <w:pPr>
              <w:spacing w:after="0" w:line="240" w:lineRule="auto"/>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xml:space="preserve">Сметка 2 - ВТОРИ УЧАСТЪК </w:t>
            </w:r>
          </w:p>
        </w:tc>
        <w:tc>
          <w:tcPr>
            <w:tcW w:w="693" w:type="dxa"/>
            <w:tcBorders>
              <w:top w:val="single" w:sz="4" w:space="0" w:color="auto"/>
              <w:left w:val="nil"/>
              <w:bottom w:val="single" w:sz="4" w:space="0" w:color="auto"/>
              <w:right w:val="nil"/>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1168" w:type="dxa"/>
            <w:tcBorders>
              <w:top w:val="single" w:sz="4" w:space="0" w:color="auto"/>
              <w:left w:val="nil"/>
              <w:bottom w:val="single" w:sz="4" w:space="0" w:color="auto"/>
              <w:right w:val="single" w:sz="4" w:space="0" w:color="auto"/>
            </w:tcBorders>
            <w:shd w:val="clear" w:color="000000" w:fill="FFFFFF"/>
            <w:noWrap/>
            <w:vAlign w:val="bottom"/>
            <w:hideMark/>
          </w:tcPr>
          <w:p w:rsidR="005D1375" w:rsidRPr="00FB5590" w:rsidRDefault="005D1375"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r w:rsidR="005D1375" w:rsidRPr="00FB5590" w:rsidTr="00B67583">
        <w:trPr>
          <w:trHeight w:val="805"/>
        </w:trPr>
        <w:tc>
          <w:tcPr>
            <w:tcW w:w="495" w:type="dxa"/>
            <w:tcBorders>
              <w:top w:val="single" w:sz="4" w:space="0" w:color="auto"/>
              <w:left w:val="single" w:sz="4" w:space="0" w:color="auto"/>
              <w:bottom w:val="nil"/>
              <w:right w:val="nil"/>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9024"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rsidR="005D1375" w:rsidRPr="00FB5590" w:rsidRDefault="00B67583" w:rsidP="005D1375">
            <w:pPr>
              <w:spacing w:after="0" w:line="240" w:lineRule="auto"/>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xml:space="preserve">Зона на кръгово кръстовище с улиците - ул."Беляковско шосе", ул.“Полтава“, ул.“Освобождение“ и ул."Краков" – </w:t>
            </w:r>
            <w:r w:rsidRPr="00FB5590">
              <w:rPr>
                <w:rFonts w:ascii="Times New Roman" w:eastAsia="Times New Roman" w:hAnsi="Times New Roman" w:cs="Times New Roman"/>
                <w:b/>
                <w:bCs/>
                <w:sz w:val="24"/>
                <w:szCs w:val="24"/>
                <w:u w:val="single"/>
                <w:lang w:eastAsia="bg-BG"/>
              </w:rPr>
              <w:t>директно трасе</w:t>
            </w:r>
          </w:p>
        </w:tc>
      </w:tr>
      <w:tr w:rsidR="005D1375" w:rsidRPr="00FB5590" w:rsidTr="005D1375">
        <w:trPr>
          <w:trHeight w:val="347"/>
        </w:trPr>
        <w:tc>
          <w:tcPr>
            <w:tcW w:w="495" w:type="dxa"/>
            <w:tcBorders>
              <w:top w:val="single" w:sz="4" w:space="0" w:color="auto"/>
              <w:left w:val="single" w:sz="4" w:space="0" w:color="auto"/>
              <w:bottom w:val="nil"/>
              <w:right w:val="nil"/>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9024"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rsidR="005D1375" w:rsidRPr="00FB5590" w:rsidRDefault="005D1375" w:rsidP="005D1375">
            <w:pPr>
              <w:spacing w:after="0" w:line="240" w:lineRule="auto"/>
              <w:rPr>
                <w:rFonts w:ascii="Times New Roman" w:eastAsia="Times New Roman" w:hAnsi="Times New Roman" w:cs="Times New Roman"/>
                <w:i/>
                <w:iCs/>
                <w:sz w:val="24"/>
                <w:szCs w:val="24"/>
                <w:lang w:eastAsia="bg-BG"/>
              </w:rPr>
            </w:pPr>
            <w:r w:rsidRPr="00FB5590">
              <w:rPr>
                <w:rFonts w:ascii="Times New Roman" w:eastAsia="Times New Roman" w:hAnsi="Times New Roman" w:cs="Times New Roman"/>
                <w:i/>
                <w:iCs/>
                <w:sz w:val="24"/>
                <w:szCs w:val="24"/>
                <w:lang w:eastAsia="bg-BG"/>
              </w:rPr>
              <w:t>( Л</w:t>
            </w:r>
            <w:r w:rsidRPr="00FB5590">
              <w:rPr>
                <w:rFonts w:ascii="Times New Roman" w:eastAsia="Times New Roman" w:hAnsi="Times New Roman" w:cs="Times New Roman"/>
                <w:b/>
                <w:bCs/>
                <w:i/>
                <w:iCs/>
                <w:sz w:val="24"/>
                <w:szCs w:val="24"/>
                <w:lang w:eastAsia="bg-BG"/>
              </w:rPr>
              <w:t>яво платно</w:t>
            </w:r>
            <w:r w:rsidRPr="00FB5590">
              <w:rPr>
                <w:rFonts w:ascii="Times New Roman" w:eastAsia="Times New Roman" w:hAnsi="Times New Roman" w:cs="Times New Roman"/>
                <w:i/>
                <w:iCs/>
                <w:sz w:val="24"/>
                <w:szCs w:val="24"/>
                <w:lang w:eastAsia="bg-BG"/>
              </w:rPr>
              <w:t xml:space="preserve"> с дължина 620 м и ширина 12 м, с площ - 7 440 м2 )</w:t>
            </w:r>
          </w:p>
        </w:tc>
      </w:tr>
      <w:tr w:rsidR="005D1375" w:rsidRPr="00FB5590" w:rsidTr="005D1375">
        <w:trPr>
          <w:trHeight w:val="434"/>
        </w:trPr>
        <w:tc>
          <w:tcPr>
            <w:tcW w:w="495" w:type="dxa"/>
            <w:tcBorders>
              <w:top w:val="single" w:sz="4" w:space="0" w:color="auto"/>
              <w:left w:val="single" w:sz="4" w:space="0" w:color="auto"/>
              <w:bottom w:val="nil"/>
              <w:right w:val="nil"/>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9024"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rsidR="005D1375" w:rsidRPr="00FB5590" w:rsidRDefault="005D1375" w:rsidP="005D1375">
            <w:pPr>
              <w:spacing w:after="0" w:line="240" w:lineRule="auto"/>
              <w:rPr>
                <w:rFonts w:ascii="Times New Roman" w:eastAsia="Times New Roman" w:hAnsi="Times New Roman" w:cs="Times New Roman"/>
                <w:i/>
                <w:iCs/>
                <w:sz w:val="24"/>
                <w:szCs w:val="24"/>
                <w:lang w:eastAsia="bg-BG"/>
              </w:rPr>
            </w:pPr>
            <w:r w:rsidRPr="00FB5590">
              <w:rPr>
                <w:rFonts w:ascii="Times New Roman" w:eastAsia="Times New Roman" w:hAnsi="Times New Roman" w:cs="Times New Roman"/>
                <w:i/>
                <w:iCs/>
                <w:sz w:val="24"/>
                <w:szCs w:val="24"/>
                <w:lang w:eastAsia="bg-BG"/>
              </w:rPr>
              <w:t>( Д</w:t>
            </w:r>
            <w:r w:rsidRPr="00FB5590">
              <w:rPr>
                <w:rFonts w:ascii="Times New Roman" w:eastAsia="Times New Roman" w:hAnsi="Times New Roman" w:cs="Times New Roman"/>
                <w:b/>
                <w:bCs/>
                <w:i/>
                <w:iCs/>
                <w:sz w:val="24"/>
                <w:szCs w:val="24"/>
                <w:lang w:eastAsia="bg-BG"/>
              </w:rPr>
              <w:t>ясно платно</w:t>
            </w:r>
            <w:r w:rsidRPr="00FB5590">
              <w:rPr>
                <w:rFonts w:ascii="Times New Roman" w:eastAsia="Times New Roman" w:hAnsi="Times New Roman" w:cs="Times New Roman"/>
                <w:i/>
                <w:iCs/>
                <w:sz w:val="24"/>
                <w:szCs w:val="24"/>
                <w:lang w:eastAsia="bg-BG"/>
              </w:rPr>
              <w:t xml:space="preserve"> с дължина  620м и ширина 12 м, с площ - 7 440 м2)</w:t>
            </w:r>
          </w:p>
        </w:tc>
      </w:tr>
      <w:tr w:rsidR="005D1375" w:rsidRPr="00FB5590" w:rsidTr="005D1375">
        <w:trPr>
          <w:trHeight w:val="397"/>
        </w:trPr>
        <w:tc>
          <w:tcPr>
            <w:tcW w:w="495" w:type="dxa"/>
            <w:tcBorders>
              <w:top w:val="single" w:sz="4" w:space="0" w:color="auto"/>
              <w:left w:val="single" w:sz="4" w:space="0" w:color="auto"/>
              <w:bottom w:val="nil"/>
              <w:right w:val="nil"/>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9024" w:type="dxa"/>
            <w:gridSpan w:val="3"/>
            <w:tcBorders>
              <w:top w:val="single" w:sz="4" w:space="0" w:color="auto"/>
              <w:left w:val="single" w:sz="4" w:space="0" w:color="auto"/>
              <w:bottom w:val="single" w:sz="4" w:space="0" w:color="auto"/>
              <w:right w:val="single" w:sz="4" w:space="0" w:color="000000"/>
            </w:tcBorders>
            <w:shd w:val="clear" w:color="000000" w:fill="FFFFFF"/>
            <w:noWrap/>
            <w:vAlign w:val="center"/>
            <w:hideMark/>
          </w:tcPr>
          <w:p w:rsidR="005D1375" w:rsidRPr="00FB5590" w:rsidRDefault="005D1375" w:rsidP="005D1375">
            <w:pPr>
              <w:spacing w:after="0" w:line="240" w:lineRule="auto"/>
              <w:rPr>
                <w:rFonts w:ascii="Times New Roman" w:eastAsia="Times New Roman" w:hAnsi="Times New Roman" w:cs="Times New Roman"/>
                <w:b/>
                <w:bCs/>
                <w:i/>
                <w:iCs/>
                <w:sz w:val="24"/>
                <w:szCs w:val="24"/>
                <w:lang w:eastAsia="bg-BG"/>
              </w:rPr>
            </w:pPr>
            <w:r w:rsidRPr="00FB5590">
              <w:rPr>
                <w:rFonts w:ascii="Times New Roman" w:eastAsia="Times New Roman" w:hAnsi="Times New Roman" w:cs="Times New Roman"/>
                <w:b/>
                <w:bCs/>
                <w:i/>
                <w:iCs/>
                <w:sz w:val="24"/>
                <w:szCs w:val="24"/>
                <w:lang w:eastAsia="bg-BG"/>
              </w:rPr>
              <w:t>Обща площ - 14 880 м2</w:t>
            </w:r>
          </w:p>
        </w:tc>
      </w:tr>
      <w:tr w:rsidR="005D1375" w:rsidRPr="00FB5590" w:rsidTr="00FB5590">
        <w:trPr>
          <w:trHeight w:val="1022"/>
        </w:trPr>
        <w:tc>
          <w:tcPr>
            <w:tcW w:w="49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w:t>
            </w:r>
          </w:p>
        </w:tc>
        <w:tc>
          <w:tcPr>
            <w:tcW w:w="7163" w:type="dxa"/>
            <w:tcBorders>
              <w:top w:val="nil"/>
              <w:left w:val="nil"/>
              <w:bottom w:val="single" w:sz="4" w:space="0" w:color="auto"/>
              <w:right w:val="single" w:sz="4" w:space="0" w:color="auto"/>
            </w:tcBorders>
            <w:shd w:val="clear" w:color="000000" w:fill="FFFFFF"/>
            <w:vAlign w:val="center"/>
            <w:hideMark/>
          </w:tcPr>
          <w:p w:rsidR="005D1375" w:rsidRPr="00FB5590" w:rsidRDefault="005D1375"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Изкърпване на повредени площи и деформации в съществуваща асфалтова настилка с плътна асфалтова  смес - със средна дебелина 4 см. - машинно</w:t>
            </w:r>
          </w:p>
        </w:tc>
        <w:tc>
          <w:tcPr>
            <w:tcW w:w="693" w:type="dxa"/>
            <w:tcBorders>
              <w:top w:val="nil"/>
              <w:left w:val="nil"/>
              <w:bottom w:val="single" w:sz="4" w:space="0" w:color="auto"/>
              <w:right w:val="single" w:sz="4" w:space="0" w:color="auto"/>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м2</w:t>
            </w:r>
          </w:p>
        </w:tc>
        <w:tc>
          <w:tcPr>
            <w:tcW w:w="1168" w:type="dxa"/>
            <w:tcBorders>
              <w:top w:val="nil"/>
              <w:left w:val="nil"/>
              <w:bottom w:val="single" w:sz="4" w:space="0" w:color="auto"/>
              <w:right w:val="single" w:sz="4" w:space="0" w:color="auto"/>
            </w:tcBorders>
            <w:shd w:val="clear" w:color="000000" w:fill="FFFFFF"/>
            <w:noWrap/>
            <w:vAlign w:val="center"/>
            <w:hideMark/>
          </w:tcPr>
          <w:p w:rsidR="005D1375" w:rsidRPr="00FB5590" w:rsidRDefault="005D1375"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5 390</w:t>
            </w:r>
          </w:p>
        </w:tc>
      </w:tr>
      <w:tr w:rsidR="005D1375" w:rsidRPr="00FB5590" w:rsidTr="00FB5590">
        <w:trPr>
          <w:trHeight w:val="980"/>
        </w:trPr>
        <w:tc>
          <w:tcPr>
            <w:tcW w:w="495" w:type="dxa"/>
            <w:tcBorders>
              <w:top w:val="nil"/>
              <w:left w:val="single" w:sz="4" w:space="0" w:color="auto"/>
              <w:bottom w:val="single" w:sz="4" w:space="0" w:color="auto"/>
              <w:right w:val="nil"/>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2.</w:t>
            </w:r>
          </w:p>
        </w:tc>
        <w:tc>
          <w:tcPr>
            <w:tcW w:w="7163" w:type="dxa"/>
            <w:tcBorders>
              <w:top w:val="nil"/>
              <w:left w:val="single" w:sz="4" w:space="0" w:color="auto"/>
              <w:bottom w:val="single" w:sz="4" w:space="0" w:color="auto"/>
              <w:right w:val="single" w:sz="4" w:space="0" w:color="auto"/>
            </w:tcBorders>
            <w:shd w:val="clear" w:color="000000" w:fill="FFFFFF"/>
            <w:vAlign w:val="center"/>
            <w:hideMark/>
          </w:tcPr>
          <w:p w:rsidR="005D1375" w:rsidRPr="00FB5590" w:rsidRDefault="005D1375"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Фрезоване на съществуващата асфалтова настилка с пътна фреза, включително натоварване, извозване и депониране на фрезования материал</w:t>
            </w:r>
          </w:p>
        </w:tc>
        <w:tc>
          <w:tcPr>
            <w:tcW w:w="693" w:type="dxa"/>
            <w:tcBorders>
              <w:top w:val="nil"/>
              <w:left w:val="nil"/>
              <w:bottom w:val="single" w:sz="4" w:space="0" w:color="auto"/>
              <w:right w:val="nil"/>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м3</w:t>
            </w:r>
          </w:p>
        </w:tc>
        <w:tc>
          <w:tcPr>
            <w:tcW w:w="1168" w:type="dxa"/>
            <w:tcBorders>
              <w:top w:val="nil"/>
              <w:left w:val="single" w:sz="4" w:space="0" w:color="auto"/>
              <w:bottom w:val="single" w:sz="4" w:space="0" w:color="auto"/>
              <w:right w:val="single" w:sz="4" w:space="0" w:color="auto"/>
            </w:tcBorders>
            <w:shd w:val="clear" w:color="000000" w:fill="FFFFFF"/>
            <w:noWrap/>
            <w:vAlign w:val="center"/>
            <w:hideMark/>
          </w:tcPr>
          <w:p w:rsidR="005D1375" w:rsidRPr="00FB5590" w:rsidRDefault="005D1375"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198</w:t>
            </w:r>
          </w:p>
        </w:tc>
      </w:tr>
      <w:tr w:rsidR="005D1375" w:rsidRPr="00FB5590" w:rsidTr="00FB5590">
        <w:trPr>
          <w:trHeight w:val="711"/>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3.</w:t>
            </w:r>
          </w:p>
        </w:tc>
        <w:tc>
          <w:tcPr>
            <w:tcW w:w="7163" w:type="dxa"/>
            <w:tcBorders>
              <w:top w:val="nil"/>
              <w:left w:val="nil"/>
              <w:bottom w:val="single" w:sz="4" w:space="0" w:color="auto"/>
              <w:right w:val="single" w:sz="4" w:space="0" w:color="auto"/>
            </w:tcBorders>
            <w:shd w:val="clear" w:color="000000" w:fill="FFFFFF"/>
            <w:vAlign w:val="center"/>
            <w:hideMark/>
          </w:tcPr>
          <w:p w:rsidR="005D1375" w:rsidRPr="00FB5590" w:rsidRDefault="005D1375"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Машинно полагане на асфалтова смес за долен пласт на покритието АС 16, биндер 50/70 на пластове</w:t>
            </w:r>
          </w:p>
        </w:tc>
        <w:tc>
          <w:tcPr>
            <w:tcW w:w="693" w:type="dxa"/>
            <w:tcBorders>
              <w:top w:val="nil"/>
              <w:left w:val="nil"/>
              <w:bottom w:val="single" w:sz="4" w:space="0" w:color="auto"/>
              <w:right w:val="single" w:sz="4" w:space="0" w:color="auto"/>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тон</w:t>
            </w:r>
          </w:p>
        </w:tc>
        <w:tc>
          <w:tcPr>
            <w:tcW w:w="1168" w:type="dxa"/>
            <w:tcBorders>
              <w:top w:val="nil"/>
              <w:left w:val="nil"/>
              <w:bottom w:val="single" w:sz="4" w:space="0" w:color="auto"/>
              <w:right w:val="single" w:sz="4" w:space="0" w:color="auto"/>
            </w:tcBorders>
            <w:shd w:val="clear" w:color="000000" w:fill="FFFFFF"/>
            <w:noWrap/>
            <w:vAlign w:val="center"/>
            <w:hideMark/>
          </w:tcPr>
          <w:p w:rsidR="005D1375" w:rsidRPr="00FB5590" w:rsidRDefault="005D1375"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1 786</w:t>
            </w:r>
          </w:p>
        </w:tc>
      </w:tr>
      <w:tr w:rsidR="005D1375" w:rsidRPr="00FB5590" w:rsidTr="00FB5590">
        <w:trPr>
          <w:trHeight w:val="551"/>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4.</w:t>
            </w:r>
          </w:p>
        </w:tc>
        <w:tc>
          <w:tcPr>
            <w:tcW w:w="7163" w:type="dxa"/>
            <w:tcBorders>
              <w:top w:val="nil"/>
              <w:left w:val="nil"/>
              <w:bottom w:val="single" w:sz="4" w:space="0" w:color="auto"/>
              <w:right w:val="single" w:sz="4" w:space="0" w:color="auto"/>
            </w:tcBorders>
            <w:shd w:val="clear" w:color="000000" w:fill="FFFFFF"/>
            <w:vAlign w:val="center"/>
            <w:hideMark/>
          </w:tcPr>
          <w:p w:rsidR="005D1375" w:rsidRPr="00FB5590" w:rsidRDefault="000A242D"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Машинно полагане на плътна асфалтова</w:t>
            </w:r>
            <w:r w:rsidR="005D1375" w:rsidRPr="00FB5590">
              <w:rPr>
                <w:rFonts w:ascii="Times New Roman" w:eastAsia="Times New Roman" w:hAnsi="Times New Roman" w:cs="Times New Roman"/>
                <w:sz w:val="24"/>
                <w:szCs w:val="24"/>
                <w:lang w:eastAsia="bg-BG"/>
              </w:rPr>
              <w:t xml:space="preserve"> смес - 4 см</w:t>
            </w:r>
          </w:p>
        </w:tc>
        <w:tc>
          <w:tcPr>
            <w:tcW w:w="693" w:type="dxa"/>
            <w:tcBorders>
              <w:top w:val="nil"/>
              <w:left w:val="nil"/>
              <w:bottom w:val="single" w:sz="4" w:space="0" w:color="auto"/>
              <w:right w:val="single" w:sz="4" w:space="0" w:color="auto"/>
            </w:tcBorders>
            <w:shd w:val="clear" w:color="000000" w:fill="FFFFFF"/>
            <w:noWrap/>
            <w:vAlign w:val="center"/>
            <w:hideMark/>
          </w:tcPr>
          <w:p w:rsidR="005D1375" w:rsidRPr="00FB5590" w:rsidRDefault="005D1375"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м2</w:t>
            </w:r>
          </w:p>
        </w:tc>
        <w:tc>
          <w:tcPr>
            <w:tcW w:w="1168" w:type="dxa"/>
            <w:tcBorders>
              <w:top w:val="nil"/>
              <w:left w:val="nil"/>
              <w:bottom w:val="single" w:sz="4" w:space="0" w:color="auto"/>
              <w:right w:val="single" w:sz="4" w:space="0" w:color="auto"/>
            </w:tcBorders>
            <w:shd w:val="clear" w:color="000000" w:fill="FFFFFF"/>
            <w:noWrap/>
            <w:vAlign w:val="center"/>
            <w:hideMark/>
          </w:tcPr>
          <w:p w:rsidR="005D1375" w:rsidRPr="00FB5590" w:rsidRDefault="005D1375"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14 880</w:t>
            </w:r>
          </w:p>
        </w:tc>
      </w:tr>
      <w:tr w:rsidR="008C230C" w:rsidRPr="00FB5590" w:rsidTr="00FB5590">
        <w:trPr>
          <w:trHeight w:val="553"/>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A030A4" w:rsidP="005D1375">
            <w:pPr>
              <w:spacing w:after="0" w:line="240" w:lineRule="auto"/>
              <w:jc w:val="center"/>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5</w:t>
            </w:r>
            <w:r w:rsidR="008C230C" w:rsidRPr="00FB5590">
              <w:rPr>
                <w:rFonts w:ascii="Times New Roman" w:eastAsia="Times New Roman" w:hAnsi="Times New Roman" w:cs="Times New Roman"/>
                <w:sz w:val="24"/>
                <w:szCs w:val="24"/>
                <w:lang w:eastAsia="bg-BG"/>
              </w:rPr>
              <w:t>.</w:t>
            </w:r>
          </w:p>
        </w:tc>
        <w:tc>
          <w:tcPr>
            <w:tcW w:w="716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Непредвидени разходи до 10 %</w:t>
            </w:r>
            <w:r w:rsidR="00FB5590">
              <w:rPr>
                <w:rFonts w:ascii="Times New Roman" w:eastAsia="Times New Roman" w:hAnsi="Times New Roman" w:cs="Times New Roman"/>
                <w:sz w:val="24"/>
                <w:szCs w:val="24"/>
                <w:lang w:eastAsia="bg-BG"/>
              </w:rPr>
              <w:t xml:space="preserve"> - общо за участъка</w:t>
            </w:r>
          </w:p>
        </w:tc>
        <w:tc>
          <w:tcPr>
            <w:tcW w:w="69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r w:rsidR="00FB5590" w:rsidRPr="00FB5590">
              <w:rPr>
                <w:rFonts w:ascii="Times New Roman" w:eastAsia="Times New Roman" w:hAnsi="Times New Roman" w:cs="Times New Roman"/>
                <w:sz w:val="24"/>
                <w:szCs w:val="24"/>
                <w:lang w:eastAsia="bg-BG"/>
              </w:rPr>
              <w:t>бр.</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FB5590">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r w:rsidR="00FB5590">
              <w:rPr>
                <w:rFonts w:ascii="Times New Roman" w:eastAsia="Times New Roman" w:hAnsi="Times New Roman" w:cs="Times New Roman"/>
                <w:sz w:val="24"/>
                <w:szCs w:val="24"/>
                <w:lang w:eastAsia="bg-BG"/>
              </w:rPr>
              <w:t>1</w:t>
            </w:r>
          </w:p>
        </w:tc>
      </w:tr>
      <w:tr w:rsidR="008C230C" w:rsidRPr="00FB5590" w:rsidTr="00FB5590">
        <w:trPr>
          <w:trHeight w:val="419"/>
        </w:trPr>
        <w:tc>
          <w:tcPr>
            <w:tcW w:w="495" w:type="dxa"/>
            <w:tcBorders>
              <w:top w:val="nil"/>
              <w:left w:val="single" w:sz="4" w:space="0" w:color="auto"/>
              <w:bottom w:val="nil"/>
              <w:right w:val="nil"/>
            </w:tcBorders>
            <w:shd w:val="clear" w:color="000000" w:fill="FFFFFF"/>
            <w:noWrap/>
            <w:vAlign w:val="bottom"/>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7163"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Обща сметка 2:</w:t>
            </w:r>
          </w:p>
        </w:tc>
        <w:tc>
          <w:tcPr>
            <w:tcW w:w="693" w:type="dxa"/>
            <w:tcBorders>
              <w:top w:val="nil"/>
              <w:left w:val="nil"/>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1168" w:type="dxa"/>
            <w:tcBorders>
              <w:top w:val="nil"/>
              <w:left w:val="nil"/>
              <w:bottom w:val="nil"/>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r>
      <w:tr w:rsidR="008C230C" w:rsidRPr="00FB5590" w:rsidTr="005D1375">
        <w:trPr>
          <w:trHeight w:val="298"/>
        </w:trPr>
        <w:tc>
          <w:tcPr>
            <w:tcW w:w="495" w:type="dxa"/>
            <w:tcBorders>
              <w:top w:val="single" w:sz="4" w:space="0" w:color="auto"/>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7163" w:type="dxa"/>
            <w:tcBorders>
              <w:top w:val="nil"/>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b/>
                <w:bCs/>
                <w:sz w:val="24"/>
                <w:szCs w:val="24"/>
                <w:u w:val="single"/>
                <w:lang w:val="en-US" w:eastAsia="bg-BG"/>
              </w:rPr>
            </w:pPr>
          </w:p>
        </w:tc>
        <w:tc>
          <w:tcPr>
            <w:tcW w:w="693" w:type="dxa"/>
            <w:tcBorders>
              <w:top w:val="single" w:sz="4" w:space="0" w:color="auto"/>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1168" w:type="dxa"/>
            <w:tcBorders>
              <w:top w:val="single" w:sz="4" w:space="0" w:color="auto"/>
              <w:left w:val="nil"/>
              <w:bottom w:val="single" w:sz="4" w:space="0" w:color="auto"/>
              <w:right w:val="single" w:sz="4" w:space="0" w:color="auto"/>
            </w:tcBorders>
            <w:shd w:val="clear" w:color="000000" w:fill="FFFFFF"/>
            <w:noWrap/>
            <w:vAlign w:val="bottom"/>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r w:rsidR="008C230C" w:rsidRPr="00FB5590" w:rsidTr="005D1375">
        <w:trPr>
          <w:trHeight w:val="459"/>
        </w:trPr>
        <w:tc>
          <w:tcPr>
            <w:tcW w:w="495" w:type="dxa"/>
            <w:tcBorders>
              <w:top w:val="nil"/>
              <w:left w:val="single" w:sz="4" w:space="0" w:color="auto"/>
              <w:bottom w:val="nil"/>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7163" w:type="dxa"/>
            <w:tcBorders>
              <w:top w:val="nil"/>
              <w:left w:val="nil"/>
              <w:bottom w:val="nil"/>
              <w:right w:val="nil"/>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СМЕТКА 3 - ТРЕТИ УЧАСТЪК</w:t>
            </w:r>
          </w:p>
        </w:tc>
        <w:tc>
          <w:tcPr>
            <w:tcW w:w="693" w:type="dxa"/>
            <w:tcBorders>
              <w:top w:val="nil"/>
              <w:left w:val="nil"/>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1168" w:type="dxa"/>
            <w:tcBorders>
              <w:top w:val="nil"/>
              <w:left w:val="nil"/>
              <w:bottom w:val="nil"/>
              <w:right w:val="single" w:sz="4" w:space="0" w:color="auto"/>
            </w:tcBorders>
            <w:shd w:val="clear" w:color="000000" w:fill="FFFFFF"/>
            <w:noWrap/>
            <w:vAlign w:val="bottom"/>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r w:rsidR="008C230C" w:rsidRPr="00FB5590" w:rsidTr="00FB5590">
        <w:trPr>
          <w:trHeight w:val="1060"/>
        </w:trPr>
        <w:tc>
          <w:tcPr>
            <w:tcW w:w="495" w:type="dxa"/>
            <w:tcBorders>
              <w:top w:val="single" w:sz="4" w:space="0" w:color="auto"/>
              <w:left w:val="single" w:sz="4" w:space="0" w:color="auto"/>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9024"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rsidR="008C230C" w:rsidRPr="00FB5590" w:rsidRDefault="00FB5590" w:rsidP="004E611A">
            <w:pPr>
              <w:spacing w:after="0" w:line="240" w:lineRule="auto"/>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от зоната на кръгово кръстовище с улиците - ул."Беляковско шосе", ул.“Полтава“, ул.“Освобождение“ и ул."Краков" до Зап</w:t>
            </w:r>
            <w:r>
              <w:rPr>
                <w:rFonts w:ascii="Times New Roman" w:eastAsia="Times New Roman" w:hAnsi="Times New Roman" w:cs="Times New Roman"/>
                <w:b/>
                <w:bCs/>
                <w:sz w:val="24"/>
                <w:szCs w:val="24"/>
                <w:lang w:eastAsia="bg-BG"/>
              </w:rPr>
              <w:t xml:space="preserve">аден пътен  </w:t>
            </w:r>
            <w:r w:rsidRPr="00FB5590">
              <w:rPr>
                <w:rFonts w:ascii="Times New Roman" w:eastAsia="Times New Roman" w:hAnsi="Times New Roman" w:cs="Times New Roman"/>
                <w:b/>
                <w:bCs/>
                <w:sz w:val="24"/>
                <w:szCs w:val="24"/>
                <w:lang w:eastAsia="bg-BG"/>
              </w:rPr>
              <w:t xml:space="preserve">възел  </w:t>
            </w:r>
            <w:r>
              <w:rPr>
                <w:rFonts w:ascii="Times New Roman" w:eastAsia="Times New Roman" w:hAnsi="Times New Roman" w:cs="Times New Roman"/>
                <w:b/>
                <w:bCs/>
                <w:sz w:val="24"/>
                <w:szCs w:val="24"/>
                <w:lang w:eastAsia="bg-BG"/>
              </w:rPr>
              <w:t xml:space="preserve">      </w:t>
            </w:r>
            <w:r w:rsidRPr="00FB5590">
              <w:rPr>
                <w:rFonts w:ascii="Times New Roman" w:eastAsia="Times New Roman" w:hAnsi="Times New Roman" w:cs="Times New Roman"/>
                <w:b/>
                <w:bCs/>
                <w:sz w:val="24"/>
                <w:szCs w:val="24"/>
                <w:lang w:eastAsia="bg-BG"/>
              </w:rPr>
              <w:t>(ОК 1712 )</w:t>
            </w:r>
          </w:p>
        </w:tc>
      </w:tr>
      <w:tr w:rsidR="008C230C" w:rsidRPr="00FB5590" w:rsidTr="005D1375">
        <w:trPr>
          <w:trHeight w:val="397"/>
        </w:trPr>
        <w:tc>
          <w:tcPr>
            <w:tcW w:w="495" w:type="dxa"/>
            <w:tcBorders>
              <w:top w:val="single" w:sz="4" w:space="0" w:color="auto"/>
              <w:left w:val="single" w:sz="4" w:space="0" w:color="auto"/>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9024"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rsidR="008C230C" w:rsidRPr="00FB5590" w:rsidRDefault="008C230C" w:rsidP="005D1375">
            <w:pPr>
              <w:spacing w:after="0" w:line="240" w:lineRule="auto"/>
              <w:rPr>
                <w:rFonts w:ascii="Times New Roman" w:eastAsia="Times New Roman" w:hAnsi="Times New Roman" w:cs="Times New Roman"/>
                <w:i/>
                <w:iCs/>
                <w:sz w:val="24"/>
                <w:szCs w:val="24"/>
                <w:lang w:eastAsia="bg-BG"/>
              </w:rPr>
            </w:pPr>
            <w:r w:rsidRPr="00FB5590">
              <w:rPr>
                <w:rFonts w:ascii="Times New Roman" w:eastAsia="Times New Roman" w:hAnsi="Times New Roman" w:cs="Times New Roman"/>
                <w:i/>
                <w:iCs/>
                <w:sz w:val="24"/>
                <w:szCs w:val="24"/>
                <w:lang w:eastAsia="bg-BG"/>
              </w:rPr>
              <w:t>( ляво платно с дължина  760 м и ширина 12 м, с площ - 9 120 м2)</w:t>
            </w:r>
          </w:p>
        </w:tc>
      </w:tr>
      <w:tr w:rsidR="008C230C" w:rsidRPr="00FB5590" w:rsidTr="005D1375">
        <w:trPr>
          <w:trHeight w:val="372"/>
        </w:trPr>
        <w:tc>
          <w:tcPr>
            <w:tcW w:w="495" w:type="dxa"/>
            <w:tcBorders>
              <w:top w:val="single" w:sz="4" w:space="0" w:color="auto"/>
              <w:left w:val="single" w:sz="4" w:space="0" w:color="auto"/>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lastRenderedPageBreak/>
              <w:t> </w:t>
            </w:r>
          </w:p>
        </w:tc>
        <w:tc>
          <w:tcPr>
            <w:tcW w:w="9024"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rsidR="008C230C" w:rsidRPr="00FB5590" w:rsidRDefault="008C230C" w:rsidP="005D1375">
            <w:pPr>
              <w:spacing w:after="0" w:line="240" w:lineRule="auto"/>
              <w:rPr>
                <w:rFonts w:ascii="Times New Roman" w:eastAsia="Times New Roman" w:hAnsi="Times New Roman" w:cs="Times New Roman"/>
                <w:i/>
                <w:iCs/>
                <w:sz w:val="24"/>
                <w:szCs w:val="24"/>
                <w:lang w:eastAsia="bg-BG"/>
              </w:rPr>
            </w:pPr>
            <w:r w:rsidRPr="00FB5590">
              <w:rPr>
                <w:rFonts w:ascii="Times New Roman" w:eastAsia="Times New Roman" w:hAnsi="Times New Roman" w:cs="Times New Roman"/>
                <w:i/>
                <w:iCs/>
                <w:sz w:val="24"/>
                <w:szCs w:val="24"/>
                <w:lang w:eastAsia="bg-BG"/>
              </w:rPr>
              <w:t>( дясно платно с дължина 760 м и ширина 12 м, с площ - 9 120 м2)</w:t>
            </w:r>
          </w:p>
        </w:tc>
      </w:tr>
      <w:tr w:rsidR="008C230C" w:rsidRPr="00FB5590" w:rsidTr="005D1375">
        <w:trPr>
          <w:trHeight w:val="397"/>
        </w:trPr>
        <w:tc>
          <w:tcPr>
            <w:tcW w:w="495" w:type="dxa"/>
            <w:tcBorders>
              <w:top w:val="single" w:sz="4" w:space="0" w:color="auto"/>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9024" w:type="dxa"/>
            <w:gridSpan w:val="3"/>
            <w:tcBorders>
              <w:top w:val="single" w:sz="4" w:space="0" w:color="auto"/>
              <w:left w:val="single" w:sz="4" w:space="0" w:color="auto"/>
              <w:bottom w:val="single" w:sz="4" w:space="0" w:color="auto"/>
              <w:right w:val="single" w:sz="4" w:space="0" w:color="000000"/>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b/>
                <w:bCs/>
                <w:i/>
                <w:iCs/>
                <w:sz w:val="24"/>
                <w:szCs w:val="24"/>
                <w:lang w:eastAsia="bg-BG"/>
              </w:rPr>
            </w:pPr>
            <w:r w:rsidRPr="00FB5590">
              <w:rPr>
                <w:rFonts w:ascii="Times New Roman" w:eastAsia="Times New Roman" w:hAnsi="Times New Roman" w:cs="Times New Roman"/>
                <w:b/>
                <w:bCs/>
                <w:i/>
                <w:iCs/>
                <w:sz w:val="24"/>
                <w:szCs w:val="24"/>
                <w:lang w:eastAsia="bg-BG"/>
              </w:rPr>
              <w:t>Обща площ двете платна =  18 240 м2</w:t>
            </w:r>
          </w:p>
        </w:tc>
      </w:tr>
      <w:tr w:rsidR="008C230C" w:rsidRPr="00FB5590" w:rsidTr="005D1375">
        <w:trPr>
          <w:trHeight w:val="335"/>
        </w:trPr>
        <w:tc>
          <w:tcPr>
            <w:tcW w:w="495" w:type="dxa"/>
            <w:tcBorders>
              <w:top w:val="nil"/>
              <w:left w:val="single" w:sz="4" w:space="0" w:color="auto"/>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w:t>
            </w:r>
          </w:p>
        </w:tc>
        <w:tc>
          <w:tcPr>
            <w:tcW w:w="7163" w:type="dxa"/>
            <w:tcBorders>
              <w:top w:val="nil"/>
              <w:left w:val="single" w:sz="4" w:space="0" w:color="auto"/>
              <w:bottom w:val="nil"/>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Изкърпване на повредени пл</w:t>
            </w:r>
            <w:r w:rsidR="000A242D" w:rsidRPr="00FB5590">
              <w:rPr>
                <w:rFonts w:ascii="Times New Roman" w:eastAsia="Times New Roman" w:hAnsi="Times New Roman" w:cs="Times New Roman"/>
                <w:sz w:val="24"/>
                <w:szCs w:val="24"/>
                <w:lang w:eastAsia="bg-BG"/>
              </w:rPr>
              <w:t xml:space="preserve">ощи и деформации в същ. </w:t>
            </w:r>
            <w:r w:rsidRPr="00FB5590">
              <w:rPr>
                <w:rFonts w:ascii="Times New Roman" w:eastAsia="Times New Roman" w:hAnsi="Times New Roman" w:cs="Times New Roman"/>
                <w:sz w:val="24"/>
                <w:szCs w:val="24"/>
                <w:lang w:eastAsia="bg-BG"/>
              </w:rPr>
              <w:t>асфалтова</w:t>
            </w:r>
          </w:p>
        </w:tc>
        <w:tc>
          <w:tcPr>
            <w:tcW w:w="693" w:type="dxa"/>
            <w:tcBorders>
              <w:top w:val="nil"/>
              <w:left w:val="nil"/>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1168" w:type="dxa"/>
            <w:tcBorders>
              <w:top w:val="nil"/>
              <w:left w:val="single" w:sz="4" w:space="0" w:color="auto"/>
              <w:bottom w:val="nil"/>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r w:rsidR="008C230C" w:rsidRPr="00FB5590" w:rsidTr="00FB5590">
        <w:trPr>
          <w:trHeight w:val="583"/>
        </w:trPr>
        <w:tc>
          <w:tcPr>
            <w:tcW w:w="495" w:type="dxa"/>
            <w:tcBorders>
              <w:top w:val="nil"/>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7163"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FB5590" w:rsidP="005D1375">
            <w:pPr>
              <w:spacing w:after="0" w:line="240" w:lineRule="auto"/>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настилката с плътна асфалтова</w:t>
            </w:r>
            <w:r w:rsidR="008C230C" w:rsidRPr="00FB5590">
              <w:rPr>
                <w:rFonts w:ascii="Times New Roman" w:eastAsia="Times New Roman" w:hAnsi="Times New Roman" w:cs="Times New Roman"/>
                <w:sz w:val="24"/>
                <w:szCs w:val="24"/>
                <w:lang w:eastAsia="bg-BG"/>
              </w:rPr>
              <w:t xml:space="preserve"> смес - със средна дебелина 4 см. - машинно</w:t>
            </w:r>
          </w:p>
        </w:tc>
        <w:tc>
          <w:tcPr>
            <w:tcW w:w="693" w:type="dxa"/>
            <w:tcBorders>
              <w:top w:val="nil"/>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м2</w:t>
            </w:r>
          </w:p>
        </w:tc>
        <w:tc>
          <w:tcPr>
            <w:tcW w:w="1168"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3 990</w:t>
            </w:r>
          </w:p>
        </w:tc>
      </w:tr>
      <w:tr w:rsidR="008C230C" w:rsidRPr="00FB5590" w:rsidTr="00FB5590">
        <w:trPr>
          <w:trHeight w:val="411"/>
        </w:trPr>
        <w:tc>
          <w:tcPr>
            <w:tcW w:w="495" w:type="dxa"/>
            <w:tcBorders>
              <w:top w:val="nil"/>
              <w:left w:val="single" w:sz="4" w:space="0" w:color="auto"/>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2.</w:t>
            </w:r>
          </w:p>
        </w:tc>
        <w:tc>
          <w:tcPr>
            <w:tcW w:w="7163" w:type="dxa"/>
            <w:tcBorders>
              <w:top w:val="nil"/>
              <w:left w:val="single" w:sz="4" w:space="0" w:color="auto"/>
              <w:bottom w:val="nil"/>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Фрезоване на съществуващата асфалт</w:t>
            </w:r>
            <w:r w:rsidR="00FB5590">
              <w:rPr>
                <w:rFonts w:ascii="Times New Roman" w:eastAsia="Times New Roman" w:hAnsi="Times New Roman" w:cs="Times New Roman"/>
                <w:sz w:val="24"/>
                <w:szCs w:val="24"/>
                <w:lang w:eastAsia="bg-BG"/>
              </w:rPr>
              <w:t xml:space="preserve">ова настилка с пътна фреза, </w:t>
            </w:r>
          </w:p>
        </w:tc>
        <w:tc>
          <w:tcPr>
            <w:tcW w:w="693" w:type="dxa"/>
            <w:tcBorders>
              <w:top w:val="nil"/>
              <w:left w:val="nil"/>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1168" w:type="dxa"/>
            <w:tcBorders>
              <w:top w:val="nil"/>
              <w:left w:val="single" w:sz="4" w:space="0" w:color="auto"/>
              <w:bottom w:val="nil"/>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r w:rsidR="008C230C" w:rsidRPr="00FB5590" w:rsidTr="00FB5590">
        <w:trPr>
          <w:trHeight w:val="428"/>
        </w:trPr>
        <w:tc>
          <w:tcPr>
            <w:tcW w:w="495" w:type="dxa"/>
            <w:tcBorders>
              <w:top w:val="nil"/>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7163"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FB5590" w:rsidP="005D1375">
            <w:pPr>
              <w:spacing w:after="0" w:line="240" w:lineRule="auto"/>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 xml:space="preserve">вкл. </w:t>
            </w:r>
            <w:r w:rsidR="008C230C" w:rsidRPr="00FB5590">
              <w:rPr>
                <w:rFonts w:ascii="Times New Roman" w:eastAsia="Times New Roman" w:hAnsi="Times New Roman" w:cs="Times New Roman"/>
                <w:sz w:val="24"/>
                <w:szCs w:val="24"/>
                <w:lang w:eastAsia="bg-BG"/>
              </w:rPr>
              <w:t>натоварване, извозване и депониране на фрезования материал</w:t>
            </w:r>
          </w:p>
        </w:tc>
        <w:tc>
          <w:tcPr>
            <w:tcW w:w="693" w:type="dxa"/>
            <w:tcBorders>
              <w:top w:val="nil"/>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м3</w:t>
            </w:r>
          </w:p>
        </w:tc>
        <w:tc>
          <w:tcPr>
            <w:tcW w:w="1168"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256</w:t>
            </w:r>
          </w:p>
        </w:tc>
      </w:tr>
      <w:tr w:rsidR="008C230C" w:rsidRPr="00FB5590" w:rsidTr="00FB5590">
        <w:trPr>
          <w:trHeight w:val="765"/>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3.</w:t>
            </w:r>
          </w:p>
        </w:tc>
        <w:tc>
          <w:tcPr>
            <w:tcW w:w="7163" w:type="dxa"/>
            <w:tcBorders>
              <w:top w:val="nil"/>
              <w:left w:val="nil"/>
              <w:bottom w:val="single" w:sz="4" w:space="0" w:color="auto"/>
              <w:right w:val="single" w:sz="4" w:space="0" w:color="auto"/>
            </w:tcBorders>
            <w:shd w:val="clear" w:color="000000" w:fill="FFFFFF"/>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Машинно полагане на ас</w:t>
            </w:r>
            <w:r w:rsidR="000A242D" w:rsidRPr="00FB5590">
              <w:rPr>
                <w:rFonts w:ascii="Times New Roman" w:eastAsia="Times New Roman" w:hAnsi="Times New Roman" w:cs="Times New Roman"/>
                <w:sz w:val="24"/>
                <w:szCs w:val="24"/>
                <w:lang w:eastAsia="bg-BG"/>
              </w:rPr>
              <w:t xml:space="preserve">фалтова смес за долен </w:t>
            </w:r>
            <w:r w:rsidRPr="00FB5590">
              <w:rPr>
                <w:rFonts w:ascii="Times New Roman" w:eastAsia="Times New Roman" w:hAnsi="Times New Roman" w:cs="Times New Roman"/>
                <w:sz w:val="24"/>
                <w:szCs w:val="24"/>
                <w:lang w:eastAsia="bg-BG"/>
              </w:rPr>
              <w:t>пласт на покритието АС 16, биндер 50/70 на пластове</w:t>
            </w:r>
          </w:p>
        </w:tc>
        <w:tc>
          <w:tcPr>
            <w:tcW w:w="69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тон</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2 190</w:t>
            </w:r>
          </w:p>
        </w:tc>
      </w:tr>
      <w:tr w:rsidR="008C230C" w:rsidRPr="00FB5590" w:rsidTr="00FB5590">
        <w:trPr>
          <w:trHeight w:val="491"/>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4.</w:t>
            </w:r>
          </w:p>
        </w:tc>
        <w:tc>
          <w:tcPr>
            <w:tcW w:w="7163" w:type="dxa"/>
            <w:tcBorders>
              <w:top w:val="nil"/>
              <w:left w:val="nil"/>
              <w:bottom w:val="single" w:sz="4" w:space="0" w:color="auto"/>
              <w:right w:val="single" w:sz="4" w:space="0" w:color="auto"/>
            </w:tcBorders>
            <w:shd w:val="clear" w:color="000000" w:fill="FFFFFF"/>
            <w:vAlign w:val="center"/>
            <w:hideMark/>
          </w:tcPr>
          <w:p w:rsidR="008C230C" w:rsidRPr="00FB5590" w:rsidRDefault="000A242D"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Машинно полагане на плътна асфалтова</w:t>
            </w:r>
            <w:r w:rsidR="008C230C" w:rsidRPr="00FB5590">
              <w:rPr>
                <w:rFonts w:ascii="Times New Roman" w:eastAsia="Times New Roman" w:hAnsi="Times New Roman" w:cs="Times New Roman"/>
                <w:sz w:val="24"/>
                <w:szCs w:val="24"/>
                <w:lang w:eastAsia="bg-BG"/>
              </w:rPr>
              <w:t xml:space="preserve"> смес - 4 см</w:t>
            </w:r>
          </w:p>
        </w:tc>
        <w:tc>
          <w:tcPr>
            <w:tcW w:w="69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м2</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18 240</w:t>
            </w:r>
          </w:p>
        </w:tc>
      </w:tr>
      <w:tr w:rsidR="008C230C" w:rsidRPr="00FB5590" w:rsidTr="00FB5590">
        <w:trPr>
          <w:trHeight w:val="558"/>
        </w:trPr>
        <w:tc>
          <w:tcPr>
            <w:tcW w:w="49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C230C" w:rsidRPr="00FB5590" w:rsidRDefault="00A030A4" w:rsidP="005D1375">
            <w:pPr>
              <w:spacing w:after="0" w:line="240" w:lineRule="auto"/>
              <w:jc w:val="center"/>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5</w:t>
            </w:r>
            <w:r w:rsidR="008C230C" w:rsidRPr="00FB5590">
              <w:rPr>
                <w:rFonts w:ascii="Times New Roman" w:eastAsia="Times New Roman" w:hAnsi="Times New Roman" w:cs="Times New Roman"/>
                <w:sz w:val="24"/>
                <w:szCs w:val="24"/>
                <w:lang w:eastAsia="bg-BG"/>
              </w:rPr>
              <w:t>.</w:t>
            </w:r>
          </w:p>
        </w:tc>
        <w:tc>
          <w:tcPr>
            <w:tcW w:w="7163" w:type="dxa"/>
            <w:tcBorders>
              <w:top w:val="single" w:sz="4" w:space="0" w:color="auto"/>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xml:space="preserve">Непредвидени разходи до 10 % - общо </w:t>
            </w:r>
            <w:r w:rsidR="00FB5590">
              <w:rPr>
                <w:rFonts w:ascii="Times New Roman" w:eastAsia="Times New Roman" w:hAnsi="Times New Roman" w:cs="Times New Roman"/>
                <w:sz w:val="24"/>
                <w:szCs w:val="24"/>
                <w:lang w:eastAsia="bg-BG"/>
              </w:rPr>
              <w:t>за участъка</w:t>
            </w:r>
          </w:p>
        </w:tc>
        <w:tc>
          <w:tcPr>
            <w:tcW w:w="693" w:type="dxa"/>
            <w:tcBorders>
              <w:top w:val="single" w:sz="4" w:space="0" w:color="auto"/>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бр.</w:t>
            </w:r>
          </w:p>
        </w:tc>
        <w:tc>
          <w:tcPr>
            <w:tcW w:w="1168" w:type="dxa"/>
            <w:tcBorders>
              <w:top w:val="single" w:sz="4" w:space="0" w:color="auto"/>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w:t>
            </w:r>
          </w:p>
        </w:tc>
      </w:tr>
      <w:tr w:rsidR="008C230C" w:rsidRPr="00FB5590" w:rsidTr="00FB5590">
        <w:trPr>
          <w:trHeight w:val="422"/>
        </w:trPr>
        <w:tc>
          <w:tcPr>
            <w:tcW w:w="49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7163" w:type="dxa"/>
            <w:tcBorders>
              <w:top w:val="single" w:sz="4" w:space="0" w:color="auto"/>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Общо сметка 3:</w:t>
            </w:r>
          </w:p>
        </w:tc>
        <w:tc>
          <w:tcPr>
            <w:tcW w:w="693" w:type="dxa"/>
            <w:tcBorders>
              <w:top w:val="single" w:sz="4" w:space="0" w:color="auto"/>
              <w:left w:val="nil"/>
              <w:bottom w:val="single" w:sz="4" w:space="0" w:color="auto"/>
              <w:right w:val="nil"/>
            </w:tcBorders>
            <w:shd w:val="clear" w:color="000000" w:fill="FFFFFF"/>
            <w:noWrap/>
            <w:vAlign w:val="center"/>
            <w:hideMark/>
          </w:tcPr>
          <w:p w:rsidR="008C230C" w:rsidRPr="00FB5590" w:rsidRDefault="00FE4911" w:rsidP="005D1375">
            <w:pPr>
              <w:spacing w:after="0" w:line="240" w:lineRule="auto"/>
              <w:jc w:val="center"/>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 xml:space="preserve"> </w:t>
            </w:r>
            <w:r w:rsidR="008C230C" w:rsidRPr="00FB5590">
              <w:rPr>
                <w:rFonts w:ascii="Times New Roman" w:eastAsia="Times New Roman" w:hAnsi="Times New Roman" w:cs="Times New Roman"/>
                <w:sz w:val="24"/>
                <w:szCs w:val="24"/>
                <w:lang w:eastAsia="bg-BG"/>
              </w:rPr>
              <w:t> </w:t>
            </w:r>
          </w:p>
        </w:tc>
        <w:tc>
          <w:tcPr>
            <w:tcW w:w="116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r w:rsidR="008C230C" w:rsidRPr="00FB5590" w:rsidTr="005D1375">
        <w:trPr>
          <w:trHeight w:val="422"/>
        </w:trPr>
        <w:tc>
          <w:tcPr>
            <w:tcW w:w="495" w:type="dxa"/>
            <w:tcBorders>
              <w:top w:val="nil"/>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7163" w:type="dxa"/>
            <w:tcBorders>
              <w:top w:val="nil"/>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ОБЩО ЧАСТ ПЪТНА:</w:t>
            </w:r>
          </w:p>
        </w:tc>
        <w:tc>
          <w:tcPr>
            <w:tcW w:w="693" w:type="dxa"/>
            <w:tcBorders>
              <w:top w:val="nil"/>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1168"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r w:rsidR="008C230C" w:rsidRPr="00FB5590" w:rsidTr="005D1375">
        <w:trPr>
          <w:trHeight w:val="410"/>
        </w:trPr>
        <w:tc>
          <w:tcPr>
            <w:tcW w:w="495" w:type="dxa"/>
            <w:tcBorders>
              <w:top w:val="nil"/>
              <w:left w:val="nil"/>
              <w:bottom w:val="nil"/>
              <w:right w:val="nil"/>
            </w:tcBorders>
            <w:shd w:val="clear" w:color="000000" w:fill="FFFFFF"/>
            <w:noWrap/>
            <w:vAlign w:val="bottom"/>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7163" w:type="dxa"/>
            <w:tcBorders>
              <w:top w:val="nil"/>
              <w:left w:val="nil"/>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693" w:type="dxa"/>
            <w:tcBorders>
              <w:top w:val="nil"/>
              <w:left w:val="nil"/>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1168" w:type="dxa"/>
            <w:tcBorders>
              <w:top w:val="nil"/>
              <w:left w:val="nil"/>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r>
      <w:tr w:rsidR="008C230C" w:rsidRPr="00FB5590" w:rsidTr="005D1375">
        <w:trPr>
          <w:trHeight w:val="509"/>
        </w:trPr>
        <w:tc>
          <w:tcPr>
            <w:tcW w:w="495" w:type="dxa"/>
            <w:tcBorders>
              <w:top w:val="single" w:sz="4" w:space="0" w:color="auto"/>
              <w:left w:val="single" w:sz="4" w:space="0" w:color="auto"/>
              <w:bottom w:val="nil"/>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ІІ.</w:t>
            </w:r>
          </w:p>
        </w:tc>
        <w:tc>
          <w:tcPr>
            <w:tcW w:w="7163" w:type="dxa"/>
            <w:tcBorders>
              <w:top w:val="single" w:sz="4" w:space="0" w:color="auto"/>
              <w:left w:val="nil"/>
              <w:bottom w:val="nil"/>
              <w:right w:val="nil"/>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b/>
                <w:bCs/>
                <w:sz w:val="24"/>
                <w:szCs w:val="24"/>
                <w:u w:val="single"/>
                <w:lang w:eastAsia="bg-BG"/>
              </w:rPr>
            </w:pPr>
            <w:r w:rsidRPr="00FB5590">
              <w:rPr>
                <w:rFonts w:ascii="Times New Roman" w:eastAsia="Times New Roman" w:hAnsi="Times New Roman" w:cs="Times New Roman"/>
                <w:b/>
                <w:bCs/>
                <w:sz w:val="24"/>
                <w:szCs w:val="24"/>
                <w:u w:val="single"/>
                <w:lang w:eastAsia="bg-BG"/>
              </w:rPr>
              <w:t>ЧАСТ ВиК</w:t>
            </w:r>
          </w:p>
        </w:tc>
        <w:tc>
          <w:tcPr>
            <w:tcW w:w="693" w:type="dxa"/>
            <w:tcBorders>
              <w:top w:val="single" w:sz="4" w:space="0" w:color="auto"/>
              <w:left w:val="nil"/>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1168" w:type="dxa"/>
            <w:tcBorders>
              <w:top w:val="single" w:sz="4" w:space="0" w:color="auto"/>
              <w:left w:val="nil"/>
              <w:bottom w:val="nil"/>
              <w:right w:val="nil"/>
            </w:tcBorders>
            <w:shd w:val="clear" w:color="000000" w:fill="FFFFFF"/>
            <w:noWrap/>
            <w:vAlign w:val="bottom"/>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r w:rsidR="008C230C" w:rsidRPr="00FB5590" w:rsidTr="00FB5590">
        <w:trPr>
          <w:trHeight w:val="591"/>
        </w:trPr>
        <w:tc>
          <w:tcPr>
            <w:tcW w:w="49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 </w:t>
            </w:r>
          </w:p>
        </w:tc>
        <w:tc>
          <w:tcPr>
            <w:tcW w:w="7163" w:type="dxa"/>
            <w:tcBorders>
              <w:top w:val="single" w:sz="4" w:space="0" w:color="auto"/>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ОТВОДНЯВАНЕ /Дъждоприемни и ревизионни шахти/</w:t>
            </w:r>
          </w:p>
        </w:tc>
        <w:tc>
          <w:tcPr>
            <w:tcW w:w="693" w:type="dxa"/>
            <w:tcBorders>
              <w:top w:val="single" w:sz="4" w:space="0" w:color="auto"/>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1168" w:type="dxa"/>
            <w:tcBorders>
              <w:top w:val="single" w:sz="4" w:space="0" w:color="auto"/>
              <w:left w:val="nil"/>
              <w:bottom w:val="single" w:sz="4" w:space="0" w:color="auto"/>
              <w:right w:val="single" w:sz="4" w:space="0" w:color="auto"/>
            </w:tcBorders>
            <w:shd w:val="clear" w:color="000000" w:fill="FFFFFF"/>
            <w:noWrap/>
            <w:vAlign w:val="bottom"/>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r w:rsidR="008C230C" w:rsidRPr="00FB5590" w:rsidTr="00FB5590">
        <w:trPr>
          <w:trHeight w:val="415"/>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w:t>
            </w:r>
          </w:p>
        </w:tc>
        <w:tc>
          <w:tcPr>
            <w:tcW w:w="716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Механизиран земен изкоп, вкл. натаварва на транспрот</w:t>
            </w:r>
          </w:p>
        </w:tc>
        <w:tc>
          <w:tcPr>
            <w:tcW w:w="69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м3</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45</w:t>
            </w:r>
          </w:p>
        </w:tc>
      </w:tr>
      <w:tr w:rsidR="008C230C" w:rsidRPr="00FB5590" w:rsidTr="005D1375">
        <w:trPr>
          <w:trHeight w:val="397"/>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2.</w:t>
            </w:r>
          </w:p>
        </w:tc>
        <w:tc>
          <w:tcPr>
            <w:tcW w:w="716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Превоз на 7 км, на земни почви на депо</w:t>
            </w:r>
          </w:p>
        </w:tc>
        <w:tc>
          <w:tcPr>
            <w:tcW w:w="69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м3</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45</w:t>
            </w:r>
          </w:p>
        </w:tc>
      </w:tr>
      <w:tr w:rsidR="008C230C" w:rsidRPr="00FB5590" w:rsidTr="005D1375">
        <w:trPr>
          <w:trHeight w:val="459"/>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3.</w:t>
            </w:r>
          </w:p>
        </w:tc>
        <w:tc>
          <w:tcPr>
            <w:tcW w:w="7163" w:type="dxa"/>
            <w:tcBorders>
              <w:top w:val="nil"/>
              <w:left w:val="nil"/>
              <w:bottom w:val="single" w:sz="4" w:space="0" w:color="auto"/>
              <w:right w:val="single" w:sz="4" w:space="0" w:color="auto"/>
            </w:tcBorders>
            <w:shd w:val="clear" w:color="000000" w:fill="FFFFFF"/>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Механизиран изкоп в полускални почви, вкл. и натоварване</w:t>
            </w:r>
          </w:p>
        </w:tc>
        <w:tc>
          <w:tcPr>
            <w:tcW w:w="69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м3</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74</w:t>
            </w:r>
          </w:p>
        </w:tc>
      </w:tr>
      <w:tr w:rsidR="008C230C" w:rsidRPr="00FB5590" w:rsidTr="005D1375">
        <w:trPr>
          <w:trHeight w:val="447"/>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4.</w:t>
            </w:r>
          </w:p>
        </w:tc>
        <w:tc>
          <w:tcPr>
            <w:tcW w:w="7163" w:type="dxa"/>
            <w:tcBorders>
              <w:top w:val="nil"/>
              <w:left w:val="nil"/>
              <w:bottom w:val="single" w:sz="4" w:space="0" w:color="auto"/>
              <w:right w:val="single" w:sz="4" w:space="0" w:color="auto"/>
            </w:tcBorders>
            <w:shd w:val="clear" w:color="000000" w:fill="FFFFFF"/>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Превоз на 7 км, на земни, полускални и скални почви на депо</w:t>
            </w:r>
          </w:p>
        </w:tc>
        <w:tc>
          <w:tcPr>
            <w:tcW w:w="69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м3</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74</w:t>
            </w:r>
          </w:p>
        </w:tc>
      </w:tr>
      <w:tr w:rsidR="008C230C" w:rsidRPr="00FB5590" w:rsidTr="00FB5590">
        <w:trPr>
          <w:trHeight w:val="639"/>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5.</w:t>
            </w:r>
          </w:p>
        </w:tc>
        <w:tc>
          <w:tcPr>
            <w:tcW w:w="7163" w:type="dxa"/>
            <w:tcBorders>
              <w:top w:val="nil"/>
              <w:left w:val="nil"/>
              <w:bottom w:val="single" w:sz="4" w:space="0" w:color="auto"/>
              <w:right w:val="single" w:sz="4" w:space="0" w:color="auto"/>
            </w:tcBorders>
            <w:shd w:val="clear" w:color="000000" w:fill="FFFFFF"/>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Разваляне на съществуваща асфалтова настилка, вкл.изкопаване и натоварване на транспорт</w:t>
            </w:r>
          </w:p>
        </w:tc>
        <w:tc>
          <w:tcPr>
            <w:tcW w:w="69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м3</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16</w:t>
            </w:r>
          </w:p>
        </w:tc>
      </w:tr>
      <w:tr w:rsidR="008C230C" w:rsidRPr="00FB5590" w:rsidTr="005D1375">
        <w:trPr>
          <w:trHeight w:val="323"/>
        </w:trPr>
        <w:tc>
          <w:tcPr>
            <w:tcW w:w="495" w:type="dxa"/>
            <w:tcBorders>
              <w:top w:val="nil"/>
              <w:left w:val="single" w:sz="4" w:space="0" w:color="auto"/>
              <w:bottom w:val="nil"/>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6.</w:t>
            </w:r>
          </w:p>
        </w:tc>
        <w:tc>
          <w:tcPr>
            <w:tcW w:w="7163" w:type="dxa"/>
            <w:tcBorders>
              <w:top w:val="nil"/>
              <w:left w:val="single" w:sz="4" w:space="0" w:color="auto"/>
              <w:bottom w:val="nil"/>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Превоз строителни отпадъци на 10 км, вкл. всички</w:t>
            </w:r>
          </w:p>
        </w:tc>
        <w:tc>
          <w:tcPr>
            <w:tcW w:w="693" w:type="dxa"/>
            <w:tcBorders>
              <w:top w:val="nil"/>
              <w:left w:val="nil"/>
              <w:bottom w:val="nil"/>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1168" w:type="dxa"/>
            <w:tcBorders>
              <w:top w:val="nil"/>
              <w:left w:val="nil"/>
              <w:bottom w:val="nil"/>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r w:rsidR="008C230C" w:rsidRPr="00FB5590" w:rsidTr="00FB5590">
        <w:trPr>
          <w:trHeight w:val="380"/>
        </w:trPr>
        <w:tc>
          <w:tcPr>
            <w:tcW w:w="495" w:type="dxa"/>
            <w:tcBorders>
              <w:top w:val="nil"/>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7163"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свързани с това разходи</w:t>
            </w:r>
          </w:p>
        </w:tc>
        <w:tc>
          <w:tcPr>
            <w:tcW w:w="69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м3</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19</w:t>
            </w:r>
          </w:p>
        </w:tc>
      </w:tr>
      <w:tr w:rsidR="008C230C" w:rsidRPr="00FB5590" w:rsidTr="00FB5590">
        <w:trPr>
          <w:trHeight w:val="417"/>
        </w:trPr>
        <w:tc>
          <w:tcPr>
            <w:tcW w:w="495" w:type="dxa"/>
            <w:tcBorders>
              <w:top w:val="nil"/>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7.</w:t>
            </w:r>
          </w:p>
        </w:tc>
        <w:tc>
          <w:tcPr>
            <w:tcW w:w="7163"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Разбиване бетон</w:t>
            </w:r>
          </w:p>
        </w:tc>
        <w:tc>
          <w:tcPr>
            <w:tcW w:w="69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м3</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3</w:t>
            </w:r>
          </w:p>
        </w:tc>
      </w:tr>
      <w:tr w:rsidR="008C230C" w:rsidRPr="00FB5590" w:rsidTr="00FB5590">
        <w:trPr>
          <w:trHeight w:val="423"/>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8.</w:t>
            </w:r>
          </w:p>
        </w:tc>
        <w:tc>
          <w:tcPr>
            <w:tcW w:w="7163" w:type="dxa"/>
            <w:tcBorders>
              <w:top w:val="nil"/>
              <w:left w:val="nil"/>
              <w:bottom w:val="single" w:sz="4" w:space="0" w:color="auto"/>
              <w:right w:val="single" w:sz="4" w:space="0" w:color="auto"/>
            </w:tcBorders>
            <w:shd w:val="clear" w:color="000000" w:fill="FFFFFF"/>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Реконструкция на съществуващи ДШ</w:t>
            </w:r>
          </w:p>
        </w:tc>
        <w:tc>
          <w:tcPr>
            <w:tcW w:w="69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бр.</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2</w:t>
            </w:r>
          </w:p>
        </w:tc>
      </w:tr>
      <w:tr w:rsidR="008C230C" w:rsidRPr="00FB5590" w:rsidTr="00FB5590">
        <w:trPr>
          <w:trHeight w:val="557"/>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9.</w:t>
            </w:r>
          </w:p>
        </w:tc>
        <w:tc>
          <w:tcPr>
            <w:tcW w:w="7163" w:type="dxa"/>
            <w:tcBorders>
              <w:top w:val="nil"/>
              <w:left w:val="nil"/>
              <w:bottom w:val="single" w:sz="4" w:space="0" w:color="auto"/>
              <w:right w:val="single" w:sz="4" w:space="0" w:color="auto"/>
            </w:tcBorders>
            <w:shd w:val="clear" w:color="000000" w:fill="FFFFFF"/>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Реконструкция и разширение на съществуващи улични оттоци (УО)</w:t>
            </w:r>
          </w:p>
        </w:tc>
        <w:tc>
          <w:tcPr>
            <w:tcW w:w="69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бр.</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12</w:t>
            </w:r>
          </w:p>
        </w:tc>
      </w:tr>
      <w:tr w:rsidR="008C230C" w:rsidRPr="00FB5590" w:rsidTr="00FB5590">
        <w:trPr>
          <w:trHeight w:val="409"/>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11.</w:t>
            </w:r>
          </w:p>
        </w:tc>
        <w:tc>
          <w:tcPr>
            <w:tcW w:w="7163" w:type="dxa"/>
            <w:tcBorders>
              <w:top w:val="nil"/>
              <w:left w:val="nil"/>
              <w:bottom w:val="single" w:sz="4" w:space="0" w:color="auto"/>
              <w:right w:val="single" w:sz="4" w:space="0" w:color="auto"/>
            </w:tcBorders>
            <w:shd w:val="clear" w:color="000000" w:fill="FFFFFF"/>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Обратно засипване изкопи</w:t>
            </w:r>
          </w:p>
        </w:tc>
        <w:tc>
          <w:tcPr>
            <w:tcW w:w="693"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м3</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86</w:t>
            </w:r>
          </w:p>
        </w:tc>
      </w:tr>
      <w:tr w:rsidR="008C230C" w:rsidRPr="00FB5590" w:rsidTr="00FB5590">
        <w:trPr>
          <w:trHeight w:val="840"/>
        </w:trPr>
        <w:tc>
          <w:tcPr>
            <w:tcW w:w="495" w:type="dxa"/>
            <w:tcBorders>
              <w:top w:val="nil"/>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12.</w:t>
            </w:r>
          </w:p>
        </w:tc>
        <w:tc>
          <w:tcPr>
            <w:tcW w:w="7163" w:type="dxa"/>
            <w:tcBorders>
              <w:top w:val="nil"/>
              <w:left w:val="single" w:sz="4" w:space="0" w:color="auto"/>
              <w:bottom w:val="single" w:sz="4" w:space="0" w:color="auto"/>
              <w:right w:val="single" w:sz="4" w:space="0" w:color="auto"/>
            </w:tcBorders>
            <w:shd w:val="clear" w:color="000000" w:fill="FFFFFF"/>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Повдигане на съществуващи ДШ и УО с чугунена/ полимербетонова решетка с рамка 400/500мм - с клас на якост D400</w:t>
            </w:r>
          </w:p>
        </w:tc>
        <w:tc>
          <w:tcPr>
            <w:tcW w:w="693" w:type="dxa"/>
            <w:tcBorders>
              <w:top w:val="nil"/>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бр.</w:t>
            </w:r>
          </w:p>
        </w:tc>
        <w:tc>
          <w:tcPr>
            <w:tcW w:w="1168"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30</w:t>
            </w:r>
          </w:p>
        </w:tc>
      </w:tr>
      <w:tr w:rsidR="008C230C" w:rsidRPr="00FB5590" w:rsidTr="00FB5590">
        <w:trPr>
          <w:trHeight w:val="413"/>
        </w:trPr>
        <w:tc>
          <w:tcPr>
            <w:tcW w:w="495" w:type="dxa"/>
            <w:tcBorders>
              <w:top w:val="nil"/>
              <w:left w:val="single" w:sz="4" w:space="0" w:color="auto"/>
              <w:bottom w:val="single" w:sz="4" w:space="0" w:color="auto"/>
              <w:right w:val="nil"/>
            </w:tcBorders>
            <w:shd w:val="clear" w:color="000000" w:fill="FFFFFF"/>
            <w:noWrap/>
            <w:vAlign w:val="center"/>
            <w:hideMark/>
          </w:tcPr>
          <w:p w:rsidR="008C230C" w:rsidRPr="00A030A4" w:rsidRDefault="008C230C" w:rsidP="005D1375">
            <w:pPr>
              <w:spacing w:after="0" w:line="240" w:lineRule="auto"/>
              <w:jc w:val="center"/>
              <w:rPr>
                <w:rFonts w:ascii="Times New Roman" w:eastAsia="Times New Roman" w:hAnsi="Times New Roman" w:cs="Times New Roman"/>
                <w:sz w:val="24"/>
                <w:szCs w:val="24"/>
                <w:lang w:eastAsia="bg-BG"/>
              </w:rPr>
            </w:pPr>
            <w:r w:rsidRPr="00A030A4">
              <w:rPr>
                <w:rFonts w:ascii="Times New Roman" w:eastAsia="Times New Roman" w:hAnsi="Times New Roman" w:cs="Times New Roman"/>
                <w:sz w:val="24"/>
                <w:szCs w:val="24"/>
                <w:lang w:eastAsia="bg-BG"/>
              </w:rPr>
              <w:t>13.</w:t>
            </w:r>
          </w:p>
        </w:tc>
        <w:tc>
          <w:tcPr>
            <w:tcW w:w="7163" w:type="dxa"/>
            <w:tcBorders>
              <w:top w:val="nil"/>
              <w:left w:val="single" w:sz="4" w:space="0" w:color="auto"/>
              <w:bottom w:val="single" w:sz="4" w:space="0" w:color="auto"/>
              <w:right w:val="single" w:sz="4" w:space="0" w:color="auto"/>
            </w:tcBorders>
            <w:shd w:val="clear" w:color="000000" w:fill="FFFFFF"/>
            <w:vAlign w:val="center"/>
            <w:hideMark/>
          </w:tcPr>
          <w:p w:rsidR="008C230C" w:rsidRPr="00A030A4" w:rsidRDefault="008C230C" w:rsidP="005D1375">
            <w:pPr>
              <w:spacing w:after="0" w:line="240" w:lineRule="auto"/>
              <w:rPr>
                <w:rFonts w:ascii="Times New Roman" w:eastAsia="Times New Roman" w:hAnsi="Times New Roman" w:cs="Times New Roman"/>
                <w:sz w:val="24"/>
                <w:szCs w:val="24"/>
                <w:lang w:eastAsia="bg-BG"/>
              </w:rPr>
            </w:pPr>
            <w:r w:rsidRPr="00A030A4">
              <w:rPr>
                <w:rFonts w:ascii="Times New Roman" w:eastAsia="Times New Roman" w:hAnsi="Times New Roman" w:cs="Times New Roman"/>
                <w:sz w:val="24"/>
                <w:szCs w:val="24"/>
                <w:lang w:eastAsia="bg-BG"/>
              </w:rPr>
              <w:t xml:space="preserve"> </w:t>
            </w:r>
            <w:r w:rsidR="00A030A4" w:rsidRPr="00A030A4">
              <w:rPr>
                <w:rFonts w:ascii="Times New Roman" w:eastAsia="Times New Roman" w:hAnsi="Times New Roman" w:cs="Times New Roman"/>
                <w:sz w:val="24"/>
                <w:szCs w:val="24"/>
                <w:lang w:eastAsia="bg-BG"/>
              </w:rPr>
              <w:t>Доставка и монтаж на нова дъждоприемна шахта</w:t>
            </w:r>
          </w:p>
        </w:tc>
        <w:tc>
          <w:tcPr>
            <w:tcW w:w="693" w:type="dxa"/>
            <w:tcBorders>
              <w:top w:val="nil"/>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бр.</w:t>
            </w:r>
          </w:p>
        </w:tc>
        <w:tc>
          <w:tcPr>
            <w:tcW w:w="1168"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w:t>
            </w:r>
          </w:p>
        </w:tc>
      </w:tr>
      <w:tr w:rsidR="008C230C" w:rsidRPr="00FB5590" w:rsidTr="00FB5590">
        <w:trPr>
          <w:trHeight w:val="703"/>
        </w:trPr>
        <w:tc>
          <w:tcPr>
            <w:tcW w:w="495" w:type="dxa"/>
            <w:tcBorders>
              <w:top w:val="nil"/>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14.</w:t>
            </w:r>
          </w:p>
        </w:tc>
        <w:tc>
          <w:tcPr>
            <w:tcW w:w="7163" w:type="dxa"/>
            <w:tcBorders>
              <w:top w:val="nil"/>
              <w:left w:val="single" w:sz="4" w:space="0" w:color="auto"/>
              <w:bottom w:val="single" w:sz="4" w:space="0" w:color="auto"/>
              <w:right w:val="single" w:sz="4" w:space="0" w:color="auto"/>
            </w:tcBorders>
            <w:shd w:val="clear" w:color="000000" w:fill="FFFFFF"/>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Монолитни дъждосъбирателни улеи с ширина 40 см и дължина до 3,00м, вкл. изкоп, кофраж и бетон</w:t>
            </w:r>
          </w:p>
        </w:tc>
        <w:tc>
          <w:tcPr>
            <w:tcW w:w="693" w:type="dxa"/>
            <w:tcBorders>
              <w:top w:val="nil"/>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бр.</w:t>
            </w:r>
          </w:p>
        </w:tc>
        <w:tc>
          <w:tcPr>
            <w:tcW w:w="1168"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8</w:t>
            </w:r>
          </w:p>
        </w:tc>
      </w:tr>
      <w:tr w:rsidR="008C230C" w:rsidRPr="00FB5590" w:rsidTr="00FB5590">
        <w:trPr>
          <w:trHeight w:val="557"/>
        </w:trPr>
        <w:tc>
          <w:tcPr>
            <w:tcW w:w="495" w:type="dxa"/>
            <w:tcBorders>
              <w:top w:val="nil"/>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lastRenderedPageBreak/>
              <w:t>15.</w:t>
            </w:r>
          </w:p>
        </w:tc>
        <w:tc>
          <w:tcPr>
            <w:tcW w:w="7163" w:type="dxa"/>
            <w:tcBorders>
              <w:top w:val="nil"/>
              <w:left w:val="single" w:sz="4" w:space="0" w:color="auto"/>
              <w:bottom w:val="single" w:sz="4" w:space="0" w:color="auto"/>
              <w:right w:val="single" w:sz="4" w:space="0" w:color="auto"/>
            </w:tcBorders>
            <w:shd w:val="clear" w:color="000000" w:fill="FFFFFF"/>
            <w:vAlign w:val="center"/>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Заустване на гофрирани отводнителни тръби от ДШ или УО в РШ</w:t>
            </w:r>
          </w:p>
        </w:tc>
        <w:tc>
          <w:tcPr>
            <w:tcW w:w="693" w:type="dxa"/>
            <w:tcBorders>
              <w:top w:val="nil"/>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бр.</w:t>
            </w:r>
          </w:p>
        </w:tc>
        <w:tc>
          <w:tcPr>
            <w:tcW w:w="1168"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48</w:t>
            </w:r>
          </w:p>
        </w:tc>
      </w:tr>
      <w:tr w:rsidR="008C230C" w:rsidRPr="00FB5590" w:rsidTr="00FB5590">
        <w:trPr>
          <w:trHeight w:val="551"/>
        </w:trPr>
        <w:tc>
          <w:tcPr>
            <w:tcW w:w="495" w:type="dxa"/>
            <w:tcBorders>
              <w:top w:val="nil"/>
              <w:left w:val="single" w:sz="4" w:space="0" w:color="auto"/>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16.</w:t>
            </w:r>
          </w:p>
        </w:tc>
        <w:tc>
          <w:tcPr>
            <w:tcW w:w="7163" w:type="dxa"/>
            <w:tcBorders>
              <w:top w:val="nil"/>
              <w:left w:val="nil"/>
              <w:bottom w:val="nil"/>
              <w:right w:val="single" w:sz="4" w:space="0" w:color="auto"/>
            </w:tcBorders>
            <w:shd w:val="clear" w:color="000000" w:fill="FFFFFF"/>
            <w:vAlign w:val="center"/>
            <w:hideMark/>
          </w:tcPr>
          <w:p w:rsidR="008C230C" w:rsidRPr="00FB5590" w:rsidRDefault="008C230C" w:rsidP="00FB5590">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Непре</w:t>
            </w:r>
            <w:r w:rsidR="00FB5590">
              <w:rPr>
                <w:rFonts w:ascii="Times New Roman" w:eastAsia="Times New Roman" w:hAnsi="Times New Roman" w:cs="Times New Roman"/>
                <w:sz w:val="24"/>
                <w:szCs w:val="24"/>
                <w:lang w:eastAsia="bg-BG"/>
              </w:rPr>
              <w:t>двидени разходи до 10 % - общо за обекта -</w:t>
            </w:r>
            <w:r w:rsidRPr="00FB5590">
              <w:rPr>
                <w:rFonts w:ascii="Times New Roman" w:eastAsia="Times New Roman" w:hAnsi="Times New Roman" w:cs="Times New Roman"/>
                <w:sz w:val="24"/>
                <w:szCs w:val="24"/>
                <w:lang w:eastAsia="bg-BG"/>
              </w:rPr>
              <w:t xml:space="preserve"> част ВиК</w:t>
            </w:r>
          </w:p>
        </w:tc>
        <w:tc>
          <w:tcPr>
            <w:tcW w:w="693" w:type="dxa"/>
            <w:tcBorders>
              <w:top w:val="nil"/>
              <w:left w:val="nil"/>
              <w:bottom w:val="nil"/>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бр.</w:t>
            </w:r>
          </w:p>
        </w:tc>
        <w:tc>
          <w:tcPr>
            <w:tcW w:w="1168" w:type="dxa"/>
            <w:tcBorders>
              <w:top w:val="nil"/>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right"/>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1</w:t>
            </w:r>
          </w:p>
        </w:tc>
      </w:tr>
      <w:tr w:rsidR="008C230C" w:rsidRPr="00FB5590" w:rsidTr="00FB5590">
        <w:trPr>
          <w:trHeight w:val="559"/>
        </w:trPr>
        <w:tc>
          <w:tcPr>
            <w:tcW w:w="495" w:type="dxa"/>
            <w:tcBorders>
              <w:top w:val="nil"/>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7163" w:type="dxa"/>
            <w:tcBorders>
              <w:top w:val="single" w:sz="4" w:space="0" w:color="auto"/>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b/>
                <w:bCs/>
                <w:sz w:val="24"/>
                <w:szCs w:val="24"/>
                <w:u w:val="single"/>
                <w:lang w:eastAsia="bg-BG"/>
              </w:rPr>
            </w:pPr>
            <w:r w:rsidRPr="00FB5590">
              <w:rPr>
                <w:rFonts w:ascii="Times New Roman" w:eastAsia="Times New Roman" w:hAnsi="Times New Roman" w:cs="Times New Roman"/>
                <w:b/>
                <w:bCs/>
                <w:sz w:val="24"/>
                <w:szCs w:val="24"/>
                <w:u w:val="single"/>
                <w:lang w:eastAsia="bg-BG"/>
              </w:rPr>
              <w:t>ОБЩО ЧАСТ ВиК:</w:t>
            </w:r>
          </w:p>
        </w:tc>
        <w:tc>
          <w:tcPr>
            <w:tcW w:w="693" w:type="dxa"/>
            <w:tcBorders>
              <w:top w:val="single" w:sz="4" w:space="0" w:color="auto"/>
              <w:left w:val="nil"/>
              <w:bottom w:val="single" w:sz="4" w:space="0" w:color="auto"/>
              <w:right w:val="single" w:sz="4" w:space="0" w:color="auto"/>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1168" w:type="dxa"/>
            <w:tcBorders>
              <w:top w:val="nil"/>
              <w:left w:val="nil"/>
              <w:bottom w:val="single" w:sz="4" w:space="0" w:color="auto"/>
              <w:right w:val="single" w:sz="4" w:space="0" w:color="auto"/>
            </w:tcBorders>
            <w:shd w:val="clear" w:color="000000" w:fill="FFFFFF"/>
            <w:noWrap/>
            <w:vAlign w:val="bottom"/>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r w:rsidR="008C230C" w:rsidRPr="00FB5590" w:rsidTr="005D1375">
        <w:trPr>
          <w:trHeight w:val="248"/>
        </w:trPr>
        <w:tc>
          <w:tcPr>
            <w:tcW w:w="495" w:type="dxa"/>
            <w:tcBorders>
              <w:top w:val="nil"/>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7163" w:type="dxa"/>
            <w:tcBorders>
              <w:top w:val="nil"/>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b/>
                <w:bCs/>
                <w:sz w:val="24"/>
                <w:szCs w:val="24"/>
                <w:u w:val="single"/>
                <w:lang w:val="en-US" w:eastAsia="bg-BG"/>
              </w:rPr>
            </w:pPr>
          </w:p>
        </w:tc>
        <w:tc>
          <w:tcPr>
            <w:tcW w:w="693" w:type="dxa"/>
            <w:tcBorders>
              <w:top w:val="nil"/>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1168" w:type="dxa"/>
            <w:tcBorders>
              <w:top w:val="nil"/>
              <w:left w:val="nil"/>
              <w:bottom w:val="single" w:sz="4" w:space="0" w:color="auto"/>
              <w:right w:val="single" w:sz="4" w:space="0" w:color="auto"/>
            </w:tcBorders>
            <w:shd w:val="clear" w:color="000000" w:fill="FFFFFF"/>
            <w:noWrap/>
            <w:vAlign w:val="bottom"/>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r w:rsidR="008C230C" w:rsidRPr="00FB5590" w:rsidTr="005D1375">
        <w:trPr>
          <w:trHeight w:val="410"/>
        </w:trPr>
        <w:tc>
          <w:tcPr>
            <w:tcW w:w="495" w:type="dxa"/>
            <w:tcBorders>
              <w:top w:val="nil"/>
              <w:left w:val="single" w:sz="4" w:space="0" w:color="auto"/>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7163" w:type="dxa"/>
            <w:tcBorders>
              <w:top w:val="nil"/>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rPr>
                <w:rFonts w:ascii="Times New Roman" w:eastAsia="Times New Roman" w:hAnsi="Times New Roman" w:cs="Times New Roman"/>
                <w:b/>
                <w:bCs/>
                <w:sz w:val="24"/>
                <w:szCs w:val="24"/>
                <w:lang w:eastAsia="bg-BG"/>
              </w:rPr>
            </w:pPr>
            <w:r w:rsidRPr="00FB5590">
              <w:rPr>
                <w:rFonts w:ascii="Times New Roman" w:eastAsia="Times New Roman" w:hAnsi="Times New Roman" w:cs="Times New Roman"/>
                <w:b/>
                <w:bCs/>
                <w:sz w:val="24"/>
                <w:szCs w:val="24"/>
                <w:lang w:eastAsia="bg-BG"/>
              </w:rPr>
              <w:t>ВСИЧКО ОБЕКТ:</w:t>
            </w:r>
          </w:p>
        </w:tc>
        <w:tc>
          <w:tcPr>
            <w:tcW w:w="693" w:type="dxa"/>
            <w:tcBorders>
              <w:top w:val="nil"/>
              <w:left w:val="nil"/>
              <w:bottom w:val="single" w:sz="4" w:space="0" w:color="auto"/>
              <w:right w:val="nil"/>
            </w:tcBorders>
            <w:shd w:val="clear" w:color="000000" w:fill="FFFFFF"/>
            <w:noWrap/>
            <w:vAlign w:val="center"/>
            <w:hideMark/>
          </w:tcPr>
          <w:p w:rsidR="008C230C" w:rsidRPr="00FB5590" w:rsidRDefault="008C230C" w:rsidP="005D1375">
            <w:pPr>
              <w:spacing w:after="0" w:line="240" w:lineRule="auto"/>
              <w:jc w:val="center"/>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c>
          <w:tcPr>
            <w:tcW w:w="1168" w:type="dxa"/>
            <w:tcBorders>
              <w:top w:val="nil"/>
              <w:left w:val="single" w:sz="4" w:space="0" w:color="auto"/>
              <w:bottom w:val="single" w:sz="4" w:space="0" w:color="auto"/>
              <w:right w:val="single" w:sz="4" w:space="0" w:color="auto"/>
            </w:tcBorders>
            <w:shd w:val="clear" w:color="000000" w:fill="FFFFFF"/>
            <w:noWrap/>
            <w:vAlign w:val="bottom"/>
            <w:hideMark/>
          </w:tcPr>
          <w:p w:rsidR="008C230C" w:rsidRPr="00FB5590" w:rsidRDefault="008C230C" w:rsidP="005D1375">
            <w:pPr>
              <w:spacing w:after="0" w:line="240" w:lineRule="auto"/>
              <w:rPr>
                <w:rFonts w:ascii="Times New Roman" w:eastAsia="Times New Roman" w:hAnsi="Times New Roman" w:cs="Times New Roman"/>
                <w:sz w:val="24"/>
                <w:szCs w:val="24"/>
                <w:lang w:eastAsia="bg-BG"/>
              </w:rPr>
            </w:pPr>
            <w:r w:rsidRPr="00FB5590">
              <w:rPr>
                <w:rFonts w:ascii="Times New Roman" w:eastAsia="Times New Roman" w:hAnsi="Times New Roman" w:cs="Times New Roman"/>
                <w:sz w:val="24"/>
                <w:szCs w:val="24"/>
                <w:lang w:eastAsia="bg-BG"/>
              </w:rPr>
              <w:t> </w:t>
            </w:r>
          </w:p>
        </w:tc>
      </w:tr>
    </w:tbl>
    <w:p w:rsidR="00CC36D0" w:rsidRPr="00FB5590" w:rsidRDefault="00CC36D0" w:rsidP="00865D88">
      <w:pPr>
        <w:shd w:val="clear" w:color="auto" w:fill="FFFFFF"/>
        <w:tabs>
          <w:tab w:val="left" w:pos="5343"/>
        </w:tabs>
        <w:spacing w:after="0"/>
        <w:jc w:val="both"/>
        <w:rPr>
          <w:rFonts w:ascii="Times New Roman" w:eastAsia="Arial Unicode MS" w:hAnsi="Times New Roman" w:cs="Times New Roman"/>
          <w:sz w:val="24"/>
          <w:szCs w:val="24"/>
          <w:lang w:eastAsia="bg-BG"/>
        </w:rPr>
      </w:pPr>
    </w:p>
    <w:p w:rsidR="00A030A4" w:rsidRPr="00A030A4" w:rsidRDefault="00A030A4" w:rsidP="00A030A4">
      <w:pPr>
        <w:shd w:val="clear" w:color="auto" w:fill="FFFFFF"/>
        <w:tabs>
          <w:tab w:val="left" w:pos="1515"/>
          <w:tab w:val="left" w:pos="8325"/>
        </w:tabs>
        <w:spacing w:after="300" w:line="240" w:lineRule="atLeast"/>
        <w:jc w:val="both"/>
        <w:rPr>
          <w:rFonts w:ascii="Times New Roman" w:eastAsia="Arial Unicode MS" w:hAnsi="Times New Roman" w:cs="Times New Roman"/>
          <w:i/>
          <w:iCs/>
          <w:szCs w:val="21"/>
          <w:lang w:eastAsia="bg-BG"/>
        </w:rPr>
      </w:pPr>
      <w:r w:rsidRPr="00A030A4">
        <w:rPr>
          <w:rFonts w:ascii="Times New Roman" w:eastAsia="Arial Unicode MS" w:hAnsi="Times New Roman" w:cs="Times New Roman"/>
          <w:i/>
          <w:iCs/>
          <w:szCs w:val="21"/>
          <w:lang w:eastAsia="bg-BG"/>
        </w:rPr>
        <w:t xml:space="preserve">Забележка: Навсякъде, където е посочено модел, източник, процес, търговска марка, патент, тип, произход или производство да се чете „или еквивалентно”.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В единичните цени да се включват всички разходи, свързани с качественото изпълнение на </w:t>
      </w:r>
      <w:r w:rsidRPr="00865D88">
        <w:rPr>
          <w:rFonts w:ascii="Times New Roman" w:eastAsia="Arial Unicode MS" w:hAnsi="Times New Roman" w:cs="Times New Roman"/>
          <w:sz w:val="24"/>
          <w:szCs w:val="24"/>
          <w:lang w:val="bs-Latn-BA" w:eastAsia="bg-BG"/>
        </w:rPr>
        <w:t>посочените</w:t>
      </w:r>
      <w:r w:rsidRPr="00865D88">
        <w:rPr>
          <w:rFonts w:ascii="Times New Roman" w:eastAsia="Arial Unicode MS" w:hAnsi="Times New Roman" w:cs="Times New Roman"/>
          <w:sz w:val="24"/>
          <w:szCs w:val="24"/>
          <w:lang w:eastAsia="bg-BG"/>
        </w:rPr>
        <w:t xml:space="preserve"> видове СМР в описания вид и обхват, включително </w:t>
      </w:r>
      <w:r w:rsidRPr="00865D88">
        <w:rPr>
          <w:rFonts w:ascii="Times New Roman" w:eastAsia="Arial Unicode MS" w:hAnsi="Times New Roman" w:cs="Times New Roman"/>
          <w:sz w:val="24"/>
          <w:szCs w:val="24"/>
          <w:lang w:val="bs-Latn-BA" w:eastAsia="bg-BG"/>
        </w:rPr>
        <w:t xml:space="preserve">нормативно изискваните </w:t>
      </w:r>
      <w:r w:rsidRPr="00865D88">
        <w:rPr>
          <w:rFonts w:ascii="Times New Roman" w:eastAsia="Arial Unicode MS" w:hAnsi="Times New Roman" w:cs="Times New Roman"/>
          <w:sz w:val="24"/>
          <w:szCs w:val="24"/>
          <w:lang w:eastAsia="bg-BG"/>
        </w:rPr>
        <w:t>разход</w:t>
      </w:r>
      <w:r w:rsidRPr="00865D88">
        <w:rPr>
          <w:rFonts w:ascii="Times New Roman" w:eastAsia="Arial Unicode MS" w:hAnsi="Times New Roman" w:cs="Times New Roman"/>
          <w:sz w:val="24"/>
          <w:szCs w:val="24"/>
          <w:lang w:val="bs-Latn-BA" w:eastAsia="bg-BG"/>
        </w:rPr>
        <w:t>н</w:t>
      </w:r>
      <w:r w:rsidRPr="00865D88">
        <w:rPr>
          <w:rFonts w:ascii="Times New Roman" w:eastAsia="Arial Unicode MS" w:hAnsi="Times New Roman" w:cs="Times New Roman"/>
          <w:sz w:val="24"/>
          <w:szCs w:val="24"/>
          <w:lang w:eastAsia="bg-BG"/>
        </w:rPr>
        <w:t xml:space="preserve">и </w:t>
      </w:r>
      <w:r w:rsidRPr="00865D88">
        <w:rPr>
          <w:rFonts w:ascii="Times New Roman" w:eastAsia="Arial Unicode MS" w:hAnsi="Times New Roman" w:cs="Times New Roman"/>
          <w:sz w:val="24"/>
          <w:szCs w:val="24"/>
          <w:lang w:val="bs-Latn-BA" w:eastAsia="bg-BG"/>
        </w:rPr>
        <w:t xml:space="preserve">норми </w:t>
      </w:r>
      <w:r w:rsidRPr="00865D88">
        <w:rPr>
          <w:rFonts w:ascii="Times New Roman" w:eastAsia="Arial Unicode MS" w:hAnsi="Times New Roman" w:cs="Times New Roman"/>
          <w:sz w:val="24"/>
          <w:szCs w:val="24"/>
          <w:lang w:eastAsia="bg-BG"/>
        </w:rPr>
        <w:t>за труд, разход</w:t>
      </w:r>
      <w:r w:rsidRPr="00865D88">
        <w:rPr>
          <w:rFonts w:ascii="Times New Roman" w:eastAsia="Arial Unicode MS" w:hAnsi="Times New Roman" w:cs="Times New Roman"/>
          <w:sz w:val="24"/>
          <w:szCs w:val="24"/>
          <w:lang w:val="bs-Latn-BA" w:eastAsia="bg-BG"/>
        </w:rPr>
        <w:t>н</w:t>
      </w:r>
      <w:r w:rsidRPr="00865D88">
        <w:rPr>
          <w:rFonts w:ascii="Times New Roman" w:eastAsia="Arial Unicode MS" w:hAnsi="Times New Roman" w:cs="Times New Roman"/>
          <w:sz w:val="24"/>
          <w:szCs w:val="24"/>
          <w:lang w:eastAsia="bg-BG"/>
        </w:rPr>
        <w:t xml:space="preserve">и </w:t>
      </w:r>
      <w:r w:rsidRPr="00865D88">
        <w:rPr>
          <w:rFonts w:ascii="Times New Roman" w:eastAsia="Arial Unicode MS" w:hAnsi="Times New Roman" w:cs="Times New Roman"/>
          <w:sz w:val="24"/>
          <w:szCs w:val="24"/>
          <w:lang w:val="bs-Latn-BA" w:eastAsia="bg-BG"/>
        </w:rPr>
        <w:t xml:space="preserve">норми </w:t>
      </w:r>
      <w:r w:rsidRPr="00865D88">
        <w:rPr>
          <w:rFonts w:ascii="Times New Roman" w:eastAsia="Arial Unicode MS" w:hAnsi="Times New Roman" w:cs="Times New Roman"/>
          <w:sz w:val="24"/>
          <w:szCs w:val="24"/>
          <w:lang w:eastAsia="bg-BG"/>
        </w:rPr>
        <w:t xml:space="preserve">за материали, </w:t>
      </w:r>
      <w:r w:rsidRPr="00865D88">
        <w:rPr>
          <w:rFonts w:ascii="Times New Roman" w:eastAsia="Arial Unicode MS" w:hAnsi="Times New Roman" w:cs="Times New Roman"/>
          <w:sz w:val="24"/>
          <w:szCs w:val="24"/>
          <w:lang w:val="bs-Latn-BA" w:eastAsia="bg-BG"/>
        </w:rPr>
        <w:t xml:space="preserve">разходни норми за механизация, </w:t>
      </w:r>
      <w:r w:rsidRPr="00865D88">
        <w:rPr>
          <w:rFonts w:ascii="Times New Roman" w:eastAsia="Arial Unicode MS" w:hAnsi="Times New Roman" w:cs="Times New Roman"/>
          <w:sz w:val="24"/>
          <w:szCs w:val="24"/>
          <w:lang w:eastAsia="bg-BG"/>
        </w:rPr>
        <w:t>допълнителни разходи, такси, транспортни разходи и др.</w:t>
      </w:r>
    </w:p>
    <w:p w:rsidR="00865D88" w:rsidRPr="00865D88" w:rsidRDefault="00865D88" w:rsidP="00865D88">
      <w:pPr>
        <w:tabs>
          <w:tab w:val="left" w:pos="9720"/>
        </w:tabs>
        <w:spacing w:after="0"/>
        <w:ind w:right="61" w:firstLine="708"/>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val="bs-Latn-BA" w:eastAsia="bg-BG"/>
        </w:rPr>
        <w:t>Единичните цени</w:t>
      </w:r>
      <w:r w:rsidRPr="00865D88">
        <w:rPr>
          <w:rFonts w:ascii="Times New Roman" w:eastAsia="Arial Unicode MS" w:hAnsi="Times New Roman" w:cs="Times New Roman"/>
          <w:sz w:val="24"/>
          <w:szCs w:val="24"/>
          <w:lang w:eastAsia="bg-BG"/>
        </w:rPr>
        <w:t xml:space="preserve"> следва да включва</w:t>
      </w:r>
      <w:r w:rsidRPr="00865D88">
        <w:rPr>
          <w:rFonts w:ascii="Times New Roman" w:eastAsia="Arial Unicode MS" w:hAnsi="Times New Roman" w:cs="Times New Roman"/>
          <w:sz w:val="24"/>
          <w:szCs w:val="24"/>
          <w:lang w:val="bs-Latn-BA" w:eastAsia="bg-BG"/>
        </w:rPr>
        <w:t>т</w:t>
      </w:r>
      <w:r w:rsidRPr="00865D88">
        <w:rPr>
          <w:rFonts w:ascii="Times New Roman" w:eastAsia="Arial Unicode MS" w:hAnsi="Times New Roman" w:cs="Times New Roman"/>
          <w:sz w:val="24"/>
          <w:szCs w:val="24"/>
          <w:lang w:eastAsia="bg-BG"/>
        </w:rPr>
        <w:t xml:space="preserve"> всички технологични дейности, необходими    при изпълнението на всеки отделен вид СМР, включително обезопасяване на работната площадка в изпълнение на изискванията за осигуряване на безопасни условия на труд               за изпълнителският състав на строителя и осигуряване </w:t>
      </w:r>
      <w:r w:rsidRPr="00865D88">
        <w:rPr>
          <w:rFonts w:ascii="Times New Roman" w:eastAsia="Arial Unicode MS" w:hAnsi="Times New Roman" w:cs="Times New Roman"/>
          <w:sz w:val="24"/>
          <w:szCs w:val="24"/>
          <w:lang w:val="bs-Latn-BA" w:eastAsia="bg-BG"/>
        </w:rPr>
        <w:t xml:space="preserve">на обществената </w:t>
      </w:r>
      <w:r w:rsidRPr="00865D88">
        <w:rPr>
          <w:rFonts w:ascii="Times New Roman" w:eastAsia="Arial Unicode MS" w:hAnsi="Times New Roman" w:cs="Times New Roman"/>
          <w:sz w:val="24"/>
          <w:szCs w:val="24"/>
          <w:lang w:eastAsia="bg-BG"/>
        </w:rPr>
        <w:t>безопасност</w:t>
      </w:r>
      <w:r w:rsidRPr="00865D88">
        <w:rPr>
          <w:rFonts w:ascii="Times New Roman" w:eastAsia="Arial Unicode MS" w:hAnsi="Times New Roman" w:cs="Times New Roman"/>
          <w:sz w:val="24"/>
          <w:szCs w:val="24"/>
          <w:lang w:val="bs-Latn-BA" w:eastAsia="bg-BG"/>
        </w:rPr>
        <w:t xml:space="preserve"> и временна организация на движението,</w:t>
      </w:r>
      <w:r w:rsidRPr="00865D88">
        <w:rPr>
          <w:rFonts w:ascii="Times New Roman" w:eastAsia="Arial Unicode MS" w:hAnsi="Times New Roman" w:cs="Times New Roman"/>
          <w:sz w:val="24"/>
          <w:szCs w:val="24"/>
          <w:lang w:eastAsia="bg-BG"/>
        </w:rPr>
        <w:t xml:space="preserve"> поддържане и почистване на строителната площадка, транспортни разходи за доставка на строителните материали и работната ръка, </w:t>
      </w:r>
      <w:r w:rsidRPr="00865D88">
        <w:rPr>
          <w:rFonts w:ascii="Times New Roman" w:eastAsia="Arial Unicode MS" w:hAnsi="Times New Roman" w:cs="Times New Roman"/>
          <w:sz w:val="24"/>
          <w:szCs w:val="24"/>
          <w:lang w:val="bs-Latn-BA" w:eastAsia="bg-BG"/>
        </w:rPr>
        <w:t xml:space="preserve">събиране, третиране, </w:t>
      </w:r>
      <w:r w:rsidRPr="00865D88">
        <w:rPr>
          <w:rFonts w:ascii="Times New Roman" w:eastAsia="Arial Unicode MS" w:hAnsi="Times New Roman" w:cs="Times New Roman"/>
          <w:sz w:val="24"/>
          <w:szCs w:val="24"/>
          <w:lang w:eastAsia="bg-BG"/>
        </w:rPr>
        <w:t>натоварване и изхвърляне на строителните отпадъци, разходи за дислокация  на обекта на необходимата техника и др.</w:t>
      </w:r>
      <w:r w:rsidR="00A030A4" w:rsidRPr="00A030A4">
        <w:t xml:space="preserve"> </w:t>
      </w:r>
      <w:r w:rsidR="00A030A4" w:rsidRPr="00A030A4">
        <w:rPr>
          <w:rFonts w:ascii="Times New Roman" w:eastAsia="Arial Unicode MS" w:hAnsi="Times New Roman" w:cs="Times New Roman"/>
          <w:sz w:val="24"/>
          <w:szCs w:val="24"/>
          <w:lang w:eastAsia="bg-BG"/>
        </w:rPr>
        <w:t>Участниците представят анализи на единичните цени за всички видове СМР, без в тях да бъдат включвани непредвидените разходи.</w:t>
      </w:r>
      <w:r w:rsidR="00A030A4">
        <w:rPr>
          <w:rFonts w:ascii="Times New Roman" w:eastAsia="Arial Unicode MS" w:hAnsi="Times New Roman" w:cs="Times New Roman"/>
          <w:sz w:val="24"/>
          <w:szCs w:val="24"/>
          <w:lang w:eastAsia="bg-BG"/>
        </w:rPr>
        <w:t xml:space="preserve"> Анализите следва да са съобразени с представените показатели за ценообразуване в образеца на ценово предложение. </w:t>
      </w:r>
    </w:p>
    <w:p w:rsidR="00865D88" w:rsidRPr="00B65986" w:rsidRDefault="00865D88" w:rsidP="00865D88">
      <w:pPr>
        <w:shd w:val="clear" w:color="auto" w:fill="FFFFFF"/>
        <w:tabs>
          <w:tab w:val="left" w:pos="5343"/>
        </w:tabs>
        <w:spacing w:after="0"/>
        <w:jc w:val="both"/>
        <w:rPr>
          <w:rFonts w:ascii="Times New Roman" w:eastAsia="Arial Unicode MS" w:hAnsi="Times New Roman" w:cs="Times New Roman"/>
          <w:sz w:val="24"/>
          <w:szCs w:val="24"/>
          <w:lang w:eastAsia="bg-BG"/>
        </w:rPr>
      </w:pPr>
    </w:p>
    <w:p w:rsidR="00865D88" w:rsidRPr="00865D88" w:rsidRDefault="00865D88" w:rsidP="00865D88">
      <w:pPr>
        <w:spacing w:after="0"/>
        <w:rPr>
          <w:rFonts w:ascii="Times New Roman" w:eastAsia="Arial Unicode MS" w:hAnsi="Times New Roman" w:cs="Times New Roman"/>
          <w:b/>
          <w:color w:val="000000"/>
          <w:sz w:val="24"/>
          <w:szCs w:val="24"/>
          <w:lang w:eastAsia="bg-BG"/>
        </w:rPr>
      </w:pPr>
      <w:r w:rsidRPr="00865D88">
        <w:rPr>
          <w:rFonts w:ascii="Arial Unicode MS" w:eastAsia="Arial Unicode MS" w:hAnsi="Arial Unicode MS" w:cs="Arial Unicode MS"/>
          <w:b/>
          <w:color w:val="000000"/>
          <w:sz w:val="24"/>
          <w:szCs w:val="24"/>
          <w:lang w:eastAsia="bg-BG"/>
        </w:rPr>
        <w:t xml:space="preserve"> </w:t>
      </w:r>
      <w:r w:rsidR="001317E9">
        <w:rPr>
          <w:rFonts w:ascii="Times New Roman" w:eastAsia="Arial Unicode MS" w:hAnsi="Times New Roman" w:cs="Times New Roman"/>
          <w:b/>
          <w:color w:val="000000"/>
          <w:sz w:val="24"/>
          <w:szCs w:val="24"/>
          <w:lang w:eastAsia="bg-BG"/>
        </w:rPr>
        <w:t>VІІІ</w:t>
      </w:r>
      <w:r w:rsidRPr="00865D88">
        <w:rPr>
          <w:rFonts w:ascii="Times New Roman" w:eastAsia="Arial Unicode MS" w:hAnsi="Times New Roman" w:cs="Times New Roman"/>
          <w:b/>
          <w:color w:val="000000"/>
          <w:sz w:val="24"/>
          <w:szCs w:val="24"/>
          <w:lang w:eastAsia="bg-BG"/>
        </w:rPr>
        <w:t xml:space="preserve">. ИЗИСКВАНИЯ ЗА ОРГАНИЗАЦИЯТА, </w:t>
      </w:r>
      <w:bookmarkStart w:id="1" w:name="_Toc243208843"/>
      <w:bookmarkStart w:id="2" w:name="_Toc336337606"/>
      <w:bookmarkStart w:id="3" w:name="_Toc336338987"/>
      <w:bookmarkStart w:id="4" w:name="_Toc373770164"/>
      <w:r w:rsidRPr="00865D88">
        <w:rPr>
          <w:rFonts w:ascii="Times New Roman" w:eastAsia="Arial Unicode MS" w:hAnsi="Times New Roman" w:cs="Times New Roman"/>
          <w:b/>
          <w:color w:val="000000"/>
          <w:sz w:val="24"/>
          <w:szCs w:val="24"/>
          <w:lang w:eastAsia="bg-BG"/>
        </w:rPr>
        <w:t xml:space="preserve">ТЕХНОЛОГИЯТА И ИЗПЪЛНЕНИЕТО </w:t>
      </w:r>
    </w:p>
    <w:p w:rsidR="00865D88" w:rsidRPr="00B65986" w:rsidRDefault="00865D88" w:rsidP="00865D88">
      <w:pPr>
        <w:spacing w:after="0"/>
        <w:rPr>
          <w:rFonts w:ascii="Times New Roman" w:eastAsia="Arial Unicode MS" w:hAnsi="Times New Roman" w:cs="Times New Roman"/>
          <w:sz w:val="12"/>
          <w:szCs w:val="12"/>
          <w:lang w:eastAsia="bg-BG"/>
        </w:rPr>
      </w:pPr>
    </w:p>
    <w:p w:rsidR="00865D88" w:rsidRPr="00865D88" w:rsidRDefault="00865D88" w:rsidP="00865D88">
      <w:pPr>
        <w:spacing w:after="0" w:line="240" w:lineRule="auto"/>
        <w:ind w:firstLine="600"/>
        <w:jc w:val="both"/>
        <w:rPr>
          <w:rFonts w:ascii="Times New Roman" w:eastAsia="Arial Unicode MS" w:hAnsi="Times New Roman" w:cs="Times New Roman"/>
          <w:b/>
          <w:sz w:val="16"/>
          <w:szCs w:val="16"/>
          <w:lang w:eastAsia="bg-BG"/>
        </w:rPr>
      </w:pPr>
      <w:bookmarkStart w:id="5" w:name="_Toc336337608"/>
      <w:bookmarkStart w:id="6" w:name="_Toc336338989"/>
      <w:bookmarkStart w:id="7" w:name="_Toc373770166"/>
      <w:bookmarkEnd w:id="1"/>
      <w:bookmarkEnd w:id="2"/>
      <w:bookmarkEnd w:id="3"/>
      <w:bookmarkEnd w:id="4"/>
      <w:r w:rsidRPr="00865D88">
        <w:rPr>
          <w:rFonts w:ascii="Times New Roman" w:eastAsia="Arial Unicode MS" w:hAnsi="Times New Roman" w:cs="Times New Roman"/>
          <w:b/>
          <w:sz w:val="24"/>
          <w:szCs w:val="24"/>
          <w:lang w:eastAsia="bg-BG"/>
        </w:rPr>
        <w:t xml:space="preserve">  </w:t>
      </w:r>
    </w:p>
    <w:p w:rsidR="00865D88" w:rsidRPr="00865D88" w:rsidRDefault="00865D88" w:rsidP="00865D88">
      <w:pPr>
        <w:spacing w:after="0" w:line="240" w:lineRule="auto"/>
        <w:ind w:firstLine="600"/>
        <w:jc w:val="both"/>
        <w:rPr>
          <w:rFonts w:ascii="Times New Roman" w:eastAsia="Arial Unicode MS" w:hAnsi="Times New Roman" w:cs="Times New Roman"/>
          <w:b/>
          <w:sz w:val="24"/>
          <w:szCs w:val="24"/>
          <w:u w:val="single"/>
          <w:lang w:eastAsia="bg-BG"/>
        </w:rPr>
      </w:pPr>
      <w:r w:rsidRPr="00865D88">
        <w:rPr>
          <w:rFonts w:ascii="Times New Roman" w:eastAsia="Arial Unicode MS" w:hAnsi="Times New Roman" w:cs="Times New Roman"/>
          <w:b/>
          <w:sz w:val="24"/>
          <w:szCs w:val="24"/>
          <w:u w:val="single"/>
          <w:lang w:val="bs-Latn-BA" w:eastAsia="bg-BG"/>
        </w:rPr>
        <w:t>Основни в</w:t>
      </w:r>
      <w:r w:rsidRPr="00865D88">
        <w:rPr>
          <w:rFonts w:ascii="Times New Roman" w:eastAsia="Arial Unicode MS" w:hAnsi="Times New Roman" w:cs="Times New Roman"/>
          <w:b/>
          <w:sz w:val="24"/>
          <w:szCs w:val="24"/>
          <w:u w:val="single"/>
          <w:lang w:eastAsia="bg-BG"/>
        </w:rPr>
        <w:t xml:space="preserve">идове </w:t>
      </w:r>
      <w:r w:rsidRPr="00865D88">
        <w:rPr>
          <w:rFonts w:ascii="Times New Roman" w:eastAsia="Arial Unicode MS" w:hAnsi="Times New Roman" w:cs="Times New Roman"/>
          <w:b/>
          <w:sz w:val="24"/>
          <w:szCs w:val="24"/>
          <w:u w:val="single"/>
          <w:lang w:val="bs-Latn-BA" w:eastAsia="bg-BG"/>
        </w:rPr>
        <w:t>дейности</w:t>
      </w:r>
      <w:r w:rsidRPr="00865D88">
        <w:rPr>
          <w:rFonts w:ascii="Times New Roman" w:eastAsia="Arial Unicode MS" w:hAnsi="Times New Roman" w:cs="Times New Roman"/>
          <w:b/>
          <w:sz w:val="24"/>
          <w:szCs w:val="24"/>
          <w:u w:val="single"/>
          <w:lang w:eastAsia="bg-BG"/>
        </w:rPr>
        <w:t>:</w:t>
      </w:r>
    </w:p>
    <w:p w:rsidR="00865D88" w:rsidRPr="00865D88" w:rsidRDefault="00865D88" w:rsidP="00865D88">
      <w:pPr>
        <w:spacing w:after="0"/>
        <w:ind w:firstLine="720"/>
        <w:jc w:val="both"/>
        <w:rPr>
          <w:rFonts w:ascii="Times New Roman" w:eastAsia="Arial Unicode MS" w:hAnsi="Times New Roman" w:cs="Times New Roman"/>
          <w:sz w:val="16"/>
          <w:szCs w:val="16"/>
        </w:rPr>
      </w:pPr>
    </w:p>
    <w:p w:rsidR="00865D88" w:rsidRPr="00865D88" w:rsidRDefault="00865D88" w:rsidP="00865D88">
      <w:pPr>
        <w:spacing w:after="0"/>
        <w:jc w:val="both"/>
        <w:rPr>
          <w:rFonts w:ascii="Times New Roman" w:eastAsia="Arial Unicode MS" w:hAnsi="Times New Roman" w:cs="Times New Roman"/>
          <w:sz w:val="16"/>
          <w:szCs w:val="16"/>
        </w:rPr>
      </w:pPr>
      <w:r w:rsidRPr="00865D88">
        <w:rPr>
          <w:rFonts w:ascii="Times New Roman" w:eastAsia="Arial Unicode MS" w:hAnsi="Times New Roman" w:cs="Times New Roman"/>
          <w:sz w:val="24"/>
          <w:szCs w:val="24"/>
        </w:rPr>
        <w:t xml:space="preserve">          Строително-монтажните работи трябва да се подготвят, изпълняват, проверяват и приемат в съответствие с предпис</w:t>
      </w:r>
      <w:r w:rsidR="00603CE4">
        <w:rPr>
          <w:rFonts w:ascii="Times New Roman" w:eastAsia="Arial Unicode MS" w:hAnsi="Times New Roman" w:cs="Times New Roman"/>
          <w:sz w:val="24"/>
          <w:szCs w:val="24"/>
        </w:rPr>
        <w:t>анията в техническата спецификация</w:t>
      </w:r>
      <w:r w:rsidRPr="00865D88">
        <w:rPr>
          <w:rFonts w:ascii="Times New Roman" w:eastAsia="Arial Unicode MS" w:hAnsi="Times New Roman" w:cs="Times New Roman"/>
          <w:sz w:val="24"/>
          <w:szCs w:val="24"/>
        </w:rPr>
        <w:t xml:space="preserve"> и приложимите наредби и други нормативни актове в Република България. В случай на работи, за които липсват нормативни документи с изисквания за изпълнение и приемане, ще се спазват изискванията, посочени в проектната документация, инструкциите на производителя на оборудването и материалите (където е приложимо) и стандартите, обичайни за бранша. </w:t>
      </w:r>
    </w:p>
    <w:bookmarkEnd w:id="5"/>
    <w:bookmarkEnd w:id="6"/>
    <w:bookmarkEnd w:id="7"/>
    <w:p w:rsidR="00865D88" w:rsidRPr="00865D88" w:rsidRDefault="00865D88" w:rsidP="00865D88">
      <w:pPr>
        <w:tabs>
          <w:tab w:val="left" w:pos="5343"/>
        </w:tabs>
        <w:spacing w:after="0"/>
        <w:rPr>
          <w:rFonts w:ascii="Times New Roman" w:eastAsia="Arial Unicode MS" w:hAnsi="Times New Roman" w:cs="Times New Roman"/>
          <w:sz w:val="24"/>
          <w:szCs w:val="24"/>
          <w:lang w:eastAsia="bg-BG"/>
        </w:rPr>
      </w:pPr>
    </w:p>
    <w:p w:rsidR="00865D88" w:rsidRPr="00865D88" w:rsidRDefault="00865D88" w:rsidP="00865D88">
      <w:pPr>
        <w:spacing w:after="0"/>
        <w:ind w:firstLine="500"/>
        <w:jc w:val="both"/>
        <w:rPr>
          <w:rFonts w:ascii="Times New Roman" w:eastAsia="Arial Unicode MS" w:hAnsi="Times New Roman" w:cs="Times New Roman"/>
          <w:b/>
          <w:color w:val="000000"/>
          <w:sz w:val="24"/>
          <w:szCs w:val="24"/>
          <w:lang w:eastAsia="bg-BG"/>
        </w:rPr>
      </w:pPr>
      <w:r w:rsidRPr="00865D88">
        <w:rPr>
          <w:rFonts w:ascii="Times New Roman" w:eastAsia="Arial Unicode MS" w:hAnsi="Times New Roman" w:cs="Times New Roman"/>
          <w:b/>
          <w:color w:val="000000"/>
          <w:sz w:val="24"/>
          <w:szCs w:val="24"/>
          <w:u w:val="single"/>
          <w:lang w:eastAsia="bg-BG"/>
        </w:rPr>
        <w:t>Ремонт асфалтови настилки</w:t>
      </w:r>
      <w:r w:rsidRPr="00865D88">
        <w:rPr>
          <w:rFonts w:ascii="Times New Roman" w:eastAsia="Arial Unicode MS" w:hAnsi="Times New Roman" w:cs="Times New Roman"/>
          <w:b/>
          <w:color w:val="000000"/>
          <w:sz w:val="24"/>
          <w:szCs w:val="24"/>
          <w:lang w:eastAsia="bg-BG"/>
        </w:rPr>
        <w:t xml:space="preserve"> – </w:t>
      </w:r>
    </w:p>
    <w:p w:rsidR="00865D88" w:rsidRPr="00865D88" w:rsidRDefault="00865D88" w:rsidP="001317E9">
      <w:pPr>
        <w:spacing w:after="0"/>
        <w:jc w:val="both"/>
        <w:rPr>
          <w:rFonts w:ascii="Times New Roman" w:eastAsia="Arial Unicode MS" w:hAnsi="Times New Roman" w:cs="Times New Roman"/>
          <w:b/>
          <w:color w:val="000000"/>
          <w:sz w:val="16"/>
          <w:szCs w:val="16"/>
          <w:lang w:eastAsia="bg-BG"/>
        </w:rPr>
      </w:pPr>
    </w:p>
    <w:p w:rsidR="00865D88" w:rsidRPr="00865D88" w:rsidRDefault="00865D88" w:rsidP="00082941">
      <w:pPr>
        <w:numPr>
          <w:ilvl w:val="1"/>
          <w:numId w:val="18"/>
        </w:numPr>
        <w:autoSpaceDE w:val="0"/>
        <w:autoSpaceDN w:val="0"/>
        <w:adjustRightInd w:val="0"/>
        <w:spacing w:after="0" w:line="240" w:lineRule="auto"/>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b/>
          <w:bCs/>
          <w:color w:val="000000"/>
          <w:sz w:val="24"/>
          <w:szCs w:val="24"/>
          <w:lang w:eastAsia="bg-BG"/>
        </w:rPr>
        <w:t xml:space="preserve">Технологично (нивелетно) фрезоване </w:t>
      </w:r>
    </w:p>
    <w:p w:rsidR="00865D88" w:rsidRPr="00865D88" w:rsidRDefault="00865D88" w:rsidP="00865D88">
      <w:pPr>
        <w:autoSpaceDE w:val="0"/>
        <w:autoSpaceDN w:val="0"/>
        <w:adjustRightInd w:val="0"/>
        <w:spacing w:after="0"/>
        <w:ind w:firstLine="700"/>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Технологичното (нивелетно) фрезоване се извършва, за да се подготви съществуващата асфалтова настилка за полагане на износващ пласт, с цел осигуряване на </w:t>
      </w:r>
      <w:r w:rsidRPr="00865D88">
        <w:rPr>
          <w:rFonts w:ascii="Times New Roman" w:eastAsia="Arial Unicode MS" w:hAnsi="Times New Roman" w:cs="Times New Roman"/>
          <w:color w:val="000000"/>
          <w:sz w:val="24"/>
          <w:szCs w:val="24"/>
          <w:lang w:eastAsia="bg-BG"/>
        </w:rPr>
        <w:lastRenderedPageBreak/>
        <w:t xml:space="preserve">минимални технологични дебелини на изравнителните пластове на съществуващата асфалтобетонова настилка. Участъците за нивелетно фразоване се определят в технологичния проект на обекта. </w:t>
      </w:r>
    </w:p>
    <w:p w:rsidR="00865D88" w:rsidRPr="00865D88" w:rsidRDefault="00865D88" w:rsidP="00865D88">
      <w:pPr>
        <w:autoSpaceDE w:val="0"/>
        <w:autoSpaceDN w:val="0"/>
        <w:adjustRightInd w:val="0"/>
        <w:spacing w:after="0"/>
        <w:ind w:firstLine="700"/>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Нивелетното фрезоване се изпълнява с пътна фреза. Около отворите на шахтите или за изрязване на малки неправилни площи се използват пневматични инструменти или други инструменти за ръчно отстраняване на настилката. </w:t>
      </w:r>
    </w:p>
    <w:p w:rsidR="00865D88" w:rsidRPr="00865D88" w:rsidRDefault="00865D88" w:rsidP="00865D88">
      <w:pPr>
        <w:autoSpaceDE w:val="0"/>
        <w:autoSpaceDN w:val="0"/>
        <w:adjustRightInd w:val="0"/>
        <w:spacing w:after="0"/>
        <w:ind w:firstLine="700"/>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В случай, че при фрезоване на настилката се получи по-голяма дебелина от 10мм между изпълнената и определена в проекта или от Консултанта, установена чрез напречно и надлъжно измерване с три метрова лата, разликата се коригира за сметка на Изпълнителя чрез запълване с битумни материали. Отстраненият при фрезоването материал се натоварва и се транспортира на определеното за това депо. Не се допуска складиране или продължително престояване на фрезования материал на обекта. </w:t>
      </w:r>
    </w:p>
    <w:p w:rsidR="00865D88" w:rsidRPr="00865D88" w:rsidRDefault="00865D88" w:rsidP="00865D88">
      <w:pPr>
        <w:autoSpaceDE w:val="0"/>
        <w:autoSpaceDN w:val="0"/>
        <w:adjustRightInd w:val="0"/>
        <w:spacing w:after="0"/>
        <w:ind w:firstLine="700"/>
        <w:jc w:val="both"/>
        <w:rPr>
          <w:rFonts w:ascii="Times New Roman" w:eastAsia="Arial Unicode MS" w:hAnsi="Times New Roman" w:cs="Times New Roman"/>
          <w:color w:val="000000"/>
          <w:sz w:val="16"/>
          <w:szCs w:val="16"/>
          <w:lang w:eastAsia="bg-BG"/>
        </w:rPr>
      </w:pPr>
    </w:p>
    <w:p w:rsidR="00865D88" w:rsidRPr="00865D88" w:rsidRDefault="00865D88" w:rsidP="00082941">
      <w:pPr>
        <w:numPr>
          <w:ilvl w:val="1"/>
          <w:numId w:val="18"/>
        </w:numPr>
        <w:autoSpaceDE w:val="0"/>
        <w:autoSpaceDN w:val="0"/>
        <w:adjustRightInd w:val="0"/>
        <w:spacing w:after="0" w:line="240" w:lineRule="auto"/>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b/>
          <w:bCs/>
          <w:color w:val="000000"/>
          <w:sz w:val="24"/>
          <w:szCs w:val="24"/>
          <w:lang w:eastAsia="bg-BG"/>
        </w:rPr>
        <w:t xml:space="preserve">Фрезоване за извършване на предварителни ремонти </w:t>
      </w:r>
    </w:p>
    <w:p w:rsidR="00865D88" w:rsidRPr="00865D88" w:rsidRDefault="00865D88" w:rsidP="00865D88">
      <w:pPr>
        <w:autoSpaceDE w:val="0"/>
        <w:autoSpaceDN w:val="0"/>
        <w:adjustRightInd w:val="0"/>
        <w:spacing w:after="0"/>
        <w:ind w:firstLine="700"/>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Фрезоват се ограничени участъци от пътната настилка, в които има повреди. Изрязаните участъци се оформят с вертикални стени в правилни фигури със страни успоредни и перпиндикулярни на оста на пътя. Излишните материали се отстраняват и ремонтираният участък се почиства с механични средства до получаване на чиста суха повърхност с еднородна структура. След това се изпълняват необходимите ремонтни работи. Изпълнителят не трябва да оставя фрезовани незапълнени участъци през тъмната част на денонощието или при намалена видимост без необходимата сигнализация с пътни занаци, съгласно изискванията на Наредба № 16 за временна организация на движението при извършване на строителство и ремонт по пътищата и улиците. </w:t>
      </w:r>
    </w:p>
    <w:p w:rsidR="00865D88" w:rsidRPr="00865D88" w:rsidRDefault="00865D88" w:rsidP="00865D88">
      <w:pPr>
        <w:autoSpaceDE w:val="0"/>
        <w:autoSpaceDN w:val="0"/>
        <w:adjustRightInd w:val="0"/>
        <w:spacing w:after="0"/>
        <w:ind w:firstLine="700"/>
        <w:jc w:val="both"/>
        <w:rPr>
          <w:rFonts w:ascii="Times New Roman" w:eastAsia="Arial Unicode MS" w:hAnsi="Times New Roman" w:cs="Times New Roman"/>
          <w:color w:val="000000"/>
          <w:sz w:val="24"/>
          <w:szCs w:val="24"/>
          <w:lang w:val="en-US" w:eastAsia="bg-BG"/>
        </w:rPr>
      </w:pPr>
      <w:r w:rsidRPr="00865D88">
        <w:rPr>
          <w:rFonts w:ascii="Times New Roman" w:eastAsia="Arial Unicode MS" w:hAnsi="Times New Roman" w:cs="Times New Roman"/>
          <w:color w:val="000000"/>
          <w:sz w:val="24"/>
          <w:szCs w:val="24"/>
          <w:lang w:eastAsia="bg-BG"/>
        </w:rPr>
        <w:t xml:space="preserve">Когато фрезоването се изпълнява без спиране на движението и се налага отстраняване на големи участъци от пътната настилка, Изпълнителят трябва да представи за одобрение на Консултанта програма за изпълнение на тези видове работи”. </w:t>
      </w:r>
    </w:p>
    <w:p w:rsidR="00865D88" w:rsidRPr="00865D88" w:rsidRDefault="00865D88" w:rsidP="00865D88">
      <w:pPr>
        <w:spacing w:after="0"/>
        <w:jc w:val="both"/>
        <w:rPr>
          <w:rFonts w:ascii="Times New Roman" w:eastAsia="Arial Unicode MS" w:hAnsi="Times New Roman" w:cs="Times New Roman"/>
          <w:sz w:val="16"/>
          <w:szCs w:val="16"/>
          <w:lang w:eastAsia="bg-BG"/>
        </w:rPr>
      </w:pPr>
    </w:p>
    <w:p w:rsidR="00865D88" w:rsidRPr="00865D88" w:rsidRDefault="00865D88" w:rsidP="00865D88">
      <w:pPr>
        <w:spacing w:after="0"/>
        <w:ind w:firstLine="720"/>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След фрезоването пътното платно се оглежда за необходимос</w:t>
      </w:r>
      <w:r w:rsidRPr="00865D88">
        <w:rPr>
          <w:rFonts w:ascii="Times New Roman" w:eastAsia="Arial Unicode MS" w:hAnsi="Times New Roman" w:cs="Times New Roman"/>
          <w:sz w:val="24"/>
          <w:szCs w:val="24"/>
          <w:lang w:val="bs-Latn-BA" w:eastAsia="bg-BG"/>
        </w:rPr>
        <w:t>тт</w:t>
      </w:r>
      <w:r w:rsidRPr="00865D88">
        <w:rPr>
          <w:rFonts w:ascii="Times New Roman" w:eastAsia="Arial Unicode MS" w:hAnsi="Times New Roman" w:cs="Times New Roman"/>
          <w:sz w:val="24"/>
          <w:szCs w:val="24"/>
          <w:lang w:eastAsia="bg-BG"/>
        </w:rPr>
        <w:t>а от</w:t>
      </w:r>
      <w:r w:rsidRPr="00865D88">
        <w:rPr>
          <w:rFonts w:ascii="Times New Roman" w:eastAsia="Arial Unicode MS" w:hAnsi="Times New Roman" w:cs="Times New Roman"/>
          <w:spacing w:val="-10"/>
          <w:sz w:val="24"/>
          <w:szCs w:val="24"/>
          <w:lang w:eastAsia="bg-BG"/>
        </w:rPr>
        <w:t xml:space="preserve"> </w:t>
      </w:r>
      <w:r w:rsidRPr="00865D88">
        <w:rPr>
          <w:rFonts w:ascii="Times New Roman" w:eastAsia="Arial Unicode MS" w:hAnsi="Times New Roman" w:cs="Times New Roman"/>
          <w:spacing w:val="3"/>
          <w:sz w:val="24"/>
          <w:szCs w:val="24"/>
          <w:lang w:eastAsia="bg-BG"/>
        </w:rPr>
        <w:t>предварителни ремонти</w:t>
      </w:r>
      <w:r w:rsidRPr="00865D88">
        <w:rPr>
          <w:rFonts w:ascii="Times New Roman" w:eastAsia="Arial Unicode MS" w:hAnsi="Times New Roman" w:cs="Times New Roman"/>
          <w:spacing w:val="3"/>
          <w:sz w:val="24"/>
          <w:szCs w:val="24"/>
          <w:lang w:val="bs-Latn-BA" w:eastAsia="bg-BG"/>
        </w:rPr>
        <w:t xml:space="preserve"> на основата </w:t>
      </w:r>
      <w:r w:rsidRPr="00865D88">
        <w:rPr>
          <w:rFonts w:ascii="Times New Roman" w:eastAsia="Arial Unicode MS" w:hAnsi="Times New Roman" w:cs="Times New Roman"/>
          <w:spacing w:val="3"/>
          <w:sz w:val="24"/>
          <w:szCs w:val="24"/>
          <w:lang w:eastAsia="bg-BG"/>
        </w:rPr>
        <w:t xml:space="preserve">/изкърпване на дълбоки дупки или слягания в настилката, </w:t>
      </w:r>
      <w:r w:rsidRPr="00865D88">
        <w:rPr>
          <w:rFonts w:ascii="Times New Roman" w:eastAsia="Arial Unicode MS" w:hAnsi="Times New Roman" w:cs="Times New Roman"/>
          <w:spacing w:val="-3"/>
          <w:sz w:val="24"/>
          <w:szCs w:val="24"/>
          <w:lang w:eastAsia="bg-BG"/>
        </w:rPr>
        <w:t>наличието на мрежовидни пукнатини или единични пукнатини, за които е необходимо</w:t>
      </w:r>
      <w:r w:rsidRPr="00865D88">
        <w:rPr>
          <w:rFonts w:ascii="Times New Roman" w:eastAsia="Arial Unicode MS" w:hAnsi="Times New Roman" w:cs="Times New Roman"/>
          <w:spacing w:val="-13"/>
          <w:sz w:val="24"/>
          <w:szCs w:val="24"/>
          <w:lang w:eastAsia="bg-BG"/>
        </w:rPr>
        <w:t xml:space="preserve"> </w:t>
      </w:r>
      <w:r w:rsidRPr="00865D88">
        <w:rPr>
          <w:rFonts w:ascii="Times New Roman" w:eastAsia="Arial Unicode MS" w:hAnsi="Times New Roman" w:cs="Times New Roman"/>
          <w:spacing w:val="7"/>
          <w:sz w:val="24"/>
          <w:szCs w:val="24"/>
          <w:lang w:eastAsia="bg-BG"/>
        </w:rPr>
        <w:t xml:space="preserve">извършването на предварителен ремонт - кръпки в настилката или запълване на </w:t>
      </w:r>
      <w:r w:rsidRPr="00865D88">
        <w:rPr>
          <w:rFonts w:ascii="Times New Roman" w:eastAsia="Arial Unicode MS" w:hAnsi="Times New Roman" w:cs="Times New Roman"/>
          <w:sz w:val="24"/>
          <w:szCs w:val="24"/>
          <w:lang w:eastAsia="bg-BG"/>
        </w:rPr>
        <w:t>пукнатините с битумна паста, изкърпване и усилване на компроментирани участъци.</w:t>
      </w:r>
    </w:p>
    <w:p w:rsidR="00865D88" w:rsidRPr="00865D88" w:rsidRDefault="00865D88" w:rsidP="00865D88">
      <w:pPr>
        <w:spacing w:after="0"/>
        <w:ind w:firstLine="720"/>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Повдигане или понижаване нивото на съществуващите ДШ и/или РШ, както и улични оттоци, изграждане на нови ДШ / РШ/ УО, нивелетно коригиране на съществуващата асфалтова настилка /при необходимост/, пренареждане или полагане на нови бордюри върху бетонова основа, битумен разлив за връзка на пластовете стар и нов асфалтобетон, преасфалтиране с плътна асфалтобетонова смес, обработка на контактните фуги между стара и новоположена настилка.</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Вертикалните ръбове на изпълнени вече пластове при технологичните надлъжни и напречни фуги и всички части на съоръжения – бордюри, шахти и др., които ще имат контакт с асфалтовия пласт, трябва да бъдат равномерно покрити с битумна емулсия, за да се осигури плътно съединена и водонепропусклива връзка. </w:t>
      </w:r>
    </w:p>
    <w:p w:rsidR="00865D88" w:rsidRPr="00865D88" w:rsidRDefault="00865D88" w:rsidP="00865D88">
      <w:pPr>
        <w:tabs>
          <w:tab w:val="left" w:pos="0"/>
        </w:tabs>
        <w:spacing w:after="0"/>
        <w:jc w:val="both"/>
        <w:rPr>
          <w:rFonts w:ascii="Times New Roman" w:eastAsia="Arial Unicode MS" w:hAnsi="Times New Roman" w:cs="Times New Roman"/>
          <w:b/>
          <w:bCs/>
          <w:color w:val="000000"/>
          <w:sz w:val="24"/>
          <w:szCs w:val="24"/>
          <w:lang w:eastAsia="bg-BG"/>
        </w:rPr>
      </w:pPr>
      <w:r w:rsidRPr="00865D88">
        <w:rPr>
          <w:rFonts w:ascii="Times New Roman" w:eastAsia="Arial Unicode MS" w:hAnsi="Times New Roman" w:cs="Times New Roman"/>
          <w:color w:val="000000"/>
          <w:sz w:val="24"/>
          <w:szCs w:val="24"/>
          <w:lang w:eastAsia="bg-BG"/>
        </w:rPr>
        <w:lastRenderedPageBreak/>
        <w:tab/>
        <w:t>Всички капаци и решетки на съществуващи или новоизградени ревизионни и водосъбирателни шахти, улични оттоци,  трябва да бъдат монтирани на проектното си ниво и със съответния наклон преди започване на полагането.</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16"/>
          <w:szCs w:val="16"/>
          <w:lang w:eastAsia="bg-BG"/>
        </w:rPr>
      </w:pPr>
    </w:p>
    <w:p w:rsidR="00865D88" w:rsidRPr="00865D88" w:rsidRDefault="00865D88" w:rsidP="00082941">
      <w:pPr>
        <w:numPr>
          <w:ilvl w:val="1"/>
          <w:numId w:val="18"/>
        </w:numPr>
        <w:autoSpaceDE w:val="0"/>
        <w:autoSpaceDN w:val="0"/>
        <w:adjustRightInd w:val="0"/>
        <w:spacing w:after="0" w:line="240" w:lineRule="auto"/>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b/>
          <w:bCs/>
          <w:color w:val="000000"/>
          <w:sz w:val="24"/>
          <w:szCs w:val="24"/>
          <w:lang w:eastAsia="bg-BG"/>
        </w:rPr>
        <w:t xml:space="preserve">Транспортиране на асфалтовите смеси </w:t>
      </w:r>
    </w:p>
    <w:p w:rsidR="00082941" w:rsidRDefault="00865D88" w:rsidP="00865D88">
      <w:pPr>
        <w:tabs>
          <w:tab w:val="left" w:pos="0"/>
        </w:tabs>
        <w:spacing w:after="0"/>
        <w:jc w:val="both"/>
        <w:rPr>
          <w:rFonts w:ascii="Times New Roman" w:eastAsia="Arial Unicode MS" w:hAnsi="Times New Roman" w:cs="Times New Roman"/>
          <w:b/>
          <w:bCs/>
          <w:color w:val="000000"/>
          <w:sz w:val="24"/>
          <w:szCs w:val="24"/>
          <w:lang w:eastAsia="bg-BG"/>
        </w:rPr>
      </w:pPr>
      <w:r w:rsidRPr="00865D88">
        <w:rPr>
          <w:rFonts w:ascii="Times New Roman" w:eastAsia="Arial Unicode MS" w:hAnsi="Times New Roman" w:cs="Times New Roman"/>
          <w:color w:val="000000"/>
          <w:sz w:val="24"/>
          <w:szCs w:val="24"/>
          <w:lang w:eastAsia="bg-BG"/>
        </w:rPr>
        <w:tab/>
        <w:t>Необходимо е да се осигури достатъчна производителност на асфалтосмесителя, достатъчен брой транспортни средства и подходящи условия на складиране така, че необходимите количества смес да бъдат доставяни за осъществяване на непрекъснато полагане на асфалтовите смеси.</w:t>
      </w:r>
      <w:r w:rsidRPr="00865D88">
        <w:rPr>
          <w:rFonts w:ascii="Times New Roman" w:eastAsia="Arial Unicode MS" w:hAnsi="Times New Roman" w:cs="Times New Roman"/>
          <w:b/>
          <w:bCs/>
          <w:color w:val="000000"/>
          <w:sz w:val="24"/>
          <w:szCs w:val="24"/>
          <w:lang w:eastAsia="bg-BG"/>
        </w:rPr>
        <w:t xml:space="preserve"> </w:t>
      </w:r>
    </w:p>
    <w:p w:rsidR="00082941" w:rsidRDefault="00082941" w:rsidP="00865D88">
      <w:pPr>
        <w:tabs>
          <w:tab w:val="left" w:pos="0"/>
        </w:tabs>
        <w:spacing w:after="0"/>
        <w:jc w:val="both"/>
        <w:rPr>
          <w:rFonts w:ascii="Times New Roman" w:eastAsia="Arial Unicode MS" w:hAnsi="Times New Roman" w:cs="Times New Roman"/>
          <w:color w:val="000000"/>
          <w:sz w:val="24"/>
          <w:szCs w:val="24"/>
          <w:lang w:eastAsia="bg-BG"/>
        </w:rPr>
      </w:pPr>
      <w:r>
        <w:rPr>
          <w:rFonts w:ascii="Times New Roman" w:eastAsia="Arial Unicode MS" w:hAnsi="Times New Roman" w:cs="Times New Roman"/>
          <w:b/>
          <w:bCs/>
          <w:color w:val="000000"/>
          <w:sz w:val="24"/>
          <w:szCs w:val="24"/>
          <w:lang w:eastAsia="bg-BG"/>
        </w:rPr>
        <w:tab/>
      </w:r>
      <w:r w:rsidR="00865D88" w:rsidRPr="00865D88">
        <w:rPr>
          <w:rFonts w:ascii="Times New Roman" w:eastAsia="Arial Unicode MS" w:hAnsi="Times New Roman" w:cs="Times New Roman"/>
          <w:color w:val="000000"/>
          <w:sz w:val="24"/>
          <w:szCs w:val="24"/>
          <w:lang w:eastAsia="bg-BG"/>
        </w:rPr>
        <w:t xml:space="preserve">Доставянето на сместа трябва да се извършва с еднаква скорост и в количества, съобразени с капацитета на оборудването за асфалтополагане и уплътняване. </w:t>
      </w:r>
    </w:p>
    <w:p w:rsidR="00865D88" w:rsidRPr="00865D88" w:rsidRDefault="00082941" w:rsidP="00865D88">
      <w:pPr>
        <w:tabs>
          <w:tab w:val="left" w:pos="0"/>
        </w:tabs>
        <w:spacing w:after="0"/>
        <w:jc w:val="both"/>
        <w:rPr>
          <w:rFonts w:ascii="Times New Roman" w:eastAsia="Arial Unicode MS" w:hAnsi="Times New Roman" w:cs="Times New Roman"/>
          <w:b/>
          <w:bCs/>
          <w:color w:val="000000"/>
          <w:sz w:val="24"/>
          <w:szCs w:val="24"/>
          <w:lang w:eastAsia="bg-BG"/>
        </w:rPr>
      </w:pPr>
      <w:r>
        <w:rPr>
          <w:rFonts w:ascii="Times New Roman" w:eastAsia="Arial Unicode MS" w:hAnsi="Times New Roman" w:cs="Times New Roman"/>
          <w:color w:val="000000"/>
          <w:sz w:val="24"/>
          <w:szCs w:val="24"/>
          <w:lang w:eastAsia="bg-BG"/>
        </w:rPr>
        <w:tab/>
      </w:r>
      <w:r w:rsidR="00865D88" w:rsidRPr="00865D88">
        <w:rPr>
          <w:rFonts w:ascii="Times New Roman" w:eastAsia="Arial Unicode MS" w:hAnsi="Times New Roman" w:cs="Times New Roman"/>
          <w:color w:val="000000"/>
          <w:sz w:val="24"/>
          <w:szCs w:val="24"/>
          <w:lang w:eastAsia="bg-BG"/>
        </w:rPr>
        <w:t xml:space="preserve">Трябва да се вземат всички необходими предварителни мерки за предпазване на сместа от атмосферни влияния и по време на транспортиране и престоя преди разтоварване (покриване).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При доставянето на сместа в асфалтополагащата машина, тя трябва да бъде в температурните граници 14</w:t>
      </w:r>
      <w:r w:rsidRPr="00865D88">
        <w:rPr>
          <w:rFonts w:ascii="Times New Roman" w:eastAsia="Arial Unicode MS" w:hAnsi="Times New Roman" w:cs="Times New Roman"/>
          <w:color w:val="000000"/>
          <w:sz w:val="24"/>
          <w:szCs w:val="24"/>
          <w:vertAlign w:val="superscript"/>
          <w:lang w:eastAsia="bg-BG"/>
        </w:rPr>
        <w:t>0</w:t>
      </w:r>
      <w:r w:rsidRPr="00865D88">
        <w:rPr>
          <w:rFonts w:ascii="Times New Roman" w:eastAsia="Arial Unicode MS" w:hAnsi="Times New Roman" w:cs="Times New Roman"/>
          <w:color w:val="000000"/>
          <w:sz w:val="24"/>
          <w:szCs w:val="24"/>
          <w:lang w:eastAsia="bg-BG"/>
        </w:rPr>
        <w:t>С от температурата на работната рецепта. Ако значителна част от доставената смес в машината не отговаря на изискванията, или в сместа има буци, трябва да се прекъсне асфалтополагането до вземането на необходимите мерки за с</w:t>
      </w:r>
      <w:r w:rsidR="00603CE4">
        <w:rPr>
          <w:rFonts w:ascii="Times New Roman" w:eastAsia="Arial Unicode MS" w:hAnsi="Times New Roman" w:cs="Times New Roman"/>
          <w:color w:val="000000"/>
          <w:sz w:val="24"/>
          <w:szCs w:val="24"/>
          <w:lang w:eastAsia="bg-BG"/>
        </w:rPr>
        <w:t>пазване на изиск- ванията в Спец</w:t>
      </w:r>
      <w:r w:rsidRPr="00865D88">
        <w:rPr>
          <w:rFonts w:ascii="Times New Roman" w:eastAsia="Arial Unicode MS" w:hAnsi="Times New Roman" w:cs="Times New Roman"/>
          <w:color w:val="000000"/>
          <w:sz w:val="24"/>
          <w:szCs w:val="24"/>
          <w:lang w:eastAsia="bg-BG"/>
        </w:rPr>
        <w:t>ификацията. Общото време за транспорт и полагане на асфалтова</w:t>
      </w:r>
      <w:r w:rsidR="00082941">
        <w:rPr>
          <w:rFonts w:ascii="Times New Roman" w:eastAsia="Arial Unicode MS" w:hAnsi="Times New Roman" w:cs="Times New Roman"/>
          <w:color w:val="000000"/>
          <w:sz w:val="24"/>
          <w:szCs w:val="24"/>
          <w:lang w:eastAsia="bg-BG"/>
        </w:rPr>
        <w:t xml:space="preserve">та смес не трябва да превишава </w:t>
      </w:r>
      <w:r w:rsidRPr="00865D88">
        <w:rPr>
          <w:rFonts w:ascii="Times New Roman" w:eastAsia="Arial Unicode MS" w:hAnsi="Times New Roman" w:cs="Times New Roman"/>
          <w:color w:val="000000"/>
          <w:sz w:val="24"/>
          <w:szCs w:val="24"/>
          <w:lang w:eastAsia="bg-BG"/>
        </w:rPr>
        <w:t xml:space="preserve">60 минути.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16"/>
          <w:szCs w:val="16"/>
          <w:lang w:eastAsia="bg-BG"/>
        </w:rPr>
      </w:pPr>
    </w:p>
    <w:p w:rsidR="00865D88" w:rsidRPr="00865D88" w:rsidRDefault="00865D88" w:rsidP="00082941">
      <w:pPr>
        <w:numPr>
          <w:ilvl w:val="1"/>
          <w:numId w:val="18"/>
        </w:numPr>
        <w:autoSpaceDE w:val="0"/>
        <w:autoSpaceDN w:val="0"/>
        <w:adjustRightInd w:val="0"/>
        <w:spacing w:after="0" w:line="240" w:lineRule="auto"/>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b/>
          <w:bCs/>
          <w:color w:val="000000"/>
          <w:sz w:val="24"/>
          <w:szCs w:val="24"/>
          <w:lang w:eastAsia="bg-BG"/>
        </w:rPr>
        <w:t xml:space="preserve">Полагане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Сместа трябва да бъде полагана върху предварително одобрена повърхност и само когато атмосферните условия са подходящи, и в съответствие със С</w:t>
      </w:r>
      <w:r w:rsidR="00603CE4">
        <w:rPr>
          <w:rFonts w:ascii="Times New Roman" w:eastAsia="Arial Unicode MS" w:hAnsi="Times New Roman" w:cs="Times New Roman"/>
          <w:color w:val="000000"/>
          <w:sz w:val="24"/>
          <w:szCs w:val="24"/>
          <w:lang w:eastAsia="bg-BG"/>
        </w:rPr>
        <w:t>пец</w:t>
      </w:r>
      <w:r w:rsidRPr="00865D88">
        <w:rPr>
          <w:rFonts w:ascii="Times New Roman" w:eastAsia="Arial Unicode MS" w:hAnsi="Times New Roman" w:cs="Times New Roman"/>
          <w:color w:val="000000"/>
          <w:sz w:val="24"/>
          <w:szCs w:val="24"/>
          <w:lang w:eastAsia="bg-BG"/>
        </w:rPr>
        <w:t xml:space="preserve">ификацията. Ако положената смес не отговаря на изискванията, трябва да бъде изхвърлена. Сместа трябва да бъде положена по такъв начин, че да се намали до минимум броя на надлъжните фуги. По правило само една надлъжна фуга е разрешена, но се допуска включването и на втора асфалтополагаща машина.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Ако по време на полагането, асфалтополагащата машина неколкократно спре поради недостиг на смес или асфалтополагащата машина престои на едно място за повече от 30 min. (независимо от причината), трябва да се изпълни напречна фуга в съответствие със Спецификацията. Полагането трябва да започне отново, когато е сигурно, че полагането ще продължи без прекъсвания и когато са пристигнали поне четири пълни транспортни средства на работната площадка. </w:t>
      </w:r>
    </w:p>
    <w:p w:rsidR="00865D88" w:rsidRPr="00865D88" w:rsidRDefault="00865D88" w:rsidP="00865D88">
      <w:pPr>
        <w:tabs>
          <w:tab w:val="left" w:pos="0"/>
        </w:tabs>
        <w:spacing w:after="0"/>
        <w:jc w:val="both"/>
        <w:rPr>
          <w:rFonts w:ascii="Times New Roman" w:eastAsia="Arial Unicode MS" w:hAnsi="Times New Roman" w:cs="Times New Roman"/>
          <w:b/>
          <w:bCs/>
          <w:color w:val="000000"/>
          <w:sz w:val="24"/>
          <w:szCs w:val="24"/>
          <w:lang w:eastAsia="bg-BG"/>
        </w:rPr>
      </w:pPr>
      <w:r w:rsidRPr="00865D88">
        <w:rPr>
          <w:rFonts w:ascii="Times New Roman" w:eastAsia="Arial Unicode MS" w:hAnsi="Times New Roman" w:cs="Times New Roman"/>
          <w:color w:val="000000"/>
          <w:sz w:val="24"/>
          <w:szCs w:val="24"/>
          <w:lang w:eastAsia="bg-BG"/>
        </w:rPr>
        <w:tab/>
        <w:t>Всеки асфалтов пласт трябва да бъде еднороден, изграден по зададените нива и осигуряващ след уплътняването, гладка повърхност без неравности (вдлъбнатини и изпъкналости) и в уточнените толеранси. За започване изграждането на следващия асфалтов пласт е необходимо предния положен пласт да бъде изпитан и одобрен в съответствие с изискванията на Спецификацията.</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Когато конструктивната дебелина на един асфалтов пласт налага той да бъде положен на повече от един пласт, работата по втория трябва да започне веднага след полагане, уплътняване и охлаждане на първия пласт. Понякога, може да трябва почистване на готовия пласт и нанасяне на разлив за връзка.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lastRenderedPageBreak/>
        <w:t xml:space="preserve">Напречните фуги между отделните пластове трябва да бъдат разместени поне на </w:t>
      </w:r>
      <w:smartTag w:uri="urn:schemas-microsoft-com:office:smarttags" w:element="metricconverter">
        <w:smartTagPr>
          <w:attr w:name="ProductID" w:val="2 m"/>
        </w:smartTagPr>
        <w:r w:rsidRPr="00865D88">
          <w:rPr>
            <w:rFonts w:ascii="Times New Roman" w:eastAsia="Arial Unicode MS" w:hAnsi="Times New Roman" w:cs="Times New Roman"/>
            <w:color w:val="000000"/>
            <w:sz w:val="24"/>
            <w:szCs w:val="24"/>
            <w:lang w:eastAsia="bg-BG"/>
          </w:rPr>
          <w:t>2 m</w:t>
        </w:r>
      </w:smartTag>
      <w:r w:rsidRPr="00865D88">
        <w:rPr>
          <w:rFonts w:ascii="Times New Roman" w:eastAsia="Arial Unicode MS" w:hAnsi="Times New Roman" w:cs="Times New Roman"/>
          <w:color w:val="000000"/>
          <w:sz w:val="24"/>
          <w:szCs w:val="24"/>
          <w:lang w:eastAsia="bg-BG"/>
        </w:rPr>
        <w:t xml:space="preserve">. Надлъжните фуги трябва да бъдат разместени поне на </w:t>
      </w:r>
      <w:smartTag w:uri="urn:schemas-microsoft-com:office:smarttags" w:element="metricconverter">
        <w:smartTagPr>
          <w:attr w:name="ProductID" w:val="200 mm"/>
        </w:smartTagPr>
        <w:r w:rsidRPr="00865D88">
          <w:rPr>
            <w:rFonts w:ascii="Times New Roman" w:eastAsia="Arial Unicode MS" w:hAnsi="Times New Roman" w:cs="Times New Roman"/>
            <w:color w:val="000000"/>
            <w:sz w:val="24"/>
            <w:szCs w:val="24"/>
            <w:lang w:eastAsia="bg-BG"/>
          </w:rPr>
          <w:t>200 mm</w:t>
        </w:r>
      </w:smartTag>
      <w:r w:rsidRPr="00865D88">
        <w:rPr>
          <w:rFonts w:ascii="Times New Roman" w:eastAsia="Arial Unicode MS" w:hAnsi="Times New Roman" w:cs="Times New Roman"/>
          <w:color w:val="000000"/>
          <w:sz w:val="24"/>
          <w:szCs w:val="24"/>
          <w:lang w:eastAsia="bg-BG"/>
        </w:rPr>
        <w:t xml:space="preserve">.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Асфалтовата смес трябва да отговаря на всички условия свързани с нивото, дебелината на пласта и нейната хомогенност.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16"/>
          <w:szCs w:val="16"/>
          <w:lang w:eastAsia="bg-BG"/>
        </w:rPr>
      </w:pPr>
    </w:p>
    <w:p w:rsidR="00865D88" w:rsidRPr="00865D88" w:rsidRDefault="00865D88" w:rsidP="00082941">
      <w:pPr>
        <w:numPr>
          <w:ilvl w:val="1"/>
          <w:numId w:val="18"/>
        </w:numPr>
        <w:autoSpaceDE w:val="0"/>
        <w:autoSpaceDN w:val="0"/>
        <w:adjustRightInd w:val="0"/>
        <w:spacing w:after="0" w:line="240" w:lineRule="auto"/>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b/>
          <w:bCs/>
          <w:color w:val="000000"/>
          <w:sz w:val="24"/>
          <w:szCs w:val="24"/>
          <w:lang w:eastAsia="bg-BG"/>
        </w:rPr>
        <w:t xml:space="preserve">Уплътняване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Поне три валяка ще бъдат необходими по всяко време за една асфалтополагаща машина: един самоходен пневматичен и два бандажни валяка. Допълнителни валяци могат да се използуват от Изпълнителя толкова, колкото са необходими за осигуряване на определената плътност на асфалтовия пласт и нормираните характеристики на повърхността. Работата на валяците трябва да бъде непрекъсната и ефективна.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Веднага след полагането на асфалтовата смес, повърхността трябва да бъде проверена и ако има неизправности те трябва да бъдат отстранени изцяло.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След уплътняването на надлъжните фуги и крайните ръбове, валирането трябва да започне надлъжно, от външните ръбове на настилката и постепенно да напредва към оста на пътя. При сечения с едностранен напречен наклон, валирането трябва да започне от по-ниската страна към по-високата страна, със застъпване на всяка предишна следа с поне половината от широчината на бандажа на валяка. Не се допуска спирането на тежко оборудване и валяци върху не напълно уплътнен и изстинал асфалтов пласт.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Особено внимание трябва да се обърне при изпълнението на напречните и надлъжните фуги във всички участъци. Ръбовете на асфалтовия пласт трябва да бъдат уплътнени едновременно или веднага след валирането на надлъжните фуги. </w:t>
      </w:r>
    </w:p>
    <w:p w:rsidR="00865D88" w:rsidRPr="00865D88" w:rsidRDefault="00865D88" w:rsidP="000F6608">
      <w:pPr>
        <w:numPr>
          <w:ilvl w:val="0"/>
          <w:numId w:val="24"/>
        </w:numPr>
        <w:autoSpaceDE w:val="0"/>
        <w:autoSpaceDN w:val="0"/>
        <w:adjustRightInd w:val="0"/>
        <w:spacing w:after="0" w:line="240" w:lineRule="auto"/>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Първоначално уплътняване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Първоначалното уплътняване трябва да следва веднага след валирането на надлъжните фуги и ръбовете. Валяците трябва да работят колкото е възможно по-близо до асфалтополагащата машина за получаването на необходимата плътност и без да се допусне нежелано разместване на сместа. Не трябва да се допуска температурата на сместа да падне под 110</w:t>
      </w:r>
      <w:r w:rsidRPr="00865D88">
        <w:rPr>
          <w:rFonts w:ascii="Times New Roman" w:eastAsia="Arial Unicode MS" w:hAnsi="Times New Roman" w:cs="Times New Roman"/>
          <w:color w:val="000000"/>
          <w:sz w:val="24"/>
          <w:szCs w:val="24"/>
          <w:vertAlign w:val="superscript"/>
          <w:lang w:eastAsia="bg-BG"/>
        </w:rPr>
        <w:t>0</w:t>
      </w:r>
      <w:r w:rsidRPr="00865D88">
        <w:rPr>
          <w:rFonts w:ascii="Times New Roman" w:eastAsia="Arial Unicode MS" w:hAnsi="Times New Roman" w:cs="Times New Roman"/>
          <w:color w:val="000000"/>
          <w:sz w:val="24"/>
          <w:szCs w:val="24"/>
          <w:lang w:eastAsia="bg-BG"/>
        </w:rPr>
        <w:t xml:space="preserve">С преди приключването на първоначалното валиране. Ако първоначалното валиране се извършва с бандажен валяк, той трябва да работи с двигателното колело към полагащата машина. Пневматични валяци също могат да бъдат използвани. </w:t>
      </w:r>
    </w:p>
    <w:p w:rsidR="00865D88" w:rsidRPr="00865D88" w:rsidRDefault="00865D88" w:rsidP="000F6608">
      <w:pPr>
        <w:numPr>
          <w:ilvl w:val="0"/>
          <w:numId w:val="24"/>
        </w:numPr>
        <w:autoSpaceDE w:val="0"/>
        <w:autoSpaceDN w:val="0"/>
        <w:adjustRightInd w:val="0"/>
        <w:spacing w:after="0" w:line="240" w:lineRule="auto"/>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Второ (основно) уплътняване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Пневматични валяци или бандажни валяци трябва да бъдат използвани за основното уплътняване. Основното уплътняване трябва да следва първоначалното, колкото е възможно по-скоро и докато положената смес е все още с температура, която ще осигури необходимата плътност. Валяците трябва да работят непрекъснато, докато цялата положена смес не бъде напълно уплътнена. Промяната посоката на движение на валяците върху още горещата смес е забранено. </w:t>
      </w:r>
    </w:p>
    <w:p w:rsidR="00865D88" w:rsidRPr="00865D88" w:rsidRDefault="00865D88" w:rsidP="000F6608">
      <w:pPr>
        <w:numPr>
          <w:ilvl w:val="0"/>
          <w:numId w:val="24"/>
        </w:numPr>
        <w:autoSpaceDE w:val="0"/>
        <w:autoSpaceDN w:val="0"/>
        <w:adjustRightInd w:val="0"/>
        <w:spacing w:after="0" w:line="240" w:lineRule="auto"/>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Окончателно уплътняване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Окончателното уплътняване трябва да бъде извършено с бандажен или пневматичен валяк в зависимост от приетата схема на участъка. Окончателното уплътняване трябва да бъде изпълнено докато материала е все още достатъчно топъл за премахване на следите от валяка. Всички операции по уплътняването трябва да се изпълняват в близка последователност. На места, недостъпни за работа със стандартни </w:t>
      </w:r>
      <w:r w:rsidRPr="00865D88">
        <w:rPr>
          <w:rFonts w:ascii="Times New Roman" w:eastAsia="Arial Unicode MS" w:hAnsi="Times New Roman" w:cs="Times New Roman"/>
          <w:color w:val="000000"/>
          <w:sz w:val="24"/>
          <w:szCs w:val="24"/>
          <w:lang w:eastAsia="bg-BG"/>
        </w:rPr>
        <w:lastRenderedPageBreak/>
        <w:t xml:space="preserve">валяци, уплътняването трябва да бъде извършвано с ръчни или механични трамбовки от такъв вид, че да осигурят необходимата плътност.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След окончателното уплътняване се проверяват равността, нивата, напречните сечения, плътността, дебелината и всички неизправности на повърхността, надвишаващи допустимите толеранси и всички места с дефектна текстура, плътност или състав трябва да бъдат коригирани.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Трябва да се вземат мерки за отстраняване на всякакъв вид транспорт до пълното охлаждане на новоположения пласт, като движението се пуска най-рано 24 часа след полагане. </w:t>
      </w:r>
    </w:p>
    <w:p w:rsidR="00865D88" w:rsidRPr="00865D88" w:rsidRDefault="00865D88" w:rsidP="00865D88">
      <w:pPr>
        <w:spacing w:after="0"/>
        <w:jc w:val="both"/>
        <w:rPr>
          <w:rFonts w:ascii="Times New Roman" w:eastAsia="Arial Unicode MS" w:hAnsi="Times New Roman" w:cs="Times New Roman"/>
          <w:color w:val="000000"/>
          <w:sz w:val="16"/>
          <w:szCs w:val="16"/>
          <w:lang w:eastAsia="bg-BG"/>
        </w:rPr>
      </w:pPr>
    </w:p>
    <w:p w:rsidR="00865D88" w:rsidRPr="00865D88" w:rsidRDefault="00865D88" w:rsidP="00865D88">
      <w:pPr>
        <w:tabs>
          <w:tab w:val="left" w:pos="0"/>
        </w:tabs>
        <w:spacing w:after="0"/>
        <w:jc w:val="both"/>
        <w:rPr>
          <w:rFonts w:ascii="Times New Roman" w:eastAsia="Arial Unicode MS" w:hAnsi="Times New Roman" w:cs="Times New Roman"/>
          <w:b/>
          <w:bCs/>
          <w:sz w:val="24"/>
          <w:szCs w:val="24"/>
          <w:u w:val="single"/>
          <w:lang w:eastAsia="bg-BG"/>
        </w:rPr>
      </w:pPr>
      <w:r w:rsidRPr="00865D88">
        <w:rPr>
          <w:rFonts w:ascii="Times New Roman" w:eastAsia="Arial Unicode MS" w:hAnsi="Times New Roman" w:cs="Times New Roman"/>
          <w:b/>
          <w:bCs/>
          <w:sz w:val="24"/>
          <w:szCs w:val="24"/>
          <w:lang w:eastAsia="bg-BG"/>
        </w:rPr>
        <w:tab/>
      </w:r>
      <w:r w:rsidRPr="00865D88">
        <w:rPr>
          <w:rFonts w:ascii="Times New Roman" w:eastAsia="Arial Unicode MS" w:hAnsi="Times New Roman" w:cs="Times New Roman"/>
          <w:b/>
          <w:bCs/>
          <w:sz w:val="24"/>
          <w:szCs w:val="24"/>
          <w:u w:val="single"/>
          <w:lang w:eastAsia="bg-BG"/>
        </w:rPr>
        <w:t>Изпитване и приемане на завършените асфалтови пластове</w:t>
      </w:r>
    </w:p>
    <w:p w:rsidR="00865D88" w:rsidRPr="00865D88" w:rsidRDefault="00865D88" w:rsidP="000F6608">
      <w:pPr>
        <w:numPr>
          <w:ilvl w:val="0"/>
          <w:numId w:val="25"/>
        </w:numPr>
        <w:tabs>
          <w:tab w:val="left" w:pos="0"/>
        </w:tabs>
        <w:spacing w:after="0" w:line="240" w:lineRule="auto"/>
        <w:jc w:val="both"/>
        <w:rPr>
          <w:rFonts w:ascii="Times New Roman" w:eastAsia="Arial Unicode MS" w:hAnsi="Times New Roman" w:cs="Times New Roman"/>
          <w:bCs/>
          <w:sz w:val="24"/>
          <w:szCs w:val="24"/>
          <w:lang w:eastAsia="bg-BG"/>
        </w:rPr>
      </w:pPr>
      <w:r w:rsidRPr="00865D88">
        <w:rPr>
          <w:rFonts w:ascii="Times New Roman" w:eastAsia="Arial Unicode MS" w:hAnsi="Times New Roman" w:cs="Times New Roman"/>
          <w:bCs/>
          <w:sz w:val="24"/>
          <w:szCs w:val="24"/>
          <w:lang w:eastAsia="bg-BG"/>
        </w:rPr>
        <w:t>Общо</w:t>
      </w:r>
    </w:p>
    <w:p w:rsidR="00865D88" w:rsidRPr="00865D88" w:rsidRDefault="00865D88" w:rsidP="00865D88">
      <w:pPr>
        <w:tabs>
          <w:tab w:val="left" w:pos="0"/>
        </w:tabs>
        <w:spacing w:after="0"/>
        <w:jc w:val="both"/>
        <w:rPr>
          <w:rFonts w:ascii="Times New Roman" w:eastAsia="Arial Unicode MS" w:hAnsi="Times New Roman" w:cs="Times New Roman"/>
          <w:bCs/>
          <w:sz w:val="24"/>
          <w:szCs w:val="24"/>
          <w:lang w:eastAsia="bg-BG"/>
        </w:rPr>
      </w:pPr>
      <w:r w:rsidRPr="00865D88">
        <w:rPr>
          <w:rFonts w:ascii="Times New Roman" w:eastAsia="Arial Unicode MS" w:hAnsi="Times New Roman" w:cs="Times New Roman"/>
          <w:bCs/>
          <w:sz w:val="24"/>
          <w:szCs w:val="24"/>
          <w:lang w:eastAsia="bg-BG"/>
        </w:rPr>
        <w:tab/>
        <w:t xml:space="preserve">Всеки завършен асфалтов пласт трябва да бъде изпитан и одобрен в съответствие с изискванията преди полагането на следващия асфалтов пласт. Завършеният пласт трябва да отговаря на конструктивните допуски. Участък, който не отговаря на изискванията трябва да бъде ремонтиран, съобразно изискванията. </w:t>
      </w:r>
    </w:p>
    <w:p w:rsidR="00865D88" w:rsidRPr="00865D88" w:rsidRDefault="00865D88" w:rsidP="000F6608">
      <w:pPr>
        <w:numPr>
          <w:ilvl w:val="0"/>
          <w:numId w:val="25"/>
        </w:numPr>
        <w:tabs>
          <w:tab w:val="left" w:pos="0"/>
        </w:tabs>
        <w:spacing w:after="0" w:line="240" w:lineRule="auto"/>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Вземане на проби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Изпълнителят, за своя сметка, трябва да взема проби от всеки завършен асфалтов пласт по време на работата и преди крайното приемане на обекта. Проби от уплътнените асфалтови пластове се вземат със сонда на разстояние не по- малко от </w:t>
      </w:r>
      <w:smartTag w:uri="urn:schemas-microsoft-com:office:smarttags" w:element="metricconverter">
        <w:smartTagPr>
          <w:attr w:name="ProductID" w:val="300 mm"/>
        </w:smartTagPr>
        <w:r w:rsidRPr="00865D88">
          <w:rPr>
            <w:rFonts w:ascii="Times New Roman" w:eastAsia="Arial Unicode MS" w:hAnsi="Times New Roman" w:cs="Times New Roman"/>
            <w:sz w:val="24"/>
            <w:szCs w:val="24"/>
            <w:lang w:eastAsia="bg-BG"/>
          </w:rPr>
          <w:t>300 mm</w:t>
        </w:r>
      </w:smartTag>
      <w:r w:rsidRPr="00865D88">
        <w:rPr>
          <w:rFonts w:ascii="Times New Roman" w:eastAsia="Arial Unicode MS" w:hAnsi="Times New Roman" w:cs="Times New Roman"/>
          <w:sz w:val="24"/>
          <w:szCs w:val="24"/>
          <w:lang w:eastAsia="bg-BG"/>
        </w:rPr>
        <w:t xml:space="preserve"> от външния ръб на настилката. Ако са забелязани отклонения в неуплътнените проби или сондажните ядки, може да се наложи вземането на допълнителни сондажни ядки, за да се определи площта от настилката с допуснати отклонения. </w:t>
      </w:r>
    </w:p>
    <w:p w:rsidR="00865D88" w:rsidRPr="00865D88" w:rsidRDefault="00865D88" w:rsidP="000F6608">
      <w:pPr>
        <w:numPr>
          <w:ilvl w:val="0"/>
          <w:numId w:val="25"/>
        </w:numPr>
        <w:autoSpaceDE w:val="0"/>
        <w:autoSpaceDN w:val="0"/>
        <w:adjustRightInd w:val="0"/>
        <w:spacing w:after="0" w:line="240" w:lineRule="auto"/>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Изисквания за уплътнение на асфалтовите пластове </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bCs/>
          <w:sz w:val="24"/>
          <w:szCs w:val="24"/>
          <w:lang w:eastAsia="bg-BG"/>
        </w:rPr>
      </w:pPr>
      <w:r w:rsidRPr="00865D88">
        <w:rPr>
          <w:rFonts w:ascii="Times New Roman" w:eastAsia="Arial Unicode MS" w:hAnsi="Times New Roman" w:cs="Times New Roman"/>
          <w:sz w:val="24"/>
          <w:szCs w:val="24"/>
          <w:lang w:eastAsia="bg-BG"/>
        </w:rPr>
        <w:t xml:space="preserve">Коефициента на уплътнение е отношението на обемната плътност на пробата от положената настилка към обемната плътност на лабораторните образци. </w:t>
      </w:r>
      <w:r w:rsidRPr="00865D88">
        <w:rPr>
          <w:rFonts w:ascii="Times New Roman" w:eastAsia="Arial Unicode MS" w:hAnsi="Times New Roman" w:cs="Times New Roman"/>
          <w:bCs/>
          <w:sz w:val="24"/>
          <w:szCs w:val="24"/>
          <w:lang w:eastAsia="bg-BG"/>
        </w:rPr>
        <w:t>Ако степента на уплътняване на пробите не отговаря на изисквания дадени, то участъка от асфалтовите пластове представяни от тези проби трябва да бъде отхвърлен.</w:t>
      </w:r>
    </w:p>
    <w:p w:rsidR="00865D88" w:rsidRPr="00865D88" w:rsidRDefault="00865D88" w:rsidP="000F6608">
      <w:pPr>
        <w:numPr>
          <w:ilvl w:val="0"/>
          <w:numId w:val="25"/>
        </w:numPr>
        <w:tabs>
          <w:tab w:val="left" w:pos="0"/>
        </w:tabs>
        <w:spacing w:after="0" w:line="240" w:lineRule="auto"/>
        <w:jc w:val="both"/>
        <w:rPr>
          <w:rFonts w:ascii="Times New Roman" w:eastAsia="Arial Unicode MS" w:hAnsi="Times New Roman" w:cs="Times New Roman"/>
          <w:bCs/>
          <w:sz w:val="24"/>
          <w:szCs w:val="24"/>
          <w:lang w:eastAsia="bg-BG"/>
        </w:rPr>
      </w:pPr>
      <w:r w:rsidRPr="00865D88">
        <w:rPr>
          <w:rFonts w:ascii="Times New Roman" w:eastAsia="Arial Unicode MS" w:hAnsi="Times New Roman" w:cs="Times New Roman"/>
          <w:bCs/>
          <w:sz w:val="24"/>
          <w:szCs w:val="24"/>
          <w:lang w:eastAsia="bg-BG"/>
        </w:rPr>
        <w:t>Изисквания за битумно съдържание и зърнометричен състав</w:t>
      </w:r>
    </w:p>
    <w:p w:rsidR="00865D88" w:rsidRPr="00865D88" w:rsidRDefault="00865D88" w:rsidP="00865D88">
      <w:pPr>
        <w:tabs>
          <w:tab w:val="left" w:pos="0"/>
        </w:tabs>
        <w:spacing w:after="0"/>
        <w:jc w:val="both"/>
        <w:rPr>
          <w:rFonts w:ascii="Times New Roman" w:eastAsia="Arial Unicode MS" w:hAnsi="Times New Roman" w:cs="Times New Roman"/>
          <w:bCs/>
          <w:sz w:val="24"/>
          <w:szCs w:val="24"/>
          <w:lang w:eastAsia="bg-BG"/>
        </w:rPr>
      </w:pPr>
      <w:r w:rsidRPr="00865D88">
        <w:rPr>
          <w:rFonts w:ascii="Times New Roman" w:eastAsia="Arial Unicode MS" w:hAnsi="Times New Roman" w:cs="Times New Roman"/>
          <w:bCs/>
          <w:sz w:val="24"/>
          <w:szCs w:val="24"/>
          <w:lang w:eastAsia="bg-BG"/>
        </w:rPr>
        <w:tab/>
        <w:t>Ако се докаже с анализите, извършени на пробите от неуплътнена смес или от сондажните ядки, че битумното съдържание или зърнометрията на асфалтова смес са извън допустимите толеранси, специфицирани в работната рецепта, уточнена за всяка съответна асфалтова смес, участъка от асфалтовите пластове, представен от тези проби, трябва да бъде отхвърлен.</w:t>
      </w:r>
    </w:p>
    <w:p w:rsidR="00865D88" w:rsidRPr="00865D88" w:rsidRDefault="00865D88" w:rsidP="000F6608">
      <w:pPr>
        <w:numPr>
          <w:ilvl w:val="0"/>
          <w:numId w:val="25"/>
        </w:numPr>
        <w:tabs>
          <w:tab w:val="left" w:pos="0"/>
        </w:tabs>
        <w:spacing w:after="0" w:line="240" w:lineRule="auto"/>
        <w:jc w:val="both"/>
        <w:rPr>
          <w:rFonts w:ascii="Times New Roman" w:eastAsia="Arial Unicode MS" w:hAnsi="Times New Roman" w:cs="Times New Roman"/>
          <w:bCs/>
          <w:sz w:val="24"/>
          <w:szCs w:val="24"/>
          <w:lang w:eastAsia="bg-BG"/>
        </w:rPr>
      </w:pPr>
      <w:r w:rsidRPr="00865D88">
        <w:rPr>
          <w:rFonts w:ascii="Times New Roman" w:eastAsia="Arial Unicode MS" w:hAnsi="Times New Roman" w:cs="Times New Roman"/>
          <w:bCs/>
          <w:sz w:val="24"/>
          <w:szCs w:val="24"/>
          <w:lang w:eastAsia="bg-BG"/>
        </w:rPr>
        <w:t>Изисквания за конструктивни дебелини и нива на настилката</w:t>
      </w:r>
    </w:p>
    <w:p w:rsidR="00865D88" w:rsidRPr="00865D88" w:rsidRDefault="00865D88" w:rsidP="00865D88">
      <w:pPr>
        <w:tabs>
          <w:tab w:val="left" w:pos="0"/>
        </w:tabs>
        <w:spacing w:after="0"/>
        <w:jc w:val="both"/>
        <w:rPr>
          <w:rFonts w:ascii="Times New Roman" w:eastAsia="Arial Unicode MS" w:hAnsi="Times New Roman" w:cs="Times New Roman"/>
          <w:bCs/>
          <w:sz w:val="24"/>
          <w:szCs w:val="24"/>
          <w:lang w:eastAsia="bg-BG"/>
        </w:rPr>
      </w:pPr>
      <w:r w:rsidRPr="00865D88">
        <w:rPr>
          <w:rFonts w:ascii="Times New Roman" w:eastAsia="Arial Unicode MS" w:hAnsi="Times New Roman" w:cs="Times New Roman"/>
          <w:bCs/>
          <w:sz w:val="24"/>
          <w:szCs w:val="24"/>
          <w:lang w:eastAsia="bg-BG"/>
        </w:rPr>
        <w:tab/>
        <w:t>Всеки пласт от асфалтовата настилка се изпълнява съгласно линиите, наклоните и дебелините, показани в чертежите.</w:t>
      </w:r>
    </w:p>
    <w:p w:rsidR="00865D88" w:rsidRPr="00865D88" w:rsidRDefault="00865D88" w:rsidP="000F6608">
      <w:pPr>
        <w:numPr>
          <w:ilvl w:val="0"/>
          <w:numId w:val="25"/>
        </w:numPr>
        <w:tabs>
          <w:tab w:val="left" w:pos="0"/>
        </w:tabs>
        <w:spacing w:after="0" w:line="240" w:lineRule="auto"/>
        <w:jc w:val="both"/>
        <w:rPr>
          <w:rFonts w:ascii="Times New Roman" w:eastAsia="Arial Unicode MS" w:hAnsi="Times New Roman" w:cs="Times New Roman"/>
          <w:bCs/>
          <w:sz w:val="24"/>
          <w:szCs w:val="24"/>
          <w:lang w:eastAsia="bg-BG"/>
        </w:rPr>
      </w:pPr>
      <w:r w:rsidRPr="00865D88">
        <w:rPr>
          <w:rFonts w:ascii="Times New Roman" w:eastAsia="Arial Unicode MS" w:hAnsi="Times New Roman" w:cs="Times New Roman"/>
          <w:bCs/>
          <w:sz w:val="24"/>
          <w:szCs w:val="24"/>
          <w:lang w:eastAsia="bg-BG"/>
        </w:rPr>
        <w:t>Нива - Допустимите отклонения от нивото са както следва:</w:t>
      </w:r>
    </w:p>
    <w:p w:rsidR="00865D88" w:rsidRPr="00865D88" w:rsidRDefault="00865D88" w:rsidP="000F6608">
      <w:pPr>
        <w:numPr>
          <w:ilvl w:val="0"/>
          <w:numId w:val="26"/>
        </w:numPr>
        <w:tabs>
          <w:tab w:val="left" w:pos="0"/>
        </w:tabs>
        <w:spacing w:after="0" w:line="240" w:lineRule="auto"/>
        <w:jc w:val="both"/>
        <w:rPr>
          <w:rFonts w:ascii="Times New Roman" w:eastAsia="Arial Unicode MS" w:hAnsi="Times New Roman" w:cs="Times New Roman"/>
          <w:bCs/>
          <w:sz w:val="24"/>
          <w:szCs w:val="24"/>
          <w:lang w:eastAsia="bg-BG"/>
        </w:rPr>
      </w:pPr>
      <w:r w:rsidRPr="00865D88">
        <w:rPr>
          <w:rFonts w:ascii="Times New Roman" w:eastAsia="Arial Unicode MS" w:hAnsi="Times New Roman" w:cs="Times New Roman"/>
          <w:bCs/>
          <w:sz w:val="24"/>
          <w:szCs w:val="24"/>
          <w:lang w:eastAsia="bg-BG"/>
        </w:rPr>
        <w:t xml:space="preserve">Н 90 (90% от всички измервания)    не повече от  +/- </w:t>
      </w:r>
      <w:smartTag w:uri="urn:schemas-microsoft-com:office:smarttags" w:element="metricconverter">
        <w:smartTagPr>
          <w:attr w:name="ProductID" w:val="10 mm"/>
        </w:smartTagPr>
        <w:r w:rsidRPr="00865D88">
          <w:rPr>
            <w:rFonts w:ascii="Times New Roman" w:eastAsia="Arial Unicode MS" w:hAnsi="Times New Roman" w:cs="Times New Roman"/>
            <w:bCs/>
            <w:sz w:val="24"/>
            <w:szCs w:val="24"/>
            <w:lang w:eastAsia="bg-BG"/>
          </w:rPr>
          <w:t>10 mm</w:t>
        </w:r>
      </w:smartTag>
    </w:p>
    <w:p w:rsidR="00865D88" w:rsidRPr="00865D88" w:rsidRDefault="00865D88" w:rsidP="000F6608">
      <w:pPr>
        <w:numPr>
          <w:ilvl w:val="0"/>
          <w:numId w:val="26"/>
        </w:numPr>
        <w:tabs>
          <w:tab w:val="left" w:pos="0"/>
        </w:tabs>
        <w:spacing w:after="0" w:line="240" w:lineRule="auto"/>
        <w:jc w:val="both"/>
        <w:rPr>
          <w:rFonts w:ascii="Times New Roman" w:eastAsia="Arial Unicode MS" w:hAnsi="Times New Roman" w:cs="Times New Roman"/>
          <w:bCs/>
          <w:sz w:val="24"/>
          <w:szCs w:val="24"/>
          <w:lang w:eastAsia="bg-BG"/>
        </w:rPr>
      </w:pPr>
      <w:r w:rsidRPr="00865D88">
        <w:rPr>
          <w:rFonts w:ascii="Times New Roman" w:eastAsia="Arial Unicode MS" w:hAnsi="Times New Roman" w:cs="Times New Roman"/>
          <w:bCs/>
          <w:sz w:val="24"/>
          <w:szCs w:val="24"/>
          <w:lang w:eastAsia="bg-BG"/>
        </w:rPr>
        <w:t xml:space="preserve">Н max (най-голямата измерената стойност)  не повече от +/- </w:t>
      </w:r>
      <w:smartTag w:uri="urn:schemas-microsoft-com:office:smarttags" w:element="metricconverter">
        <w:smartTagPr>
          <w:attr w:name="ProductID" w:val="15 mm"/>
        </w:smartTagPr>
        <w:r w:rsidRPr="00865D88">
          <w:rPr>
            <w:rFonts w:ascii="Times New Roman" w:eastAsia="Arial Unicode MS" w:hAnsi="Times New Roman" w:cs="Times New Roman"/>
            <w:bCs/>
            <w:sz w:val="24"/>
            <w:szCs w:val="24"/>
            <w:lang w:eastAsia="bg-BG"/>
          </w:rPr>
          <w:t>15 mm</w:t>
        </w:r>
      </w:smartTag>
    </w:p>
    <w:p w:rsidR="00865D88" w:rsidRPr="00865D88" w:rsidRDefault="00865D88" w:rsidP="000F6608">
      <w:pPr>
        <w:numPr>
          <w:ilvl w:val="0"/>
          <w:numId w:val="25"/>
        </w:numPr>
        <w:tabs>
          <w:tab w:val="left" w:pos="0"/>
        </w:tabs>
        <w:spacing w:after="0" w:line="240" w:lineRule="auto"/>
        <w:jc w:val="both"/>
        <w:rPr>
          <w:rFonts w:ascii="Times New Roman" w:eastAsia="Arial Unicode MS" w:hAnsi="Times New Roman" w:cs="Times New Roman"/>
          <w:bCs/>
          <w:sz w:val="24"/>
          <w:szCs w:val="24"/>
          <w:lang w:eastAsia="bg-BG"/>
        </w:rPr>
      </w:pPr>
      <w:r w:rsidRPr="00865D88">
        <w:rPr>
          <w:rFonts w:ascii="Times New Roman" w:eastAsia="Arial Unicode MS" w:hAnsi="Times New Roman" w:cs="Times New Roman"/>
          <w:bCs/>
          <w:sz w:val="24"/>
          <w:szCs w:val="24"/>
          <w:lang w:eastAsia="bg-BG"/>
        </w:rPr>
        <w:t>Напречно сечение</w:t>
      </w:r>
    </w:p>
    <w:p w:rsidR="00865D88" w:rsidRPr="00865D88" w:rsidRDefault="00865D88" w:rsidP="00865D88">
      <w:pPr>
        <w:autoSpaceDE w:val="0"/>
        <w:autoSpaceDN w:val="0"/>
        <w:adjustRightInd w:val="0"/>
        <w:spacing w:after="0"/>
        <w:ind w:firstLine="708"/>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Допустимото отклонение на напречния наклон трябва да бъде не по-голямо от 0,3 %. При оформяне на пътното платно от двустранен в едностранен напречен наклон, отклонението да не превишава 0,2 %. </w:t>
      </w:r>
    </w:p>
    <w:p w:rsidR="00865D88" w:rsidRPr="00865D88" w:rsidRDefault="00865D88" w:rsidP="00865D88">
      <w:pPr>
        <w:spacing w:after="0"/>
        <w:jc w:val="both"/>
        <w:rPr>
          <w:rFonts w:ascii="Times New Roman" w:eastAsia="Arial Unicode MS" w:hAnsi="Times New Roman" w:cs="Times New Roman"/>
          <w:color w:val="000000"/>
          <w:sz w:val="16"/>
          <w:szCs w:val="16"/>
          <w:lang w:eastAsia="bg-BG"/>
        </w:rPr>
      </w:pPr>
    </w:p>
    <w:p w:rsidR="00865D88" w:rsidRPr="00865D88" w:rsidRDefault="00865D88" w:rsidP="007E1331">
      <w:pPr>
        <w:numPr>
          <w:ilvl w:val="0"/>
          <w:numId w:val="18"/>
        </w:numPr>
        <w:spacing w:after="0"/>
        <w:jc w:val="both"/>
        <w:rPr>
          <w:rFonts w:ascii="Times New Roman" w:eastAsia="Arial Unicode MS" w:hAnsi="Times New Roman" w:cs="Times New Roman"/>
          <w:spacing w:val="-2"/>
          <w:sz w:val="24"/>
          <w:szCs w:val="24"/>
          <w:lang w:val="bs-Latn-BA" w:eastAsia="bg-BG"/>
        </w:rPr>
      </w:pPr>
      <w:r w:rsidRPr="00865D88">
        <w:rPr>
          <w:rFonts w:ascii="Times New Roman" w:eastAsia="Arial Unicode MS" w:hAnsi="Times New Roman" w:cs="Times New Roman"/>
          <w:b/>
          <w:sz w:val="24"/>
          <w:szCs w:val="24"/>
          <w:lang w:eastAsia="bg-BG"/>
        </w:rPr>
        <w:lastRenderedPageBreak/>
        <w:t xml:space="preserve">При ново асфалтиране </w:t>
      </w:r>
      <w:r w:rsidRPr="00865D88">
        <w:rPr>
          <w:rFonts w:ascii="Times New Roman" w:eastAsia="Arial Unicode MS" w:hAnsi="Times New Roman" w:cs="Times New Roman"/>
          <w:sz w:val="24"/>
          <w:szCs w:val="24"/>
          <w:lang w:eastAsia="bg-BG"/>
        </w:rPr>
        <w:t xml:space="preserve">/полагане асфалт върху основа за улици/ се включват </w:t>
      </w:r>
    </w:p>
    <w:p w:rsidR="00865D88" w:rsidRPr="00865D88" w:rsidRDefault="00865D88" w:rsidP="007E1331">
      <w:pPr>
        <w:spacing w:after="0"/>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следните операции: подравняване на земното легло, полагане на бордюри върху бетонова основа, планиране и заздравяване на земната основа със слой трошен камък, изграждане на нови или коригиране нивото на РШ и/или ДШ. </w:t>
      </w:r>
    </w:p>
    <w:p w:rsidR="00865D88" w:rsidRPr="00865D88" w:rsidRDefault="00865D88" w:rsidP="00865D88">
      <w:pPr>
        <w:spacing w:after="0"/>
        <w:ind w:firstLine="720"/>
        <w:jc w:val="both"/>
        <w:rPr>
          <w:rFonts w:ascii="Times New Roman" w:eastAsia="Arial Unicode MS" w:hAnsi="Times New Roman" w:cs="Times New Roman"/>
          <w:spacing w:val="-3"/>
          <w:sz w:val="24"/>
          <w:szCs w:val="24"/>
          <w:lang w:eastAsia="bg-BG"/>
        </w:rPr>
      </w:pPr>
      <w:r w:rsidRPr="00865D88">
        <w:rPr>
          <w:rFonts w:ascii="Times New Roman" w:eastAsia="Arial Unicode MS" w:hAnsi="Times New Roman" w:cs="Times New Roman"/>
          <w:spacing w:val="2"/>
          <w:sz w:val="24"/>
          <w:szCs w:val="24"/>
          <w:lang w:eastAsia="bg-BG"/>
        </w:rPr>
        <w:t>Преди полагането на неплътен асфалтобетон за основа</w:t>
      </w:r>
      <w:r w:rsidRPr="00865D88">
        <w:rPr>
          <w:rFonts w:ascii="Times New Roman" w:eastAsia="Arial Unicode MS" w:hAnsi="Times New Roman" w:cs="Times New Roman"/>
          <w:spacing w:val="2"/>
          <w:sz w:val="24"/>
          <w:szCs w:val="24"/>
          <w:lang w:val="bs-Latn-BA" w:eastAsia="bg-BG"/>
        </w:rPr>
        <w:t>,</w:t>
      </w:r>
      <w:r w:rsidRPr="00865D88">
        <w:rPr>
          <w:rFonts w:ascii="Times New Roman" w:eastAsia="Arial Unicode MS" w:hAnsi="Times New Roman" w:cs="Times New Roman"/>
          <w:spacing w:val="2"/>
          <w:sz w:val="24"/>
          <w:szCs w:val="24"/>
          <w:lang w:eastAsia="bg-BG"/>
        </w:rPr>
        <w:t xml:space="preserve"> трошенокаменната </w:t>
      </w:r>
      <w:r w:rsidRPr="00865D88">
        <w:rPr>
          <w:rFonts w:ascii="Times New Roman" w:eastAsia="Arial Unicode MS" w:hAnsi="Times New Roman" w:cs="Times New Roman"/>
          <w:sz w:val="24"/>
          <w:szCs w:val="24"/>
          <w:lang w:eastAsia="bg-BG"/>
        </w:rPr>
        <w:t>настилка се подравнява, почиства се от земни почви</w:t>
      </w:r>
      <w:r w:rsidRPr="00865D88">
        <w:rPr>
          <w:rFonts w:ascii="Times New Roman" w:eastAsia="Arial Unicode MS" w:hAnsi="Times New Roman" w:cs="Times New Roman"/>
          <w:sz w:val="24"/>
          <w:szCs w:val="24"/>
          <w:lang w:val="bs-Latn-BA" w:eastAsia="bg-BG"/>
        </w:rPr>
        <w:t xml:space="preserve"> и кал</w:t>
      </w:r>
      <w:r w:rsidRPr="00865D88">
        <w:rPr>
          <w:rFonts w:ascii="Times New Roman" w:eastAsia="Arial Unicode MS" w:hAnsi="Times New Roman" w:cs="Times New Roman"/>
          <w:sz w:val="24"/>
          <w:szCs w:val="24"/>
          <w:lang w:eastAsia="bg-BG"/>
        </w:rPr>
        <w:t xml:space="preserve">, органични примеси и други </w:t>
      </w:r>
      <w:r w:rsidRPr="00865D88">
        <w:rPr>
          <w:rFonts w:ascii="Times New Roman" w:eastAsia="Arial Unicode MS" w:hAnsi="Times New Roman" w:cs="Times New Roman"/>
          <w:spacing w:val="-4"/>
          <w:sz w:val="24"/>
          <w:szCs w:val="24"/>
          <w:lang w:eastAsia="bg-BG"/>
        </w:rPr>
        <w:t xml:space="preserve">замърсители от какъвто и да е характер, проверява се дали е достигнато необходимото </w:t>
      </w:r>
      <w:r w:rsidRPr="00865D88">
        <w:rPr>
          <w:rFonts w:ascii="Times New Roman" w:eastAsia="Arial Unicode MS" w:hAnsi="Times New Roman" w:cs="Times New Roman"/>
          <w:spacing w:val="2"/>
          <w:sz w:val="24"/>
          <w:szCs w:val="24"/>
          <w:lang w:eastAsia="bg-BG"/>
        </w:rPr>
        <w:t>ниво на настилката, за да се спази регулата на съществуващите и новоположен</w:t>
      </w:r>
      <w:r w:rsidRPr="00865D88">
        <w:rPr>
          <w:rFonts w:ascii="Times New Roman" w:eastAsia="Arial Unicode MS" w:hAnsi="Times New Roman" w:cs="Times New Roman"/>
          <w:spacing w:val="2"/>
          <w:sz w:val="24"/>
          <w:szCs w:val="24"/>
          <w:lang w:val="bs-Latn-BA" w:eastAsia="bg-BG"/>
        </w:rPr>
        <w:t>и</w:t>
      </w:r>
      <w:r w:rsidRPr="00865D88">
        <w:rPr>
          <w:rFonts w:ascii="Times New Roman" w:eastAsia="Arial Unicode MS" w:hAnsi="Times New Roman" w:cs="Times New Roman"/>
          <w:spacing w:val="2"/>
          <w:sz w:val="24"/>
          <w:szCs w:val="24"/>
          <w:lang w:eastAsia="bg-BG"/>
        </w:rPr>
        <w:t xml:space="preserve"> </w:t>
      </w:r>
      <w:r w:rsidRPr="00865D88">
        <w:rPr>
          <w:rFonts w:ascii="Times New Roman" w:eastAsia="Arial Unicode MS" w:hAnsi="Times New Roman" w:cs="Times New Roman"/>
          <w:spacing w:val="-1"/>
          <w:sz w:val="24"/>
          <w:szCs w:val="24"/>
          <w:lang w:eastAsia="bg-BG"/>
        </w:rPr>
        <w:t>бордюри, уплътнява се до необходимите показатели, което се установява с изпитв</w:t>
      </w:r>
      <w:r w:rsidRPr="00865D88">
        <w:rPr>
          <w:rFonts w:ascii="Times New Roman" w:eastAsia="Arial Unicode MS" w:hAnsi="Times New Roman" w:cs="Times New Roman"/>
          <w:spacing w:val="-1"/>
          <w:sz w:val="24"/>
          <w:szCs w:val="24"/>
          <w:lang w:val="bs-Latn-BA" w:eastAsia="bg-BG"/>
        </w:rPr>
        <w:t>ане</w:t>
      </w:r>
      <w:r w:rsidRPr="00865D88">
        <w:rPr>
          <w:rFonts w:ascii="Times New Roman" w:eastAsia="Arial Unicode MS" w:hAnsi="Times New Roman" w:cs="Times New Roman"/>
          <w:spacing w:val="-1"/>
          <w:sz w:val="24"/>
          <w:szCs w:val="24"/>
          <w:lang w:eastAsia="bg-BG"/>
        </w:rPr>
        <w:t xml:space="preserve"> </w:t>
      </w:r>
      <w:r w:rsidRPr="00865D88">
        <w:rPr>
          <w:rFonts w:ascii="Times New Roman" w:eastAsia="Arial Unicode MS" w:hAnsi="Times New Roman" w:cs="Times New Roman"/>
          <w:spacing w:val="-3"/>
          <w:sz w:val="24"/>
          <w:szCs w:val="24"/>
          <w:lang w:eastAsia="bg-BG"/>
        </w:rPr>
        <w:t xml:space="preserve">на уплътнението </w:t>
      </w:r>
      <w:r w:rsidRPr="00865D88">
        <w:rPr>
          <w:rFonts w:ascii="Times New Roman" w:eastAsia="Arial Unicode MS" w:hAnsi="Times New Roman" w:cs="Times New Roman"/>
          <w:spacing w:val="-3"/>
          <w:sz w:val="24"/>
          <w:szCs w:val="24"/>
          <w:lang w:val="bs-Latn-BA" w:eastAsia="bg-BG"/>
        </w:rPr>
        <w:t>чрез</w:t>
      </w:r>
      <w:r w:rsidRPr="00865D88">
        <w:rPr>
          <w:rFonts w:ascii="Times New Roman" w:eastAsia="Arial Unicode MS" w:hAnsi="Times New Roman" w:cs="Times New Roman"/>
          <w:spacing w:val="-3"/>
          <w:sz w:val="24"/>
          <w:szCs w:val="24"/>
          <w:lang w:eastAsia="bg-BG"/>
        </w:rPr>
        <w:t xml:space="preserve"> натискова плоча. След геодезическата проверка на </w:t>
      </w:r>
      <w:r w:rsidRPr="00865D88">
        <w:rPr>
          <w:rFonts w:ascii="Times New Roman" w:eastAsia="Arial Unicode MS" w:hAnsi="Times New Roman" w:cs="Times New Roman"/>
          <w:spacing w:val="-3"/>
          <w:sz w:val="24"/>
          <w:szCs w:val="24"/>
          <w:lang w:val="bs-Latn-BA" w:eastAsia="bg-BG"/>
        </w:rPr>
        <w:t>о</w:t>
      </w:r>
      <w:r w:rsidRPr="00865D88">
        <w:rPr>
          <w:rFonts w:ascii="Times New Roman" w:eastAsia="Arial Unicode MS" w:hAnsi="Times New Roman" w:cs="Times New Roman"/>
          <w:spacing w:val="-3"/>
          <w:sz w:val="24"/>
          <w:szCs w:val="24"/>
          <w:lang w:eastAsia="bg-BG"/>
        </w:rPr>
        <w:t xml:space="preserve">сновата от </w:t>
      </w:r>
      <w:r w:rsidRPr="00865D88">
        <w:rPr>
          <w:rFonts w:ascii="Times New Roman" w:eastAsia="Arial Unicode MS" w:hAnsi="Times New Roman" w:cs="Times New Roman"/>
          <w:spacing w:val="-1"/>
          <w:sz w:val="24"/>
          <w:szCs w:val="24"/>
          <w:lang w:val="bs-Latn-BA" w:eastAsia="bg-BG"/>
        </w:rPr>
        <w:t>несортиран трошен камък</w:t>
      </w:r>
      <w:r w:rsidRPr="00865D88">
        <w:rPr>
          <w:rFonts w:ascii="Times New Roman" w:eastAsia="Arial Unicode MS" w:hAnsi="Times New Roman" w:cs="Times New Roman"/>
          <w:spacing w:val="-3"/>
          <w:sz w:val="24"/>
          <w:szCs w:val="24"/>
          <w:lang w:eastAsia="bg-BG"/>
        </w:rPr>
        <w:t xml:space="preserve"> </w:t>
      </w:r>
      <w:r w:rsidRPr="00865D88">
        <w:rPr>
          <w:rFonts w:ascii="Times New Roman" w:eastAsia="Arial Unicode MS" w:hAnsi="Times New Roman" w:cs="Times New Roman"/>
          <w:spacing w:val="-4"/>
          <w:sz w:val="24"/>
          <w:szCs w:val="24"/>
          <w:lang w:eastAsia="bg-BG"/>
        </w:rPr>
        <w:t>се прави първи битумен разлив за връзка по описаната по-горе технология и се по</w:t>
      </w:r>
      <w:r w:rsidRPr="00865D88">
        <w:rPr>
          <w:rFonts w:ascii="Times New Roman" w:eastAsia="Arial Unicode MS" w:hAnsi="Times New Roman" w:cs="Times New Roman"/>
          <w:spacing w:val="-4"/>
          <w:sz w:val="24"/>
          <w:szCs w:val="24"/>
          <w:lang w:val="bs-Latn-BA" w:eastAsia="bg-BG"/>
        </w:rPr>
        <w:t>лага</w:t>
      </w:r>
      <w:r w:rsidRPr="00865D88">
        <w:rPr>
          <w:rFonts w:ascii="Times New Roman" w:eastAsia="Arial Unicode MS" w:hAnsi="Times New Roman" w:cs="Times New Roman"/>
          <w:spacing w:val="-4"/>
          <w:sz w:val="24"/>
          <w:szCs w:val="24"/>
          <w:lang w:eastAsia="bg-BG"/>
        </w:rPr>
        <w:t xml:space="preserve"> </w:t>
      </w:r>
      <w:r w:rsidRPr="00865D88">
        <w:rPr>
          <w:rFonts w:ascii="Times New Roman" w:eastAsia="Arial Unicode MS" w:hAnsi="Times New Roman" w:cs="Times New Roman"/>
          <w:spacing w:val="-6"/>
          <w:sz w:val="24"/>
          <w:szCs w:val="24"/>
          <w:lang w:eastAsia="bg-BG"/>
        </w:rPr>
        <w:t>пласт от неплътен асфалтобетон за основа.</w:t>
      </w:r>
    </w:p>
    <w:p w:rsidR="00865D88" w:rsidRPr="00865D88" w:rsidRDefault="00865D88" w:rsidP="00865D88">
      <w:pPr>
        <w:spacing w:after="0"/>
        <w:ind w:firstLine="720"/>
        <w:jc w:val="both"/>
        <w:rPr>
          <w:rFonts w:ascii="Times New Roman" w:eastAsia="Arial Unicode MS" w:hAnsi="Times New Roman" w:cs="Times New Roman"/>
          <w:spacing w:val="-2"/>
          <w:sz w:val="24"/>
          <w:szCs w:val="24"/>
          <w:lang w:val="bs-Latn-BA" w:eastAsia="bg-BG"/>
        </w:rPr>
      </w:pPr>
      <w:r w:rsidRPr="00865D88">
        <w:rPr>
          <w:rFonts w:ascii="Times New Roman" w:eastAsia="Arial Unicode MS" w:hAnsi="Times New Roman" w:cs="Times New Roman"/>
          <w:spacing w:val="-2"/>
          <w:sz w:val="24"/>
          <w:szCs w:val="24"/>
          <w:lang w:val="bs-Latn-BA" w:eastAsia="bg-BG"/>
        </w:rPr>
        <w:t xml:space="preserve"> След приемане на положената настилка от неплътен асфалтобетон се прави втори битумен разлив за връзка и се полага износващия</w:t>
      </w:r>
      <w:r w:rsidRPr="00865D88">
        <w:rPr>
          <w:rFonts w:ascii="Times New Roman" w:eastAsia="Arial Unicode MS" w:hAnsi="Times New Roman" w:cs="Times New Roman"/>
          <w:spacing w:val="-2"/>
          <w:sz w:val="24"/>
          <w:szCs w:val="24"/>
          <w:lang w:eastAsia="bg-BG"/>
        </w:rPr>
        <w:t>т</w:t>
      </w:r>
      <w:r w:rsidRPr="00865D88">
        <w:rPr>
          <w:rFonts w:ascii="Times New Roman" w:eastAsia="Arial Unicode MS" w:hAnsi="Times New Roman" w:cs="Times New Roman"/>
          <w:spacing w:val="-2"/>
          <w:sz w:val="24"/>
          <w:szCs w:val="24"/>
          <w:lang w:val="bs-Latn-BA" w:eastAsia="bg-BG"/>
        </w:rPr>
        <w:t xml:space="preserve"> пласт от плътна асфалтобетонова смес.</w:t>
      </w:r>
    </w:p>
    <w:p w:rsidR="00865D88" w:rsidRPr="00865D88" w:rsidRDefault="00865D88" w:rsidP="00865D88">
      <w:pPr>
        <w:spacing w:after="0"/>
        <w:jc w:val="both"/>
        <w:rPr>
          <w:rFonts w:ascii="Times New Roman" w:eastAsia="Arial Unicode MS" w:hAnsi="Times New Roman" w:cs="Times New Roman"/>
          <w:b/>
          <w:sz w:val="16"/>
          <w:szCs w:val="16"/>
          <w:lang w:eastAsia="bg-BG"/>
        </w:rPr>
      </w:pPr>
    </w:p>
    <w:p w:rsidR="00865D88" w:rsidRPr="00865D88" w:rsidRDefault="00865D88" w:rsidP="00865D88">
      <w:pPr>
        <w:shd w:val="clear" w:color="auto" w:fill="FFFFFF"/>
        <w:tabs>
          <w:tab w:val="left" w:pos="5343"/>
        </w:tabs>
        <w:spacing w:after="0"/>
        <w:jc w:val="both"/>
        <w:rPr>
          <w:rFonts w:ascii="Times New Roman" w:eastAsia="Arial Unicode MS" w:hAnsi="Times New Roman" w:cs="Times New Roman"/>
          <w:sz w:val="16"/>
          <w:szCs w:val="16"/>
          <w:lang w:eastAsia="bg-BG"/>
        </w:rPr>
      </w:pPr>
    </w:p>
    <w:p w:rsidR="00865D88" w:rsidRPr="00865D88" w:rsidRDefault="001317E9" w:rsidP="00865D88">
      <w:pPr>
        <w:spacing w:before="120" w:after="0"/>
        <w:jc w:val="both"/>
        <w:rPr>
          <w:rFonts w:ascii="Times New Roman" w:eastAsia="Arial Unicode MS" w:hAnsi="Times New Roman" w:cs="Times New Roman"/>
          <w:sz w:val="24"/>
          <w:szCs w:val="24"/>
          <w:lang w:eastAsia="bg-BG"/>
        </w:rPr>
      </w:pPr>
      <w:r>
        <w:rPr>
          <w:rFonts w:ascii="Times New Roman" w:eastAsia="Arial Unicode MS" w:hAnsi="Times New Roman" w:cs="Times New Roman"/>
          <w:b/>
          <w:color w:val="000000"/>
          <w:sz w:val="24"/>
          <w:szCs w:val="24"/>
          <w:u w:val="single"/>
          <w:lang w:eastAsia="bg-BG"/>
        </w:rPr>
        <w:t>І</w:t>
      </w:r>
      <w:r>
        <w:rPr>
          <w:rFonts w:ascii="Times New Roman" w:eastAsia="Arial Unicode MS" w:hAnsi="Times New Roman" w:cs="Times New Roman"/>
          <w:b/>
          <w:color w:val="000000"/>
          <w:sz w:val="24"/>
          <w:szCs w:val="24"/>
          <w:u w:val="single"/>
          <w:lang w:val="en-US" w:eastAsia="bg-BG"/>
        </w:rPr>
        <w:t>X</w:t>
      </w:r>
      <w:r w:rsidR="00865D88" w:rsidRPr="00865D88">
        <w:rPr>
          <w:rFonts w:ascii="Times New Roman" w:eastAsia="Arial Unicode MS" w:hAnsi="Times New Roman" w:cs="Times New Roman"/>
          <w:b/>
          <w:color w:val="000000"/>
          <w:sz w:val="24"/>
          <w:szCs w:val="24"/>
          <w:u w:val="single"/>
          <w:lang w:eastAsia="bg-BG"/>
        </w:rPr>
        <w:t>. ТЕХНИЧЕСКИ ИЗИСКАВАНИЯ КЪМ ИЗПЪЛНИТЕЛЯ</w:t>
      </w:r>
      <w:r w:rsidR="00865D88" w:rsidRPr="00865D88">
        <w:rPr>
          <w:rFonts w:ascii="Times New Roman" w:eastAsia="Arial Unicode MS" w:hAnsi="Times New Roman" w:cs="Times New Roman"/>
          <w:sz w:val="24"/>
          <w:szCs w:val="24"/>
          <w:lang w:val="en-US" w:eastAsia="bg-BG"/>
        </w:rPr>
        <w:t xml:space="preserve"> </w:t>
      </w:r>
    </w:p>
    <w:p w:rsidR="0050538E" w:rsidRPr="0050538E" w:rsidRDefault="0050538E" w:rsidP="0050538E">
      <w:pPr>
        <w:shd w:val="clear" w:color="auto" w:fill="FFFFFF"/>
        <w:tabs>
          <w:tab w:val="left" w:pos="5343"/>
        </w:tabs>
        <w:spacing w:after="0"/>
        <w:ind w:left="363"/>
        <w:jc w:val="both"/>
        <w:rPr>
          <w:rFonts w:ascii="Times New Roman" w:eastAsia="Arial Unicode MS" w:hAnsi="Times New Roman" w:cs="Times New Roman"/>
          <w:sz w:val="24"/>
          <w:szCs w:val="24"/>
          <w:lang w:val="en-US" w:eastAsia="bg-BG"/>
        </w:rPr>
      </w:pPr>
      <w:proofErr w:type="gramStart"/>
      <w:r w:rsidRPr="0050538E">
        <w:rPr>
          <w:rFonts w:ascii="Times New Roman" w:eastAsia="Arial Unicode MS" w:hAnsi="Times New Roman" w:cs="Times New Roman"/>
          <w:sz w:val="24"/>
          <w:szCs w:val="24"/>
          <w:lang w:val="en-US" w:eastAsia="bg-BG"/>
        </w:rPr>
        <w:t>Обяснителна записка - план за организацията и реализация на поръчката (методология на работа).</w:t>
      </w:r>
      <w:proofErr w:type="gramEnd"/>
      <w:r w:rsidRPr="0050538E">
        <w:rPr>
          <w:rFonts w:ascii="Times New Roman" w:eastAsia="Arial Unicode MS" w:hAnsi="Times New Roman" w:cs="Times New Roman"/>
          <w:sz w:val="24"/>
          <w:szCs w:val="24"/>
          <w:lang w:val="en-US" w:eastAsia="bg-BG"/>
        </w:rPr>
        <w:t xml:space="preserve"> </w:t>
      </w:r>
      <w:proofErr w:type="gramStart"/>
      <w:r w:rsidRPr="0050538E">
        <w:rPr>
          <w:rFonts w:ascii="Times New Roman" w:eastAsia="Arial Unicode MS" w:hAnsi="Times New Roman" w:cs="Times New Roman"/>
          <w:sz w:val="24"/>
          <w:szCs w:val="24"/>
          <w:lang w:val="en-US" w:eastAsia="bg-BG"/>
        </w:rPr>
        <w:t>В обяснителната записка, участникът посочва информацията, съгласно указанията от настоящата документация и техн.спецификация.</w:t>
      </w:r>
      <w:proofErr w:type="gramEnd"/>
      <w:r w:rsidRPr="0050538E">
        <w:rPr>
          <w:rFonts w:ascii="Times New Roman" w:eastAsia="Arial Unicode MS" w:hAnsi="Times New Roman" w:cs="Times New Roman"/>
          <w:sz w:val="24"/>
          <w:szCs w:val="24"/>
          <w:lang w:val="en-US" w:eastAsia="bg-BG"/>
        </w:rPr>
        <w:t xml:space="preserve"> </w:t>
      </w:r>
    </w:p>
    <w:p w:rsidR="0050538E" w:rsidRPr="0050538E" w:rsidRDefault="0050538E" w:rsidP="0050538E">
      <w:pPr>
        <w:shd w:val="clear" w:color="auto" w:fill="FFFFFF"/>
        <w:tabs>
          <w:tab w:val="left" w:pos="5343"/>
        </w:tabs>
        <w:spacing w:after="0"/>
        <w:ind w:left="363"/>
        <w:jc w:val="both"/>
        <w:rPr>
          <w:rFonts w:ascii="Times New Roman" w:eastAsia="Arial Unicode MS" w:hAnsi="Times New Roman" w:cs="Times New Roman"/>
          <w:sz w:val="24"/>
          <w:szCs w:val="24"/>
          <w:lang w:val="en-US" w:eastAsia="bg-BG"/>
        </w:rPr>
      </w:pPr>
      <w:proofErr w:type="gramStart"/>
      <w:r w:rsidRPr="0050538E">
        <w:rPr>
          <w:rFonts w:ascii="Times New Roman" w:eastAsia="Arial Unicode MS" w:hAnsi="Times New Roman" w:cs="Times New Roman"/>
          <w:sz w:val="24"/>
          <w:szCs w:val="24"/>
          <w:lang w:val="en-US" w:eastAsia="bg-BG"/>
        </w:rPr>
        <w:t>Участникът следва да направи предложение, което да показва задълбочено познаване на цялостния процес по изпълнение на поръчката, в т.ч. и начина на извършването му; видовете дейности, необходими за изпълнение на поръчката.</w:t>
      </w:r>
      <w:proofErr w:type="gramEnd"/>
      <w:r w:rsidRPr="0050538E">
        <w:rPr>
          <w:rFonts w:ascii="Times New Roman" w:eastAsia="Arial Unicode MS" w:hAnsi="Times New Roman" w:cs="Times New Roman"/>
          <w:sz w:val="24"/>
          <w:szCs w:val="24"/>
          <w:lang w:val="en-US" w:eastAsia="bg-BG"/>
        </w:rPr>
        <w:t xml:space="preserve"> </w:t>
      </w:r>
    </w:p>
    <w:p w:rsidR="0050538E" w:rsidRPr="0050538E" w:rsidRDefault="0050538E" w:rsidP="0050538E">
      <w:pPr>
        <w:shd w:val="clear" w:color="auto" w:fill="FFFFFF"/>
        <w:tabs>
          <w:tab w:val="left" w:pos="5343"/>
        </w:tabs>
        <w:spacing w:after="0"/>
        <w:ind w:left="363"/>
        <w:jc w:val="both"/>
        <w:rPr>
          <w:rFonts w:ascii="Times New Roman" w:eastAsia="Arial Unicode MS" w:hAnsi="Times New Roman" w:cs="Times New Roman"/>
          <w:sz w:val="24"/>
          <w:szCs w:val="24"/>
          <w:lang w:val="en-US" w:eastAsia="bg-BG"/>
        </w:rPr>
      </w:pPr>
      <w:r w:rsidRPr="0050538E">
        <w:rPr>
          <w:rFonts w:ascii="Times New Roman" w:eastAsia="Arial Unicode MS" w:hAnsi="Times New Roman" w:cs="Times New Roman"/>
          <w:sz w:val="24"/>
          <w:szCs w:val="24"/>
          <w:lang w:val="en-US" w:eastAsia="bg-BG"/>
        </w:rPr>
        <w:t xml:space="preserve">1. Участникът следва да разпише организация за изпълнение на предмета на поръчката, отнасяща се до дейностите на изпълнение при евентуалното възлагане на договора и да предложи последователността и взаимообвързаността на предвидените от него работи, включително чрез определяне на тяхната продължителност и периодичност, съобразно „количествена сметка по окрупнени показатели“ част от техническата спецификация. </w:t>
      </w:r>
      <w:proofErr w:type="gramStart"/>
      <w:r w:rsidRPr="0050538E">
        <w:rPr>
          <w:rFonts w:ascii="Times New Roman" w:eastAsia="Arial Unicode MS" w:hAnsi="Times New Roman" w:cs="Times New Roman"/>
          <w:sz w:val="24"/>
          <w:szCs w:val="24"/>
          <w:lang w:val="en-US" w:eastAsia="bg-BG"/>
        </w:rPr>
        <w:t>Представената организация на работа трябва да гарантира своевременност, ефективност, изпълнение в съответствие с действащото в страната законодателство, качество и координация на целия процес.</w:t>
      </w:r>
      <w:proofErr w:type="gramEnd"/>
    </w:p>
    <w:p w:rsidR="0050538E" w:rsidRPr="0050538E" w:rsidRDefault="0050538E" w:rsidP="0050538E">
      <w:pPr>
        <w:shd w:val="clear" w:color="auto" w:fill="FFFFFF"/>
        <w:tabs>
          <w:tab w:val="left" w:pos="5343"/>
        </w:tabs>
        <w:spacing w:after="0"/>
        <w:ind w:left="363"/>
        <w:jc w:val="both"/>
        <w:rPr>
          <w:rFonts w:ascii="Times New Roman" w:eastAsia="Arial Unicode MS" w:hAnsi="Times New Roman" w:cs="Times New Roman"/>
          <w:sz w:val="24"/>
          <w:szCs w:val="24"/>
          <w:lang w:val="en-US" w:eastAsia="bg-BG"/>
        </w:rPr>
      </w:pPr>
      <w:r w:rsidRPr="0050538E">
        <w:rPr>
          <w:rFonts w:ascii="Times New Roman" w:eastAsia="Arial Unicode MS" w:hAnsi="Times New Roman" w:cs="Times New Roman"/>
          <w:sz w:val="24"/>
          <w:szCs w:val="24"/>
          <w:lang w:val="en-US" w:eastAsia="bg-BG"/>
        </w:rPr>
        <w:t xml:space="preserve">2. В обяснителната записка трябва да се опише разпределението на техническите средства и човешкия ресурс с посочени задължения и отговорности на лицата, както и взаимоотношения между тях, както и да се приложи линеен график в календарни дни за видовете дейности, съгласно „количествена сметка“, част от техническата спецификация и разпределение на ресурси (техника и съоръжения) и работна сила необходими за изпълнението на поръчката.  </w:t>
      </w:r>
      <w:proofErr w:type="gramStart"/>
      <w:r w:rsidRPr="0050538E">
        <w:rPr>
          <w:rFonts w:ascii="Times New Roman" w:eastAsia="Arial Unicode MS" w:hAnsi="Times New Roman" w:cs="Times New Roman"/>
          <w:sz w:val="24"/>
          <w:szCs w:val="24"/>
          <w:lang w:val="en-US" w:eastAsia="bg-BG"/>
        </w:rPr>
        <w:t>Участникът задължително трябва да поеме ангажимент да осигури лице, с което представител на възложителя да контактуват по всички въпроси, касаещи изпълнението, и което при необходимост – болест, нетрудоспособност и т.н. да бъде заместено от друго лице.</w:t>
      </w:r>
      <w:proofErr w:type="gramEnd"/>
      <w:r w:rsidRPr="0050538E">
        <w:rPr>
          <w:rFonts w:ascii="Times New Roman" w:eastAsia="Arial Unicode MS" w:hAnsi="Times New Roman" w:cs="Times New Roman"/>
          <w:sz w:val="24"/>
          <w:szCs w:val="24"/>
          <w:lang w:val="en-US" w:eastAsia="bg-BG"/>
        </w:rPr>
        <w:t xml:space="preserve"> Посочват се трите имена на определените </w:t>
      </w:r>
      <w:proofErr w:type="gramStart"/>
      <w:r w:rsidRPr="0050538E">
        <w:rPr>
          <w:rFonts w:ascii="Times New Roman" w:eastAsia="Arial Unicode MS" w:hAnsi="Times New Roman" w:cs="Times New Roman"/>
          <w:sz w:val="24"/>
          <w:szCs w:val="24"/>
          <w:lang w:val="en-US" w:eastAsia="bg-BG"/>
        </w:rPr>
        <w:t>лица  и</w:t>
      </w:r>
      <w:proofErr w:type="gramEnd"/>
      <w:r w:rsidRPr="0050538E">
        <w:rPr>
          <w:rFonts w:ascii="Times New Roman" w:eastAsia="Arial Unicode MS" w:hAnsi="Times New Roman" w:cs="Times New Roman"/>
          <w:sz w:val="24"/>
          <w:szCs w:val="24"/>
          <w:lang w:val="en-US" w:eastAsia="bg-BG"/>
        </w:rPr>
        <w:t xml:space="preserve"> мобилен телефон за връзка с тях с и от представители на Възложителя.  </w:t>
      </w:r>
      <w:proofErr w:type="gramStart"/>
      <w:r w:rsidRPr="0050538E">
        <w:rPr>
          <w:rFonts w:ascii="Times New Roman" w:eastAsia="Arial Unicode MS" w:hAnsi="Times New Roman" w:cs="Times New Roman"/>
          <w:sz w:val="24"/>
          <w:szCs w:val="24"/>
          <w:lang w:val="en-US" w:eastAsia="bg-BG"/>
        </w:rPr>
        <w:t>При промяна на определените лица или на номерата на телефоните, изпълнителят е длъжен да уведоми своевременно възложителя.</w:t>
      </w:r>
      <w:proofErr w:type="gramEnd"/>
      <w:r w:rsidRPr="0050538E">
        <w:rPr>
          <w:rFonts w:ascii="Times New Roman" w:eastAsia="Arial Unicode MS" w:hAnsi="Times New Roman" w:cs="Times New Roman"/>
          <w:sz w:val="24"/>
          <w:szCs w:val="24"/>
          <w:lang w:val="en-US" w:eastAsia="bg-BG"/>
        </w:rPr>
        <w:t xml:space="preserve"> </w:t>
      </w:r>
    </w:p>
    <w:p w:rsidR="0050538E" w:rsidRPr="0050538E" w:rsidRDefault="0050538E" w:rsidP="0050538E">
      <w:pPr>
        <w:shd w:val="clear" w:color="auto" w:fill="FFFFFF"/>
        <w:tabs>
          <w:tab w:val="left" w:pos="5343"/>
        </w:tabs>
        <w:spacing w:after="0"/>
        <w:ind w:left="363"/>
        <w:jc w:val="both"/>
        <w:rPr>
          <w:rFonts w:ascii="Times New Roman" w:eastAsia="Arial Unicode MS" w:hAnsi="Times New Roman" w:cs="Times New Roman"/>
          <w:sz w:val="24"/>
          <w:szCs w:val="24"/>
          <w:lang w:val="en-US" w:eastAsia="bg-BG"/>
        </w:rPr>
      </w:pPr>
    </w:p>
    <w:p w:rsidR="0050538E" w:rsidRPr="0050538E" w:rsidRDefault="0050538E" w:rsidP="0050538E">
      <w:pPr>
        <w:shd w:val="clear" w:color="auto" w:fill="FFFFFF"/>
        <w:tabs>
          <w:tab w:val="left" w:pos="5343"/>
        </w:tabs>
        <w:spacing w:after="0"/>
        <w:ind w:left="363"/>
        <w:jc w:val="both"/>
        <w:rPr>
          <w:rFonts w:ascii="Times New Roman" w:eastAsia="Arial Unicode MS" w:hAnsi="Times New Roman" w:cs="Times New Roman"/>
          <w:sz w:val="24"/>
          <w:szCs w:val="24"/>
          <w:lang w:val="en-US" w:eastAsia="bg-BG"/>
        </w:rPr>
      </w:pPr>
      <w:proofErr w:type="gramStart"/>
      <w:r w:rsidRPr="0050538E">
        <w:rPr>
          <w:rFonts w:ascii="Times New Roman" w:eastAsia="Arial Unicode MS" w:hAnsi="Times New Roman" w:cs="Times New Roman"/>
          <w:sz w:val="24"/>
          <w:szCs w:val="24"/>
          <w:lang w:val="en-US" w:eastAsia="bg-BG"/>
        </w:rPr>
        <w:t>Подходът следва да отговаря на изискванията на възложителя, посочени в указанията, техническата спецификация, проекта на договор, на действащото законодателство, на съществуващите технически изисквания и стандарти и да е съобразен с предмета на поръчката.</w:t>
      </w:r>
      <w:proofErr w:type="gramEnd"/>
      <w:r w:rsidRPr="0050538E">
        <w:rPr>
          <w:rFonts w:ascii="Times New Roman" w:eastAsia="Arial Unicode MS" w:hAnsi="Times New Roman" w:cs="Times New Roman"/>
          <w:sz w:val="24"/>
          <w:szCs w:val="24"/>
          <w:lang w:val="en-US" w:eastAsia="bg-BG"/>
        </w:rPr>
        <w:t xml:space="preserve"> </w:t>
      </w:r>
      <w:proofErr w:type="gramStart"/>
      <w:r w:rsidRPr="0050538E">
        <w:rPr>
          <w:rFonts w:ascii="Times New Roman" w:eastAsia="Arial Unicode MS" w:hAnsi="Times New Roman" w:cs="Times New Roman"/>
          <w:sz w:val="24"/>
          <w:szCs w:val="24"/>
          <w:lang w:val="en-US" w:eastAsia="bg-BG"/>
        </w:rPr>
        <w:t>Подходът трябва да бъде ясен, разбираемо представен и свързан с предмета на поръчката.</w:t>
      </w:r>
      <w:proofErr w:type="gramEnd"/>
    </w:p>
    <w:p w:rsidR="0050538E" w:rsidRPr="0050538E" w:rsidRDefault="0050538E" w:rsidP="0050538E">
      <w:pPr>
        <w:shd w:val="clear" w:color="auto" w:fill="FFFFFF"/>
        <w:tabs>
          <w:tab w:val="left" w:pos="5343"/>
        </w:tabs>
        <w:spacing w:after="0"/>
        <w:ind w:left="363"/>
        <w:jc w:val="both"/>
        <w:rPr>
          <w:rFonts w:ascii="Times New Roman" w:eastAsia="Arial Unicode MS" w:hAnsi="Times New Roman" w:cs="Times New Roman"/>
          <w:sz w:val="24"/>
          <w:szCs w:val="24"/>
          <w:lang w:val="en-US" w:eastAsia="bg-BG"/>
        </w:rPr>
      </w:pPr>
      <w:proofErr w:type="gramStart"/>
      <w:r w:rsidRPr="0050538E">
        <w:rPr>
          <w:rFonts w:ascii="Times New Roman" w:eastAsia="Arial Unicode MS" w:hAnsi="Times New Roman" w:cs="Times New Roman"/>
          <w:sz w:val="24"/>
          <w:szCs w:val="24"/>
          <w:lang w:val="en-US" w:eastAsia="bg-BG"/>
        </w:rPr>
        <w:t>Комисията преценява разбирането на участника за обхвата на обществената поръчка, преценката за необходимите ресурси и организацията на работата в етапа на реализация предмета на договора, която участникът възнамерява да създаде.</w:t>
      </w:r>
      <w:proofErr w:type="gramEnd"/>
      <w:r w:rsidRPr="0050538E">
        <w:rPr>
          <w:rFonts w:ascii="Times New Roman" w:eastAsia="Arial Unicode MS" w:hAnsi="Times New Roman" w:cs="Times New Roman"/>
          <w:sz w:val="24"/>
          <w:szCs w:val="24"/>
          <w:lang w:val="en-US" w:eastAsia="bg-BG"/>
        </w:rPr>
        <w:t xml:space="preserve"> </w:t>
      </w:r>
      <w:proofErr w:type="gramStart"/>
      <w:r w:rsidRPr="0050538E">
        <w:rPr>
          <w:rFonts w:ascii="Times New Roman" w:eastAsia="Arial Unicode MS" w:hAnsi="Times New Roman" w:cs="Times New Roman"/>
          <w:sz w:val="24"/>
          <w:szCs w:val="24"/>
          <w:lang w:val="en-US" w:eastAsia="bg-BG"/>
        </w:rPr>
        <w:t>Комисията преценява дали предложената организация би осигурила в достатъчна степен качество на изпълнение на поръчката и доколко съществува сериозен риск от вътрешен организационен проблем за изпълнението на предмета и.</w:t>
      </w:r>
      <w:proofErr w:type="gramEnd"/>
    </w:p>
    <w:p w:rsidR="0050538E" w:rsidRPr="0050538E" w:rsidRDefault="0050538E" w:rsidP="0050538E">
      <w:pPr>
        <w:shd w:val="clear" w:color="auto" w:fill="FFFFFF"/>
        <w:tabs>
          <w:tab w:val="left" w:pos="5343"/>
        </w:tabs>
        <w:spacing w:after="0"/>
        <w:ind w:left="363"/>
        <w:jc w:val="both"/>
        <w:rPr>
          <w:rFonts w:ascii="Times New Roman" w:eastAsia="Arial Unicode MS" w:hAnsi="Times New Roman" w:cs="Times New Roman"/>
          <w:sz w:val="24"/>
          <w:szCs w:val="24"/>
          <w:lang w:val="en-US" w:eastAsia="bg-BG"/>
        </w:rPr>
      </w:pPr>
      <w:r w:rsidRPr="0050538E">
        <w:rPr>
          <w:rFonts w:ascii="Times New Roman" w:eastAsia="Arial Unicode MS" w:hAnsi="Times New Roman" w:cs="Times New Roman"/>
          <w:sz w:val="24"/>
          <w:szCs w:val="24"/>
          <w:lang w:val="en-US" w:eastAsia="bg-BG"/>
        </w:rPr>
        <w:t>Комисията преценява дали предложените методи и начини на управление на процесите от участника биха довели до качествено и навременно изпълнение на дейностите – предмет на поръчката, дали приложеното описание на начина, по който ще се гарантират резултатите, е добре обосновано и дали предвиденият вътрешен контрол в максимална степен ще гарантира качествено изпълнение на услугата и устойчивост на резултатите.</w:t>
      </w:r>
    </w:p>
    <w:p w:rsidR="0050538E" w:rsidRPr="0050538E" w:rsidRDefault="0050538E" w:rsidP="0050538E">
      <w:pPr>
        <w:shd w:val="clear" w:color="auto" w:fill="FFFFFF"/>
        <w:tabs>
          <w:tab w:val="left" w:pos="5343"/>
        </w:tabs>
        <w:spacing w:after="0"/>
        <w:ind w:left="363"/>
        <w:jc w:val="both"/>
        <w:rPr>
          <w:rFonts w:ascii="Times New Roman" w:eastAsia="Arial Unicode MS" w:hAnsi="Times New Roman" w:cs="Times New Roman"/>
          <w:sz w:val="24"/>
          <w:szCs w:val="24"/>
          <w:lang w:val="en-US" w:eastAsia="bg-BG"/>
        </w:rPr>
      </w:pPr>
      <w:r w:rsidRPr="0050538E">
        <w:rPr>
          <w:rFonts w:ascii="Times New Roman" w:eastAsia="Arial Unicode MS" w:hAnsi="Times New Roman" w:cs="Times New Roman"/>
          <w:sz w:val="24"/>
          <w:szCs w:val="24"/>
          <w:lang w:val="en-US" w:eastAsia="bg-BG"/>
        </w:rPr>
        <w:t>Забележка: Оферти с Техническо предложение, в което няма съдържанието на горепосочената информация, ще бъдат отстранени от участие и няма да бъдат допуснати до оценяване.</w:t>
      </w:r>
    </w:p>
    <w:p w:rsidR="0050538E" w:rsidRPr="0050538E" w:rsidRDefault="0050538E" w:rsidP="0050538E">
      <w:pPr>
        <w:shd w:val="clear" w:color="auto" w:fill="FFFFFF"/>
        <w:tabs>
          <w:tab w:val="left" w:pos="5343"/>
        </w:tabs>
        <w:spacing w:after="0"/>
        <w:ind w:left="363"/>
        <w:jc w:val="both"/>
        <w:rPr>
          <w:rFonts w:ascii="Times New Roman" w:eastAsia="Arial Unicode MS" w:hAnsi="Times New Roman" w:cs="Times New Roman"/>
          <w:sz w:val="24"/>
          <w:szCs w:val="24"/>
          <w:lang w:val="en-US" w:eastAsia="bg-BG"/>
        </w:rPr>
      </w:pPr>
      <w:proofErr w:type="gramStart"/>
      <w:r w:rsidRPr="0050538E">
        <w:rPr>
          <w:rFonts w:ascii="Times New Roman" w:eastAsia="Arial Unicode MS" w:hAnsi="Times New Roman" w:cs="Times New Roman"/>
          <w:sz w:val="24"/>
          <w:szCs w:val="24"/>
          <w:lang w:val="en-US" w:eastAsia="bg-BG"/>
        </w:rPr>
        <w:t>Предложението за изпълнение на поръчката следва да се изготви в съответствие с техническите спецификации и изискванията на възложителя.</w:t>
      </w:r>
      <w:proofErr w:type="gramEnd"/>
    </w:p>
    <w:p w:rsidR="0050538E" w:rsidRPr="0050538E" w:rsidRDefault="0050538E" w:rsidP="0050538E">
      <w:pPr>
        <w:shd w:val="clear" w:color="auto" w:fill="FFFFFF"/>
        <w:tabs>
          <w:tab w:val="left" w:pos="5343"/>
        </w:tabs>
        <w:spacing w:after="0"/>
        <w:ind w:left="363"/>
        <w:jc w:val="both"/>
        <w:rPr>
          <w:rFonts w:ascii="Times New Roman" w:eastAsia="Arial Unicode MS" w:hAnsi="Times New Roman" w:cs="Times New Roman"/>
          <w:sz w:val="24"/>
          <w:szCs w:val="24"/>
          <w:lang w:val="en-US" w:eastAsia="bg-BG"/>
        </w:rPr>
      </w:pPr>
      <w:r w:rsidRPr="0050538E">
        <w:rPr>
          <w:rFonts w:ascii="Times New Roman" w:eastAsia="Arial Unicode MS" w:hAnsi="Times New Roman" w:cs="Times New Roman"/>
          <w:sz w:val="24"/>
          <w:szCs w:val="24"/>
          <w:lang w:val="en-US" w:eastAsia="bg-BG"/>
        </w:rPr>
        <w:t xml:space="preserve"> Участниците правят своите предложения в свободен текст относно предлагания срок за реакция за отстраняване </w:t>
      </w:r>
      <w:proofErr w:type="gramStart"/>
      <w:r w:rsidRPr="0050538E">
        <w:rPr>
          <w:rFonts w:ascii="Times New Roman" w:eastAsia="Arial Unicode MS" w:hAnsi="Times New Roman" w:cs="Times New Roman"/>
          <w:sz w:val="24"/>
          <w:szCs w:val="24"/>
          <w:lang w:val="en-US" w:eastAsia="bg-BG"/>
        </w:rPr>
        <w:t>на  дефект</w:t>
      </w:r>
      <w:proofErr w:type="gramEnd"/>
      <w:r w:rsidRPr="0050538E">
        <w:rPr>
          <w:rFonts w:ascii="Times New Roman" w:eastAsia="Arial Unicode MS" w:hAnsi="Times New Roman" w:cs="Times New Roman"/>
          <w:sz w:val="24"/>
          <w:szCs w:val="24"/>
          <w:lang w:val="en-US" w:eastAsia="bg-BG"/>
        </w:rPr>
        <w:t xml:space="preserve"> в обяснителните си записки към техническото предложение за изпълнение на поръчката в календарни дни.  </w:t>
      </w:r>
    </w:p>
    <w:p w:rsidR="0050538E" w:rsidRPr="0050538E" w:rsidRDefault="0050538E" w:rsidP="0050538E">
      <w:pPr>
        <w:shd w:val="clear" w:color="auto" w:fill="FFFFFF"/>
        <w:tabs>
          <w:tab w:val="left" w:pos="5343"/>
        </w:tabs>
        <w:spacing w:after="0"/>
        <w:ind w:left="363"/>
        <w:jc w:val="both"/>
        <w:rPr>
          <w:rFonts w:ascii="Times New Roman" w:eastAsia="Arial Unicode MS" w:hAnsi="Times New Roman" w:cs="Times New Roman"/>
          <w:sz w:val="24"/>
          <w:szCs w:val="24"/>
          <w:lang w:val="en-US" w:eastAsia="bg-BG"/>
        </w:rPr>
      </w:pPr>
      <w:r w:rsidRPr="0050538E">
        <w:rPr>
          <w:rFonts w:ascii="Times New Roman" w:eastAsia="Arial Unicode MS" w:hAnsi="Times New Roman" w:cs="Times New Roman"/>
          <w:sz w:val="24"/>
          <w:szCs w:val="24"/>
          <w:lang w:val="en-US" w:eastAsia="bg-BG"/>
        </w:rPr>
        <w:t xml:space="preserve">    </w:t>
      </w:r>
    </w:p>
    <w:p w:rsidR="00865D88" w:rsidRPr="004C1582" w:rsidRDefault="0050538E" w:rsidP="0050538E">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50538E">
        <w:rPr>
          <w:rFonts w:ascii="Times New Roman" w:eastAsia="Arial Unicode MS" w:hAnsi="Times New Roman" w:cs="Times New Roman"/>
          <w:sz w:val="24"/>
          <w:szCs w:val="24"/>
          <w:lang w:val="en-US" w:eastAsia="bg-BG"/>
        </w:rPr>
        <w:t xml:space="preserve">Участниците следва да представят към техническото си </w:t>
      </w:r>
      <w:proofErr w:type="gramStart"/>
      <w:r w:rsidRPr="0050538E">
        <w:rPr>
          <w:rFonts w:ascii="Times New Roman" w:eastAsia="Arial Unicode MS" w:hAnsi="Times New Roman" w:cs="Times New Roman"/>
          <w:sz w:val="24"/>
          <w:szCs w:val="24"/>
          <w:lang w:val="en-US" w:eastAsia="bg-BG"/>
        </w:rPr>
        <w:t>предложение  визуализация</w:t>
      </w:r>
      <w:proofErr w:type="gramEnd"/>
      <w:r w:rsidRPr="0050538E">
        <w:rPr>
          <w:rFonts w:ascii="Times New Roman" w:eastAsia="Arial Unicode MS" w:hAnsi="Times New Roman" w:cs="Times New Roman"/>
          <w:sz w:val="24"/>
          <w:szCs w:val="24"/>
          <w:lang w:val="en-US" w:eastAsia="bg-BG"/>
        </w:rPr>
        <w:t xml:space="preserve"> на  дъждоприемна шахта с  чугунена/ полимербетонова решетка с рамка 400/500мм - с клас на якост D400, както и заверено копие на декларация за експлоатационни характеристики на предлагания продукт.</w:t>
      </w:r>
    </w:p>
    <w:p w:rsidR="00865D88" w:rsidRPr="00865D88" w:rsidRDefault="00865D88" w:rsidP="000F6608">
      <w:pPr>
        <w:numPr>
          <w:ilvl w:val="0"/>
          <w:numId w:val="1"/>
        </w:numPr>
        <w:shd w:val="clear" w:color="auto" w:fill="FFFFFF"/>
        <w:tabs>
          <w:tab w:val="left" w:pos="5343"/>
        </w:tabs>
        <w:spacing w:after="0" w:line="240" w:lineRule="auto"/>
        <w:jc w:val="both"/>
        <w:rPr>
          <w:rFonts w:ascii="Times New Roman" w:eastAsia="Arial Unicode MS" w:hAnsi="Times New Roman" w:cs="Times New Roman"/>
          <w:b/>
          <w:sz w:val="24"/>
          <w:szCs w:val="24"/>
          <w:lang w:val="en-US" w:eastAsia="bg-BG"/>
        </w:rPr>
      </w:pPr>
      <w:r w:rsidRPr="00865D88">
        <w:rPr>
          <w:rFonts w:ascii="Times New Roman" w:eastAsia="Arial Unicode MS" w:hAnsi="Times New Roman" w:cs="Times New Roman"/>
          <w:b/>
          <w:sz w:val="24"/>
          <w:szCs w:val="24"/>
          <w:lang w:eastAsia="bg-BG"/>
        </w:rPr>
        <w:t>Изисквания към влаганите строителни материали.</w:t>
      </w:r>
    </w:p>
    <w:p w:rsidR="00865D88" w:rsidRPr="00865D88" w:rsidRDefault="00865D88" w:rsidP="00865D88">
      <w:pPr>
        <w:spacing w:after="0"/>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       </w:t>
      </w:r>
      <w:r w:rsidRPr="00865D88">
        <w:rPr>
          <w:rFonts w:ascii="Times New Roman" w:eastAsia="Arial Unicode MS" w:hAnsi="Times New Roman" w:cs="Times New Roman"/>
          <w:color w:val="000000"/>
          <w:sz w:val="24"/>
          <w:szCs w:val="24"/>
          <w:lang w:val="en-US" w:eastAsia="bg-BG"/>
        </w:rPr>
        <w:t>Доставката на всички материали, оборудване и обзавеждане, необходими за изпълнение на строително – монтажните работи е задължение на Изпълнителя.</w:t>
      </w:r>
      <w:r w:rsidRPr="00865D88">
        <w:rPr>
          <w:rFonts w:ascii="Times New Roman" w:eastAsia="Arial Unicode MS" w:hAnsi="Times New Roman" w:cs="Times New Roman"/>
          <w:color w:val="000000"/>
          <w:sz w:val="24"/>
          <w:szCs w:val="24"/>
          <w:lang w:eastAsia="bg-BG"/>
        </w:rPr>
        <w:t xml:space="preserve"> </w:t>
      </w:r>
      <w:r w:rsidRPr="00865D88">
        <w:rPr>
          <w:rFonts w:ascii="Times New Roman" w:eastAsia="Arial Unicode MS" w:hAnsi="Times New Roman" w:cs="Times New Roman"/>
          <w:color w:val="000000"/>
          <w:sz w:val="24"/>
          <w:szCs w:val="24"/>
          <w:lang w:val="en-US" w:eastAsia="bg-BG"/>
        </w:rPr>
        <w:t xml:space="preserve">В строежа трябва да бъдат </w:t>
      </w:r>
      <w:r w:rsidRPr="00865D88">
        <w:rPr>
          <w:rFonts w:ascii="Times New Roman" w:eastAsia="Arial Unicode MS" w:hAnsi="Times New Roman" w:cs="Times New Roman"/>
          <w:color w:val="000000"/>
          <w:spacing w:val="5"/>
          <w:sz w:val="24"/>
          <w:szCs w:val="24"/>
          <w:lang w:val="en-US" w:eastAsia="bg-BG"/>
        </w:rPr>
        <w:t>вложени материали и оборудване, определени в проекта, отговарящи на изискванията в българските и/или европейските стандарти.</w:t>
      </w:r>
      <w:r w:rsidRPr="00865D88">
        <w:rPr>
          <w:rFonts w:ascii="Times New Roman" w:eastAsia="Arial Unicode MS" w:hAnsi="Times New Roman" w:cs="Times New Roman"/>
          <w:color w:val="000000"/>
          <w:spacing w:val="5"/>
          <w:sz w:val="24"/>
          <w:szCs w:val="24"/>
          <w:lang w:eastAsia="bg-BG"/>
        </w:rPr>
        <w:t xml:space="preserve"> </w:t>
      </w:r>
      <w:r w:rsidRPr="00865D88">
        <w:rPr>
          <w:rFonts w:ascii="Times New Roman" w:eastAsia="Arial Unicode MS" w:hAnsi="Times New Roman" w:cs="Times New Roman"/>
          <w:color w:val="000000"/>
          <w:sz w:val="24"/>
          <w:szCs w:val="24"/>
          <w:lang w:val="en-US" w:eastAsia="bg-BG"/>
        </w:rPr>
        <w:t xml:space="preserve">Изпълнителят </w:t>
      </w:r>
      <w:r w:rsidRPr="00865D88">
        <w:rPr>
          <w:rFonts w:ascii="Times New Roman" w:eastAsia="Arial Unicode MS" w:hAnsi="Times New Roman" w:cs="Times New Roman"/>
          <w:color w:val="000000"/>
          <w:spacing w:val="-1"/>
          <w:sz w:val="24"/>
          <w:szCs w:val="24"/>
          <w:lang w:val="en-US" w:eastAsia="bg-BG"/>
        </w:rPr>
        <w:t xml:space="preserve">предварително трябва </w:t>
      </w:r>
      <w:r w:rsidRPr="00865D88">
        <w:rPr>
          <w:rFonts w:ascii="Times New Roman" w:eastAsia="Arial Unicode MS" w:hAnsi="Times New Roman" w:cs="Times New Roman"/>
          <w:color w:val="000000"/>
          <w:sz w:val="24"/>
          <w:szCs w:val="24"/>
          <w:lang w:val="en-US" w:eastAsia="bg-BG"/>
        </w:rPr>
        <w:t>да съгласува с Възложителя</w:t>
      </w:r>
      <w:r w:rsidRPr="00865D88">
        <w:rPr>
          <w:rFonts w:ascii="Times New Roman" w:eastAsia="Arial Unicode MS" w:hAnsi="Times New Roman" w:cs="Times New Roman"/>
          <w:color w:val="000000"/>
          <w:spacing w:val="-1"/>
          <w:sz w:val="24"/>
          <w:szCs w:val="24"/>
          <w:lang w:val="en-US" w:eastAsia="bg-BG"/>
        </w:rPr>
        <w:t xml:space="preserve"> всички влагани в строителството </w:t>
      </w:r>
      <w:r w:rsidRPr="00865D88">
        <w:rPr>
          <w:rFonts w:ascii="Times New Roman" w:eastAsia="Arial Unicode MS" w:hAnsi="Times New Roman" w:cs="Times New Roman"/>
          <w:color w:val="000000"/>
          <w:sz w:val="24"/>
          <w:szCs w:val="24"/>
          <w:lang w:val="en-US" w:eastAsia="bg-BG"/>
        </w:rPr>
        <w:t xml:space="preserve">материали, елементи, изделия, конструкции и др. подобни. </w:t>
      </w:r>
    </w:p>
    <w:p w:rsidR="00865D88" w:rsidRPr="00865D88" w:rsidRDefault="00082941" w:rsidP="000F6608">
      <w:pPr>
        <w:numPr>
          <w:ilvl w:val="0"/>
          <w:numId w:val="25"/>
        </w:numPr>
        <w:spacing w:after="0" w:line="240" w:lineRule="auto"/>
        <w:ind w:left="1134" w:hanging="283"/>
        <w:jc w:val="both"/>
        <w:rPr>
          <w:rFonts w:ascii="Times New Roman" w:eastAsia="Arial Unicode MS" w:hAnsi="Times New Roman" w:cs="Times New Roman"/>
          <w:color w:val="000000"/>
          <w:sz w:val="24"/>
          <w:szCs w:val="24"/>
          <w:lang w:eastAsia="bg-BG"/>
        </w:rPr>
      </w:pPr>
      <w:r>
        <w:rPr>
          <w:rFonts w:ascii="Times New Roman" w:eastAsia="Arial Unicode MS" w:hAnsi="Times New Roman" w:cs="Times New Roman"/>
          <w:color w:val="000000"/>
          <w:sz w:val="24"/>
          <w:szCs w:val="24"/>
          <w:lang w:eastAsia="bg-BG"/>
        </w:rPr>
        <w:t xml:space="preserve">Неплътен и </w:t>
      </w:r>
      <w:r w:rsidR="00865D88" w:rsidRPr="00865D88">
        <w:rPr>
          <w:rFonts w:ascii="Times New Roman" w:eastAsia="Arial Unicode MS" w:hAnsi="Times New Roman" w:cs="Times New Roman"/>
          <w:color w:val="000000"/>
          <w:sz w:val="24"/>
          <w:szCs w:val="24"/>
          <w:lang w:eastAsia="bg-BG"/>
        </w:rPr>
        <w:t>плътен асфалтобетон – съгласно БДС EN  или еквивалентно;</w:t>
      </w:r>
    </w:p>
    <w:p w:rsidR="00865D88" w:rsidRPr="00865D88" w:rsidRDefault="00082941" w:rsidP="000F6608">
      <w:pPr>
        <w:numPr>
          <w:ilvl w:val="0"/>
          <w:numId w:val="13"/>
        </w:numPr>
        <w:shd w:val="clear" w:color="auto" w:fill="FFFFFF"/>
        <w:tabs>
          <w:tab w:val="left" w:pos="5343"/>
        </w:tabs>
        <w:spacing w:after="0" w:line="240" w:lineRule="auto"/>
        <w:jc w:val="both"/>
        <w:rPr>
          <w:rFonts w:ascii="Times New Roman" w:eastAsia="Arial Unicode MS" w:hAnsi="Times New Roman" w:cs="Times New Roman"/>
          <w:sz w:val="24"/>
          <w:szCs w:val="24"/>
          <w:lang w:eastAsia="bg-BG"/>
        </w:rPr>
      </w:pPr>
      <w:r>
        <w:rPr>
          <w:rFonts w:ascii="Times New Roman" w:eastAsia="Arial Unicode MS" w:hAnsi="Times New Roman" w:cs="Times New Roman"/>
          <w:sz w:val="24"/>
          <w:szCs w:val="24"/>
          <w:lang w:eastAsia="bg-BG"/>
        </w:rPr>
        <w:t>Б</w:t>
      </w:r>
      <w:r w:rsidR="00865D88" w:rsidRPr="00865D88">
        <w:rPr>
          <w:rFonts w:ascii="Times New Roman" w:eastAsia="Arial Unicode MS" w:hAnsi="Times New Roman" w:cs="Times New Roman"/>
          <w:sz w:val="24"/>
          <w:szCs w:val="24"/>
          <w:lang w:eastAsia="bg-BG"/>
        </w:rPr>
        <w:t>итумна емулсия – съгласно БДС EN или еквивалентно;</w:t>
      </w:r>
    </w:p>
    <w:p w:rsidR="00865D88" w:rsidRPr="00865D88" w:rsidRDefault="00865D88" w:rsidP="000F6608">
      <w:pPr>
        <w:numPr>
          <w:ilvl w:val="0"/>
          <w:numId w:val="13"/>
        </w:numPr>
        <w:autoSpaceDE w:val="0"/>
        <w:autoSpaceDN w:val="0"/>
        <w:adjustRightInd w:val="0"/>
        <w:spacing w:after="0" w:line="240" w:lineRule="auto"/>
        <w:jc w:val="both"/>
        <w:rPr>
          <w:rFonts w:ascii="Times New Roman" w:eastAsia="Arial Unicode MS" w:hAnsi="Times New Roman" w:cs="Times New Roman"/>
          <w:color w:val="000000"/>
          <w:sz w:val="24"/>
          <w:szCs w:val="24"/>
          <w:u w:val="single"/>
          <w:lang w:eastAsia="bg-BG"/>
        </w:rPr>
      </w:pPr>
      <w:r w:rsidRPr="00865D88">
        <w:rPr>
          <w:rFonts w:ascii="Times New Roman" w:eastAsia="Arial Unicode MS" w:hAnsi="Times New Roman" w:cs="Times New Roman"/>
          <w:bCs/>
          <w:color w:val="000000"/>
          <w:sz w:val="24"/>
          <w:szCs w:val="24"/>
          <w:u w:val="single"/>
          <w:lang w:eastAsia="bg-BG"/>
        </w:rPr>
        <w:t xml:space="preserve">Работна рецепта за асфалтова смес </w:t>
      </w:r>
    </w:p>
    <w:p w:rsidR="00865D88" w:rsidRPr="00865D88" w:rsidRDefault="00865D88" w:rsidP="00865D88">
      <w:pPr>
        <w:autoSpaceDE w:val="0"/>
        <w:autoSpaceDN w:val="0"/>
        <w:adjustRightInd w:val="0"/>
        <w:spacing w:after="0"/>
        <w:ind w:left="1140"/>
        <w:jc w:val="both"/>
        <w:rPr>
          <w:rFonts w:ascii="Times New Roman" w:eastAsia="Arial Unicode MS" w:hAnsi="Times New Roman" w:cs="Times New Roman"/>
          <w:color w:val="000000"/>
          <w:sz w:val="24"/>
          <w:szCs w:val="24"/>
          <w:lang w:eastAsia="bg-BG"/>
        </w:rPr>
      </w:pPr>
      <w:r w:rsidRPr="00865D88">
        <w:rPr>
          <w:rFonts w:ascii="Times New Roman" w:eastAsia="Arial Unicode MS" w:hAnsi="Times New Roman" w:cs="Times New Roman"/>
          <w:color w:val="000000"/>
          <w:sz w:val="24"/>
          <w:szCs w:val="24"/>
          <w:lang w:eastAsia="bg-BG"/>
        </w:rPr>
        <w:t xml:space="preserve">Изпълнителят трябва да представи за одобрение предлаганата Работна рецепта за сместа, едновременно с всички данни, свързани с проектирането на рецептата, поне две седмици преди започване на работата. Работната рецепта </w:t>
      </w:r>
      <w:r w:rsidRPr="00865D88">
        <w:rPr>
          <w:rFonts w:ascii="Times New Roman" w:eastAsia="Arial Unicode MS" w:hAnsi="Times New Roman" w:cs="Times New Roman"/>
          <w:color w:val="000000"/>
          <w:sz w:val="24"/>
          <w:szCs w:val="24"/>
          <w:lang w:eastAsia="bg-BG"/>
        </w:rPr>
        <w:lastRenderedPageBreak/>
        <w:t xml:space="preserve">трябва да съдържа зърнометричната крива, показваща единичния определен процент преминал на всяко сито, както и процента на всеки материал използван в сместа. Няма да се допуска започване на асфалтовите работи преди Изпълнителя да получи писмено одобрение на работната рецепта. </w:t>
      </w:r>
    </w:p>
    <w:p w:rsidR="00865D88" w:rsidRPr="00865D88" w:rsidRDefault="00865D88" w:rsidP="000F6608">
      <w:pPr>
        <w:numPr>
          <w:ilvl w:val="0"/>
          <w:numId w:val="13"/>
        </w:numPr>
        <w:shd w:val="clear" w:color="auto" w:fill="FFFFFF"/>
        <w:tabs>
          <w:tab w:val="left" w:pos="5343"/>
        </w:tabs>
        <w:spacing w:after="0" w:line="240" w:lineRule="auto"/>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Трошен камък - да отговаря на стандартите на съоръжение на пътно строителство.</w:t>
      </w:r>
    </w:p>
    <w:p w:rsidR="00865D88" w:rsidRPr="00865D88" w:rsidRDefault="00865D88" w:rsidP="000F6608">
      <w:pPr>
        <w:numPr>
          <w:ilvl w:val="0"/>
          <w:numId w:val="14"/>
        </w:numPr>
        <w:shd w:val="clear" w:color="auto" w:fill="FFFFFF"/>
        <w:tabs>
          <w:tab w:val="left" w:pos="5343"/>
        </w:tabs>
        <w:spacing w:after="0" w:line="240" w:lineRule="auto"/>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в СМР да се влагат само строителни продукти, които осигуряват изпълнението на съществените изисквания към строежите и отговарят на техническите спецификации, определени със Закона за техническите изисквания към продуктите.</w:t>
      </w:r>
    </w:p>
    <w:p w:rsidR="00865D88" w:rsidRPr="00865D88" w:rsidRDefault="00865D88" w:rsidP="006540BE">
      <w:pPr>
        <w:numPr>
          <w:ilvl w:val="0"/>
          <w:numId w:val="15"/>
        </w:numPr>
        <w:shd w:val="clear" w:color="auto" w:fill="FFFFFF"/>
        <w:tabs>
          <w:tab w:val="left" w:pos="5343"/>
        </w:tabs>
        <w:spacing w:after="0"/>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Качеството на влаганите материали ще се доказва с декларация за съответствието на строителния продукт, подписана и подпечатана от производителя или негов представител - (съгласно Наредба за съществените изисквания към строежите и оценяване съответствието на строителните продукти, приета с ПМС № 325 от (06.12.2006 г.). Влаганите строителни материали трябва да бъдат придружени с декларация за съответствие и с указания за прилагане на български език, съставени от производителя или от неговия упълномощен представител. Изпълнителят трябва да укаже произхода на основните строителни материали, които ще бъдат използвани за обекта и които ще бъдат придобити от Възложителя вследствие на договора за изпълнение. Сертификатът за произход трябва да бъде издаден от компетентните органи на страната на произхода на стоките/материалите, или доставчика и трябва да съответства на международните споразумения, по които тази държава е страна, или на съответното законодателство на Общността, ако държавата е членка на ЕС.</w:t>
      </w:r>
    </w:p>
    <w:p w:rsidR="00865D88" w:rsidRPr="00865D88" w:rsidRDefault="00664D29"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Pr>
          <w:rFonts w:ascii="Times New Roman" w:eastAsia="Arial Unicode MS" w:hAnsi="Times New Roman" w:cs="Times New Roman"/>
          <w:sz w:val="16"/>
          <w:szCs w:val="16"/>
          <w:lang w:eastAsia="bg-BG"/>
        </w:rPr>
        <w:t xml:space="preserve"> </w:t>
      </w:r>
    </w:p>
    <w:p w:rsidR="00865D88" w:rsidRPr="00865D88" w:rsidRDefault="00603CE4"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Pr>
          <w:rFonts w:ascii="Times New Roman" w:eastAsia="Arial Unicode MS" w:hAnsi="Times New Roman" w:cs="Times New Roman"/>
          <w:sz w:val="24"/>
          <w:szCs w:val="24"/>
          <w:lang w:eastAsia="bg-BG"/>
        </w:rPr>
        <w:t xml:space="preserve">          </w:t>
      </w:r>
      <w:r w:rsidR="00865D88" w:rsidRPr="00865D88">
        <w:rPr>
          <w:rFonts w:ascii="Times New Roman" w:eastAsia="Arial Unicode MS" w:hAnsi="Times New Roman" w:cs="Times New Roman"/>
          <w:sz w:val="24"/>
          <w:szCs w:val="24"/>
          <w:lang w:eastAsia="bg-BG"/>
        </w:rPr>
        <w:t>Срокът за реакция за отстраняване на дефекти в периода на поетия</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гаранционен срок е по предложение на участника</w:t>
      </w:r>
      <w:r w:rsidR="00664D29">
        <w:rPr>
          <w:rFonts w:ascii="Times New Roman" w:eastAsia="Arial Unicode MS" w:hAnsi="Times New Roman" w:cs="Times New Roman"/>
          <w:sz w:val="24"/>
          <w:szCs w:val="24"/>
          <w:lang w:eastAsia="bg-BG"/>
        </w:rPr>
        <w:t xml:space="preserve"> и се представя в календарни дни</w:t>
      </w:r>
      <w:r w:rsidRPr="00865D88">
        <w:rPr>
          <w:rFonts w:ascii="Times New Roman" w:eastAsia="Arial Unicode MS" w:hAnsi="Times New Roman" w:cs="Times New Roman"/>
          <w:sz w:val="24"/>
          <w:szCs w:val="24"/>
          <w:lang w:eastAsia="bg-BG"/>
        </w:rPr>
        <w:t>.</w:t>
      </w:r>
    </w:p>
    <w:p w:rsidR="00865D88" w:rsidRPr="00865D88" w:rsidRDefault="00664D29"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Pr>
          <w:rFonts w:ascii="Times New Roman" w:eastAsia="Arial Unicode MS" w:hAnsi="Times New Roman" w:cs="Times New Roman"/>
          <w:sz w:val="24"/>
          <w:szCs w:val="24"/>
          <w:lang w:eastAsia="bg-BG"/>
        </w:rPr>
        <w:t xml:space="preserve">         </w:t>
      </w:r>
      <w:r w:rsidR="00865D88" w:rsidRPr="00865D88">
        <w:rPr>
          <w:rFonts w:ascii="Times New Roman" w:eastAsia="Arial Unicode MS" w:hAnsi="Times New Roman" w:cs="Times New Roman"/>
          <w:sz w:val="24"/>
          <w:szCs w:val="24"/>
          <w:lang w:eastAsia="bg-BG"/>
        </w:rPr>
        <w:t xml:space="preserve"> Изпълнителят отстранява констатираните недостатъци за своя сметка.</w:t>
      </w:r>
    </w:p>
    <w:p w:rsidR="00865D88" w:rsidRPr="00865D88" w:rsidRDefault="00603CE4"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Pr>
          <w:rFonts w:ascii="Times New Roman" w:eastAsia="Arial Unicode MS" w:hAnsi="Times New Roman" w:cs="Times New Roman"/>
          <w:sz w:val="24"/>
          <w:szCs w:val="24"/>
          <w:lang w:eastAsia="bg-BG"/>
        </w:rPr>
        <w:t xml:space="preserve">        </w:t>
      </w:r>
      <w:r w:rsidR="00664D29">
        <w:rPr>
          <w:rFonts w:ascii="Times New Roman" w:eastAsia="Arial Unicode MS" w:hAnsi="Times New Roman" w:cs="Times New Roman"/>
          <w:sz w:val="24"/>
          <w:szCs w:val="24"/>
          <w:lang w:eastAsia="bg-BG"/>
        </w:rPr>
        <w:t xml:space="preserve"> </w:t>
      </w:r>
      <w:r w:rsidR="00865D88" w:rsidRPr="00865D88">
        <w:rPr>
          <w:rFonts w:ascii="Times New Roman" w:eastAsia="Arial Unicode MS" w:hAnsi="Times New Roman" w:cs="Times New Roman"/>
          <w:sz w:val="24"/>
          <w:szCs w:val="24"/>
          <w:lang w:eastAsia="bg-BG"/>
        </w:rPr>
        <w:t xml:space="preserve"> Изпълнителят е отговорен за отстраняването на всеки дефект или повреда на части от обекта, които могат да възникнат или да се появят по време на Гаранционния срок.</w:t>
      </w:r>
    </w:p>
    <w:p w:rsidR="00865D88" w:rsidRPr="00865D88" w:rsidRDefault="00664D29"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Pr>
          <w:rFonts w:ascii="Times New Roman" w:eastAsia="Arial Unicode MS" w:hAnsi="Times New Roman" w:cs="Times New Roman"/>
          <w:sz w:val="24"/>
          <w:szCs w:val="24"/>
          <w:lang w:eastAsia="bg-BG"/>
        </w:rPr>
        <w:t xml:space="preserve">         </w:t>
      </w:r>
      <w:r w:rsidR="00865D88" w:rsidRPr="00865D88">
        <w:rPr>
          <w:rFonts w:ascii="Times New Roman" w:eastAsia="Arial Unicode MS" w:hAnsi="Times New Roman" w:cs="Times New Roman"/>
          <w:sz w:val="24"/>
          <w:szCs w:val="24"/>
          <w:lang w:eastAsia="bg-BG"/>
        </w:rPr>
        <w:t>Изпълнителят трябва да отстрани дефекта или да поправи повредата за своя</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сметка възможно най-бързо.</w:t>
      </w:r>
    </w:p>
    <w:p w:rsidR="00865D88" w:rsidRPr="00865D88" w:rsidRDefault="00603CE4"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Pr>
          <w:rFonts w:ascii="Times New Roman" w:eastAsia="Arial Unicode MS" w:hAnsi="Times New Roman" w:cs="Times New Roman"/>
          <w:sz w:val="24"/>
          <w:szCs w:val="24"/>
          <w:lang w:eastAsia="bg-BG"/>
        </w:rPr>
        <w:t xml:space="preserve">        </w:t>
      </w:r>
      <w:r w:rsidR="00664D29">
        <w:rPr>
          <w:rFonts w:ascii="Times New Roman" w:eastAsia="Arial Unicode MS" w:hAnsi="Times New Roman" w:cs="Times New Roman"/>
          <w:sz w:val="24"/>
          <w:szCs w:val="24"/>
          <w:lang w:eastAsia="bg-BG"/>
        </w:rPr>
        <w:t xml:space="preserve"> </w:t>
      </w:r>
      <w:r w:rsidR="00865D88" w:rsidRPr="00865D88">
        <w:rPr>
          <w:rFonts w:ascii="Times New Roman" w:eastAsia="Arial Unicode MS" w:hAnsi="Times New Roman" w:cs="Times New Roman"/>
          <w:sz w:val="24"/>
          <w:szCs w:val="24"/>
          <w:lang w:eastAsia="bg-BG"/>
        </w:rPr>
        <w:t xml:space="preserve">  Ако такъв дефект се появи или възникне повреда по време на Гаранционния</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срок, Възложителят трябва да уведоми Изпълнителят. Ако Изпълнителят не успее да отстрани дефекта или повредата в рамките на определения в известието краен срок, Възложителят може да извърши работата сам или да наеме някой за извършване на работата, за сметка и риск на Изпълнителя, в който случай поетите от Възложителят разходи ще бъдат удържани от гаранциите срещу Изпълнителя.</w:t>
      </w:r>
    </w:p>
    <w:p w:rsidR="00865D88" w:rsidRPr="00865D88" w:rsidRDefault="00865D88" w:rsidP="00865D88">
      <w:pPr>
        <w:shd w:val="clear" w:color="auto" w:fill="FFFFFF"/>
        <w:tabs>
          <w:tab w:val="left" w:pos="5343"/>
        </w:tabs>
        <w:spacing w:after="0"/>
        <w:jc w:val="both"/>
        <w:rPr>
          <w:rFonts w:ascii="Times New Roman" w:eastAsia="Arial Unicode MS" w:hAnsi="Times New Roman" w:cs="Times New Roman"/>
          <w:sz w:val="24"/>
          <w:szCs w:val="24"/>
          <w:lang w:eastAsia="bg-BG"/>
        </w:rPr>
      </w:pPr>
    </w:p>
    <w:p w:rsidR="00865D88" w:rsidRPr="00865D88" w:rsidRDefault="00865D88" w:rsidP="00865D88">
      <w:pPr>
        <w:shd w:val="clear" w:color="auto" w:fill="FFFFFF"/>
        <w:tabs>
          <w:tab w:val="left" w:pos="5343"/>
        </w:tabs>
        <w:spacing w:after="0"/>
        <w:ind w:left="363"/>
        <w:jc w:val="center"/>
        <w:rPr>
          <w:rFonts w:ascii="Times New Roman" w:eastAsia="Arial Unicode MS" w:hAnsi="Times New Roman" w:cs="Times New Roman"/>
          <w:b/>
          <w:sz w:val="24"/>
          <w:szCs w:val="24"/>
          <w:lang w:eastAsia="bg-BG"/>
        </w:rPr>
      </w:pPr>
      <w:r w:rsidRPr="00865D88">
        <w:rPr>
          <w:rFonts w:ascii="Times New Roman" w:eastAsia="Arial Unicode MS" w:hAnsi="Times New Roman" w:cs="Times New Roman"/>
          <w:b/>
          <w:sz w:val="24"/>
          <w:szCs w:val="24"/>
          <w:lang w:eastAsia="bg-BG"/>
        </w:rPr>
        <w:t>Приложимо законодателство и документи.</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16"/>
          <w:szCs w:val="16"/>
          <w:lang w:eastAsia="bg-BG"/>
        </w:rPr>
      </w:pP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1. Закон за устройство на територията; </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lastRenderedPageBreak/>
        <w:t xml:space="preserve">2. Закон за здравословни и безопасни условия на труд (Обн., ДВ, бр. 124 от 23.12.1997 г.; последно изм. и доп. ДВ бр. 33, бр. 48/2006 г.); </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3. Закон за движение по пътищата; </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4. Закон за опазване на околната среда. </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5. Закон за задълженията и договорите. </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6. Правилник за прилагане на закона за движения по пътищата; </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7. Правилник по безопасността на труда при изпълнение на строителни и монтажни работи; </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8. Правилник за изпълнение и приемане на строителни и монтажни работи; 9.Техническа спецификация при строителство и ремонт на пътища и автомагистрали на Национална Агенция Пътна Инфраструктура</w:t>
      </w:r>
      <w:r w:rsidR="00603CE4">
        <w:rPr>
          <w:rFonts w:ascii="Times New Roman" w:eastAsia="Arial Unicode MS" w:hAnsi="Times New Roman" w:cs="Times New Roman"/>
          <w:sz w:val="24"/>
          <w:szCs w:val="24"/>
          <w:lang w:eastAsia="bg-BG"/>
        </w:rPr>
        <w:t xml:space="preserve"> – </w:t>
      </w:r>
      <w:r w:rsidRPr="00865D88">
        <w:rPr>
          <w:rFonts w:ascii="Times New Roman" w:eastAsia="Arial Unicode MS" w:hAnsi="Times New Roman" w:cs="Times New Roman"/>
          <w:sz w:val="24"/>
          <w:szCs w:val="24"/>
          <w:lang w:eastAsia="bg-BG"/>
        </w:rPr>
        <w:t>2009</w:t>
      </w:r>
      <w:r w:rsidR="00603CE4">
        <w:rPr>
          <w:rFonts w:ascii="Times New Roman" w:eastAsia="Arial Unicode MS" w:hAnsi="Times New Roman" w:cs="Times New Roman"/>
          <w:sz w:val="24"/>
          <w:szCs w:val="24"/>
          <w:lang w:eastAsia="bg-BG"/>
        </w:rPr>
        <w:t xml:space="preserve"> </w:t>
      </w:r>
      <w:r w:rsidRPr="00865D88">
        <w:rPr>
          <w:rFonts w:ascii="Times New Roman" w:eastAsia="Arial Unicode MS" w:hAnsi="Times New Roman" w:cs="Times New Roman"/>
          <w:sz w:val="24"/>
          <w:szCs w:val="24"/>
          <w:lang w:eastAsia="bg-BG"/>
        </w:rPr>
        <w:t xml:space="preserve">г. 10.Наредба №3/ 31.07.2003 г. за съставяне на актове и протоколи по време на строителството издадена от Министъра на регионалното развитие и благоустройството; </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11. Наредба за съществените изисквания към строежите и оценяване на съответствието на строителните продукти </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12. НАРЕДБА № Iз-1971 от 29.10.2009 г. за строително-технически правила и норми за осигуряване на бeзопасност при пожар, издадена от министъра на вътрешните работи и председателя на Комитета по териториално и селищно устройство; </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13. Наредба РД-07/8 от 20.12.2008г.за минималните изисквания за знаци и сигнали за безопасност и / или здраве при работа; </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14. Наредба №2/22.03.2004 г. на Министерството на регионалното развитие и благоустройството и Министерството на труда и социалната политика за минимални изисквания за здравословни и безопасни условия на труд при извършване на строителни и монтажни работи; </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15. Наредба №3/16.08.2010г. за временната организация и безопасността на движението при строително-монтажни работи по пътищата и улиците, издадена от Министъра на регионалното развитие и благоустройството; </w:t>
      </w:r>
    </w:p>
    <w:p w:rsidR="00865D88" w:rsidRP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 16. Наредба № 3 от 19.04.2001 г. за минималните изисквания за безопасност и опазване на здравето на работещите при използване на лични предпазни средства на работното място, (обн., ДВ, бр. 46 от 15.05.2001 г., в сила от 16.08.2001 г.); </w:t>
      </w:r>
      <w:r w:rsidR="0075642F">
        <w:rPr>
          <w:rFonts w:ascii="Times New Roman" w:eastAsia="Arial Unicode MS" w:hAnsi="Times New Roman" w:cs="Times New Roman"/>
          <w:sz w:val="24"/>
          <w:szCs w:val="24"/>
          <w:lang w:val="en-US" w:eastAsia="bg-BG"/>
        </w:rPr>
        <w:t xml:space="preserve">                </w:t>
      </w:r>
      <w:r w:rsidRPr="00865D88">
        <w:rPr>
          <w:rFonts w:ascii="Times New Roman" w:eastAsia="Arial Unicode MS" w:hAnsi="Times New Roman" w:cs="Times New Roman"/>
          <w:sz w:val="24"/>
          <w:szCs w:val="24"/>
          <w:lang w:eastAsia="bg-BG"/>
        </w:rPr>
        <w:t>17.</w:t>
      </w:r>
      <w:r w:rsidR="00603CE4">
        <w:rPr>
          <w:rFonts w:ascii="Times New Roman" w:eastAsia="Arial Unicode MS" w:hAnsi="Times New Roman" w:cs="Times New Roman"/>
          <w:sz w:val="24"/>
          <w:szCs w:val="24"/>
          <w:lang w:eastAsia="bg-BG"/>
        </w:rPr>
        <w:t xml:space="preserve"> </w:t>
      </w:r>
      <w:r w:rsidRPr="00865D88">
        <w:rPr>
          <w:rFonts w:ascii="Times New Roman" w:eastAsia="Arial Unicode MS" w:hAnsi="Times New Roman" w:cs="Times New Roman"/>
          <w:sz w:val="24"/>
          <w:szCs w:val="24"/>
          <w:lang w:eastAsia="bg-BG"/>
        </w:rPr>
        <w:t>Наредба №2 от 31.07.2003г. за въвеждане в експлоатация на строежите в Република България и минимални гаранционни срокове за изпълнени строителни и монтажни работи, съоръжения и строителни обекти.</w:t>
      </w:r>
    </w:p>
    <w:p w:rsidR="00865D88" w:rsidRDefault="00865D88" w:rsidP="00865D88">
      <w:pPr>
        <w:shd w:val="clear" w:color="auto" w:fill="FFFFFF"/>
        <w:tabs>
          <w:tab w:val="left" w:pos="5343"/>
        </w:tabs>
        <w:spacing w:after="0"/>
        <w:ind w:left="363"/>
        <w:jc w:val="both"/>
        <w:rPr>
          <w:rFonts w:ascii="Times New Roman" w:eastAsia="Arial Unicode MS" w:hAnsi="Times New Roman" w:cs="Times New Roman"/>
          <w:sz w:val="24"/>
          <w:szCs w:val="24"/>
          <w:lang w:val="en-US" w:eastAsia="bg-BG"/>
        </w:rPr>
      </w:pPr>
      <w:r w:rsidRPr="00865D88">
        <w:rPr>
          <w:rFonts w:ascii="Times New Roman" w:eastAsia="Arial Unicode MS" w:hAnsi="Times New Roman" w:cs="Times New Roman"/>
          <w:sz w:val="24"/>
          <w:szCs w:val="24"/>
          <w:lang w:eastAsia="bg-BG"/>
        </w:rPr>
        <w:t xml:space="preserve"> 18. Наредба № 7 от 23.09.1999 г. за минималните изисквания за здравословни и безопасни условия на труд на работните места и при използване на работното оборудване </w:t>
      </w:r>
    </w:p>
    <w:p w:rsidR="0075642F" w:rsidRPr="0075642F" w:rsidRDefault="0075642F" w:rsidP="00865D88">
      <w:pPr>
        <w:shd w:val="clear" w:color="auto" w:fill="FFFFFF"/>
        <w:tabs>
          <w:tab w:val="left" w:pos="5343"/>
        </w:tabs>
        <w:spacing w:after="0"/>
        <w:ind w:left="363"/>
        <w:jc w:val="both"/>
        <w:rPr>
          <w:rFonts w:ascii="Times New Roman" w:eastAsia="Arial Unicode MS" w:hAnsi="Times New Roman" w:cs="Times New Roman"/>
          <w:sz w:val="24"/>
          <w:szCs w:val="24"/>
          <w:lang w:eastAsia="bg-BG"/>
        </w:rPr>
      </w:pPr>
      <w:r>
        <w:rPr>
          <w:rFonts w:ascii="Times New Roman" w:eastAsia="Arial Unicode MS" w:hAnsi="Times New Roman" w:cs="Times New Roman"/>
          <w:sz w:val="24"/>
          <w:szCs w:val="24"/>
          <w:lang w:val="en-US" w:eastAsia="bg-BG"/>
        </w:rPr>
        <w:t>19</w:t>
      </w:r>
      <w:r>
        <w:rPr>
          <w:rFonts w:ascii="Times New Roman" w:eastAsia="Arial Unicode MS" w:hAnsi="Times New Roman" w:cs="Times New Roman"/>
          <w:sz w:val="24"/>
          <w:szCs w:val="24"/>
          <w:lang w:eastAsia="bg-BG"/>
        </w:rPr>
        <w:t>. Наредба № 4 от 1 юли 2009 г. з</w:t>
      </w:r>
      <w:r w:rsidRPr="0075642F">
        <w:rPr>
          <w:rFonts w:ascii="Times New Roman" w:eastAsia="Arial Unicode MS" w:hAnsi="Times New Roman" w:cs="Times New Roman"/>
          <w:sz w:val="24"/>
          <w:szCs w:val="24"/>
          <w:lang w:eastAsia="bg-BG"/>
        </w:rPr>
        <w:t>а проектиране, изпълнение и поддържане на строежите в съответствие с изискванията за достъпна среда за населението, включително за хората с увреждания</w:t>
      </w:r>
      <w:r>
        <w:rPr>
          <w:rFonts w:ascii="Times New Roman" w:eastAsia="Arial Unicode MS" w:hAnsi="Times New Roman" w:cs="Times New Roman"/>
          <w:sz w:val="24"/>
          <w:szCs w:val="24"/>
          <w:lang w:eastAsia="bg-BG"/>
        </w:rPr>
        <w:t>.</w:t>
      </w:r>
    </w:p>
    <w:p w:rsidR="0075642F" w:rsidRPr="0075642F" w:rsidRDefault="004C1582" w:rsidP="004C1582">
      <w:pPr>
        <w:shd w:val="clear" w:color="auto" w:fill="FFFFFF"/>
        <w:tabs>
          <w:tab w:val="left" w:pos="5343"/>
        </w:tabs>
        <w:spacing w:after="0"/>
        <w:ind w:left="363"/>
        <w:jc w:val="both"/>
        <w:rPr>
          <w:rFonts w:ascii="Times New Roman" w:eastAsia="Arial Unicode MS" w:hAnsi="Times New Roman" w:cs="Times New Roman"/>
          <w:sz w:val="16"/>
          <w:szCs w:val="16"/>
          <w:lang w:val="en-US" w:eastAsia="bg-BG"/>
        </w:rPr>
      </w:pPr>
      <w:r w:rsidRPr="0075642F">
        <w:rPr>
          <w:rFonts w:ascii="Times New Roman" w:eastAsia="Arial Unicode MS" w:hAnsi="Times New Roman" w:cs="Times New Roman"/>
          <w:sz w:val="16"/>
          <w:szCs w:val="16"/>
          <w:lang w:eastAsia="bg-BG"/>
        </w:rPr>
        <w:t xml:space="preserve">              </w:t>
      </w:r>
    </w:p>
    <w:p w:rsidR="00A85A00" w:rsidRPr="004C1582" w:rsidRDefault="0075642F" w:rsidP="0075642F">
      <w:pPr>
        <w:shd w:val="clear" w:color="auto" w:fill="FFFFFF"/>
        <w:tabs>
          <w:tab w:val="left" w:pos="5343"/>
        </w:tabs>
        <w:spacing w:after="0"/>
        <w:jc w:val="both"/>
        <w:rPr>
          <w:rFonts w:ascii="Times New Roman" w:eastAsia="Arial Unicode MS" w:hAnsi="Times New Roman" w:cs="Times New Roman"/>
          <w:sz w:val="24"/>
          <w:szCs w:val="24"/>
          <w:lang w:eastAsia="bg-BG"/>
        </w:rPr>
      </w:pPr>
      <w:r>
        <w:rPr>
          <w:rFonts w:ascii="Times New Roman" w:eastAsia="Arial Unicode MS" w:hAnsi="Times New Roman" w:cs="Times New Roman"/>
          <w:sz w:val="24"/>
          <w:szCs w:val="24"/>
          <w:lang w:val="en-US" w:eastAsia="bg-BG"/>
        </w:rPr>
        <w:t xml:space="preserve">      </w:t>
      </w:r>
      <w:r w:rsidR="00865D88" w:rsidRPr="00865D88">
        <w:rPr>
          <w:rFonts w:ascii="Times New Roman" w:eastAsia="Arial Unicode MS" w:hAnsi="Times New Roman" w:cs="Times New Roman"/>
          <w:sz w:val="24"/>
          <w:szCs w:val="24"/>
          <w:lang w:eastAsia="bg-BG"/>
        </w:rPr>
        <w:t xml:space="preserve">Прилагането на други признати стандарти, осигуряващи равностойно или по-високо качество от изброените се приемат, след като Възложителят и независимия строителен надзор прегледат въпросните стандарти и дадат писмено съгласие за прилагането им, като </w:t>
      </w:r>
      <w:r w:rsidR="00865D88" w:rsidRPr="00865D88">
        <w:rPr>
          <w:rFonts w:ascii="Times New Roman" w:eastAsia="Arial Unicode MS" w:hAnsi="Times New Roman" w:cs="Times New Roman"/>
          <w:sz w:val="24"/>
          <w:szCs w:val="24"/>
          <w:lang w:eastAsia="bg-BG"/>
        </w:rPr>
        <w:lastRenderedPageBreak/>
        <w:t>не се допуска прилагане на стандарти, които противоречат на българските стандарт</w:t>
      </w:r>
      <w:r w:rsidR="004C1582">
        <w:rPr>
          <w:rFonts w:ascii="Times New Roman" w:eastAsia="Arial Unicode MS" w:hAnsi="Times New Roman" w:cs="Times New Roman"/>
          <w:sz w:val="24"/>
          <w:szCs w:val="24"/>
          <w:lang w:eastAsia="bg-BG"/>
        </w:rPr>
        <w:t xml:space="preserve">и и нормативни актове. </w:t>
      </w:r>
    </w:p>
    <w:p w:rsidR="00865D88" w:rsidRPr="00865D88" w:rsidRDefault="00865D88" w:rsidP="00865D88">
      <w:pPr>
        <w:shd w:val="clear" w:color="auto" w:fill="FFFFFF"/>
        <w:tabs>
          <w:tab w:val="left" w:pos="5343"/>
        </w:tabs>
        <w:spacing w:after="0"/>
        <w:jc w:val="both"/>
        <w:rPr>
          <w:rFonts w:ascii="Times New Roman" w:eastAsia="Arial Unicode MS" w:hAnsi="Times New Roman" w:cs="Times New Roman"/>
          <w:sz w:val="24"/>
          <w:szCs w:val="24"/>
          <w:lang w:eastAsia="bg-BG"/>
        </w:rPr>
      </w:pPr>
    </w:p>
    <w:p w:rsidR="00865D88" w:rsidRPr="00865D88" w:rsidRDefault="00865D88" w:rsidP="00865D88">
      <w:pPr>
        <w:shd w:val="clear" w:color="auto" w:fill="FFFFFF"/>
        <w:tabs>
          <w:tab w:val="left" w:pos="5343"/>
        </w:tabs>
        <w:spacing w:after="0"/>
        <w:ind w:left="363"/>
        <w:jc w:val="center"/>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b/>
          <w:sz w:val="24"/>
          <w:szCs w:val="24"/>
          <w:lang w:eastAsia="bg-BG"/>
        </w:rPr>
        <w:t>Изисквания за безопасност</w:t>
      </w:r>
      <w:r w:rsidRPr="00865D88">
        <w:rPr>
          <w:rFonts w:ascii="Times New Roman" w:eastAsia="Arial Unicode MS" w:hAnsi="Times New Roman" w:cs="Times New Roman"/>
          <w:sz w:val="24"/>
          <w:szCs w:val="24"/>
          <w:lang w:eastAsia="bg-BG"/>
        </w:rPr>
        <w:t>.</w:t>
      </w:r>
    </w:p>
    <w:p w:rsidR="00865D88" w:rsidRPr="00865D88" w:rsidRDefault="00865D88" w:rsidP="00865D88">
      <w:pPr>
        <w:spacing w:before="120" w:after="0"/>
        <w:ind w:firstLine="363"/>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color w:val="000000"/>
          <w:sz w:val="24"/>
          <w:szCs w:val="24"/>
          <w:lang w:eastAsia="bg-BG"/>
        </w:rPr>
        <w:t xml:space="preserve">      </w:t>
      </w:r>
      <w:r w:rsidRPr="00865D88">
        <w:rPr>
          <w:rFonts w:ascii="Times New Roman" w:eastAsia="Arial Unicode MS" w:hAnsi="Times New Roman" w:cs="Times New Roman"/>
          <w:sz w:val="24"/>
          <w:szCs w:val="24"/>
          <w:lang w:val="en-US" w:eastAsia="bg-BG"/>
        </w:rPr>
        <w:t>По време на изпълнение на строително – монтажните работи Изпълнителят трябва да спазва изискванията на Наредба № 2 от 2004 г. за минимални изисквания за здравословни и безопасни условия на труд при извършване на строителни и монтажни работи, както и по всички други действащи нормативни актове и стандарти относно безопасността и хигиената на труда, техническата и пожарната безопасност при строителство и експлоатация на подобни обекти, а също и да се грижи за сигурността на всички лица, които се намират на строителната площадка.</w:t>
      </w:r>
      <w:r w:rsidRPr="00865D88">
        <w:rPr>
          <w:rFonts w:ascii="Times New Roman" w:eastAsia="Arial Unicode MS" w:hAnsi="Times New Roman" w:cs="Times New Roman"/>
          <w:sz w:val="24"/>
          <w:szCs w:val="24"/>
          <w:lang w:eastAsia="bg-BG"/>
        </w:rPr>
        <w:t xml:space="preserve"> </w:t>
      </w:r>
      <w:r w:rsidRPr="00865D88">
        <w:rPr>
          <w:rFonts w:ascii="Times New Roman" w:eastAsia="Arial Unicode MS" w:hAnsi="Times New Roman" w:cs="Times New Roman"/>
          <w:color w:val="000000"/>
          <w:sz w:val="24"/>
          <w:szCs w:val="24"/>
          <w:lang w:eastAsia="bg-BG"/>
        </w:rPr>
        <w:t>Всички дейности на обекта се извършват в съответствие с приложимите национални нормативни изисквания.</w:t>
      </w:r>
      <w:r w:rsidRPr="00865D88">
        <w:rPr>
          <w:rFonts w:ascii="Arial Unicode MS" w:eastAsia="Arial Unicode MS" w:hAnsi="Arial Unicode MS" w:cs="Arial Unicode MS"/>
          <w:color w:val="000000"/>
          <w:sz w:val="24"/>
          <w:szCs w:val="24"/>
          <w:lang w:eastAsia="bg-BG"/>
        </w:rPr>
        <w:t xml:space="preserve">      </w:t>
      </w:r>
    </w:p>
    <w:p w:rsidR="00865D88" w:rsidRPr="00865D88" w:rsidRDefault="00865D88" w:rsidP="00865D88">
      <w:pPr>
        <w:spacing w:after="0"/>
        <w:ind w:firstLine="720"/>
        <w:jc w:val="both"/>
        <w:rPr>
          <w:rFonts w:ascii="Times New Roman" w:eastAsia="Arial Unicode MS" w:hAnsi="Times New Roman" w:cs="Times New Roman"/>
          <w:sz w:val="24"/>
          <w:szCs w:val="24"/>
        </w:rPr>
      </w:pPr>
      <w:r w:rsidRPr="00865D88">
        <w:rPr>
          <w:rFonts w:ascii="Times New Roman" w:eastAsia="Arial Unicode MS" w:hAnsi="Times New Roman" w:cs="Times New Roman"/>
          <w:sz w:val="24"/>
          <w:szCs w:val="24"/>
        </w:rPr>
        <w:t xml:space="preserve">Изпълнителят ще бъде отговорен за спазване на всички изисквания по осигуряване на здравословни и безопасни условия на труд в съответствие с приложимите нормативни документи, изискванията в проекта и инструкциите в рамките на правомощията на последния. Изпълнителят ще назначи и „Координатор по ЗБУТ” за обекта и ще му осигури възможност за ефективно упражняване на правомощията му по приложимите нормативни актове. </w:t>
      </w:r>
    </w:p>
    <w:p w:rsidR="00865D88" w:rsidRPr="00865D88" w:rsidRDefault="00865D88" w:rsidP="00865D88">
      <w:pPr>
        <w:spacing w:after="0"/>
        <w:ind w:firstLine="720"/>
        <w:jc w:val="both"/>
        <w:rPr>
          <w:rFonts w:ascii="Times New Roman" w:eastAsia="Arial Unicode MS" w:hAnsi="Times New Roman" w:cs="Times New Roman"/>
          <w:sz w:val="24"/>
          <w:szCs w:val="24"/>
        </w:rPr>
      </w:pPr>
      <w:r w:rsidRPr="00865D88">
        <w:rPr>
          <w:rFonts w:ascii="Times New Roman" w:eastAsia="Arial Unicode MS" w:hAnsi="Times New Roman" w:cs="Times New Roman"/>
          <w:sz w:val="24"/>
          <w:szCs w:val="24"/>
        </w:rPr>
        <w:t>Изпълнителят също така ще бъде отговорен за такава организация на изпълнението на СМР, и на строителната площадка, при която да се елиминира рисковете за трети лица.   В частност, Изпълнителят ще осигури ограждане и сигнализиране на строителната площадка и други подходящи мерки.</w:t>
      </w:r>
    </w:p>
    <w:p w:rsidR="00865D88" w:rsidRPr="00865D88" w:rsidRDefault="00865D88" w:rsidP="00865D88">
      <w:pPr>
        <w:spacing w:after="0"/>
        <w:ind w:firstLine="720"/>
        <w:jc w:val="both"/>
        <w:rPr>
          <w:rFonts w:ascii="Times New Roman" w:eastAsia="Arial Unicode MS" w:hAnsi="Times New Roman" w:cs="Times New Roman"/>
          <w:sz w:val="24"/>
          <w:szCs w:val="24"/>
        </w:rPr>
      </w:pPr>
      <w:r w:rsidRPr="00865D88">
        <w:rPr>
          <w:rFonts w:ascii="Times New Roman" w:eastAsia="Arial Unicode MS" w:hAnsi="Times New Roman" w:cs="Times New Roman"/>
          <w:sz w:val="24"/>
          <w:szCs w:val="24"/>
        </w:rPr>
        <w:t>Изпълнителят ще координира своите планове по безопасност с представители на експлоатационните дружества на техническата инфраструктура по отношение на работите, свързан</w:t>
      </w:r>
      <w:r w:rsidR="00603CE4">
        <w:rPr>
          <w:rFonts w:ascii="Times New Roman" w:eastAsia="Arial Unicode MS" w:hAnsi="Times New Roman" w:cs="Times New Roman"/>
          <w:sz w:val="24"/>
          <w:szCs w:val="24"/>
        </w:rPr>
        <w:t>и с местата на свързване с техн.</w:t>
      </w:r>
      <w:r w:rsidRPr="00865D88">
        <w:rPr>
          <w:rFonts w:ascii="Times New Roman" w:eastAsia="Arial Unicode MS" w:hAnsi="Times New Roman" w:cs="Times New Roman"/>
          <w:sz w:val="24"/>
          <w:szCs w:val="24"/>
        </w:rPr>
        <w:t xml:space="preserve"> съоръжения</w:t>
      </w:r>
      <w:r w:rsidR="00603CE4">
        <w:rPr>
          <w:rFonts w:ascii="Times New Roman" w:eastAsia="Arial Unicode MS" w:hAnsi="Times New Roman" w:cs="Times New Roman"/>
          <w:sz w:val="24"/>
          <w:szCs w:val="24"/>
        </w:rPr>
        <w:t>.</w:t>
      </w:r>
    </w:p>
    <w:p w:rsidR="00865D88" w:rsidRPr="00865D88" w:rsidRDefault="00865D88" w:rsidP="00865D88">
      <w:pPr>
        <w:spacing w:after="0"/>
        <w:jc w:val="both"/>
        <w:rPr>
          <w:rFonts w:ascii="Times New Roman" w:eastAsia="Arial Unicode MS" w:hAnsi="Times New Roman" w:cs="Times New Roman"/>
          <w:sz w:val="24"/>
          <w:szCs w:val="24"/>
        </w:rPr>
      </w:pPr>
    </w:p>
    <w:p w:rsidR="00865D88" w:rsidRPr="00865D88" w:rsidRDefault="00865D88" w:rsidP="00865D88">
      <w:pPr>
        <w:shd w:val="clear" w:color="auto" w:fill="FFFFFF"/>
        <w:tabs>
          <w:tab w:val="left" w:pos="5343"/>
        </w:tabs>
        <w:spacing w:after="0"/>
        <w:jc w:val="both"/>
        <w:rPr>
          <w:rFonts w:ascii="Times New Roman" w:eastAsia="Arial Unicode MS" w:hAnsi="Times New Roman" w:cs="Times New Roman"/>
          <w:sz w:val="24"/>
          <w:szCs w:val="24"/>
          <w:lang w:eastAsia="bg-BG"/>
        </w:rPr>
      </w:pPr>
    </w:p>
    <w:p w:rsidR="00CD33EE" w:rsidRDefault="00CD33EE" w:rsidP="00865D88">
      <w:pPr>
        <w:shd w:val="clear" w:color="auto" w:fill="FFFFFF"/>
        <w:tabs>
          <w:tab w:val="left" w:pos="5343"/>
        </w:tabs>
        <w:spacing w:after="0"/>
        <w:jc w:val="both"/>
        <w:rPr>
          <w:rFonts w:ascii="Times New Roman" w:eastAsia="Arial Unicode MS" w:hAnsi="Times New Roman" w:cs="Times New Roman"/>
          <w:sz w:val="24"/>
          <w:szCs w:val="24"/>
          <w:lang w:eastAsia="bg-BG"/>
        </w:rPr>
      </w:pPr>
    </w:p>
    <w:p w:rsidR="004C1582" w:rsidRPr="004C1582" w:rsidRDefault="004C1582" w:rsidP="00865D88">
      <w:pPr>
        <w:shd w:val="clear" w:color="auto" w:fill="FFFFFF"/>
        <w:tabs>
          <w:tab w:val="left" w:pos="5343"/>
        </w:tabs>
        <w:spacing w:after="0"/>
        <w:jc w:val="both"/>
        <w:rPr>
          <w:rFonts w:ascii="Times New Roman" w:eastAsia="Arial Unicode MS" w:hAnsi="Times New Roman" w:cs="Times New Roman"/>
          <w:sz w:val="24"/>
          <w:szCs w:val="24"/>
          <w:lang w:eastAsia="bg-BG"/>
        </w:rPr>
      </w:pPr>
    </w:p>
    <w:p w:rsidR="00664D29" w:rsidRDefault="00865D88" w:rsidP="00865D88">
      <w:pPr>
        <w:shd w:val="clear" w:color="auto" w:fill="FFFFFF"/>
        <w:tabs>
          <w:tab w:val="left" w:pos="5343"/>
        </w:tabs>
        <w:spacing w:after="0" w:line="360" w:lineRule="auto"/>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           Изготвил</w:t>
      </w:r>
      <w:r w:rsidR="00664D29">
        <w:rPr>
          <w:rFonts w:ascii="Times New Roman" w:eastAsia="Arial Unicode MS" w:hAnsi="Times New Roman" w:cs="Times New Roman"/>
          <w:sz w:val="24"/>
          <w:szCs w:val="24"/>
          <w:lang w:eastAsia="bg-BG"/>
        </w:rPr>
        <w:t>и</w:t>
      </w:r>
      <w:r w:rsidRPr="00865D88">
        <w:rPr>
          <w:rFonts w:ascii="Times New Roman" w:eastAsia="Arial Unicode MS" w:hAnsi="Times New Roman" w:cs="Times New Roman"/>
          <w:sz w:val="24"/>
          <w:szCs w:val="24"/>
          <w:lang w:eastAsia="bg-BG"/>
        </w:rPr>
        <w:t>:</w:t>
      </w:r>
    </w:p>
    <w:p w:rsidR="00664D29" w:rsidRDefault="00664D29" w:rsidP="00865D88">
      <w:pPr>
        <w:shd w:val="clear" w:color="auto" w:fill="FFFFFF"/>
        <w:tabs>
          <w:tab w:val="left" w:pos="5343"/>
        </w:tabs>
        <w:spacing w:after="0" w:line="360" w:lineRule="auto"/>
        <w:jc w:val="both"/>
        <w:rPr>
          <w:rFonts w:ascii="Times New Roman" w:eastAsia="Arial Unicode MS" w:hAnsi="Times New Roman" w:cs="Times New Roman"/>
          <w:sz w:val="24"/>
          <w:szCs w:val="24"/>
          <w:lang w:eastAsia="bg-BG"/>
        </w:rPr>
      </w:pPr>
    </w:p>
    <w:p w:rsidR="00664D29" w:rsidRPr="00024393" w:rsidRDefault="00865D88" w:rsidP="00664D29">
      <w:pPr>
        <w:shd w:val="clear" w:color="auto" w:fill="FFFFFF"/>
        <w:tabs>
          <w:tab w:val="left" w:pos="5343"/>
        </w:tabs>
        <w:spacing w:after="0" w:line="360" w:lineRule="auto"/>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xml:space="preserve"> </w:t>
      </w:r>
      <w:r w:rsidRPr="00865D88">
        <w:rPr>
          <w:rFonts w:ascii="Times New Roman" w:eastAsia="Arial Unicode MS" w:hAnsi="Times New Roman" w:cs="Times New Roman"/>
          <w:sz w:val="20"/>
          <w:szCs w:val="20"/>
          <w:lang w:eastAsia="bg-BG"/>
        </w:rPr>
        <w:t>……………….…………….</w:t>
      </w:r>
      <w:r w:rsidR="00024393">
        <w:rPr>
          <w:rFonts w:ascii="Times New Roman" w:eastAsia="Arial Unicode MS" w:hAnsi="Times New Roman" w:cs="Times New Roman"/>
          <w:sz w:val="20"/>
          <w:szCs w:val="20"/>
          <w:lang w:eastAsia="bg-BG"/>
        </w:rPr>
        <w:tab/>
      </w:r>
      <w:r w:rsidR="00024393" w:rsidRPr="00865D88">
        <w:rPr>
          <w:rFonts w:ascii="Times New Roman" w:eastAsia="Arial Unicode MS" w:hAnsi="Times New Roman" w:cs="Times New Roman"/>
          <w:sz w:val="20"/>
          <w:szCs w:val="20"/>
          <w:lang w:eastAsia="bg-BG"/>
        </w:rPr>
        <w:t>……………….…………….</w:t>
      </w:r>
    </w:p>
    <w:p w:rsidR="00024393" w:rsidRDefault="00865D88" w:rsidP="00024393">
      <w:pPr>
        <w:shd w:val="clear" w:color="auto" w:fill="FFFFFF"/>
        <w:tabs>
          <w:tab w:val="left" w:pos="5343"/>
        </w:tabs>
        <w:spacing w:after="0" w:line="360" w:lineRule="auto"/>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4"/>
          <w:szCs w:val="24"/>
          <w:lang w:eastAsia="bg-BG"/>
        </w:rPr>
        <w:t>/ инж.Цанко Бояджиев /</w:t>
      </w:r>
      <w:r w:rsidR="00024393">
        <w:rPr>
          <w:rFonts w:ascii="Times New Roman" w:eastAsia="Arial Unicode MS" w:hAnsi="Times New Roman" w:cs="Times New Roman"/>
          <w:sz w:val="24"/>
          <w:szCs w:val="24"/>
          <w:lang w:eastAsia="bg-BG"/>
        </w:rPr>
        <w:tab/>
        <w:t>/инж.Валентина Миткова/</w:t>
      </w:r>
    </w:p>
    <w:p w:rsidR="00664D29" w:rsidRDefault="00664D29" w:rsidP="00664D29">
      <w:pPr>
        <w:shd w:val="clear" w:color="auto" w:fill="FFFFFF"/>
        <w:tabs>
          <w:tab w:val="left" w:pos="5343"/>
        </w:tabs>
        <w:spacing w:after="0" w:line="360" w:lineRule="auto"/>
        <w:jc w:val="both"/>
        <w:rPr>
          <w:rFonts w:ascii="Times New Roman" w:eastAsia="Arial Unicode MS" w:hAnsi="Times New Roman" w:cs="Times New Roman"/>
          <w:sz w:val="20"/>
          <w:szCs w:val="20"/>
          <w:lang w:eastAsia="bg-BG"/>
        </w:rPr>
      </w:pPr>
    </w:p>
    <w:p w:rsidR="00664D29" w:rsidRDefault="00664D29" w:rsidP="00664D29">
      <w:pPr>
        <w:shd w:val="clear" w:color="auto" w:fill="FFFFFF"/>
        <w:tabs>
          <w:tab w:val="left" w:pos="5343"/>
        </w:tabs>
        <w:spacing w:after="0" w:line="360" w:lineRule="auto"/>
        <w:jc w:val="both"/>
        <w:rPr>
          <w:rFonts w:ascii="Times New Roman" w:eastAsia="Arial Unicode MS" w:hAnsi="Times New Roman" w:cs="Times New Roman"/>
          <w:sz w:val="24"/>
          <w:szCs w:val="24"/>
          <w:lang w:eastAsia="bg-BG"/>
        </w:rPr>
      </w:pPr>
      <w:r w:rsidRPr="00865D88">
        <w:rPr>
          <w:rFonts w:ascii="Times New Roman" w:eastAsia="Arial Unicode MS" w:hAnsi="Times New Roman" w:cs="Times New Roman"/>
          <w:sz w:val="20"/>
          <w:szCs w:val="20"/>
          <w:lang w:eastAsia="bg-BG"/>
        </w:rPr>
        <w:t>……………….…………….</w:t>
      </w:r>
      <w:r w:rsidR="00024393">
        <w:rPr>
          <w:rFonts w:ascii="Times New Roman" w:eastAsia="Arial Unicode MS" w:hAnsi="Times New Roman" w:cs="Times New Roman"/>
          <w:sz w:val="20"/>
          <w:szCs w:val="20"/>
          <w:lang w:eastAsia="bg-BG"/>
        </w:rPr>
        <w:tab/>
      </w:r>
      <w:r w:rsidR="00024393" w:rsidRPr="00865D88">
        <w:rPr>
          <w:rFonts w:ascii="Times New Roman" w:eastAsia="Arial Unicode MS" w:hAnsi="Times New Roman" w:cs="Times New Roman"/>
          <w:sz w:val="20"/>
          <w:szCs w:val="20"/>
          <w:lang w:eastAsia="bg-BG"/>
        </w:rPr>
        <w:t>……………….…………….</w:t>
      </w:r>
    </w:p>
    <w:p w:rsidR="00664D29" w:rsidRDefault="00024393" w:rsidP="00664D29">
      <w:pPr>
        <w:shd w:val="clear" w:color="auto" w:fill="FFFFFF"/>
        <w:tabs>
          <w:tab w:val="left" w:pos="5343"/>
        </w:tabs>
        <w:spacing w:after="0" w:line="360" w:lineRule="auto"/>
        <w:jc w:val="both"/>
        <w:rPr>
          <w:rFonts w:ascii="Times New Roman" w:eastAsia="Arial Unicode MS" w:hAnsi="Times New Roman" w:cs="Times New Roman"/>
          <w:sz w:val="24"/>
          <w:szCs w:val="24"/>
          <w:lang w:eastAsia="bg-BG"/>
        </w:rPr>
      </w:pPr>
      <w:r>
        <w:rPr>
          <w:rFonts w:ascii="Times New Roman" w:eastAsia="Arial Unicode MS" w:hAnsi="Times New Roman" w:cs="Times New Roman"/>
          <w:sz w:val="24"/>
          <w:szCs w:val="24"/>
          <w:lang w:eastAsia="bg-BG"/>
        </w:rPr>
        <w:t>/Инж.Динко Кечев/</w:t>
      </w:r>
      <w:r>
        <w:rPr>
          <w:rFonts w:ascii="Times New Roman" w:eastAsia="Arial Unicode MS" w:hAnsi="Times New Roman" w:cs="Times New Roman"/>
          <w:sz w:val="24"/>
          <w:szCs w:val="24"/>
          <w:lang w:eastAsia="bg-BG"/>
        </w:rPr>
        <w:tab/>
        <w:t>/инж.Даниел Дончев/</w:t>
      </w:r>
    </w:p>
    <w:p w:rsidR="00024393" w:rsidRDefault="00024393" w:rsidP="00024393">
      <w:pPr>
        <w:shd w:val="clear" w:color="auto" w:fill="FFFFFF"/>
        <w:tabs>
          <w:tab w:val="left" w:pos="5343"/>
        </w:tabs>
        <w:spacing w:after="0" w:line="360" w:lineRule="auto"/>
        <w:jc w:val="both"/>
        <w:rPr>
          <w:rFonts w:ascii="Times New Roman" w:eastAsia="Arial Unicode MS" w:hAnsi="Times New Roman" w:cs="Times New Roman"/>
          <w:sz w:val="24"/>
          <w:szCs w:val="24"/>
          <w:lang w:eastAsia="bg-BG"/>
        </w:rPr>
      </w:pPr>
      <w:r>
        <w:rPr>
          <w:rFonts w:ascii="Times New Roman" w:eastAsia="Arial Unicode MS" w:hAnsi="Times New Roman" w:cs="Times New Roman"/>
          <w:sz w:val="24"/>
          <w:szCs w:val="24"/>
          <w:lang w:eastAsia="bg-BG"/>
        </w:rPr>
        <w:t xml:space="preserve"> </w:t>
      </w:r>
    </w:p>
    <w:p w:rsidR="00024393" w:rsidRDefault="00024393" w:rsidP="00664D29">
      <w:pPr>
        <w:shd w:val="clear" w:color="auto" w:fill="FFFFFF"/>
        <w:tabs>
          <w:tab w:val="left" w:pos="5343"/>
        </w:tabs>
        <w:spacing w:after="0" w:line="360" w:lineRule="auto"/>
        <w:jc w:val="both"/>
        <w:rPr>
          <w:rFonts w:ascii="Times New Roman" w:eastAsia="Arial Unicode MS" w:hAnsi="Times New Roman" w:cs="Times New Roman"/>
          <w:sz w:val="24"/>
          <w:szCs w:val="24"/>
          <w:lang w:eastAsia="bg-BG"/>
        </w:rPr>
      </w:pPr>
    </w:p>
    <w:p w:rsidR="00024393" w:rsidRDefault="00024393" w:rsidP="00664D29">
      <w:pPr>
        <w:shd w:val="clear" w:color="auto" w:fill="FFFFFF"/>
        <w:tabs>
          <w:tab w:val="left" w:pos="5343"/>
        </w:tabs>
        <w:spacing w:after="0" w:line="360" w:lineRule="auto"/>
        <w:jc w:val="both"/>
        <w:rPr>
          <w:rFonts w:ascii="Times New Roman" w:eastAsia="Arial Unicode MS" w:hAnsi="Times New Roman" w:cs="Times New Roman"/>
          <w:sz w:val="24"/>
          <w:szCs w:val="24"/>
          <w:lang w:eastAsia="bg-BG"/>
        </w:rPr>
      </w:pPr>
    </w:p>
    <w:p w:rsidR="00664D29" w:rsidRPr="004C1582" w:rsidRDefault="00664D29" w:rsidP="004C1582">
      <w:pPr>
        <w:shd w:val="clear" w:color="auto" w:fill="FFFFFF"/>
        <w:tabs>
          <w:tab w:val="left" w:pos="5343"/>
        </w:tabs>
        <w:spacing w:after="0" w:line="360" w:lineRule="auto"/>
        <w:ind w:left="363"/>
        <w:jc w:val="both"/>
        <w:rPr>
          <w:rFonts w:ascii="Times New Roman" w:eastAsia="Arial Unicode MS" w:hAnsi="Times New Roman" w:cs="Times New Roman"/>
          <w:sz w:val="24"/>
          <w:szCs w:val="24"/>
          <w:lang w:eastAsia="bg-BG"/>
        </w:rPr>
      </w:pPr>
    </w:p>
    <w:sectPr w:rsidR="00664D29" w:rsidRPr="004C1582" w:rsidSect="00C60BD6">
      <w:headerReference w:type="default" r:id="rId10"/>
      <w:footerReference w:type="default" r:id="rId11"/>
      <w:headerReference w:type="first" r:id="rId12"/>
      <w:footerReference w:type="first" r:id="rId13"/>
      <w:pgSz w:w="11905" w:h="16837"/>
      <w:pgMar w:top="1160" w:right="706" w:bottom="1276" w:left="1843" w:header="851" w:footer="454" w:gutter="0"/>
      <w:cols w:space="708"/>
      <w:noEndnote/>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5165" w:rsidRDefault="00885165">
      <w:pPr>
        <w:spacing w:after="0" w:line="240" w:lineRule="auto"/>
      </w:pPr>
      <w:r>
        <w:separator/>
      </w:r>
    </w:p>
  </w:endnote>
  <w:endnote w:type="continuationSeparator" w:id="0">
    <w:p w:rsidR="00885165" w:rsidRDefault="008851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Unicode MS">
    <w:altName w:val="Malgun Gothic Semilight"/>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3F95" w:rsidRPr="00820D8D" w:rsidRDefault="001A3F95" w:rsidP="00283DEA">
    <w:pPr>
      <w:pStyle w:val="ad"/>
      <w:rPr>
        <w:rFonts w:ascii="Times New Roman" w:hAnsi="Times New Roman" w:cs="Times New Roman"/>
      </w:rPr>
    </w:pPr>
    <w:r>
      <w:rPr>
        <w:rFonts w:ascii="Times New Roman" w:hAnsi="Times New Roman" w:cs="Times New Roman"/>
        <w:color w:val="auto"/>
      </w:rPr>
      <w:t xml:space="preserve">                                                                                                                          </w:t>
    </w:r>
    <w:r w:rsidRPr="00820D8D">
      <w:rPr>
        <w:rFonts w:ascii="Times New Roman" w:hAnsi="Times New Roman" w:cs="Times New Roman"/>
      </w:rPr>
      <w:t xml:space="preserve">Страница </w:t>
    </w:r>
    <w:r w:rsidRPr="00820D8D">
      <w:rPr>
        <w:rFonts w:ascii="Times New Roman" w:hAnsi="Times New Roman" w:cs="Times New Roman"/>
        <w:b/>
        <w:bCs/>
      </w:rPr>
      <w:fldChar w:fldCharType="begin"/>
    </w:r>
    <w:r w:rsidRPr="00820D8D">
      <w:rPr>
        <w:rFonts w:ascii="Times New Roman" w:hAnsi="Times New Roman" w:cs="Times New Roman"/>
        <w:b/>
        <w:bCs/>
      </w:rPr>
      <w:instrText>PAGE</w:instrText>
    </w:r>
    <w:r w:rsidRPr="00820D8D">
      <w:rPr>
        <w:rFonts w:ascii="Times New Roman" w:hAnsi="Times New Roman" w:cs="Times New Roman"/>
        <w:b/>
        <w:bCs/>
      </w:rPr>
      <w:fldChar w:fldCharType="separate"/>
    </w:r>
    <w:r w:rsidR="009B19B8">
      <w:rPr>
        <w:rFonts w:ascii="Times New Roman" w:hAnsi="Times New Roman" w:cs="Times New Roman"/>
        <w:b/>
        <w:bCs/>
        <w:noProof/>
      </w:rPr>
      <w:t>17</w:t>
    </w:r>
    <w:r w:rsidRPr="00820D8D">
      <w:rPr>
        <w:rFonts w:ascii="Times New Roman" w:hAnsi="Times New Roman" w:cs="Times New Roman"/>
        <w:b/>
        <w:bCs/>
      </w:rPr>
      <w:fldChar w:fldCharType="end"/>
    </w:r>
    <w:r w:rsidRPr="00820D8D">
      <w:rPr>
        <w:rFonts w:ascii="Times New Roman" w:hAnsi="Times New Roman" w:cs="Times New Roman"/>
      </w:rPr>
      <w:t xml:space="preserve"> от </w:t>
    </w:r>
    <w:r w:rsidRPr="00820D8D">
      <w:rPr>
        <w:rFonts w:ascii="Times New Roman" w:hAnsi="Times New Roman" w:cs="Times New Roman"/>
        <w:b/>
        <w:bCs/>
      </w:rPr>
      <w:fldChar w:fldCharType="begin"/>
    </w:r>
    <w:r w:rsidRPr="00820D8D">
      <w:rPr>
        <w:rFonts w:ascii="Times New Roman" w:hAnsi="Times New Roman" w:cs="Times New Roman"/>
        <w:b/>
        <w:bCs/>
      </w:rPr>
      <w:instrText>NUMPAGES</w:instrText>
    </w:r>
    <w:r w:rsidRPr="00820D8D">
      <w:rPr>
        <w:rFonts w:ascii="Times New Roman" w:hAnsi="Times New Roman" w:cs="Times New Roman"/>
        <w:b/>
        <w:bCs/>
      </w:rPr>
      <w:fldChar w:fldCharType="separate"/>
    </w:r>
    <w:r w:rsidR="009B19B8">
      <w:rPr>
        <w:rFonts w:ascii="Times New Roman" w:hAnsi="Times New Roman" w:cs="Times New Roman"/>
        <w:b/>
        <w:bCs/>
        <w:noProof/>
      </w:rPr>
      <w:t>17</w:t>
    </w:r>
    <w:r w:rsidRPr="00820D8D">
      <w:rPr>
        <w:rFonts w:ascii="Times New Roman" w:hAnsi="Times New Roman" w:cs="Times New Roman"/>
        <w:b/>
        <w:bCs/>
      </w:rPr>
      <w:fldChar w:fldCharType="end"/>
    </w:r>
  </w:p>
  <w:p w:rsidR="001A3F95" w:rsidRDefault="001A3F95">
    <w:pPr>
      <w:rPr>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3F95" w:rsidRPr="008C7FEF" w:rsidRDefault="001A3F95">
    <w:pPr>
      <w:pStyle w:val="ad"/>
      <w:jc w:val="right"/>
      <w:rPr>
        <w:rFonts w:ascii="Times New Roman" w:hAnsi="Times New Roman" w:cs="Times New Roman"/>
        <w:sz w:val="20"/>
        <w:szCs w:val="20"/>
      </w:rPr>
    </w:pPr>
    <w:r w:rsidRPr="008C7FEF">
      <w:rPr>
        <w:rFonts w:ascii="Times New Roman" w:hAnsi="Times New Roman" w:cs="Times New Roman"/>
        <w:color w:val="auto"/>
        <w:sz w:val="20"/>
        <w:szCs w:val="20"/>
      </w:rPr>
      <w:t xml:space="preserve">     </w:t>
    </w:r>
    <w:r w:rsidRPr="008C7FEF">
      <w:rPr>
        <w:rFonts w:ascii="Times New Roman" w:hAnsi="Times New Roman" w:cs="Times New Roman"/>
        <w:sz w:val="20"/>
        <w:szCs w:val="20"/>
      </w:rPr>
      <w:t xml:space="preserve">Страница </w:t>
    </w:r>
    <w:r w:rsidRPr="008C7FEF">
      <w:rPr>
        <w:rFonts w:ascii="Times New Roman" w:hAnsi="Times New Roman" w:cs="Times New Roman"/>
        <w:b/>
        <w:bCs/>
        <w:sz w:val="20"/>
        <w:szCs w:val="20"/>
      </w:rPr>
      <w:fldChar w:fldCharType="begin"/>
    </w:r>
    <w:r w:rsidRPr="008C7FEF">
      <w:rPr>
        <w:rFonts w:ascii="Times New Roman" w:hAnsi="Times New Roman" w:cs="Times New Roman"/>
        <w:b/>
        <w:bCs/>
        <w:sz w:val="20"/>
        <w:szCs w:val="20"/>
      </w:rPr>
      <w:instrText>PAGE</w:instrText>
    </w:r>
    <w:r w:rsidRPr="008C7FEF">
      <w:rPr>
        <w:rFonts w:ascii="Times New Roman" w:hAnsi="Times New Roman" w:cs="Times New Roman"/>
        <w:b/>
        <w:bCs/>
        <w:sz w:val="20"/>
        <w:szCs w:val="20"/>
      </w:rPr>
      <w:fldChar w:fldCharType="separate"/>
    </w:r>
    <w:r w:rsidR="009B19B8">
      <w:rPr>
        <w:rFonts w:ascii="Times New Roman" w:hAnsi="Times New Roman" w:cs="Times New Roman"/>
        <w:b/>
        <w:bCs/>
        <w:noProof/>
        <w:sz w:val="20"/>
        <w:szCs w:val="20"/>
      </w:rPr>
      <w:t>1</w:t>
    </w:r>
    <w:r w:rsidRPr="008C7FEF">
      <w:rPr>
        <w:rFonts w:ascii="Times New Roman" w:hAnsi="Times New Roman" w:cs="Times New Roman"/>
        <w:b/>
        <w:bCs/>
        <w:sz w:val="20"/>
        <w:szCs w:val="20"/>
      </w:rPr>
      <w:fldChar w:fldCharType="end"/>
    </w:r>
    <w:r w:rsidRPr="008C7FEF">
      <w:rPr>
        <w:rFonts w:ascii="Times New Roman" w:hAnsi="Times New Roman" w:cs="Times New Roman"/>
        <w:sz w:val="20"/>
        <w:szCs w:val="20"/>
      </w:rPr>
      <w:t xml:space="preserve"> от </w:t>
    </w:r>
    <w:r w:rsidRPr="008C7FEF">
      <w:rPr>
        <w:rFonts w:ascii="Times New Roman" w:hAnsi="Times New Roman" w:cs="Times New Roman"/>
        <w:b/>
        <w:bCs/>
        <w:sz w:val="20"/>
        <w:szCs w:val="20"/>
      </w:rPr>
      <w:fldChar w:fldCharType="begin"/>
    </w:r>
    <w:r w:rsidRPr="008C7FEF">
      <w:rPr>
        <w:rFonts w:ascii="Times New Roman" w:hAnsi="Times New Roman" w:cs="Times New Roman"/>
        <w:b/>
        <w:bCs/>
        <w:sz w:val="20"/>
        <w:szCs w:val="20"/>
      </w:rPr>
      <w:instrText>NUMPAGES</w:instrText>
    </w:r>
    <w:r w:rsidRPr="008C7FEF">
      <w:rPr>
        <w:rFonts w:ascii="Times New Roman" w:hAnsi="Times New Roman" w:cs="Times New Roman"/>
        <w:b/>
        <w:bCs/>
        <w:sz w:val="20"/>
        <w:szCs w:val="20"/>
      </w:rPr>
      <w:fldChar w:fldCharType="separate"/>
    </w:r>
    <w:r w:rsidR="009B19B8">
      <w:rPr>
        <w:rFonts w:ascii="Times New Roman" w:hAnsi="Times New Roman" w:cs="Times New Roman"/>
        <w:b/>
        <w:bCs/>
        <w:noProof/>
        <w:sz w:val="20"/>
        <w:szCs w:val="20"/>
      </w:rPr>
      <w:t>17</w:t>
    </w:r>
    <w:r w:rsidRPr="008C7FEF">
      <w:rPr>
        <w:rFonts w:ascii="Times New Roman" w:hAnsi="Times New Roman" w:cs="Times New Roman"/>
        <w:b/>
        <w:bCs/>
        <w:sz w:val="20"/>
        <w:szCs w:val="20"/>
      </w:rPr>
      <w:fldChar w:fldCharType="end"/>
    </w:r>
  </w:p>
  <w:p w:rsidR="001A3F95" w:rsidRDefault="001A3F95">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5165" w:rsidRDefault="00885165">
      <w:pPr>
        <w:spacing w:after="0" w:line="240" w:lineRule="auto"/>
      </w:pPr>
      <w:r>
        <w:separator/>
      </w:r>
    </w:p>
  </w:footnote>
  <w:footnote w:type="continuationSeparator" w:id="0">
    <w:p w:rsidR="00885165" w:rsidRDefault="0088516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3F95" w:rsidRPr="00565214" w:rsidRDefault="001A3F95" w:rsidP="00C60BD6">
    <w:pPr>
      <w:tabs>
        <w:tab w:val="center" w:pos="4536"/>
        <w:tab w:val="right" w:pos="9540"/>
      </w:tabs>
      <w:rPr>
        <w:rFonts w:ascii="Times New Roman" w:eastAsia="Times New Roman" w:hAnsi="Times New Roman" w:cs="Times New Roman"/>
        <w:sz w:val="20"/>
        <w:szCs w:val="20"/>
        <w:lang w:val="en-GB"/>
      </w:rPr>
    </w:pPr>
    <w:r>
      <w:rPr>
        <w:rFonts w:ascii="Times New Roman" w:eastAsia="Times New Roman" w:hAnsi="Times New Roman" w:cs="Times New Roman"/>
        <w:noProof/>
        <w:lang w:eastAsia="bg-BG"/>
      </w:rPr>
      <w:drawing>
        <wp:anchor distT="0" distB="0" distL="114300" distR="114300" simplePos="0" relativeHeight="251665408" behindDoc="1" locked="0" layoutInCell="1" allowOverlap="1" wp14:anchorId="6021F244" wp14:editId="1157F97E">
          <wp:simplePos x="0" y="0"/>
          <wp:positionH relativeFrom="column">
            <wp:posOffset>2683567</wp:posOffset>
          </wp:positionH>
          <wp:positionV relativeFrom="paragraph">
            <wp:posOffset>-193827</wp:posOffset>
          </wp:positionV>
          <wp:extent cx="429474" cy="632165"/>
          <wp:effectExtent l="0" t="0" r="8890" b="0"/>
          <wp:wrapNone/>
          <wp:docPr id="3"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rb1a-zlatist.jpg"/>
                  <pic:cNvPicPr/>
                </pic:nvPicPr>
                <pic:blipFill>
                  <a:blip r:embed="rId1" cstate="print">
                    <a:duotone>
                      <a:schemeClr val="accent4">
                        <a:shade val="45000"/>
                        <a:satMod val="135000"/>
                      </a:schemeClr>
                      <a:prstClr val="white"/>
                    </a:duotone>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29474" cy="632165"/>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noProof/>
        <w:lang w:eastAsia="bg-BG"/>
      </w:rPr>
      <w:drawing>
        <wp:anchor distT="0" distB="0" distL="114300" distR="114300" simplePos="0" relativeHeight="251664384" behindDoc="1" locked="0" layoutInCell="1" allowOverlap="1" wp14:anchorId="770B01A1" wp14:editId="7C4A79CA">
          <wp:simplePos x="0" y="0"/>
          <wp:positionH relativeFrom="column">
            <wp:posOffset>4010025</wp:posOffset>
          </wp:positionH>
          <wp:positionV relativeFrom="paragraph">
            <wp:posOffset>-220980</wp:posOffset>
          </wp:positionV>
          <wp:extent cx="1938655" cy="673100"/>
          <wp:effectExtent l="0" t="0" r="4445" b="0"/>
          <wp:wrapNone/>
          <wp:docPr id="7" name="Картина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38655" cy="6731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noProof/>
        <w:lang w:eastAsia="bg-BG"/>
      </w:rPr>
      <w:drawing>
        <wp:anchor distT="0" distB="0" distL="114300" distR="114300" simplePos="0" relativeHeight="251663360" behindDoc="1" locked="0" layoutInCell="1" allowOverlap="1" wp14:anchorId="502F47C6" wp14:editId="40E1477A">
          <wp:simplePos x="0" y="0"/>
          <wp:positionH relativeFrom="column">
            <wp:posOffset>-88265</wp:posOffset>
          </wp:positionH>
          <wp:positionV relativeFrom="paragraph">
            <wp:posOffset>-283600</wp:posOffset>
          </wp:positionV>
          <wp:extent cx="2209165" cy="768350"/>
          <wp:effectExtent l="0" t="0" r="0" b="0"/>
          <wp:wrapNone/>
          <wp:docPr id="8" name="Картина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209165" cy="768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214">
      <w:rPr>
        <w:rFonts w:ascii="Times New Roman" w:eastAsia="Times New Roman" w:hAnsi="Times New Roman" w:cs="Times New Roman"/>
        <w:noProof/>
        <w:lang w:val="en-GB"/>
      </w:rPr>
      <w:t xml:space="preserve">             </w:t>
    </w:r>
    <w:r w:rsidRPr="00565214">
      <w:rPr>
        <w:rFonts w:ascii="Times New Roman" w:eastAsia="Times New Roman" w:hAnsi="Times New Roman" w:cs="Times New Roman"/>
        <w:noProof/>
      </w:rPr>
      <w:t xml:space="preserve">                           </w:t>
    </w:r>
    <w:r w:rsidRPr="00565214">
      <w:rPr>
        <w:rFonts w:ascii="Times New Roman" w:eastAsia="Times New Roman" w:hAnsi="Times New Roman" w:cs="Times New Roman"/>
        <w:noProof/>
        <w:lang w:val="en-GB"/>
      </w:rPr>
      <w:t xml:space="preserve">             </w:t>
    </w:r>
  </w:p>
  <w:p w:rsidR="001A3F95" w:rsidRDefault="001A3F95">
    <w:pPr>
      <w:pStyle w:val="ab"/>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3F95" w:rsidRPr="00565214" w:rsidRDefault="001A3F95" w:rsidP="00C60BD6">
    <w:pPr>
      <w:tabs>
        <w:tab w:val="center" w:pos="4536"/>
        <w:tab w:val="right" w:pos="9540"/>
      </w:tabs>
      <w:rPr>
        <w:rFonts w:ascii="Times New Roman" w:eastAsia="Times New Roman" w:hAnsi="Times New Roman" w:cs="Times New Roman"/>
        <w:sz w:val="20"/>
        <w:szCs w:val="20"/>
        <w:lang w:val="en-GB"/>
      </w:rPr>
    </w:pPr>
    <w:bookmarkStart w:id="8" w:name="OLE_LINK81"/>
    <w:bookmarkStart w:id="9" w:name="OLE_LINK82"/>
    <w:bookmarkStart w:id="10" w:name="OLE_LINK83"/>
    <w:r>
      <w:rPr>
        <w:rFonts w:ascii="Times New Roman" w:eastAsia="Times New Roman" w:hAnsi="Times New Roman" w:cs="Times New Roman"/>
        <w:noProof/>
        <w:lang w:eastAsia="bg-BG"/>
      </w:rPr>
      <w:drawing>
        <wp:anchor distT="0" distB="0" distL="114300" distR="114300" simplePos="0" relativeHeight="251661312" behindDoc="1" locked="0" layoutInCell="1" allowOverlap="1" wp14:anchorId="768D53B7" wp14:editId="26D18200">
          <wp:simplePos x="0" y="0"/>
          <wp:positionH relativeFrom="column">
            <wp:posOffset>2683567</wp:posOffset>
          </wp:positionH>
          <wp:positionV relativeFrom="paragraph">
            <wp:posOffset>-193827</wp:posOffset>
          </wp:positionV>
          <wp:extent cx="429474" cy="632165"/>
          <wp:effectExtent l="0" t="0" r="8890" b="0"/>
          <wp:wrapNone/>
          <wp:docPr id="1"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rb1a-zlatist.jpg"/>
                  <pic:cNvPicPr/>
                </pic:nvPicPr>
                <pic:blipFill>
                  <a:blip r:embed="rId1" cstate="print">
                    <a:duotone>
                      <a:schemeClr val="accent4">
                        <a:shade val="45000"/>
                        <a:satMod val="135000"/>
                      </a:schemeClr>
                      <a:prstClr val="white"/>
                    </a:duotone>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29474" cy="632165"/>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noProof/>
        <w:lang w:eastAsia="bg-BG"/>
      </w:rPr>
      <w:drawing>
        <wp:anchor distT="0" distB="0" distL="114300" distR="114300" simplePos="0" relativeHeight="251660288" behindDoc="1" locked="0" layoutInCell="1" allowOverlap="1" wp14:anchorId="4E7510D7" wp14:editId="7C13F5F2">
          <wp:simplePos x="0" y="0"/>
          <wp:positionH relativeFrom="column">
            <wp:posOffset>4010025</wp:posOffset>
          </wp:positionH>
          <wp:positionV relativeFrom="paragraph">
            <wp:posOffset>-220980</wp:posOffset>
          </wp:positionV>
          <wp:extent cx="1938655" cy="673100"/>
          <wp:effectExtent l="0" t="0" r="4445" b="0"/>
          <wp:wrapNone/>
          <wp:docPr id="5" name="Картина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38655" cy="6731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noProof/>
        <w:lang w:eastAsia="bg-BG"/>
      </w:rPr>
      <w:drawing>
        <wp:anchor distT="0" distB="0" distL="114300" distR="114300" simplePos="0" relativeHeight="251659264" behindDoc="1" locked="0" layoutInCell="1" allowOverlap="1" wp14:anchorId="24CF500F" wp14:editId="403F0EC4">
          <wp:simplePos x="0" y="0"/>
          <wp:positionH relativeFrom="column">
            <wp:posOffset>-88265</wp:posOffset>
          </wp:positionH>
          <wp:positionV relativeFrom="paragraph">
            <wp:posOffset>-283600</wp:posOffset>
          </wp:positionV>
          <wp:extent cx="2209165" cy="768350"/>
          <wp:effectExtent l="0" t="0" r="0" b="0"/>
          <wp:wrapNone/>
          <wp:docPr id="6" name="Картина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209165" cy="768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214">
      <w:rPr>
        <w:rFonts w:ascii="Times New Roman" w:eastAsia="Times New Roman" w:hAnsi="Times New Roman" w:cs="Times New Roman"/>
        <w:noProof/>
        <w:lang w:val="en-GB"/>
      </w:rPr>
      <w:t xml:space="preserve">             </w:t>
    </w:r>
    <w:r w:rsidRPr="00565214">
      <w:rPr>
        <w:rFonts w:ascii="Times New Roman" w:eastAsia="Times New Roman" w:hAnsi="Times New Roman" w:cs="Times New Roman"/>
        <w:noProof/>
      </w:rPr>
      <w:t xml:space="preserve">                           </w:t>
    </w:r>
    <w:r w:rsidRPr="00565214">
      <w:rPr>
        <w:rFonts w:ascii="Times New Roman" w:eastAsia="Times New Roman" w:hAnsi="Times New Roman" w:cs="Times New Roman"/>
        <w:noProof/>
        <w:lang w:val="en-GB"/>
      </w:rPr>
      <w:t xml:space="preserve">             </w:t>
    </w:r>
  </w:p>
  <w:bookmarkEnd w:id="8"/>
  <w:bookmarkEnd w:id="9"/>
  <w:bookmarkEnd w:id="10"/>
  <w:p w:rsidR="001A3F95" w:rsidRPr="00C60BD6" w:rsidRDefault="001A3F95" w:rsidP="00C60BD6">
    <w:pPr>
      <w:pStyle w:val="ab"/>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754AC9"/>
    <w:multiLevelType w:val="hybridMultilevel"/>
    <w:tmpl w:val="907680F4"/>
    <w:lvl w:ilvl="0" w:tplc="04020003">
      <w:start w:val="1"/>
      <w:numFmt w:val="bullet"/>
      <w:lvlText w:val="o"/>
      <w:lvlJc w:val="left"/>
      <w:pPr>
        <w:ind w:left="1083" w:hanging="360"/>
      </w:pPr>
      <w:rPr>
        <w:rFonts w:ascii="Courier New" w:hAnsi="Courier New" w:hint="default"/>
      </w:rPr>
    </w:lvl>
    <w:lvl w:ilvl="1" w:tplc="04020003" w:tentative="1">
      <w:start w:val="1"/>
      <w:numFmt w:val="bullet"/>
      <w:lvlText w:val="o"/>
      <w:lvlJc w:val="left"/>
      <w:pPr>
        <w:ind w:left="1803" w:hanging="360"/>
      </w:pPr>
      <w:rPr>
        <w:rFonts w:ascii="Courier New" w:hAnsi="Courier New" w:hint="default"/>
      </w:rPr>
    </w:lvl>
    <w:lvl w:ilvl="2" w:tplc="04020005" w:tentative="1">
      <w:start w:val="1"/>
      <w:numFmt w:val="bullet"/>
      <w:lvlText w:val=""/>
      <w:lvlJc w:val="left"/>
      <w:pPr>
        <w:ind w:left="2523" w:hanging="360"/>
      </w:pPr>
      <w:rPr>
        <w:rFonts w:ascii="Wingdings" w:hAnsi="Wingdings" w:hint="default"/>
      </w:rPr>
    </w:lvl>
    <w:lvl w:ilvl="3" w:tplc="04020001" w:tentative="1">
      <w:start w:val="1"/>
      <w:numFmt w:val="bullet"/>
      <w:lvlText w:val=""/>
      <w:lvlJc w:val="left"/>
      <w:pPr>
        <w:ind w:left="3243" w:hanging="360"/>
      </w:pPr>
      <w:rPr>
        <w:rFonts w:ascii="Symbol" w:hAnsi="Symbol" w:hint="default"/>
      </w:rPr>
    </w:lvl>
    <w:lvl w:ilvl="4" w:tplc="04020003" w:tentative="1">
      <w:start w:val="1"/>
      <w:numFmt w:val="bullet"/>
      <w:lvlText w:val="o"/>
      <w:lvlJc w:val="left"/>
      <w:pPr>
        <w:ind w:left="3963" w:hanging="360"/>
      </w:pPr>
      <w:rPr>
        <w:rFonts w:ascii="Courier New" w:hAnsi="Courier New" w:hint="default"/>
      </w:rPr>
    </w:lvl>
    <w:lvl w:ilvl="5" w:tplc="04020005" w:tentative="1">
      <w:start w:val="1"/>
      <w:numFmt w:val="bullet"/>
      <w:lvlText w:val=""/>
      <w:lvlJc w:val="left"/>
      <w:pPr>
        <w:ind w:left="4683" w:hanging="360"/>
      </w:pPr>
      <w:rPr>
        <w:rFonts w:ascii="Wingdings" w:hAnsi="Wingdings" w:hint="default"/>
      </w:rPr>
    </w:lvl>
    <w:lvl w:ilvl="6" w:tplc="04020001" w:tentative="1">
      <w:start w:val="1"/>
      <w:numFmt w:val="bullet"/>
      <w:lvlText w:val=""/>
      <w:lvlJc w:val="left"/>
      <w:pPr>
        <w:ind w:left="5403" w:hanging="360"/>
      </w:pPr>
      <w:rPr>
        <w:rFonts w:ascii="Symbol" w:hAnsi="Symbol" w:hint="default"/>
      </w:rPr>
    </w:lvl>
    <w:lvl w:ilvl="7" w:tplc="04020003" w:tentative="1">
      <w:start w:val="1"/>
      <w:numFmt w:val="bullet"/>
      <w:lvlText w:val="o"/>
      <w:lvlJc w:val="left"/>
      <w:pPr>
        <w:ind w:left="6123" w:hanging="360"/>
      </w:pPr>
      <w:rPr>
        <w:rFonts w:ascii="Courier New" w:hAnsi="Courier New" w:hint="default"/>
      </w:rPr>
    </w:lvl>
    <w:lvl w:ilvl="8" w:tplc="04020005" w:tentative="1">
      <w:start w:val="1"/>
      <w:numFmt w:val="bullet"/>
      <w:lvlText w:val=""/>
      <w:lvlJc w:val="left"/>
      <w:pPr>
        <w:ind w:left="6843" w:hanging="360"/>
      </w:pPr>
      <w:rPr>
        <w:rFonts w:ascii="Wingdings" w:hAnsi="Wingdings" w:hint="default"/>
      </w:rPr>
    </w:lvl>
  </w:abstractNum>
  <w:abstractNum w:abstractNumId="1">
    <w:nsid w:val="06191EA4"/>
    <w:multiLevelType w:val="hybridMultilevel"/>
    <w:tmpl w:val="3E883FF8"/>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
    <w:nsid w:val="08607775"/>
    <w:multiLevelType w:val="multilevel"/>
    <w:tmpl w:val="882C9960"/>
    <w:lvl w:ilvl="0">
      <w:start w:val="1"/>
      <w:numFmt w:val="decimal"/>
      <w:lvlText w:val="%1."/>
      <w:lvlJc w:val="left"/>
      <w:pPr>
        <w:ind w:left="720" w:hanging="360"/>
      </w:pPr>
      <w:rPr>
        <w:rFonts w:cs="Times New Roman" w:hint="default"/>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
    <w:nsid w:val="09246603"/>
    <w:multiLevelType w:val="hybridMultilevel"/>
    <w:tmpl w:val="944CCFF4"/>
    <w:lvl w:ilvl="0" w:tplc="04020001">
      <w:start w:val="1"/>
      <w:numFmt w:val="bullet"/>
      <w:lvlText w:val=""/>
      <w:lvlJc w:val="left"/>
      <w:pPr>
        <w:ind w:left="1353" w:hanging="360"/>
      </w:pPr>
      <w:rPr>
        <w:rFonts w:ascii="Symbol" w:hAnsi="Symbol" w:hint="default"/>
      </w:rPr>
    </w:lvl>
    <w:lvl w:ilvl="1" w:tplc="04020003" w:tentative="1">
      <w:start w:val="1"/>
      <w:numFmt w:val="bullet"/>
      <w:lvlText w:val="o"/>
      <w:lvlJc w:val="left"/>
      <w:pPr>
        <w:ind w:left="2073" w:hanging="360"/>
      </w:pPr>
      <w:rPr>
        <w:rFonts w:ascii="Courier New" w:hAnsi="Courier New" w:hint="default"/>
      </w:rPr>
    </w:lvl>
    <w:lvl w:ilvl="2" w:tplc="04020005" w:tentative="1">
      <w:start w:val="1"/>
      <w:numFmt w:val="bullet"/>
      <w:lvlText w:val=""/>
      <w:lvlJc w:val="left"/>
      <w:pPr>
        <w:ind w:left="2793" w:hanging="360"/>
      </w:pPr>
      <w:rPr>
        <w:rFonts w:ascii="Wingdings" w:hAnsi="Wingdings" w:hint="default"/>
      </w:rPr>
    </w:lvl>
    <w:lvl w:ilvl="3" w:tplc="04020001" w:tentative="1">
      <w:start w:val="1"/>
      <w:numFmt w:val="bullet"/>
      <w:lvlText w:val=""/>
      <w:lvlJc w:val="left"/>
      <w:pPr>
        <w:ind w:left="3513" w:hanging="360"/>
      </w:pPr>
      <w:rPr>
        <w:rFonts w:ascii="Symbol" w:hAnsi="Symbol" w:hint="default"/>
      </w:rPr>
    </w:lvl>
    <w:lvl w:ilvl="4" w:tplc="04020003" w:tentative="1">
      <w:start w:val="1"/>
      <w:numFmt w:val="bullet"/>
      <w:lvlText w:val="o"/>
      <w:lvlJc w:val="left"/>
      <w:pPr>
        <w:ind w:left="4233" w:hanging="360"/>
      </w:pPr>
      <w:rPr>
        <w:rFonts w:ascii="Courier New" w:hAnsi="Courier New" w:hint="default"/>
      </w:rPr>
    </w:lvl>
    <w:lvl w:ilvl="5" w:tplc="04020005" w:tentative="1">
      <w:start w:val="1"/>
      <w:numFmt w:val="bullet"/>
      <w:lvlText w:val=""/>
      <w:lvlJc w:val="left"/>
      <w:pPr>
        <w:ind w:left="4953" w:hanging="360"/>
      </w:pPr>
      <w:rPr>
        <w:rFonts w:ascii="Wingdings" w:hAnsi="Wingdings" w:hint="default"/>
      </w:rPr>
    </w:lvl>
    <w:lvl w:ilvl="6" w:tplc="04020001" w:tentative="1">
      <w:start w:val="1"/>
      <w:numFmt w:val="bullet"/>
      <w:lvlText w:val=""/>
      <w:lvlJc w:val="left"/>
      <w:pPr>
        <w:ind w:left="5673" w:hanging="360"/>
      </w:pPr>
      <w:rPr>
        <w:rFonts w:ascii="Symbol" w:hAnsi="Symbol" w:hint="default"/>
      </w:rPr>
    </w:lvl>
    <w:lvl w:ilvl="7" w:tplc="04020003" w:tentative="1">
      <w:start w:val="1"/>
      <w:numFmt w:val="bullet"/>
      <w:lvlText w:val="o"/>
      <w:lvlJc w:val="left"/>
      <w:pPr>
        <w:ind w:left="6393" w:hanging="360"/>
      </w:pPr>
      <w:rPr>
        <w:rFonts w:ascii="Courier New" w:hAnsi="Courier New" w:hint="default"/>
      </w:rPr>
    </w:lvl>
    <w:lvl w:ilvl="8" w:tplc="04020005" w:tentative="1">
      <w:start w:val="1"/>
      <w:numFmt w:val="bullet"/>
      <w:lvlText w:val=""/>
      <w:lvlJc w:val="left"/>
      <w:pPr>
        <w:ind w:left="7113" w:hanging="360"/>
      </w:pPr>
      <w:rPr>
        <w:rFonts w:ascii="Wingdings" w:hAnsi="Wingdings" w:hint="default"/>
      </w:rPr>
    </w:lvl>
  </w:abstractNum>
  <w:abstractNum w:abstractNumId="4">
    <w:nsid w:val="0B377231"/>
    <w:multiLevelType w:val="hybridMultilevel"/>
    <w:tmpl w:val="750A64D2"/>
    <w:lvl w:ilvl="0" w:tplc="04020001">
      <w:start w:val="1"/>
      <w:numFmt w:val="bullet"/>
      <w:lvlText w:val=""/>
      <w:lvlJc w:val="left"/>
      <w:pPr>
        <w:ind w:left="360" w:hanging="360"/>
      </w:pPr>
      <w:rPr>
        <w:rFonts w:ascii="Symbol" w:hAnsi="Symbol" w:hint="default"/>
      </w:rPr>
    </w:lvl>
    <w:lvl w:ilvl="1" w:tplc="04020001">
      <w:start w:val="1"/>
      <w:numFmt w:val="bullet"/>
      <w:lvlText w:val=""/>
      <w:lvlJc w:val="left"/>
      <w:pPr>
        <w:ind w:left="720" w:hanging="360"/>
      </w:pPr>
      <w:rPr>
        <w:rFonts w:ascii="Symbol" w:hAnsi="Symbol" w:hint="default"/>
      </w:rPr>
    </w:lvl>
    <w:lvl w:ilvl="2" w:tplc="04020005">
      <w:start w:val="1"/>
      <w:numFmt w:val="bullet"/>
      <w:lvlText w:val=""/>
      <w:lvlJc w:val="left"/>
      <w:pPr>
        <w:ind w:left="1440" w:hanging="360"/>
      </w:pPr>
      <w:rPr>
        <w:rFonts w:ascii="Wingdings" w:hAnsi="Wingdings" w:hint="default"/>
      </w:rPr>
    </w:lvl>
    <w:lvl w:ilvl="3" w:tplc="04020001">
      <w:start w:val="1"/>
      <w:numFmt w:val="bullet"/>
      <w:lvlText w:val=""/>
      <w:lvlJc w:val="left"/>
      <w:pPr>
        <w:ind w:left="2160" w:hanging="360"/>
      </w:pPr>
      <w:rPr>
        <w:rFonts w:ascii="Symbol" w:hAnsi="Symbol" w:hint="default"/>
      </w:rPr>
    </w:lvl>
    <w:lvl w:ilvl="4" w:tplc="04020001">
      <w:start w:val="1"/>
      <w:numFmt w:val="bullet"/>
      <w:lvlText w:val=""/>
      <w:lvlJc w:val="left"/>
      <w:pPr>
        <w:ind w:left="2880" w:hanging="360"/>
      </w:pPr>
      <w:rPr>
        <w:rFonts w:ascii="Symbol" w:hAnsi="Symbol" w:hint="default"/>
      </w:rPr>
    </w:lvl>
    <w:lvl w:ilvl="5" w:tplc="04020005" w:tentative="1">
      <w:start w:val="1"/>
      <w:numFmt w:val="bullet"/>
      <w:lvlText w:val=""/>
      <w:lvlJc w:val="left"/>
      <w:pPr>
        <w:ind w:left="3600" w:hanging="360"/>
      </w:pPr>
      <w:rPr>
        <w:rFonts w:ascii="Wingdings" w:hAnsi="Wingdings" w:hint="default"/>
      </w:rPr>
    </w:lvl>
    <w:lvl w:ilvl="6" w:tplc="04020001" w:tentative="1">
      <w:start w:val="1"/>
      <w:numFmt w:val="bullet"/>
      <w:lvlText w:val=""/>
      <w:lvlJc w:val="left"/>
      <w:pPr>
        <w:ind w:left="4320" w:hanging="360"/>
      </w:pPr>
      <w:rPr>
        <w:rFonts w:ascii="Symbol" w:hAnsi="Symbol" w:hint="default"/>
      </w:rPr>
    </w:lvl>
    <w:lvl w:ilvl="7" w:tplc="04020003" w:tentative="1">
      <w:start w:val="1"/>
      <w:numFmt w:val="bullet"/>
      <w:lvlText w:val="o"/>
      <w:lvlJc w:val="left"/>
      <w:pPr>
        <w:ind w:left="5040" w:hanging="360"/>
      </w:pPr>
      <w:rPr>
        <w:rFonts w:ascii="Courier New" w:hAnsi="Courier New" w:hint="default"/>
      </w:rPr>
    </w:lvl>
    <w:lvl w:ilvl="8" w:tplc="04020005" w:tentative="1">
      <w:start w:val="1"/>
      <w:numFmt w:val="bullet"/>
      <w:lvlText w:val=""/>
      <w:lvlJc w:val="left"/>
      <w:pPr>
        <w:ind w:left="5760" w:hanging="360"/>
      </w:pPr>
      <w:rPr>
        <w:rFonts w:ascii="Wingdings" w:hAnsi="Wingdings" w:hint="default"/>
      </w:rPr>
    </w:lvl>
  </w:abstractNum>
  <w:abstractNum w:abstractNumId="5">
    <w:nsid w:val="0BB41E50"/>
    <w:multiLevelType w:val="hybridMultilevel"/>
    <w:tmpl w:val="53F07668"/>
    <w:lvl w:ilvl="0" w:tplc="04020003">
      <w:start w:val="1"/>
      <w:numFmt w:val="bullet"/>
      <w:lvlText w:val="o"/>
      <w:lvlJc w:val="left"/>
      <w:pPr>
        <w:ind w:left="1140" w:hanging="360"/>
      </w:pPr>
      <w:rPr>
        <w:rFonts w:ascii="Courier New" w:hAnsi="Courier New" w:hint="default"/>
      </w:rPr>
    </w:lvl>
    <w:lvl w:ilvl="1" w:tplc="04020003" w:tentative="1">
      <w:start w:val="1"/>
      <w:numFmt w:val="bullet"/>
      <w:lvlText w:val="o"/>
      <w:lvlJc w:val="left"/>
      <w:pPr>
        <w:ind w:left="1860" w:hanging="360"/>
      </w:pPr>
      <w:rPr>
        <w:rFonts w:ascii="Courier New" w:hAnsi="Courier New" w:hint="default"/>
      </w:rPr>
    </w:lvl>
    <w:lvl w:ilvl="2" w:tplc="04020005" w:tentative="1">
      <w:start w:val="1"/>
      <w:numFmt w:val="bullet"/>
      <w:lvlText w:val=""/>
      <w:lvlJc w:val="left"/>
      <w:pPr>
        <w:ind w:left="2580" w:hanging="360"/>
      </w:pPr>
      <w:rPr>
        <w:rFonts w:ascii="Wingdings" w:hAnsi="Wingdings" w:hint="default"/>
      </w:rPr>
    </w:lvl>
    <w:lvl w:ilvl="3" w:tplc="04020001" w:tentative="1">
      <w:start w:val="1"/>
      <w:numFmt w:val="bullet"/>
      <w:lvlText w:val=""/>
      <w:lvlJc w:val="left"/>
      <w:pPr>
        <w:ind w:left="3300" w:hanging="360"/>
      </w:pPr>
      <w:rPr>
        <w:rFonts w:ascii="Symbol" w:hAnsi="Symbol" w:hint="default"/>
      </w:rPr>
    </w:lvl>
    <w:lvl w:ilvl="4" w:tplc="04020003" w:tentative="1">
      <w:start w:val="1"/>
      <w:numFmt w:val="bullet"/>
      <w:lvlText w:val="o"/>
      <w:lvlJc w:val="left"/>
      <w:pPr>
        <w:ind w:left="4020" w:hanging="360"/>
      </w:pPr>
      <w:rPr>
        <w:rFonts w:ascii="Courier New" w:hAnsi="Courier New" w:hint="default"/>
      </w:rPr>
    </w:lvl>
    <w:lvl w:ilvl="5" w:tplc="04020005" w:tentative="1">
      <w:start w:val="1"/>
      <w:numFmt w:val="bullet"/>
      <w:lvlText w:val=""/>
      <w:lvlJc w:val="left"/>
      <w:pPr>
        <w:ind w:left="4740" w:hanging="360"/>
      </w:pPr>
      <w:rPr>
        <w:rFonts w:ascii="Wingdings" w:hAnsi="Wingdings" w:hint="default"/>
      </w:rPr>
    </w:lvl>
    <w:lvl w:ilvl="6" w:tplc="04020001" w:tentative="1">
      <w:start w:val="1"/>
      <w:numFmt w:val="bullet"/>
      <w:lvlText w:val=""/>
      <w:lvlJc w:val="left"/>
      <w:pPr>
        <w:ind w:left="5460" w:hanging="360"/>
      </w:pPr>
      <w:rPr>
        <w:rFonts w:ascii="Symbol" w:hAnsi="Symbol" w:hint="default"/>
      </w:rPr>
    </w:lvl>
    <w:lvl w:ilvl="7" w:tplc="04020003" w:tentative="1">
      <w:start w:val="1"/>
      <w:numFmt w:val="bullet"/>
      <w:lvlText w:val="o"/>
      <w:lvlJc w:val="left"/>
      <w:pPr>
        <w:ind w:left="6180" w:hanging="360"/>
      </w:pPr>
      <w:rPr>
        <w:rFonts w:ascii="Courier New" w:hAnsi="Courier New" w:hint="default"/>
      </w:rPr>
    </w:lvl>
    <w:lvl w:ilvl="8" w:tplc="04020005" w:tentative="1">
      <w:start w:val="1"/>
      <w:numFmt w:val="bullet"/>
      <w:lvlText w:val=""/>
      <w:lvlJc w:val="left"/>
      <w:pPr>
        <w:ind w:left="6900" w:hanging="360"/>
      </w:pPr>
      <w:rPr>
        <w:rFonts w:ascii="Wingdings" w:hAnsi="Wingdings" w:hint="default"/>
      </w:rPr>
    </w:lvl>
  </w:abstractNum>
  <w:abstractNum w:abstractNumId="6">
    <w:nsid w:val="0CD45DF3"/>
    <w:multiLevelType w:val="hybridMultilevel"/>
    <w:tmpl w:val="DC94990C"/>
    <w:lvl w:ilvl="0" w:tplc="04020001">
      <w:start w:val="1"/>
      <w:numFmt w:val="bullet"/>
      <w:lvlText w:val=""/>
      <w:lvlJc w:val="left"/>
      <w:pPr>
        <w:ind w:left="1500" w:hanging="360"/>
      </w:pPr>
      <w:rPr>
        <w:rFonts w:ascii="Symbol" w:hAnsi="Symbol" w:hint="default"/>
      </w:rPr>
    </w:lvl>
    <w:lvl w:ilvl="1" w:tplc="04020003" w:tentative="1">
      <w:start w:val="1"/>
      <w:numFmt w:val="bullet"/>
      <w:lvlText w:val="o"/>
      <w:lvlJc w:val="left"/>
      <w:pPr>
        <w:ind w:left="2220" w:hanging="360"/>
      </w:pPr>
      <w:rPr>
        <w:rFonts w:ascii="Courier New" w:hAnsi="Courier New" w:hint="default"/>
      </w:rPr>
    </w:lvl>
    <w:lvl w:ilvl="2" w:tplc="04020005" w:tentative="1">
      <w:start w:val="1"/>
      <w:numFmt w:val="bullet"/>
      <w:lvlText w:val=""/>
      <w:lvlJc w:val="left"/>
      <w:pPr>
        <w:ind w:left="2940" w:hanging="360"/>
      </w:pPr>
      <w:rPr>
        <w:rFonts w:ascii="Wingdings" w:hAnsi="Wingdings" w:hint="default"/>
      </w:rPr>
    </w:lvl>
    <w:lvl w:ilvl="3" w:tplc="04020001" w:tentative="1">
      <w:start w:val="1"/>
      <w:numFmt w:val="bullet"/>
      <w:lvlText w:val=""/>
      <w:lvlJc w:val="left"/>
      <w:pPr>
        <w:ind w:left="3660" w:hanging="360"/>
      </w:pPr>
      <w:rPr>
        <w:rFonts w:ascii="Symbol" w:hAnsi="Symbol" w:hint="default"/>
      </w:rPr>
    </w:lvl>
    <w:lvl w:ilvl="4" w:tplc="04020003" w:tentative="1">
      <w:start w:val="1"/>
      <w:numFmt w:val="bullet"/>
      <w:lvlText w:val="o"/>
      <w:lvlJc w:val="left"/>
      <w:pPr>
        <w:ind w:left="4380" w:hanging="360"/>
      </w:pPr>
      <w:rPr>
        <w:rFonts w:ascii="Courier New" w:hAnsi="Courier New" w:hint="default"/>
      </w:rPr>
    </w:lvl>
    <w:lvl w:ilvl="5" w:tplc="04020005" w:tentative="1">
      <w:start w:val="1"/>
      <w:numFmt w:val="bullet"/>
      <w:lvlText w:val=""/>
      <w:lvlJc w:val="left"/>
      <w:pPr>
        <w:ind w:left="5100" w:hanging="360"/>
      </w:pPr>
      <w:rPr>
        <w:rFonts w:ascii="Wingdings" w:hAnsi="Wingdings" w:hint="default"/>
      </w:rPr>
    </w:lvl>
    <w:lvl w:ilvl="6" w:tplc="04020001" w:tentative="1">
      <w:start w:val="1"/>
      <w:numFmt w:val="bullet"/>
      <w:lvlText w:val=""/>
      <w:lvlJc w:val="left"/>
      <w:pPr>
        <w:ind w:left="5820" w:hanging="360"/>
      </w:pPr>
      <w:rPr>
        <w:rFonts w:ascii="Symbol" w:hAnsi="Symbol" w:hint="default"/>
      </w:rPr>
    </w:lvl>
    <w:lvl w:ilvl="7" w:tplc="04020003" w:tentative="1">
      <w:start w:val="1"/>
      <w:numFmt w:val="bullet"/>
      <w:lvlText w:val="o"/>
      <w:lvlJc w:val="left"/>
      <w:pPr>
        <w:ind w:left="6540" w:hanging="360"/>
      </w:pPr>
      <w:rPr>
        <w:rFonts w:ascii="Courier New" w:hAnsi="Courier New" w:hint="default"/>
      </w:rPr>
    </w:lvl>
    <w:lvl w:ilvl="8" w:tplc="04020005" w:tentative="1">
      <w:start w:val="1"/>
      <w:numFmt w:val="bullet"/>
      <w:lvlText w:val=""/>
      <w:lvlJc w:val="left"/>
      <w:pPr>
        <w:ind w:left="7260" w:hanging="360"/>
      </w:pPr>
      <w:rPr>
        <w:rFonts w:ascii="Wingdings" w:hAnsi="Wingdings" w:hint="default"/>
      </w:rPr>
    </w:lvl>
  </w:abstractNum>
  <w:abstractNum w:abstractNumId="7">
    <w:nsid w:val="0DBB7D87"/>
    <w:multiLevelType w:val="hybridMultilevel"/>
    <w:tmpl w:val="1B6C62AA"/>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8">
    <w:nsid w:val="0E7C665C"/>
    <w:multiLevelType w:val="hybridMultilevel"/>
    <w:tmpl w:val="A2541D2A"/>
    <w:lvl w:ilvl="0" w:tplc="04020001">
      <w:start w:val="1"/>
      <w:numFmt w:val="bullet"/>
      <w:lvlText w:val=""/>
      <w:lvlJc w:val="left"/>
      <w:pPr>
        <w:ind w:left="1776" w:hanging="360"/>
      </w:pPr>
      <w:rPr>
        <w:rFonts w:ascii="Symbol" w:hAnsi="Symbol" w:hint="default"/>
      </w:rPr>
    </w:lvl>
    <w:lvl w:ilvl="1" w:tplc="04020003" w:tentative="1">
      <w:start w:val="1"/>
      <w:numFmt w:val="bullet"/>
      <w:lvlText w:val="o"/>
      <w:lvlJc w:val="left"/>
      <w:pPr>
        <w:ind w:left="2496" w:hanging="360"/>
      </w:pPr>
      <w:rPr>
        <w:rFonts w:ascii="Courier New" w:hAnsi="Courier New" w:hint="default"/>
      </w:rPr>
    </w:lvl>
    <w:lvl w:ilvl="2" w:tplc="04020005" w:tentative="1">
      <w:start w:val="1"/>
      <w:numFmt w:val="bullet"/>
      <w:lvlText w:val=""/>
      <w:lvlJc w:val="left"/>
      <w:pPr>
        <w:ind w:left="3216" w:hanging="360"/>
      </w:pPr>
      <w:rPr>
        <w:rFonts w:ascii="Wingdings" w:hAnsi="Wingdings" w:hint="default"/>
      </w:rPr>
    </w:lvl>
    <w:lvl w:ilvl="3" w:tplc="04020001" w:tentative="1">
      <w:start w:val="1"/>
      <w:numFmt w:val="bullet"/>
      <w:lvlText w:val=""/>
      <w:lvlJc w:val="left"/>
      <w:pPr>
        <w:ind w:left="3936" w:hanging="360"/>
      </w:pPr>
      <w:rPr>
        <w:rFonts w:ascii="Symbol" w:hAnsi="Symbol" w:hint="default"/>
      </w:rPr>
    </w:lvl>
    <w:lvl w:ilvl="4" w:tplc="04020003" w:tentative="1">
      <w:start w:val="1"/>
      <w:numFmt w:val="bullet"/>
      <w:lvlText w:val="o"/>
      <w:lvlJc w:val="left"/>
      <w:pPr>
        <w:ind w:left="4656" w:hanging="360"/>
      </w:pPr>
      <w:rPr>
        <w:rFonts w:ascii="Courier New" w:hAnsi="Courier New" w:hint="default"/>
      </w:rPr>
    </w:lvl>
    <w:lvl w:ilvl="5" w:tplc="04020005" w:tentative="1">
      <w:start w:val="1"/>
      <w:numFmt w:val="bullet"/>
      <w:lvlText w:val=""/>
      <w:lvlJc w:val="left"/>
      <w:pPr>
        <w:ind w:left="5376" w:hanging="360"/>
      </w:pPr>
      <w:rPr>
        <w:rFonts w:ascii="Wingdings" w:hAnsi="Wingdings" w:hint="default"/>
      </w:rPr>
    </w:lvl>
    <w:lvl w:ilvl="6" w:tplc="04020001" w:tentative="1">
      <w:start w:val="1"/>
      <w:numFmt w:val="bullet"/>
      <w:lvlText w:val=""/>
      <w:lvlJc w:val="left"/>
      <w:pPr>
        <w:ind w:left="6096" w:hanging="360"/>
      </w:pPr>
      <w:rPr>
        <w:rFonts w:ascii="Symbol" w:hAnsi="Symbol" w:hint="default"/>
      </w:rPr>
    </w:lvl>
    <w:lvl w:ilvl="7" w:tplc="04020003" w:tentative="1">
      <w:start w:val="1"/>
      <w:numFmt w:val="bullet"/>
      <w:lvlText w:val="o"/>
      <w:lvlJc w:val="left"/>
      <w:pPr>
        <w:ind w:left="6816" w:hanging="360"/>
      </w:pPr>
      <w:rPr>
        <w:rFonts w:ascii="Courier New" w:hAnsi="Courier New" w:hint="default"/>
      </w:rPr>
    </w:lvl>
    <w:lvl w:ilvl="8" w:tplc="04020005" w:tentative="1">
      <w:start w:val="1"/>
      <w:numFmt w:val="bullet"/>
      <w:lvlText w:val=""/>
      <w:lvlJc w:val="left"/>
      <w:pPr>
        <w:ind w:left="7536" w:hanging="360"/>
      </w:pPr>
      <w:rPr>
        <w:rFonts w:ascii="Wingdings" w:hAnsi="Wingdings" w:hint="default"/>
      </w:rPr>
    </w:lvl>
  </w:abstractNum>
  <w:abstractNum w:abstractNumId="9">
    <w:nsid w:val="0E993CEC"/>
    <w:multiLevelType w:val="hybridMultilevel"/>
    <w:tmpl w:val="E1CE4EA4"/>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0">
    <w:nsid w:val="139613A1"/>
    <w:multiLevelType w:val="multilevel"/>
    <w:tmpl w:val="40021412"/>
    <w:lvl w:ilvl="0">
      <w:start w:val="1"/>
      <w:numFmt w:val="decimal"/>
      <w:lvlText w:val="%1."/>
      <w:lvlJc w:val="left"/>
      <w:pPr>
        <w:ind w:left="360" w:hanging="360"/>
      </w:pPr>
      <w:rPr>
        <w:rFonts w:cs="Times New Roman" w:hint="default"/>
        <w:b/>
      </w:rPr>
    </w:lvl>
    <w:lvl w:ilvl="1">
      <w:start w:val="3"/>
      <w:numFmt w:val="decimal"/>
      <w:isLgl/>
      <w:lvlText w:val="%1.%2."/>
      <w:lvlJc w:val="left"/>
      <w:pPr>
        <w:ind w:left="1140" w:hanging="420"/>
      </w:pPr>
      <w:rPr>
        <w:rFonts w:cs="Times New Roman" w:hint="default"/>
      </w:rPr>
    </w:lvl>
    <w:lvl w:ilvl="2">
      <w:start w:val="1"/>
      <w:numFmt w:val="decimal"/>
      <w:isLgl/>
      <w:lvlText w:val="%1.%2.%3."/>
      <w:lvlJc w:val="left"/>
      <w:pPr>
        <w:ind w:left="2160" w:hanging="720"/>
      </w:pPr>
      <w:rPr>
        <w:rFonts w:cs="Times New Roman" w:hint="default"/>
      </w:rPr>
    </w:lvl>
    <w:lvl w:ilvl="3">
      <w:start w:val="1"/>
      <w:numFmt w:val="decimal"/>
      <w:isLgl/>
      <w:lvlText w:val="%1.%2.%3.%4."/>
      <w:lvlJc w:val="left"/>
      <w:pPr>
        <w:ind w:left="2880" w:hanging="720"/>
      </w:pPr>
      <w:rPr>
        <w:rFonts w:cs="Times New Roman" w:hint="default"/>
      </w:rPr>
    </w:lvl>
    <w:lvl w:ilvl="4">
      <w:start w:val="1"/>
      <w:numFmt w:val="decimal"/>
      <w:isLgl/>
      <w:lvlText w:val="%1.%2.%3.%4.%5."/>
      <w:lvlJc w:val="left"/>
      <w:pPr>
        <w:ind w:left="3960" w:hanging="1080"/>
      </w:pPr>
      <w:rPr>
        <w:rFonts w:cs="Times New Roman" w:hint="default"/>
      </w:rPr>
    </w:lvl>
    <w:lvl w:ilvl="5">
      <w:start w:val="1"/>
      <w:numFmt w:val="decimal"/>
      <w:isLgl/>
      <w:lvlText w:val="%1.%2.%3.%4.%5.%6."/>
      <w:lvlJc w:val="left"/>
      <w:pPr>
        <w:ind w:left="4680" w:hanging="1080"/>
      </w:pPr>
      <w:rPr>
        <w:rFonts w:cs="Times New Roman" w:hint="default"/>
      </w:rPr>
    </w:lvl>
    <w:lvl w:ilvl="6">
      <w:start w:val="1"/>
      <w:numFmt w:val="decimal"/>
      <w:isLgl/>
      <w:lvlText w:val="%1.%2.%3.%4.%5.%6.%7."/>
      <w:lvlJc w:val="left"/>
      <w:pPr>
        <w:ind w:left="5760" w:hanging="1440"/>
      </w:pPr>
      <w:rPr>
        <w:rFonts w:cs="Times New Roman" w:hint="default"/>
      </w:rPr>
    </w:lvl>
    <w:lvl w:ilvl="7">
      <w:start w:val="1"/>
      <w:numFmt w:val="decimal"/>
      <w:isLgl/>
      <w:lvlText w:val="%1.%2.%3.%4.%5.%6.%7.%8."/>
      <w:lvlJc w:val="left"/>
      <w:pPr>
        <w:ind w:left="6480" w:hanging="1440"/>
      </w:pPr>
      <w:rPr>
        <w:rFonts w:cs="Times New Roman" w:hint="default"/>
      </w:rPr>
    </w:lvl>
    <w:lvl w:ilvl="8">
      <w:start w:val="1"/>
      <w:numFmt w:val="decimal"/>
      <w:isLgl/>
      <w:lvlText w:val="%1.%2.%3.%4.%5.%6.%7.%8.%9."/>
      <w:lvlJc w:val="left"/>
      <w:pPr>
        <w:ind w:left="7560" w:hanging="1800"/>
      </w:pPr>
      <w:rPr>
        <w:rFonts w:cs="Times New Roman" w:hint="default"/>
      </w:rPr>
    </w:lvl>
  </w:abstractNum>
  <w:abstractNum w:abstractNumId="11">
    <w:nsid w:val="1CAF105D"/>
    <w:multiLevelType w:val="hybridMultilevel"/>
    <w:tmpl w:val="FE4EA4C8"/>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12">
    <w:nsid w:val="1E891486"/>
    <w:multiLevelType w:val="hybridMultilevel"/>
    <w:tmpl w:val="35A0C940"/>
    <w:lvl w:ilvl="0" w:tplc="04020001">
      <w:start w:val="1"/>
      <w:numFmt w:val="bullet"/>
      <w:lvlText w:val=""/>
      <w:lvlJc w:val="left"/>
      <w:pPr>
        <w:ind w:left="720" w:hanging="360"/>
      </w:pPr>
      <w:rPr>
        <w:rFonts w:ascii="Symbol" w:hAnsi="Symbol" w:hint="default"/>
      </w:rPr>
    </w:lvl>
    <w:lvl w:ilvl="1" w:tplc="04020001">
      <w:start w:val="1"/>
      <w:numFmt w:val="bullet"/>
      <w:lvlText w:val=""/>
      <w:lvlJc w:val="left"/>
      <w:pPr>
        <w:ind w:left="1440" w:hanging="360"/>
      </w:pPr>
      <w:rPr>
        <w:rFonts w:ascii="Symbol" w:hAnsi="Symbol" w:hint="default"/>
        <w:sz w:val="24"/>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FEB3614"/>
    <w:multiLevelType w:val="hybridMultilevel"/>
    <w:tmpl w:val="AE4E91C8"/>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4">
    <w:nsid w:val="1FF07ABB"/>
    <w:multiLevelType w:val="hybridMultilevel"/>
    <w:tmpl w:val="A288D338"/>
    <w:lvl w:ilvl="0" w:tplc="BB36B3B4">
      <w:start w:val="1"/>
      <w:numFmt w:val="decimal"/>
      <w:lvlText w:val="%1."/>
      <w:lvlJc w:val="left"/>
      <w:pPr>
        <w:ind w:left="720" w:hanging="360"/>
      </w:pPr>
      <w:rPr>
        <w:rFonts w:cs="Times New Roman" w:hint="default"/>
        <w:b/>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5">
    <w:nsid w:val="2C240BD7"/>
    <w:multiLevelType w:val="hybridMultilevel"/>
    <w:tmpl w:val="B5B681BE"/>
    <w:lvl w:ilvl="0" w:tplc="04020003">
      <w:start w:val="1"/>
      <w:numFmt w:val="bullet"/>
      <w:lvlText w:val="o"/>
      <w:lvlJc w:val="left"/>
      <w:pPr>
        <w:ind w:left="1788" w:hanging="360"/>
      </w:pPr>
      <w:rPr>
        <w:rFonts w:ascii="Courier New" w:hAnsi="Courier New" w:cs="Courier New" w:hint="default"/>
      </w:rPr>
    </w:lvl>
    <w:lvl w:ilvl="1" w:tplc="04020003" w:tentative="1">
      <w:start w:val="1"/>
      <w:numFmt w:val="bullet"/>
      <w:lvlText w:val="o"/>
      <w:lvlJc w:val="left"/>
      <w:pPr>
        <w:ind w:left="2508" w:hanging="360"/>
      </w:pPr>
      <w:rPr>
        <w:rFonts w:ascii="Courier New" w:hAnsi="Courier New" w:cs="Courier New" w:hint="default"/>
      </w:rPr>
    </w:lvl>
    <w:lvl w:ilvl="2" w:tplc="04020005" w:tentative="1">
      <w:start w:val="1"/>
      <w:numFmt w:val="bullet"/>
      <w:lvlText w:val=""/>
      <w:lvlJc w:val="left"/>
      <w:pPr>
        <w:ind w:left="3228" w:hanging="360"/>
      </w:pPr>
      <w:rPr>
        <w:rFonts w:ascii="Wingdings" w:hAnsi="Wingdings" w:hint="default"/>
      </w:rPr>
    </w:lvl>
    <w:lvl w:ilvl="3" w:tplc="04020001" w:tentative="1">
      <w:start w:val="1"/>
      <w:numFmt w:val="bullet"/>
      <w:lvlText w:val=""/>
      <w:lvlJc w:val="left"/>
      <w:pPr>
        <w:ind w:left="3948" w:hanging="360"/>
      </w:pPr>
      <w:rPr>
        <w:rFonts w:ascii="Symbol" w:hAnsi="Symbol" w:hint="default"/>
      </w:rPr>
    </w:lvl>
    <w:lvl w:ilvl="4" w:tplc="04020003" w:tentative="1">
      <w:start w:val="1"/>
      <w:numFmt w:val="bullet"/>
      <w:lvlText w:val="o"/>
      <w:lvlJc w:val="left"/>
      <w:pPr>
        <w:ind w:left="4668" w:hanging="360"/>
      </w:pPr>
      <w:rPr>
        <w:rFonts w:ascii="Courier New" w:hAnsi="Courier New" w:cs="Courier New" w:hint="default"/>
      </w:rPr>
    </w:lvl>
    <w:lvl w:ilvl="5" w:tplc="04020005" w:tentative="1">
      <w:start w:val="1"/>
      <w:numFmt w:val="bullet"/>
      <w:lvlText w:val=""/>
      <w:lvlJc w:val="left"/>
      <w:pPr>
        <w:ind w:left="5388" w:hanging="360"/>
      </w:pPr>
      <w:rPr>
        <w:rFonts w:ascii="Wingdings" w:hAnsi="Wingdings" w:hint="default"/>
      </w:rPr>
    </w:lvl>
    <w:lvl w:ilvl="6" w:tplc="04020001" w:tentative="1">
      <w:start w:val="1"/>
      <w:numFmt w:val="bullet"/>
      <w:lvlText w:val=""/>
      <w:lvlJc w:val="left"/>
      <w:pPr>
        <w:ind w:left="6108" w:hanging="360"/>
      </w:pPr>
      <w:rPr>
        <w:rFonts w:ascii="Symbol" w:hAnsi="Symbol" w:hint="default"/>
      </w:rPr>
    </w:lvl>
    <w:lvl w:ilvl="7" w:tplc="04020003" w:tentative="1">
      <w:start w:val="1"/>
      <w:numFmt w:val="bullet"/>
      <w:lvlText w:val="o"/>
      <w:lvlJc w:val="left"/>
      <w:pPr>
        <w:ind w:left="6828" w:hanging="360"/>
      </w:pPr>
      <w:rPr>
        <w:rFonts w:ascii="Courier New" w:hAnsi="Courier New" w:cs="Courier New" w:hint="default"/>
      </w:rPr>
    </w:lvl>
    <w:lvl w:ilvl="8" w:tplc="04020005" w:tentative="1">
      <w:start w:val="1"/>
      <w:numFmt w:val="bullet"/>
      <w:lvlText w:val=""/>
      <w:lvlJc w:val="left"/>
      <w:pPr>
        <w:ind w:left="7548" w:hanging="360"/>
      </w:pPr>
      <w:rPr>
        <w:rFonts w:ascii="Wingdings" w:hAnsi="Wingdings" w:hint="default"/>
      </w:rPr>
    </w:lvl>
  </w:abstractNum>
  <w:abstractNum w:abstractNumId="16">
    <w:nsid w:val="300747CA"/>
    <w:multiLevelType w:val="hybridMultilevel"/>
    <w:tmpl w:val="29786D9E"/>
    <w:lvl w:ilvl="0" w:tplc="884098A6">
      <w:start w:val="2"/>
      <w:numFmt w:val="bullet"/>
      <w:lvlText w:val="-"/>
      <w:lvlJc w:val="left"/>
      <w:pPr>
        <w:ind w:left="1800" w:hanging="360"/>
      </w:pPr>
      <w:rPr>
        <w:rFonts w:ascii="Times New Roman" w:eastAsia="Times New Roman" w:hAnsi="Times New Roman" w:hint="default"/>
      </w:rPr>
    </w:lvl>
    <w:lvl w:ilvl="1" w:tplc="04020003" w:tentative="1">
      <w:start w:val="1"/>
      <w:numFmt w:val="bullet"/>
      <w:lvlText w:val="o"/>
      <w:lvlJc w:val="left"/>
      <w:pPr>
        <w:ind w:left="2520" w:hanging="360"/>
      </w:pPr>
      <w:rPr>
        <w:rFonts w:ascii="Courier New" w:hAnsi="Courier New" w:hint="default"/>
      </w:rPr>
    </w:lvl>
    <w:lvl w:ilvl="2" w:tplc="04020005" w:tentative="1">
      <w:start w:val="1"/>
      <w:numFmt w:val="bullet"/>
      <w:lvlText w:val=""/>
      <w:lvlJc w:val="left"/>
      <w:pPr>
        <w:ind w:left="3240" w:hanging="360"/>
      </w:pPr>
      <w:rPr>
        <w:rFonts w:ascii="Wingdings" w:hAnsi="Wingdings" w:hint="default"/>
      </w:rPr>
    </w:lvl>
    <w:lvl w:ilvl="3" w:tplc="04020001" w:tentative="1">
      <w:start w:val="1"/>
      <w:numFmt w:val="bullet"/>
      <w:lvlText w:val=""/>
      <w:lvlJc w:val="left"/>
      <w:pPr>
        <w:ind w:left="3960" w:hanging="360"/>
      </w:pPr>
      <w:rPr>
        <w:rFonts w:ascii="Symbol" w:hAnsi="Symbol" w:hint="default"/>
      </w:rPr>
    </w:lvl>
    <w:lvl w:ilvl="4" w:tplc="04020003" w:tentative="1">
      <w:start w:val="1"/>
      <w:numFmt w:val="bullet"/>
      <w:lvlText w:val="o"/>
      <w:lvlJc w:val="left"/>
      <w:pPr>
        <w:ind w:left="4680" w:hanging="360"/>
      </w:pPr>
      <w:rPr>
        <w:rFonts w:ascii="Courier New" w:hAnsi="Courier New" w:hint="default"/>
      </w:rPr>
    </w:lvl>
    <w:lvl w:ilvl="5" w:tplc="04020005" w:tentative="1">
      <w:start w:val="1"/>
      <w:numFmt w:val="bullet"/>
      <w:lvlText w:val=""/>
      <w:lvlJc w:val="left"/>
      <w:pPr>
        <w:ind w:left="5400" w:hanging="360"/>
      </w:pPr>
      <w:rPr>
        <w:rFonts w:ascii="Wingdings" w:hAnsi="Wingdings" w:hint="default"/>
      </w:rPr>
    </w:lvl>
    <w:lvl w:ilvl="6" w:tplc="04020001" w:tentative="1">
      <w:start w:val="1"/>
      <w:numFmt w:val="bullet"/>
      <w:lvlText w:val=""/>
      <w:lvlJc w:val="left"/>
      <w:pPr>
        <w:ind w:left="6120" w:hanging="360"/>
      </w:pPr>
      <w:rPr>
        <w:rFonts w:ascii="Symbol" w:hAnsi="Symbol" w:hint="default"/>
      </w:rPr>
    </w:lvl>
    <w:lvl w:ilvl="7" w:tplc="04020003" w:tentative="1">
      <w:start w:val="1"/>
      <w:numFmt w:val="bullet"/>
      <w:lvlText w:val="o"/>
      <w:lvlJc w:val="left"/>
      <w:pPr>
        <w:ind w:left="6840" w:hanging="360"/>
      </w:pPr>
      <w:rPr>
        <w:rFonts w:ascii="Courier New" w:hAnsi="Courier New" w:hint="default"/>
      </w:rPr>
    </w:lvl>
    <w:lvl w:ilvl="8" w:tplc="04020005" w:tentative="1">
      <w:start w:val="1"/>
      <w:numFmt w:val="bullet"/>
      <w:lvlText w:val=""/>
      <w:lvlJc w:val="left"/>
      <w:pPr>
        <w:ind w:left="7560" w:hanging="360"/>
      </w:pPr>
      <w:rPr>
        <w:rFonts w:ascii="Wingdings" w:hAnsi="Wingdings" w:hint="default"/>
      </w:rPr>
    </w:lvl>
  </w:abstractNum>
  <w:abstractNum w:abstractNumId="17">
    <w:nsid w:val="31B9421E"/>
    <w:multiLevelType w:val="hybridMultilevel"/>
    <w:tmpl w:val="BEC41F8A"/>
    <w:lvl w:ilvl="0" w:tplc="04020003">
      <w:start w:val="1"/>
      <w:numFmt w:val="bullet"/>
      <w:lvlText w:val="o"/>
      <w:lvlJc w:val="left"/>
      <w:pPr>
        <w:ind w:left="1353" w:hanging="360"/>
      </w:pPr>
      <w:rPr>
        <w:rFonts w:ascii="Courier New" w:hAnsi="Courier New"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8">
    <w:nsid w:val="31ED1B19"/>
    <w:multiLevelType w:val="hybridMultilevel"/>
    <w:tmpl w:val="8F3670FA"/>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9">
    <w:nsid w:val="32940B20"/>
    <w:multiLevelType w:val="hybridMultilevel"/>
    <w:tmpl w:val="F07A2416"/>
    <w:lvl w:ilvl="0" w:tplc="04020001">
      <w:start w:val="1"/>
      <w:numFmt w:val="bullet"/>
      <w:lvlText w:val=""/>
      <w:lvlJc w:val="left"/>
      <w:pPr>
        <w:ind w:left="720" w:hanging="360"/>
      </w:pPr>
      <w:rPr>
        <w:rFonts w:ascii="Symbol" w:hAnsi="Symbol" w:hint="default"/>
      </w:rPr>
    </w:lvl>
    <w:lvl w:ilvl="1" w:tplc="04020001">
      <w:start w:val="1"/>
      <w:numFmt w:val="bullet"/>
      <w:lvlText w:val=""/>
      <w:lvlJc w:val="left"/>
      <w:pPr>
        <w:ind w:left="1440" w:hanging="360"/>
      </w:pPr>
      <w:rPr>
        <w:rFonts w:ascii="Symbol" w:hAnsi="Symbol" w:hint="default"/>
        <w:sz w:val="24"/>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nsid w:val="33AD3F8D"/>
    <w:multiLevelType w:val="hybridMultilevel"/>
    <w:tmpl w:val="D75EECF4"/>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21">
    <w:nsid w:val="352E7647"/>
    <w:multiLevelType w:val="multilevel"/>
    <w:tmpl w:val="63AAF9EA"/>
    <w:lvl w:ilvl="0">
      <w:start w:val="1"/>
      <w:numFmt w:val="decimal"/>
      <w:lvlText w:val="%1."/>
      <w:lvlJc w:val="left"/>
      <w:pPr>
        <w:ind w:left="420" w:hanging="360"/>
      </w:pPr>
      <w:rPr>
        <w:rFonts w:cs="Times New Roman" w:hint="default"/>
        <w:b/>
      </w:rPr>
    </w:lvl>
    <w:lvl w:ilvl="1">
      <w:start w:val="1"/>
      <w:numFmt w:val="decimal"/>
      <w:isLgl/>
      <w:lvlText w:val="%1.%2."/>
      <w:lvlJc w:val="left"/>
      <w:pPr>
        <w:ind w:left="1020" w:hanging="360"/>
      </w:pPr>
      <w:rPr>
        <w:rFonts w:cs="Times New Roman" w:hint="default"/>
        <w:u w:val="none"/>
      </w:rPr>
    </w:lvl>
    <w:lvl w:ilvl="2">
      <w:start w:val="1"/>
      <w:numFmt w:val="decimal"/>
      <w:isLgl/>
      <w:lvlText w:val="%1.%2.%3."/>
      <w:lvlJc w:val="left"/>
      <w:pPr>
        <w:ind w:left="1980" w:hanging="720"/>
      </w:pPr>
      <w:rPr>
        <w:rFonts w:cs="Times New Roman" w:hint="default"/>
        <w:u w:val="none"/>
      </w:rPr>
    </w:lvl>
    <w:lvl w:ilvl="3">
      <w:start w:val="1"/>
      <w:numFmt w:val="decimal"/>
      <w:isLgl/>
      <w:lvlText w:val="%1.%2.%3.%4."/>
      <w:lvlJc w:val="left"/>
      <w:pPr>
        <w:ind w:left="2580" w:hanging="720"/>
      </w:pPr>
      <w:rPr>
        <w:rFonts w:cs="Times New Roman" w:hint="default"/>
        <w:u w:val="none"/>
      </w:rPr>
    </w:lvl>
    <w:lvl w:ilvl="4">
      <w:start w:val="1"/>
      <w:numFmt w:val="decimal"/>
      <w:isLgl/>
      <w:lvlText w:val="%1.%2.%3.%4.%5."/>
      <w:lvlJc w:val="left"/>
      <w:pPr>
        <w:ind w:left="3540" w:hanging="1080"/>
      </w:pPr>
      <w:rPr>
        <w:rFonts w:cs="Times New Roman" w:hint="default"/>
        <w:u w:val="none"/>
      </w:rPr>
    </w:lvl>
    <w:lvl w:ilvl="5">
      <w:start w:val="1"/>
      <w:numFmt w:val="decimal"/>
      <w:isLgl/>
      <w:lvlText w:val="%1.%2.%3.%4.%5.%6."/>
      <w:lvlJc w:val="left"/>
      <w:pPr>
        <w:ind w:left="4140" w:hanging="1080"/>
      </w:pPr>
      <w:rPr>
        <w:rFonts w:cs="Times New Roman" w:hint="default"/>
        <w:u w:val="none"/>
      </w:rPr>
    </w:lvl>
    <w:lvl w:ilvl="6">
      <w:start w:val="1"/>
      <w:numFmt w:val="decimal"/>
      <w:isLgl/>
      <w:lvlText w:val="%1.%2.%3.%4.%5.%6.%7."/>
      <w:lvlJc w:val="left"/>
      <w:pPr>
        <w:ind w:left="5100" w:hanging="1440"/>
      </w:pPr>
      <w:rPr>
        <w:rFonts w:cs="Times New Roman" w:hint="default"/>
        <w:u w:val="none"/>
      </w:rPr>
    </w:lvl>
    <w:lvl w:ilvl="7">
      <w:start w:val="1"/>
      <w:numFmt w:val="decimal"/>
      <w:isLgl/>
      <w:lvlText w:val="%1.%2.%3.%4.%5.%6.%7.%8."/>
      <w:lvlJc w:val="left"/>
      <w:pPr>
        <w:ind w:left="5700" w:hanging="1440"/>
      </w:pPr>
      <w:rPr>
        <w:rFonts w:cs="Times New Roman" w:hint="default"/>
        <w:u w:val="none"/>
      </w:rPr>
    </w:lvl>
    <w:lvl w:ilvl="8">
      <w:start w:val="1"/>
      <w:numFmt w:val="decimal"/>
      <w:isLgl/>
      <w:lvlText w:val="%1.%2.%3.%4.%5.%6.%7.%8.%9."/>
      <w:lvlJc w:val="left"/>
      <w:pPr>
        <w:ind w:left="6660" w:hanging="1800"/>
      </w:pPr>
      <w:rPr>
        <w:rFonts w:cs="Times New Roman" w:hint="default"/>
        <w:u w:val="none"/>
      </w:rPr>
    </w:lvl>
  </w:abstractNum>
  <w:abstractNum w:abstractNumId="22">
    <w:nsid w:val="39F405BB"/>
    <w:multiLevelType w:val="hybridMultilevel"/>
    <w:tmpl w:val="FBCA0F50"/>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3">
    <w:nsid w:val="433D334D"/>
    <w:multiLevelType w:val="hybridMultilevel"/>
    <w:tmpl w:val="93524A08"/>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4">
    <w:nsid w:val="470009A9"/>
    <w:multiLevelType w:val="hybridMultilevel"/>
    <w:tmpl w:val="8C565CB0"/>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5">
    <w:nsid w:val="482863EF"/>
    <w:multiLevelType w:val="hybridMultilevel"/>
    <w:tmpl w:val="374A9710"/>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6">
    <w:nsid w:val="4E112D78"/>
    <w:multiLevelType w:val="hybridMultilevel"/>
    <w:tmpl w:val="1C8EDECE"/>
    <w:lvl w:ilvl="0" w:tplc="04020001">
      <w:start w:val="1"/>
      <w:numFmt w:val="bullet"/>
      <w:lvlText w:val=""/>
      <w:lvlJc w:val="left"/>
      <w:pPr>
        <w:ind w:left="1440" w:hanging="360"/>
      </w:pPr>
      <w:rPr>
        <w:rFonts w:ascii="Symbol" w:hAnsi="Symbol" w:hint="default"/>
      </w:rPr>
    </w:lvl>
    <w:lvl w:ilvl="1" w:tplc="04020003">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7">
    <w:nsid w:val="4E50197C"/>
    <w:multiLevelType w:val="hybridMultilevel"/>
    <w:tmpl w:val="C0261514"/>
    <w:lvl w:ilvl="0" w:tplc="04020003">
      <w:start w:val="1"/>
      <w:numFmt w:val="bullet"/>
      <w:lvlText w:val="o"/>
      <w:lvlJc w:val="left"/>
      <w:pPr>
        <w:ind w:left="1080" w:hanging="360"/>
      </w:pPr>
      <w:rPr>
        <w:rFonts w:ascii="Courier New" w:hAnsi="Courier New"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8">
    <w:nsid w:val="4F31618B"/>
    <w:multiLevelType w:val="multilevel"/>
    <w:tmpl w:val="024C7460"/>
    <w:lvl w:ilvl="0">
      <w:start w:val="3"/>
      <w:numFmt w:val="decimal"/>
      <w:lvlText w:val="%1."/>
      <w:lvlJc w:val="left"/>
      <w:pPr>
        <w:ind w:left="720" w:hanging="360"/>
      </w:pPr>
      <w:rPr>
        <w:rFonts w:cs="Times New Roman" w:hint="default"/>
        <w:b/>
      </w:rPr>
    </w:lvl>
    <w:lvl w:ilvl="1">
      <w:start w:val="1"/>
      <w:numFmt w:val="decimal"/>
      <w:isLgl/>
      <w:lvlText w:val="%1.%2."/>
      <w:lvlJc w:val="left"/>
      <w:pPr>
        <w:ind w:left="1080" w:hanging="360"/>
      </w:pPr>
      <w:rPr>
        <w:rFonts w:cs="Times New Roman" w:hint="default"/>
        <w:b/>
        <w:sz w:val="24"/>
        <w:szCs w:val="24"/>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29">
    <w:nsid w:val="50187A61"/>
    <w:multiLevelType w:val="hybridMultilevel"/>
    <w:tmpl w:val="48DED27A"/>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0">
    <w:nsid w:val="505F0FDE"/>
    <w:multiLevelType w:val="hybridMultilevel"/>
    <w:tmpl w:val="87E6192E"/>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31">
    <w:nsid w:val="526D76FF"/>
    <w:multiLevelType w:val="hybridMultilevel"/>
    <w:tmpl w:val="21A2CACE"/>
    <w:lvl w:ilvl="0" w:tplc="F74839D8">
      <w:start w:val="2"/>
      <w:numFmt w:val="decimal"/>
      <w:lvlText w:val="%1."/>
      <w:lvlJc w:val="left"/>
      <w:pPr>
        <w:ind w:left="1080" w:hanging="360"/>
      </w:pPr>
      <w:rPr>
        <w:rFonts w:cs="Times New Roman" w:hint="default"/>
        <w:b/>
      </w:rPr>
    </w:lvl>
    <w:lvl w:ilvl="1" w:tplc="AAB2FBCE">
      <w:start w:val="9"/>
      <w:numFmt w:val="bullet"/>
      <w:lvlText w:val="-"/>
      <w:lvlJc w:val="left"/>
      <w:pPr>
        <w:ind w:left="1800" w:hanging="360"/>
      </w:pPr>
      <w:rPr>
        <w:rFonts w:ascii="Times New Roman" w:eastAsia="Times New Roman" w:hAnsi="Times New Roman" w:hint="default"/>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32">
    <w:nsid w:val="52ED2579"/>
    <w:multiLevelType w:val="hybridMultilevel"/>
    <w:tmpl w:val="7B1426FC"/>
    <w:lvl w:ilvl="0" w:tplc="04020003">
      <w:start w:val="1"/>
      <w:numFmt w:val="bullet"/>
      <w:lvlText w:val="o"/>
      <w:lvlJc w:val="left"/>
      <w:pPr>
        <w:ind w:left="720" w:hanging="360"/>
      </w:pPr>
      <w:rPr>
        <w:rFonts w:ascii="Courier New" w:hAnsi="Courier New" w:hint="default"/>
      </w:rPr>
    </w:lvl>
    <w:lvl w:ilvl="1" w:tplc="04020003">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nsid w:val="5442251C"/>
    <w:multiLevelType w:val="hybridMultilevel"/>
    <w:tmpl w:val="97225F68"/>
    <w:lvl w:ilvl="0" w:tplc="4CD86668">
      <w:numFmt w:val="bullet"/>
      <w:lvlText w:val="-"/>
      <w:lvlJc w:val="left"/>
      <w:pPr>
        <w:ind w:left="2520" w:hanging="360"/>
      </w:pPr>
      <w:rPr>
        <w:rFonts w:ascii="Times New Roman" w:eastAsia="Times New Roman" w:hAnsi="Times New Roman" w:hint="default"/>
      </w:rPr>
    </w:lvl>
    <w:lvl w:ilvl="1" w:tplc="04090001">
      <w:start w:val="1"/>
      <w:numFmt w:val="bullet"/>
      <w:lvlText w:val=""/>
      <w:lvlJc w:val="left"/>
      <w:pPr>
        <w:ind w:left="2466" w:hanging="360"/>
      </w:pPr>
      <w:rPr>
        <w:rFonts w:ascii="Symbol" w:hAnsi="Symbol" w:hint="default"/>
      </w:rPr>
    </w:lvl>
    <w:lvl w:ilvl="2" w:tplc="04090005">
      <w:start w:val="1"/>
      <w:numFmt w:val="bullet"/>
      <w:lvlText w:val=""/>
      <w:lvlJc w:val="left"/>
      <w:pPr>
        <w:ind w:left="3186" w:hanging="360"/>
      </w:pPr>
      <w:rPr>
        <w:rFonts w:ascii="Wingdings" w:hAnsi="Wingdings" w:hint="default"/>
      </w:rPr>
    </w:lvl>
    <w:lvl w:ilvl="3" w:tplc="04090001" w:tentative="1">
      <w:start w:val="1"/>
      <w:numFmt w:val="bullet"/>
      <w:lvlText w:val=""/>
      <w:lvlJc w:val="left"/>
      <w:pPr>
        <w:ind w:left="3906" w:hanging="360"/>
      </w:pPr>
      <w:rPr>
        <w:rFonts w:ascii="Symbol" w:hAnsi="Symbol" w:hint="default"/>
      </w:rPr>
    </w:lvl>
    <w:lvl w:ilvl="4" w:tplc="04090003" w:tentative="1">
      <w:start w:val="1"/>
      <w:numFmt w:val="bullet"/>
      <w:lvlText w:val="o"/>
      <w:lvlJc w:val="left"/>
      <w:pPr>
        <w:ind w:left="4626" w:hanging="360"/>
      </w:pPr>
      <w:rPr>
        <w:rFonts w:ascii="Courier New" w:hAnsi="Courier New" w:hint="default"/>
      </w:rPr>
    </w:lvl>
    <w:lvl w:ilvl="5" w:tplc="04090005" w:tentative="1">
      <w:start w:val="1"/>
      <w:numFmt w:val="bullet"/>
      <w:lvlText w:val=""/>
      <w:lvlJc w:val="left"/>
      <w:pPr>
        <w:ind w:left="5346" w:hanging="360"/>
      </w:pPr>
      <w:rPr>
        <w:rFonts w:ascii="Wingdings" w:hAnsi="Wingdings" w:hint="default"/>
      </w:rPr>
    </w:lvl>
    <w:lvl w:ilvl="6" w:tplc="04090001" w:tentative="1">
      <w:start w:val="1"/>
      <w:numFmt w:val="bullet"/>
      <w:lvlText w:val=""/>
      <w:lvlJc w:val="left"/>
      <w:pPr>
        <w:ind w:left="6066" w:hanging="360"/>
      </w:pPr>
      <w:rPr>
        <w:rFonts w:ascii="Symbol" w:hAnsi="Symbol" w:hint="default"/>
      </w:rPr>
    </w:lvl>
    <w:lvl w:ilvl="7" w:tplc="04090003" w:tentative="1">
      <w:start w:val="1"/>
      <w:numFmt w:val="bullet"/>
      <w:lvlText w:val="o"/>
      <w:lvlJc w:val="left"/>
      <w:pPr>
        <w:ind w:left="6786" w:hanging="360"/>
      </w:pPr>
      <w:rPr>
        <w:rFonts w:ascii="Courier New" w:hAnsi="Courier New" w:hint="default"/>
      </w:rPr>
    </w:lvl>
    <w:lvl w:ilvl="8" w:tplc="04090005" w:tentative="1">
      <w:start w:val="1"/>
      <w:numFmt w:val="bullet"/>
      <w:lvlText w:val=""/>
      <w:lvlJc w:val="left"/>
      <w:pPr>
        <w:ind w:left="7506" w:hanging="360"/>
      </w:pPr>
      <w:rPr>
        <w:rFonts w:ascii="Wingdings" w:hAnsi="Wingdings" w:hint="default"/>
      </w:rPr>
    </w:lvl>
  </w:abstractNum>
  <w:abstractNum w:abstractNumId="34">
    <w:nsid w:val="568448A1"/>
    <w:multiLevelType w:val="hybridMultilevel"/>
    <w:tmpl w:val="2F6A454C"/>
    <w:lvl w:ilvl="0" w:tplc="04020003">
      <w:start w:val="1"/>
      <w:numFmt w:val="bullet"/>
      <w:lvlText w:val="o"/>
      <w:lvlJc w:val="left"/>
      <w:pPr>
        <w:ind w:left="1428" w:hanging="360"/>
      </w:pPr>
      <w:rPr>
        <w:rFonts w:ascii="Courier New" w:hAnsi="Courier New"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35">
    <w:nsid w:val="57D26E5D"/>
    <w:multiLevelType w:val="hybridMultilevel"/>
    <w:tmpl w:val="7FE4F3F2"/>
    <w:lvl w:ilvl="0" w:tplc="04020003">
      <w:start w:val="1"/>
      <w:numFmt w:val="bullet"/>
      <w:lvlText w:val="o"/>
      <w:lvlJc w:val="left"/>
      <w:pPr>
        <w:ind w:left="1848" w:hanging="360"/>
      </w:pPr>
      <w:rPr>
        <w:rFonts w:ascii="Courier New" w:hAnsi="Courier New" w:cs="Courier New" w:hint="default"/>
      </w:rPr>
    </w:lvl>
    <w:lvl w:ilvl="1" w:tplc="04020003" w:tentative="1">
      <w:start w:val="1"/>
      <w:numFmt w:val="bullet"/>
      <w:lvlText w:val="o"/>
      <w:lvlJc w:val="left"/>
      <w:pPr>
        <w:ind w:left="2568" w:hanging="360"/>
      </w:pPr>
      <w:rPr>
        <w:rFonts w:ascii="Courier New" w:hAnsi="Courier New" w:cs="Courier New" w:hint="default"/>
      </w:rPr>
    </w:lvl>
    <w:lvl w:ilvl="2" w:tplc="04020005" w:tentative="1">
      <w:start w:val="1"/>
      <w:numFmt w:val="bullet"/>
      <w:lvlText w:val=""/>
      <w:lvlJc w:val="left"/>
      <w:pPr>
        <w:ind w:left="3288" w:hanging="360"/>
      </w:pPr>
      <w:rPr>
        <w:rFonts w:ascii="Wingdings" w:hAnsi="Wingdings" w:hint="default"/>
      </w:rPr>
    </w:lvl>
    <w:lvl w:ilvl="3" w:tplc="04020001" w:tentative="1">
      <w:start w:val="1"/>
      <w:numFmt w:val="bullet"/>
      <w:lvlText w:val=""/>
      <w:lvlJc w:val="left"/>
      <w:pPr>
        <w:ind w:left="4008" w:hanging="360"/>
      </w:pPr>
      <w:rPr>
        <w:rFonts w:ascii="Symbol" w:hAnsi="Symbol" w:hint="default"/>
      </w:rPr>
    </w:lvl>
    <w:lvl w:ilvl="4" w:tplc="04020003" w:tentative="1">
      <w:start w:val="1"/>
      <w:numFmt w:val="bullet"/>
      <w:lvlText w:val="o"/>
      <w:lvlJc w:val="left"/>
      <w:pPr>
        <w:ind w:left="4728" w:hanging="360"/>
      </w:pPr>
      <w:rPr>
        <w:rFonts w:ascii="Courier New" w:hAnsi="Courier New" w:cs="Courier New" w:hint="default"/>
      </w:rPr>
    </w:lvl>
    <w:lvl w:ilvl="5" w:tplc="04020005" w:tentative="1">
      <w:start w:val="1"/>
      <w:numFmt w:val="bullet"/>
      <w:lvlText w:val=""/>
      <w:lvlJc w:val="left"/>
      <w:pPr>
        <w:ind w:left="5448" w:hanging="360"/>
      </w:pPr>
      <w:rPr>
        <w:rFonts w:ascii="Wingdings" w:hAnsi="Wingdings" w:hint="default"/>
      </w:rPr>
    </w:lvl>
    <w:lvl w:ilvl="6" w:tplc="04020001" w:tentative="1">
      <w:start w:val="1"/>
      <w:numFmt w:val="bullet"/>
      <w:lvlText w:val=""/>
      <w:lvlJc w:val="left"/>
      <w:pPr>
        <w:ind w:left="6168" w:hanging="360"/>
      </w:pPr>
      <w:rPr>
        <w:rFonts w:ascii="Symbol" w:hAnsi="Symbol" w:hint="default"/>
      </w:rPr>
    </w:lvl>
    <w:lvl w:ilvl="7" w:tplc="04020003" w:tentative="1">
      <w:start w:val="1"/>
      <w:numFmt w:val="bullet"/>
      <w:lvlText w:val="o"/>
      <w:lvlJc w:val="left"/>
      <w:pPr>
        <w:ind w:left="6888" w:hanging="360"/>
      </w:pPr>
      <w:rPr>
        <w:rFonts w:ascii="Courier New" w:hAnsi="Courier New" w:cs="Courier New" w:hint="default"/>
      </w:rPr>
    </w:lvl>
    <w:lvl w:ilvl="8" w:tplc="04020005" w:tentative="1">
      <w:start w:val="1"/>
      <w:numFmt w:val="bullet"/>
      <w:lvlText w:val=""/>
      <w:lvlJc w:val="left"/>
      <w:pPr>
        <w:ind w:left="7608" w:hanging="360"/>
      </w:pPr>
      <w:rPr>
        <w:rFonts w:ascii="Wingdings" w:hAnsi="Wingdings" w:hint="default"/>
      </w:rPr>
    </w:lvl>
  </w:abstractNum>
  <w:abstractNum w:abstractNumId="36">
    <w:nsid w:val="5C102D6A"/>
    <w:multiLevelType w:val="hybridMultilevel"/>
    <w:tmpl w:val="1DDA7CDC"/>
    <w:lvl w:ilvl="0" w:tplc="04020003">
      <w:start w:val="1"/>
      <w:numFmt w:val="bullet"/>
      <w:lvlText w:val="o"/>
      <w:lvlJc w:val="left"/>
      <w:pPr>
        <w:ind w:left="1493" w:hanging="360"/>
      </w:pPr>
      <w:rPr>
        <w:rFonts w:ascii="Courier New" w:hAnsi="Courier New" w:cs="Courier New" w:hint="default"/>
      </w:rPr>
    </w:lvl>
    <w:lvl w:ilvl="1" w:tplc="04020003" w:tentative="1">
      <w:start w:val="1"/>
      <w:numFmt w:val="bullet"/>
      <w:lvlText w:val="o"/>
      <w:lvlJc w:val="left"/>
      <w:pPr>
        <w:ind w:left="2213" w:hanging="360"/>
      </w:pPr>
      <w:rPr>
        <w:rFonts w:ascii="Courier New" w:hAnsi="Courier New" w:hint="default"/>
      </w:rPr>
    </w:lvl>
    <w:lvl w:ilvl="2" w:tplc="04020005" w:tentative="1">
      <w:start w:val="1"/>
      <w:numFmt w:val="bullet"/>
      <w:lvlText w:val=""/>
      <w:lvlJc w:val="left"/>
      <w:pPr>
        <w:ind w:left="2933" w:hanging="360"/>
      </w:pPr>
      <w:rPr>
        <w:rFonts w:ascii="Wingdings" w:hAnsi="Wingdings" w:hint="default"/>
      </w:rPr>
    </w:lvl>
    <w:lvl w:ilvl="3" w:tplc="04020001" w:tentative="1">
      <w:start w:val="1"/>
      <w:numFmt w:val="bullet"/>
      <w:lvlText w:val=""/>
      <w:lvlJc w:val="left"/>
      <w:pPr>
        <w:ind w:left="3653" w:hanging="360"/>
      </w:pPr>
      <w:rPr>
        <w:rFonts w:ascii="Symbol" w:hAnsi="Symbol" w:hint="default"/>
      </w:rPr>
    </w:lvl>
    <w:lvl w:ilvl="4" w:tplc="04020003" w:tentative="1">
      <w:start w:val="1"/>
      <w:numFmt w:val="bullet"/>
      <w:lvlText w:val="o"/>
      <w:lvlJc w:val="left"/>
      <w:pPr>
        <w:ind w:left="4373" w:hanging="360"/>
      </w:pPr>
      <w:rPr>
        <w:rFonts w:ascii="Courier New" w:hAnsi="Courier New" w:hint="default"/>
      </w:rPr>
    </w:lvl>
    <w:lvl w:ilvl="5" w:tplc="04020005" w:tentative="1">
      <w:start w:val="1"/>
      <w:numFmt w:val="bullet"/>
      <w:lvlText w:val=""/>
      <w:lvlJc w:val="left"/>
      <w:pPr>
        <w:ind w:left="5093" w:hanging="360"/>
      </w:pPr>
      <w:rPr>
        <w:rFonts w:ascii="Wingdings" w:hAnsi="Wingdings" w:hint="default"/>
      </w:rPr>
    </w:lvl>
    <w:lvl w:ilvl="6" w:tplc="04020001" w:tentative="1">
      <w:start w:val="1"/>
      <w:numFmt w:val="bullet"/>
      <w:lvlText w:val=""/>
      <w:lvlJc w:val="left"/>
      <w:pPr>
        <w:ind w:left="5813" w:hanging="360"/>
      </w:pPr>
      <w:rPr>
        <w:rFonts w:ascii="Symbol" w:hAnsi="Symbol" w:hint="default"/>
      </w:rPr>
    </w:lvl>
    <w:lvl w:ilvl="7" w:tplc="04020003" w:tentative="1">
      <w:start w:val="1"/>
      <w:numFmt w:val="bullet"/>
      <w:lvlText w:val="o"/>
      <w:lvlJc w:val="left"/>
      <w:pPr>
        <w:ind w:left="6533" w:hanging="360"/>
      </w:pPr>
      <w:rPr>
        <w:rFonts w:ascii="Courier New" w:hAnsi="Courier New" w:hint="default"/>
      </w:rPr>
    </w:lvl>
    <w:lvl w:ilvl="8" w:tplc="04020005" w:tentative="1">
      <w:start w:val="1"/>
      <w:numFmt w:val="bullet"/>
      <w:lvlText w:val=""/>
      <w:lvlJc w:val="left"/>
      <w:pPr>
        <w:ind w:left="7253" w:hanging="360"/>
      </w:pPr>
      <w:rPr>
        <w:rFonts w:ascii="Wingdings" w:hAnsi="Wingdings" w:hint="default"/>
      </w:rPr>
    </w:lvl>
  </w:abstractNum>
  <w:abstractNum w:abstractNumId="37">
    <w:nsid w:val="5C3A6CB5"/>
    <w:multiLevelType w:val="hybridMultilevel"/>
    <w:tmpl w:val="355A127C"/>
    <w:lvl w:ilvl="0" w:tplc="04020001">
      <w:start w:val="1"/>
      <w:numFmt w:val="bullet"/>
      <w:lvlText w:val=""/>
      <w:lvlJc w:val="left"/>
      <w:pPr>
        <w:ind w:left="1440" w:hanging="360"/>
      </w:pPr>
      <w:rPr>
        <w:rFonts w:ascii="Symbol" w:hAnsi="Symbol" w:hint="default"/>
      </w:rPr>
    </w:lvl>
    <w:lvl w:ilvl="1" w:tplc="04020003">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38">
    <w:nsid w:val="61E97227"/>
    <w:multiLevelType w:val="hybridMultilevel"/>
    <w:tmpl w:val="28FCD376"/>
    <w:lvl w:ilvl="0" w:tplc="E398C08A">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39">
    <w:nsid w:val="70D86F2C"/>
    <w:multiLevelType w:val="hybridMultilevel"/>
    <w:tmpl w:val="3F04D7E6"/>
    <w:lvl w:ilvl="0" w:tplc="20E2F6FA">
      <w:start w:val="1"/>
      <w:numFmt w:val="decimal"/>
      <w:lvlText w:val="%1."/>
      <w:lvlJc w:val="left"/>
      <w:pPr>
        <w:ind w:left="1080" w:hanging="360"/>
      </w:pPr>
      <w:rPr>
        <w:rFonts w:cs="Times New Roman" w:hint="default"/>
        <w:b/>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40">
    <w:nsid w:val="719C50DA"/>
    <w:multiLevelType w:val="hybridMultilevel"/>
    <w:tmpl w:val="E4844398"/>
    <w:lvl w:ilvl="0" w:tplc="04020003">
      <w:start w:val="1"/>
      <w:numFmt w:val="bullet"/>
      <w:lvlText w:val="o"/>
      <w:lvlJc w:val="left"/>
      <w:pPr>
        <w:ind w:left="1428" w:hanging="360"/>
      </w:pPr>
      <w:rPr>
        <w:rFonts w:ascii="Courier New" w:hAnsi="Courier New"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41">
    <w:nsid w:val="77177034"/>
    <w:multiLevelType w:val="hybridMultilevel"/>
    <w:tmpl w:val="B9C2C372"/>
    <w:lvl w:ilvl="0" w:tplc="04020001">
      <w:start w:val="1"/>
      <w:numFmt w:val="bullet"/>
      <w:lvlText w:val=""/>
      <w:lvlJc w:val="left"/>
      <w:pPr>
        <w:ind w:left="1068" w:hanging="360"/>
      </w:pPr>
      <w:rPr>
        <w:rFonts w:ascii="Symbol" w:hAnsi="Symbol" w:hint="default"/>
      </w:rPr>
    </w:lvl>
    <w:lvl w:ilvl="1" w:tplc="04020003" w:tentative="1">
      <w:start w:val="1"/>
      <w:numFmt w:val="bullet"/>
      <w:lvlText w:val="o"/>
      <w:lvlJc w:val="left"/>
      <w:pPr>
        <w:ind w:left="1788" w:hanging="360"/>
      </w:pPr>
      <w:rPr>
        <w:rFonts w:ascii="Courier New" w:hAnsi="Courier New" w:cs="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cs="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cs="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42">
    <w:nsid w:val="7C180B4B"/>
    <w:multiLevelType w:val="hybridMultilevel"/>
    <w:tmpl w:val="F424D154"/>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num w:numId="1">
    <w:abstractNumId w:val="21"/>
  </w:num>
  <w:num w:numId="2">
    <w:abstractNumId w:val="22"/>
  </w:num>
  <w:num w:numId="3">
    <w:abstractNumId w:val="36"/>
  </w:num>
  <w:num w:numId="4">
    <w:abstractNumId w:val="31"/>
  </w:num>
  <w:num w:numId="5">
    <w:abstractNumId w:val="12"/>
  </w:num>
  <w:num w:numId="6">
    <w:abstractNumId w:val="19"/>
  </w:num>
  <w:num w:numId="7">
    <w:abstractNumId w:val="7"/>
  </w:num>
  <w:num w:numId="8">
    <w:abstractNumId w:val="26"/>
  </w:num>
  <w:num w:numId="9">
    <w:abstractNumId w:val="37"/>
  </w:num>
  <w:num w:numId="10">
    <w:abstractNumId w:val="25"/>
  </w:num>
  <w:num w:numId="11">
    <w:abstractNumId w:val="6"/>
  </w:num>
  <w:num w:numId="12">
    <w:abstractNumId w:val="8"/>
  </w:num>
  <w:num w:numId="13">
    <w:abstractNumId w:val="5"/>
  </w:num>
  <w:num w:numId="14">
    <w:abstractNumId w:val="27"/>
  </w:num>
  <w:num w:numId="15">
    <w:abstractNumId w:val="0"/>
  </w:num>
  <w:num w:numId="16">
    <w:abstractNumId w:val="13"/>
  </w:num>
  <w:num w:numId="17">
    <w:abstractNumId w:val="29"/>
  </w:num>
  <w:num w:numId="18">
    <w:abstractNumId w:val="4"/>
  </w:num>
  <w:num w:numId="19">
    <w:abstractNumId w:val="42"/>
  </w:num>
  <w:num w:numId="20">
    <w:abstractNumId w:val="3"/>
  </w:num>
  <w:num w:numId="21">
    <w:abstractNumId w:val="33"/>
  </w:num>
  <w:num w:numId="22">
    <w:abstractNumId w:val="20"/>
  </w:num>
  <w:num w:numId="23">
    <w:abstractNumId w:val="23"/>
  </w:num>
  <w:num w:numId="24">
    <w:abstractNumId w:val="34"/>
  </w:num>
  <w:num w:numId="25">
    <w:abstractNumId w:val="17"/>
  </w:num>
  <w:num w:numId="26">
    <w:abstractNumId w:val="16"/>
  </w:num>
  <w:num w:numId="27">
    <w:abstractNumId w:val="40"/>
  </w:num>
  <w:num w:numId="28">
    <w:abstractNumId w:val="14"/>
  </w:num>
  <w:num w:numId="29">
    <w:abstractNumId w:val="30"/>
  </w:num>
  <w:num w:numId="30">
    <w:abstractNumId w:val="28"/>
  </w:num>
  <w:num w:numId="31">
    <w:abstractNumId w:val="11"/>
  </w:num>
  <w:num w:numId="32">
    <w:abstractNumId w:val="10"/>
  </w:num>
  <w:num w:numId="33">
    <w:abstractNumId w:val="39"/>
  </w:num>
  <w:num w:numId="34">
    <w:abstractNumId w:val="2"/>
  </w:num>
  <w:num w:numId="35">
    <w:abstractNumId w:val="24"/>
  </w:num>
  <w:num w:numId="36">
    <w:abstractNumId w:val="1"/>
  </w:num>
  <w:num w:numId="37">
    <w:abstractNumId w:val="18"/>
  </w:num>
  <w:num w:numId="38">
    <w:abstractNumId w:val="32"/>
  </w:num>
  <w:num w:numId="39">
    <w:abstractNumId w:val="41"/>
  </w:num>
  <w:num w:numId="40">
    <w:abstractNumId w:val="15"/>
  </w:num>
  <w:num w:numId="41">
    <w:abstractNumId w:val="35"/>
  </w:num>
  <w:num w:numId="42">
    <w:abstractNumId w:val="38"/>
  </w:num>
  <w:num w:numId="43">
    <w:abstractNumId w:val="9"/>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5D88"/>
    <w:rsid w:val="00024393"/>
    <w:rsid w:val="00030AE7"/>
    <w:rsid w:val="00035B48"/>
    <w:rsid w:val="00042505"/>
    <w:rsid w:val="00053E94"/>
    <w:rsid w:val="00063504"/>
    <w:rsid w:val="000774E8"/>
    <w:rsid w:val="00080B6C"/>
    <w:rsid w:val="00082941"/>
    <w:rsid w:val="000A242D"/>
    <w:rsid w:val="000A7066"/>
    <w:rsid w:val="000B5667"/>
    <w:rsid w:val="000C7C33"/>
    <w:rsid w:val="000D224C"/>
    <w:rsid w:val="000E0A94"/>
    <w:rsid w:val="000F26A9"/>
    <w:rsid w:val="000F6608"/>
    <w:rsid w:val="001017C0"/>
    <w:rsid w:val="00124119"/>
    <w:rsid w:val="001317E7"/>
    <w:rsid w:val="001317E9"/>
    <w:rsid w:val="00190D42"/>
    <w:rsid w:val="001A1137"/>
    <w:rsid w:val="001A3F95"/>
    <w:rsid w:val="001C6BD6"/>
    <w:rsid w:val="001D169F"/>
    <w:rsid w:val="001D3071"/>
    <w:rsid w:val="001D5AB8"/>
    <w:rsid w:val="001D68D3"/>
    <w:rsid w:val="002111BC"/>
    <w:rsid w:val="00212740"/>
    <w:rsid w:val="00231344"/>
    <w:rsid w:val="0023503E"/>
    <w:rsid w:val="002479D7"/>
    <w:rsid w:val="00247A49"/>
    <w:rsid w:val="0026047D"/>
    <w:rsid w:val="00270FBC"/>
    <w:rsid w:val="00281AC9"/>
    <w:rsid w:val="00283DEA"/>
    <w:rsid w:val="00286148"/>
    <w:rsid w:val="002F3EA7"/>
    <w:rsid w:val="003139DE"/>
    <w:rsid w:val="00320D28"/>
    <w:rsid w:val="00333523"/>
    <w:rsid w:val="0034487C"/>
    <w:rsid w:val="00347DA1"/>
    <w:rsid w:val="003717DD"/>
    <w:rsid w:val="003A1525"/>
    <w:rsid w:val="003B2D79"/>
    <w:rsid w:val="003D5715"/>
    <w:rsid w:val="003F5689"/>
    <w:rsid w:val="003F5D6B"/>
    <w:rsid w:val="004545D8"/>
    <w:rsid w:val="00473D23"/>
    <w:rsid w:val="004A5CEA"/>
    <w:rsid w:val="004C1582"/>
    <w:rsid w:val="004E611A"/>
    <w:rsid w:val="004F3792"/>
    <w:rsid w:val="00503B6E"/>
    <w:rsid w:val="0050538E"/>
    <w:rsid w:val="00507486"/>
    <w:rsid w:val="00510AE9"/>
    <w:rsid w:val="00515C00"/>
    <w:rsid w:val="00526AD7"/>
    <w:rsid w:val="00527883"/>
    <w:rsid w:val="005A58D4"/>
    <w:rsid w:val="005A6EBA"/>
    <w:rsid w:val="005C6BDA"/>
    <w:rsid w:val="005D1375"/>
    <w:rsid w:val="005E215F"/>
    <w:rsid w:val="0060089E"/>
    <w:rsid w:val="00603CE4"/>
    <w:rsid w:val="00616874"/>
    <w:rsid w:val="0062779D"/>
    <w:rsid w:val="00640776"/>
    <w:rsid w:val="006540BE"/>
    <w:rsid w:val="00655BD2"/>
    <w:rsid w:val="00664D29"/>
    <w:rsid w:val="006D4B62"/>
    <w:rsid w:val="006F661C"/>
    <w:rsid w:val="0075642F"/>
    <w:rsid w:val="007A45BB"/>
    <w:rsid w:val="007C31B8"/>
    <w:rsid w:val="007E1331"/>
    <w:rsid w:val="00806A26"/>
    <w:rsid w:val="00843721"/>
    <w:rsid w:val="00865D88"/>
    <w:rsid w:val="008824D6"/>
    <w:rsid w:val="00885165"/>
    <w:rsid w:val="0089491D"/>
    <w:rsid w:val="008B67A8"/>
    <w:rsid w:val="008C230C"/>
    <w:rsid w:val="00945C02"/>
    <w:rsid w:val="00962B2B"/>
    <w:rsid w:val="009A597A"/>
    <w:rsid w:val="009B19B8"/>
    <w:rsid w:val="009B7025"/>
    <w:rsid w:val="00A030A4"/>
    <w:rsid w:val="00A06D8A"/>
    <w:rsid w:val="00A26027"/>
    <w:rsid w:val="00A42A50"/>
    <w:rsid w:val="00A640D3"/>
    <w:rsid w:val="00A85A00"/>
    <w:rsid w:val="00A87E28"/>
    <w:rsid w:val="00A95C3C"/>
    <w:rsid w:val="00AC1E38"/>
    <w:rsid w:val="00AE5A38"/>
    <w:rsid w:val="00AF3468"/>
    <w:rsid w:val="00B11F38"/>
    <w:rsid w:val="00B50B63"/>
    <w:rsid w:val="00B6460B"/>
    <w:rsid w:val="00B65986"/>
    <w:rsid w:val="00B67583"/>
    <w:rsid w:val="00B75E52"/>
    <w:rsid w:val="00B9315A"/>
    <w:rsid w:val="00B940F9"/>
    <w:rsid w:val="00BA68A4"/>
    <w:rsid w:val="00BC798D"/>
    <w:rsid w:val="00BF436E"/>
    <w:rsid w:val="00C03927"/>
    <w:rsid w:val="00C07310"/>
    <w:rsid w:val="00C60BD6"/>
    <w:rsid w:val="00C96D5B"/>
    <w:rsid w:val="00CB3C15"/>
    <w:rsid w:val="00CB7959"/>
    <w:rsid w:val="00CC36D0"/>
    <w:rsid w:val="00CC3D95"/>
    <w:rsid w:val="00CD33EE"/>
    <w:rsid w:val="00CD3C16"/>
    <w:rsid w:val="00CD6A9F"/>
    <w:rsid w:val="00D13AB5"/>
    <w:rsid w:val="00D3175E"/>
    <w:rsid w:val="00D44AB1"/>
    <w:rsid w:val="00D9627E"/>
    <w:rsid w:val="00DC71E5"/>
    <w:rsid w:val="00DD0AE2"/>
    <w:rsid w:val="00DE3D26"/>
    <w:rsid w:val="00DE79D6"/>
    <w:rsid w:val="00DF300B"/>
    <w:rsid w:val="00DF4645"/>
    <w:rsid w:val="00E23F9C"/>
    <w:rsid w:val="00E515A2"/>
    <w:rsid w:val="00E519E5"/>
    <w:rsid w:val="00E942EC"/>
    <w:rsid w:val="00E964C1"/>
    <w:rsid w:val="00EB4813"/>
    <w:rsid w:val="00ED2130"/>
    <w:rsid w:val="00EF199E"/>
    <w:rsid w:val="00F21845"/>
    <w:rsid w:val="00F320BE"/>
    <w:rsid w:val="00F47F97"/>
    <w:rsid w:val="00FB5590"/>
    <w:rsid w:val="00FC5F6F"/>
    <w:rsid w:val="00FD3584"/>
    <w:rsid w:val="00FD3CC8"/>
    <w:rsid w:val="00FE4911"/>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Без списък1"/>
    <w:next w:val="a2"/>
    <w:uiPriority w:val="99"/>
    <w:semiHidden/>
    <w:unhideWhenUsed/>
    <w:rsid w:val="00865D88"/>
  </w:style>
  <w:style w:type="character" w:styleId="a3">
    <w:name w:val="Hyperlink"/>
    <w:basedOn w:val="a0"/>
    <w:uiPriority w:val="99"/>
    <w:rsid w:val="00865D88"/>
    <w:rPr>
      <w:rFonts w:cs="Times New Roman"/>
      <w:color w:val="0066CC"/>
      <w:u w:val="single"/>
    </w:rPr>
  </w:style>
  <w:style w:type="character" w:customStyle="1" w:styleId="10">
    <w:name w:val="Основен текст Знак1"/>
    <w:basedOn w:val="a0"/>
    <w:link w:val="a4"/>
    <w:uiPriority w:val="99"/>
    <w:locked/>
    <w:rsid w:val="00865D88"/>
    <w:rPr>
      <w:rFonts w:ascii="Times New Roman" w:hAnsi="Times New Roman" w:cs="Times New Roman"/>
      <w:sz w:val="21"/>
      <w:szCs w:val="21"/>
      <w:shd w:val="clear" w:color="auto" w:fill="FFFFFF"/>
    </w:rPr>
  </w:style>
  <w:style w:type="paragraph" w:styleId="a4">
    <w:name w:val="Body Text"/>
    <w:basedOn w:val="a"/>
    <w:link w:val="10"/>
    <w:uiPriority w:val="99"/>
    <w:rsid w:val="00865D88"/>
    <w:pPr>
      <w:shd w:val="clear" w:color="auto" w:fill="FFFFFF"/>
      <w:spacing w:after="300" w:line="240" w:lineRule="atLeast"/>
    </w:pPr>
    <w:rPr>
      <w:rFonts w:ascii="Times New Roman" w:hAnsi="Times New Roman" w:cs="Times New Roman"/>
      <w:sz w:val="21"/>
      <w:szCs w:val="21"/>
    </w:rPr>
  </w:style>
  <w:style w:type="character" w:customStyle="1" w:styleId="a5">
    <w:name w:val="Основен текст Знак"/>
    <w:basedOn w:val="a0"/>
    <w:uiPriority w:val="99"/>
    <w:semiHidden/>
    <w:rsid w:val="00865D88"/>
  </w:style>
  <w:style w:type="character" w:customStyle="1" w:styleId="17">
    <w:name w:val="Основен текст Знак17"/>
    <w:basedOn w:val="a0"/>
    <w:uiPriority w:val="99"/>
    <w:semiHidden/>
    <w:rsid w:val="00865D88"/>
    <w:rPr>
      <w:rFonts w:cs="Arial Unicode MS"/>
      <w:color w:val="000000"/>
    </w:rPr>
  </w:style>
  <w:style w:type="character" w:customStyle="1" w:styleId="16">
    <w:name w:val="Основен текст Знак16"/>
    <w:basedOn w:val="a0"/>
    <w:uiPriority w:val="99"/>
    <w:semiHidden/>
    <w:rsid w:val="00865D88"/>
    <w:rPr>
      <w:rFonts w:cs="Arial Unicode MS"/>
      <w:color w:val="000000"/>
    </w:rPr>
  </w:style>
  <w:style w:type="character" w:customStyle="1" w:styleId="15">
    <w:name w:val="Основен текст Знак15"/>
    <w:basedOn w:val="a0"/>
    <w:uiPriority w:val="99"/>
    <w:semiHidden/>
    <w:rsid w:val="00865D88"/>
    <w:rPr>
      <w:rFonts w:cs="Arial Unicode MS"/>
      <w:color w:val="000000"/>
    </w:rPr>
  </w:style>
  <w:style w:type="character" w:customStyle="1" w:styleId="14">
    <w:name w:val="Основен текст Знак14"/>
    <w:basedOn w:val="a0"/>
    <w:uiPriority w:val="99"/>
    <w:semiHidden/>
    <w:rsid w:val="00865D88"/>
    <w:rPr>
      <w:rFonts w:cs="Arial Unicode MS"/>
      <w:color w:val="000000"/>
    </w:rPr>
  </w:style>
  <w:style w:type="character" w:customStyle="1" w:styleId="13">
    <w:name w:val="Основен текст Знак13"/>
    <w:basedOn w:val="a0"/>
    <w:uiPriority w:val="99"/>
    <w:semiHidden/>
    <w:rsid w:val="00865D88"/>
    <w:rPr>
      <w:rFonts w:cs="Arial Unicode MS"/>
      <w:color w:val="000000"/>
    </w:rPr>
  </w:style>
  <w:style w:type="character" w:customStyle="1" w:styleId="12">
    <w:name w:val="Основен текст Знак12"/>
    <w:basedOn w:val="a0"/>
    <w:uiPriority w:val="99"/>
    <w:semiHidden/>
    <w:rsid w:val="00865D88"/>
    <w:rPr>
      <w:rFonts w:cs="Arial Unicode MS"/>
      <w:color w:val="000000"/>
    </w:rPr>
  </w:style>
  <w:style w:type="character" w:customStyle="1" w:styleId="11">
    <w:name w:val="Основен текст Знак11"/>
    <w:basedOn w:val="a0"/>
    <w:uiPriority w:val="99"/>
    <w:semiHidden/>
    <w:rsid w:val="00865D88"/>
    <w:rPr>
      <w:rFonts w:cs="Arial Unicode MS"/>
      <w:color w:val="000000"/>
    </w:rPr>
  </w:style>
  <w:style w:type="character" w:customStyle="1" w:styleId="100">
    <w:name w:val="Основен текст Знак10"/>
    <w:basedOn w:val="a0"/>
    <w:uiPriority w:val="99"/>
    <w:semiHidden/>
    <w:rsid w:val="00865D88"/>
    <w:rPr>
      <w:rFonts w:cs="Arial Unicode MS"/>
      <w:color w:val="000000"/>
    </w:rPr>
  </w:style>
  <w:style w:type="character" w:customStyle="1" w:styleId="9">
    <w:name w:val="Основен текст Знак9"/>
    <w:basedOn w:val="a0"/>
    <w:uiPriority w:val="99"/>
    <w:semiHidden/>
    <w:rsid w:val="00865D88"/>
    <w:rPr>
      <w:rFonts w:cs="Arial Unicode MS"/>
      <w:color w:val="000000"/>
    </w:rPr>
  </w:style>
  <w:style w:type="character" w:customStyle="1" w:styleId="8">
    <w:name w:val="Основен текст Знак8"/>
    <w:basedOn w:val="a0"/>
    <w:uiPriority w:val="99"/>
    <w:semiHidden/>
    <w:rsid w:val="00865D88"/>
    <w:rPr>
      <w:rFonts w:cs="Arial Unicode MS"/>
      <w:color w:val="000000"/>
    </w:rPr>
  </w:style>
  <w:style w:type="character" w:customStyle="1" w:styleId="7">
    <w:name w:val="Основен текст Знак7"/>
    <w:basedOn w:val="a0"/>
    <w:uiPriority w:val="99"/>
    <w:semiHidden/>
    <w:rsid w:val="00865D88"/>
    <w:rPr>
      <w:rFonts w:cs="Arial Unicode MS"/>
      <w:color w:val="000000"/>
    </w:rPr>
  </w:style>
  <w:style w:type="character" w:customStyle="1" w:styleId="6">
    <w:name w:val="Основен текст Знак6"/>
    <w:basedOn w:val="a0"/>
    <w:uiPriority w:val="99"/>
    <w:semiHidden/>
    <w:rsid w:val="00865D88"/>
    <w:rPr>
      <w:rFonts w:cs="Arial Unicode MS"/>
      <w:color w:val="000000"/>
    </w:rPr>
  </w:style>
  <w:style w:type="character" w:customStyle="1" w:styleId="5">
    <w:name w:val="Основен текст Знак5"/>
    <w:basedOn w:val="a0"/>
    <w:uiPriority w:val="99"/>
    <w:semiHidden/>
    <w:rsid w:val="00865D88"/>
    <w:rPr>
      <w:rFonts w:cs="Arial Unicode MS"/>
      <w:color w:val="000000"/>
    </w:rPr>
  </w:style>
  <w:style w:type="character" w:customStyle="1" w:styleId="4">
    <w:name w:val="Основен текст Знак4"/>
    <w:basedOn w:val="a0"/>
    <w:uiPriority w:val="99"/>
    <w:semiHidden/>
    <w:rsid w:val="00865D88"/>
    <w:rPr>
      <w:rFonts w:cs="Arial Unicode MS"/>
      <w:color w:val="000000"/>
    </w:rPr>
  </w:style>
  <w:style w:type="character" w:customStyle="1" w:styleId="3">
    <w:name w:val="Основен текст Знак3"/>
    <w:basedOn w:val="a0"/>
    <w:uiPriority w:val="99"/>
    <w:semiHidden/>
    <w:rsid w:val="00865D88"/>
    <w:rPr>
      <w:rFonts w:cs="Arial Unicode MS"/>
      <w:color w:val="000000"/>
    </w:rPr>
  </w:style>
  <w:style w:type="character" w:customStyle="1" w:styleId="2">
    <w:name w:val="Основен текст Знак2"/>
    <w:basedOn w:val="a0"/>
    <w:uiPriority w:val="99"/>
    <w:semiHidden/>
    <w:rsid w:val="00865D88"/>
    <w:rPr>
      <w:rFonts w:cs="Arial Unicode MS"/>
      <w:color w:val="000000"/>
    </w:rPr>
  </w:style>
  <w:style w:type="character" w:customStyle="1" w:styleId="a6">
    <w:name w:val="Горен или долен колонтитул_"/>
    <w:basedOn w:val="a0"/>
    <w:link w:val="18"/>
    <w:uiPriority w:val="99"/>
    <w:locked/>
    <w:rsid w:val="00865D88"/>
    <w:rPr>
      <w:rFonts w:ascii="Times New Roman" w:hAnsi="Times New Roman" w:cs="Times New Roman"/>
      <w:noProof/>
      <w:sz w:val="20"/>
      <w:szCs w:val="20"/>
      <w:shd w:val="clear" w:color="auto" w:fill="FFFFFF"/>
    </w:rPr>
  </w:style>
  <w:style w:type="character" w:customStyle="1" w:styleId="a7">
    <w:name w:val="Горен или долен колонтитул"/>
    <w:basedOn w:val="a6"/>
    <w:uiPriority w:val="99"/>
    <w:rsid w:val="00865D88"/>
    <w:rPr>
      <w:rFonts w:ascii="Times New Roman" w:hAnsi="Times New Roman" w:cs="Times New Roman"/>
      <w:noProof/>
      <w:sz w:val="20"/>
      <w:szCs w:val="20"/>
      <w:shd w:val="clear" w:color="auto" w:fill="FFFFFF"/>
    </w:rPr>
  </w:style>
  <w:style w:type="character" w:customStyle="1" w:styleId="20">
    <w:name w:val="Основен текст (2)_"/>
    <w:basedOn w:val="a0"/>
    <w:link w:val="21"/>
    <w:uiPriority w:val="99"/>
    <w:locked/>
    <w:rsid w:val="00865D88"/>
    <w:rPr>
      <w:rFonts w:ascii="Times New Roman" w:hAnsi="Times New Roman" w:cs="Times New Roman"/>
      <w:b/>
      <w:bCs/>
      <w:sz w:val="21"/>
      <w:szCs w:val="21"/>
      <w:shd w:val="clear" w:color="auto" w:fill="FFFFFF"/>
    </w:rPr>
  </w:style>
  <w:style w:type="character" w:customStyle="1" w:styleId="22">
    <w:name w:val="Основен текст (2)"/>
    <w:basedOn w:val="20"/>
    <w:uiPriority w:val="99"/>
    <w:rsid w:val="00865D88"/>
    <w:rPr>
      <w:rFonts w:ascii="Times New Roman" w:hAnsi="Times New Roman" w:cs="Times New Roman"/>
      <w:b/>
      <w:bCs/>
      <w:sz w:val="21"/>
      <w:szCs w:val="21"/>
      <w:shd w:val="clear" w:color="auto" w:fill="FFFFFF"/>
    </w:rPr>
  </w:style>
  <w:style w:type="character" w:customStyle="1" w:styleId="19">
    <w:name w:val="Заглавие #1_"/>
    <w:basedOn w:val="a0"/>
    <w:link w:val="110"/>
    <w:uiPriority w:val="99"/>
    <w:locked/>
    <w:rsid w:val="00865D88"/>
    <w:rPr>
      <w:rFonts w:ascii="Times New Roman" w:hAnsi="Times New Roman" w:cs="Times New Roman"/>
      <w:sz w:val="29"/>
      <w:szCs w:val="29"/>
      <w:shd w:val="clear" w:color="auto" w:fill="FFFFFF"/>
    </w:rPr>
  </w:style>
  <w:style w:type="character" w:customStyle="1" w:styleId="1a">
    <w:name w:val="Заглавие #1"/>
    <w:basedOn w:val="19"/>
    <w:uiPriority w:val="99"/>
    <w:rsid w:val="00865D88"/>
    <w:rPr>
      <w:rFonts w:ascii="Times New Roman" w:hAnsi="Times New Roman" w:cs="Times New Roman"/>
      <w:sz w:val="29"/>
      <w:szCs w:val="29"/>
      <w:shd w:val="clear" w:color="auto" w:fill="FFFFFF"/>
    </w:rPr>
  </w:style>
  <w:style w:type="character" w:customStyle="1" w:styleId="a8">
    <w:name w:val="Основен текст + Удебелен"/>
    <w:basedOn w:val="10"/>
    <w:uiPriority w:val="99"/>
    <w:rsid w:val="00865D88"/>
    <w:rPr>
      <w:rFonts w:ascii="Times New Roman" w:hAnsi="Times New Roman" w:cs="Times New Roman"/>
      <w:b/>
      <w:bCs/>
      <w:sz w:val="21"/>
      <w:szCs w:val="21"/>
      <w:shd w:val="clear" w:color="auto" w:fill="FFFFFF"/>
    </w:rPr>
  </w:style>
  <w:style w:type="character" w:customStyle="1" w:styleId="1b">
    <w:name w:val="Основен текст + Удебелен1"/>
    <w:basedOn w:val="10"/>
    <w:uiPriority w:val="99"/>
    <w:rsid w:val="00865D88"/>
    <w:rPr>
      <w:rFonts w:ascii="Times New Roman" w:hAnsi="Times New Roman" w:cs="Times New Roman"/>
      <w:b/>
      <w:bCs/>
      <w:sz w:val="21"/>
      <w:szCs w:val="21"/>
      <w:shd w:val="clear" w:color="auto" w:fill="FFFFFF"/>
    </w:rPr>
  </w:style>
  <w:style w:type="character" w:customStyle="1" w:styleId="23">
    <w:name w:val="Основен текст (2) + Не е удебелен"/>
    <w:basedOn w:val="20"/>
    <w:uiPriority w:val="99"/>
    <w:rsid w:val="00865D88"/>
    <w:rPr>
      <w:rFonts w:ascii="Times New Roman" w:hAnsi="Times New Roman" w:cs="Times New Roman"/>
      <w:b w:val="0"/>
      <w:bCs w:val="0"/>
      <w:sz w:val="21"/>
      <w:szCs w:val="21"/>
      <w:shd w:val="clear" w:color="auto" w:fill="FFFFFF"/>
    </w:rPr>
  </w:style>
  <w:style w:type="character" w:customStyle="1" w:styleId="29">
    <w:name w:val="Основен текст (2)9"/>
    <w:basedOn w:val="20"/>
    <w:uiPriority w:val="99"/>
    <w:rsid w:val="00865D88"/>
    <w:rPr>
      <w:rFonts w:ascii="Times New Roman" w:hAnsi="Times New Roman" w:cs="Times New Roman"/>
      <w:b/>
      <w:bCs/>
      <w:sz w:val="21"/>
      <w:szCs w:val="21"/>
      <w:shd w:val="clear" w:color="auto" w:fill="FFFFFF"/>
    </w:rPr>
  </w:style>
  <w:style w:type="character" w:customStyle="1" w:styleId="28">
    <w:name w:val="Основен текст (2)8"/>
    <w:basedOn w:val="20"/>
    <w:uiPriority w:val="99"/>
    <w:rsid w:val="00865D88"/>
    <w:rPr>
      <w:rFonts w:ascii="Times New Roman" w:hAnsi="Times New Roman" w:cs="Times New Roman"/>
      <w:b/>
      <w:bCs/>
      <w:noProof/>
      <w:sz w:val="21"/>
      <w:szCs w:val="21"/>
      <w:shd w:val="clear" w:color="auto" w:fill="FFFFFF"/>
    </w:rPr>
  </w:style>
  <w:style w:type="character" w:customStyle="1" w:styleId="27">
    <w:name w:val="Основен текст (2)7"/>
    <w:basedOn w:val="20"/>
    <w:uiPriority w:val="99"/>
    <w:rsid w:val="00865D88"/>
    <w:rPr>
      <w:rFonts w:ascii="Times New Roman" w:hAnsi="Times New Roman" w:cs="Times New Roman"/>
      <w:b/>
      <w:bCs/>
      <w:sz w:val="21"/>
      <w:szCs w:val="21"/>
      <w:shd w:val="clear" w:color="auto" w:fill="FFFFFF"/>
    </w:rPr>
  </w:style>
  <w:style w:type="character" w:customStyle="1" w:styleId="210">
    <w:name w:val="Основен текст (2) + Не е удебелен1"/>
    <w:basedOn w:val="20"/>
    <w:uiPriority w:val="99"/>
    <w:rsid w:val="00865D88"/>
    <w:rPr>
      <w:rFonts w:ascii="Times New Roman" w:hAnsi="Times New Roman" w:cs="Times New Roman"/>
      <w:b w:val="0"/>
      <w:bCs w:val="0"/>
      <w:noProof/>
      <w:sz w:val="21"/>
      <w:szCs w:val="21"/>
      <w:shd w:val="clear" w:color="auto" w:fill="FFFFFF"/>
    </w:rPr>
  </w:style>
  <w:style w:type="character" w:customStyle="1" w:styleId="26">
    <w:name w:val="Основен текст (2)6"/>
    <w:basedOn w:val="20"/>
    <w:uiPriority w:val="99"/>
    <w:rsid w:val="00865D88"/>
    <w:rPr>
      <w:rFonts w:ascii="Times New Roman" w:hAnsi="Times New Roman" w:cs="Times New Roman"/>
      <w:b/>
      <w:bCs/>
      <w:sz w:val="21"/>
      <w:szCs w:val="21"/>
      <w:u w:val="single"/>
      <w:shd w:val="clear" w:color="auto" w:fill="FFFFFF"/>
    </w:rPr>
  </w:style>
  <w:style w:type="character" w:customStyle="1" w:styleId="25">
    <w:name w:val="Основен текст (2)5"/>
    <w:basedOn w:val="20"/>
    <w:uiPriority w:val="99"/>
    <w:rsid w:val="00865D88"/>
    <w:rPr>
      <w:rFonts w:ascii="Times New Roman" w:hAnsi="Times New Roman" w:cs="Times New Roman"/>
      <w:b/>
      <w:bCs/>
      <w:noProof/>
      <w:sz w:val="21"/>
      <w:szCs w:val="21"/>
      <w:u w:val="single"/>
      <w:shd w:val="clear" w:color="auto" w:fill="FFFFFF"/>
    </w:rPr>
  </w:style>
  <w:style w:type="character" w:customStyle="1" w:styleId="24">
    <w:name w:val="Основен текст (2)4"/>
    <w:basedOn w:val="20"/>
    <w:uiPriority w:val="99"/>
    <w:rsid w:val="00865D88"/>
    <w:rPr>
      <w:rFonts w:ascii="Times New Roman" w:hAnsi="Times New Roman" w:cs="Times New Roman"/>
      <w:b/>
      <w:bCs/>
      <w:sz w:val="21"/>
      <w:szCs w:val="21"/>
      <w:u w:val="single"/>
      <w:shd w:val="clear" w:color="auto" w:fill="FFFFFF"/>
    </w:rPr>
  </w:style>
  <w:style w:type="character" w:customStyle="1" w:styleId="230">
    <w:name w:val="Основен текст (2)3"/>
    <w:basedOn w:val="20"/>
    <w:uiPriority w:val="99"/>
    <w:rsid w:val="00865D88"/>
    <w:rPr>
      <w:rFonts w:ascii="Times New Roman" w:hAnsi="Times New Roman" w:cs="Times New Roman"/>
      <w:b/>
      <w:bCs/>
      <w:sz w:val="21"/>
      <w:szCs w:val="21"/>
      <w:u w:val="single"/>
      <w:shd w:val="clear" w:color="auto" w:fill="FFFFFF"/>
    </w:rPr>
  </w:style>
  <w:style w:type="character" w:customStyle="1" w:styleId="220">
    <w:name w:val="Основен текст (2)2"/>
    <w:basedOn w:val="20"/>
    <w:uiPriority w:val="99"/>
    <w:rsid w:val="00865D88"/>
    <w:rPr>
      <w:rFonts w:ascii="Times New Roman" w:hAnsi="Times New Roman" w:cs="Times New Roman"/>
      <w:b/>
      <w:bCs/>
      <w:sz w:val="21"/>
      <w:szCs w:val="21"/>
      <w:u w:val="single"/>
      <w:shd w:val="clear" w:color="auto" w:fill="FFFFFF"/>
    </w:rPr>
  </w:style>
  <w:style w:type="character" w:customStyle="1" w:styleId="-1pt">
    <w:name w:val="Основен текст + Разредка -1 pt"/>
    <w:basedOn w:val="10"/>
    <w:uiPriority w:val="99"/>
    <w:rsid w:val="00865D88"/>
    <w:rPr>
      <w:rFonts w:ascii="Times New Roman" w:hAnsi="Times New Roman" w:cs="Times New Roman"/>
      <w:spacing w:val="-20"/>
      <w:sz w:val="21"/>
      <w:szCs w:val="21"/>
      <w:shd w:val="clear" w:color="auto" w:fill="FFFFFF"/>
    </w:rPr>
  </w:style>
  <w:style w:type="character" w:customStyle="1" w:styleId="2a">
    <w:name w:val="Заглавие #2_"/>
    <w:basedOn w:val="a0"/>
    <w:link w:val="211"/>
    <w:uiPriority w:val="99"/>
    <w:locked/>
    <w:rsid w:val="00865D88"/>
    <w:rPr>
      <w:rFonts w:ascii="Times New Roman" w:hAnsi="Times New Roman" w:cs="Times New Roman"/>
      <w:b/>
      <w:bCs/>
      <w:sz w:val="21"/>
      <w:szCs w:val="21"/>
      <w:shd w:val="clear" w:color="auto" w:fill="FFFFFF"/>
    </w:rPr>
  </w:style>
  <w:style w:type="character" w:customStyle="1" w:styleId="2b">
    <w:name w:val="Заглавие #2"/>
    <w:basedOn w:val="2a"/>
    <w:uiPriority w:val="99"/>
    <w:rsid w:val="00865D88"/>
    <w:rPr>
      <w:rFonts w:ascii="Times New Roman" w:hAnsi="Times New Roman" w:cs="Times New Roman"/>
      <w:b/>
      <w:bCs/>
      <w:sz w:val="21"/>
      <w:szCs w:val="21"/>
      <w:shd w:val="clear" w:color="auto" w:fill="FFFFFF"/>
    </w:rPr>
  </w:style>
  <w:style w:type="character" w:customStyle="1" w:styleId="231">
    <w:name w:val="Заглавие #23"/>
    <w:basedOn w:val="2a"/>
    <w:uiPriority w:val="99"/>
    <w:rsid w:val="00865D88"/>
    <w:rPr>
      <w:rFonts w:ascii="Times New Roman" w:hAnsi="Times New Roman" w:cs="Times New Roman"/>
      <w:b/>
      <w:bCs/>
      <w:sz w:val="21"/>
      <w:szCs w:val="21"/>
      <w:shd w:val="clear" w:color="auto" w:fill="FFFFFF"/>
    </w:rPr>
  </w:style>
  <w:style w:type="character" w:customStyle="1" w:styleId="221">
    <w:name w:val="Заглавие #2 (2)_"/>
    <w:basedOn w:val="a0"/>
    <w:link w:val="2210"/>
    <w:uiPriority w:val="99"/>
    <w:locked/>
    <w:rsid w:val="00865D88"/>
    <w:rPr>
      <w:rFonts w:ascii="Times New Roman" w:hAnsi="Times New Roman" w:cs="Times New Roman"/>
      <w:b/>
      <w:bCs/>
      <w:sz w:val="21"/>
      <w:szCs w:val="21"/>
      <w:shd w:val="clear" w:color="auto" w:fill="FFFFFF"/>
    </w:rPr>
  </w:style>
  <w:style w:type="character" w:customStyle="1" w:styleId="222">
    <w:name w:val="Заглавие #2 (2)"/>
    <w:basedOn w:val="221"/>
    <w:uiPriority w:val="99"/>
    <w:rsid w:val="00865D88"/>
    <w:rPr>
      <w:rFonts w:ascii="Times New Roman" w:hAnsi="Times New Roman" w:cs="Times New Roman"/>
      <w:b/>
      <w:bCs/>
      <w:sz w:val="21"/>
      <w:szCs w:val="21"/>
      <w:shd w:val="clear" w:color="auto" w:fill="FFFFFF"/>
    </w:rPr>
  </w:style>
  <w:style w:type="character" w:customStyle="1" w:styleId="223">
    <w:name w:val="Заглавие #22"/>
    <w:basedOn w:val="2a"/>
    <w:uiPriority w:val="99"/>
    <w:rsid w:val="00865D88"/>
    <w:rPr>
      <w:rFonts w:ascii="Times New Roman" w:hAnsi="Times New Roman" w:cs="Times New Roman"/>
      <w:b/>
      <w:bCs/>
      <w:sz w:val="21"/>
      <w:szCs w:val="21"/>
      <w:shd w:val="clear" w:color="auto" w:fill="FFFFFF"/>
    </w:rPr>
  </w:style>
  <w:style w:type="character" w:customStyle="1" w:styleId="a9">
    <w:name w:val="Основен текст + Курсив"/>
    <w:basedOn w:val="10"/>
    <w:uiPriority w:val="99"/>
    <w:rsid w:val="00865D88"/>
    <w:rPr>
      <w:rFonts w:ascii="Times New Roman" w:hAnsi="Times New Roman" w:cs="Times New Roman"/>
      <w:i/>
      <w:iCs/>
      <w:sz w:val="21"/>
      <w:szCs w:val="21"/>
      <w:shd w:val="clear" w:color="auto" w:fill="FFFFFF"/>
    </w:rPr>
  </w:style>
  <w:style w:type="character" w:customStyle="1" w:styleId="1c">
    <w:name w:val="Основен текст + Курсив1"/>
    <w:basedOn w:val="10"/>
    <w:uiPriority w:val="99"/>
    <w:rsid w:val="00865D88"/>
    <w:rPr>
      <w:rFonts w:ascii="Times New Roman" w:hAnsi="Times New Roman" w:cs="Times New Roman"/>
      <w:i/>
      <w:iCs/>
      <w:sz w:val="21"/>
      <w:szCs w:val="21"/>
      <w:shd w:val="clear" w:color="auto" w:fill="FFFFFF"/>
    </w:rPr>
  </w:style>
  <w:style w:type="paragraph" w:customStyle="1" w:styleId="18">
    <w:name w:val="Горен или долен колонтитул1"/>
    <w:basedOn w:val="a"/>
    <w:link w:val="a6"/>
    <w:uiPriority w:val="99"/>
    <w:rsid w:val="00865D88"/>
    <w:pPr>
      <w:shd w:val="clear" w:color="auto" w:fill="FFFFFF"/>
      <w:spacing w:after="0" w:line="240" w:lineRule="auto"/>
    </w:pPr>
    <w:rPr>
      <w:rFonts w:ascii="Times New Roman" w:hAnsi="Times New Roman" w:cs="Times New Roman"/>
      <w:noProof/>
      <w:sz w:val="20"/>
      <w:szCs w:val="20"/>
    </w:rPr>
  </w:style>
  <w:style w:type="paragraph" w:customStyle="1" w:styleId="21">
    <w:name w:val="Основен текст (2)1"/>
    <w:basedOn w:val="a"/>
    <w:link w:val="20"/>
    <w:uiPriority w:val="99"/>
    <w:rsid w:val="00865D88"/>
    <w:pPr>
      <w:shd w:val="clear" w:color="auto" w:fill="FFFFFF"/>
      <w:spacing w:before="300" w:after="540" w:line="240" w:lineRule="atLeast"/>
    </w:pPr>
    <w:rPr>
      <w:rFonts w:ascii="Times New Roman" w:hAnsi="Times New Roman" w:cs="Times New Roman"/>
      <w:b/>
      <w:bCs/>
      <w:sz w:val="21"/>
      <w:szCs w:val="21"/>
    </w:rPr>
  </w:style>
  <w:style w:type="paragraph" w:customStyle="1" w:styleId="110">
    <w:name w:val="Заглавие #11"/>
    <w:basedOn w:val="a"/>
    <w:link w:val="19"/>
    <w:uiPriority w:val="99"/>
    <w:rsid w:val="00865D88"/>
    <w:pPr>
      <w:shd w:val="clear" w:color="auto" w:fill="FFFFFF"/>
      <w:spacing w:before="540" w:after="420" w:line="240" w:lineRule="atLeast"/>
      <w:jc w:val="center"/>
      <w:outlineLvl w:val="0"/>
    </w:pPr>
    <w:rPr>
      <w:rFonts w:ascii="Times New Roman" w:hAnsi="Times New Roman" w:cs="Times New Roman"/>
      <w:sz w:val="29"/>
      <w:szCs w:val="29"/>
    </w:rPr>
  </w:style>
  <w:style w:type="paragraph" w:customStyle="1" w:styleId="211">
    <w:name w:val="Заглавие #21"/>
    <w:basedOn w:val="a"/>
    <w:link w:val="2a"/>
    <w:uiPriority w:val="99"/>
    <w:rsid w:val="00865D88"/>
    <w:pPr>
      <w:shd w:val="clear" w:color="auto" w:fill="FFFFFF"/>
      <w:spacing w:before="240" w:after="300" w:line="240" w:lineRule="atLeast"/>
      <w:outlineLvl w:val="1"/>
    </w:pPr>
    <w:rPr>
      <w:rFonts w:ascii="Times New Roman" w:hAnsi="Times New Roman" w:cs="Times New Roman"/>
      <w:b/>
      <w:bCs/>
      <w:sz w:val="21"/>
      <w:szCs w:val="21"/>
    </w:rPr>
  </w:style>
  <w:style w:type="paragraph" w:customStyle="1" w:styleId="2210">
    <w:name w:val="Заглавие #2 (2)1"/>
    <w:basedOn w:val="a"/>
    <w:link w:val="221"/>
    <w:uiPriority w:val="99"/>
    <w:rsid w:val="00865D88"/>
    <w:pPr>
      <w:shd w:val="clear" w:color="auto" w:fill="FFFFFF"/>
      <w:spacing w:before="240" w:after="300" w:line="240" w:lineRule="atLeast"/>
      <w:outlineLvl w:val="1"/>
    </w:pPr>
    <w:rPr>
      <w:rFonts w:ascii="Times New Roman" w:hAnsi="Times New Roman" w:cs="Times New Roman"/>
      <w:b/>
      <w:bCs/>
      <w:sz w:val="21"/>
      <w:szCs w:val="21"/>
    </w:rPr>
  </w:style>
  <w:style w:type="paragraph" w:styleId="aa">
    <w:name w:val="List Paragraph"/>
    <w:basedOn w:val="a"/>
    <w:uiPriority w:val="34"/>
    <w:qFormat/>
    <w:rsid w:val="00865D88"/>
    <w:pPr>
      <w:spacing w:after="0" w:line="240" w:lineRule="auto"/>
      <w:ind w:left="708"/>
    </w:pPr>
    <w:rPr>
      <w:rFonts w:ascii="Arial Unicode MS" w:eastAsia="Arial Unicode MS" w:hAnsi="Arial Unicode MS" w:cs="Arial Unicode MS"/>
      <w:color w:val="000000"/>
      <w:sz w:val="24"/>
      <w:szCs w:val="24"/>
      <w:lang w:eastAsia="bg-BG"/>
    </w:rPr>
  </w:style>
  <w:style w:type="paragraph" w:styleId="ab">
    <w:name w:val="header"/>
    <w:basedOn w:val="a"/>
    <w:link w:val="ac"/>
    <w:uiPriority w:val="99"/>
    <w:unhideWhenUsed/>
    <w:rsid w:val="00865D88"/>
    <w:pPr>
      <w:tabs>
        <w:tab w:val="center" w:pos="4536"/>
        <w:tab w:val="right" w:pos="9072"/>
      </w:tabs>
      <w:spacing w:after="0" w:line="240" w:lineRule="auto"/>
    </w:pPr>
    <w:rPr>
      <w:rFonts w:ascii="Arial Unicode MS" w:eastAsia="Arial Unicode MS" w:hAnsi="Arial Unicode MS" w:cs="Arial Unicode MS"/>
      <w:color w:val="000000"/>
      <w:sz w:val="24"/>
      <w:szCs w:val="24"/>
      <w:lang w:eastAsia="bg-BG"/>
    </w:rPr>
  </w:style>
  <w:style w:type="character" w:customStyle="1" w:styleId="ac">
    <w:name w:val="Горен колонтитул Знак"/>
    <w:basedOn w:val="a0"/>
    <w:link w:val="ab"/>
    <w:uiPriority w:val="99"/>
    <w:rsid w:val="00865D88"/>
    <w:rPr>
      <w:rFonts w:ascii="Arial Unicode MS" w:eastAsia="Arial Unicode MS" w:hAnsi="Arial Unicode MS" w:cs="Arial Unicode MS"/>
      <w:color w:val="000000"/>
      <w:sz w:val="24"/>
      <w:szCs w:val="24"/>
      <w:lang w:eastAsia="bg-BG"/>
    </w:rPr>
  </w:style>
  <w:style w:type="paragraph" w:styleId="ad">
    <w:name w:val="footer"/>
    <w:basedOn w:val="a"/>
    <w:link w:val="ae"/>
    <w:uiPriority w:val="99"/>
    <w:unhideWhenUsed/>
    <w:rsid w:val="00865D88"/>
    <w:pPr>
      <w:tabs>
        <w:tab w:val="center" w:pos="4536"/>
        <w:tab w:val="right" w:pos="9072"/>
      </w:tabs>
      <w:spacing w:after="0" w:line="240" w:lineRule="auto"/>
    </w:pPr>
    <w:rPr>
      <w:rFonts w:ascii="Arial Unicode MS" w:eastAsia="Arial Unicode MS" w:hAnsi="Arial Unicode MS" w:cs="Arial Unicode MS"/>
      <w:color w:val="000000"/>
      <w:sz w:val="24"/>
      <w:szCs w:val="24"/>
      <w:lang w:eastAsia="bg-BG"/>
    </w:rPr>
  </w:style>
  <w:style w:type="character" w:customStyle="1" w:styleId="ae">
    <w:name w:val="Долен колонтитул Знак"/>
    <w:basedOn w:val="a0"/>
    <w:link w:val="ad"/>
    <w:uiPriority w:val="99"/>
    <w:rsid w:val="00865D88"/>
    <w:rPr>
      <w:rFonts w:ascii="Arial Unicode MS" w:eastAsia="Arial Unicode MS" w:hAnsi="Arial Unicode MS" w:cs="Arial Unicode MS"/>
      <w:color w:val="000000"/>
      <w:sz w:val="24"/>
      <w:szCs w:val="24"/>
      <w:lang w:eastAsia="bg-BG"/>
    </w:rPr>
  </w:style>
  <w:style w:type="paragraph" w:styleId="af">
    <w:name w:val="Balloon Text"/>
    <w:basedOn w:val="a"/>
    <w:link w:val="af0"/>
    <w:uiPriority w:val="99"/>
    <w:semiHidden/>
    <w:unhideWhenUsed/>
    <w:rsid w:val="00865D88"/>
    <w:pPr>
      <w:spacing w:after="0" w:line="240" w:lineRule="auto"/>
    </w:pPr>
    <w:rPr>
      <w:rFonts w:ascii="Tahoma" w:eastAsia="Arial Unicode MS" w:hAnsi="Tahoma" w:cs="Tahoma"/>
      <w:color w:val="000000"/>
      <w:sz w:val="16"/>
      <w:szCs w:val="16"/>
      <w:lang w:eastAsia="bg-BG"/>
    </w:rPr>
  </w:style>
  <w:style w:type="character" w:customStyle="1" w:styleId="af0">
    <w:name w:val="Изнесен текст Знак"/>
    <w:basedOn w:val="a0"/>
    <w:link w:val="af"/>
    <w:uiPriority w:val="99"/>
    <w:semiHidden/>
    <w:rsid w:val="00865D88"/>
    <w:rPr>
      <w:rFonts w:ascii="Tahoma" w:eastAsia="Arial Unicode MS" w:hAnsi="Tahoma" w:cs="Tahoma"/>
      <w:color w:val="000000"/>
      <w:sz w:val="16"/>
      <w:szCs w:val="16"/>
      <w:lang w:eastAsia="bg-BG"/>
    </w:rPr>
  </w:style>
  <w:style w:type="paragraph" w:styleId="af1">
    <w:name w:val="No Spacing"/>
    <w:uiPriority w:val="99"/>
    <w:qFormat/>
    <w:rsid w:val="00865D88"/>
    <w:pPr>
      <w:spacing w:after="0" w:line="240" w:lineRule="auto"/>
    </w:pPr>
    <w:rPr>
      <w:rFonts w:ascii="Arial Unicode MS" w:eastAsia="Arial Unicode MS" w:hAnsi="Arial Unicode MS" w:cs="Arial Unicode MS"/>
      <w:color w:val="000000"/>
      <w:sz w:val="24"/>
      <w:szCs w:val="24"/>
      <w:lang w:eastAsia="bg-BG"/>
    </w:rPr>
  </w:style>
  <w:style w:type="paragraph" w:customStyle="1" w:styleId="CharCharCharChar">
    <w:name w:val="Char Char Char Char"/>
    <w:basedOn w:val="a"/>
    <w:rsid w:val="00865D88"/>
    <w:pPr>
      <w:tabs>
        <w:tab w:val="left" w:pos="709"/>
      </w:tabs>
      <w:spacing w:after="0" w:line="240" w:lineRule="auto"/>
    </w:pPr>
    <w:rPr>
      <w:rFonts w:ascii="Tahoma" w:eastAsia="Arial Unicode MS" w:hAnsi="Tahoma" w:cs="Times New Roman"/>
      <w:sz w:val="24"/>
      <w:szCs w:val="24"/>
      <w:lang w:val="pl-PL" w:eastAsia="pl-PL"/>
    </w:rPr>
  </w:style>
  <w:style w:type="character" w:styleId="af2">
    <w:name w:val="annotation reference"/>
    <w:basedOn w:val="a0"/>
    <w:uiPriority w:val="99"/>
    <w:semiHidden/>
    <w:unhideWhenUsed/>
    <w:rsid w:val="00664D29"/>
    <w:rPr>
      <w:sz w:val="16"/>
      <w:szCs w:val="16"/>
    </w:rPr>
  </w:style>
  <w:style w:type="paragraph" w:styleId="af3">
    <w:name w:val="annotation text"/>
    <w:basedOn w:val="a"/>
    <w:link w:val="af4"/>
    <w:uiPriority w:val="99"/>
    <w:semiHidden/>
    <w:unhideWhenUsed/>
    <w:rsid w:val="00664D29"/>
    <w:pPr>
      <w:spacing w:line="240" w:lineRule="auto"/>
    </w:pPr>
    <w:rPr>
      <w:sz w:val="20"/>
      <w:szCs w:val="20"/>
    </w:rPr>
  </w:style>
  <w:style w:type="character" w:customStyle="1" w:styleId="af4">
    <w:name w:val="Текст на коментар Знак"/>
    <w:basedOn w:val="a0"/>
    <w:link w:val="af3"/>
    <w:uiPriority w:val="99"/>
    <w:semiHidden/>
    <w:rsid w:val="00664D29"/>
    <w:rPr>
      <w:sz w:val="20"/>
      <w:szCs w:val="20"/>
    </w:rPr>
  </w:style>
  <w:style w:type="paragraph" w:styleId="af5">
    <w:name w:val="annotation subject"/>
    <w:basedOn w:val="af3"/>
    <w:next w:val="af3"/>
    <w:link w:val="af6"/>
    <w:uiPriority w:val="99"/>
    <w:semiHidden/>
    <w:unhideWhenUsed/>
    <w:rsid w:val="00664D29"/>
    <w:rPr>
      <w:b/>
      <w:bCs/>
    </w:rPr>
  </w:style>
  <w:style w:type="character" w:customStyle="1" w:styleId="af6">
    <w:name w:val="Предмет на коментар Знак"/>
    <w:basedOn w:val="af4"/>
    <w:link w:val="af5"/>
    <w:uiPriority w:val="99"/>
    <w:semiHidden/>
    <w:rsid w:val="00664D29"/>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Без списък1"/>
    <w:next w:val="a2"/>
    <w:uiPriority w:val="99"/>
    <w:semiHidden/>
    <w:unhideWhenUsed/>
    <w:rsid w:val="00865D88"/>
  </w:style>
  <w:style w:type="character" w:styleId="a3">
    <w:name w:val="Hyperlink"/>
    <w:basedOn w:val="a0"/>
    <w:uiPriority w:val="99"/>
    <w:rsid w:val="00865D88"/>
    <w:rPr>
      <w:rFonts w:cs="Times New Roman"/>
      <w:color w:val="0066CC"/>
      <w:u w:val="single"/>
    </w:rPr>
  </w:style>
  <w:style w:type="character" w:customStyle="1" w:styleId="10">
    <w:name w:val="Основен текст Знак1"/>
    <w:basedOn w:val="a0"/>
    <w:link w:val="a4"/>
    <w:uiPriority w:val="99"/>
    <w:locked/>
    <w:rsid w:val="00865D88"/>
    <w:rPr>
      <w:rFonts w:ascii="Times New Roman" w:hAnsi="Times New Roman" w:cs="Times New Roman"/>
      <w:sz w:val="21"/>
      <w:szCs w:val="21"/>
      <w:shd w:val="clear" w:color="auto" w:fill="FFFFFF"/>
    </w:rPr>
  </w:style>
  <w:style w:type="paragraph" w:styleId="a4">
    <w:name w:val="Body Text"/>
    <w:basedOn w:val="a"/>
    <w:link w:val="10"/>
    <w:uiPriority w:val="99"/>
    <w:rsid w:val="00865D88"/>
    <w:pPr>
      <w:shd w:val="clear" w:color="auto" w:fill="FFFFFF"/>
      <w:spacing w:after="300" w:line="240" w:lineRule="atLeast"/>
    </w:pPr>
    <w:rPr>
      <w:rFonts w:ascii="Times New Roman" w:hAnsi="Times New Roman" w:cs="Times New Roman"/>
      <w:sz w:val="21"/>
      <w:szCs w:val="21"/>
    </w:rPr>
  </w:style>
  <w:style w:type="character" w:customStyle="1" w:styleId="a5">
    <w:name w:val="Основен текст Знак"/>
    <w:basedOn w:val="a0"/>
    <w:uiPriority w:val="99"/>
    <w:semiHidden/>
    <w:rsid w:val="00865D88"/>
  </w:style>
  <w:style w:type="character" w:customStyle="1" w:styleId="17">
    <w:name w:val="Основен текст Знак17"/>
    <w:basedOn w:val="a0"/>
    <w:uiPriority w:val="99"/>
    <w:semiHidden/>
    <w:rsid w:val="00865D88"/>
    <w:rPr>
      <w:rFonts w:cs="Arial Unicode MS"/>
      <w:color w:val="000000"/>
    </w:rPr>
  </w:style>
  <w:style w:type="character" w:customStyle="1" w:styleId="16">
    <w:name w:val="Основен текст Знак16"/>
    <w:basedOn w:val="a0"/>
    <w:uiPriority w:val="99"/>
    <w:semiHidden/>
    <w:rsid w:val="00865D88"/>
    <w:rPr>
      <w:rFonts w:cs="Arial Unicode MS"/>
      <w:color w:val="000000"/>
    </w:rPr>
  </w:style>
  <w:style w:type="character" w:customStyle="1" w:styleId="15">
    <w:name w:val="Основен текст Знак15"/>
    <w:basedOn w:val="a0"/>
    <w:uiPriority w:val="99"/>
    <w:semiHidden/>
    <w:rsid w:val="00865D88"/>
    <w:rPr>
      <w:rFonts w:cs="Arial Unicode MS"/>
      <w:color w:val="000000"/>
    </w:rPr>
  </w:style>
  <w:style w:type="character" w:customStyle="1" w:styleId="14">
    <w:name w:val="Основен текст Знак14"/>
    <w:basedOn w:val="a0"/>
    <w:uiPriority w:val="99"/>
    <w:semiHidden/>
    <w:rsid w:val="00865D88"/>
    <w:rPr>
      <w:rFonts w:cs="Arial Unicode MS"/>
      <w:color w:val="000000"/>
    </w:rPr>
  </w:style>
  <w:style w:type="character" w:customStyle="1" w:styleId="13">
    <w:name w:val="Основен текст Знак13"/>
    <w:basedOn w:val="a0"/>
    <w:uiPriority w:val="99"/>
    <w:semiHidden/>
    <w:rsid w:val="00865D88"/>
    <w:rPr>
      <w:rFonts w:cs="Arial Unicode MS"/>
      <w:color w:val="000000"/>
    </w:rPr>
  </w:style>
  <w:style w:type="character" w:customStyle="1" w:styleId="12">
    <w:name w:val="Основен текст Знак12"/>
    <w:basedOn w:val="a0"/>
    <w:uiPriority w:val="99"/>
    <w:semiHidden/>
    <w:rsid w:val="00865D88"/>
    <w:rPr>
      <w:rFonts w:cs="Arial Unicode MS"/>
      <w:color w:val="000000"/>
    </w:rPr>
  </w:style>
  <w:style w:type="character" w:customStyle="1" w:styleId="11">
    <w:name w:val="Основен текст Знак11"/>
    <w:basedOn w:val="a0"/>
    <w:uiPriority w:val="99"/>
    <w:semiHidden/>
    <w:rsid w:val="00865D88"/>
    <w:rPr>
      <w:rFonts w:cs="Arial Unicode MS"/>
      <w:color w:val="000000"/>
    </w:rPr>
  </w:style>
  <w:style w:type="character" w:customStyle="1" w:styleId="100">
    <w:name w:val="Основен текст Знак10"/>
    <w:basedOn w:val="a0"/>
    <w:uiPriority w:val="99"/>
    <w:semiHidden/>
    <w:rsid w:val="00865D88"/>
    <w:rPr>
      <w:rFonts w:cs="Arial Unicode MS"/>
      <w:color w:val="000000"/>
    </w:rPr>
  </w:style>
  <w:style w:type="character" w:customStyle="1" w:styleId="9">
    <w:name w:val="Основен текст Знак9"/>
    <w:basedOn w:val="a0"/>
    <w:uiPriority w:val="99"/>
    <w:semiHidden/>
    <w:rsid w:val="00865D88"/>
    <w:rPr>
      <w:rFonts w:cs="Arial Unicode MS"/>
      <w:color w:val="000000"/>
    </w:rPr>
  </w:style>
  <w:style w:type="character" w:customStyle="1" w:styleId="8">
    <w:name w:val="Основен текст Знак8"/>
    <w:basedOn w:val="a0"/>
    <w:uiPriority w:val="99"/>
    <w:semiHidden/>
    <w:rsid w:val="00865D88"/>
    <w:rPr>
      <w:rFonts w:cs="Arial Unicode MS"/>
      <w:color w:val="000000"/>
    </w:rPr>
  </w:style>
  <w:style w:type="character" w:customStyle="1" w:styleId="7">
    <w:name w:val="Основен текст Знак7"/>
    <w:basedOn w:val="a0"/>
    <w:uiPriority w:val="99"/>
    <w:semiHidden/>
    <w:rsid w:val="00865D88"/>
    <w:rPr>
      <w:rFonts w:cs="Arial Unicode MS"/>
      <w:color w:val="000000"/>
    </w:rPr>
  </w:style>
  <w:style w:type="character" w:customStyle="1" w:styleId="6">
    <w:name w:val="Основен текст Знак6"/>
    <w:basedOn w:val="a0"/>
    <w:uiPriority w:val="99"/>
    <w:semiHidden/>
    <w:rsid w:val="00865D88"/>
    <w:rPr>
      <w:rFonts w:cs="Arial Unicode MS"/>
      <w:color w:val="000000"/>
    </w:rPr>
  </w:style>
  <w:style w:type="character" w:customStyle="1" w:styleId="5">
    <w:name w:val="Основен текст Знак5"/>
    <w:basedOn w:val="a0"/>
    <w:uiPriority w:val="99"/>
    <w:semiHidden/>
    <w:rsid w:val="00865D88"/>
    <w:rPr>
      <w:rFonts w:cs="Arial Unicode MS"/>
      <w:color w:val="000000"/>
    </w:rPr>
  </w:style>
  <w:style w:type="character" w:customStyle="1" w:styleId="4">
    <w:name w:val="Основен текст Знак4"/>
    <w:basedOn w:val="a0"/>
    <w:uiPriority w:val="99"/>
    <w:semiHidden/>
    <w:rsid w:val="00865D88"/>
    <w:rPr>
      <w:rFonts w:cs="Arial Unicode MS"/>
      <w:color w:val="000000"/>
    </w:rPr>
  </w:style>
  <w:style w:type="character" w:customStyle="1" w:styleId="3">
    <w:name w:val="Основен текст Знак3"/>
    <w:basedOn w:val="a0"/>
    <w:uiPriority w:val="99"/>
    <w:semiHidden/>
    <w:rsid w:val="00865D88"/>
    <w:rPr>
      <w:rFonts w:cs="Arial Unicode MS"/>
      <w:color w:val="000000"/>
    </w:rPr>
  </w:style>
  <w:style w:type="character" w:customStyle="1" w:styleId="2">
    <w:name w:val="Основен текст Знак2"/>
    <w:basedOn w:val="a0"/>
    <w:uiPriority w:val="99"/>
    <w:semiHidden/>
    <w:rsid w:val="00865D88"/>
    <w:rPr>
      <w:rFonts w:cs="Arial Unicode MS"/>
      <w:color w:val="000000"/>
    </w:rPr>
  </w:style>
  <w:style w:type="character" w:customStyle="1" w:styleId="a6">
    <w:name w:val="Горен или долен колонтитул_"/>
    <w:basedOn w:val="a0"/>
    <w:link w:val="18"/>
    <w:uiPriority w:val="99"/>
    <w:locked/>
    <w:rsid w:val="00865D88"/>
    <w:rPr>
      <w:rFonts w:ascii="Times New Roman" w:hAnsi="Times New Roman" w:cs="Times New Roman"/>
      <w:noProof/>
      <w:sz w:val="20"/>
      <w:szCs w:val="20"/>
      <w:shd w:val="clear" w:color="auto" w:fill="FFFFFF"/>
    </w:rPr>
  </w:style>
  <w:style w:type="character" w:customStyle="1" w:styleId="a7">
    <w:name w:val="Горен или долен колонтитул"/>
    <w:basedOn w:val="a6"/>
    <w:uiPriority w:val="99"/>
    <w:rsid w:val="00865D88"/>
    <w:rPr>
      <w:rFonts w:ascii="Times New Roman" w:hAnsi="Times New Roman" w:cs="Times New Roman"/>
      <w:noProof/>
      <w:sz w:val="20"/>
      <w:szCs w:val="20"/>
      <w:shd w:val="clear" w:color="auto" w:fill="FFFFFF"/>
    </w:rPr>
  </w:style>
  <w:style w:type="character" w:customStyle="1" w:styleId="20">
    <w:name w:val="Основен текст (2)_"/>
    <w:basedOn w:val="a0"/>
    <w:link w:val="21"/>
    <w:uiPriority w:val="99"/>
    <w:locked/>
    <w:rsid w:val="00865D88"/>
    <w:rPr>
      <w:rFonts w:ascii="Times New Roman" w:hAnsi="Times New Roman" w:cs="Times New Roman"/>
      <w:b/>
      <w:bCs/>
      <w:sz w:val="21"/>
      <w:szCs w:val="21"/>
      <w:shd w:val="clear" w:color="auto" w:fill="FFFFFF"/>
    </w:rPr>
  </w:style>
  <w:style w:type="character" w:customStyle="1" w:styleId="22">
    <w:name w:val="Основен текст (2)"/>
    <w:basedOn w:val="20"/>
    <w:uiPriority w:val="99"/>
    <w:rsid w:val="00865D88"/>
    <w:rPr>
      <w:rFonts w:ascii="Times New Roman" w:hAnsi="Times New Roman" w:cs="Times New Roman"/>
      <w:b/>
      <w:bCs/>
      <w:sz w:val="21"/>
      <w:szCs w:val="21"/>
      <w:shd w:val="clear" w:color="auto" w:fill="FFFFFF"/>
    </w:rPr>
  </w:style>
  <w:style w:type="character" w:customStyle="1" w:styleId="19">
    <w:name w:val="Заглавие #1_"/>
    <w:basedOn w:val="a0"/>
    <w:link w:val="110"/>
    <w:uiPriority w:val="99"/>
    <w:locked/>
    <w:rsid w:val="00865D88"/>
    <w:rPr>
      <w:rFonts w:ascii="Times New Roman" w:hAnsi="Times New Roman" w:cs="Times New Roman"/>
      <w:sz w:val="29"/>
      <w:szCs w:val="29"/>
      <w:shd w:val="clear" w:color="auto" w:fill="FFFFFF"/>
    </w:rPr>
  </w:style>
  <w:style w:type="character" w:customStyle="1" w:styleId="1a">
    <w:name w:val="Заглавие #1"/>
    <w:basedOn w:val="19"/>
    <w:uiPriority w:val="99"/>
    <w:rsid w:val="00865D88"/>
    <w:rPr>
      <w:rFonts w:ascii="Times New Roman" w:hAnsi="Times New Roman" w:cs="Times New Roman"/>
      <w:sz w:val="29"/>
      <w:szCs w:val="29"/>
      <w:shd w:val="clear" w:color="auto" w:fill="FFFFFF"/>
    </w:rPr>
  </w:style>
  <w:style w:type="character" w:customStyle="1" w:styleId="a8">
    <w:name w:val="Основен текст + Удебелен"/>
    <w:basedOn w:val="10"/>
    <w:uiPriority w:val="99"/>
    <w:rsid w:val="00865D88"/>
    <w:rPr>
      <w:rFonts w:ascii="Times New Roman" w:hAnsi="Times New Roman" w:cs="Times New Roman"/>
      <w:b/>
      <w:bCs/>
      <w:sz w:val="21"/>
      <w:szCs w:val="21"/>
      <w:shd w:val="clear" w:color="auto" w:fill="FFFFFF"/>
    </w:rPr>
  </w:style>
  <w:style w:type="character" w:customStyle="1" w:styleId="1b">
    <w:name w:val="Основен текст + Удебелен1"/>
    <w:basedOn w:val="10"/>
    <w:uiPriority w:val="99"/>
    <w:rsid w:val="00865D88"/>
    <w:rPr>
      <w:rFonts w:ascii="Times New Roman" w:hAnsi="Times New Roman" w:cs="Times New Roman"/>
      <w:b/>
      <w:bCs/>
      <w:sz w:val="21"/>
      <w:szCs w:val="21"/>
      <w:shd w:val="clear" w:color="auto" w:fill="FFFFFF"/>
    </w:rPr>
  </w:style>
  <w:style w:type="character" w:customStyle="1" w:styleId="23">
    <w:name w:val="Основен текст (2) + Не е удебелен"/>
    <w:basedOn w:val="20"/>
    <w:uiPriority w:val="99"/>
    <w:rsid w:val="00865D88"/>
    <w:rPr>
      <w:rFonts w:ascii="Times New Roman" w:hAnsi="Times New Roman" w:cs="Times New Roman"/>
      <w:b w:val="0"/>
      <w:bCs w:val="0"/>
      <w:sz w:val="21"/>
      <w:szCs w:val="21"/>
      <w:shd w:val="clear" w:color="auto" w:fill="FFFFFF"/>
    </w:rPr>
  </w:style>
  <w:style w:type="character" w:customStyle="1" w:styleId="29">
    <w:name w:val="Основен текст (2)9"/>
    <w:basedOn w:val="20"/>
    <w:uiPriority w:val="99"/>
    <w:rsid w:val="00865D88"/>
    <w:rPr>
      <w:rFonts w:ascii="Times New Roman" w:hAnsi="Times New Roman" w:cs="Times New Roman"/>
      <w:b/>
      <w:bCs/>
      <w:sz w:val="21"/>
      <w:szCs w:val="21"/>
      <w:shd w:val="clear" w:color="auto" w:fill="FFFFFF"/>
    </w:rPr>
  </w:style>
  <w:style w:type="character" w:customStyle="1" w:styleId="28">
    <w:name w:val="Основен текст (2)8"/>
    <w:basedOn w:val="20"/>
    <w:uiPriority w:val="99"/>
    <w:rsid w:val="00865D88"/>
    <w:rPr>
      <w:rFonts w:ascii="Times New Roman" w:hAnsi="Times New Roman" w:cs="Times New Roman"/>
      <w:b/>
      <w:bCs/>
      <w:noProof/>
      <w:sz w:val="21"/>
      <w:szCs w:val="21"/>
      <w:shd w:val="clear" w:color="auto" w:fill="FFFFFF"/>
    </w:rPr>
  </w:style>
  <w:style w:type="character" w:customStyle="1" w:styleId="27">
    <w:name w:val="Основен текст (2)7"/>
    <w:basedOn w:val="20"/>
    <w:uiPriority w:val="99"/>
    <w:rsid w:val="00865D88"/>
    <w:rPr>
      <w:rFonts w:ascii="Times New Roman" w:hAnsi="Times New Roman" w:cs="Times New Roman"/>
      <w:b/>
      <w:bCs/>
      <w:sz w:val="21"/>
      <w:szCs w:val="21"/>
      <w:shd w:val="clear" w:color="auto" w:fill="FFFFFF"/>
    </w:rPr>
  </w:style>
  <w:style w:type="character" w:customStyle="1" w:styleId="210">
    <w:name w:val="Основен текст (2) + Не е удебелен1"/>
    <w:basedOn w:val="20"/>
    <w:uiPriority w:val="99"/>
    <w:rsid w:val="00865D88"/>
    <w:rPr>
      <w:rFonts w:ascii="Times New Roman" w:hAnsi="Times New Roman" w:cs="Times New Roman"/>
      <w:b w:val="0"/>
      <w:bCs w:val="0"/>
      <w:noProof/>
      <w:sz w:val="21"/>
      <w:szCs w:val="21"/>
      <w:shd w:val="clear" w:color="auto" w:fill="FFFFFF"/>
    </w:rPr>
  </w:style>
  <w:style w:type="character" w:customStyle="1" w:styleId="26">
    <w:name w:val="Основен текст (2)6"/>
    <w:basedOn w:val="20"/>
    <w:uiPriority w:val="99"/>
    <w:rsid w:val="00865D88"/>
    <w:rPr>
      <w:rFonts w:ascii="Times New Roman" w:hAnsi="Times New Roman" w:cs="Times New Roman"/>
      <w:b/>
      <w:bCs/>
      <w:sz w:val="21"/>
      <w:szCs w:val="21"/>
      <w:u w:val="single"/>
      <w:shd w:val="clear" w:color="auto" w:fill="FFFFFF"/>
    </w:rPr>
  </w:style>
  <w:style w:type="character" w:customStyle="1" w:styleId="25">
    <w:name w:val="Основен текст (2)5"/>
    <w:basedOn w:val="20"/>
    <w:uiPriority w:val="99"/>
    <w:rsid w:val="00865D88"/>
    <w:rPr>
      <w:rFonts w:ascii="Times New Roman" w:hAnsi="Times New Roman" w:cs="Times New Roman"/>
      <w:b/>
      <w:bCs/>
      <w:noProof/>
      <w:sz w:val="21"/>
      <w:szCs w:val="21"/>
      <w:u w:val="single"/>
      <w:shd w:val="clear" w:color="auto" w:fill="FFFFFF"/>
    </w:rPr>
  </w:style>
  <w:style w:type="character" w:customStyle="1" w:styleId="24">
    <w:name w:val="Основен текст (2)4"/>
    <w:basedOn w:val="20"/>
    <w:uiPriority w:val="99"/>
    <w:rsid w:val="00865D88"/>
    <w:rPr>
      <w:rFonts w:ascii="Times New Roman" w:hAnsi="Times New Roman" w:cs="Times New Roman"/>
      <w:b/>
      <w:bCs/>
      <w:sz w:val="21"/>
      <w:szCs w:val="21"/>
      <w:u w:val="single"/>
      <w:shd w:val="clear" w:color="auto" w:fill="FFFFFF"/>
    </w:rPr>
  </w:style>
  <w:style w:type="character" w:customStyle="1" w:styleId="230">
    <w:name w:val="Основен текст (2)3"/>
    <w:basedOn w:val="20"/>
    <w:uiPriority w:val="99"/>
    <w:rsid w:val="00865D88"/>
    <w:rPr>
      <w:rFonts w:ascii="Times New Roman" w:hAnsi="Times New Roman" w:cs="Times New Roman"/>
      <w:b/>
      <w:bCs/>
      <w:sz w:val="21"/>
      <w:szCs w:val="21"/>
      <w:u w:val="single"/>
      <w:shd w:val="clear" w:color="auto" w:fill="FFFFFF"/>
    </w:rPr>
  </w:style>
  <w:style w:type="character" w:customStyle="1" w:styleId="220">
    <w:name w:val="Основен текст (2)2"/>
    <w:basedOn w:val="20"/>
    <w:uiPriority w:val="99"/>
    <w:rsid w:val="00865D88"/>
    <w:rPr>
      <w:rFonts w:ascii="Times New Roman" w:hAnsi="Times New Roman" w:cs="Times New Roman"/>
      <w:b/>
      <w:bCs/>
      <w:sz w:val="21"/>
      <w:szCs w:val="21"/>
      <w:u w:val="single"/>
      <w:shd w:val="clear" w:color="auto" w:fill="FFFFFF"/>
    </w:rPr>
  </w:style>
  <w:style w:type="character" w:customStyle="1" w:styleId="-1pt">
    <w:name w:val="Основен текст + Разредка -1 pt"/>
    <w:basedOn w:val="10"/>
    <w:uiPriority w:val="99"/>
    <w:rsid w:val="00865D88"/>
    <w:rPr>
      <w:rFonts w:ascii="Times New Roman" w:hAnsi="Times New Roman" w:cs="Times New Roman"/>
      <w:spacing w:val="-20"/>
      <w:sz w:val="21"/>
      <w:szCs w:val="21"/>
      <w:shd w:val="clear" w:color="auto" w:fill="FFFFFF"/>
    </w:rPr>
  </w:style>
  <w:style w:type="character" w:customStyle="1" w:styleId="2a">
    <w:name w:val="Заглавие #2_"/>
    <w:basedOn w:val="a0"/>
    <w:link w:val="211"/>
    <w:uiPriority w:val="99"/>
    <w:locked/>
    <w:rsid w:val="00865D88"/>
    <w:rPr>
      <w:rFonts w:ascii="Times New Roman" w:hAnsi="Times New Roman" w:cs="Times New Roman"/>
      <w:b/>
      <w:bCs/>
      <w:sz w:val="21"/>
      <w:szCs w:val="21"/>
      <w:shd w:val="clear" w:color="auto" w:fill="FFFFFF"/>
    </w:rPr>
  </w:style>
  <w:style w:type="character" w:customStyle="1" w:styleId="2b">
    <w:name w:val="Заглавие #2"/>
    <w:basedOn w:val="2a"/>
    <w:uiPriority w:val="99"/>
    <w:rsid w:val="00865D88"/>
    <w:rPr>
      <w:rFonts w:ascii="Times New Roman" w:hAnsi="Times New Roman" w:cs="Times New Roman"/>
      <w:b/>
      <w:bCs/>
      <w:sz w:val="21"/>
      <w:szCs w:val="21"/>
      <w:shd w:val="clear" w:color="auto" w:fill="FFFFFF"/>
    </w:rPr>
  </w:style>
  <w:style w:type="character" w:customStyle="1" w:styleId="231">
    <w:name w:val="Заглавие #23"/>
    <w:basedOn w:val="2a"/>
    <w:uiPriority w:val="99"/>
    <w:rsid w:val="00865D88"/>
    <w:rPr>
      <w:rFonts w:ascii="Times New Roman" w:hAnsi="Times New Roman" w:cs="Times New Roman"/>
      <w:b/>
      <w:bCs/>
      <w:sz w:val="21"/>
      <w:szCs w:val="21"/>
      <w:shd w:val="clear" w:color="auto" w:fill="FFFFFF"/>
    </w:rPr>
  </w:style>
  <w:style w:type="character" w:customStyle="1" w:styleId="221">
    <w:name w:val="Заглавие #2 (2)_"/>
    <w:basedOn w:val="a0"/>
    <w:link w:val="2210"/>
    <w:uiPriority w:val="99"/>
    <w:locked/>
    <w:rsid w:val="00865D88"/>
    <w:rPr>
      <w:rFonts w:ascii="Times New Roman" w:hAnsi="Times New Roman" w:cs="Times New Roman"/>
      <w:b/>
      <w:bCs/>
      <w:sz w:val="21"/>
      <w:szCs w:val="21"/>
      <w:shd w:val="clear" w:color="auto" w:fill="FFFFFF"/>
    </w:rPr>
  </w:style>
  <w:style w:type="character" w:customStyle="1" w:styleId="222">
    <w:name w:val="Заглавие #2 (2)"/>
    <w:basedOn w:val="221"/>
    <w:uiPriority w:val="99"/>
    <w:rsid w:val="00865D88"/>
    <w:rPr>
      <w:rFonts w:ascii="Times New Roman" w:hAnsi="Times New Roman" w:cs="Times New Roman"/>
      <w:b/>
      <w:bCs/>
      <w:sz w:val="21"/>
      <w:szCs w:val="21"/>
      <w:shd w:val="clear" w:color="auto" w:fill="FFFFFF"/>
    </w:rPr>
  </w:style>
  <w:style w:type="character" w:customStyle="1" w:styleId="223">
    <w:name w:val="Заглавие #22"/>
    <w:basedOn w:val="2a"/>
    <w:uiPriority w:val="99"/>
    <w:rsid w:val="00865D88"/>
    <w:rPr>
      <w:rFonts w:ascii="Times New Roman" w:hAnsi="Times New Roman" w:cs="Times New Roman"/>
      <w:b/>
      <w:bCs/>
      <w:sz w:val="21"/>
      <w:szCs w:val="21"/>
      <w:shd w:val="clear" w:color="auto" w:fill="FFFFFF"/>
    </w:rPr>
  </w:style>
  <w:style w:type="character" w:customStyle="1" w:styleId="a9">
    <w:name w:val="Основен текст + Курсив"/>
    <w:basedOn w:val="10"/>
    <w:uiPriority w:val="99"/>
    <w:rsid w:val="00865D88"/>
    <w:rPr>
      <w:rFonts w:ascii="Times New Roman" w:hAnsi="Times New Roman" w:cs="Times New Roman"/>
      <w:i/>
      <w:iCs/>
      <w:sz w:val="21"/>
      <w:szCs w:val="21"/>
      <w:shd w:val="clear" w:color="auto" w:fill="FFFFFF"/>
    </w:rPr>
  </w:style>
  <w:style w:type="character" w:customStyle="1" w:styleId="1c">
    <w:name w:val="Основен текст + Курсив1"/>
    <w:basedOn w:val="10"/>
    <w:uiPriority w:val="99"/>
    <w:rsid w:val="00865D88"/>
    <w:rPr>
      <w:rFonts w:ascii="Times New Roman" w:hAnsi="Times New Roman" w:cs="Times New Roman"/>
      <w:i/>
      <w:iCs/>
      <w:sz w:val="21"/>
      <w:szCs w:val="21"/>
      <w:shd w:val="clear" w:color="auto" w:fill="FFFFFF"/>
    </w:rPr>
  </w:style>
  <w:style w:type="paragraph" w:customStyle="1" w:styleId="18">
    <w:name w:val="Горен или долен колонтитул1"/>
    <w:basedOn w:val="a"/>
    <w:link w:val="a6"/>
    <w:uiPriority w:val="99"/>
    <w:rsid w:val="00865D88"/>
    <w:pPr>
      <w:shd w:val="clear" w:color="auto" w:fill="FFFFFF"/>
      <w:spacing w:after="0" w:line="240" w:lineRule="auto"/>
    </w:pPr>
    <w:rPr>
      <w:rFonts w:ascii="Times New Roman" w:hAnsi="Times New Roman" w:cs="Times New Roman"/>
      <w:noProof/>
      <w:sz w:val="20"/>
      <w:szCs w:val="20"/>
    </w:rPr>
  </w:style>
  <w:style w:type="paragraph" w:customStyle="1" w:styleId="21">
    <w:name w:val="Основен текст (2)1"/>
    <w:basedOn w:val="a"/>
    <w:link w:val="20"/>
    <w:uiPriority w:val="99"/>
    <w:rsid w:val="00865D88"/>
    <w:pPr>
      <w:shd w:val="clear" w:color="auto" w:fill="FFFFFF"/>
      <w:spacing w:before="300" w:after="540" w:line="240" w:lineRule="atLeast"/>
    </w:pPr>
    <w:rPr>
      <w:rFonts w:ascii="Times New Roman" w:hAnsi="Times New Roman" w:cs="Times New Roman"/>
      <w:b/>
      <w:bCs/>
      <w:sz w:val="21"/>
      <w:szCs w:val="21"/>
    </w:rPr>
  </w:style>
  <w:style w:type="paragraph" w:customStyle="1" w:styleId="110">
    <w:name w:val="Заглавие #11"/>
    <w:basedOn w:val="a"/>
    <w:link w:val="19"/>
    <w:uiPriority w:val="99"/>
    <w:rsid w:val="00865D88"/>
    <w:pPr>
      <w:shd w:val="clear" w:color="auto" w:fill="FFFFFF"/>
      <w:spacing w:before="540" w:after="420" w:line="240" w:lineRule="atLeast"/>
      <w:jc w:val="center"/>
      <w:outlineLvl w:val="0"/>
    </w:pPr>
    <w:rPr>
      <w:rFonts w:ascii="Times New Roman" w:hAnsi="Times New Roman" w:cs="Times New Roman"/>
      <w:sz w:val="29"/>
      <w:szCs w:val="29"/>
    </w:rPr>
  </w:style>
  <w:style w:type="paragraph" w:customStyle="1" w:styleId="211">
    <w:name w:val="Заглавие #21"/>
    <w:basedOn w:val="a"/>
    <w:link w:val="2a"/>
    <w:uiPriority w:val="99"/>
    <w:rsid w:val="00865D88"/>
    <w:pPr>
      <w:shd w:val="clear" w:color="auto" w:fill="FFFFFF"/>
      <w:spacing w:before="240" w:after="300" w:line="240" w:lineRule="atLeast"/>
      <w:outlineLvl w:val="1"/>
    </w:pPr>
    <w:rPr>
      <w:rFonts w:ascii="Times New Roman" w:hAnsi="Times New Roman" w:cs="Times New Roman"/>
      <w:b/>
      <w:bCs/>
      <w:sz w:val="21"/>
      <w:szCs w:val="21"/>
    </w:rPr>
  </w:style>
  <w:style w:type="paragraph" w:customStyle="1" w:styleId="2210">
    <w:name w:val="Заглавие #2 (2)1"/>
    <w:basedOn w:val="a"/>
    <w:link w:val="221"/>
    <w:uiPriority w:val="99"/>
    <w:rsid w:val="00865D88"/>
    <w:pPr>
      <w:shd w:val="clear" w:color="auto" w:fill="FFFFFF"/>
      <w:spacing w:before="240" w:after="300" w:line="240" w:lineRule="atLeast"/>
      <w:outlineLvl w:val="1"/>
    </w:pPr>
    <w:rPr>
      <w:rFonts w:ascii="Times New Roman" w:hAnsi="Times New Roman" w:cs="Times New Roman"/>
      <w:b/>
      <w:bCs/>
      <w:sz w:val="21"/>
      <w:szCs w:val="21"/>
    </w:rPr>
  </w:style>
  <w:style w:type="paragraph" w:styleId="aa">
    <w:name w:val="List Paragraph"/>
    <w:basedOn w:val="a"/>
    <w:uiPriority w:val="34"/>
    <w:qFormat/>
    <w:rsid w:val="00865D88"/>
    <w:pPr>
      <w:spacing w:after="0" w:line="240" w:lineRule="auto"/>
      <w:ind w:left="708"/>
    </w:pPr>
    <w:rPr>
      <w:rFonts w:ascii="Arial Unicode MS" w:eastAsia="Arial Unicode MS" w:hAnsi="Arial Unicode MS" w:cs="Arial Unicode MS"/>
      <w:color w:val="000000"/>
      <w:sz w:val="24"/>
      <w:szCs w:val="24"/>
      <w:lang w:eastAsia="bg-BG"/>
    </w:rPr>
  </w:style>
  <w:style w:type="paragraph" w:styleId="ab">
    <w:name w:val="header"/>
    <w:basedOn w:val="a"/>
    <w:link w:val="ac"/>
    <w:uiPriority w:val="99"/>
    <w:unhideWhenUsed/>
    <w:rsid w:val="00865D88"/>
    <w:pPr>
      <w:tabs>
        <w:tab w:val="center" w:pos="4536"/>
        <w:tab w:val="right" w:pos="9072"/>
      </w:tabs>
      <w:spacing w:after="0" w:line="240" w:lineRule="auto"/>
    </w:pPr>
    <w:rPr>
      <w:rFonts w:ascii="Arial Unicode MS" w:eastAsia="Arial Unicode MS" w:hAnsi="Arial Unicode MS" w:cs="Arial Unicode MS"/>
      <w:color w:val="000000"/>
      <w:sz w:val="24"/>
      <w:szCs w:val="24"/>
      <w:lang w:eastAsia="bg-BG"/>
    </w:rPr>
  </w:style>
  <w:style w:type="character" w:customStyle="1" w:styleId="ac">
    <w:name w:val="Горен колонтитул Знак"/>
    <w:basedOn w:val="a0"/>
    <w:link w:val="ab"/>
    <w:uiPriority w:val="99"/>
    <w:rsid w:val="00865D88"/>
    <w:rPr>
      <w:rFonts w:ascii="Arial Unicode MS" w:eastAsia="Arial Unicode MS" w:hAnsi="Arial Unicode MS" w:cs="Arial Unicode MS"/>
      <w:color w:val="000000"/>
      <w:sz w:val="24"/>
      <w:szCs w:val="24"/>
      <w:lang w:eastAsia="bg-BG"/>
    </w:rPr>
  </w:style>
  <w:style w:type="paragraph" w:styleId="ad">
    <w:name w:val="footer"/>
    <w:basedOn w:val="a"/>
    <w:link w:val="ae"/>
    <w:uiPriority w:val="99"/>
    <w:unhideWhenUsed/>
    <w:rsid w:val="00865D88"/>
    <w:pPr>
      <w:tabs>
        <w:tab w:val="center" w:pos="4536"/>
        <w:tab w:val="right" w:pos="9072"/>
      </w:tabs>
      <w:spacing w:after="0" w:line="240" w:lineRule="auto"/>
    </w:pPr>
    <w:rPr>
      <w:rFonts w:ascii="Arial Unicode MS" w:eastAsia="Arial Unicode MS" w:hAnsi="Arial Unicode MS" w:cs="Arial Unicode MS"/>
      <w:color w:val="000000"/>
      <w:sz w:val="24"/>
      <w:szCs w:val="24"/>
      <w:lang w:eastAsia="bg-BG"/>
    </w:rPr>
  </w:style>
  <w:style w:type="character" w:customStyle="1" w:styleId="ae">
    <w:name w:val="Долен колонтитул Знак"/>
    <w:basedOn w:val="a0"/>
    <w:link w:val="ad"/>
    <w:uiPriority w:val="99"/>
    <w:rsid w:val="00865D88"/>
    <w:rPr>
      <w:rFonts w:ascii="Arial Unicode MS" w:eastAsia="Arial Unicode MS" w:hAnsi="Arial Unicode MS" w:cs="Arial Unicode MS"/>
      <w:color w:val="000000"/>
      <w:sz w:val="24"/>
      <w:szCs w:val="24"/>
      <w:lang w:eastAsia="bg-BG"/>
    </w:rPr>
  </w:style>
  <w:style w:type="paragraph" w:styleId="af">
    <w:name w:val="Balloon Text"/>
    <w:basedOn w:val="a"/>
    <w:link w:val="af0"/>
    <w:uiPriority w:val="99"/>
    <w:semiHidden/>
    <w:unhideWhenUsed/>
    <w:rsid w:val="00865D88"/>
    <w:pPr>
      <w:spacing w:after="0" w:line="240" w:lineRule="auto"/>
    </w:pPr>
    <w:rPr>
      <w:rFonts w:ascii="Tahoma" w:eastAsia="Arial Unicode MS" w:hAnsi="Tahoma" w:cs="Tahoma"/>
      <w:color w:val="000000"/>
      <w:sz w:val="16"/>
      <w:szCs w:val="16"/>
      <w:lang w:eastAsia="bg-BG"/>
    </w:rPr>
  </w:style>
  <w:style w:type="character" w:customStyle="1" w:styleId="af0">
    <w:name w:val="Изнесен текст Знак"/>
    <w:basedOn w:val="a0"/>
    <w:link w:val="af"/>
    <w:uiPriority w:val="99"/>
    <w:semiHidden/>
    <w:rsid w:val="00865D88"/>
    <w:rPr>
      <w:rFonts w:ascii="Tahoma" w:eastAsia="Arial Unicode MS" w:hAnsi="Tahoma" w:cs="Tahoma"/>
      <w:color w:val="000000"/>
      <w:sz w:val="16"/>
      <w:szCs w:val="16"/>
      <w:lang w:eastAsia="bg-BG"/>
    </w:rPr>
  </w:style>
  <w:style w:type="paragraph" w:styleId="af1">
    <w:name w:val="No Spacing"/>
    <w:uiPriority w:val="99"/>
    <w:qFormat/>
    <w:rsid w:val="00865D88"/>
    <w:pPr>
      <w:spacing w:after="0" w:line="240" w:lineRule="auto"/>
    </w:pPr>
    <w:rPr>
      <w:rFonts w:ascii="Arial Unicode MS" w:eastAsia="Arial Unicode MS" w:hAnsi="Arial Unicode MS" w:cs="Arial Unicode MS"/>
      <w:color w:val="000000"/>
      <w:sz w:val="24"/>
      <w:szCs w:val="24"/>
      <w:lang w:eastAsia="bg-BG"/>
    </w:rPr>
  </w:style>
  <w:style w:type="paragraph" w:customStyle="1" w:styleId="CharCharCharChar">
    <w:name w:val="Char Char Char Char"/>
    <w:basedOn w:val="a"/>
    <w:rsid w:val="00865D88"/>
    <w:pPr>
      <w:tabs>
        <w:tab w:val="left" w:pos="709"/>
      </w:tabs>
      <w:spacing w:after="0" w:line="240" w:lineRule="auto"/>
    </w:pPr>
    <w:rPr>
      <w:rFonts w:ascii="Tahoma" w:eastAsia="Arial Unicode MS" w:hAnsi="Tahoma" w:cs="Times New Roman"/>
      <w:sz w:val="24"/>
      <w:szCs w:val="24"/>
      <w:lang w:val="pl-PL" w:eastAsia="pl-PL"/>
    </w:rPr>
  </w:style>
  <w:style w:type="character" w:styleId="af2">
    <w:name w:val="annotation reference"/>
    <w:basedOn w:val="a0"/>
    <w:uiPriority w:val="99"/>
    <w:semiHidden/>
    <w:unhideWhenUsed/>
    <w:rsid w:val="00664D29"/>
    <w:rPr>
      <w:sz w:val="16"/>
      <w:szCs w:val="16"/>
    </w:rPr>
  </w:style>
  <w:style w:type="paragraph" w:styleId="af3">
    <w:name w:val="annotation text"/>
    <w:basedOn w:val="a"/>
    <w:link w:val="af4"/>
    <w:uiPriority w:val="99"/>
    <w:semiHidden/>
    <w:unhideWhenUsed/>
    <w:rsid w:val="00664D29"/>
    <w:pPr>
      <w:spacing w:line="240" w:lineRule="auto"/>
    </w:pPr>
    <w:rPr>
      <w:sz w:val="20"/>
      <w:szCs w:val="20"/>
    </w:rPr>
  </w:style>
  <w:style w:type="character" w:customStyle="1" w:styleId="af4">
    <w:name w:val="Текст на коментар Знак"/>
    <w:basedOn w:val="a0"/>
    <w:link w:val="af3"/>
    <w:uiPriority w:val="99"/>
    <w:semiHidden/>
    <w:rsid w:val="00664D29"/>
    <w:rPr>
      <w:sz w:val="20"/>
      <w:szCs w:val="20"/>
    </w:rPr>
  </w:style>
  <w:style w:type="paragraph" w:styleId="af5">
    <w:name w:val="annotation subject"/>
    <w:basedOn w:val="af3"/>
    <w:next w:val="af3"/>
    <w:link w:val="af6"/>
    <w:uiPriority w:val="99"/>
    <w:semiHidden/>
    <w:unhideWhenUsed/>
    <w:rsid w:val="00664D29"/>
    <w:rPr>
      <w:b/>
      <w:bCs/>
    </w:rPr>
  </w:style>
  <w:style w:type="character" w:customStyle="1" w:styleId="af6">
    <w:name w:val="Предмет на коментар Знак"/>
    <w:basedOn w:val="af4"/>
    <w:link w:val="af5"/>
    <w:uiPriority w:val="99"/>
    <w:semiHidden/>
    <w:rsid w:val="00664D2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6911257">
      <w:bodyDiv w:val="1"/>
      <w:marLeft w:val="0"/>
      <w:marRight w:val="0"/>
      <w:marTop w:val="0"/>
      <w:marBottom w:val="0"/>
      <w:divBdr>
        <w:top w:val="none" w:sz="0" w:space="0" w:color="auto"/>
        <w:left w:val="none" w:sz="0" w:space="0" w:color="auto"/>
        <w:bottom w:val="none" w:sz="0" w:space="0" w:color="auto"/>
        <w:right w:val="none" w:sz="0" w:space="0" w:color="auto"/>
      </w:divBdr>
    </w:div>
    <w:div w:id="336428106">
      <w:bodyDiv w:val="1"/>
      <w:marLeft w:val="0"/>
      <w:marRight w:val="0"/>
      <w:marTop w:val="0"/>
      <w:marBottom w:val="0"/>
      <w:divBdr>
        <w:top w:val="none" w:sz="0" w:space="0" w:color="auto"/>
        <w:left w:val="none" w:sz="0" w:space="0" w:color="auto"/>
        <w:bottom w:val="none" w:sz="0" w:space="0" w:color="auto"/>
        <w:right w:val="none" w:sz="0" w:space="0" w:color="auto"/>
      </w:divBdr>
    </w:div>
    <w:div w:id="672032823">
      <w:bodyDiv w:val="1"/>
      <w:marLeft w:val="0"/>
      <w:marRight w:val="0"/>
      <w:marTop w:val="0"/>
      <w:marBottom w:val="0"/>
      <w:divBdr>
        <w:top w:val="none" w:sz="0" w:space="0" w:color="auto"/>
        <w:left w:val="none" w:sz="0" w:space="0" w:color="auto"/>
        <w:bottom w:val="none" w:sz="0" w:space="0" w:color="auto"/>
        <w:right w:val="none" w:sz="0" w:space="0" w:color="auto"/>
      </w:divBdr>
    </w:div>
    <w:div w:id="1633510950">
      <w:bodyDiv w:val="1"/>
      <w:marLeft w:val="0"/>
      <w:marRight w:val="0"/>
      <w:marTop w:val="0"/>
      <w:marBottom w:val="0"/>
      <w:divBdr>
        <w:top w:val="none" w:sz="0" w:space="0" w:color="auto"/>
        <w:left w:val="none" w:sz="0" w:space="0" w:color="auto"/>
        <w:bottom w:val="none" w:sz="0" w:space="0" w:color="auto"/>
        <w:right w:val="none" w:sz="0" w:space="0" w:color="auto"/>
      </w:divBdr>
    </w:div>
    <w:div w:id="1971200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microsoft.com/office/2007/relationships/hdphoto" Target="media/hdphoto1.wdp"/><Relationship Id="rId1" Type="http://schemas.openxmlformats.org/officeDocument/2006/relationships/image" Target="media/image2.jpe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microsoft.com/office/2007/relationships/hdphoto" Target="media/hdphoto1.wdp"/><Relationship Id="rId1" Type="http://schemas.openxmlformats.org/officeDocument/2006/relationships/image" Target="media/image2.jpeg"/><Relationship Id="rId4" Type="http://schemas.openxmlformats.org/officeDocument/2006/relationships/image" Target="media/image4.png"/></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D958AB-BE09-48AE-AE26-A62C99691E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547</TotalTime>
  <Pages>17</Pages>
  <Words>6088</Words>
  <Characters>34706</Characters>
  <Application>Microsoft Office Word</Application>
  <DocSecurity>0</DocSecurity>
  <Lines>289</Lines>
  <Paragraphs>81</Paragraphs>
  <ScaleCrop>false</ScaleCrop>
  <HeadingPairs>
    <vt:vector size="2" baseType="variant">
      <vt:variant>
        <vt:lpstr>Заглавие</vt:lpstr>
      </vt:variant>
      <vt:variant>
        <vt:i4>1</vt:i4>
      </vt:variant>
    </vt:vector>
  </HeadingPairs>
  <TitlesOfParts>
    <vt:vector size="1" baseType="lpstr">
      <vt:lpstr/>
    </vt:vector>
  </TitlesOfParts>
  <Company/>
  <LinksUpToDate>false</LinksUpToDate>
  <CharactersWithSpaces>40713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Tsanko Boiadjiev</dc:creator>
  <cp:lastModifiedBy>alehander kolev</cp:lastModifiedBy>
  <cp:revision>73</cp:revision>
  <cp:lastPrinted>2019-11-19T13:45:00Z</cp:lastPrinted>
  <dcterms:created xsi:type="dcterms:W3CDTF">2019-09-13T13:30:00Z</dcterms:created>
  <dcterms:modified xsi:type="dcterms:W3CDTF">2019-11-19T13:46:00Z</dcterms:modified>
</cp:coreProperties>
</file>