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F96" w:rsidRPr="00440E2D" w:rsidRDefault="00381F96" w:rsidP="003D0057">
      <w:pPr>
        <w:spacing w:afterLines="40" w:after="96" w:line="240" w:lineRule="auto"/>
        <w:jc w:val="center"/>
        <w:rPr>
          <w:b/>
          <w:highlight w:val="lightGray"/>
          <w:u w:val="single"/>
          <w:lang w:val="en-US"/>
        </w:rPr>
      </w:pPr>
    </w:p>
    <w:p w:rsidR="00381F96" w:rsidRPr="00440E2D" w:rsidRDefault="00381F96" w:rsidP="00381F96">
      <w:pPr>
        <w:spacing w:afterLines="40" w:after="96" w:line="240" w:lineRule="auto"/>
        <w:jc w:val="center"/>
        <w:rPr>
          <w:b/>
          <w:bCs/>
          <w:u w:val="single"/>
        </w:rPr>
      </w:pPr>
      <w:r w:rsidRPr="00440E2D">
        <w:rPr>
          <w:b/>
          <w:bCs/>
          <w:u w:val="single"/>
        </w:rPr>
        <w:t>ОБЩИНА ВЕЛИКО ТЪРНОВО</w:t>
      </w:r>
    </w:p>
    <w:p w:rsidR="003406B8" w:rsidRDefault="003406B8" w:rsidP="00381F96">
      <w:pPr>
        <w:spacing w:afterLines="40" w:after="96" w:line="240" w:lineRule="auto"/>
        <w:jc w:val="center"/>
        <w:rPr>
          <w:b/>
          <w:bCs/>
        </w:rPr>
      </w:pPr>
    </w:p>
    <w:p w:rsidR="003406B8" w:rsidRDefault="003406B8" w:rsidP="003406B8">
      <w:pPr>
        <w:pStyle w:val="afff3"/>
      </w:pPr>
    </w:p>
    <w:p w:rsidR="00381F96" w:rsidRPr="00440E2D" w:rsidRDefault="00381F96" w:rsidP="003406B8">
      <w:pPr>
        <w:pStyle w:val="afff3"/>
      </w:pPr>
      <w:r w:rsidRPr="00440E2D">
        <w:t>ДОКУМЕНТАЦИЯ ЗА ОБЩЕСТВЕНА ПОРЪЧКА С ПРЕДМЕТ:</w:t>
      </w:r>
    </w:p>
    <w:p w:rsidR="00381F96" w:rsidRPr="00440E2D" w:rsidRDefault="00347C55" w:rsidP="004A41A6">
      <w:pPr>
        <w:spacing w:afterLines="40" w:after="96" w:line="240" w:lineRule="auto"/>
        <w:jc w:val="both"/>
        <w:rPr>
          <w:b/>
        </w:rPr>
      </w:pPr>
      <w:r w:rsidRPr="00440E2D">
        <w:rPr>
          <w:b/>
        </w:rPr>
        <w:t xml:space="preserve"> </w:t>
      </w:r>
    </w:p>
    <w:p w:rsidR="009332D9" w:rsidRPr="009332D9" w:rsidRDefault="003406B8" w:rsidP="009332D9">
      <w:pPr>
        <w:spacing w:afterLines="40" w:after="96" w:line="240" w:lineRule="auto"/>
        <w:jc w:val="both"/>
        <w:rPr>
          <w:b/>
        </w:rPr>
      </w:pPr>
      <w:r w:rsidRPr="003406B8">
        <w:rPr>
          <w:b/>
        </w:rPr>
        <w:t xml:space="preserve"> </w:t>
      </w:r>
      <w:r w:rsidR="009332D9" w:rsidRPr="009332D9">
        <w:rPr>
          <w:b/>
        </w:rPr>
        <w:t>Избор на изпълнител на СМР по изграждане/обновяване/реконструкция на компоненти от транспортната инфраструктура на град Велико Търново по проект „Интегриран градски транспорт на град Велико Търново“, по обособени позиции:</w:t>
      </w:r>
    </w:p>
    <w:p w:rsidR="009332D9" w:rsidRPr="009332D9" w:rsidRDefault="009332D9" w:rsidP="009332D9">
      <w:pPr>
        <w:spacing w:afterLines="40" w:after="96" w:line="240" w:lineRule="auto"/>
        <w:jc w:val="both"/>
        <w:rPr>
          <w:b/>
        </w:rPr>
      </w:pPr>
      <w:r w:rsidRPr="009332D9">
        <w:rPr>
          <w:b/>
        </w:rPr>
        <w:t xml:space="preserve">Обособена позиция №1: Рехабилитация </w:t>
      </w:r>
      <w:r w:rsidR="007169F2">
        <w:rPr>
          <w:b/>
        </w:rPr>
        <w:t xml:space="preserve"> </w:t>
      </w:r>
      <w:r w:rsidRPr="009332D9">
        <w:rPr>
          <w:b/>
        </w:rPr>
        <w:t xml:space="preserve"> на уличната мрежа на бул. „България“;</w:t>
      </w:r>
    </w:p>
    <w:p w:rsidR="009332D9" w:rsidRPr="009332D9" w:rsidRDefault="009332D9" w:rsidP="009332D9">
      <w:pPr>
        <w:spacing w:afterLines="40" w:after="96" w:line="240" w:lineRule="auto"/>
        <w:jc w:val="both"/>
        <w:rPr>
          <w:b/>
        </w:rPr>
      </w:pPr>
      <w:r w:rsidRPr="009332D9">
        <w:rPr>
          <w:b/>
        </w:rPr>
        <w:t>Обособена позиция №2: Изграждане на информационни табла на спирки на обществения градски транспорт;</w:t>
      </w:r>
    </w:p>
    <w:p w:rsidR="00381F96" w:rsidRPr="00440E2D" w:rsidRDefault="009332D9" w:rsidP="009332D9">
      <w:pPr>
        <w:spacing w:afterLines="40" w:after="96" w:line="240" w:lineRule="auto"/>
        <w:jc w:val="both"/>
        <w:rPr>
          <w:b/>
          <w:bCs/>
          <w:i/>
          <w:iCs/>
          <w:u w:val="single"/>
        </w:rPr>
      </w:pPr>
      <w:r w:rsidRPr="009332D9">
        <w:rPr>
          <w:b/>
        </w:rPr>
        <w:t>Обособена позиция №3: Модернизация на светофарни уредби на 4 кръстовища;</w:t>
      </w:r>
    </w:p>
    <w:p w:rsidR="004A6710" w:rsidRPr="00440E2D" w:rsidRDefault="004A6710" w:rsidP="00381F96">
      <w:pPr>
        <w:spacing w:afterLines="40" w:after="96" w:line="240" w:lineRule="auto"/>
        <w:jc w:val="center"/>
        <w:rPr>
          <w:b/>
          <w:u w:val="single"/>
        </w:rPr>
      </w:pPr>
    </w:p>
    <w:p w:rsidR="009332D9" w:rsidRPr="009D1CA0" w:rsidRDefault="009332D9" w:rsidP="009332D9">
      <w:pPr>
        <w:autoSpaceDE w:val="0"/>
        <w:autoSpaceDN w:val="0"/>
        <w:adjustRightInd w:val="0"/>
        <w:spacing w:line="240" w:lineRule="auto"/>
        <w:ind w:firstLine="708"/>
        <w:jc w:val="both"/>
        <w:rPr>
          <w:i/>
          <w:sz w:val="26"/>
          <w:szCs w:val="26"/>
          <w:lang w:eastAsia="bg-BG"/>
        </w:rPr>
      </w:pPr>
      <w:proofErr w:type="spellStart"/>
      <w:r w:rsidRPr="009D1CA0">
        <w:rPr>
          <w:i/>
          <w:sz w:val="26"/>
          <w:szCs w:val="26"/>
          <w:lang w:val="en-US" w:eastAsia="bg-BG"/>
        </w:rPr>
        <w:t>Строителството</w:t>
      </w:r>
      <w:proofErr w:type="spellEnd"/>
      <w:r w:rsidRPr="009D1CA0">
        <w:rPr>
          <w:i/>
          <w:sz w:val="26"/>
          <w:szCs w:val="26"/>
          <w:lang w:val="en-US" w:eastAsia="bg-BG"/>
        </w:rPr>
        <w:t xml:space="preserve"> </w:t>
      </w:r>
      <w:proofErr w:type="spellStart"/>
      <w:r w:rsidRPr="009D1CA0">
        <w:rPr>
          <w:i/>
          <w:sz w:val="26"/>
          <w:szCs w:val="26"/>
          <w:lang w:val="en-US" w:eastAsia="bg-BG"/>
        </w:rPr>
        <w:t>по</w:t>
      </w:r>
      <w:proofErr w:type="spellEnd"/>
      <w:r w:rsidRPr="009D1CA0">
        <w:rPr>
          <w:i/>
          <w:sz w:val="26"/>
          <w:szCs w:val="26"/>
          <w:lang w:val="en-US" w:eastAsia="bg-BG"/>
        </w:rPr>
        <w:t xml:space="preserve"> </w:t>
      </w:r>
      <w:proofErr w:type="spellStart"/>
      <w:r w:rsidRPr="009D1CA0">
        <w:rPr>
          <w:i/>
          <w:sz w:val="26"/>
          <w:szCs w:val="26"/>
          <w:lang w:val="en-US" w:eastAsia="bg-BG"/>
        </w:rPr>
        <w:t>обособена</w:t>
      </w:r>
      <w:proofErr w:type="spellEnd"/>
      <w:r w:rsidRPr="009D1CA0">
        <w:rPr>
          <w:i/>
          <w:sz w:val="26"/>
          <w:szCs w:val="26"/>
          <w:lang w:val="en-US" w:eastAsia="bg-BG"/>
        </w:rPr>
        <w:t xml:space="preserve"> </w:t>
      </w:r>
      <w:proofErr w:type="spellStart"/>
      <w:r w:rsidRPr="009D1CA0">
        <w:rPr>
          <w:i/>
          <w:sz w:val="26"/>
          <w:szCs w:val="26"/>
          <w:lang w:val="en-US" w:eastAsia="bg-BG"/>
        </w:rPr>
        <w:t>позиция</w:t>
      </w:r>
      <w:proofErr w:type="spellEnd"/>
      <w:r w:rsidRPr="009D1CA0">
        <w:rPr>
          <w:i/>
          <w:sz w:val="26"/>
          <w:szCs w:val="26"/>
          <w:lang w:val="en-US" w:eastAsia="bg-BG"/>
        </w:rPr>
        <w:t xml:space="preserve"> №2 и </w:t>
      </w:r>
      <w:proofErr w:type="spellStart"/>
      <w:r w:rsidRPr="009D1CA0">
        <w:rPr>
          <w:i/>
          <w:sz w:val="26"/>
          <w:szCs w:val="26"/>
          <w:lang w:val="en-US" w:eastAsia="bg-BG"/>
        </w:rPr>
        <w:t>обособена</w:t>
      </w:r>
      <w:proofErr w:type="spellEnd"/>
      <w:r w:rsidRPr="009D1CA0">
        <w:rPr>
          <w:i/>
          <w:sz w:val="26"/>
          <w:szCs w:val="26"/>
          <w:lang w:val="en-US" w:eastAsia="bg-BG"/>
        </w:rPr>
        <w:t xml:space="preserve"> </w:t>
      </w:r>
      <w:proofErr w:type="spellStart"/>
      <w:r w:rsidRPr="009D1CA0">
        <w:rPr>
          <w:i/>
          <w:sz w:val="26"/>
          <w:szCs w:val="26"/>
          <w:lang w:val="en-US" w:eastAsia="bg-BG"/>
        </w:rPr>
        <w:t>позиция</w:t>
      </w:r>
      <w:proofErr w:type="spellEnd"/>
      <w:r w:rsidRPr="009D1CA0">
        <w:rPr>
          <w:i/>
          <w:sz w:val="26"/>
          <w:szCs w:val="26"/>
          <w:lang w:val="en-US" w:eastAsia="bg-BG"/>
        </w:rPr>
        <w:t xml:space="preserve"> №</w:t>
      </w:r>
      <w:proofErr w:type="gramStart"/>
      <w:r w:rsidRPr="009D1CA0">
        <w:rPr>
          <w:i/>
          <w:sz w:val="26"/>
          <w:szCs w:val="26"/>
          <w:lang w:val="en-US" w:eastAsia="bg-BG"/>
        </w:rPr>
        <w:t>3  с</w:t>
      </w:r>
      <w:r>
        <w:rPr>
          <w:i/>
          <w:sz w:val="26"/>
          <w:szCs w:val="26"/>
          <w:lang w:eastAsia="bg-BG"/>
        </w:rPr>
        <w:t>е</w:t>
      </w:r>
      <w:proofErr w:type="gramEnd"/>
      <w:r w:rsidRPr="009D1CA0">
        <w:rPr>
          <w:i/>
          <w:sz w:val="26"/>
          <w:szCs w:val="26"/>
          <w:lang w:val="en-US" w:eastAsia="bg-BG"/>
        </w:rPr>
        <w:t xml:space="preserve">  </w:t>
      </w:r>
      <w:proofErr w:type="spellStart"/>
      <w:r w:rsidRPr="009D1CA0">
        <w:rPr>
          <w:i/>
          <w:sz w:val="26"/>
          <w:szCs w:val="26"/>
          <w:lang w:val="en-US" w:eastAsia="bg-BG"/>
        </w:rPr>
        <w:t>възлагат</w:t>
      </w:r>
      <w:proofErr w:type="spellEnd"/>
      <w:r w:rsidRPr="009D1CA0">
        <w:rPr>
          <w:i/>
          <w:sz w:val="26"/>
          <w:szCs w:val="26"/>
          <w:lang w:val="en-US" w:eastAsia="bg-BG"/>
        </w:rPr>
        <w:t xml:space="preserve"> </w:t>
      </w:r>
      <w:proofErr w:type="spellStart"/>
      <w:r w:rsidRPr="009D1CA0">
        <w:rPr>
          <w:i/>
          <w:sz w:val="26"/>
          <w:szCs w:val="26"/>
          <w:lang w:val="en-US" w:eastAsia="bg-BG"/>
        </w:rPr>
        <w:t>по</w:t>
      </w:r>
      <w:proofErr w:type="spellEnd"/>
      <w:r w:rsidRPr="009D1CA0">
        <w:rPr>
          <w:i/>
          <w:sz w:val="26"/>
          <w:szCs w:val="26"/>
          <w:lang w:val="en-US" w:eastAsia="bg-BG"/>
        </w:rPr>
        <w:t xml:space="preserve"> </w:t>
      </w:r>
      <w:proofErr w:type="spellStart"/>
      <w:r w:rsidRPr="009D1CA0">
        <w:rPr>
          <w:i/>
          <w:sz w:val="26"/>
          <w:szCs w:val="26"/>
          <w:lang w:val="en-US" w:eastAsia="bg-BG"/>
        </w:rPr>
        <w:t>реда</w:t>
      </w:r>
      <w:proofErr w:type="spellEnd"/>
      <w:r w:rsidRPr="009D1CA0">
        <w:rPr>
          <w:i/>
          <w:sz w:val="26"/>
          <w:szCs w:val="26"/>
          <w:lang w:val="en-US" w:eastAsia="bg-BG"/>
        </w:rPr>
        <w:t xml:space="preserve"> </w:t>
      </w:r>
      <w:proofErr w:type="spellStart"/>
      <w:r w:rsidRPr="009D1CA0">
        <w:rPr>
          <w:i/>
          <w:sz w:val="26"/>
          <w:szCs w:val="26"/>
          <w:lang w:val="en-US" w:eastAsia="bg-BG"/>
        </w:rPr>
        <w:t>на</w:t>
      </w:r>
      <w:proofErr w:type="spellEnd"/>
      <w:r w:rsidRPr="009D1CA0">
        <w:rPr>
          <w:i/>
          <w:sz w:val="26"/>
          <w:szCs w:val="26"/>
          <w:lang w:val="en-US" w:eastAsia="bg-BG"/>
        </w:rPr>
        <w:t xml:space="preserve"> </w:t>
      </w:r>
      <w:proofErr w:type="spellStart"/>
      <w:r w:rsidRPr="009D1CA0">
        <w:rPr>
          <w:i/>
          <w:sz w:val="26"/>
          <w:szCs w:val="26"/>
          <w:lang w:val="en-US" w:eastAsia="bg-BG"/>
        </w:rPr>
        <w:t>съответната</w:t>
      </w:r>
      <w:proofErr w:type="spellEnd"/>
      <w:r w:rsidRPr="009D1CA0">
        <w:rPr>
          <w:i/>
          <w:sz w:val="26"/>
          <w:szCs w:val="26"/>
          <w:lang w:val="en-US" w:eastAsia="bg-BG"/>
        </w:rPr>
        <w:t xml:space="preserve"> </w:t>
      </w:r>
      <w:proofErr w:type="spellStart"/>
      <w:r w:rsidRPr="009D1CA0">
        <w:rPr>
          <w:i/>
          <w:sz w:val="26"/>
          <w:szCs w:val="26"/>
          <w:lang w:val="en-US" w:eastAsia="bg-BG"/>
        </w:rPr>
        <w:t>им</w:t>
      </w:r>
      <w:proofErr w:type="spellEnd"/>
      <w:r w:rsidRPr="009D1CA0">
        <w:rPr>
          <w:i/>
          <w:sz w:val="26"/>
          <w:szCs w:val="26"/>
          <w:lang w:val="en-US" w:eastAsia="bg-BG"/>
        </w:rPr>
        <w:t xml:space="preserve"> </w:t>
      </w:r>
      <w:proofErr w:type="spellStart"/>
      <w:r w:rsidRPr="009D1CA0">
        <w:rPr>
          <w:i/>
          <w:sz w:val="26"/>
          <w:szCs w:val="26"/>
          <w:lang w:val="en-US" w:eastAsia="bg-BG"/>
        </w:rPr>
        <w:t>индивидуална</w:t>
      </w:r>
      <w:proofErr w:type="spellEnd"/>
      <w:r w:rsidRPr="009D1CA0">
        <w:rPr>
          <w:i/>
          <w:sz w:val="26"/>
          <w:szCs w:val="26"/>
          <w:lang w:val="en-US" w:eastAsia="bg-BG"/>
        </w:rPr>
        <w:t xml:space="preserve"> </w:t>
      </w:r>
      <w:proofErr w:type="spellStart"/>
      <w:r w:rsidRPr="009D1CA0">
        <w:rPr>
          <w:i/>
          <w:sz w:val="26"/>
          <w:szCs w:val="26"/>
          <w:lang w:val="en-US" w:eastAsia="bg-BG"/>
        </w:rPr>
        <w:t>стойност</w:t>
      </w:r>
      <w:proofErr w:type="spellEnd"/>
      <w:r w:rsidRPr="009D1CA0">
        <w:rPr>
          <w:i/>
          <w:sz w:val="26"/>
          <w:szCs w:val="26"/>
          <w:lang w:val="en-US" w:eastAsia="bg-BG"/>
        </w:rPr>
        <w:t xml:space="preserve"> </w:t>
      </w:r>
      <w:proofErr w:type="spellStart"/>
      <w:r w:rsidRPr="009D1CA0">
        <w:rPr>
          <w:i/>
          <w:sz w:val="26"/>
          <w:szCs w:val="26"/>
          <w:lang w:val="en-US" w:eastAsia="bg-BG"/>
        </w:rPr>
        <w:t>на</w:t>
      </w:r>
      <w:proofErr w:type="spellEnd"/>
      <w:r w:rsidRPr="009D1CA0">
        <w:rPr>
          <w:i/>
          <w:sz w:val="26"/>
          <w:szCs w:val="26"/>
          <w:lang w:val="en-US" w:eastAsia="bg-BG"/>
        </w:rPr>
        <w:t xml:space="preserve"> </w:t>
      </w:r>
      <w:proofErr w:type="spellStart"/>
      <w:r w:rsidRPr="009D1CA0">
        <w:rPr>
          <w:i/>
          <w:sz w:val="26"/>
          <w:szCs w:val="26"/>
          <w:lang w:val="en-US" w:eastAsia="bg-BG"/>
        </w:rPr>
        <w:t>основание</w:t>
      </w:r>
      <w:proofErr w:type="spellEnd"/>
      <w:r w:rsidRPr="009D1CA0">
        <w:rPr>
          <w:i/>
          <w:sz w:val="26"/>
          <w:szCs w:val="26"/>
          <w:lang w:val="en-US" w:eastAsia="bg-BG"/>
        </w:rPr>
        <w:t xml:space="preserve"> </w:t>
      </w:r>
      <w:proofErr w:type="spellStart"/>
      <w:r w:rsidRPr="009D1CA0">
        <w:rPr>
          <w:i/>
          <w:sz w:val="26"/>
          <w:szCs w:val="26"/>
          <w:lang w:val="en-US" w:eastAsia="bg-BG"/>
        </w:rPr>
        <w:t>чл</w:t>
      </w:r>
      <w:proofErr w:type="spellEnd"/>
      <w:r w:rsidRPr="009D1CA0">
        <w:rPr>
          <w:i/>
          <w:sz w:val="26"/>
          <w:szCs w:val="26"/>
          <w:lang w:val="en-US" w:eastAsia="bg-BG"/>
        </w:rPr>
        <w:t xml:space="preserve">. </w:t>
      </w:r>
      <w:proofErr w:type="gramStart"/>
      <w:r w:rsidRPr="009D1CA0">
        <w:rPr>
          <w:i/>
          <w:sz w:val="26"/>
          <w:szCs w:val="26"/>
          <w:lang w:val="en-US" w:eastAsia="bg-BG"/>
        </w:rPr>
        <w:t xml:space="preserve">21, </w:t>
      </w:r>
      <w:proofErr w:type="spellStart"/>
      <w:r w:rsidRPr="009D1CA0">
        <w:rPr>
          <w:i/>
          <w:sz w:val="26"/>
          <w:szCs w:val="26"/>
          <w:lang w:val="en-US" w:eastAsia="bg-BG"/>
        </w:rPr>
        <w:t>ал</w:t>
      </w:r>
      <w:proofErr w:type="spellEnd"/>
      <w:r w:rsidRPr="009D1CA0">
        <w:rPr>
          <w:i/>
          <w:sz w:val="26"/>
          <w:szCs w:val="26"/>
          <w:lang w:val="en-US" w:eastAsia="bg-BG"/>
        </w:rPr>
        <w:t>.</w:t>
      </w:r>
      <w:proofErr w:type="gramEnd"/>
      <w:r w:rsidRPr="009D1CA0">
        <w:rPr>
          <w:i/>
          <w:sz w:val="26"/>
          <w:szCs w:val="26"/>
          <w:lang w:val="en-US" w:eastAsia="bg-BG"/>
        </w:rPr>
        <w:t xml:space="preserve"> </w:t>
      </w:r>
      <w:proofErr w:type="gramStart"/>
      <w:r w:rsidRPr="009D1CA0">
        <w:rPr>
          <w:i/>
          <w:sz w:val="26"/>
          <w:szCs w:val="26"/>
          <w:lang w:val="en-US" w:eastAsia="bg-BG"/>
        </w:rPr>
        <w:t xml:space="preserve">6 </w:t>
      </w:r>
      <w:proofErr w:type="spellStart"/>
      <w:r w:rsidRPr="009D1CA0">
        <w:rPr>
          <w:i/>
          <w:sz w:val="26"/>
          <w:szCs w:val="26"/>
          <w:lang w:val="en-US" w:eastAsia="bg-BG"/>
        </w:rPr>
        <w:t>от</w:t>
      </w:r>
      <w:proofErr w:type="spellEnd"/>
      <w:r w:rsidRPr="009D1CA0">
        <w:rPr>
          <w:i/>
          <w:sz w:val="26"/>
          <w:szCs w:val="26"/>
          <w:lang w:val="en-US" w:eastAsia="bg-BG"/>
        </w:rPr>
        <w:t xml:space="preserve"> ЗОП, </w:t>
      </w:r>
      <w:proofErr w:type="spellStart"/>
      <w:r w:rsidRPr="009D1CA0">
        <w:rPr>
          <w:i/>
          <w:sz w:val="26"/>
          <w:szCs w:val="26"/>
          <w:lang w:val="en-US" w:eastAsia="bg-BG"/>
        </w:rPr>
        <w:t>чрез</w:t>
      </w:r>
      <w:proofErr w:type="spellEnd"/>
      <w:r w:rsidRPr="009D1CA0">
        <w:rPr>
          <w:i/>
          <w:sz w:val="26"/>
          <w:szCs w:val="26"/>
          <w:lang w:val="en-US" w:eastAsia="bg-BG"/>
        </w:rPr>
        <w:t xml:space="preserve"> </w:t>
      </w:r>
      <w:r>
        <w:rPr>
          <w:i/>
          <w:sz w:val="26"/>
          <w:szCs w:val="26"/>
          <w:lang w:eastAsia="bg-BG"/>
        </w:rPr>
        <w:t>събиране на оферти с обява</w:t>
      </w:r>
      <w:r w:rsidRPr="009D1CA0">
        <w:rPr>
          <w:i/>
          <w:sz w:val="26"/>
          <w:szCs w:val="26"/>
          <w:lang w:val="en-US" w:eastAsia="bg-BG"/>
        </w:rPr>
        <w:t>.</w:t>
      </w:r>
      <w:proofErr w:type="gramEnd"/>
      <w:r w:rsidRPr="009D1CA0">
        <w:rPr>
          <w:i/>
          <w:sz w:val="26"/>
          <w:szCs w:val="26"/>
          <w:lang w:val="en-US" w:eastAsia="bg-BG"/>
        </w:rPr>
        <w:t xml:space="preserve"> </w:t>
      </w:r>
      <w:proofErr w:type="spellStart"/>
      <w:r w:rsidRPr="009D1CA0">
        <w:rPr>
          <w:i/>
          <w:sz w:val="26"/>
          <w:szCs w:val="26"/>
          <w:lang w:val="en-US" w:eastAsia="bg-BG"/>
        </w:rPr>
        <w:t>Стойността</w:t>
      </w:r>
      <w:proofErr w:type="spellEnd"/>
      <w:r w:rsidRPr="009D1CA0">
        <w:rPr>
          <w:i/>
          <w:sz w:val="26"/>
          <w:szCs w:val="26"/>
          <w:lang w:val="en-US" w:eastAsia="bg-BG"/>
        </w:rPr>
        <w:t xml:space="preserve">  </w:t>
      </w:r>
      <w:proofErr w:type="spellStart"/>
      <w:r w:rsidRPr="009D1CA0">
        <w:rPr>
          <w:i/>
          <w:sz w:val="26"/>
          <w:szCs w:val="26"/>
          <w:lang w:val="en-US" w:eastAsia="bg-BG"/>
        </w:rPr>
        <w:t>на</w:t>
      </w:r>
      <w:proofErr w:type="spellEnd"/>
      <w:r w:rsidRPr="009D1CA0">
        <w:rPr>
          <w:i/>
          <w:sz w:val="26"/>
          <w:szCs w:val="26"/>
          <w:lang w:val="en-US" w:eastAsia="bg-BG"/>
        </w:rPr>
        <w:t xml:space="preserve"> </w:t>
      </w:r>
      <w:proofErr w:type="spellStart"/>
      <w:r w:rsidRPr="009D1CA0">
        <w:rPr>
          <w:i/>
          <w:sz w:val="26"/>
          <w:szCs w:val="26"/>
          <w:lang w:val="en-US" w:eastAsia="bg-BG"/>
        </w:rPr>
        <w:t>позициите</w:t>
      </w:r>
      <w:proofErr w:type="spellEnd"/>
      <w:r w:rsidRPr="009D1CA0">
        <w:rPr>
          <w:i/>
          <w:sz w:val="26"/>
          <w:szCs w:val="26"/>
          <w:lang w:val="en-US" w:eastAsia="bg-BG"/>
        </w:rPr>
        <w:t xml:space="preserve"> </w:t>
      </w:r>
      <w:proofErr w:type="spellStart"/>
      <w:r w:rsidRPr="009D1CA0">
        <w:rPr>
          <w:i/>
          <w:sz w:val="26"/>
          <w:szCs w:val="26"/>
          <w:lang w:val="en-US" w:eastAsia="bg-BG"/>
        </w:rPr>
        <w:t>не</w:t>
      </w:r>
      <w:proofErr w:type="spellEnd"/>
      <w:r w:rsidRPr="009D1CA0">
        <w:rPr>
          <w:i/>
          <w:sz w:val="26"/>
          <w:szCs w:val="26"/>
          <w:lang w:val="en-US" w:eastAsia="bg-BG"/>
        </w:rPr>
        <w:t xml:space="preserve"> </w:t>
      </w:r>
      <w:proofErr w:type="spellStart"/>
      <w:r w:rsidRPr="009D1CA0">
        <w:rPr>
          <w:i/>
          <w:sz w:val="26"/>
          <w:szCs w:val="26"/>
          <w:lang w:val="en-US" w:eastAsia="bg-BG"/>
        </w:rPr>
        <w:t>надхвърля</w:t>
      </w:r>
      <w:proofErr w:type="spellEnd"/>
      <w:r w:rsidRPr="009D1CA0">
        <w:rPr>
          <w:i/>
          <w:sz w:val="26"/>
          <w:szCs w:val="26"/>
          <w:lang w:val="en-US" w:eastAsia="bg-BG"/>
        </w:rPr>
        <w:t xml:space="preserve"> 1 000 000,00 </w:t>
      </w:r>
      <w:proofErr w:type="spellStart"/>
      <w:r w:rsidRPr="009D1CA0">
        <w:rPr>
          <w:i/>
          <w:sz w:val="26"/>
          <w:szCs w:val="26"/>
          <w:lang w:val="en-US" w:eastAsia="bg-BG"/>
        </w:rPr>
        <w:t>лв</w:t>
      </w:r>
      <w:proofErr w:type="spellEnd"/>
      <w:r w:rsidRPr="009D1CA0">
        <w:rPr>
          <w:i/>
          <w:sz w:val="26"/>
          <w:szCs w:val="26"/>
          <w:lang w:val="en-US" w:eastAsia="bg-BG"/>
        </w:rPr>
        <w:t xml:space="preserve">. </w:t>
      </w:r>
      <w:proofErr w:type="gramStart"/>
      <w:r w:rsidRPr="009D1CA0">
        <w:rPr>
          <w:i/>
          <w:sz w:val="26"/>
          <w:szCs w:val="26"/>
          <w:lang w:val="en-US" w:eastAsia="bg-BG"/>
        </w:rPr>
        <w:t xml:space="preserve">и  </w:t>
      </w:r>
      <w:proofErr w:type="spellStart"/>
      <w:r w:rsidRPr="009D1CA0">
        <w:rPr>
          <w:i/>
          <w:sz w:val="26"/>
          <w:szCs w:val="26"/>
          <w:lang w:val="en-US" w:eastAsia="bg-BG"/>
        </w:rPr>
        <w:t>стойността</w:t>
      </w:r>
      <w:proofErr w:type="spellEnd"/>
      <w:proofErr w:type="gramEnd"/>
      <w:r w:rsidRPr="009D1CA0">
        <w:rPr>
          <w:i/>
          <w:sz w:val="26"/>
          <w:szCs w:val="26"/>
          <w:lang w:val="en-US" w:eastAsia="bg-BG"/>
        </w:rPr>
        <w:t xml:space="preserve">, и </w:t>
      </w:r>
      <w:proofErr w:type="spellStart"/>
      <w:r w:rsidRPr="009D1CA0">
        <w:rPr>
          <w:i/>
          <w:sz w:val="26"/>
          <w:szCs w:val="26"/>
          <w:lang w:val="en-US" w:eastAsia="bg-BG"/>
        </w:rPr>
        <w:t>възложена</w:t>
      </w:r>
      <w:proofErr w:type="spellEnd"/>
      <w:r w:rsidRPr="009D1CA0">
        <w:rPr>
          <w:i/>
          <w:sz w:val="26"/>
          <w:szCs w:val="26"/>
          <w:lang w:val="en-US" w:eastAsia="bg-BG"/>
        </w:rPr>
        <w:t xml:space="preserve"> </w:t>
      </w:r>
      <w:proofErr w:type="spellStart"/>
      <w:r w:rsidRPr="009D1CA0">
        <w:rPr>
          <w:i/>
          <w:sz w:val="26"/>
          <w:szCs w:val="26"/>
          <w:lang w:val="en-US" w:eastAsia="bg-BG"/>
        </w:rPr>
        <w:t>по</w:t>
      </w:r>
      <w:proofErr w:type="spellEnd"/>
      <w:r w:rsidRPr="009D1CA0">
        <w:rPr>
          <w:i/>
          <w:sz w:val="26"/>
          <w:szCs w:val="26"/>
          <w:lang w:val="en-US" w:eastAsia="bg-BG"/>
        </w:rPr>
        <w:t xml:space="preserve"> </w:t>
      </w:r>
      <w:proofErr w:type="spellStart"/>
      <w:r w:rsidRPr="009D1CA0">
        <w:rPr>
          <w:i/>
          <w:sz w:val="26"/>
          <w:szCs w:val="26"/>
          <w:lang w:val="en-US" w:eastAsia="bg-BG"/>
        </w:rPr>
        <w:t>този</w:t>
      </w:r>
      <w:proofErr w:type="spellEnd"/>
      <w:r w:rsidRPr="009D1CA0">
        <w:rPr>
          <w:i/>
          <w:sz w:val="26"/>
          <w:szCs w:val="26"/>
          <w:lang w:val="en-US" w:eastAsia="bg-BG"/>
        </w:rPr>
        <w:t xml:space="preserve"> </w:t>
      </w:r>
      <w:proofErr w:type="spellStart"/>
      <w:r w:rsidRPr="009D1CA0">
        <w:rPr>
          <w:i/>
          <w:sz w:val="26"/>
          <w:szCs w:val="26"/>
          <w:lang w:val="en-US" w:eastAsia="bg-BG"/>
        </w:rPr>
        <w:t>начин</w:t>
      </w:r>
      <w:proofErr w:type="spellEnd"/>
      <w:r w:rsidRPr="009D1CA0">
        <w:rPr>
          <w:i/>
          <w:sz w:val="26"/>
          <w:szCs w:val="26"/>
          <w:lang w:val="en-US" w:eastAsia="bg-BG"/>
        </w:rPr>
        <w:t xml:space="preserve">, </w:t>
      </w:r>
      <w:proofErr w:type="spellStart"/>
      <w:r w:rsidRPr="009D1CA0">
        <w:rPr>
          <w:i/>
          <w:sz w:val="26"/>
          <w:szCs w:val="26"/>
          <w:lang w:val="en-US" w:eastAsia="bg-BG"/>
        </w:rPr>
        <w:t>не</w:t>
      </w:r>
      <w:proofErr w:type="spellEnd"/>
      <w:r w:rsidRPr="009D1CA0">
        <w:rPr>
          <w:i/>
          <w:sz w:val="26"/>
          <w:szCs w:val="26"/>
          <w:lang w:val="en-US" w:eastAsia="bg-BG"/>
        </w:rPr>
        <w:t xml:space="preserve"> </w:t>
      </w:r>
      <w:proofErr w:type="spellStart"/>
      <w:r w:rsidRPr="009D1CA0">
        <w:rPr>
          <w:i/>
          <w:sz w:val="26"/>
          <w:szCs w:val="26"/>
          <w:lang w:val="en-US" w:eastAsia="bg-BG"/>
        </w:rPr>
        <w:t>надхвърля</w:t>
      </w:r>
      <w:proofErr w:type="spellEnd"/>
      <w:r w:rsidRPr="009D1CA0">
        <w:rPr>
          <w:i/>
          <w:sz w:val="26"/>
          <w:szCs w:val="26"/>
          <w:lang w:val="en-US" w:eastAsia="bg-BG"/>
        </w:rPr>
        <w:t xml:space="preserve"> 20 </w:t>
      </w:r>
      <w:proofErr w:type="spellStart"/>
      <w:r w:rsidRPr="009D1CA0">
        <w:rPr>
          <w:i/>
          <w:sz w:val="26"/>
          <w:szCs w:val="26"/>
          <w:lang w:val="en-US" w:eastAsia="bg-BG"/>
        </w:rPr>
        <w:t>на</w:t>
      </w:r>
      <w:proofErr w:type="spellEnd"/>
      <w:r w:rsidRPr="009D1CA0">
        <w:rPr>
          <w:i/>
          <w:sz w:val="26"/>
          <w:szCs w:val="26"/>
          <w:lang w:val="en-US" w:eastAsia="bg-BG"/>
        </w:rPr>
        <w:t xml:space="preserve"> </w:t>
      </w:r>
      <w:proofErr w:type="spellStart"/>
      <w:r w:rsidRPr="009D1CA0">
        <w:rPr>
          <w:i/>
          <w:sz w:val="26"/>
          <w:szCs w:val="26"/>
          <w:lang w:val="en-US" w:eastAsia="bg-BG"/>
        </w:rPr>
        <w:t>сто</w:t>
      </w:r>
      <w:proofErr w:type="spellEnd"/>
      <w:r w:rsidRPr="009D1CA0">
        <w:rPr>
          <w:i/>
          <w:sz w:val="26"/>
          <w:szCs w:val="26"/>
          <w:lang w:val="en-US" w:eastAsia="bg-BG"/>
        </w:rPr>
        <w:t xml:space="preserve"> </w:t>
      </w:r>
      <w:proofErr w:type="spellStart"/>
      <w:r w:rsidRPr="009D1CA0">
        <w:rPr>
          <w:i/>
          <w:sz w:val="26"/>
          <w:szCs w:val="26"/>
          <w:lang w:val="en-US" w:eastAsia="bg-BG"/>
        </w:rPr>
        <w:t>от</w:t>
      </w:r>
      <w:proofErr w:type="spellEnd"/>
      <w:r w:rsidRPr="009D1CA0">
        <w:rPr>
          <w:i/>
          <w:sz w:val="26"/>
          <w:szCs w:val="26"/>
          <w:lang w:val="en-US" w:eastAsia="bg-BG"/>
        </w:rPr>
        <w:t xml:space="preserve"> </w:t>
      </w:r>
      <w:proofErr w:type="spellStart"/>
      <w:r w:rsidRPr="009D1CA0">
        <w:rPr>
          <w:i/>
          <w:sz w:val="26"/>
          <w:szCs w:val="26"/>
          <w:lang w:val="en-US" w:eastAsia="bg-BG"/>
        </w:rPr>
        <w:t>общата</w:t>
      </w:r>
      <w:proofErr w:type="spellEnd"/>
      <w:r w:rsidRPr="009D1CA0">
        <w:rPr>
          <w:i/>
          <w:sz w:val="26"/>
          <w:szCs w:val="26"/>
          <w:lang w:val="en-US" w:eastAsia="bg-BG"/>
        </w:rPr>
        <w:t xml:space="preserve"> </w:t>
      </w:r>
      <w:proofErr w:type="spellStart"/>
      <w:r w:rsidRPr="009D1CA0">
        <w:rPr>
          <w:i/>
          <w:sz w:val="26"/>
          <w:szCs w:val="26"/>
          <w:lang w:val="en-US" w:eastAsia="bg-BG"/>
        </w:rPr>
        <w:t>стойност</w:t>
      </w:r>
      <w:proofErr w:type="spellEnd"/>
      <w:r w:rsidRPr="009D1CA0">
        <w:rPr>
          <w:i/>
          <w:sz w:val="26"/>
          <w:szCs w:val="26"/>
          <w:lang w:val="en-US" w:eastAsia="bg-BG"/>
        </w:rPr>
        <w:t xml:space="preserve"> </w:t>
      </w:r>
      <w:proofErr w:type="spellStart"/>
      <w:r w:rsidRPr="009D1CA0">
        <w:rPr>
          <w:i/>
          <w:sz w:val="26"/>
          <w:szCs w:val="26"/>
          <w:lang w:val="en-US" w:eastAsia="bg-BG"/>
        </w:rPr>
        <w:t>на</w:t>
      </w:r>
      <w:proofErr w:type="spellEnd"/>
      <w:r w:rsidRPr="009D1CA0">
        <w:rPr>
          <w:i/>
          <w:sz w:val="26"/>
          <w:szCs w:val="26"/>
          <w:lang w:val="en-US" w:eastAsia="bg-BG"/>
        </w:rPr>
        <w:t xml:space="preserve"> </w:t>
      </w:r>
      <w:proofErr w:type="spellStart"/>
      <w:r w:rsidRPr="009D1CA0">
        <w:rPr>
          <w:i/>
          <w:sz w:val="26"/>
          <w:szCs w:val="26"/>
          <w:lang w:val="en-US" w:eastAsia="bg-BG"/>
        </w:rPr>
        <w:t>поръчката</w:t>
      </w:r>
      <w:proofErr w:type="spellEnd"/>
      <w:r w:rsidRPr="009D1CA0">
        <w:rPr>
          <w:i/>
          <w:sz w:val="26"/>
          <w:szCs w:val="26"/>
          <w:lang w:val="en-US" w:eastAsia="bg-BG"/>
        </w:rPr>
        <w:t xml:space="preserve">. </w:t>
      </w:r>
      <w:proofErr w:type="spellStart"/>
      <w:r w:rsidRPr="009D1CA0">
        <w:rPr>
          <w:i/>
          <w:sz w:val="26"/>
          <w:szCs w:val="26"/>
          <w:lang w:val="en-US" w:eastAsia="bg-BG"/>
        </w:rPr>
        <w:t>Във</w:t>
      </w:r>
      <w:proofErr w:type="spellEnd"/>
      <w:r w:rsidRPr="009D1CA0">
        <w:rPr>
          <w:i/>
          <w:sz w:val="26"/>
          <w:szCs w:val="26"/>
          <w:lang w:val="en-US" w:eastAsia="bg-BG"/>
        </w:rPr>
        <w:t xml:space="preserve"> </w:t>
      </w:r>
      <w:proofErr w:type="spellStart"/>
      <w:r w:rsidRPr="009D1CA0">
        <w:rPr>
          <w:i/>
          <w:sz w:val="26"/>
          <w:szCs w:val="26"/>
          <w:lang w:val="en-US" w:eastAsia="bg-BG"/>
        </w:rPr>
        <w:t>връзка</w:t>
      </w:r>
      <w:proofErr w:type="spellEnd"/>
      <w:r w:rsidRPr="009D1CA0">
        <w:rPr>
          <w:i/>
          <w:sz w:val="26"/>
          <w:szCs w:val="26"/>
          <w:lang w:val="en-US" w:eastAsia="bg-BG"/>
        </w:rPr>
        <w:t xml:space="preserve"> с </w:t>
      </w:r>
      <w:proofErr w:type="spellStart"/>
      <w:r w:rsidRPr="009D1CA0">
        <w:rPr>
          <w:i/>
          <w:sz w:val="26"/>
          <w:szCs w:val="26"/>
          <w:lang w:val="en-US" w:eastAsia="bg-BG"/>
        </w:rPr>
        <w:t>гореизложеното</w:t>
      </w:r>
      <w:proofErr w:type="spellEnd"/>
      <w:r w:rsidRPr="009D1CA0">
        <w:rPr>
          <w:i/>
          <w:sz w:val="26"/>
          <w:szCs w:val="26"/>
          <w:lang w:val="en-US" w:eastAsia="bg-BG"/>
        </w:rPr>
        <w:t xml:space="preserve">, </w:t>
      </w:r>
      <w:proofErr w:type="spellStart"/>
      <w:r w:rsidRPr="009D1CA0">
        <w:rPr>
          <w:i/>
          <w:sz w:val="26"/>
          <w:szCs w:val="26"/>
          <w:lang w:val="en-US" w:eastAsia="bg-BG"/>
        </w:rPr>
        <w:t>Възложителят</w:t>
      </w:r>
      <w:proofErr w:type="spellEnd"/>
      <w:r w:rsidRPr="009D1CA0">
        <w:rPr>
          <w:i/>
          <w:sz w:val="26"/>
          <w:szCs w:val="26"/>
          <w:lang w:val="en-US" w:eastAsia="bg-BG"/>
        </w:rPr>
        <w:t xml:space="preserve"> </w:t>
      </w:r>
      <w:proofErr w:type="spellStart"/>
      <w:r w:rsidRPr="009D1CA0">
        <w:rPr>
          <w:i/>
          <w:sz w:val="26"/>
          <w:szCs w:val="26"/>
          <w:lang w:val="en-US" w:eastAsia="bg-BG"/>
        </w:rPr>
        <w:t>ще</w:t>
      </w:r>
      <w:proofErr w:type="spellEnd"/>
      <w:r w:rsidRPr="009D1CA0">
        <w:rPr>
          <w:i/>
          <w:sz w:val="26"/>
          <w:szCs w:val="26"/>
          <w:lang w:val="en-US" w:eastAsia="bg-BG"/>
        </w:rPr>
        <w:t xml:space="preserve"> </w:t>
      </w:r>
      <w:proofErr w:type="spellStart"/>
      <w:r w:rsidRPr="009D1CA0">
        <w:rPr>
          <w:i/>
          <w:sz w:val="26"/>
          <w:szCs w:val="26"/>
          <w:lang w:val="en-US" w:eastAsia="bg-BG"/>
        </w:rPr>
        <w:t>възложи</w:t>
      </w:r>
      <w:proofErr w:type="spellEnd"/>
      <w:r w:rsidRPr="009D1CA0">
        <w:rPr>
          <w:i/>
          <w:sz w:val="26"/>
          <w:szCs w:val="26"/>
          <w:lang w:val="en-US" w:eastAsia="bg-BG"/>
        </w:rPr>
        <w:t xml:space="preserve"> </w:t>
      </w:r>
      <w:proofErr w:type="spellStart"/>
      <w:r w:rsidRPr="009D1CA0">
        <w:rPr>
          <w:i/>
          <w:sz w:val="26"/>
          <w:szCs w:val="26"/>
          <w:lang w:val="en-US" w:eastAsia="bg-BG"/>
        </w:rPr>
        <w:t>строителството</w:t>
      </w:r>
      <w:proofErr w:type="spellEnd"/>
      <w:r w:rsidRPr="009D1CA0">
        <w:rPr>
          <w:i/>
          <w:sz w:val="26"/>
          <w:szCs w:val="26"/>
          <w:lang w:val="en-US" w:eastAsia="bg-BG"/>
        </w:rPr>
        <w:t xml:space="preserve"> </w:t>
      </w:r>
      <w:proofErr w:type="spellStart"/>
      <w:r w:rsidRPr="009D1CA0">
        <w:rPr>
          <w:i/>
          <w:sz w:val="26"/>
          <w:szCs w:val="26"/>
          <w:lang w:val="en-US" w:eastAsia="bg-BG"/>
        </w:rPr>
        <w:t>по</w:t>
      </w:r>
      <w:proofErr w:type="spellEnd"/>
      <w:r w:rsidRPr="009D1CA0">
        <w:rPr>
          <w:i/>
          <w:sz w:val="26"/>
          <w:szCs w:val="26"/>
          <w:lang w:val="en-US" w:eastAsia="bg-BG"/>
        </w:rPr>
        <w:t xml:space="preserve"> </w:t>
      </w:r>
      <w:proofErr w:type="spellStart"/>
      <w:r w:rsidRPr="009D1CA0">
        <w:rPr>
          <w:i/>
          <w:sz w:val="26"/>
          <w:szCs w:val="26"/>
          <w:lang w:val="en-US" w:eastAsia="bg-BG"/>
        </w:rPr>
        <w:t>обособена</w:t>
      </w:r>
      <w:proofErr w:type="spellEnd"/>
      <w:r w:rsidRPr="009D1CA0">
        <w:rPr>
          <w:i/>
          <w:sz w:val="26"/>
          <w:szCs w:val="26"/>
          <w:lang w:val="en-US" w:eastAsia="bg-BG"/>
        </w:rPr>
        <w:t xml:space="preserve"> </w:t>
      </w:r>
      <w:proofErr w:type="spellStart"/>
      <w:r w:rsidRPr="009D1CA0">
        <w:rPr>
          <w:i/>
          <w:sz w:val="26"/>
          <w:szCs w:val="26"/>
          <w:lang w:val="en-US" w:eastAsia="bg-BG"/>
        </w:rPr>
        <w:t>позиция</w:t>
      </w:r>
      <w:proofErr w:type="spellEnd"/>
      <w:r w:rsidRPr="009D1CA0">
        <w:rPr>
          <w:i/>
          <w:sz w:val="26"/>
          <w:szCs w:val="26"/>
          <w:lang w:val="en-US" w:eastAsia="bg-BG"/>
        </w:rPr>
        <w:t xml:space="preserve"> № 2 и №</w:t>
      </w:r>
      <w:proofErr w:type="gramStart"/>
      <w:r w:rsidRPr="009D1CA0">
        <w:rPr>
          <w:i/>
          <w:sz w:val="26"/>
          <w:szCs w:val="26"/>
          <w:lang w:val="en-US" w:eastAsia="bg-BG"/>
        </w:rPr>
        <w:t xml:space="preserve">3  </w:t>
      </w:r>
      <w:proofErr w:type="spellStart"/>
      <w:r w:rsidRPr="009D1CA0">
        <w:rPr>
          <w:i/>
          <w:sz w:val="26"/>
          <w:szCs w:val="26"/>
          <w:lang w:val="en-US" w:eastAsia="bg-BG"/>
        </w:rPr>
        <w:t>на</w:t>
      </w:r>
      <w:proofErr w:type="spellEnd"/>
      <w:proofErr w:type="gramEnd"/>
      <w:r w:rsidRPr="009D1CA0">
        <w:rPr>
          <w:i/>
          <w:sz w:val="26"/>
          <w:szCs w:val="26"/>
          <w:lang w:val="en-US" w:eastAsia="bg-BG"/>
        </w:rPr>
        <w:t xml:space="preserve"> </w:t>
      </w:r>
      <w:proofErr w:type="spellStart"/>
      <w:r w:rsidRPr="009D1CA0">
        <w:rPr>
          <w:i/>
          <w:sz w:val="26"/>
          <w:szCs w:val="26"/>
          <w:lang w:val="en-US" w:eastAsia="bg-BG"/>
        </w:rPr>
        <w:t>основание</w:t>
      </w:r>
      <w:proofErr w:type="spellEnd"/>
      <w:r w:rsidRPr="009D1CA0">
        <w:rPr>
          <w:i/>
          <w:sz w:val="26"/>
          <w:szCs w:val="26"/>
          <w:lang w:val="en-US" w:eastAsia="bg-BG"/>
        </w:rPr>
        <w:t xml:space="preserve"> </w:t>
      </w:r>
      <w:proofErr w:type="spellStart"/>
      <w:r w:rsidRPr="009D1CA0">
        <w:rPr>
          <w:i/>
          <w:sz w:val="26"/>
          <w:szCs w:val="26"/>
          <w:lang w:val="en-US" w:eastAsia="bg-BG"/>
        </w:rPr>
        <w:t>чл</w:t>
      </w:r>
      <w:proofErr w:type="spellEnd"/>
      <w:r w:rsidRPr="009D1CA0">
        <w:rPr>
          <w:i/>
          <w:sz w:val="26"/>
          <w:szCs w:val="26"/>
          <w:lang w:val="en-US" w:eastAsia="bg-BG"/>
        </w:rPr>
        <w:t xml:space="preserve">. </w:t>
      </w:r>
      <w:proofErr w:type="gramStart"/>
      <w:r w:rsidRPr="009D1CA0">
        <w:rPr>
          <w:i/>
          <w:sz w:val="26"/>
          <w:szCs w:val="26"/>
          <w:lang w:val="en-US" w:eastAsia="bg-BG"/>
        </w:rPr>
        <w:t xml:space="preserve">20, </w:t>
      </w:r>
      <w:proofErr w:type="spellStart"/>
      <w:r w:rsidRPr="009D1CA0">
        <w:rPr>
          <w:i/>
          <w:sz w:val="26"/>
          <w:szCs w:val="26"/>
          <w:lang w:val="en-US" w:eastAsia="bg-BG"/>
        </w:rPr>
        <w:t>ал</w:t>
      </w:r>
      <w:proofErr w:type="spellEnd"/>
      <w:r w:rsidRPr="009D1CA0">
        <w:rPr>
          <w:i/>
          <w:sz w:val="26"/>
          <w:szCs w:val="26"/>
          <w:lang w:val="en-US" w:eastAsia="bg-BG"/>
        </w:rPr>
        <w:t>.</w:t>
      </w:r>
      <w:proofErr w:type="gramEnd"/>
      <w:r w:rsidRPr="009D1CA0">
        <w:rPr>
          <w:i/>
          <w:sz w:val="26"/>
          <w:szCs w:val="26"/>
          <w:lang w:val="en-US" w:eastAsia="bg-BG"/>
        </w:rPr>
        <w:t xml:space="preserve"> </w:t>
      </w:r>
      <w:proofErr w:type="gramStart"/>
      <w:r w:rsidRPr="009D1CA0">
        <w:rPr>
          <w:i/>
          <w:sz w:val="26"/>
          <w:szCs w:val="26"/>
          <w:lang w:val="en-US" w:eastAsia="bg-BG"/>
        </w:rPr>
        <w:t xml:space="preserve">3, т. 1 </w:t>
      </w:r>
      <w:proofErr w:type="spellStart"/>
      <w:r w:rsidRPr="009D1CA0">
        <w:rPr>
          <w:i/>
          <w:sz w:val="26"/>
          <w:szCs w:val="26"/>
          <w:lang w:val="en-US" w:eastAsia="bg-BG"/>
        </w:rPr>
        <w:t>от</w:t>
      </w:r>
      <w:proofErr w:type="spellEnd"/>
      <w:r w:rsidRPr="009D1CA0">
        <w:rPr>
          <w:i/>
          <w:sz w:val="26"/>
          <w:szCs w:val="26"/>
          <w:lang w:val="en-US" w:eastAsia="bg-BG"/>
        </w:rPr>
        <w:t xml:space="preserve"> ЗОП </w:t>
      </w:r>
      <w:proofErr w:type="spellStart"/>
      <w:r w:rsidRPr="009D1CA0">
        <w:rPr>
          <w:i/>
          <w:sz w:val="26"/>
          <w:szCs w:val="26"/>
          <w:lang w:val="en-US" w:eastAsia="bg-BG"/>
        </w:rPr>
        <w:t>съобразно</w:t>
      </w:r>
      <w:proofErr w:type="spellEnd"/>
      <w:r w:rsidRPr="009D1CA0">
        <w:rPr>
          <w:i/>
          <w:sz w:val="26"/>
          <w:szCs w:val="26"/>
          <w:lang w:val="en-US" w:eastAsia="bg-BG"/>
        </w:rPr>
        <w:t xml:space="preserve"> </w:t>
      </w:r>
      <w:proofErr w:type="spellStart"/>
      <w:r w:rsidRPr="009D1CA0">
        <w:rPr>
          <w:i/>
          <w:sz w:val="26"/>
          <w:szCs w:val="26"/>
          <w:lang w:val="en-US" w:eastAsia="bg-BG"/>
        </w:rPr>
        <w:t>реда</w:t>
      </w:r>
      <w:proofErr w:type="spellEnd"/>
      <w:r w:rsidRPr="009D1CA0">
        <w:rPr>
          <w:i/>
          <w:sz w:val="26"/>
          <w:szCs w:val="26"/>
          <w:lang w:val="en-US" w:eastAsia="bg-BG"/>
        </w:rPr>
        <w:t xml:space="preserve"> </w:t>
      </w:r>
      <w:proofErr w:type="spellStart"/>
      <w:r w:rsidRPr="009D1CA0">
        <w:rPr>
          <w:i/>
          <w:sz w:val="26"/>
          <w:szCs w:val="26"/>
          <w:lang w:val="en-US" w:eastAsia="bg-BG"/>
        </w:rPr>
        <w:t>валиден</w:t>
      </w:r>
      <w:proofErr w:type="spellEnd"/>
      <w:r w:rsidRPr="009D1CA0">
        <w:rPr>
          <w:i/>
          <w:sz w:val="26"/>
          <w:szCs w:val="26"/>
          <w:lang w:val="en-US" w:eastAsia="bg-BG"/>
        </w:rPr>
        <w:t xml:space="preserve"> </w:t>
      </w:r>
      <w:proofErr w:type="spellStart"/>
      <w:r w:rsidRPr="009D1CA0">
        <w:rPr>
          <w:i/>
          <w:sz w:val="26"/>
          <w:szCs w:val="26"/>
          <w:lang w:val="en-US" w:eastAsia="bg-BG"/>
        </w:rPr>
        <w:t>за</w:t>
      </w:r>
      <w:proofErr w:type="spellEnd"/>
      <w:r w:rsidRPr="009D1CA0">
        <w:rPr>
          <w:i/>
          <w:sz w:val="26"/>
          <w:szCs w:val="26"/>
          <w:lang w:val="en-US" w:eastAsia="bg-BG"/>
        </w:rPr>
        <w:t xml:space="preserve"> </w:t>
      </w:r>
      <w:proofErr w:type="spellStart"/>
      <w:r w:rsidRPr="009D1CA0">
        <w:rPr>
          <w:i/>
          <w:sz w:val="26"/>
          <w:szCs w:val="26"/>
          <w:lang w:val="en-US" w:eastAsia="bg-BG"/>
        </w:rPr>
        <w:t>индивидуалната</w:t>
      </w:r>
      <w:proofErr w:type="spellEnd"/>
      <w:r w:rsidRPr="009D1CA0">
        <w:rPr>
          <w:i/>
          <w:sz w:val="26"/>
          <w:szCs w:val="26"/>
          <w:lang w:val="en-US" w:eastAsia="bg-BG"/>
        </w:rPr>
        <w:t xml:space="preserve"> </w:t>
      </w:r>
      <w:proofErr w:type="spellStart"/>
      <w:r w:rsidRPr="009D1CA0">
        <w:rPr>
          <w:i/>
          <w:sz w:val="26"/>
          <w:szCs w:val="26"/>
          <w:lang w:val="en-US" w:eastAsia="bg-BG"/>
        </w:rPr>
        <w:t>им</w:t>
      </w:r>
      <w:proofErr w:type="spellEnd"/>
      <w:r w:rsidRPr="009D1CA0">
        <w:rPr>
          <w:i/>
          <w:sz w:val="26"/>
          <w:szCs w:val="26"/>
          <w:lang w:val="en-US" w:eastAsia="bg-BG"/>
        </w:rPr>
        <w:t xml:space="preserve"> </w:t>
      </w:r>
      <w:proofErr w:type="spellStart"/>
      <w:r w:rsidRPr="009D1CA0">
        <w:rPr>
          <w:i/>
          <w:sz w:val="26"/>
          <w:szCs w:val="26"/>
          <w:lang w:val="en-US" w:eastAsia="bg-BG"/>
        </w:rPr>
        <w:t>стойност</w:t>
      </w:r>
      <w:proofErr w:type="spellEnd"/>
      <w:r w:rsidRPr="009D1CA0">
        <w:rPr>
          <w:i/>
          <w:sz w:val="26"/>
          <w:szCs w:val="26"/>
          <w:lang w:val="en-US" w:eastAsia="bg-BG"/>
        </w:rPr>
        <w:t>.</w:t>
      </w:r>
      <w:proofErr w:type="gramEnd"/>
      <w:r w:rsidRPr="009D1CA0">
        <w:rPr>
          <w:i/>
          <w:sz w:val="26"/>
          <w:szCs w:val="26"/>
          <w:lang w:val="en-US" w:eastAsia="bg-BG"/>
        </w:rPr>
        <w:t xml:space="preserve">    </w:t>
      </w:r>
    </w:p>
    <w:p w:rsidR="004A6710" w:rsidRPr="00440E2D" w:rsidRDefault="004A6710" w:rsidP="00381F96">
      <w:pPr>
        <w:spacing w:afterLines="40" w:after="96" w:line="240" w:lineRule="auto"/>
        <w:jc w:val="center"/>
        <w:rPr>
          <w:b/>
          <w:u w:val="single"/>
        </w:rPr>
      </w:pPr>
    </w:p>
    <w:p w:rsidR="00381F96" w:rsidRPr="00440E2D" w:rsidRDefault="00381F96" w:rsidP="00381F96">
      <w:pPr>
        <w:spacing w:afterLines="40" w:after="96" w:line="240" w:lineRule="auto"/>
        <w:jc w:val="center"/>
        <w:rPr>
          <w:b/>
        </w:rPr>
      </w:pPr>
      <w:r w:rsidRPr="00440E2D">
        <w:rPr>
          <w:b/>
        </w:rPr>
        <w:t xml:space="preserve">ВИД НА ПРОЦЕДУРАТА: </w:t>
      </w:r>
      <w:r w:rsidR="004A6710" w:rsidRPr="00440E2D">
        <w:rPr>
          <w:b/>
        </w:rPr>
        <w:t>ОТКРИТА ПРОЦЕДУРА</w:t>
      </w:r>
      <w:r w:rsidRPr="00440E2D">
        <w:rPr>
          <w:b/>
        </w:rPr>
        <w:t xml:space="preserve"> </w:t>
      </w:r>
    </w:p>
    <w:p w:rsidR="00381F96" w:rsidRPr="00440E2D" w:rsidRDefault="00381F96" w:rsidP="00381F96">
      <w:pPr>
        <w:spacing w:afterLines="40" w:after="96" w:line="240" w:lineRule="auto"/>
        <w:jc w:val="center"/>
        <w:rPr>
          <w:b/>
        </w:rPr>
      </w:pPr>
      <w:r w:rsidRPr="00440E2D">
        <w:rPr>
          <w:b/>
        </w:rPr>
        <w:t>ПО РЕДА НА ЧЛ. 18, АЛ. 1, Т. 1 ОТ ЗАКОНА ЗА ОБЩЕСТВЕНИТЕ ПОРЪЧКИ</w:t>
      </w:r>
    </w:p>
    <w:p w:rsidR="00381F96" w:rsidRPr="00440E2D" w:rsidRDefault="00381F96" w:rsidP="00381F96">
      <w:pPr>
        <w:spacing w:afterLines="40" w:after="96" w:line="240" w:lineRule="auto"/>
        <w:jc w:val="center"/>
        <w:rPr>
          <w:b/>
          <w:u w:val="single"/>
        </w:rPr>
      </w:pPr>
    </w:p>
    <w:p w:rsidR="00381F96" w:rsidRPr="00440E2D" w:rsidRDefault="00381F96" w:rsidP="00381F96">
      <w:pPr>
        <w:spacing w:afterLines="40" w:after="96" w:line="240" w:lineRule="auto"/>
        <w:jc w:val="center"/>
        <w:rPr>
          <w:b/>
          <w:highlight w:val="lightGray"/>
          <w:u w:val="single"/>
        </w:rPr>
      </w:pPr>
    </w:p>
    <w:p w:rsidR="003406B8" w:rsidRPr="00E565FC" w:rsidRDefault="003406B8" w:rsidP="003406B8">
      <w:pPr>
        <w:autoSpaceDE w:val="0"/>
        <w:autoSpaceDN w:val="0"/>
        <w:adjustRightInd w:val="0"/>
        <w:jc w:val="both"/>
        <w:rPr>
          <w:i/>
          <w:lang w:val="en-US"/>
        </w:rPr>
      </w:pPr>
      <w:r w:rsidRPr="00E565FC">
        <w:rPr>
          <w:i/>
        </w:rPr>
        <w:t>П</w:t>
      </w:r>
      <w:proofErr w:type="spellStart"/>
      <w:r w:rsidRPr="00E565FC">
        <w:rPr>
          <w:i/>
          <w:lang w:val="en-US"/>
        </w:rPr>
        <w:t>роект</w:t>
      </w:r>
      <w:proofErr w:type="spellEnd"/>
      <w:r w:rsidRPr="00E565FC">
        <w:rPr>
          <w:i/>
          <w:lang w:val="en-US"/>
        </w:rPr>
        <w:t xml:space="preserve"> „</w:t>
      </w:r>
      <w:proofErr w:type="spellStart"/>
      <w:r w:rsidRPr="00E565FC">
        <w:rPr>
          <w:i/>
          <w:lang w:val="en-US"/>
        </w:rPr>
        <w:t>Интегриран</w:t>
      </w:r>
      <w:proofErr w:type="spellEnd"/>
      <w:r w:rsidRPr="00E565FC">
        <w:rPr>
          <w:i/>
          <w:lang w:val="en-US"/>
        </w:rPr>
        <w:t xml:space="preserve"> </w:t>
      </w:r>
      <w:proofErr w:type="spellStart"/>
      <w:r w:rsidRPr="00E565FC">
        <w:rPr>
          <w:i/>
          <w:lang w:val="en-US"/>
        </w:rPr>
        <w:t>градски</w:t>
      </w:r>
      <w:proofErr w:type="spellEnd"/>
      <w:r w:rsidRPr="00E565FC">
        <w:rPr>
          <w:i/>
          <w:lang w:val="en-US"/>
        </w:rPr>
        <w:t xml:space="preserve"> </w:t>
      </w:r>
      <w:proofErr w:type="spellStart"/>
      <w:r w:rsidRPr="00E565FC">
        <w:rPr>
          <w:i/>
          <w:lang w:val="en-US"/>
        </w:rPr>
        <w:t>транспорт</w:t>
      </w:r>
      <w:proofErr w:type="spellEnd"/>
      <w:r w:rsidRPr="00E565FC">
        <w:rPr>
          <w:i/>
          <w:lang w:val="en-US"/>
        </w:rPr>
        <w:t xml:space="preserve"> </w:t>
      </w:r>
      <w:proofErr w:type="spellStart"/>
      <w:r w:rsidRPr="00E565FC">
        <w:rPr>
          <w:i/>
          <w:lang w:val="en-US"/>
        </w:rPr>
        <w:t>на</w:t>
      </w:r>
      <w:proofErr w:type="spellEnd"/>
      <w:r w:rsidRPr="00E565FC">
        <w:rPr>
          <w:i/>
          <w:lang w:val="en-US"/>
        </w:rPr>
        <w:t xml:space="preserve"> </w:t>
      </w:r>
      <w:proofErr w:type="spellStart"/>
      <w:r w:rsidRPr="00E565FC">
        <w:rPr>
          <w:i/>
          <w:lang w:val="en-US"/>
        </w:rPr>
        <w:t>град</w:t>
      </w:r>
      <w:proofErr w:type="spellEnd"/>
      <w:r w:rsidRPr="00E565FC">
        <w:rPr>
          <w:i/>
          <w:lang w:val="en-US"/>
        </w:rPr>
        <w:t xml:space="preserve"> </w:t>
      </w:r>
      <w:proofErr w:type="spellStart"/>
      <w:r w:rsidRPr="00E565FC">
        <w:rPr>
          <w:i/>
          <w:lang w:val="en-US"/>
        </w:rPr>
        <w:t>Велико</w:t>
      </w:r>
      <w:proofErr w:type="spellEnd"/>
      <w:r w:rsidRPr="00E565FC">
        <w:rPr>
          <w:i/>
          <w:lang w:val="en-US"/>
        </w:rPr>
        <w:t xml:space="preserve"> </w:t>
      </w:r>
      <w:proofErr w:type="spellStart"/>
      <w:r w:rsidRPr="00E565FC">
        <w:rPr>
          <w:i/>
          <w:lang w:val="en-US"/>
        </w:rPr>
        <w:t>Търново</w:t>
      </w:r>
      <w:proofErr w:type="spellEnd"/>
      <w:r w:rsidRPr="00E565FC">
        <w:rPr>
          <w:i/>
          <w:lang w:val="en-US"/>
        </w:rPr>
        <w:t xml:space="preserve">“ </w:t>
      </w:r>
      <w:proofErr w:type="spellStart"/>
      <w:r w:rsidRPr="00E565FC">
        <w:rPr>
          <w:i/>
          <w:lang w:val="en-US"/>
        </w:rPr>
        <w:t>по</w:t>
      </w:r>
      <w:proofErr w:type="spellEnd"/>
      <w:r w:rsidRPr="00E565FC">
        <w:rPr>
          <w:i/>
          <w:lang w:val="en-US"/>
        </w:rPr>
        <w:t xml:space="preserve"> </w:t>
      </w:r>
      <w:proofErr w:type="spellStart"/>
      <w:r w:rsidRPr="00E565FC">
        <w:rPr>
          <w:i/>
          <w:lang w:val="en-US"/>
        </w:rPr>
        <w:t>Приоритетна</w:t>
      </w:r>
      <w:proofErr w:type="spellEnd"/>
      <w:r w:rsidRPr="00E565FC">
        <w:rPr>
          <w:i/>
          <w:lang w:val="en-US"/>
        </w:rPr>
        <w:t xml:space="preserve"> </w:t>
      </w:r>
      <w:proofErr w:type="spellStart"/>
      <w:r w:rsidRPr="00E565FC">
        <w:rPr>
          <w:i/>
          <w:lang w:val="en-US"/>
        </w:rPr>
        <w:t>ос</w:t>
      </w:r>
      <w:proofErr w:type="spellEnd"/>
      <w:r w:rsidRPr="00E565FC">
        <w:rPr>
          <w:i/>
          <w:lang w:val="en-US"/>
        </w:rPr>
        <w:t xml:space="preserve"> 1 „ </w:t>
      </w:r>
      <w:proofErr w:type="spellStart"/>
      <w:r w:rsidRPr="00E565FC">
        <w:rPr>
          <w:i/>
          <w:lang w:val="en-US"/>
        </w:rPr>
        <w:t>Устойчиво</w:t>
      </w:r>
      <w:proofErr w:type="spellEnd"/>
      <w:r w:rsidRPr="00E565FC">
        <w:rPr>
          <w:i/>
          <w:lang w:val="en-US"/>
        </w:rPr>
        <w:t xml:space="preserve"> и </w:t>
      </w:r>
      <w:proofErr w:type="spellStart"/>
      <w:r w:rsidRPr="00E565FC">
        <w:rPr>
          <w:i/>
          <w:lang w:val="en-US"/>
        </w:rPr>
        <w:t>интегрирано</w:t>
      </w:r>
      <w:proofErr w:type="spellEnd"/>
      <w:r w:rsidRPr="00E565FC">
        <w:rPr>
          <w:i/>
          <w:lang w:val="en-US"/>
        </w:rPr>
        <w:t xml:space="preserve"> </w:t>
      </w:r>
      <w:proofErr w:type="spellStart"/>
      <w:r w:rsidRPr="00E565FC">
        <w:rPr>
          <w:i/>
          <w:lang w:val="en-US"/>
        </w:rPr>
        <w:t>градско</w:t>
      </w:r>
      <w:proofErr w:type="spellEnd"/>
      <w:r w:rsidRPr="00E565FC">
        <w:rPr>
          <w:i/>
          <w:lang w:val="en-US"/>
        </w:rPr>
        <w:t xml:space="preserve"> </w:t>
      </w:r>
      <w:proofErr w:type="spellStart"/>
      <w:r w:rsidRPr="00E565FC">
        <w:rPr>
          <w:i/>
          <w:lang w:val="en-US"/>
        </w:rPr>
        <w:t>развитие</w:t>
      </w:r>
      <w:proofErr w:type="spellEnd"/>
      <w:r w:rsidRPr="00E565FC">
        <w:rPr>
          <w:i/>
          <w:lang w:val="en-US"/>
        </w:rPr>
        <w:t xml:space="preserve">“ </w:t>
      </w:r>
      <w:proofErr w:type="spellStart"/>
      <w:r w:rsidRPr="00E565FC">
        <w:rPr>
          <w:i/>
          <w:lang w:val="en-US"/>
        </w:rPr>
        <w:t>на</w:t>
      </w:r>
      <w:proofErr w:type="spellEnd"/>
      <w:r w:rsidRPr="00E565FC">
        <w:rPr>
          <w:i/>
          <w:lang w:val="en-US"/>
        </w:rPr>
        <w:t xml:space="preserve"> ОП „</w:t>
      </w:r>
      <w:proofErr w:type="spellStart"/>
      <w:r w:rsidRPr="00E565FC">
        <w:rPr>
          <w:i/>
          <w:lang w:val="en-US"/>
        </w:rPr>
        <w:t>Региони</w:t>
      </w:r>
      <w:proofErr w:type="spellEnd"/>
      <w:r w:rsidRPr="00E565FC">
        <w:rPr>
          <w:i/>
          <w:lang w:val="en-US"/>
        </w:rPr>
        <w:t xml:space="preserve"> в </w:t>
      </w:r>
      <w:proofErr w:type="spellStart"/>
      <w:r w:rsidRPr="00E565FC">
        <w:rPr>
          <w:i/>
          <w:lang w:val="en-US"/>
        </w:rPr>
        <w:t>растеж</w:t>
      </w:r>
      <w:proofErr w:type="spellEnd"/>
      <w:r w:rsidRPr="00E565FC">
        <w:rPr>
          <w:i/>
          <w:lang w:val="en-US"/>
        </w:rPr>
        <w:t xml:space="preserve">“ 2014-2020, </w:t>
      </w:r>
      <w:proofErr w:type="spellStart"/>
      <w:r w:rsidRPr="00E565FC">
        <w:rPr>
          <w:i/>
          <w:lang w:val="en-US"/>
        </w:rPr>
        <w:t>който</w:t>
      </w:r>
      <w:proofErr w:type="spellEnd"/>
      <w:r w:rsidRPr="00E565FC">
        <w:rPr>
          <w:i/>
          <w:lang w:val="en-US"/>
        </w:rPr>
        <w:t xml:space="preserve"> </w:t>
      </w:r>
      <w:proofErr w:type="spellStart"/>
      <w:r w:rsidRPr="00E565FC">
        <w:rPr>
          <w:i/>
          <w:lang w:val="en-US"/>
        </w:rPr>
        <w:t>се</w:t>
      </w:r>
      <w:proofErr w:type="spellEnd"/>
      <w:r w:rsidRPr="00E565FC">
        <w:rPr>
          <w:i/>
          <w:lang w:val="en-US"/>
        </w:rPr>
        <w:t xml:space="preserve"> </w:t>
      </w:r>
      <w:proofErr w:type="spellStart"/>
      <w:r w:rsidRPr="00E565FC">
        <w:rPr>
          <w:i/>
          <w:lang w:val="en-US"/>
        </w:rPr>
        <w:t>осъществява</w:t>
      </w:r>
      <w:proofErr w:type="spellEnd"/>
      <w:r w:rsidRPr="00E565FC">
        <w:rPr>
          <w:i/>
          <w:lang w:val="en-US"/>
        </w:rPr>
        <w:t xml:space="preserve"> с </w:t>
      </w:r>
      <w:proofErr w:type="spellStart"/>
      <w:r w:rsidRPr="00E565FC">
        <w:rPr>
          <w:i/>
          <w:lang w:val="en-US"/>
        </w:rPr>
        <w:t>финансовата</w:t>
      </w:r>
      <w:proofErr w:type="spellEnd"/>
      <w:r w:rsidRPr="00E565FC">
        <w:rPr>
          <w:i/>
          <w:lang w:val="en-US"/>
        </w:rPr>
        <w:t xml:space="preserve"> </w:t>
      </w:r>
      <w:proofErr w:type="spellStart"/>
      <w:r w:rsidRPr="00E565FC">
        <w:rPr>
          <w:i/>
          <w:lang w:val="en-US"/>
        </w:rPr>
        <w:t>подкрепа</w:t>
      </w:r>
      <w:proofErr w:type="spellEnd"/>
      <w:r w:rsidRPr="00E565FC">
        <w:rPr>
          <w:i/>
          <w:lang w:val="en-US"/>
        </w:rPr>
        <w:t xml:space="preserve"> </w:t>
      </w:r>
      <w:proofErr w:type="spellStart"/>
      <w:r w:rsidRPr="00E565FC">
        <w:rPr>
          <w:i/>
          <w:lang w:val="en-US"/>
        </w:rPr>
        <w:t>на</w:t>
      </w:r>
      <w:proofErr w:type="spellEnd"/>
      <w:r w:rsidRPr="00E565FC">
        <w:rPr>
          <w:i/>
          <w:lang w:val="en-US"/>
        </w:rPr>
        <w:t xml:space="preserve"> </w:t>
      </w:r>
      <w:proofErr w:type="spellStart"/>
      <w:r w:rsidRPr="00E565FC">
        <w:rPr>
          <w:i/>
          <w:lang w:val="en-US"/>
        </w:rPr>
        <w:t>Оперативна</w:t>
      </w:r>
      <w:proofErr w:type="spellEnd"/>
      <w:r w:rsidRPr="00E565FC">
        <w:rPr>
          <w:i/>
          <w:lang w:val="en-US"/>
        </w:rPr>
        <w:t xml:space="preserve"> </w:t>
      </w:r>
      <w:proofErr w:type="spellStart"/>
      <w:r w:rsidRPr="00E565FC">
        <w:rPr>
          <w:i/>
          <w:lang w:val="en-US"/>
        </w:rPr>
        <w:t>програма</w:t>
      </w:r>
      <w:proofErr w:type="spellEnd"/>
      <w:r w:rsidRPr="00E565FC">
        <w:rPr>
          <w:i/>
          <w:lang w:val="en-US"/>
        </w:rPr>
        <w:t xml:space="preserve"> „</w:t>
      </w:r>
      <w:proofErr w:type="spellStart"/>
      <w:r w:rsidRPr="00E565FC">
        <w:rPr>
          <w:i/>
          <w:lang w:val="en-US"/>
        </w:rPr>
        <w:t>Региони</w:t>
      </w:r>
      <w:proofErr w:type="spellEnd"/>
      <w:r w:rsidRPr="00E565FC">
        <w:rPr>
          <w:i/>
          <w:lang w:val="en-US"/>
        </w:rPr>
        <w:t xml:space="preserve"> в </w:t>
      </w:r>
      <w:proofErr w:type="spellStart"/>
      <w:r w:rsidRPr="00E565FC">
        <w:rPr>
          <w:i/>
          <w:lang w:val="en-US"/>
        </w:rPr>
        <w:t>растеж</w:t>
      </w:r>
      <w:proofErr w:type="spellEnd"/>
      <w:r w:rsidRPr="00E565FC">
        <w:rPr>
          <w:i/>
          <w:lang w:val="en-US"/>
        </w:rPr>
        <w:t xml:space="preserve">” 2014-2020 г., </w:t>
      </w:r>
      <w:proofErr w:type="spellStart"/>
      <w:proofErr w:type="gramStart"/>
      <w:r w:rsidRPr="00E565FC">
        <w:rPr>
          <w:i/>
          <w:lang w:val="en-US"/>
        </w:rPr>
        <w:t>съфинансирана</w:t>
      </w:r>
      <w:proofErr w:type="spellEnd"/>
      <w:proofErr w:type="gramEnd"/>
      <w:r w:rsidRPr="00E565FC">
        <w:rPr>
          <w:i/>
          <w:lang w:val="en-US"/>
        </w:rPr>
        <w:t xml:space="preserve"> </w:t>
      </w:r>
      <w:proofErr w:type="spellStart"/>
      <w:r w:rsidRPr="00E565FC">
        <w:rPr>
          <w:i/>
          <w:lang w:val="en-US"/>
        </w:rPr>
        <w:t>от</w:t>
      </w:r>
      <w:proofErr w:type="spellEnd"/>
      <w:r w:rsidRPr="00E565FC">
        <w:rPr>
          <w:i/>
          <w:lang w:val="en-US"/>
        </w:rPr>
        <w:t xml:space="preserve"> </w:t>
      </w:r>
      <w:proofErr w:type="spellStart"/>
      <w:r w:rsidRPr="00E565FC">
        <w:rPr>
          <w:i/>
          <w:lang w:val="en-US"/>
        </w:rPr>
        <w:t>Европейския</w:t>
      </w:r>
      <w:proofErr w:type="spellEnd"/>
      <w:r w:rsidRPr="00E565FC">
        <w:rPr>
          <w:i/>
          <w:lang w:val="en-US"/>
        </w:rPr>
        <w:t xml:space="preserve"> </w:t>
      </w:r>
      <w:proofErr w:type="spellStart"/>
      <w:r w:rsidRPr="00E565FC">
        <w:rPr>
          <w:i/>
          <w:lang w:val="en-US"/>
        </w:rPr>
        <w:t>съюз</w:t>
      </w:r>
      <w:proofErr w:type="spellEnd"/>
      <w:r w:rsidRPr="00E565FC">
        <w:rPr>
          <w:i/>
          <w:lang w:val="en-US"/>
        </w:rPr>
        <w:t xml:space="preserve"> </w:t>
      </w:r>
      <w:proofErr w:type="spellStart"/>
      <w:r w:rsidRPr="00E565FC">
        <w:rPr>
          <w:i/>
          <w:lang w:val="en-US"/>
        </w:rPr>
        <w:t>чрез</w:t>
      </w:r>
      <w:proofErr w:type="spellEnd"/>
      <w:r w:rsidRPr="00E565FC">
        <w:rPr>
          <w:i/>
          <w:lang w:val="en-US"/>
        </w:rPr>
        <w:t xml:space="preserve"> </w:t>
      </w:r>
      <w:proofErr w:type="spellStart"/>
      <w:r w:rsidRPr="00E565FC">
        <w:rPr>
          <w:i/>
          <w:lang w:val="en-US"/>
        </w:rPr>
        <w:t>Европейския</w:t>
      </w:r>
      <w:proofErr w:type="spellEnd"/>
      <w:r w:rsidRPr="00E565FC">
        <w:rPr>
          <w:i/>
          <w:lang w:val="en-US"/>
        </w:rPr>
        <w:t xml:space="preserve"> </w:t>
      </w:r>
      <w:proofErr w:type="spellStart"/>
      <w:r w:rsidRPr="00E565FC">
        <w:rPr>
          <w:i/>
          <w:lang w:val="en-US"/>
        </w:rPr>
        <w:t>фонд</w:t>
      </w:r>
      <w:proofErr w:type="spellEnd"/>
      <w:r w:rsidRPr="00E565FC">
        <w:rPr>
          <w:i/>
          <w:lang w:val="en-US"/>
        </w:rPr>
        <w:t xml:space="preserve"> </w:t>
      </w:r>
      <w:proofErr w:type="spellStart"/>
      <w:r w:rsidRPr="00E565FC">
        <w:rPr>
          <w:i/>
          <w:lang w:val="en-US"/>
        </w:rPr>
        <w:t>за</w:t>
      </w:r>
      <w:proofErr w:type="spellEnd"/>
      <w:r w:rsidRPr="00E565FC">
        <w:rPr>
          <w:i/>
          <w:lang w:val="en-US"/>
        </w:rPr>
        <w:t xml:space="preserve"> </w:t>
      </w:r>
      <w:proofErr w:type="spellStart"/>
      <w:r w:rsidRPr="00E565FC">
        <w:rPr>
          <w:i/>
          <w:lang w:val="en-US"/>
        </w:rPr>
        <w:t>регионално</w:t>
      </w:r>
      <w:proofErr w:type="spellEnd"/>
      <w:r w:rsidRPr="00E565FC">
        <w:rPr>
          <w:i/>
          <w:lang w:val="en-US"/>
        </w:rPr>
        <w:t xml:space="preserve"> </w:t>
      </w:r>
      <w:proofErr w:type="spellStart"/>
      <w:r w:rsidRPr="00E565FC">
        <w:rPr>
          <w:i/>
          <w:lang w:val="en-US"/>
        </w:rPr>
        <w:t>развитие</w:t>
      </w:r>
      <w:proofErr w:type="spellEnd"/>
      <w:r w:rsidRPr="00E565FC">
        <w:rPr>
          <w:i/>
          <w:lang w:val="en-US"/>
        </w:rPr>
        <w:t>.</w:t>
      </w:r>
    </w:p>
    <w:p w:rsidR="003406B8" w:rsidRDefault="003406B8" w:rsidP="003406B8">
      <w:pPr>
        <w:autoSpaceDE w:val="0"/>
        <w:autoSpaceDN w:val="0"/>
        <w:adjustRightInd w:val="0"/>
        <w:jc w:val="both"/>
        <w:rPr>
          <w:i/>
          <w:lang w:val="en-US"/>
        </w:rPr>
      </w:pPr>
    </w:p>
    <w:p w:rsidR="003406B8" w:rsidRPr="009546C0" w:rsidRDefault="003406B8" w:rsidP="003406B8">
      <w:pPr>
        <w:autoSpaceDE w:val="0"/>
        <w:autoSpaceDN w:val="0"/>
        <w:adjustRightInd w:val="0"/>
        <w:jc w:val="both"/>
        <w:rPr>
          <w:i/>
        </w:rPr>
        <w:sectPr w:rsidR="003406B8" w:rsidRPr="009546C0" w:rsidSect="003406B8">
          <w:headerReference w:type="default" r:id="rId9"/>
          <w:footerReference w:type="even" r:id="rId10"/>
          <w:footerReference w:type="default" r:id="rId11"/>
          <w:headerReference w:type="first" r:id="rId12"/>
          <w:footerReference w:type="first" r:id="rId13"/>
          <w:pgSz w:w="11906" w:h="16838"/>
          <w:pgMar w:top="1529" w:right="1077" w:bottom="1077" w:left="1077" w:header="709" w:footer="289" w:gutter="0"/>
          <w:cols w:space="708"/>
          <w:titlePg/>
          <w:docGrid w:linePitch="360"/>
        </w:sectPr>
      </w:pPr>
      <w:r>
        <w:rPr>
          <w:i/>
        </w:rPr>
        <w:t xml:space="preserve">Номер на договора за предоставяне на безвъзмездна финансова помощ </w:t>
      </w:r>
      <w:r w:rsidRPr="00E565FC">
        <w:rPr>
          <w:i/>
        </w:rPr>
        <w:t>№ BG16RFOP001-1.009-0005-C01</w:t>
      </w:r>
    </w:p>
    <w:p w:rsidR="003F7B7B" w:rsidRPr="00440E2D" w:rsidRDefault="003F7B7B" w:rsidP="00381F96">
      <w:pPr>
        <w:spacing w:afterLines="40" w:after="96" w:line="240" w:lineRule="auto"/>
        <w:jc w:val="center"/>
        <w:rPr>
          <w:b/>
          <w:highlight w:val="lightGray"/>
          <w:u w:val="single"/>
        </w:rPr>
      </w:pPr>
    </w:p>
    <w:p w:rsidR="003F7B7B" w:rsidRPr="00440E2D" w:rsidRDefault="003F7B7B" w:rsidP="00381F96">
      <w:pPr>
        <w:spacing w:afterLines="40" w:after="96" w:line="240" w:lineRule="auto"/>
        <w:jc w:val="center"/>
        <w:rPr>
          <w:b/>
          <w:highlight w:val="lightGray"/>
          <w:u w:val="single"/>
        </w:rPr>
      </w:pPr>
    </w:p>
    <w:p w:rsidR="00B55D71" w:rsidRPr="00440E2D" w:rsidRDefault="007D402E" w:rsidP="003D0057">
      <w:pPr>
        <w:spacing w:afterLines="40" w:after="96" w:line="240" w:lineRule="auto"/>
        <w:jc w:val="center"/>
        <w:rPr>
          <w:b/>
          <w:bCs/>
          <w:color w:val="000000"/>
          <w:u w:val="single"/>
        </w:rPr>
      </w:pPr>
      <w:r w:rsidRPr="00440E2D">
        <w:rPr>
          <w:b/>
          <w:highlight w:val="lightGray"/>
          <w:u w:val="single"/>
        </w:rPr>
        <w:t>РАЗДЕЛ</w:t>
      </w:r>
      <w:r w:rsidR="007D164F" w:rsidRPr="00440E2D">
        <w:rPr>
          <w:b/>
          <w:highlight w:val="lightGray"/>
          <w:u w:val="single"/>
        </w:rPr>
        <w:t xml:space="preserve"> </w:t>
      </w:r>
      <w:r w:rsidR="007D164F" w:rsidRPr="00440E2D">
        <w:rPr>
          <w:b/>
          <w:bCs/>
          <w:color w:val="000000"/>
          <w:highlight w:val="lightGray"/>
          <w:u w:val="single"/>
        </w:rPr>
        <w:t>І. ОБЩА ЧАСТ</w:t>
      </w:r>
    </w:p>
    <w:p w:rsidR="00B55D71" w:rsidRPr="00440E2D" w:rsidRDefault="00B55D71" w:rsidP="003D0057">
      <w:pPr>
        <w:spacing w:afterLines="40" w:after="96" w:line="240" w:lineRule="auto"/>
        <w:jc w:val="center"/>
        <w:rPr>
          <w:b/>
          <w:bCs/>
        </w:rPr>
      </w:pPr>
    </w:p>
    <w:p w:rsidR="00E76478" w:rsidRPr="00440E2D" w:rsidRDefault="007D164F" w:rsidP="003D0057">
      <w:pPr>
        <w:spacing w:afterLines="40" w:after="96" w:line="276" w:lineRule="auto"/>
        <w:ind w:firstLine="708"/>
        <w:jc w:val="both"/>
        <w:rPr>
          <w:b/>
          <w:bCs/>
        </w:rPr>
      </w:pPr>
      <w:r w:rsidRPr="00440E2D">
        <w:rPr>
          <w:b/>
          <w:bCs/>
        </w:rPr>
        <w:t xml:space="preserve">1. </w:t>
      </w:r>
      <w:r w:rsidR="00E76478" w:rsidRPr="00440E2D">
        <w:rPr>
          <w:b/>
          <w:bCs/>
        </w:rPr>
        <w:t>ПРЕДНАЗНАЧЕНИЕ НА ДОКУМЕНТАЦИЯТА ЗА ОБЩЕСТВЕНАТА ПОРЪЧКА:</w:t>
      </w:r>
    </w:p>
    <w:p w:rsidR="00B55D71" w:rsidRPr="00440E2D" w:rsidRDefault="009513D8" w:rsidP="003D0057">
      <w:pPr>
        <w:spacing w:afterLines="40" w:after="96" w:line="276" w:lineRule="auto"/>
        <w:ind w:firstLine="708"/>
        <w:jc w:val="both"/>
      </w:pPr>
      <w:r w:rsidRPr="00440E2D">
        <w:t xml:space="preserve">Настоящата документация съдържа информация, която дава възможност на потенциалните </w:t>
      </w:r>
      <w:r w:rsidR="00274009" w:rsidRPr="00440E2D">
        <w:t>участници</w:t>
      </w:r>
      <w:r w:rsidR="007F48C0" w:rsidRPr="00440E2D">
        <w:t>,</w:t>
      </w:r>
      <w:r w:rsidR="00274009" w:rsidRPr="00440E2D">
        <w:t xml:space="preserve"> </w:t>
      </w:r>
      <w:r w:rsidRPr="00440E2D">
        <w:t xml:space="preserve">да се запознаят с предмета на поръчката и условията за нейното изпълнение, условията за участие, изисквания към </w:t>
      </w:r>
      <w:r w:rsidR="00274009" w:rsidRPr="00440E2D">
        <w:t xml:space="preserve">участниците </w:t>
      </w:r>
      <w:r w:rsidRPr="00440E2D">
        <w:t>и процедурата по провеждането ѝ.</w:t>
      </w:r>
    </w:p>
    <w:p w:rsidR="00B55D71" w:rsidRPr="00440E2D" w:rsidRDefault="00DC18CE" w:rsidP="003D0057">
      <w:pPr>
        <w:tabs>
          <w:tab w:val="left" w:pos="900"/>
        </w:tabs>
        <w:spacing w:afterLines="40" w:after="96" w:line="276" w:lineRule="auto"/>
        <w:jc w:val="both"/>
      </w:pPr>
      <w:r w:rsidRPr="00440E2D">
        <w:rPr>
          <w:b/>
          <w:bCs/>
        </w:rPr>
        <w:tab/>
      </w:r>
      <w:r w:rsidR="007D164F" w:rsidRPr="00440E2D">
        <w:rPr>
          <w:b/>
          <w:bCs/>
        </w:rPr>
        <w:t>ВЪЗЛОЖИТЕЛ:</w:t>
      </w:r>
      <w:r w:rsidR="007D164F" w:rsidRPr="00440E2D">
        <w:rPr>
          <w:bCs/>
        </w:rPr>
        <w:t xml:space="preserve"> </w:t>
      </w:r>
      <w:r w:rsidR="00AA5946" w:rsidRPr="00440E2D">
        <w:t>По смисъла на чл. 5, ал. 2</w:t>
      </w:r>
      <w:r w:rsidR="007D164F" w:rsidRPr="00440E2D">
        <w:t xml:space="preserve">, т. 9 от Закона за обществените поръчки, Възложител е </w:t>
      </w:r>
      <w:r w:rsidR="007F48C0" w:rsidRPr="00440E2D">
        <w:t>к</w:t>
      </w:r>
      <w:r w:rsidR="0065328F" w:rsidRPr="00440E2D">
        <w:t xml:space="preserve">метът на </w:t>
      </w:r>
      <w:r w:rsidR="007D164F" w:rsidRPr="00440E2D">
        <w:t xml:space="preserve">Община </w:t>
      </w:r>
      <w:r w:rsidR="00626565" w:rsidRPr="00440E2D">
        <w:t>Велико Търново</w:t>
      </w:r>
      <w:r w:rsidR="007F48C0" w:rsidRPr="00440E2D">
        <w:t>.</w:t>
      </w:r>
    </w:p>
    <w:tbl>
      <w:tblPr>
        <w:tblStyle w:val="aff4"/>
        <w:tblW w:w="0" w:type="auto"/>
        <w:tblLook w:val="04A0" w:firstRow="1" w:lastRow="0" w:firstColumn="1" w:lastColumn="0" w:noHBand="0" w:noVBand="1"/>
      </w:tblPr>
      <w:tblGrid>
        <w:gridCol w:w="5168"/>
        <w:gridCol w:w="5169"/>
      </w:tblGrid>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color w:val="000000"/>
                <w:lang w:eastAsia="bg-BG"/>
              </w:rPr>
              <w:t>Официално наименование</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Община Велико Търново</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rPr>
              <w:t>Булстат</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000133634</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color w:val="000000"/>
                <w:lang w:eastAsia="bg-BG"/>
              </w:rPr>
              <w:t>Адрес</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гр.Велико Търново, пл. „Майка България”  № 2</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rPr>
              <w:t>Град</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Велико Търново</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rPr>
              <w:t>Пощенски код</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5000</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color w:val="000000"/>
                <w:lang w:eastAsia="bg-BG"/>
              </w:rPr>
              <w:t>Държава</w:t>
            </w:r>
          </w:p>
        </w:tc>
        <w:tc>
          <w:tcPr>
            <w:tcW w:w="5169"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rPr>
              <w:t>България</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rPr>
            </w:pPr>
            <w:r w:rsidRPr="00440E2D">
              <w:rPr>
                <w:rFonts w:ascii="Times New Roman" w:hAnsi="Times New Roman"/>
                <w:b/>
                <w:bCs/>
              </w:rPr>
              <w:t>Лице за контакт</w:t>
            </w:r>
          </w:p>
        </w:tc>
        <w:tc>
          <w:tcPr>
            <w:tcW w:w="5169" w:type="dxa"/>
          </w:tcPr>
          <w:p w:rsidR="007878E9" w:rsidRPr="00440E2D" w:rsidRDefault="007815B7" w:rsidP="00347C55">
            <w:pPr>
              <w:tabs>
                <w:tab w:val="left" w:pos="900"/>
              </w:tabs>
              <w:spacing w:afterLines="40" w:after="96" w:line="276" w:lineRule="auto"/>
              <w:jc w:val="both"/>
              <w:rPr>
                <w:rFonts w:ascii="Times New Roman" w:hAnsi="Times New Roman"/>
              </w:rPr>
            </w:pPr>
            <w:r>
              <w:rPr>
                <w:rFonts w:ascii="Times New Roman" w:hAnsi="Times New Roman"/>
              </w:rPr>
              <w:t xml:space="preserve">Инж. Динко </w:t>
            </w:r>
            <w:proofErr w:type="spellStart"/>
            <w:r>
              <w:rPr>
                <w:rFonts w:ascii="Times New Roman" w:hAnsi="Times New Roman"/>
              </w:rPr>
              <w:t>Кечев</w:t>
            </w:r>
            <w:proofErr w:type="spellEnd"/>
            <w:r>
              <w:rPr>
                <w:rFonts w:ascii="Times New Roman" w:hAnsi="Times New Roman"/>
              </w:rPr>
              <w:t xml:space="preserve">, инж.Цанко Бояджиев, </w:t>
            </w:r>
            <w:r w:rsidR="00E74991" w:rsidRPr="00440E2D">
              <w:rPr>
                <w:rFonts w:ascii="Times New Roman" w:hAnsi="Times New Roman"/>
              </w:rPr>
              <w:t xml:space="preserve">Надя Петрова, </w:t>
            </w:r>
            <w:r w:rsidR="00347C55" w:rsidRPr="00440E2D">
              <w:rPr>
                <w:rFonts w:ascii="Times New Roman" w:hAnsi="Times New Roman"/>
              </w:rPr>
              <w:t>Александър Колев</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b/>
              </w:rPr>
            </w:pPr>
            <w:r w:rsidRPr="00440E2D">
              <w:rPr>
                <w:rFonts w:ascii="Times New Roman" w:hAnsi="Times New Roman"/>
                <w:b/>
              </w:rPr>
              <w:t>Телефон</w:t>
            </w:r>
          </w:p>
        </w:tc>
        <w:tc>
          <w:tcPr>
            <w:tcW w:w="5169" w:type="dxa"/>
          </w:tcPr>
          <w:p w:rsidR="007878E9" w:rsidRPr="00440E2D" w:rsidRDefault="00E74991" w:rsidP="00347C55">
            <w:pPr>
              <w:tabs>
                <w:tab w:val="left" w:pos="900"/>
              </w:tabs>
              <w:spacing w:afterLines="40" w:after="96" w:line="276" w:lineRule="auto"/>
              <w:jc w:val="both"/>
              <w:rPr>
                <w:rFonts w:ascii="Times New Roman" w:hAnsi="Times New Roman"/>
              </w:rPr>
            </w:pPr>
            <w:r w:rsidRPr="00440E2D">
              <w:rPr>
                <w:rFonts w:ascii="Times New Roman" w:hAnsi="Times New Roman"/>
              </w:rPr>
              <w:t>062/6192</w:t>
            </w:r>
            <w:r w:rsidR="00347C55" w:rsidRPr="00440E2D">
              <w:rPr>
                <w:rFonts w:ascii="Times New Roman" w:hAnsi="Times New Roman"/>
              </w:rPr>
              <w:t>29</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b/>
              </w:rPr>
            </w:pPr>
            <w:r w:rsidRPr="00440E2D">
              <w:rPr>
                <w:rFonts w:ascii="Times New Roman" w:hAnsi="Times New Roman"/>
                <w:b/>
                <w:bCs/>
                <w:color w:val="000000"/>
                <w:lang w:eastAsia="bg-BG"/>
              </w:rPr>
              <w:t>Факс</w:t>
            </w:r>
          </w:p>
        </w:tc>
        <w:tc>
          <w:tcPr>
            <w:tcW w:w="5169" w:type="dxa"/>
          </w:tcPr>
          <w:p w:rsidR="007878E9" w:rsidRPr="00440E2D" w:rsidRDefault="00E74991" w:rsidP="003D0057">
            <w:pPr>
              <w:tabs>
                <w:tab w:val="left" w:pos="900"/>
              </w:tabs>
              <w:spacing w:afterLines="40" w:after="96" w:line="276" w:lineRule="auto"/>
              <w:jc w:val="both"/>
              <w:rPr>
                <w:rFonts w:ascii="Times New Roman" w:hAnsi="Times New Roman"/>
                <w:highlight w:val="yellow"/>
              </w:rPr>
            </w:pPr>
            <w:r w:rsidRPr="00440E2D">
              <w:rPr>
                <w:rFonts w:ascii="Times New Roman" w:hAnsi="Times New Roman"/>
              </w:rPr>
              <w:t>062/619231</w:t>
            </w: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b/>
              </w:rPr>
            </w:pPr>
            <w:r w:rsidRPr="00440E2D">
              <w:rPr>
                <w:rFonts w:ascii="Times New Roman" w:hAnsi="Times New Roman"/>
                <w:b/>
                <w:bCs/>
                <w:color w:val="000000"/>
                <w:lang w:eastAsia="bg-BG"/>
              </w:rPr>
              <w:t>Електронна поща</w:t>
            </w:r>
          </w:p>
        </w:tc>
        <w:tc>
          <w:tcPr>
            <w:tcW w:w="5169" w:type="dxa"/>
          </w:tcPr>
          <w:p w:rsidR="007878E9" w:rsidRPr="00440E2D" w:rsidRDefault="00C555D3" w:rsidP="003D0057">
            <w:pPr>
              <w:tabs>
                <w:tab w:val="left" w:pos="900"/>
              </w:tabs>
              <w:spacing w:afterLines="40" w:after="96" w:line="276" w:lineRule="auto"/>
              <w:jc w:val="both"/>
              <w:rPr>
                <w:rFonts w:ascii="Times New Roman" w:hAnsi="Times New Roman"/>
                <w:lang w:val="en-US"/>
              </w:rPr>
            </w:pPr>
            <w:hyperlink r:id="rId14" w:history="1">
              <w:r w:rsidR="008A2978" w:rsidRPr="00440E2D">
                <w:rPr>
                  <w:rStyle w:val="a4"/>
                  <w:rFonts w:ascii="Times New Roman" w:hAnsi="Times New Roman"/>
                  <w:lang w:val="en-US"/>
                </w:rPr>
                <w:t>mop_vt@abv.bg</w:t>
              </w:r>
            </w:hyperlink>
          </w:p>
          <w:p w:rsidR="008A2978" w:rsidRPr="00440E2D" w:rsidRDefault="008A2978" w:rsidP="003D0057">
            <w:pPr>
              <w:tabs>
                <w:tab w:val="left" w:pos="900"/>
              </w:tabs>
              <w:spacing w:afterLines="40" w:after="96" w:line="276" w:lineRule="auto"/>
              <w:jc w:val="both"/>
              <w:rPr>
                <w:rFonts w:ascii="Times New Roman" w:hAnsi="Times New Roman"/>
                <w:highlight w:val="yellow"/>
                <w:lang w:val="en-US"/>
              </w:rPr>
            </w:pP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b/>
                <w:bCs/>
                <w:color w:val="000000"/>
                <w:lang w:eastAsia="bg-BG"/>
              </w:rPr>
            </w:pPr>
            <w:r w:rsidRPr="00440E2D">
              <w:rPr>
                <w:rFonts w:ascii="Times New Roman" w:hAnsi="Times New Roman"/>
                <w:b/>
                <w:bCs/>
                <w:color w:val="000000"/>
                <w:lang w:eastAsia="bg-BG"/>
              </w:rPr>
              <w:t>Адрес на възложителя (URL)</w:t>
            </w:r>
          </w:p>
        </w:tc>
        <w:tc>
          <w:tcPr>
            <w:tcW w:w="5169" w:type="dxa"/>
          </w:tcPr>
          <w:p w:rsidR="007878E9" w:rsidRPr="003025BF" w:rsidRDefault="00C555D3" w:rsidP="003D0057">
            <w:pPr>
              <w:tabs>
                <w:tab w:val="left" w:pos="900"/>
              </w:tabs>
              <w:spacing w:afterLines="40" w:after="96" w:line="276" w:lineRule="auto"/>
              <w:jc w:val="both"/>
              <w:rPr>
                <w:rFonts w:ascii="Times New Roman" w:hAnsi="Times New Roman"/>
              </w:rPr>
            </w:pPr>
            <w:hyperlink r:id="rId15" w:history="1">
              <w:r w:rsidR="008A2978" w:rsidRPr="003025BF">
                <w:rPr>
                  <w:rStyle w:val="a4"/>
                  <w:rFonts w:ascii="Times New Roman" w:hAnsi="Times New Roman"/>
                </w:rPr>
                <w:t>https://www.veliko-tarnovo.bg/bg/profil-na-kupuvacha/</w:t>
              </w:r>
            </w:hyperlink>
          </w:p>
          <w:p w:rsidR="008A2978" w:rsidRPr="003025BF" w:rsidRDefault="008A2978" w:rsidP="003D0057">
            <w:pPr>
              <w:tabs>
                <w:tab w:val="left" w:pos="900"/>
              </w:tabs>
              <w:spacing w:afterLines="40" w:after="96" w:line="276" w:lineRule="auto"/>
              <w:jc w:val="both"/>
              <w:rPr>
                <w:rFonts w:ascii="Times New Roman" w:hAnsi="Times New Roman"/>
              </w:rPr>
            </w:pPr>
          </w:p>
        </w:tc>
      </w:tr>
      <w:tr w:rsidR="007878E9" w:rsidRPr="00440E2D" w:rsidTr="007878E9">
        <w:tc>
          <w:tcPr>
            <w:tcW w:w="5168" w:type="dxa"/>
          </w:tcPr>
          <w:p w:rsidR="007878E9" w:rsidRPr="00440E2D" w:rsidRDefault="007878E9" w:rsidP="003D0057">
            <w:pPr>
              <w:tabs>
                <w:tab w:val="left" w:pos="900"/>
              </w:tabs>
              <w:spacing w:afterLines="40" w:after="96" w:line="276" w:lineRule="auto"/>
              <w:jc w:val="both"/>
              <w:rPr>
                <w:rFonts w:ascii="Times New Roman" w:hAnsi="Times New Roman"/>
                <w:b/>
                <w:bCs/>
                <w:color w:val="000000"/>
                <w:lang w:eastAsia="bg-BG"/>
              </w:rPr>
            </w:pPr>
            <w:r w:rsidRPr="00440E2D">
              <w:rPr>
                <w:rFonts w:ascii="Times New Roman" w:hAnsi="Times New Roman"/>
                <w:b/>
                <w:bCs/>
                <w:color w:val="000000"/>
                <w:lang w:eastAsia="bg-BG"/>
              </w:rPr>
              <w:t>Профил на купувача (URL)</w:t>
            </w:r>
          </w:p>
        </w:tc>
        <w:tc>
          <w:tcPr>
            <w:tcW w:w="5169" w:type="dxa"/>
          </w:tcPr>
          <w:p w:rsidR="007878E9" w:rsidRPr="003025BF" w:rsidRDefault="00C555D3" w:rsidP="007169F2">
            <w:pPr>
              <w:tabs>
                <w:tab w:val="left" w:pos="900"/>
              </w:tabs>
              <w:spacing w:afterLines="40" w:after="96" w:line="276" w:lineRule="auto"/>
              <w:jc w:val="both"/>
              <w:rPr>
                <w:rFonts w:ascii="Times New Roman" w:hAnsi="Times New Roman"/>
              </w:rPr>
            </w:pPr>
            <w:hyperlink r:id="rId16" w:history="1">
              <w:r w:rsidR="007169F2" w:rsidRPr="007169F2">
                <w:rPr>
                  <w:rStyle w:val="a4"/>
                </w:rPr>
                <w:t>https://www.veliko-tarnovo.bg/bg/profil-na-kupuvacha/744</w:t>
              </w:r>
            </w:hyperlink>
            <w:r w:rsidR="007169F2">
              <w:t xml:space="preserve"> </w:t>
            </w:r>
          </w:p>
        </w:tc>
      </w:tr>
    </w:tbl>
    <w:tbl>
      <w:tblPr>
        <w:tblW w:w="5196" w:type="pct"/>
        <w:tblCellSpacing w:w="0" w:type="dxa"/>
        <w:tblCellMar>
          <w:top w:w="30" w:type="dxa"/>
          <w:left w:w="30" w:type="dxa"/>
          <w:bottom w:w="30" w:type="dxa"/>
          <w:right w:w="30" w:type="dxa"/>
        </w:tblCellMar>
        <w:tblLook w:val="04A0" w:firstRow="1" w:lastRow="0" w:firstColumn="1" w:lastColumn="0" w:noHBand="0" w:noVBand="1"/>
      </w:tblPr>
      <w:tblGrid>
        <w:gridCol w:w="4705"/>
        <w:gridCol w:w="6110"/>
      </w:tblGrid>
      <w:tr w:rsidR="00F15353" w:rsidRPr="00440E2D" w:rsidTr="007878E9">
        <w:trPr>
          <w:tblCellSpacing w:w="0" w:type="dxa"/>
        </w:trPr>
        <w:tc>
          <w:tcPr>
            <w:tcW w:w="2175" w:type="pct"/>
            <w:shd w:val="clear" w:color="auto" w:fill="auto"/>
            <w:vAlign w:val="center"/>
          </w:tcPr>
          <w:p w:rsidR="00F15353" w:rsidRPr="00440E2D" w:rsidRDefault="00F15353" w:rsidP="003D0057">
            <w:pPr>
              <w:suppressAutoHyphens w:val="0"/>
              <w:spacing w:afterLines="40" w:after="96" w:line="240" w:lineRule="auto"/>
              <w:rPr>
                <w:b/>
                <w:bCs/>
                <w:color w:val="000000"/>
                <w:lang w:eastAsia="bg-BG"/>
              </w:rPr>
            </w:pPr>
          </w:p>
        </w:tc>
        <w:tc>
          <w:tcPr>
            <w:tcW w:w="2825" w:type="pct"/>
            <w:shd w:val="clear" w:color="auto" w:fill="auto"/>
            <w:vAlign w:val="center"/>
          </w:tcPr>
          <w:p w:rsidR="00F15353" w:rsidRPr="00440E2D" w:rsidRDefault="00F15353" w:rsidP="003D0057">
            <w:pPr>
              <w:spacing w:afterLines="40" w:after="96" w:line="240" w:lineRule="auto"/>
            </w:pPr>
          </w:p>
        </w:tc>
      </w:tr>
    </w:tbl>
    <w:p w:rsidR="00B55D71" w:rsidRPr="003025BF" w:rsidRDefault="00EB156E" w:rsidP="003D0057">
      <w:pPr>
        <w:spacing w:afterLines="40" w:after="96" w:line="240" w:lineRule="auto"/>
        <w:ind w:firstLine="360"/>
        <w:jc w:val="both"/>
        <w:rPr>
          <w:b/>
          <w:i/>
        </w:rPr>
      </w:pPr>
      <w:r w:rsidRPr="003025BF">
        <w:rPr>
          <w:b/>
          <w:bCs/>
        </w:rPr>
        <w:t xml:space="preserve">2. </w:t>
      </w:r>
      <w:r w:rsidR="006A1A08" w:rsidRPr="003025BF">
        <w:rPr>
          <w:b/>
          <w:bCs/>
        </w:rPr>
        <w:t xml:space="preserve">ОБЕКТ, </w:t>
      </w:r>
      <w:r w:rsidRPr="003025BF">
        <w:rPr>
          <w:b/>
          <w:bCs/>
        </w:rPr>
        <w:t xml:space="preserve">ПРЕДМЕТ И </w:t>
      </w:r>
      <w:r w:rsidR="006A1A08" w:rsidRPr="003025BF">
        <w:rPr>
          <w:b/>
          <w:bCs/>
        </w:rPr>
        <w:t xml:space="preserve">КРАТКО </w:t>
      </w:r>
      <w:r w:rsidRPr="003025BF">
        <w:rPr>
          <w:b/>
          <w:bCs/>
        </w:rPr>
        <w:t>ОПИСАНИЕ НА ОБЩЕСТВЕНАТА ПОРЪЧКА.</w:t>
      </w:r>
    </w:p>
    <w:p w:rsidR="004E3809" w:rsidRPr="003025BF" w:rsidRDefault="00D47716" w:rsidP="00D47716">
      <w:pPr>
        <w:spacing w:afterLines="40" w:after="96" w:line="276" w:lineRule="auto"/>
        <w:ind w:firstLine="360"/>
        <w:jc w:val="both"/>
      </w:pPr>
      <w:r w:rsidRPr="003025BF">
        <w:lastRenderedPageBreak/>
        <w:t xml:space="preserve">Обществената поръчка е с </w:t>
      </w:r>
      <w:r w:rsidRPr="003025BF">
        <w:rPr>
          <w:b/>
        </w:rPr>
        <w:t>обект</w:t>
      </w:r>
      <w:r w:rsidRPr="003025BF">
        <w:t xml:space="preserve"> строителство, по смисъла на чл. 3, ал. 1, т. 1,</w:t>
      </w:r>
      <w:r w:rsidR="009332D9">
        <w:t>б</w:t>
      </w:r>
      <w:r w:rsidRPr="003025BF">
        <w:t>. „</w:t>
      </w:r>
      <w:r w:rsidR="009332D9">
        <w:t>а</w:t>
      </w:r>
      <w:r w:rsidRPr="003025BF">
        <w:t xml:space="preserve">" от ЗОП за проектиране и изпълнение на строеж </w:t>
      </w:r>
      <w:r w:rsidR="004E3809" w:rsidRPr="003025BF">
        <w:t>:</w:t>
      </w:r>
    </w:p>
    <w:p w:rsidR="00D67B04" w:rsidRPr="00440E2D" w:rsidRDefault="009332D9" w:rsidP="00307B22">
      <w:pPr>
        <w:widowControl w:val="0"/>
        <w:shd w:val="clear" w:color="auto" w:fill="FFFFFF"/>
        <w:suppressAutoHyphens w:val="0"/>
        <w:autoSpaceDE w:val="0"/>
        <w:autoSpaceDN w:val="0"/>
        <w:adjustRightInd w:val="0"/>
        <w:spacing w:afterLines="40" w:after="96" w:line="276" w:lineRule="auto"/>
        <w:jc w:val="both"/>
        <w:rPr>
          <w:rFonts w:eastAsia="Calibri"/>
          <w:b/>
          <w:i/>
          <w:lang w:eastAsia="bg-BG"/>
        </w:rPr>
      </w:pPr>
      <w:r>
        <w:t xml:space="preserve"> </w:t>
      </w:r>
    </w:p>
    <w:p w:rsidR="00081E6E" w:rsidRPr="00440E2D" w:rsidRDefault="00036680" w:rsidP="00036680">
      <w:pPr>
        <w:suppressAutoHyphens w:val="0"/>
        <w:autoSpaceDE w:val="0"/>
        <w:autoSpaceDN w:val="0"/>
        <w:adjustRightInd w:val="0"/>
        <w:spacing w:line="240" w:lineRule="auto"/>
        <w:ind w:left="360"/>
        <w:jc w:val="both"/>
        <w:rPr>
          <w:rFonts w:eastAsia="Batang"/>
          <w:b/>
          <w:i/>
          <w:lang w:eastAsia="ko-KR"/>
        </w:rPr>
      </w:pPr>
      <w:r>
        <w:rPr>
          <w:rFonts w:eastAsia="Calibri"/>
          <w:b/>
          <w:lang w:eastAsia="bg-BG"/>
        </w:rPr>
        <w:t xml:space="preserve">3. </w:t>
      </w:r>
      <w:r w:rsidR="00D67B04" w:rsidRPr="00440E2D">
        <w:rPr>
          <w:rFonts w:eastAsia="Calibri"/>
          <w:b/>
          <w:lang w:eastAsia="bg-BG"/>
        </w:rPr>
        <w:t>Място на изпълнение на поръчката</w:t>
      </w:r>
      <w:r w:rsidR="00D67B04" w:rsidRPr="00440E2D">
        <w:rPr>
          <w:rFonts w:eastAsia="Calibri"/>
          <w:lang w:eastAsia="bg-BG"/>
        </w:rPr>
        <w:t>:</w:t>
      </w:r>
    </w:p>
    <w:p w:rsidR="007169F2" w:rsidRDefault="007169F2" w:rsidP="007169F2">
      <w:pPr>
        <w:ind w:right="-96" w:firstLine="708"/>
        <w:jc w:val="both"/>
        <w:rPr>
          <w:rFonts w:eastAsia="Arial Unicode MS"/>
          <w:b/>
          <w:color w:val="000000"/>
          <w:sz w:val="25"/>
          <w:szCs w:val="25"/>
          <w:u w:val="single"/>
          <w:lang w:eastAsia="bg-BG"/>
        </w:rPr>
      </w:pPr>
      <w:r>
        <w:rPr>
          <w:rFonts w:eastAsia="Calibri"/>
          <w:b/>
          <w:lang w:eastAsia="bg-BG"/>
        </w:rPr>
        <w:t xml:space="preserve"> </w:t>
      </w:r>
      <w:r w:rsidRPr="0062779D">
        <w:rPr>
          <w:rFonts w:eastAsia="Arial Unicode MS"/>
          <w:b/>
          <w:color w:val="000000"/>
          <w:sz w:val="25"/>
          <w:szCs w:val="25"/>
          <w:u w:val="single"/>
          <w:lang w:eastAsia="bg-BG"/>
        </w:rPr>
        <w:t>Обхватът</w:t>
      </w:r>
      <w:r>
        <w:rPr>
          <w:rFonts w:eastAsia="Arial Unicode MS"/>
          <w:b/>
          <w:color w:val="000000"/>
          <w:sz w:val="25"/>
          <w:szCs w:val="25"/>
          <w:u w:val="single"/>
          <w:lang w:eastAsia="bg-BG"/>
        </w:rPr>
        <w:t xml:space="preserve"> на обекта е </w:t>
      </w:r>
      <w:r w:rsidRPr="0062779D">
        <w:rPr>
          <w:rFonts w:eastAsia="Arial Unicode MS"/>
          <w:b/>
          <w:color w:val="000000"/>
          <w:sz w:val="25"/>
          <w:szCs w:val="25"/>
          <w:u w:val="single"/>
          <w:lang w:eastAsia="bg-BG"/>
        </w:rPr>
        <w:t>бул.“България“</w:t>
      </w:r>
      <w:r>
        <w:rPr>
          <w:rFonts w:eastAsia="Arial Unicode MS"/>
          <w:b/>
          <w:color w:val="000000"/>
          <w:sz w:val="25"/>
          <w:szCs w:val="25"/>
          <w:u w:val="single"/>
          <w:lang w:eastAsia="bg-BG"/>
        </w:rPr>
        <w:t>:</w:t>
      </w:r>
    </w:p>
    <w:p w:rsidR="007169F2" w:rsidRPr="0060089E" w:rsidRDefault="007169F2" w:rsidP="007169F2">
      <w:pPr>
        <w:ind w:right="-96" w:firstLine="708"/>
        <w:jc w:val="both"/>
        <w:rPr>
          <w:rFonts w:eastAsia="Arial Unicode MS"/>
          <w:b/>
          <w:color w:val="000000"/>
          <w:sz w:val="8"/>
          <w:szCs w:val="8"/>
          <w:u w:val="single"/>
          <w:lang w:eastAsia="bg-BG"/>
        </w:rPr>
      </w:pPr>
    </w:p>
    <w:p w:rsidR="007169F2" w:rsidRPr="0026047D" w:rsidRDefault="007169F2" w:rsidP="007169F2">
      <w:pPr>
        <w:ind w:right="-96" w:firstLine="708"/>
        <w:jc w:val="both"/>
        <w:rPr>
          <w:rFonts w:eastAsia="Arial Unicode MS"/>
          <w:b/>
          <w:color w:val="000000"/>
          <w:lang w:eastAsia="bg-BG"/>
        </w:rPr>
      </w:pPr>
      <w:r>
        <w:rPr>
          <w:rFonts w:eastAsia="Arial Unicode MS"/>
          <w:b/>
          <w:color w:val="000000"/>
          <w:lang w:eastAsia="bg-BG"/>
        </w:rPr>
        <w:t xml:space="preserve"> </w:t>
      </w:r>
      <w:r w:rsidRPr="0026047D">
        <w:rPr>
          <w:rFonts w:eastAsia="Arial Unicode MS"/>
          <w:b/>
          <w:color w:val="000000"/>
          <w:lang w:eastAsia="bg-BG"/>
        </w:rPr>
        <w:t xml:space="preserve">от </w:t>
      </w:r>
      <w:r>
        <w:rPr>
          <w:rFonts w:eastAsia="Arial Unicode MS"/>
          <w:b/>
          <w:color w:val="000000"/>
          <w:lang w:eastAsia="bg-BG"/>
        </w:rPr>
        <w:t>ул."Васил Левски" (</w:t>
      </w:r>
      <w:r w:rsidRPr="0026047D">
        <w:rPr>
          <w:rFonts w:eastAsia="Arial Unicode MS"/>
          <w:b/>
          <w:color w:val="000000"/>
          <w:lang w:eastAsia="bg-BG"/>
        </w:rPr>
        <w:t>ОК 233</w:t>
      </w:r>
      <w:r>
        <w:rPr>
          <w:rFonts w:eastAsia="Arial Unicode MS"/>
          <w:b/>
          <w:color w:val="000000"/>
          <w:lang w:eastAsia="bg-BG"/>
        </w:rPr>
        <w:t xml:space="preserve"> - в района на Съдебна палата </w:t>
      </w:r>
      <w:r w:rsidRPr="0026047D">
        <w:rPr>
          <w:rFonts w:eastAsia="Arial Unicode MS"/>
          <w:b/>
          <w:color w:val="000000"/>
          <w:lang w:eastAsia="bg-BG"/>
        </w:rPr>
        <w:t>и Кооперативен пазар) до</w:t>
      </w:r>
      <w:r>
        <w:rPr>
          <w:rFonts w:eastAsia="Arial Unicode MS"/>
          <w:b/>
          <w:color w:val="000000"/>
          <w:lang w:eastAsia="bg-BG"/>
        </w:rPr>
        <w:t xml:space="preserve"> Западен пътен възел (ОК 1712),  </w:t>
      </w:r>
      <w:r w:rsidRPr="005C6BDA">
        <w:rPr>
          <w:rFonts w:eastAsia="Arial Unicode MS"/>
          <w:color w:val="000000"/>
          <w:lang w:eastAsia="bg-BG"/>
        </w:rPr>
        <w:t xml:space="preserve">в т.ч. и директното трасе на булеварда в </w:t>
      </w:r>
      <w:r>
        <w:rPr>
          <w:rFonts w:eastAsia="Arial Unicode MS"/>
          <w:color w:val="000000"/>
          <w:lang w:eastAsia="bg-BG"/>
        </w:rPr>
        <w:t xml:space="preserve">зоната на </w:t>
      </w:r>
      <w:r w:rsidRPr="005C6BDA">
        <w:rPr>
          <w:rFonts w:eastAsia="Arial Unicode MS"/>
          <w:color w:val="000000"/>
          <w:lang w:eastAsia="bg-BG"/>
        </w:rPr>
        <w:t>кръговото кръстовище между улиците - ул.“</w:t>
      </w:r>
      <w:proofErr w:type="spellStart"/>
      <w:r w:rsidRPr="005C6BDA">
        <w:rPr>
          <w:rFonts w:eastAsia="Arial Unicode MS"/>
          <w:color w:val="000000"/>
          <w:lang w:eastAsia="bg-BG"/>
        </w:rPr>
        <w:t>Беляковско</w:t>
      </w:r>
      <w:proofErr w:type="spellEnd"/>
      <w:r w:rsidRPr="005C6BDA">
        <w:rPr>
          <w:rFonts w:eastAsia="Arial Unicode MS"/>
          <w:color w:val="000000"/>
          <w:lang w:eastAsia="bg-BG"/>
        </w:rPr>
        <w:t xml:space="preserve"> шосе“, ул.“България“, ул.“Полтава“, ул.“Освобождение“  и ул.“Краков“.</w:t>
      </w:r>
    </w:p>
    <w:p w:rsidR="007169F2" w:rsidRPr="0060089E" w:rsidRDefault="007169F2" w:rsidP="007169F2">
      <w:pPr>
        <w:ind w:right="-96" w:firstLine="708"/>
        <w:jc w:val="both"/>
        <w:rPr>
          <w:rFonts w:eastAsia="Arial Unicode MS"/>
          <w:color w:val="000000"/>
          <w:sz w:val="16"/>
          <w:szCs w:val="16"/>
          <w:lang w:eastAsia="bg-BG"/>
        </w:rPr>
      </w:pPr>
    </w:p>
    <w:p w:rsidR="007169F2" w:rsidRDefault="007169F2" w:rsidP="007169F2">
      <w:pPr>
        <w:ind w:left="708"/>
        <w:jc w:val="both"/>
        <w:rPr>
          <w:b/>
        </w:rPr>
      </w:pPr>
      <w:r>
        <w:rPr>
          <w:b/>
        </w:rPr>
        <w:t>Б</w:t>
      </w:r>
      <w:r w:rsidRPr="0026047D">
        <w:rPr>
          <w:b/>
        </w:rPr>
        <w:t>ул.“България“</w:t>
      </w:r>
      <w:r w:rsidRPr="0026047D">
        <w:rPr>
          <w:b/>
          <w:lang w:val="en-US"/>
        </w:rPr>
        <w:t xml:space="preserve">, </w:t>
      </w:r>
      <w:r>
        <w:rPr>
          <w:b/>
        </w:rPr>
        <w:t xml:space="preserve"> </w:t>
      </w:r>
      <w:r w:rsidRPr="0026047D">
        <w:rPr>
          <w:b/>
        </w:rPr>
        <w:t xml:space="preserve">която </w:t>
      </w:r>
      <w:r>
        <w:rPr>
          <w:b/>
        </w:rPr>
        <w:t xml:space="preserve"> </w:t>
      </w:r>
      <w:r w:rsidRPr="0026047D">
        <w:rPr>
          <w:b/>
        </w:rPr>
        <w:t xml:space="preserve">е </w:t>
      </w:r>
      <w:r>
        <w:rPr>
          <w:b/>
        </w:rPr>
        <w:t xml:space="preserve"> </w:t>
      </w:r>
      <w:proofErr w:type="spellStart"/>
      <w:r w:rsidRPr="0026047D">
        <w:rPr>
          <w:b/>
          <w:lang w:val="en-US"/>
        </w:rPr>
        <w:t>предвидeн</w:t>
      </w:r>
      <w:proofErr w:type="spellEnd"/>
      <w:r w:rsidRPr="0026047D">
        <w:rPr>
          <w:b/>
        </w:rPr>
        <w:t>а</w:t>
      </w:r>
      <w:r w:rsidRPr="0026047D">
        <w:rPr>
          <w:b/>
          <w:lang w:val="en-US"/>
        </w:rPr>
        <w:t xml:space="preserve"> </w:t>
      </w:r>
      <w:r>
        <w:rPr>
          <w:b/>
        </w:rPr>
        <w:t xml:space="preserve"> </w:t>
      </w:r>
      <w:proofErr w:type="spellStart"/>
      <w:r w:rsidRPr="0026047D">
        <w:rPr>
          <w:b/>
          <w:lang w:val="en-US"/>
        </w:rPr>
        <w:t>за</w:t>
      </w:r>
      <w:proofErr w:type="spellEnd"/>
      <w:r w:rsidRPr="0026047D">
        <w:rPr>
          <w:b/>
          <w:lang w:val="en-US"/>
        </w:rPr>
        <w:t xml:space="preserve"> </w:t>
      </w:r>
      <w:r>
        <w:rPr>
          <w:b/>
        </w:rPr>
        <w:t xml:space="preserve"> </w:t>
      </w:r>
      <w:proofErr w:type="spellStart"/>
      <w:r w:rsidRPr="0026047D">
        <w:rPr>
          <w:b/>
          <w:lang w:val="en-US"/>
        </w:rPr>
        <w:t>рехабилитация</w:t>
      </w:r>
      <w:proofErr w:type="spellEnd"/>
      <w:r w:rsidRPr="0026047D">
        <w:rPr>
          <w:b/>
          <w:lang w:val="en-US"/>
        </w:rPr>
        <w:t xml:space="preserve"> </w:t>
      </w:r>
      <w:r>
        <w:rPr>
          <w:b/>
        </w:rPr>
        <w:t xml:space="preserve"> и  реконструкция  е </w:t>
      </w:r>
    </w:p>
    <w:p w:rsidR="007169F2" w:rsidRPr="0026047D" w:rsidRDefault="007169F2" w:rsidP="007169F2">
      <w:pPr>
        <w:jc w:val="both"/>
        <w:rPr>
          <w:b/>
        </w:rPr>
      </w:pPr>
      <w:r>
        <w:rPr>
          <w:b/>
        </w:rPr>
        <w:t xml:space="preserve">разделена  на  </w:t>
      </w:r>
      <w:r w:rsidRPr="0026047D">
        <w:rPr>
          <w:b/>
        </w:rPr>
        <w:t>3 участъка:</w:t>
      </w:r>
    </w:p>
    <w:p w:rsidR="007169F2" w:rsidRPr="00BF436E" w:rsidRDefault="007169F2" w:rsidP="007169F2">
      <w:pPr>
        <w:jc w:val="both"/>
        <w:rPr>
          <w:sz w:val="8"/>
          <w:szCs w:val="8"/>
        </w:rPr>
      </w:pPr>
    </w:p>
    <w:p w:rsidR="007169F2" w:rsidRDefault="007169F2" w:rsidP="007169F2">
      <w:pPr>
        <w:numPr>
          <w:ilvl w:val="0"/>
          <w:numId w:val="18"/>
        </w:numPr>
        <w:suppressAutoHyphens w:val="0"/>
        <w:spacing w:line="276" w:lineRule="auto"/>
        <w:jc w:val="both"/>
      </w:pPr>
      <w:r w:rsidRPr="00EB4813">
        <w:rPr>
          <w:b/>
          <w:u w:val="single"/>
        </w:rPr>
        <w:t>Първи участък</w:t>
      </w:r>
      <w:r w:rsidRPr="00BF436E">
        <w:t xml:space="preserve"> - от ул."Васил Левски" (</w:t>
      </w:r>
      <w:r>
        <w:t xml:space="preserve"> </w:t>
      </w:r>
      <w:r w:rsidRPr="00B67583">
        <w:t xml:space="preserve">ОК 233 </w:t>
      </w:r>
      <w:r>
        <w:t xml:space="preserve">- </w:t>
      </w:r>
      <w:r w:rsidRPr="00BF436E">
        <w:t xml:space="preserve">в района на Съдебна палата </w:t>
      </w:r>
      <w:r>
        <w:t xml:space="preserve">  </w:t>
      </w:r>
      <w:r w:rsidRPr="00BF436E">
        <w:t>и Кооперативен пазар) до зоната на кръгово кръстовище с ул."</w:t>
      </w:r>
      <w:proofErr w:type="spellStart"/>
      <w:r w:rsidRPr="00BF436E">
        <w:t>Беляковско</w:t>
      </w:r>
      <w:proofErr w:type="spellEnd"/>
      <w:r w:rsidRPr="00BF436E">
        <w:t xml:space="preserve"> </w:t>
      </w:r>
      <w:r>
        <w:t xml:space="preserve">  </w:t>
      </w:r>
      <w:r w:rsidRPr="00BF436E">
        <w:t xml:space="preserve">шосе", </w:t>
      </w:r>
      <w:r w:rsidRPr="003717DD">
        <w:rPr>
          <w:u w:val="single"/>
        </w:rPr>
        <w:t>с дължина - 1 050 м</w:t>
      </w:r>
      <w:r>
        <w:t xml:space="preserve"> и с </w:t>
      </w:r>
      <w:r w:rsidRPr="00BF436E">
        <w:t>ширина - 12 м</w:t>
      </w:r>
      <w:r>
        <w:t>.</w:t>
      </w:r>
    </w:p>
    <w:p w:rsidR="007169F2" w:rsidRPr="00EB4813" w:rsidRDefault="007169F2" w:rsidP="007169F2">
      <w:pPr>
        <w:ind w:left="1068"/>
        <w:jc w:val="both"/>
        <w:rPr>
          <w:b/>
        </w:rPr>
      </w:pPr>
      <w:r w:rsidRPr="00EB4813">
        <w:rPr>
          <w:b/>
        </w:rPr>
        <w:t>Обща площ на първи участък - 12 600 м</w:t>
      </w:r>
      <w:r w:rsidRPr="00EB4813">
        <w:rPr>
          <w:b/>
          <w:vertAlign w:val="superscript"/>
        </w:rPr>
        <w:t>2</w:t>
      </w:r>
      <w:r w:rsidRPr="00EB4813">
        <w:rPr>
          <w:b/>
        </w:rPr>
        <w:t>;</w:t>
      </w:r>
    </w:p>
    <w:p w:rsidR="007169F2" w:rsidRPr="005A58D4" w:rsidRDefault="007169F2" w:rsidP="007169F2">
      <w:pPr>
        <w:ind w:left="1068"/>
        <w:jc w:val="both"/>
        <w:rPr>
          <w:sz w:val="16"/>
          <w:szCs w:val="16"/>
        </w:rPr>
      </w:pPr>
    </w:p>
    <w:p w:rsidR="007169F2" w:rsidRDefault="007169F2" w:rsidP="007169F2">
      <w:pPr>
        <w:numPr>
          <w:ilvl w:val="0"/>
          <w:numId w:val="18"/>
        </w:numPr>
        <w:suppressAutoHyphens w:val="0"/>
        <w:spacing w:line="276" w:lineRule="auto"/>
        <w:jc w:val="both"/>
      </w:pPr>
      <w:r w:rsidRPr="00EB4813">
        <w:rPr>
          <w:b/>
          <w:u w:val="single"/>
        </w:rPr>
        <w:t>Втори участък</w:t>
      </w:r>
      <w:r w:rsidRPr="00BF436E">
        <w:rPr>
          <w:b/>
        </w:rPr>
        <w:tab/>
      </w:r>
      <w:r>
        <w:rPr>
          <w:b/>
        </w:rPr>
        <w:t>-</w:t>
      </w:r>
      <w:r>
        <w:rPr>
          <w:b/>
          <w:lang w:val="en-US"/>
        </w:rPr>
        <w:t xml:space="preserve"> </w:t>
      </w:r>
      <w:r w:rsidRPr="00BF436E">
        <w:t>Зона на кръгово кр</w:t>
      </w:r>
      <w:r>
        <w:t>ъстовище с улиците - ул."</w:t>
      </w:r>
      <w:proofErr w:type="spellStart"/>
      <w:r>
        <w:t>Беляковско</w:t>
      </w:r>
      <w:proofErr w:type="spellEnd"/>
      <w:r>
        <w:t xml:space="preserve"> шосе", </w:t>
      </w:r>
      <w:r w:rsidRPr="0060089E">
        <w:t>у</w:t>
      </w:r>
      <w:r>
        <w:t>л.“Полтава“, ул.“Освобождение“ и</w:t>
      </w:r>
      <w:r w:rsidRPr="00BF436E">
        <w:t xml:space="preserve"> ул."Краков"</w:t>
      </w:r>
      <w:r>
        <w:rPr>
          <w:lang w:val="en-US"/>
        </w:rPr>
        <w:t xml:space="preserve"> – </w:t>
      </w:r>
      <w:r w:rsidRPr="00FD3CC8">
        <w:rPr>
          <w:b/>
        </w:rPr>
        <w:t>директно трасе</w:t>
      </w:r>
      <w:r>
        <w:t xml:space="preserve"> :</w:t>
      </w:r>
    </w:p>
    <w:p w:rsidR="007169F2" w:rsidRPr="0060089E" w:rsidRDefault="007169F2" w:rsidP="007169F2">
      <w:pPr>
        <w:ind w:left="1068"/>
        <w:jc w:val="both"/>
        <w:rPr>
          <w:sz w:val="4"/>
          <w:szCs w:val="4"/>
        </w:rPr>
      </w:pPr>
    </w:p>
    <w:p w:rsidR="007169F2" w:rsidRDefault="007169F2" w:rsidP="007169F2">
      <w:pPr>
        <w:pStyle w:val="aff"/>
        <w:numPr>
          <w:ilvl w:val="0"/>
          <w:numId w:val="19"/>
        </w:numPr>
        <w:suppressAutoHyphens w:val="0"/>
        <w:spacing w:line="276" w:lineRule="auto"/>
        <w:jc w:val="both"/>
      </w:pPr>
      <w:r w:rsidRPr="00BF436E">
        <w:t xml:space="preserve">Ляво платно с </w:t>
      </w:r>
      <w:r w:rsidRPr="003717DD">
        <w:rPr>
          <w:u w:val="single"/>
        </w:rPr>
        <w:t>дължина 620 м</w:t>
      </w:r>
      <w:r>
        <w:t xml:space="preserve">  </w:t>
      </w:r>
      <w:r w:rsidRPr="00BF436E">
        <w:t>и</w:t>
      </w:r>
      <w:r>
        <w:t xml:space="preserve">  с ширина 12 м,  с площ - 7 440 м</w:t>
      </w:r>
      <w:r w:rsidRPr="00EB4813">
        <w:rPr>
          <w:vertAlign w:val="superscript"/>
        </w:rPr>
        <w:t>2</w:t>
      </w:r>
      <w:r>
        <w:t>;</w:t>
      </w:r>
    </w:p>
    <w:p w:rsidR="007169F2" w:rsidRPr="00EB4813" w:rsidRDefault="007169F2" w:rsidP="007169F2">
      <w:pPr>
        <w:pStyle w:val="aff"/>
        <w:numPr>
          <w:ilvl w:val="0"/>
          <w:numId w:val="19"/>
        </w:numPr>
        <w:suppressAutoHyphens w:val="0"/>
        <w:spacing w:line="276" w:lineRule="auto"/>
        <w:jc w:val="both"/>
      </w:pPr>
      <w:r>
        <w:t xml:space="preserve">Дясно платно с </w:t>
      </w:r>
      <w:r w:rsidRPr="003717DD">
        <w:rPr>
          <w:u w:val="single"/>
        </w:rPr>
        <w:t>дължина 620 м</w:t>
      </w:r>
      <w:r>
        <w:t xml:space="preserve">  </w:t>
      </w:r>
      <w:r w:rsidRPr="00BF436E">
        <w:t xml:space="preserve">и </w:t>
      </w:r>
      <w:r>
        <w:t xml:space="preserve"> с </w:t>
      </w:r>
      <w:r w:rsidRPr="00BF436E">
        <w:t>ш</w:t>
      </w:r>
      <w:r>
        <w:t>ирина 12 м,  с площ - 7 440 м</w:t>
      </w:r>
      <w:r w:rsidRPr="00EB4813">
        <w:rPr>
          <w:vertAlign w:val="superscript"/>
        </w:rPr>
        <w:t>2</w:t>
      </w:r>
      <w:r>
        <w:t>;</w:t>
      </w:r>
      <w:r w:rsidRPr="00BF436E">
        <w:t xml:space="preserve">        </w:t>
      </w:r>
    </w:p>
    <w:p w:rsidR="007169F2" w:rsidRPr="00843721" w:rsidRDefault="007169F2" w:rsidP="007169F2">
      <w:pPr>
        <w:ind w:firstLine="708"/>
        <w:jc w:val="both"/>
        <w:rPr>
          <w:b/>
        </w:rPr>
      </w:pPr>
      <w:r>
        <w:t xml:space="preserve">     </w:t>
      </w:r>
      <w:r w:rsidRPr="00EB4813">
        <w:rPr>
          <w:b/>
        </w:rPr>
        <w:t xml:space="preserve">Общата площ на двете улични платна </w:t>
      </w:r>
      <w:r>
        <w:rPr>
          <w:b/>
        </w:rPr>
        <w:t xml:space="preserve">във втори участък </w:t>
      </w:r>
      <w:r w:rsidRPr="00EB4813">
        <w:rPr>
          <w:b/>
        </w:rPr>
        <w:t>е 14 880 м</w:t>
      </w:r>
      <w:r w:rsidRPr="00EB4813">
        <w:rPr>
          <w:b/>
          <w:vertAlign w:val="superscript"/>
        </w:rPr>
        <w:t>2</w:t>
      </w:r>
      <w:r>
        <w:rPr>
          <w:b/>
        </w:rPr>
        <w:t>;</w:t>
      </w:r>
    </w:p>
    <w:p w:rsidR="007169F2" w:rsidRDefault="007169F2" w:rsidP="007169F2">
      <w:pPr>
        <w:numPr>
          <w:ilvl w:val="0"/>
          <w:numId w:val="18"/>
        </w:numPr>
        <w:suppressAutoHyphens w:val="0"/>
        <w:spacing w:line="276" w:lineRule="auto"/>
        <w:jc w:val="both"/>
      </w:pPr>
      <w:r w:rsidRPr="00EB4813">
        <w:rPr>
          <w:b/>
          <w:u w:val="single"/>
        </w:rPr>
        <w:t>Трети участък</w:t>
      </w:r>
      <w:r w:rsidRPr="00BF436E">
        <w:rPr>
          <w:b/>
        </w:rPr>
        <w:t xml:space="preserve"> - </w:t>
      </w:r>
      <w:r w:rsidRPr="00BF436E">
        <w:t xml:space="preserve">от </w:t>
      </w:r>
      <w:r>
        <w:t xml:space="preserve">зоната на </w:t>
      </w:r>
      <w:r w:rsidRPr="00BF436E">
        <w:t xml:space="preserve">кръгово кръстовище с </w:t>
      </w:r>
      <w:r>
        <w:t xml:space="preserve">улиците - </w:t>
      </w:r>
      <w:r w:rsidRPr="00BF436E">
        <w:t>ул."</w:t>
      </w:r>
      <w:proofErr w:type="spellStart"/>
      <w:r w:rsidRPr="00BF436E">
        <w:t>Беляковско</w:t>
      </w:r>
      <w:proofErr w:type="spellEnd"/>
      <w:r w:rsidRPr="00BF436E">
        <w:t xml:space="preserve"> шосе"</w:t>
      </w:r>
      <w:r>
        <w:t>,</w:t>
      </w:r>
      <w:r w:rsidRPr="0060089E">
        <w:t xml:space="preserve"> у</w:t>
      </w:r>
      <w:r>
        <w:t>л.“Полтава“, ул.“Освобождение“ и</w:t>
      </w:r>
      <w:r w:rsidRPr="00BF436E">
        <w:t xml:space="preserve"> ул."Краков" до Западен пътен </w:t>
      </w:r>
      <w:r>
        <w:t xml:space="preserve">     </w:t>
      </w:r>
      <w:r w:rsidRPr="00BF436E">
        <w:t>възел</w:t>
      </w:r>
      <w:r>
        <w:t xml:space="preserve">  </w:t>
      </w:r>
      <w:r w:rsidRPr="00BF436E">
        <w:t>(ОК 1712 )</w:t>
      </w:r>
      <w:r>
        <w:t>:</w:t>
      </w:r>
    </w:p>
    <w:p w:rsidR="007169F2" w:rsidRDefault="007169F2" w:rsidP="007169F2">
      <w:pPr>
        <w:pStyle w:val="aff"/>
        <w:numPr>
          <w:ilvl w:val="0"/>
          <w:numId w:val="20"/>
        </w:numPr>
        <w:suppressAutoHyphens w:val="0"/>
        <w:spacing w:line="276" w:lineRule="auto"/>
        <w:jc w:val="both"/>
      </w:pPr>
      <w:r>
        <w:t>Л</w:t>
      </w:r>
      <w:r w:rsidRPr="00EB4813">
        <w:t xml:space="preserve">яво платно с </w:t>
      </w:r>
      <w:r w:rsidRPr="003717DD">
        <w:rPr>
          <w:u w:val="single"/>
        </w:rPr>
        <w:t>дължина 760 м</w:t>
      </w:r>
      <w:r w:rsidRPr="00EB4813">
        <w:t xml:space="preserve"> </w:t>
      </w:r>
      <w:r>
        <w:t xml:space="preserve"> </w:t>
      </w:r>
      <w:r w:rsidRPr="00EB4813">
        <w:t xml:space="preserve">и </w:t>
      </w:r>
      <w:r>
        <w:t xml:space="preserve"> </w:t>
      </w:r>
      <w:r w:rsidRPr="00EB4813">
        <w:t xml:space="preserve">ширина </w:t>
      </w:r>
      <w:r>
        <w:t>12 м,  с площ - 9 120 м</w:t>
      </w:r>
      <w:r w:rsidRPr="00EB4813">
        <w:rPr>
          <w:vertAlign w:val="superscript"/>
        </w:rPr>
        <w:t>2</w:t>
      </w:r>
      <w:r>
        <w:t>;</w:t>
      </w:r>
    </w:p>
    <w:p w:rsidR="007169F2" w:rsidRPr="00EB4813" w:rsidRDefault="007169F2" w:rsidP="007169F2">
      <w:pPr>
        <w:pStyle w:val="aff"/>
        <w:numPr>
          <w:ilvl w:val="0"/>
          <w:numId w:val="20"/>
        </w:numPr>
        <w:suppressAutoHyphens w:val="0"/>
        <w:spacing w:line="276" w:lineRule="auto"/>
        <w:jc w:val="both"/>
      </w:pPr>
      <w:r>
        <w:t>Д</w:t>
      </w:r>
      <w:r w:rsidRPr="00EB4813">
        <w:t xml:space="preserve">ясно платно с </w:t>
      </w:r>
      <w:r w:rsidRPr="003717DD">
        <w:rPr>
          <w:u w:val="single"/>
        </w:rPr>
        <w:t>дължина 760 м</w:t>
      </w:r>
      <w:r w:rsidRPr="00EB4813">
        <w:t xml:space="preserve"> </w:t>
      </w:r>
      <w:r>
        <w:t xml:space="preserve"> </w:t>
      </w:r>
      <w:r w:rsidRPr="00EB4813">
        <w:t xml:space="preserve">и </w:t>
      </w:r>
      <w:r>
        <w:t xml:space="preserve"> </w:t>
      </w:r>
      <w:r w:rsidRPr="00EB4813">
        <w:t xml:space="preserve">ширина 12 м, </w:t>
      </w:r>
      <w:r>
        <w:t xml:space="preserve"> </w:t>
      </w:r>
      <w:r w:rsidRPr="00EB4813">
        <w:t>с площ - 9 120 м</w:t>
      </w:r>
      <w:r w:rsidRPr="00EB4813">
        <w:rPr>
          <w:vertAlign w:val="superscript"/>
        </w:rPr>
        <w:t>2</w:t>
      </w:r>
      <w:r>
        <w:t>;</w:t>
      </w:r>
    </w:p>
    <w:p w:rsidR="007169F2" w:rsidRDefault="007169F2" w:rsidP="007169F2">
      <w:pPr>
        <w:jc w:val="both"/>
        <w:rPr>
          <w:b/>
        </w:rPr>
      </w:pPr>
      <w:r w:rsidRPr="00EB4813">
        <w:rPr>
          <w:rFonts w:eastAsia="Arial Unicode MS"/>
          <w:b/>
          <w:color w:val="000000"/>
          <w:lang w:eastAsia="bg-BG"/>
        </w:rPr>
        <w:t xml:space="preserve">                </w:t>
      </w:r>
      <w:r w:rsidRPr="00EB4813">
        <w:rPr>
          <w:b/>
        </w:rPr>
        <w:t xml:space="preserve">Общата площ на двете платна </w:t>
      </w:r>
      <w:r>
        <w:rPr>
          <w:b/>
        </w:rPr>
        <w:t xml:space="preserve">в третия участък </w:t>
      </w:r>
      <w:r w:rsidRPr="00EB4813">
        <w:rPr>
          <w:b/>
        </w:rPr>
        <w:t>е 18 240 м2;</w:t>
      </w:r>
    </w:p>
    <w:p w:rsidR="007169F2" w:rsidRPr="000774E8" w:rsidRDefault="007169F2" w:rsidP="007169F2">
      <w:pPr>
        <w:jc w:val="both"/>
        <w:rPr>
          <w:b/>
          <w:sz w:val="16"/>
          <w:szCs w:val="16"/>
        </w:rPr>
      </w:pPr>
    </w:p>
    <w:p w:rsidR="007169F2" w:rsidRDefault="007169F2" w:rsidP="007169F2">
      <w:pPr>
        <w:ind w:left="708"/>
        <w:jc w:val="both"/>
        <w:rPr>
          <w:b/>
        </w:rPr>
      </w:pPr>
      <w:r>
        <w:rPr>
          <w:b/>
        </w:rPr>
        <w:t>Общата площ на б</w:t>
      </w:r>
      <w:r w:rsidRPr="0026047D">
        <w:rPr>
          <w:b/>
        </w:rPr>
        <w:t>ул.“България“</w:t>
      </w:r>
      <w:r w:rsidRPr="0026047D">
        <w:rPr>
          <w:b/>
          <w:lang w:val="en-US"/>
        </w:rPr>
        <w:t xml:space="preserve">, </w:t>
      </w:r>
      <w:r>
        <w:rPr>
          <w:b/>
        </w:rPr>
        <w:t xml:space="preserve"> </w:t>
      </w:r>
      <w:r w:rsidRPr="0026047D">
        <w:rPr>
          <w:b/>
        </w:rPr>
        <w:t xml:space="preserve">която </w:t>
      </w:r>
      <w:r>
        <w:rPr>
          <w:b/>
        </w:rPr>
        <w:t xml:space="preserve"> </w:t>
      </w:r>
      <w:r w:rsidRPr="0026047D">
        <w:rPr>
          <w:b/>
        </w:rPr>
        <w:t xml:space="preserve">е </w:t>
      </w:r>
      <w:r>
        <w:rPr>
          <w:b/>
        </w:rPr>
        <w:t xml:space="preserve"> </w:t>
      </w:r>
      <w:proofErr w:type="spellStart"/>
      <w:r w:rsidRPr="0026047D">
        <w:rPr>
          <w:b/>
          <w:lang w:val="en-US"/>
        </w:rPr>
        <w:t>предвидeн</w:t>
      </w:r>
      <w:proofErr w:type="spellEnd"/>
      <w:r w:rsidRPr="0026047D">
        <w:rPr>
          <w:b/>
        </w:rPr>
        <w:t>а</w:t>
      </w:r>
      <w:r w:rsidRPr="0026047D">
        <w:rPr>
          <w:b/>
          <w:lang w:val="en-US"/>
        </w:rPr>
        <w:t xml:space="preserve"> </w:t>
      </w:r>
      <w:r>
        <w:rPr>
          <w:b/>
        </w:rPr>
        <w:t xml:space="preserve"> </w:t>
      </w:r>
      <w:proofErr w:type="spellStart"/>
      <w:r w:rsidRPr="0026047D">
        <w:rPr>
          <w:b/>
          <w:lang w:val="en-US"/>
        </w:rPr>
        <w:t>за</w:t>
      </w:r>
      <w:proofErr w:type="spellEnd"/>
      <w:r w:rsidRPr="0026047D">
        <w:rPr>
          <w:b/>
          <w:lang w:val="en-US"/>
        </w:rPr>
        <w:t xml:space="preserve"> </w:t>
      </w:r>
      <w:r>
        <w:rPr>
          <w:b/>
        </w:rPr>
        <w:t xml:space="preserve"> </w:t>
      </w:r>
      <w:proofErr w:type="spellStart"/>
      <w:r w:rsidRPr="0026047D">
        <w:rPr>
          <w:b/>
          <w:lang w:val="en-US"/>
        </w:rPr>
        <w:t>рехабилитация</w:t>
      </w:r>
      <w:proofErr w:type="spellEnd"/>
      <w:r w:rsidRPr="0026047D">
        <w:rPr>
          <w:b/>
          <w:lang w:val="en-US"/>
        </w:rPr>
        <w:t xml:space="preserve"> </w:t>
      </w:r>
      <w:r>
        <w:rPr>
          <w:b/>
        </w:rPr>
        <w:t xml:space="preserve"> и  </w:t>
      </w:r>
    </w:p>
    <w:p w:rsidR="007169F2" w:rsidRDefault="007169F2" w:rsidP="007169F2">
      <w:pPr>
        <w:jc w:val="both"/>
        <w:rPr>
          <w:b/>
        </w:rPr>
      </w:pPr>
      <w:r>
        <w:rPr>
          <w:b/>
        </w:rPr>
        <w:t xml:space="preserve">реконструкция  е </w:t>
      </w:r>
      <w:r>
        <w:rPr>
          <w:b/>
          <w:lang w:val="en-US"/>
        </w:rPr>
        <w:t xml:space="preserve">-  </w:t>
      </w:r>
      <w:r>
        <w:rPr>
          <w:b/>
        </w:rPr>
        <w:t>45 720 кв.м.</w:t>
      </w:r>
    </w:p>
    <w:p w:rsidR="00036680" w:rsidRPr="00440E2D" w:rsidRDefault="00036680" w:rsidP="00036680">
      <w:pPr>
        <w:suppressAutoHyphens w:val="0"/>
        <w:autoSpaceDE w:val="0"/>
        <w:autoSpaceDN w:val="0"/>
        <w:adjustRightInd w:val="0"/>
        <w:spacing w:line="240" w:lineRule="auto"/>
        <w:ind w:left="360"/>
        <w:jc w:val="both"/>
        <w:rPr>
          <w:rFonts w:eastAsia="Batang"/>
          <w:b/>
          <w:i/>
          <w:lang w:eastAsia="ko-KR"/>
        </w:rPr>
      </w:pPr>
    </w:p>
    <w:p w:rsidR="00986027" w:rsidRPr="00440E2D" w:rsidRDefault="00307B22" w:rsidP="003D0057">
      <w:pPr>
        <w:suppressAutoHyphens w:val="0"/>
        <w:autoSpaceDE w:val="0"/>
        <w:autoSpaceDN w:val="0"/>
        <w:adjustRightInd w:val="0"/>
        <w:spacing w:afterLines="40" w:after="96" w:line="276" w:lineRule="auto"/>
        <w:ind w:firstLine="708"/>
        <w:jc w:val="both"/>
        <w:rPr>
          <w:rFonts w:eastAsia="Batang"/>
          <w:b/>
          <w:i/>
          <w:lang w:eastAsia="ko-KR"/>
        </w:rPr>
      </w:pPr>
      <w:r>
        <w:rPr>
          <w:rFonts w:eastAsia="Batang"/>
          <w:b/>
          <w:i/>
          <w:lang w:eastAsia="ko-KR"/>
        </w:rPr>
        <w:t xml:space="preserve"> </w:t>
      </w:r>
    </w:p>
    <w:p w:rsidR="00B55D71" w:rsidRPr="006D1ECA" w:rsidRDefault="005F5A41" w:rsidP="003D0057">
      <w:pPr>
        <w:suppressAutoHyphens w:val="0"/>
        <w:autoSpaceDE w:val="0"/>
        <w:autoSpaceDN w:val="0"/>
        <w:adjustRightInd w:val="0"/>
        <w:spacing w:afterLines="40" w:after="96" w:line="276" w:lineRule="auto"/>
        <w:ind w:firstLine="708"/>
        <w:jc w:val="both"/>
        <w:rPr>
          <w:rFonts w:eastAsia="Batang"/>
          <w:b/>
          <w:i/>
          <w:lang w:eastAsia="ko-KR"/>
        </w:rPr>
      </w:pPr>
      <w:r w:rsidRPr="006D1ECA">
        <w:rPr>
          <w:rFonts w:eastAsia="Batang"/>
          <w:b/>
          <w:i/>
          <w:lang w:eastAsia="ko-KR"/>
        </w:rPr>
        <w:t xml:space="preserve">ВАЖНО! </w:t>
      </w:r>
    </w:p>
    <w:p w:rsidR="001A16B1" w:rsidRDefault="001A16B1" w:rsidP="003D0057">
      <w:pPr>
        <w:suppressAutoHyphens w:val="0"/>
        <w:autoSpaceDE w:val="0"/>
        <w:autoSpaceDN w:val="0"/>
        <w:adjustRightInd w:val="0"/>
        <w:spacing w:afterLines="40" w:after="96" w:line="276" w:lineRule="auto"/>
        <w:ind w:firstLine="708"/>
        <w:jc w:val="both"/>
        <w:rPr>
          <w:rFonts w:eastAsia="Calibri"/>
          <w:lang w:eastAsia="en-US"/>
        </w:rPr>
      </w:pPr>
      <w:r w:rsidRPr="006D1ECA">
        <w:rPr>
          <w:rFonts w:eastAsia="Calibri"/>
          <w:b/>
          <w:lang w:eastAsia="en-US"/>
        </w:rPr>
        <w:t xml:space="preserve">Срокът за изпълнение </w:t>
      </w:r>
      <w:r w:rsidRPr="006D1ECA">
        <w:rPr>
          <w:rFonts w:eastAsia="Calibri"/>
          <w:lang w:eastAsia="en-US"/>
        </w:rPr>
        <w:t xml:space="preserve">на дейностите, включени в инженеринга, е </w:t>
      </w:r>
      <w:r w:rsidR="00C01D7B" w:rsidRPr="006D1ECA">
        <w:rPr>
          <w:rFonts w:eastAsia="Calibri"/>
          <w:lang w:eastAsia="en-US"/>
        </w:rPr>
        <w:t>:</w:t>
      </w:r>
    </w:p>
    <w:p w:rsidR="00307B22" w:rsidRDefault="00307B22" w:rsidP="00307B22">
      <w:pPr>
        <w:suppressAutoHyphens w:val="0"/>
        <w:autoSpaceDE w:val="0"/>
        <w:autoSpaceDN w:val="0"/>
        <w:adjustRightInd w:val="0"/>
        <w:spacing w:afterLines="40" w:after="96" w:line="276" w:lineRule="auto"/>
        <w:ind w:firstLine="708"/>
        <w:jc w:val="both"/>
        <w:rPr>
          <w:rFonts w:eastAsia="Calibri"/>
          <w:lang w:eastAsia="en-US"/>
        </w:rPr>
      </w:pPr>
      <w:r>
        <w:rPr>
          <w:rFonts w:eastAsia="Calibri"/>
          <w:lang w:eastAsia="en-US"/>
        </w:rPr>
        <w:t>За обособена позиция №</w:t>
      </w:r>
      <w:r w:rsidR="007169F2">
        <w:rPr>
          <w:rFonts w:eastAsia="Calibri"/>
          <w:lang w:eastAsia="en-US"/>
        </w:rPr>
        <w:t>1</w:t>
      </w:r>
      <w:r>
        <w:rPr>
          <w:rFonts w:eastAsia="Calibri"/>
          <w:lang w:eastAsia="en-US"/>
        </w:rPr>
        <w:t xml:space="preserve">: </w:t>
      </w:r>
      <w:r>
        <w:rPr>
          <w:rFonts w:eastAsia="Calibri"/>
          <w:lang w:val="en-US" w:eastAsia="en-US"/>
        </w:rPr>
        <w:t xml:space="preserve"> </w:t>
      </w:r>
      <w:r>
        <w:rPr>
          <w:rFonts w:eastAsia="Calibri"/>
          <w:lang w:eastAsia="en-US"/>
        </w:rPr>
        <w:t>до 540 календарни дни;</w:t>
      </w:r>
    </w:p>
    <w:p w:rsidR="00B55D71" w:rsidRPr="00440E2D" w:rsidRDefault="00307B22" w:rsidP="003D0057">
      <w:pPr>
        <w:suppressAutoHyphens w:val="0"/>
        <w:autoSpaceDE w:val="0"/>
        <w:autoSpaceDN w:val="0"/>
        <w:adjustRightInd w:val="0"/>
        <w:spacing w:afterLines="40" w:after="96" w:line="276" w:lineRule="auto"/>
        <w:ind w:firstLine="708"/>
        <w:jc w:val="both"/>
        <w:rPr>
          <w:rFonts w:eastAsia="Batang"/>
          <w:lang w:eastAsia="ko-KR"/>
        </w:rPr>
      </w:pPr>
      <w:r>
        <w:rPr>
          <w:rFonts w:eastAsia="Calibri"/>
          <w:lang w:eastAsia="en-US"/>
        </w:rPr>
        <w:t xml:space="preserve"> </w:t>
      </w:r>
      <w:r w:rsidR="005F5A41" w:rsidRPr="00440E2D">
        <w:rPr>
          <w:rFonts w:eastAsia="Batang"/>
          <w:lang w:eastAsia="ko-KR"/>
        </w:rPr>
        <w:t>При изготвяне на своите предложения участниците следва задължително да се съобразят с така посочения</w:t>
      </w:r>
      <w:r w:rsidR="00EF2FA6" w:rsidRPr="00440E2D">
        <w:rPr>
          <w:rFonts w:eastAsia="Batang"/>
          <w:lang w:eastAsia="ko-KR"/>
        </w:rPr>
        <w:t xml:space="preserve"> </w:t>
      </w:r>
      <w:r w:rsidR="005F5A41" w:rsidRPr="00440E2D">
        <w:rPr>
          <w:rFonts w:eastAsia="Batang"/>
          <w:lang w:eastAsia="ko-KR"/>
        </w:rPr>
        <w:t>максимален срок за изпълнение на поръчката.</w:t>
      </w:r>
      <w:r w:rsidR="004C6FC6" w:rsidRPr="00440E2D">
        <w:rPr>
          <w:rFonts w:eastAsia="Batang"/>
          <w:lang w:eastAsia="ko-KR"/>
        </w:rPr>
        <w:t xml:space="preserve"> </w:t>
      </w:r>
    </w:p>
    <w:p w:rsidR="00B55D71" w:rsidRPr="00440E2D" w:rsidRDefault="00446833" w:rsidP="003D0057">
      <w:pPr>
        <w:suppressAutoHyphens w:val="0"/>
        <w:autoSpaceDE w:val="0"/>
        <w:autoSpaceDN w:val="0"/>
        <w:adjustRightInd w:val="0"/>
        <w:spacing w:afterLines="40" w:after="96" w:line="276" w:lineRule="auto"/>
        <w:ind w:firstLine="708"/>
        <w:jc w:val="both"/>
        <w:rPr>
          <w:rFonts w:eastAsia="Calibri"/>
          <w:b/>
          <w:lang w:eastAsia="bg-BG"/>
        </w:rPr>
      </w:pPr>
      <w:r w:rsidRPr="00440E2D">
        <w:lastRenderedPageBreak/>
        <w:t xml:space="preserve">Участникът предлага срок за изпълнение на поръчката в </w:t>
      </w:r>
      <w:r w:rsidR="00C13B88" w:rsidRPr="00440E2D">
        <w:t xml:space="preserve">календарни дни в цяло </w:t>
      </w:r>
      <w:r w:rsidRPr="00440E2D">
        <w:t>число</w:t>
      </w:r>
      <w:r w:rsidR="00C13B88" w:rsidRPr="00440E2D">
        <w:t>.</w:t>
      </w:r>
      <w:r w:rsidRPr="00440E2D">
        <w:t xml:space="preserve"> Ще бъдат отстранени предложения, в които срокът за изпълнение е предложен в различна мерна единица, </w:t>
      </w:r>
      <w:r w:rsidR="00BF7341" w:rsidRPr="00440E2D">
        <w:t xml:space="preserve">и/или предложеният срок за изпълнение превишава посоченият </w:t>
      </w:r>
      <w:r w:rsidR="00881892">
        <w:t xml:space="preserve">минимален и/или </w:t>
      </w:r>
      <w:r w:rsidR="00BF7341" w:rsidRPr="00440E2D">
        <w:t>максимален срок за изпълнение на поръчката</w:t>
      </w:r>
      <w:r w:rsidR="00E62A62" w:rsidRPr="00440E2D">
        <w:t>.</w:t>
      </w:r>
      <w:r w:rsidR="00702099" w:rsidRPr="00440E2D">
        <w:t xml:space="preserve"> </w:t>
      </w:r>
    </w:p>
    <w:p w:rsidR="00C7414F" w:rsidRPr="00440E2D" w:rsidRDefault="00C7414F" w:rsidP="003D0057">
      <w:pPr>
        <w:suppressAutoHyphens w:val="0"/>
        <w:autoSpaceDE w:val="0"/>
        <w:autoSpaceDN w:val="0"/>
        <w:adjustRightInd w:val="0"/>
        <w:spacing w:afterLines="40" w:after="96" w:line="276" w:lineRule="auto"/>
        <w:jc w:val="both"/>
        <w:rPr>
          <w:rFonts w:eastAsia="Calibri"/>
          <w:b/>
          <w:lang w:eastAsia="en-GB"/>
        </w:rPr>
      </w:pPr>
    </w:p>
    <w:p w:rsidR="00B55D71" w:rsidRPr="00440E2D" w:rsidRDefault="00ED6566" w:rsidP="009C061E">
      <w:pPr>
        <w:suppressAutoHyphens w:val="0"/>
        <w:autoSpaceDE w:val="0"/>
        <w:autoSpaceDN w:val="0"/>
        <w:adjustRightInd w:val="0"/>
        <w:spacing w:afterLines="40" w:after="96" w:line="276" w:lineRule="auto"/>
        <w:jc w:val="both"/>
        <w:rPr>
          <w:rFonts w:eastAsia="Calibri"/>
          <w:lang w:eastAsia="en-GB"/>
        </w:rPr>
      </w:pPr>
      <w:r w:rsidRPr="00440E2D">
        <w:rPr>
          <w:rFonts w:eastAsia="Calibri"/>
          <w:b/>
          <w:lang w:eastAsia="en-GB"/>
        </w:rPr>
        <w:t xml:space="preserve">                </w:t>
      </w:r>
      <w:r w:rsidR="00D67B04" w:rsidRPr="00440E2D">
        <w:rPr>
          <w:rFonts w:eastAsia="Calibri"/>
          <w:b/>
          <w:lang w:eastAsia="en-GB"/>
        </w:rPr>
        <w:t>5</w:t>
      </w:r>
      <w:r w:rsidR="00576A5A" w:rsidRPr="00440E2D">
        <w:rPr>
          <w:rFonts w:eastAsia="Calibri"/>
          <w:b/>
          <w:lang w:eastAsia="en-GB"/>
        </w:rPr>
        <w:t xml:space="preserve">. </w:t>
      </w:r>
      <w:r w:rsidRPr="00440E2D">
        <w:rPr>
          <w:rFonts w:eastAsia="Calibri"/>
          <w:b/>
          <w:lang w:eastAsia="en-GB"/>
        </w:rPr>
        <w:t>ПРОГНОЗНА СТОЙНОСТ</w:t>
      </w:r>
      <w:r w:rsidR="00D67B04" w:rsidRPr="00440E2D">
        <w:rPr>
          <w:rFonts w:eastAsia="Calibri"/>
          <w:b/>
          <w:lang w:eastAsia="en-GB"/>
        </w:rPr>
        <w:t>:</w:t>
      </w:r>
      <w:r w:rsidR="00D67B04" w:rsidRPr="00440E2D">
        <w:rPr>
          <w:b/>
          <w:lang w:eastAsia="bg-BG"/>
        </w:rPr>
        <w:t xml:space="preserve"> </w:t>
      </w:r>
    </w:p>
    <w:p w:rsidR="00B55D71" w:rsidRPr="00440E2D" w:rsidRDefault="00D67B04" w:rsidP="009C061E">
      <w:pPr>
        <w:tabs>
          <w:tab w:val="left" w:pos="-600"/>
        </w:tabs>
        <w:spacing w:afterLines="40" w:after="96" w:line="276" w:lineRule="auto"/>
        <w:contextualSpacing/>
        <w:jc w:val="both"/>
        <w:rPr>
          <w:rFonts w:eastAsia="Batang"/>
        </w:rPr>
      </w:pPr>
      <w:r w:rsidRPr="00440E2D">
        <w:rPr>
          <w:rFonts w:eastAsia="Calibri"/>
          <w:b/>
          <w:lang w:eastAsia="en-GB"/>
        </w:rPr>
        <w:tab/>
      </w:r>
      <w:r w:rsidR="00EF58D9" w:rsidRPr="00440E2D">
        <w:rPr>
          <w:rFonts w:eastAsia="Calibri"/>
          <w:b/>
          <w:lang w:eastAsia="en-GB"/>
        </w:rPr>
        <w:t>Прогнозната</w:t>
      </w:r>
      <w:r w:rsidR="00EF58D9" w:rsidRPr="00440E2D">
        <w:rPr>
          <w:rFonts w:eastAsia="Batang"/>
        </w:rPr>
        <w:t xml:space="preserve"> с</w:t>
      </w:r>
      <w:r w:rsidR="001B1BCF" w:rsidRPr="00440E2D">
        <w:rPr>
          <w:rFonts w:eastAsia="Batang"/>
        </w:rPr>
        <w:t>тойност на поръчката се определя в български лева, без ДДС</w:t>
      </w:r>
      <w:r w:rsidR="00EF58D9" w:rsidRPr="00440E2D">
        <w:rPr>
          <w:rFonts w:eastAsia="Batang"/>
        </w:rPr>
        <w:t xml:space="preserve"> и</w:t>
      </w:r>
      <w:r w:rsidR="007D16FE" w:rsidRPr="00440E2D">
        <w:rPr>
          <w:rFonts w:eastAsia="Batang"/>
        </w:rPr>
        <w:t xml:space="preserve"> </w:t>
      </w:r>
      <w:r w:rsidR="00660A21" w:rsidRPr="00440E2D">
        <w:rPr>
          <w:rFonts w:eastAsia="Batang"/>
        </w:rPr>
        <w:t>е</w:t>
      </w:r>
      <w:r w:rsidR="007D16FE" w:rsidRPr="00440E2D">
        <w:rPr>
          <w:rFonts w:eastAsia="Batang"/>
        </w:rPr>
        <w:t xml:space="preserve"> максималн</w:t>
      </w:r>
      <w:r w:rsidR="00660A21" w:rsidRPr="00440E2D">
        <w:rPr>
          <w:rFonts w:eastAsia="Batang"/>
        </w:rPr>
        <w:t>а</w:t>
      </w:r>
      <w:r w:rsidR="00B42B6E" w:rsidRPr="00440E2D">
        <w:rPr>
          <w:rFonts w:eastAsia="Batang"/>
        </w:rPr>
        <w:t>, ка</w:t>
      </w:r>
      <w:r w:rsidR="00D10A44">
        <w:rPr>
          <w:rFonts w:eastAsia="Batang"/>
        </w:rPr>
        <w:t>к</w:t>
      </w:r>
      <w:r w:rsidR="00B42B6E" w:rsidRPr="00440E2D">
        <w:rPr>
          <w:rFonts w:eastAsia="Batang"/>
        </w:rPr>
        <w:t xml:space="preserve">то обща стойност </w:t>
      </w:r>
      <w:r w:rsidR="00D10A44">
        <w:rPr>
          <w:rFonts w:eastAsia="Batang"/>
        </w:rPr>
        <w:t>така и</w:t>
      </w:r>
      <w:r w:rsidR="00B42B6E" w:rsidRPr="00440E2D">
        <w:rPr>
          <w:rFonts w:eastAsia="Batang"/>
        </w:rPr>
        <w:t xml:space="preserve"> стойности по видове дейности</w:t>
      </w:r>
      <w:r w:rsidR="007D16FE" w:rsidRPr="00440E2D">
        <w:rPr>
          <w:rFonts w:eastAsia="Batang"/>
        </w:rPr>
        <w:t>.</w:t>
      </w:r>
    </w:p>
    <w:p w:rsidR="00660A21" w:rsidRPr="00440E2D" w:rsidRDefault="00B42B6E" w:rsidP="009C061E">
      <w:pPr>
        <w:tabs>
          <w:tab w:val="left" w:pos="-600"/>
        </w:tabs>
        <w:spacing w:line="276" w:lineRule="auto"/>
        <w:jc w:val="both"/>
        <w:outlineLvl w:val="0"/>
        <w:rPr>
          <w:rFonts w:eastAsia="Batang"/>
          <w:b/>
          <w:lang w:eastAsia="en-US"/>
        </w:rPr>
      </w:pPr>
      <w:r w:rsidRPr="00440E2D">
        <w:rPr>
          <w:rFonts w:eastAsia="Calibri"/>
          <w:lang w:eastAsia="en-GB"/>
        </w:rPr>
        <w:t>Общата прогнозна</w:t>
      </w:r>
      <w:r w:rsidR="00D227DD" w:rsidRPr="00440E2D">
        <w:rPr>
          <w:rFonts w:eastAsia="Batang"/>
          <w:lang w:eastAsia="en-US"/>
        </w:rPr>
        <w:t xml:space="preserve"> стойност на настоящата обществена поръчка з</w:t>
      </w:r>
      <w:r w:rsidR="007169F2">
        <w:rPr>
          <w:rFonts w:eastAsia="Batang"/>
          <w:lang w:eastAsia="en-US"/>
        </w:rPr>
        <w:t xml:space="preserve"> </w:t>
      </w:r>
      <w:r w:rsidR="00D227DD" w:rsidRPr="00440E2D">
        <w:rPr>
          <w:rFonts w:eastAsia="Batang"/>
          <w:lang w:eastAsia="en-US"/>
        </w:rPr>
        <w:t xml:space="preserve"> е </w:t>
      </w:r>
      <w:r w:rsidR="00081E6E" w:rsidRPr="00440E2D">
        <w:rPr>
          <w:b/>
          <w:shd w:val="clear" w:color="auto" w:fill="FFFFFF"/>
          <w:lang w:eastAsia="bg-BG"/>
        </w:rPr>
        <w:t xml:space="preserve"> </w:t>
      </w:r>
      <w:r w:rsidR="007169F2">
        <w:rPr>
          <w:b/>
          <w:shd w:val="clear" w:color="auto" w:fill="FFFFFF"/>
          <w:lang w:eastAsia="bg-BG"/>
        </w:rPr>
        <w:t>1 787 400,00</w:t>
      </w:r>
      <w:r w:rsidR="005D6E45">
        <w:rPr>
          <w:b/>
          <w:shd w:val="clear" w:color="auto" w:fill="FFFFFF"/>
          <w:lang w:eastAsia="bg-BG"/>
        </w:rPr>
        <w:t>лв.</w:t>
      </w:r>
      <w:r w:rsidR="00081E6E" w:rsidRPr="00440E2D">
        <w:rPr>
          <w:b/>
          <w:shd w:val="clear" w:color="auto" w:fill="FFFFFF"/>
          <w:lang w:eastAsia="bg-BG"/>
        </w:rPr>
        <w:t xml:space="preserve"> </w:t>
      </w:r>
      <w:r w:rsidR="00D227DD" w:rsidRPr="00440E2D">
        <w:rPr>
          <w:rFonts w:eastAsia="Batang"/>
          <w:b/>
          <w:lang w:eastAsia="en-US"/>
        </w:rPr>
        <w:t>без ДДС</w:t>
      </w:r>
      <w:r w:rsidR="007169F2">
        <w:rPr>
          <w:rFonts w:eastAsia="Batang"/>
          <w:b/>
          <w:lang w:eastAsia="en-US"/>
        </w:rPr>
        <w:t>;</w:t>
      </w:r>
      <w:r w:rsidR="00081E6E" w:rsidRPr="00440E2D">
        <w:rPr>
          <w:rFonts w:eastAsia="Batang"/>
          <w:b/>
          <w:lang w:eastAsia="en-US"/>
        </w:rPr>
        <w:t xml:space="preserve"> </w:t>
      </w:r>
    </w:p>
    <w:p w:rsidR="00DD4ED0" w:rsidRPr="00170DA0" w:rsidRDefault="00DD4ED0" w:rsidP="009C061E">
      <w:pPr>
        <w:pStyle w:val="a6"/>
        <w:tabs>
          <w:tab w:val="left" w:pos="-600"/>
        </w:tabs>
        <w:spacing w:afterLines="40" w:after="96" w:line="276" w:lineRule="auto"/>
        <w:jc w:val="both"/>
        <w:outlineLvl w:val="0"/>
        <w:rPr>
          <w:b w:val="0"/>
          <w:color w:val="FF0000"/>
          <w:sz w:val="24"/>
          <w:szCs w:val="24"/>
          <w:highlight w:val="yellow"/>
        </w:rPr>
      </w:pPr>
    </w:p>
    <w:p w:rsidR="00B55D71" w:rsidRPr="00440E2D" w:rsidRDefault="000E405B" w:rsidP="00F06CF7">
      <w:pPr>
        <w:suppressAutoHyphens w:val="0"/>
        <w:spacing w:afterLines="40" w:after="96" w:line="276" w:lineRule="auto"/>
        <w:ind w:firstLine="708"/>
        <w:jc w:val="both"/>
        <w:rPr>
          <w:b/>
          <w:i/>
          <w:lang w:eastAsia="fr-FR"/>
        </w:rPr>
      </w:pPr>
      <w:r w:rsidRPr="00440E2D">
        <w:rPr>
          <w:b/>
          <w:i/>
          <w:lang w:eastAsia="fr-FR"/>
        </w:rPr>
        <w:t>ВАЖНО!</w:t>
      </w:r>
    </w:p>
    <w:p w:rsidR="00820FF7" w:rsidRPr="00440E2D" w:rsidRDefault="00820FF7" w:rsidP="00820FF7">
      <w:pPr>
        <w:suppressAutoHyphens w:val="0"/>
        <w:spacing w:afterLines="40" w:after="96" w:line="276" w:lineRule="auto"/>
        <w:ind w:firstLine="708"/>
        <w:jc w:val="both"/>
        <w:rPr>
          <w:lang w:eastAsia="fr-FR"/>
        </w:rPr>
      </w:pPr>
      <w:r w:rsidRPr="00440E2D">
        <w:rPr>
          <w:lang w:eastAsia="fr-FR"/>
        </w:rPr>
        <w:t>В настоящата документация са приложени образци, под формата на които следва да бъде представена офертата.</w:t>
      </w:r>
    </w:p>
    <w:p w:rsidR="00820FF7" w:rsidRPr="00440E2D" w:rsidRDefault="00820FF7" w:rsidP="00820FF7">
      <w:pPr>
        <w:suppressAutoHyphens w:val="0"/>
        <w:spacing w:afterLines="40" w:after="96" w:line="276" w:lineRule="auto"/>
        <w:ind w:firstLine="708"/>
        <w:jc w:val="both"/>
        <w:rPr>
          <w:b/>
          <w:lang w:eastAsia="fr-FR"/>
        </w:rPr>
      </w:pPr>
      <w:r w:rsidRPr="00CC6BC0">
        <w:rPr>
          <w:b/>
          <w:lang w:eastAsia="fr-FR"/>
        </w:rPr>
        <w:t>!!! Участникът ще бъде отстранен от участие в процедурата за възлагане на настоящата обществена поръчка, ако в офертата си е поставил условия и изисквания, които не отговарят на обявените в документацията или е представил повече</w:t>
      </w:r>
      <w:r w:rsidRPr="00440E2D">
        <w:rPr>
          <w:b/>
          <w:lang w:eastAsia="fr-FR"/>
        </w:rPr>
        <w:t xml:space="preserve"> от една оферта, или е представил оферта с варианти, или е представил самостоятелна оферта, въпреки че в оферта на друг участник е посочен като подизпълнител или е член и на друго обединение/консорциум, подало оферта.</w:t>
      </w:r>
    </w:p>
    <w:p w:rsidR="00820FF7" w:rsidRPr="00440E2D" w:rsidRDefault="00820FF7" w:rsidP="00F06CF7">
      <w:pPr>
        <w:suppressAutoHyphens w:val="0"/>
        <w:spacing w:afterLines="40" w:after="96" w:line="276" w:lineRule="auto"/>
        <w:ind w:firstLine="708"/>
        <w:jc w:val="both"/>
        <w:rPr>
          <w:lang w:eastAsia="fr-FR"/>
        </w:rPr>
      </w:pPr>
      <w:r w:rsidRPr="00440E2D">
        <w:rPr>
          <w:lang w:eastAsia="fr-FR"/>
        </w:rPr>
        <w:t xml:space="preserve">Участник, който по какъвто и да е начин е включил някъде в офертата си извън плика „Предлагани ценови параметри” елементи, свързани с предлаганата цена (или части от нея), ще бъде отстранен от участие в процедурата. </w:t>
      </w:r>
    </w:p>
    <w:p w:rsidR="003B0978" w:rsidRPr="00440E2D" w:rsidRDefault="000E405B" w:rsidP="00F06CF7">
      <w:pPr>
        <w:suppressAutoHyphens w:val="0"/>
        <w:spacing w:afterLines="40" w:after="96" w:line="276" w:lineRule="auto"/>
        <w:ind w:firstLine="708"/>
        <w:jc w:val="both"/>
        <w:rPr>
          <w:lang w:eastAsia="fr-FR"/>
        </w:rPr>
      </w:pPr>
      <w:r w:rsidRPr="00440E2D">
        <w:rPr>
          <w:lang w:eastAsia="fr-FR"/>
        </w:rPr>
        <w:t xml:space="preserve">Участниците задължително </w:t>
      </w:r>
      <w:r w:rsidR="00820FF7" w:rsidRPr="00440E2D">
        <w:rPr>
          <w:lang w:eastAsia="fr-FR"/>
        </w:rPr>
        <w:t>изготвят офертите си в обществената поръчка</w:t>
      </w:r>
      <w:r w:rsidRPr="00440E2D">
        <w:rPr>
          <w:lang w:eastAsia="fr-FR"/>
        </w:rPr>
        <w:t xml:space="preserve"> при съобразяване с максималн</w:t>
      </w:r>
      <w:r w:rsidR="00660A21" w:rsidRPr="00440E2D">
        <w:rPr>
          <w:lang w:eastAsia="fr-FR"/>
        </w:rPr>
        <w:t>и</w:t>
      </w:r>
      <w:r w:rsidRPr="00440E2D">
        <w:rPr>
          <w:lang w:eastAsia="fr-FR"/>
        </w:rPr>
        <w:t>т</w:t>
      </w:r>
      <w:r w:rsidR="00660A21" w:rsidRPr="00440E2D">
        <w:rPr>
          <w:lang w:eastAsia="fr-FR"/>
        </w:rPr>
        <w:t>е</w:t>
      </w:r>
      <w:r w:rsidRPr="00440E2D">
        <w:rPr>
          <w:lang w:eastAsia="fr-FR"/>
        </w:rPr>
        <w:t xml:space="preserve"> стойност</w:t>
      </w:r>
      <w:r w:rsidR="00660A21" w:rsidRPr="00440E2D">
        <w:rPr>
          <w:lang w:eastAsia="fr-FR"/>
        </w:rPr>
        <w:t>и</w:t>
      </w:r>
      <w:r w:rsidRPr="00440E2D">
        <w:rPr>
          <w:lang w:eastAsia="fr-FR"/>
        </w:rPr>
        <w:t xml:space="preserve"> на </w:t>
      </w:r>
      <w:r w:rsidR="00472153" w:rsidRPr="00440E2D">
        <w:rPr>
          <w:lang w:eastAsia="fr-FR"/>
        </w:rPr>
        <w:t xml:space="preserve">определения </w:t>
      </w:r>
      <w:r w:rsidR="00D1253F" w:rsidRPr="00440E2D">
        <w:rPr>
          <w:lang w:eastAsia="fr-FR"/>
        </w:rPr>
        <w:t xml:space="preserve">от </w:t>
      </w:r>
      <w:r w:rsidR="00820FF7" w:rsidRPr="00440E2D">
        <w:rPr>
          <w:lang w:eastAsia="fr-FR"/>
        </w:rPr>
        <w:t>В</w:t>
      </w:r>
      <w:r w:rsidR="00D1253F" w:rsidRPr="00440E2D">
        <w:rPr>
          <w:lang w:eastAsia="fr-FR"/>
        </w:rPr>
        <w:t>ъзложителя бюджет</w:t>
      </w:r>
      <w:r w:rsidR="00CC6BC0">
        <w:rPr>
          <w:lang w:eastAsia="fr-FR"/>
        </w:rPr>
        <w:t xml:space="preserve"> – общо за обекта/позицията, както и за съответните видове дейности заложени в позицията, проектиране, строителство и </w:t>
      </w:r>
      <w:proofErr w:type="spellStart"/>
      <w:r w:rsidR="00CC6BC0">
        <w:rPr>
          <w:lang w:eastAsia="fr-FR"/>
        </w:rPr>
        <w:t>авт</w:t>
      </w:r>
      <w:proofErr w:type="spellEnd"/>
      <w:r w:rsidR="00CC6BC0">
        <w:rPr>
          <w:lang w:eastAsia="fr-FR"/>
        </w:rPr>
        <w:t>.надзор</w:t>
      </w:r>
      <w:r w:rsidR="003B0978" w:rsidRPr="00440E2D">
        <w:rPr>
          <w:lang w:eastAsia="fr-FR"/>
        </w:rPr>
        <w:t>.</w:t>
      </w:r>
    </w:p>
    <w:p w:rsidR="00820FF7" w:rsidRPr="00440E2D" w:rsidRDefault="00820FF7" w:rsidP="00F06CF7">
      <w:pPr>
        <w:suppressAutoHyphens w:val="0"/>
        <w:spacing w:afterLines="40" w:after="96" w:line="276" w:lineRule="auto"/>
        <w:ind w:firstLine="708"/>
        <w:jc w:val="both"/>
        <w:rPr>
          <w:lang w:eastAsia="fr-FR"/>
        </w:rPr>
      </w:pPr>
      <w:r w:rsidRPr="008245A3">
        <w:rPr>
          <w:lang w:eastAsia="fr-FR"/>
        </w:rPr>
        <w:t>При изготвянето на ценовата оферта участниците трябва да предвидят и всички такси и разходи, свързани с проверки, изпитвания и други дейности, наложили се до подписване на акт образец 15</w:t>
      </w:r>
      <w:r w:rsidR="00CC6BC0">
        <w:rPr>
          <w:lang w:eastAsia="fr-FR"/>
        </w:rPr>
        <w:t xml:space="preserve"> или аналогичен такъв</w:t>
      </w:r>
      <w:r w:rsidRPr="008245A3">
        <w:rPr>
          <w:lang w:eastAsia="fr-FR"/>
        </w:rPr>
        <w:t>.</w:t>
      </w:r>
      <w:r w:rsidRPr="00440E2D">
        <w:rPr>
          <w:lang w:eastAsia="fr-FR"/>
        </w:rPr>
        <w:t xml:space="preserve"> </w:t>
      </w:r>
    </w:p>
    <w:p w:rsidR="00820FF7" w:rsidRPr="00440E2D" w:rsidRDefault="00820FF7" w:rsidP="00F06CF7">
      <w:pPr>
        <w:suppressAutoHyphens w:val="0"/>
        <w:spacing w:afterLines="40" w:after="96" w:line="276" w:lineRule="auto"/>
        <w:ind w:firstLine="708"/>
        <w:jc w:val="both"/>
        <w:rPr>
          <w:lang w:eastAsia="fr-FR"/>
        </w:rPr>
      </w:pPr>
      <w:r w:rsidRPr="00440E2D">
        <w:rPr>
          <w:lang w:eastAsia="fr-FR"/>
        </w:rPr>
        <w:t>Участникът е единствено отговорен за евентуално допуснати грешки и пропуски в изчисленията на предложените от него цени, което удостоверява с подпис и печат на всеки един документ, включен в ценовото предложение.</w:t>
      </w:r>
    </w:p>
    <w:p w:rsidR="00B55D71" w:rsidRDefault="000E405B" w:rsidP="00F06CF7">
      <w:pPr>
        <w:suppressAutoHyphens w:val="0"/>
        <w:spacing w:afterLines="40" w:after="96" w:line="276" w:lineRule="auto"/>
        <w:ind w:firstLine="708"/>
        <w:jc w:val="both"/>
        <w:rPr>
          <w:lang w:eastAsia="fr-FR"/>
        </w:rPr>
      </w:pPr>
      <w:r w:rsidRPr="00440E2D">
        <w:rPr>
          <w:lang w:eastAsia="fr-FR"/>
        </w:rPr>
        <w:t>Ценовото предложение задължително включва пълния обем дейности по техническата спецификация</w:t>
      </w:r>
      <w:r w:rsidR="00151295" w:rsidRPr="00440E2D">
        <w:rPr>
          <w:lang w:eastAsia="fr-FR"/>
        </w:rPr>
        <w:t>.</w:t>
      </w:r>
      <w:r w:rsidRPr="00440E2D">
        <w:rPr>
          <w:lang w:eastAsia="fr-FR"/>
        </w:rPr>
        <w:t xml:space="preserve"> </w:t>
      </w:r>
      <w:r w:rsidR="00151295" w:rsidRPr="00440E2D">
        <w:rPr>
          <w:lang w:eastAsia="fr-FR"/>
        </w:rPr>
        <w:t>П</w:t>
      </w:r>
      <w:r w:rsidR="00BC4A64" w:rsidRPr="00440E2D">
        <w:rPr>
          <w:lang w:eastAsia="fr-FR"/>
        </w:rPr>
        <w:t>ри установяване на оферта</w:t>
      </w:r>
      <w:r w:rsidR="000B4163" w:rsidRPr="00440E2D">
        <w:rPr>
          <w:lang w:eastAsia="fr-FR"/>
        </w:rPr>
        <w:t>,</w:t>
      </w:r>
      <w:r w:rsidRPr="00440E2D">
        <w:rPr>
          <w:lang w:eastAsia="fr-FR"/>
        </w:rPr>
        <w:t xml:space="preserve"> надхвърляща </w:t>
      </w:r>
      <w:r w:rsidR="0002069C" w:rsidRPr="00440E2D">
        <w:rPr>
          <w:lang w:eastAsia="fr-FR"/>
        </w:rPr>
        <w:t xml:space="preserve">обявената прогнозна </w:t>
      </w:r>
      <w:r w:rsidR="00487772" w:rsidRPr="00440E2D">
        <w:rPr>
          <w:lang w:eastAsia="fr-FR"/>
        </w:rPr>
        <w:t>стойност</w:t>
      </w:r>
      <w:r w:rsidRPr="00440E2D">
        <w:rPr>
          <w:lang w:eastAsia="fr-FR"/>
        </w:rPr>
        <w:t xml:space="preserve">, офертата </w:t>
      </w:r>
      <w:r w:rsidRPr="00440E2D">
        <w:rPr>
          <w:lang w:eastAsia="fr-FR"/>
        </w:rPr>
        <w:lastRenderedPageBreak/>
        <w:t>на участника ще бъде отстранена от участие в процедурата.</w:t>
      </w:r>
      <w:r w:rsidR="00D24C74" w:rsidRPr="00440E2D">
        <w:rPr>
          <w:lang w:eastAsia="fr-FR"/>
        </w:rPr>
        <w:t xml:space="preserve"> При установяване на аритметични грешки в ценовото предложение  на участника, офертата на участника ще бъде отстранена от участие в процедурата. </w:t>
      </w:r>
    </w:p>
    <w:p w:rsidR="007169F2" w:rsidRPr="00440E2D" w:rsidRDefault="007169F2" w:rsidP="00F06CF7">
      <w:pPr>
        <w:suppressAutoHyphens w:val="0"/>
        <w:spacing w:afterLines="40" w:after="96" w:line="276" w:lineRule="auto"/>
        <w:ind w:firstLine="708"/>
        <w:jc w:val="both"/>
        <w:rPr>
          <w:bCs/>
          <w:lang w:eastAsia="en-US"/>
        </w:rPr>
      </w:pPr>
    </w:p>
    <w:p w:rsidR="00B55D71" w:rsidRPr="00440E2D" w:rsidRDefault="00430055" w:rsidP="00F06CF7">
      <w:pPr>
        <w:suppressAutoHyphens w:val="0"/>
        <w:spacing w:afterLines="40" w:after="96" w:line="276" w:lineRule="auto"/>
        <w:ind w:firstLine="708"/>
        <w:jc w:val="both"/>
        <w:rPr>
          <w:rFonts w:eastAsia="Calibri"/>
          <w:b/>
          <w:lang w:eastAsia="en-US"/>
        </w:rPr>
      </w:pPr>
      <w:r w:rsidRPr="00440E2D">
        <w:rPr>
          <w:rFonts w:eastAsia="Calibri"/>
          <w:b/>
          <w:lang w:eastAsia="en-US"/>
        </w:rPr>
        <w:t xml:space="preserve">6. </w:t>
      </w:r>
      <w:r w:rsidR="00ED6566" w:rsidRPr="00440E2D">
        <w:rPr>
          <w:rFonts w:eastAsia="Calibri"/>
          <w:b/>
          <w:lang w:eastAsia="en-US"/>
        </w:rPr>
        <w:t>Ф</w:t>
      </w:r>
      <w:r w:rsidR="00B0451F" w:rsidRPr="00440E2D">
        <w:rPr>
          <w:rFonts w:eastAsia="Calibri"/>
          <w:b/>
          <w:lang w:eastAsia="en-US"/>
        </w:rPr>
        <w:t>инансиране</w:t>
      </w:r>
      <w:r w:rsidR="00ED6566" w:rsidRPr="00440E2D">
        <w:rPr>
          <w:rFonts w:eastAsia="Calibri"/>
          <w:b/>
          <w:lang w:eastAsia="en-US"/>
        </w:rPr>
        <w:t>:</w:t>
      </w:r>
    </w:p>
    <w:p w:rsidR="00CC6BC0" w:rsidRDefault="00D51000" w:rsidP="00CC6BC0">
      <w:pPr>
        <w:autoSpaceDE w:val="0"/>
        <w:autoSpaceDN w:val="0"/>
        <w:adjustRightInd w:val="0"/>
        <w:jc w:val="both"/>
        <w:rPr>
          <w:i/>
        </w:rPr>
      </w:pPr>
      <w:r w:rsidRPr="00440E2D">
        <w:rPr>
          <w:rFonts w:eastAsia="Calibri"/>
          <w:lang w:eastAsia="en-US"/>
        </w:rPr>
        <w:t>Финансирането на обекта на обществената поръчка ще се осигури въз основа на</w:t>
      </w:r>
      <w:r w:rsidR="00B0451F" w:rsidRPr="00440E2D">
        <w:rPr>
          <w:rFonts w:eastAsia="Calibri"/>
          <w:lang w:eastAsia="en-US"/>
        </w:rPr>
        <w:t xml:space="preserve"> </w:t>
      </w:r>
      <w:r w:rsidR="007C0E97" w:rsidRPr="00440E2D">
        <w:rPr>
          <w:i/>
        </w:rPr>
        <w:t xml:space="preserve"> договора за предоставяне на безвъзмездна финансова помощ №</w:t>
      </w:r>
      <w:r w:rsidR="00CC6BC0">
        <w:rPr>
          <w:i/>
        </w:rPr>
        <w:t xml:space="preserve"> </w:t>
      </w:r>
      <w:r w:rsidR="00CC6BC0" w:rsidRPr="00E565FC">
        <w:rPr>
          <w:i/>
        </w:rPr>
        <w:t>BG16RFOP001-1.009-0005-C01</w:t>
      </w:r>
      <w:r w:rsidR="00CC6BC0">
        <w:rPr>
          <w:i/>
        </w:rPr>
        <w:t xml:space="preserve"> </w:t>
      </w:r>
      <w:r w:rsidR="007C0E97" w:rsidRPr="00440E2D">
        <w:rPr>
          <w:bCs/>
        </w:rPr>
        <w:t xml:space="preserve">по проект  </w:t>
      </w:r>
      <w:r w:rsidR="00CC6BC0">
        <w:rPr>
          <w:i/>
        </w:rPr>
        <w:t xml:space="preserve"> </w:t>
      </w:r>
      <w:r w:rsidR="00CC6BC0" w:rsidRPr="00E565FC">
        <w:rPr>
          <w:i/>
          <w:lang w:val="en-US"/>
        </w:rPr>
        <w:t xml:space="preserve"> „</w:t>
      </w:r>
      <w:proofErr w:type="spellStart"/>
      <w:r w:rsidR="00CC6BC0" w:rsidRPr="00E565FC">
        <w:rPr>
          <w:i/>
          <w:lang w:val="en-US"/>
        </w:rPr>
        <w:t>Интегриран</w:t>
      </w:r>
      <w:proofErr w:type="spellEnd"/>
      <w:r w:rsidR="00CC6BC0" w:rsidRPr="00E565FC">
        <w:rPr>
          <w:i/>
          <w:lang w:val="en-US"/>
        </w:rPr>
        <w:t xml:space="preserve"> </w:t>
      </w:r>
      <w:proofErr w:type="spellStart"/>
      <w:r w:rsidR="00CC6BC0" w:rsidRPr="00E565FC">
        <w:rPr>
          <w:i/>
          <w:lang w:val="en-US"/>
        </w:rPr>
        <w:t>градски</w:t>
      </w:r>
      <w:proofErr w:type="spellEnd"/>
      <w:r w:rsidR="00CC6BC0" w:rsidRPr="00E565FC">
        <w:rPr>
          <w:i/>
          <w:lang w:val="en-US"/>
        </w:rPr>
        <w:t xml:space="preserve"> </w:t>
      </w:r>
      <w:proofErr w:type="spellStart"/>
      <w:r w:rsidR="00CC6BC0" w:rsidRPr="00E565FC">
        <w:rPr>
          <w:i/>
          <w:lang w:val="en-US"/>
        </w:rPr>
        <w:t>транспорт</w:t>
      </w:r>
      <w:proofErr w:type="spellEnd"/>
      <w:r w:rsidR="00CC6BC0" w:rsidRPr="00E565FC">
        <w:rPr>
          <w:i/>
          <w:lang w:val="en-US"/>
        </w:rPr>
        <w:t xml:space="preserve"> </w:t>
      </w:r>
      <w:proofErr w:type="spellStart"/>
      <w:r w:rsidR="00CC6BC0" w:rsidRPr="00E565FC">
        <w:rPr>
          <w:i/>
          <w:lang w:val="en-US"/>
        </w:rPr>
        <w:t>на</w:t>
      </w:r>
      <w:proofErr w:type="spellEnd"/>
      <w:r w:rsidR="00CC6BC0" w:rsidRPr="00E565FC">
        <w:rPr>
          <w:i/>
          <w:lang w:val="en-US"/>
        </w:rPr>
        <w:t xml:space="preserve"> </w:t>
      </w:r>
      <w:proofErr w:type="spellStart"/>
      <w:r w:rsidR="00CC6BC0" w:rsidRPr="00E565FC">
        <w:rPr>
          <w:i/>
          <w:lang w:val="en-US"/>
        </w:rPr>
        <w:t>град</w:t>
      </w:r>
      <w:proofErr w:type="spellEnd"/>
      <w:r w:rsidR="00CC6BC0" w:rsidRPr="00E565FC">
        <w:rPr>
          <w:i/>
          <w:lang w:val="en-US"/>
        </w:rPr>
        <w:t xml:space="preserve"> </w:t>
      </w:r>
      <w:proofErr w:type="spellStart"/>
      <w:r w:rsidR="00CC6BC0" w:rsidRPr="00E565FC">
        <w:rPr>
          <w:i/>
          <w:lang w:val="en-US"/>
        </w:rPr>
        <w:t>Велико</w:t>
      </w:r>
      <w:proofErr w:type="spellEnd"/>
      <w:r w:rsidR="00CC6BC0" w:rsidRPr="00E565FC">
        <w:rPr>
          <w:i/>
          <w:lang w:val="en-US"/>
        </w:rPr>
        <w:t xml:space="preserve"> </w:t>
      </w:r>
      <w:proofErr w:type="spellStart"/>
      <w:r w:rsidR="00CC6BC0" w:rsidRPr="00E565FC">
        <w:rPr>
          <w:i/>
          <w:lang w:val="en-US"/>
        </w:rPr>
        <w:t>Търново</w:t>
      </w:r>
      <w:proofErr w:type="spellEnd"/>
      <w:r w:rsidR="00CC6BC0" w:rsidRPr="00E565FC">
        <w:rPr>
          <w:i/>
          <w:lang w:val="en-US"/>
        </w:rPr>
        <w:t xml:space="preserve">“ </w:t>
      </w:r>
      <w:proofErr w:type="spellStart"/>
      <w:r w:rsidR="00CC6BC0" w:rsidRPr="00E565FC">
        <w:rPr>
          <w:i/>
          <w:lang w:val="en-US"/>
        </w:rPr>
        <w:t>по</w:t>
      </w:r>
      <w:proofErr w:type="spellEnd"/>
      <w:r w:rsidR="00CC6BC0" w:rsidRPr="00E565FC">
        <w:rPr>
          <w:i/>
          <w:lang w:val="en-US"/>
        </w:rPr>
        <w:t xml:space="preserve"> </w:t>
      </w:r>
      <w:proofErr w:type="spellStart"/>
      <w:r w:rsidR="00CC6BC0" w:rsidRPr="00E565FC">
        <w:rPr>
          <w:i/>
          <w:lang w:val="en-US"/>
        </w:rPr>
        <w:t>Приоритетна</w:t>
      </w:r>
      <w:proofErr w:type="spellEnd"/>
      <w:r w:rsidR="00CC6BC0" w:rsidRPr="00E565FC">
        <w:rPr>
          <w:i/>
          <w:lang w:val="en-US"/>
        </w:rPr>
        <w:t xml:space="preserve"> </w:t>
      </w:r>
      <w:proofErr w:type="spellStart"/>
      <w:r w:rsidR="00CC6BC0" w:rsidRPr="00E565FC">
        <w:rPr>
          <w:i/>
          <w:lang w:val="en-US"/>
        </w:rPr>
        <w:t>ос</w:t>
      </w:r>
      <w:proofErr w:type="spellEnd"/>
      <w:r w:rsidR="00CC6BC0" w:rsidRPr="00E565FC">
        <w:rPr>
          <w:i/>
          <w:lang w:val="en-US"/>
        </w:rPr>
        <w:t xml:space="preserve"> 1 „ </w:t>
      </w:r>
      <w:proofErr w:type="spellStart"/>
      <w:r w:rsidR="00CC6BC0" w:rsidRPr="00E565FC">
        <w:rPr>
          <w:i/>
          <w:lang w:val="en-US"/>
        </w:rPr>
        <w:t>Устойчиво</w:t>
      </w:r>
      <w:proofErr w:type="spellEnd"/>
      <w:r w:rsidR="00CC6BC0" w:rsidRPr="00E565FC">
        <w:rPr>
          <w:i/>
          <w:lang w:val="en-US"/>
        </w:rPr>
        <w:t xml:space="preserve"> и </w:t>
      </w:r>
      <w:proofErr w:type="spellStart"/>
      <w:r w:rsidR="00CC6BC0" w:rsidRPr="00E565FC">
        <w:rPr>
          <w:i/>
          <w:lang w:val="en-US"/>
        </w:rPr>
        <w:t>интегрирано</w:t>
      </w:r>
      <w:proofErr w:type="spellEnd"/>
      <w:r w:rsidR="00CC6BC0" w:rsidRPr="00E565FC">
        <w:rPr>
          <w:i/>
          <w:lang w:val="en-US"/>
        </w:rPr>
        <w:t xml:space="preserve"> </w:t>
      </w:r>
      <w:proofErr w:type="spellStart"/>
      <w:r w:rsidR="00CC6BC0" w:rsidRPr="00E565FC">
        <w:rPr>
          <w:i/>
          <w:lang w:val="en-US"/>
        </w:rPr>
        <w:t>градско</w:t>
      </w:r>
      <w:proofErr w:type="spellEnd"/>
      <w:r w:rsidR="00CC6BC0" w:rsidRPr="00E565FC">
        <w:rPr>
          <w:i/>
          <w:lang w:val="en-US"/>
        </w:rPr>
        <w:t xml:space="preserve"> </w:t>
      </w:r>
      <w:proofErr w:type="spellStart"/>
      <w:r w:rsidR="00CC6BC0" w:rsidRPr="00E565FC">
        <w:rPr>
          <w:i/>
          <w:lang w:val="en-US"/>
        </w:rPr>
        <w:t>развитие</w:t>
      </w:r>
      <w:proofErr w:type="spellEnd"/>
      <w:r w:rsidR="00CC6BC0" w:rsidRPr="00E565FC">
        <w:rPr>
          <w:i/>
          <w:lang w:val="en-US"/>
        </w:rPr>
        <w:t xml:space="preserve">“ </w:t>
      </w:r>
      <w:proofErr w:type="spellStart"/>
      <w:r w:rsidR="00CC6BC0" w:rsidRPr="00E565FC">
        <w:rPr>
          <w:i/>
          <w:lang w:val="en-US"/>
        </w:rPr>
        <w:t>на</w:t>
      </w:r>
      <w:proofErr w:type="spellEnd"/>
      <w:r w:rsidR="00CC6BC0" w:rsidRPr="00E565FC">
        <w:rPr>
          <w:i/>
          <w:lang w:val="en-US"/>
        </w:rPr>
        <w:t xml:space="preserve"> ОП „</w:t>
      </w:r>
      <w:proofErr w:type="spellStart"/>
      <w:r w:rsidR="00CC6BC0" w:rsidRPr="00E565FC">
        <w:rPr>
          <w:i/>
          <w:lang w:val="en-US"/>
        </w:rPr>
        <w:t>Региони</w:t>
      </w:r>
      <w:proofErr w:type="spellEnd"/>
      <w:r w:rsidR="00CC6BC0" w:rsidRPr="00E565FC">
        <w:rPr>
          <w:i/>
          <w:lang w:val="en-US"/>
        </w:rPr>
        <w:t xml:space="preserve"> в </w:t>
      </w:r>
      <w:proofErr w:type="spellStart"/>
      <w:r w:rsidR="00CC6BC0" w:rsidRPr="00E565FC">
        <w:rPr>
          <w:i/>
          <w:lang w:val="en-US"/>
        </w:rPr>
        <w:t>растеж</w:t>
      </w:r>
      <w:proofErr w:type="spellEnd"/>
      <w:r w:rsidR="00CC6BC0" w:rsidRPr="00E565FC">
        <w:rPr>
          <w:i/>
          <w:lang w:val="en-US"/>
        </w:rPr>
        <w:t xml:space="preserve">“ 2014-2020, </w:t>
      </w:r>
      <w:proofErr w:type="spellStart"/>
      <w:r w:rsidR="00CC6BC0" w:rsidRPr="00E565FC">
        <w:rPr>
          <w:i/>
          <w:lang w:val="en-US"/>
        </w:rPr>
        <w:t>който</w:t>
      </w:r>
      <w:proofErr w:type="spellEnd"/>
      <w:r w:rsidR="00CC6BC0" w:rsidRPr="00E565FC">
        <w:rPr>
          <w:i/>
          <w:lang w:val="en-US"/>
        </w:rPr>
        <w:t xml:space="preserve"> </w:t>
      </w:r>
      <w:proofErr w:type="spellStart"/>
      <w:r w:rsidR="00CC6BC0" w:rsidRPr="00E565FC">
        <w:rPr>
          <w:i/>
          <w:lang w:val="en-US"/>
        </w:rPr>
        <w:t>се</w:t>
      </w:r>
      <w:proofErr w:type="spellEnd"/>
      <w:r w:rsidR="00CC6BC0" w:rsidRPr="00E565FC">
        <w:rPr>
          <w:i/>
          <w:lang w:val="en-US"/>
        </w:rPr>
        <w:t xml:space="preserve"> </w:t>
      </w:r>
      <w:proofErr w:type="spellStart"/>
      <w:r w:rsidR="00CC6BC0" w:rsidRPr="00E565FC">
        <w:rPr>
          <w:i/>
          <w:lang w:val="en-US"/>
        </w:rPr>
        <w:t>осъществява</w:t>
      </w:r>
      <w:proofErr w:type="spellEnd"/>
      <w:r w:rsidR="00CC6BC0" w:rsidRPr="00E565FC">
        <w:rPr>
          <w:i/>
          <w:lang w:val="en-US"/>
        </w:rPr>
        <w:t xml:space="preserve"> с </w:t>
      </w:r>
      <w:proofErr w:type="spellStart"/>
      <w:r w:rsidR="00CC6BC0" w:rsidRPr="00E565FC">
        <w:rPr>
          <w:i/>
          <w:lang w:val="en-US"/>
        </w:rPr>
        <w:t>финансовата</w:t>
      </w:r>
      <w:proofErr w:type="spellEnd"/>
      <w:r w:rsidR="00CC6BC0" w:rsidRPr="00E565FC">
        <w:rPr>
          <w:i/>
          <w:lang w:val="en-US"/>
        </w:rPr>
        <w:t xml:space="preserve"> </w:t>
      </w:r>
      <w:proofErr w:type="spellStart"/>
      <w:r w:rsidR="00CC6BC0" w:rsidRPr="00E565FC">
        <w:rPr>
          <w:i/>
          <w:lang w:val="en-US"/>
        </w:rPr>
        <w:t>подкрепа</w:t>
      </w:r>
      <w:proofErr w:type="spellEnd"/>
      <w:r w:rsidR="00CC6BC0" w:rsidRPr="00E565FC">
        <w:rPr>
          <w:i/>
          <w:lang w:val="en-US"/>
        </w:rPr>
        <w:t xml:space="preserve"> </w:t>
      </w:r>
      <w:proofErr w:type="spellStart"/>
      <w:r w:rsidR="00CC6BC0" w:rsidRPr="00E565FC">
        <w:rPr>
          <w:i/>
          <w:lang w:val="en-US"/>
        </w:rPr>
        <w:t>на</w:t>
      </w:r>
      <w:proofErr w:type="spellEnd"/>
      <w:r w:rsidR="00CC6BC0" w:rsidRPr="00E565FC">
        <w:rPr>
          <w:i/>
          <w:lang w:val="en-US"/>
        </w:rPr>
        <w:t xml:space="preserve"> </w:t>
      </w:r>
      <w:proofErr w:type="spellStart"/>
      <w:r w:rsidR="00CC6BC0" w:rsidRPr="00E565FC">
        <w:rPr>
          <w:i/>
          <w:lang w:val="en-US"/>
        </w:rPr>
        <w:t>Оперативна</w:t>
      </w:r>
      <w:proofErr w:type="spellEnd"/>
      <w:r w:rsidR="00CC6BC0" w:rsidRPr="00E565FC">
        <w:rPr>
          <w:i/>
          <w:lang w:val="en-US"/>
        </w:rPr>
        <w:t xml:space="preserve"> </w:t>
      </w:r>
      <w:proofErr w:type="spellStart"/>
      <w:r w:rsidR="00CC6BC0" w:rsidRPr="00E565FC">
        <w:rPr>
          <w:i/>
          <w:lang w:val="en-US"/>
        </w:rPr>
        <w:t>програма</w:t>
      </w:r>
      <w:proofErr w:type="spellEnd"/>
      <w:r w:rsidR="00CC6BC0" w:rsidRPr="00E565FC">
        <w:rPr>
          <w:i/>
          <w:lang w:val="en-US"/>
        </w:rPr>
        <w:t xml:space="preserve"> „</w:t>
      </w:r>
      <w:proofErr w:type="spellStart"/>
      <w:r w:rsidR="00CC6BC0" w:rsidRPr="00E565FC">
        <w:rPr>
          <w:i/>
          <w:lang w:val="en-US"/>
        </w:rPr>
        <w:t>Региони</w:t>
      </w:r>
      <w:proofErr w:type="spellEnd"/>
      <w:r w:rsidR="00CC6BC0" w:rsidRPr="00E565FC">
        <w:rPr>
          <w:i/>
          <w:lang w:val="en-US"/>
        </w:rPr>
        <w:t xml:space="preserve"> в </w:t>
      </w:r>
      <w:proofErr w:type="spellStart"/>
      <w:r w:rsidR="00CC6BC0" w:rsidRPr="00E565FC">
        <w:rPr>
          <w:i/>
          <w:lang w:val="en-US"/>
        </w:rPr>
        <w:t>растеж</w:t>
      </w:r>
      <w:proofErr w:type="spellEnd"/>
      <w:r w:rsidR="00CC6BC0" w:rsidRPr="00E565FC">
        <w:rPr>
          <w:i/>
          <w:lang w:val="en-US"/>
        </w:rPr>
        <w:t xml:space="preserve">” 2014-2020 г., </w:t>
      </w:r>
      <w:proofErr w:type="spellStart"/>
      <w:proofErr w:type="gramStart"/>
      <w:r w:rsidR="00CC6BC0" w:rsidRPr="00E565FC">
        <w:rPr>
          <w:i/>
          <w:lang w:val="en-US"/>
        </w:rPr>
        <w:t>съфинансирана</w:t>
      </w:r>
      <w:proofErr w:type="spellEnd"/>
      <w:proofErr w:type="gramEnd"/>
      <w:r w:rsidR="00CC6BC0" w:rsidRPr="00E565FC">
        <w:rPr>
          <w:i/>
          <w:lang w:val="en-US"/>
        </w:rPr>
        <w:t xml:space="preserve"> </w:t>
      </w:r>
      <w:proofErr w:type="spellStart"/>
      <w:r w:rsidR="00CC6BC0" w:rsidRPr="00E565FC">
        <w:rPr>
          <w:i/>
          <w:lang w:val="en-US"/>
        </w:rPr>
        <w:t>от</w:t>
      </w:r>
      <w:proofErr w:type="spellEnd"/>
      <w:r w:rsidR="00CC6BC0" w:rsidRPr="00E565FC">
        <w:rPr>
          <w:i/>
          <w:lang w:val="en-US"/>
        </w:rPr>
        <w:t xml:space="preserve"> </w:t>
      </w:r>
      <w:proofErr w:type="spellStart"/>
      <w:r w:rsidR="00CC6BC0" w:rsidRPr="00E565FC">
        <w:rPr>
          <w:i/>
          <w:lang w:val="en-US"/>
        </w:rPr>
        <w:t>Европейския</w:t>
      </w:r>
      <w:proofErr w:type="spellEnd"/>
      <w:r w:rsidR="00CC6BC0" w:rsidRPr="00E565FC">
        <w:rPr>
          <w:i/>
          <w:lang w:val="en-US"/>
        </w:rPr>
        <w:t xml:space="preserve"> </w:t>
      </w:r>
      <w:proofErr w:type="spellStart"/>
      <w:r w:rsidR="00CC6BC0" w:rsidRPr="00E565FC">
        <w:rPr>
          <w:i/>
          <w:lang w:val="en-US"/>
        </w:rPr>
        <w:t>съюз</w:t>
      </w:r>
      <w:proofErr w:type="spellEnd"/>
      <w:r w:rsidR="00CC6BC0" w:rsidRPr="00E565FC">
        <w:rPr>
          <w:i/>
          <w:lang w:val="en-US"/>
        </w:rPr>
        <w:t xml:space="preserve"> </w:t>
      </w:r>
      <w:proofErr w:type="spellStart"/>
      <w:r w:rsidR="00CC6BC0" w:rsidRPr="00E565FC">
        <w:rPr>
          <w:i/>
          <w:lang w:val="en-US"/>
        </w:rPr>
        <w:t>чрез</w:t>
      </w:r>
      <w:proofErr w:type="spellEnd"/>
      <w:r w:rsidR="00CC6BC0" w:rsidRPr="00E565FC">
        <w:rPr>
          <w:i/>
          <w:lang w:val="en-US"/>
        </w:rPr>
        <w:t xml:space="preserve"> </w:t>
      </w:r>
      <w:proofErr w:type="spellStart"/>
      <w:r w:rsidR="00CC6BC0" w:rsidRPr="00E565FC">
        <w:rPr>
          <w:i/>
          <w:lang w:val="en-US"/>
        </w:rPr>
        <w:t>Европейския</w:t>
      </w:r>
      <w:proofErr w:type="spellEnd"/>
      <w:r w:rsidR="00CC6BC0" w:rsidRPr="00E565FC">
        <w:rPr>
          <w:i/>
          <w:lang w:val="en-US"/>
        </w:rPr>
        <w:t xml:space="preserve"> </w:t>
      </w:r>
      <w:proofErr w:type="spellStart"/>
      <w:r w:rsidR="00CC6BC0" w:rsidRPr="00E565FC">
        <w:rPr>
          <w:i/>
          <w:lang w:val="en-US"/>
        </w:rPr>
        <w:t>фонд</w:t>
      </w:r>
      <w:proofErr w:type="spellEnd"/>
      <w:r w:rsidR="00CC6BC0" w:rsidRPr="00E565FC">
        <w:rPr>
          <w:i/>
          <w:lang w:val="en-US"/>
        </w:rPr>
        <w:t xml:space="preserve"> </w:t>
      </w:r>
      <w:proofErr w:type="spellStart"/>
      <w:r w:rsidR="00CC6BC0" w:rsidRPr="00E565FC">
        <w:rPr>
          <w:i/>
          <w:lang w:val="en-US"/>
        </w:rPr>
        <w:t>за</w:t>
      </w:r>
      <w:proofErr w:type="spellEnd"/>
      <w:r w:rsidR="00CC6BC0" w:rsidRPr="00E565FC">
        <w:rPr>
          <w:i/>
          <w:lang w:val="en-US"/>
        </w:rPr>
        <w:t xml:space="preserve"> </w:t>
      </w:r>
      <w:proofErr w:type="spellStart"/>
      <w:r w:rsidR="00CC6BC0" w:rsidRPr="00E565FC">
        <w:rPr>
          <w:i/>
          <w:lang w:val="en-US"/>
        </w:rPr>
        <w:t>регионално</w:t>
      </w:r>
      <w:proofErr w:type="spellEnd"/>
      <w:r w:rsidR="00CC6BC0" w:rsidRPr="00E565FC">
        <w:rPr>
          <w:i/>
          <w:lang w:val="en-US"/>
        </w:rPr>
        <w:t xml:space="preserve"> </w:t>
      </w:r>
      <w:proofErr w:type="spellStart"/>
      <w:r w:rsidR="00CC6BC0" w:rsidRPr="00E565FC">
        <w:rPr>
          <w:i/>
          <w:lang w:val="en-US"/>
        </w:rPr>
        <w:t>развитие</w:t>
      </w:r>
      <w:proofErr w:type="spellEnd"/>
      <w:r w:rsidR="00CC6BC0" w:rsidRPr="00E565FC">
        <w:rPr>
          <w:i/>
          <w:lang w:val="en-US"/>
        </w:rPr>
        <w:t>.</w:t>
      </w:r>
      <w:r w:rsidR="00CC6BC0">
        <w:rPr>
          <w:i/>
        </w:rPr>
        <w:t xml:space="preserve"> </w:t>
      </w:r>
    </w:p>
    <w:p w:rsidR="00B0451F" w:rsidRPr="00440E2D" w:rsidRDefault="005D0EDD" w:rsidP="00CC6BC0">
      <w:pPr>
        <w:autoSpaceDE w:val="0"/>
        <w:autoSpaceDN w:val="0"/>
        <w:adjustRightInd w:val="0"/>
        <w:jc w:val="both"/>
        <w:rPr>
          <w:b/>
          <w:i/>
          <w:lang w:eastAsia="bg-BG"/>
        </w:rPr>
      </w:pPr>
      <w:r w:rsidRPr="00440E2D">
        <w:rPr>
          <w:b/>
          <w:i/>
          <w:lang w:eastAsia="bg-BG"/>
        </w:rPr>
        <w:tab/>
      </w:r>
    </w:p>
    <w:p w:rsidR="0035488D" w:rsidRPr="00CC6BC0" w:rsidRDefault="00B0451F" w:rsidP="0035488D">
      <w:pPr>
        <w:tabs>
          <w:tab w:val="left" w:pos="-600"/>
        </w:tabs>
        <w:suppressAutoHyphens w:val="0"/>
        <w:spacing w:afterLines="40" w:after="96" w:line="240" w:lineRule="auto"/>
        <w:jc w:val="both"/>
        <w:rPr>
          <w:rFonts w:eastAsia="Calibri"/>
          <w:lang w:eastAsia="en-US"/>
        </w:rPr>
      </w:pPr>
      <w:r w:rsidRPr="00CC6BC0">
        <w:rPr>
          <w:i/>
          <w:lang w:eastAsia="bg-BG"/>
        </w:rPr>
        <w:tab/>
      </w:r>
      <w:r w:rsidR="00E00EA4" w:rsidRPr="00CC6BC0">
        <w:rPr>
          <w:rFonts w:eastAsia="Calibri"/>
          <w:lang w:eastAsia="en-US"/>
        </w:rPr>
        <w:t xml:space="preserve">7. </w:t>
      </w:r>
      <w:r w:rsidR="0035488D" w:rsidRPr="00CC6BC0">
        <w:rPr>
          <w:rFonts w:eastAsia="Calibri"/>
          <w:lang w:eastAsia="en-US"/>
        </w:rPr>
        <w:t xml:space="preserve">В цената следва да са включени всички присъщи разходи за изпълнението </w:t>
      </w:r>
      <w:r w:rsidR="007169F2">
        <w:rPr>
          <w:rFonts w:eastAsia="Calibri"/>
          <w:lang w:eastAsia="en-US"/>
        </w:rPr>
        <w:t>на строителството.</w:t>
      </w:r>
    </w:p>
    <w:p w:rsidR="00B55D71" w:rsidRDefault="00E00EA4" w:rsidP="003D0057">
      <w:pPr>
        <w:tabs>
          <w:tab w:val="left" w:pos="-600"/>
        </w:tabs>
        <w:suppressAutoHyphens w:val="0"/>
        <w:spacing w:afterLines="40" w:after="96" w:line="240" w:lineRule="auto"/>
        <w:jc w:val="both"/>
        <w:rPr>
          <w:rFonts w:eastAsia="Calibri"/>
          <w:lang w:eastAsia="en-US"/>
        </w:rPr>
      </w:pPr>
      <w:r w:rsidRPr="00440E2D">
        <w:rPr>
          <w:rFonts w:eastAsia="Calibri"/>
          <w:b/>
          <w:lang w:eastAsia="en-US"/>
        </w:rPr>
        <w:t>Плащания.</w:t>
      </w:r>
      <w:r w:rsidR="00BF7341" w:rsidRPr="00440E2D">
        <w:t xml:space="preserve"> Плащанията за дейностите в обхвата на </w:t>
      </w:r>
      <w:r w:rsidR="007169F2">
        <w:t>поръчката</w:t>
      </w:r>
      <w:r w:rsidR="00BF7341" w:rsidRPr="00440E2D">
        <w:t>, ще се извършват п</w:t>
      </w:r>
      <w:r w:rsidR="00820FF7" w:rsidRPr="00440E2D">
        <w:t>од формата на авансово, междинн</w:t>
      </w:r>
      <w:r w:rsidR="007C0E97" w:rsidRPr="00440E2D">
        <w:t>и</w:t>
      </w:r>
      <w:r w:rsidR="00BF7341" w:rsidRPr="00440E2D">
        <w:t xml:space="preserve"> и окончателно плащания,</w:t>
      </w:r>
      <w:r w:rsidR="00BF7341" w:rsidRPr="00440E2D">
        <w:rPr>
          <w:rFonts w:eastAsia="Calibri"/>
          <w:lang w:eastAsia="en-US"/>
        </w:rPr>
        <w:t xml:space="preserve"> и в съответствие с ценовото предложение на участника, както следва:</w:t>
      </w:r>
    </w:p>
    <w:p w:rsidR="00C316A1" w:rsidRPr="002B25AE" w:rsidRDefault="00C316A1" w:rsidP="00C316A1">
      <w:pPr>
        <w:tabs>
          <w:tab w:val="left" w:pos="709"/>
        </w:tabs>
        <w:jc w:val="both"/>
      </w:pPr>
      <w:r>
        <w:rPr>
          <w:rFonts w:eastAsia="Calibri"/>
          <w:lang w:eastAsia="en-US"/>
        </w:rPr>
        <w:t xml:space="preserve"> </w:t>
      </w:r>
    </w:p>
    <w:p w:rsidR="00A81C5A" w:rsidRPr="00697A56" w:rsidRDefault="00A81C5A" w:rsidP="00A81C5A">
      <w:pPr>
        <w:pStyle w:val="aff"/>
        <w:numPr>
          <w:ilvl w:val="0"/>
          <w:numId w:val="21"/>
        </w:numPr>
        <w:suppressAutoHyphens w:val="0"/>
        <w:spacing w:line="240" w:lineRule="auto"/>
        <w:ind w:left="0" w:right="-51" w:firstLine="0"/>
        <w:contextualSpacing/>
        <w:jc w:val="both"/>
      </w:pPr>
      <w:r w:rsidRPr="002C6AC8">
        <w:t xml:space="preserve">Авансово плащане  в размер на </w:t>
      </w:r>
      <w:r>
        <w:t xml:space="preserve"> не-повече от </w:t>
      </w:r>
      <w:r w:rsidRPr="002C6AC8">
        <w:t>3</w:t>
      </w:r>
      <w:r>
        <w:t>5</w:t>
      </w:r>
      <w:r w:rsidRPr="002C6AC8">
        <w:t xml:space="preserve">% (тридесет </w:t>
      </w:r>
      <w:r>
        <w:t xml:space="preserve"> и пет </w:t>
      </w:r>
      <w:r w:rsidRPr="002C6AC8">
        <w:t xml:space="preserve"> на сто) от общата стойност по чл.</w:t>
      </w:r>
      <w:r>
        <w:t>3</w:t>
      </w:r>
      <w:r w:rsidRPr="002C6AC8">
        <w:t>, ал.1</w:t>
      </w:r>
      <w:r>
        <w:t>, т.1</w:t>
      </w:r>
      <w:r w:rsidRPr="002C6AC8">
        <w:t xml:space="preserve">, е дължимо в срок </w:t>
      </w:r>
      <w:r>
        <w:t xml:space="preserve">до 30 дни </w:t>
      </w:r>
      <w:r w:rsidRPr="002C6AC8">
        <w:t xml:space="preserve">срещу представяне на оригинална фактура за стойността на аванса и </w:t>
      </w:r>
      <w:r>
        <w:rPr>
          <w:lang w:val="en-US"/>
        </w:rPr>
        <w:t xml:space="preserve"> </w:t>
      </w:r>
      <w:r w:rsidRPr="002C6AC8">
        <w:t xml:space="preserve"> гаранция</w:t>
      </w:r>
      <w:r>
        <w:t xml:space="preserve"> </w:t>
      </w:r>
      <w:r>
        <w:rPr>
          <w:lang w:val="en-US"/>
        </w:rPr>
        <w:t xml:space="preserve"> </w:t>
      </w:r>
      <w:r>
        <w:t xml:space="preserve">за  цялата стойност </w:t>
      </w:r>
      <w:r>
        <w:rPr>
          <w:lang w:val="en-US"/>
        </w:rPr>
        <w:t xml:space="preserve"> </w:t>
      </w:r>
      <w:r>
        <w:t xml:space="preserve"> на</w:t>
      </w:r>
      <w:r w:rsidRPr="002C6AC8">
        <w:t xml:space="preserve"> авансовото плащане</w:t>
      </w:r>
      <w:r>
        <w:rPr>
          <w:lang w:val="en-US"/>
        </w:rPr>
        <w:t xml:space="preserve"> </w:t>
      </w:r>
      <w:r>
        <w:t>при условията на чл.111, ал.3 и ал.5 ЗОП</w:t>
      </w:r>
      <w:r w:rsidRPr="00697A56">
        <w:t xml:space="preserve">. Гаранцията 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При  констатирано неизпълнение, ВЪЗЛОЖИТЕЛЯТ има право да упражни правата по гаранцията за авансово плащане и другите си права, съгласно договора на изправна страна срещу неизправна страна. При неизпълнение на което и да било задължение по договора от ИЗПЪЛНИТЕЛЯ, ВЪЗЛОЖИТЕЛЯ има право да упражни правата си по гаранцията за  възстановяване на направеното от него авансово плащане. </w:t>
      </w:r>
      <w:r>
        <w:t xml:space="preserve"> </w:t>
      </w:r>
      <w:r w:rsidRPr="00697A56">
        <w:t xml:space="preserve"> </w:t>
      </w:r>
      <w:r>
        <w:t>Стойността на аванса се приспада пропорционално от всяко междинно плащане и от окончателното плащане.</w:t>
      </w:r>
    </w:p>
    <w:p w:rsidR="00A81C5A" w:rsidRPr="0064616C" w:rsidRDefault="00A81C5A" w:rsidP="00A81C5A">
      <w:pPr>
        <w:pStyle w:val="aff"/>
        <w:numPr>
          <w:ilvl w:val="0"/>
          <w:numId w:val="21"/>
        </w:numPr>
        <w:suppressAutoHyphens w:val="0"/>
        <w:spacing w:line="240" w:lineRule="auto"/>
        <w:ind w:left="0" w:firstLine="0"/>
        <w:contextualSpacing/>
        <w:jc w:val="both"/>
      </w:pPr>
      <w:r w:rsidRPr="00B238CB">
        <w:t xml:space="preserve">Междинни плащания в размер до </w:t>
      </w:r>
      <w:r>
        <w:t>5</w:t>
      </w:r>
      <w:r w:rsidRPr="00B238CB">
        <w:t xml:space="preserve">5 % се извършва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r w:rsidRPr="002C6AC8">
        <w:t xml:space="preserve">  </w:t>
      </w:r>
    </w:p>
    <w:p w:rsidR="00A81C5A" w:rsidRPr="0064616C" w:rsidRDefault="00A81C5A" w:rsidP="00A81C5A">
      <w:pPr>
        <w:pStyle w:val="aff"/>
        <w:numPr>
          <w:ilvl w:val="0"/>
          <w:numId w:val="21"/>
        </w:numPr>
        <w:suppressAutoHyphens w:val="0"/>
        <w:spacing w:line="240" w:lineRule="auto"/>
        <w:ind w:left="0" w:firstLine="0"/>
        <w:contextualSpacing/>
      </w:pPr>
      <w:r w:rsidRPr="0064616C">
        <w:t xml:space="preserve">При отказ от аванс, междините плащания са в размер до </w:t>
      </w:r>
      <w:r>
        <w:t>9</w:t>
      </w:r>
      <w:r w:rsidRPr="0064616C">
        <w:t xml:space="preserve">0%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p>
    <w:p w:rsidR="00A81C5A" w:rsidRPr="00B238CB" w:rsidRDefault="00A81C5A" w:rsidP="00A81C5A">
      <w:pPr>
        <w:pStyle w:val="aff"/>
        <w:numPr>
          <w:ilvl w:val="0"/>
          <w:numId w:val="21"/>
        </w:numPr>
        <w:suppressAutoHyphens w:val="0"/>
        <w:spacing w:line="240" w:lineRule="auto"/>
        <w:ind w:left="0" w:firstLine="0"/>
        <w:contextualSpacing/>
        <w:jc w:val="both"/>
      </w:pPr>
      <w:r>
        <w:t xml:space="preserve">  </w:t>
      </w:r>
      <w:r w:rsidRPr="00B238CB">
        <w:t>Окончателно плащане се извършва в 30 дневен срок по банков път и след приемане на работата и представяне от страна на Изпълнителя на Протокол за установяване завършени видове строителни и монтажни работи</w:t>
      </w:r>
      <w:r>
        <w:t xml:space="preserve"> (бивш </w:t>
      </w:r>
      <w:proofErr w:type="spellStart"/>
      <w:r>
        <w:t>обр</w:t>
      </w:r>
      <w:proofErr w:type="spellEnd"/>
      <w:r>
        <w:t>.19),</w:t>
      </w:r>
      <w:r w:rsidRPr="00B238CB">
        <w:t xml:space="preserve"> проверен и подписан от лицето осъществяващо </w:t>
      </w:r>
      <w:r w:rsidRPr="00B238CB">
        <w:lastRenderedPageBreak/>
        <w:t>инвеститорск</w:t>
      </w:r>
      <w:r>
        <w:t xml:space="preserve">и контрол, строителен надзор(при необходимост), и представител </w:t>
      </w:r>
      <w:r w:rsidRPr="00B238CB">
        <w:t xml:space="preserve">ИЗПЪЛНИТЕЛЯ. В случаите, когато са констатирани недостатъци, сумата се изплаща на ИЗПЪЛНИТЕЛЯ в 30 дневен срок след отстраняването им. </w:t>
      </w:r>
      <w:r>
        <w:t xml:space="preserve"> </w:t>
      </w:r>
    </w:p>
    <w:p w:rsidR="00A81C5A" w:rsidRPr="00B238CB" w:rsidRDefault="00A81C5A" w:rsidP="00A81C5A">
      <w:pPr>
        <w:tabs>
          <w:tab w:val="left" w:pos="709"/>
          <w:tab w:val="left" w:pos="1134"/>
        </w:tabs>
        <w:jc w:val="both"/>
      </w:pPr>
      <w:r w:rsidRPr="00B238CB">
        <w:t xml:space="preserve"> Плащанията за СМР се извършват съгласно количествено – стойностните сметки при наличие на изискуемите актове / протоколи съгласно Наредба №3 от 31.07.2003 година за съставяне на актове и протоколи по време на строителството, издаден </w:t>
      </w:r>
      <w:r w:rsidRPr="00F777D7">
        <w:t>първичен счетоводен документ</w:t>
      </w:r>
      <w:r>
        <w:t xml:space="preserve"> -</w:t>
      </w:r>
      <w:r w:rsidRPr="00F777D7">
        <w:t xml:space="preserve"> фактура или друг еквивалентен</w:t>
      </w:r>
      <w:r w:rsidRPr="00B238CB">
        <w:t xml:space="preserve"> документ, протокол/акт за действително извършени и подлежащи на разплащане видове строителни и монтажни работи, подписан от страните по договора, както и допълнителни документи съгласно указанията на финансиращият орган – Оперативна програма „Региони в растеж“ 2014-2020  доказващи количественото и качествено изпълнение на дадения вид дейност.</w:t>
      </w:r>
    </w:p>
    <w:p w:rsidR="00A81C5A" w:rsidRDefault="00A81C5A" w:rsidP="00A81C5A">
      <w:pPr>
        <w:tabs>
          <w:tab w:val="left" w:pos="709"/>
          <w:tab w:val="left" w:pos="1134"/>
        </w:tabs>
        <w:jc w:val="both"/>
      </w:pPr>
      <w:r>
        <w:t>В случай на непредвидени разходи, п</w:t>
      </w:r>
      <w:r w:rsidRPr="00B238CB">
        <w:t>ри отчитането на извършеното строителство Изпълнителя предоставя фактури и/или калкулации за доказване на цените на влаганите материали.</w:t>
      </w:r>
    </w:p>
    <w:p w:rsidR="00A81C5A" w:rsidRPr="00F14731" w:rsidRDefault="00C316A1" w:rsidP="00A81C5A">
      <w:pPr>
        <w:ind w:left="-142"/>
        <w:jc w:val="both"/>
        <w:rPr>
          <w:b/>
          <w:bCs/>
          <w:color w:val="000000" w:themeColor="text1"/>
        </w:rPr>
      </w:pPr>
      <w:r>
        <w:rPr>
          <w:rFonts w:eastAsia="Calibri"/>
          <w:b/>
          <w:lang w:eastAsia="en-US"/>
        </w:rPr>
        <w:t xml:space="preserve"> </w:t>
      </w:r>
      <w:r w:rsidR="00A81C5A" w:rsidRPr="00F14731">
        <w:rPr>
          <w:color w:val="000000" w:themeColor="text1"/>
        </w:rPr>
        <w:t>Непредвидени разходи за дейности, невключени в Количествено стойностната сметка, подлежат на заплащане по показателите за ценообразуването им, при извършване на окончателното плащане само в случай, че работите за тях са били предварително съгласувани с представител на ВЪЗЛОЖИТЕЛЯ. Възлагането на тези допълнителни работи става в писмена форма, следва да бъде в резултат от настъпването на непредвидени обстоятелства и да отговарят на условията за допустимост на разходите по програмата.</w:t>
      </w:r>
      <w:r w:rsidR="00A81C5A" w:rsidRPr="00A81C5A">
        <w:rPr>
          <w:color w:val="000000" w:themeColor="text1"/>
        </w:rPr>
        <w:t xml:space="preserve"> </w:t>
      </w:r>
      <w:r w:rsidR="00A81C5A" w:rsidRPr="00F14731">
        <w:rPr>
          <w:color w:val="000000" w:themeColor="text1"/>
        </w:rPr>
        <w:t>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техническия проект обективно не са могли да бъдат предвидени, но при изпълнение на дейностите са обективно необходими за въвеждане на обекта в експлоатация.</w:t>
      </w:r>
    </w:p>
    <w:p w:rsidR="000F0416" w:rsidRPr="00440E2D" w:rsidRDefault="00A81C5A" w:rsidP="00A81C5A">
      <w:pPr>
        <w:spacing w:before="60"/>
        <w:jc w:val="both"/>
      </w:pPr>
      <w:r>
        <w:rPr>
          <w:color w:val="000000" w:themeColor="text1"/>
          <w:spacing w:val="-9"/>
        </w:rPr>
        <w:t xml:space="preserve"> </w:t>
      </w:r>
    </w:p>
    <w:p w:rsidR="00347768" w:rsidRPr="00440E2D" w:rsidRDefault="00347768" w:rsidP="00BF7341">
      <w:pPr>
        <w:spacing w:before="60"/>
        <w:jc w:val="both"/>
      </w:pPr>
    </w:p>
    <w:p w:rsidR="007D164F" w:rsidRPr="009C3AC9" w:rsidRDefault="00EC034A" w:rsidP="00DC17DB">
      <w:pPr>
        <w:spacing w:line="276" w:lineRule="auto"/>
        <w:ind w:firstLine="708"/>
        <w:jc w:val="both"/>
        <w:rPr>
          <w:b/>
          <w:bCs/>
          <w:color w:val="000000"/>
        </w:rPr>
      </w:pPr>
      <w:r w:rsidRPr="009C3AC9">
        <w:rPr>
          <w:b/>
          <w:bCs/>
          <w:color w:val="000000"/>
        </w:rPr>
        <w:t>8</w:t>
      </w:r>
      <w:r w:rsidR="007D164F" w:rsidRPr="009C3AC9">
        <w:rPr>
          <w:b/>
          <w:bCs/>
          <w:color w:val="000000"/>
        </w:rPr>
        <w:t xml:space="preserve">. </w:t>
      </w:r>
      <w:r w:rsidR="00ED6566" w:rsidRPr="009C3AC9">
        <w:rPr>
          <w:b/>
          <w:bCs/>
          <w:color w:val="000000"/>
        </w:rPr>
        <w:t>МЯСТО И СРОК ЗА ПОЛУЧАВАНЕ НА ДОКУМЕНТАЦИЯТА. РАЗЯСНЕНИЯ.</w:t>
      </w:r>
    </w:p>
    <w:p w:rsidR="00FC334D" w:rsidRPr="00CC6BC0" w:rsidRDefault="005D0EDD" w:rsidP="00440E2D">
      <w:pPr>
        <w:tabs>
          <w:tab w:val="left" w:pos="900"/>
        </w:tabs>
        <w:spacing w:afterLines="40" w:after="96" w:line="276" w:lineRule="auto"/>
        <w:jc w:val="both"/>
      </w:pPr>
      <w:r w:rsidRPr="009C3AC9">
        <w:rPr>
          <w:b/>
          <w:bCs/>
        </w:rPr>
        <w:t xml:space="preserve">           </w:t>
      </w:r>
      <w:r w:rsidR="00EC034A" w:rsidRPr="009C3AC9">
        <w:rPr>
          <w:b/>
          <w:bCs/>
        </w:rPr>
        <w:t>8</w:t>
      </w:r>
      <w:r w:rsidR="00FC334D" w:rsidRPr="009C3AC9">
        <w:rPr>
          <w:b/>
          <w:bCs/>
        </w:rPr>
        <w:t>.1.</w:t>
      </w:r>
      <w:r w:rsidR="00FC334D" w:rsidRPr="009C3AC9">
        <w:t xml:space="preserve"> Възложителят предоставя пълен достъп</w:t>
      </w:r>
      <w:r w:rsidR="00FC334D" w:rsidRPr="00CC6BC0">
        <w:t xml:space="preserve"> по електронен път до документацията </w:t>
      </w:r>
      <w:r w:rsidRPr="00CC6BC0">
        <w:t xml:space="preserve">за обществената </w:t>
      </w:r>
      <w:r w:rsidRPr="00D205ED">
        <w:t>поръчка</w:t>
      </w:r>
      <w:r w:rsidR="00FC334D" w:rsidRPr="00D205ED">
        <w:t xml:space="preserve"> официалния Интернет адрес на Възложителя в раздел „Профил на купувача“ –</w:t>
      </w:r>
      <w:r w:rsidR="00C3301A" w:rsidRPr="00D205ED">
        <w:rPr>
          <w:lang w:val="en-US"/>
        </w:rPr>
        <w:t xml:space="preserve"> </w:t>
      </w:r>
      <w:hyperlink r:id="rId17" w:history="1">
        <w:r w:rsidR="009C3AC9" w:rsidRPr="007169F2">
          <w:rPr>
            <w:rStyle w:val="a4"/>
          </w:rPr>
          <w:t>https://www.veliko-tarnovo.bg/bg/profil-na-kupuvacha/744</w:t>
        </w:r>
      </w:hyperlink>
      <w:r w:rsidR="009C3AC9">
        <w:t xml:space="preserve"> </w:t>
      </w:r>
      <w:r w:rsidR="00D050A5" w:rsidRPr="00D205ED">
        <w:rPr>
          <w:color w:val="000000"/>
        </w:rPr>
        <w:t>.</w:t>
      </w:r>
      <w:r w:rsidR="00D050A5" w:rsidRPr="00CC6BC0">
        <w:rPr>
          <w:color w:val="000000"/>
        </w:rPr>
        <w:t xml:space="preserve"> </w:t>
      </w:r>
      <w:r w:rsidR="00FC334D" w:rsidRPr="00CC6BC0">
        <w:t>Изтеглянето на документацията от посочения интернет адрес е безплатно.</w:t>
      </w:r>
    </w:p>
    <w:p w:rsidR="00FC334D" w:rsidRPr="00440E2D" w:rsidRDefault="00EC034A" w:rsidP="00DC17DB">
      <w:pPr>
        <w:spacing w:line="276" w:lineRule="auto"/>
        <w:ind w:firstLine="708"/>
        <w:jc w:val="both"/>
      </w:pPr>
      <w:r w:rsidRPr="00440E2D">
        <w:rPr>
          <w:b/>
          <w:bCs/>
        </w:rPr>
        <w:t>8</w:t>
      </w:r>
      <w:r w:rsidR="00FC334D" w:rsidRPr="00440E2D">
        <w:rPr>
          <w:b/>
          <w:bCs/>
        </w:rPr>
        <w:t xml:space="preserve">.2. </w:t>
      </w:r>
      <w:r w:rsidR="00FC334D" w:rsidRPr="00440E2D">
        <w:t>Условия и ред за получаване на разяснения по документацията за участие:</w:t>
      </w:r>
    </w:p>
    <w:p w:rsidR="005D0EDD" w:rsidRPr="00440E2D" w:rsidRDefault="00DC17DB" w:rsidP="00DC17DB">
      <w:pPr>
        <w:spacing w:line="276" w:lineRule="auto"/>
        <w:ind w:firstLine="708"/>
        <w:jc w:val="both"/>
      </w:pPr>
      <w:r w:rsidRPr="00440E2D">
        <w:t xml:space="preserve"> </w:t>
      </w:r>
      <w:r w:rsidR="00FC334D" w:rsidRPr="00440E2D">
        <w:t xml:space="preserve">При писмено искане за разяснения по условията на обществената поръчка, възложителят публикува в </w:t>
      </w:r>
      <w:r w:rsidR="005D0EDD" w:rsidRPr="00440E2D">
        <w:t>П</w:t>
      </w:r>
      <w:r w:rsidR="00FC334D" w:rsidRPr="00440E2D">
        <w:t>рофила на купувача писмени разяснения по реда ЗОП.</w:t>
      </w:r>
      <w:r w:rsidR="005D0EDD" w:rsidRPr="00440E2D">
        <w:t xml:space="preserve"> Всички разяснения по документация ще бъдат публикувани на интернет адреса, посочен в т. 8.1. </w:t>
      </w:r>
    </w:p>
    <w:p w:rsidR="0068159E" w:rsidRPr="00440E2D" w:rsidRDefault="0068159E" w:rsidP="00DC17DB">
      <w:pPr>
        <w:spacing w:line="276" w:lineRule="auto"/>
        <w:jc w:val="both"/>
        <w:rPr>
          <w:b/>
          <w:bCs/>
          <w:color w:val="000000"/>
        </w:rPr>
      </w:pPr>
    </w:p>
    <w:p w:rsidR="007D164F" w:rsidRPr="00440E2D" w:rsidRDefault="005D0EDD" w:rsidP="00DC17DB">
      <w:pPr>
        <w:spacing w:line="276" w:lineRule="auto"/>
        <w:jc w:val="both"/>
      </w:pPr>
      <w:r w:rsidRPr="00440E2D">
        <w:rPr>
          <w:b/>
          <w:bCs/>
          <w:color w:val="000000"/>
        </w:rPr>
        <w:t xml:space="preserve">            </w:t>
      </w:r>
      <w:r w:rsidR="00EC034A" w:rsidRPr="00440E2D">
        <w:rPr>
          <w:b/>
          <w:bCs/>
          <w:color w:val="000000"/>
        </w:rPr>
        <w:t>9</w:t>
      </w:r>
      <w:r w:rsidR="007D164F" w:rsidRPr="00440E2D">
        <w:rPr>
          <w:b/>
          <w:bCs/>
          <w:color w:val="000000"/>
        </w:rPr>
        <w:t xml:space="preserve">. </w:t>
      </w:r>
      <w:r w:rsidR="00ED6566" w:rsidRPr="00440E2D">
        <w:rPr>
          <w:b/>
          <w:bCs/>
          <w:color w:val="000000"/>
        </w:rPr>
        <w:t>ГАРАНЦИИ. УСЛОВИЯ И РАЗМЕР.</w:t>
      </w:r>
    </w:p>
    <w:p w:rsidR="00B6417F" w:rsidRPr="00440E2D" w:rsidRDefault="005D0EDD" w:rsidP="003D0057">
      <w:pPr>
        <w:spacing w:afterLines="40" w:after="96" w:line="276" w:lineRule="auto"/>
        <w:jc w:val="both"/>
        <w:rPr>
          <w:b/>
          <w:bCs/>
        </w:rPr>
      </w:pPr>
      <w:r w:rsidRPr="00440E2D">
        <w:rPr>
          <w:b/>
        </w:rPr>
        <w:t xml:space="preserve">            </w:t>
      </w:r>
      <w:r w:rsidR="00B6417F" w:rsidRPr="00440E2D">
        <w:rPr>
          <w:b/>
        </w:rPr>
        <w:t xml:space="preserve">9.1. </w:t>
      </w:r>
      <w:r w:rsidR="00B6417F" w:rsidRPr="00440E2D">
        <w:t>Участникът, определен за Изпълнител</w:t>
      </w:r>
      <w:r w:rsidRPr="00440E2D">
        <w:t>,</w:t>
      </w:r>
      <w:r w:rsidR="00B6417F" w:rsidRPr="00440E2D">
        <w:t xml:space="preserve"> при подписване на договора представя </w:t>
      </w:r>
      <w:r w:rsidR="00B6417F" w:rsidRPr="00440E2D">
        <w:rPr>
          <w:b/>
        </w:rPr>
        <w:t>гара</w:t>
      </w:r>
      <w:r w:rsidR="00CF33E5" w:rsidRPr="00440E2D">
        <w:rPr>
          <w:b/>
        </w:rPr>
        <w:t xml:space="preserve">нция за изпълнение в размер на </w:t>
      </w:r>
      <w:r w:rsidR="00974A08" w:rsidRPr="00440E2D">
        <w:rPr>
          <w:b/>
        </w:rPr>
        <w:t>4</w:t>
      </w:r>
      <w:r w:rsidR="00B6417F" w:rsidRPr="00440E2D">
        <w:rPr>
          <w:b/>
        </w:rPr>
        <w:t xml:space="preserve">% </w:t>
      </w:r>
      <w:r w:rsidR="00974A08" w:rsidRPr="00440E2D">
        <w:rPr>
          <w:b/>
        </w:rPr>
        <w:t xml:space="preserve">(четири процента) </w:t>
      </w:r>
      <w:r w:rsidR="00B6417F" w:rsidRPr="00440E2D">
        <w:rPr>
          <w:b/>
        </w:rPr>
        <w:t>от</w:t>
      </w:r>
      <w:r w:rsidR="00944552" w:rsidRPr="00440E2D">
        <w:rPr>
          <w:b/>
        </w:rPr>
        <w:t xml:space="preserve"> общата стойност</w:t>
      </w:r>
      <w:r w:rsidR="00B6417F" w:rsidRPr="00440E2D">
        <w:rPr>
          <w:b/>
        </w:rPr>
        <w:t xml:space="preserve"> на договора</w:t>
      </w:r>
      <w:r w:rsidR="009C3AC9">
        <w:t xml:space="preserve"> без ДДС</w:t>
      </w:r>
      <w:r w:rsidR="00B6417F" w:rsidRPr="00440E2D">
        <w:t>.</w:t>
      </w:r>
      <w:r w:rsidR="00B6417F" w:rsidRPr="00440E2D">
        <w:rPr>
          <w:b/>
          <w:bCs/>
        </w:rPr>
        <w:t xml:space="preserve"> </w:t>
      </w:r>
    </w:p>
    <w:p w:rsidR="00B55D71" w:rsidRPr="00440E2D" w:rsidRDefault="00B6417F" w:rsidP="003D0057">
      <w:pPr>
        <w:spacing w:afterLines="40" w:after="96" w:line="240" w:lineRule="auto"/>
        <w:ind w:firstLine="708"/>
        <w:jc w:val="both"/>
        <w:rPr>
          <w:b/>
          <w:bCs/>
        </w:rPr>
      </w:pPr>
      <w:r w:rsidRPr="00440E2D">
        <w:lastRenderedPageBreak/>
        <w:t>Условията и сроковете за задържане, респ. освобождаване на гаранцията за изпълнение с</w:t>
      </w:r>
      <w:r w:rsidR="00974A08" w:rsidRPr="00440E2D">
        <w:t xml:space="preserve">а посочени в проекта на </w:t>
      </w:r>
      <w:r w:rsidRPr="00440E2D">
        <w:t>договора за възлагане на обществената поръчка</w:t>
      </w:r>
      <w:r w:rsidR="00974A08" w:rsidRPr="00440E2D">
        <w:t xml:space="preserve"> приложен към настоящата документация</w:t>
      </w:r>
      <w:r w:rsidRPr="00440E2D">
        <w:t>.</w:t>
      </w:r>
    </w:p>
    <w:p w:rsidR="00B55D71" w:rsidRPr="00440E2D" w:rsidRDefault="005D0EDD" w:rsidP="003D0057">
      <w:pPr>
        <w:spacing w:afterLines="40" w:after="96" w:line="240" w:lineRule="auto"/>
        <w:jc w:val="both"/>
        <w:rPr>
          <w:b/>
          <w:bCs/>
        </w:rPr>
      </w:pPr>
      <w:r w:rsidRPr="00440E2D">
        <w:rPr>
          <w:b/>
          <w:bCs/>
        </w:rPr>
        <w:t xml:space="preserve">           </w:t>
      </w:r>
      <w:r w:rsidR="00B6417F" w:rsidRPr="00440E2D">
        <w:rPr>
          <w:b/>
          <w:bCs/>
        </w:rPr>
        <w:t>9.2. Гаранция за авансово предоставени средства</w:t>
      </w:r>
    </w:p>
    <w:p w:rsidR="00B50C08" w:rsidRPr="00440E2D" w:rsidRDefault="00B50C08" w:rsidP="00B50C08">
      <w:pPr>
        <w:jc w:val="both"/>
      </w:pPr>
      <w:r w:rsidRPr="00440E2D">
        <w:rPr>
          <w:b/>
          <w:color w:val="0070C0"/>
        </w:rPr>
        <w:tab/>
      </w:r>
      <w:r w:rsidRPr="00440E2D">
        <w:t>Гаранцията за авансово предоставени средства се представя по избор на Изпълнителя в е</w:t>
      </w:r>
      <w:r w:rsidR="00F06CF7" w:rsidRPr="00440E2D">
        <w:t>дна от формите, посочени в ЗОП</w:t>
      </w:r>
      <w:r w:rsidRPr="00440E2D">
        <w:t xml:space="preserve">. </w:t>
      </w:r>
    </w:p>
    <w:p w:rsidR="00B50C08" w:rsidRPr="00440E2D" w:rsidRDefault="00B50C08" w:rsidP="00B50C08">
      <w:pPr>
        <w:jc w:val="both"/>
      </w:pPr>
      <w:r w:rsidRPr="00440E2D">
        <w:tab/>
        <w:t>Гаранцията, която обезпечава авансово предоставените средства е до размера на тези средства.</w:t>
      </w:r>
    </w:p>
    <w:p w:rsidR="00B50C08" w:rsidRPr="00440E2D" w:rsidRDefault="00B50C08" w:rsidP="00B50C08">
      <w:pPr>
        <w:jc w:val="both"/>
      </w:pPr>
      <w:r w:rsidRPr="00440E2D">
        <w:rPr>
          <w:b/>
        </w:rPr>
        <w:tab/>
      </w:r>
      <w:r w:rsidRPr="00440E2D">
        <w:t>Гаранцията за авансово предоставени средства се освобождава до 3 (три) дни след връщане или усвояване на аванса.</w:t>
      </w:r>
    </w:p>
    <w:p w:rsidR="00647EDC" w:rsidRPr="00440E2D" w:rsidRDefault="00B50C08" w:rsidP="00647EDC">
      <w:pPr>
        <w:jc w:val="both"/>
      </w:pPr>
      <w:r w:rsidRPr="00440E2D">
        <w:tab/>
        <w:t>Възложителя не дължи лихва за времето, през което средствата по Гаранцията за изпълнение и Гаранцията за авансово предоставени средства са престояли при него законосъобразно.</w:t>
      </w:r>
    </w:p>
    <w:p w:rsidR="00647EDC" w:rsidRPr="00440E2D" w:rsidRDefault="00647EDC" w:rsidP="003D0057">
      <w:pPr>
        <w:spacing w:afterLines="40" w:after="96" w:line="240" w:lineRule="auto"/>
        <w:jc w:val="both"/>
        <w:rPr>
          <w:b/>
          <w:bCs/>
        </w:rPr>
      </w:pPr>
    </w:p>
    <w:p w:rsidR="00B55D71" w:rsidRPr="00440E2D" w:rsidRDefault="005D0EDD" w:rsidP="003D0057">
      <w:pPr>
        <w:spacing w:afterLines="40" w:after="96" w:line="240" w:lineRule="auto"/>
        <w:jc w:val="both"/>
      </w:pPr>
      <w:r w:rsidRPr="00440E2D">
        <w:rPr>
          <w:b/>
          <w:bCs/>
        </w:rPr>
        <w:t xml:space="preserve">           </w:t>
      </w:r>
      <w:r w:rsidR="00AD7635" w:rsidRPr="00440E2D">
        <w:rPr>
          <w:b/>
          <w:bCs/>
        </w:rPr>
        <w:t xml:space="preserve">9.3. </w:t>
      </w:r>
      <w:r w:rsidR="00B6417F" w:rsidRPr="00440E2D">
        <w:rPr>
          <w:b/>
          <w:bCs/>
        </w:rPr>
        <w:t xml:space="preserve">По отношение </w:t>
      </w:r>
      <w:r w:rsidRPr="00440E2D">
        <w:rPr>
          <w:b/>
          <w:bCs/>
        </w:rPr>
        <w:t xml:space="preserve">гаранцията </w:t>
      </w:r>
      <w:r w:rsidR="00B6417F" w:rsidRPr="00440E2D">
        <w:rPr>
          <w:b/>
          <w:bCs/>
        </w:rPr>
        <w:t>за изпълнение</w:t>
      </w:r>
      <w:r w:rsidR="00B6417F" w:rsidRPr="00440E2D">
        <w:t xml:space="preserve"> важат разпоредбите на чл. 111 от ЗОП.</w:t>
      </w:r>
    </w:p>
    <w:p w:rsidR="00B55D71" w:rsidRPr="00440E2D" w:rsidRDefault="005D0EDD" w:rsidP="003D0057">
      <w:pPr>
        <w:spacing w:afterLines="40" w:after="96" w:line="240" w:lineRule="auto"/>
        <w:jc w:val="both"/>
      </w:pPr>
      <w:r w:rsidRPr="00440E2D">
        <w:t xml:space="preserve">            </w:t>
      </w:r>
      <w:r w:rsidR="00B6417F" w:rsidRPr="00440E2D">
        <w:t>Гаранци</w:t>
      </w:r>
      <w:r w:rsidRPr="00440E2D">
        <w:t>ята</w:t>
      </w:r>
      <w:r w:rsidR="00B6417F" w:rsidRPr="00440E2D">
        <w:t xml:space="preserve"> се предоставя в една от следните форми:</w:t>
      </w:r>
    </w:p>
    <w:p w:rsidR="00B55D71" w:rsidRPr="00440E2D" w:rsidRDefault="005D0EDD" w:rsidP="003D0057">
      <w:pPr>
        <w:spacing w:afterLines="40" w:after="96" w:line="240" w:lineRule="auto"/>
        <w:jc w:val="both"/>
      </w:pPr>
      <w:r w:rsidRPr="00440E2D">
        <w:t xml:space="preserve">           </w:t>
      </w:r>
      <w:r w:rsidR="00B6417F" w:rsidRPr="00440E2D">
        <w:t>а) парична сума;</w:t>
      </w:r>
    </w:p>
    <w:p w:rsidR="00B55D71" w:rsidRPr="00440E2D" w:rsidRDefault="005D0EDD" w:rsidP="003D0057">
      <w:pPr>
        <w:spacing w:afterLines="40" w:after="96" w:line="240" w:lineRule="auto"/>
        <w:jc w:val="both"/>
      </w:pPr>
      <w:r w:rsidRPr="00440E2D">
        <w:t xml:space="preserve">           </w:t>
      </w:r>
      <w:r w:rsidR="00B6417F" w:rsidRPr="00440E2D">
        <w:t>б) банкова гаранция;</w:t>
      </w:r>
    </w:p>
    <w:p w:rsidR="00A75B1E" w:rsidRPr="00440E2D" w:rsidRDefault="005D0EDD" w:rsidP="00FC334D">
      <w:pPr>
        <w:spacing w:line="240" w:lineRule="auto"/>
        <w:jc w:val="both"/>
      </w:pPr>
      <w:r w:rsidRPr="00440E2D">
        <w:t xml:space="preserve">           </w:t>
      </w:r>
      <w:r w:rsidR="00B6417F" w:rsidRPr="00440E2D">
        <w:t>в) застраховка, която обезпечава изпълнението чрез покритие на отговорността на изпълнителя.</w:t>
      </w:r>
    </w:p>
    <w:p w:rsidR="007B163F" w:rsidRPr="00440E2D" w:rsidRDefault="005D0EDD" w:rsidP="00E3696F">
      <w:pPr>
        <w:pStyle w:val="aff"/>
        <w:numPr>
          <w:ilvl w:val="0"/>
          <w:numId w:val="14"/>
        </w:numPr>
        <w:spacing w:line="240" w:lineRule="auto"/>
        <w:jc w:val="both"/>
      </w:pPr>
      <w:r w:rsidRPr="00440E2D">
        <w:t xml:space="preserve">Гаранцията </w:t>
      </w:r>
      <w:r w:rsidR="007D164F" w:rsidRPr="00440E2D">
        <w:t xml:space="preserve">във формата на </w:t>
      </w:r>
      <w:r w:rsidR="007D164F" w:rsidRPr="00440E2D">
        <w:rPr>
          <w:i/>
        </w:rPr>
        <w:t>парична сума</w:t>
      </w:r>
      <w:r w:rsidR="007D164F" w:rsidRPr="00440E2D">
        <w:t xml:space="preserve"> </w:t>
      </w:r>
      <w:r w:rsidRPr="00440E2D">
        <w:t xml:space="preserve">може </w:t>
      </w:r>
      <w:r w:rsidR="007D164F" w:rsidRPr="00440E2D">
        <w:t xml:space="preserve">да се </w:t>
      </w:r>
      <w:proofErr w:type="spellStart"/>
      <w:r w:rsidRPr="00440E2D">
        <w:t>внасе</w:t>
      </w:r>
      <w:proofErr w:type="spellEnd"/>
      <w:r w:rsidRPr="00440E2D">
        <w:t xml:space="preserve"> </w:t>
      </w:r>
      <w:r w:rsidR="007D164F" w:rsidRPr="00440E2D">
        <w:t xml:space="preserve">по банков път по сметка на Община </w:t>
      </w:r>
      <w:r w:rsidR="004B42FD" w:rsidRPr="00440E2D">
        <w:t>Велико Търново</w:t>
      </w:r>
      <w:r w:rsidR="008D4A8A" w:rsidRPr="00440E2D">
        <w:t>:</w:t>
      </w:r>
      <w:r w:rsidR="00DA0716" w:rsidRPr="00440E2D">
        <w:t xml:space="preserve"> </w:t>
      </w:r>
      <w:r w:rsidR="005245D4" w:rsidRPr="00440E2D">
        <w:t>Общинска банка АД - ФЦ Велико Търново: BG 97 SOMB 9130 33 24758001, BIC КОД: SOMBBGSF;</w:t>
      </w:r>
      <w:r w:rsidR="007B163F" w:rsidRPr="00440E2D">
        <w:t xml:space="preserve"> </w:t>
      </w:r>
    </w:p>
    <w:p w:rsidR="00647EDC" w:rsidRPr="00440E2D" w:rsidRDefault="007B163F" w:rsidP="00E3696F">
      <w:pPr>
        <w:pStyle w:val="aff"/>
        <w:numPr>
          <w:ilvl w:val="0"/>
          <w:numId w:val="13"/>
        </w:numPr>
        <w:spacing w:line="240" w:lineRule="auto"/>
        <w:ind w:left="0" w:firstLine="426"/>
        <w:jc w:val="both"/>
        <w:rPr>
          <w:color w:val="000000"/>
        </w:rPr>
      </w:pPr>
      <w:r w:rsidRPr="00440E2D">
        <w:t xml:space="preserve">Гаранцията, под формата на </w:t>
      </w:r>
      <w:r w:rsidRPr="00440E2D">
        <w:rPr>
          <w:i/>
        </w:rPr>
        <w:t>б</w:t>
      </w:r>
      <w:r w:rsidR="007D164F" w:rsidRPr="00440E2D">
        <w:rPr>
          <w:i/>
        </w:rPr>
        <w:t>анкова гаранция</w:t>
      </w:r>
      <w:r w:rsidR="007D164F" w:rsidRPr="00440E2D">
        <w:t xml:space="preserve">, </w:t>
      </w:r>
      <w:r w:rsidR="00D847E6" w:rsidRPr="00440E2D">
        <w:t xml:space="preserve">следва да е </w:t>
      </w:r>
      <w:r w:rsidR="007D164F" w:rsidRPr="00440E2D">
        <w:t>издаден</w:t>
      </w:r>
      <w:r w:rsidR="00D847E6" w:rsidRPr="00440E2D">
        <w:t>а</w:t>
      </w:r>
      <w:r w:rsidR="007D164F" w:rsidRPr="00440E2D">
        <w:t xml:space="preserve"> от българска или чуждестранна банка със срок на валидност –</w:t>
      </w:r>
      <w:r w:rsidR="00C3301A" w:rsidRPr="00440E2D">
        <w:rPr>
          <w:lang w:val="en-US"/>
        </w:rPr>
        <w:t xml:space="preserve"> </w:t>
      </w:r>
      <w:r w:rsidR="00C3301A" w:rsidRPr="00440E2D">
        <w:rPr>
          <w:color w:val="000000"/>
          <w:lang w:val="en-US"/>
        </w:rPr>
        <w:t>6 /</w:t>
      </w:r>
      <w:r w:rsidR="00C3301A" w:rsidRPr="00440E2D">
        <w:rPr>
          <w:color w:val="000000"/>
        </w:rPr>
        <w:t>шест/</w:t>
      </w:r>
      <w:r w:rsidRPr="00440E2D">
        <w:rPr>
          <w:color w:val="000000"/>
        </w:rPr>
        <w:t xml:space="preserve"> </w:t>
      </w:r>
      <w:r w:rsidR="004B42FD" w:rsidRPr="00440E2D">
        <w:rPr>
          <w:color w:val="000000"/>
        </w:rPr>
        <w:t>месеца</w:t>
      </w:r>
      <w:r w:rsidR="00390DA5" w:rsidRPr="00440E2D">
        <w:rPr>
          <w:color w:val="000000"/>
        </w:rPr>
        <w:t xml:space="preserve"> </w:t>
      </w:r>
      <w:r w:rsidRPr="00440E2D">
        <w:rPr>
          <w:color w:val="000000"/>
        </w:rPr>
        <w:t xml:space="preserve">след </w:t>
      </w:r>
      <w:r w:rsidR="00517569" w:rsidRPr="00440E2D">
        <w:rPr>
          <w:color w:val="000000"/>
        </w:rPr>
        <w:t xml:space="preserve">датата на </w:t>
      </w:r>
      <w:r w:rsidR="00517569" w:rsidRPr="00440E2D">
        <w:t xml:space="preserve">подписването на </w:t>
      </w:r>
      <w:r w:rsidR="009C3AC9">
        <w:t>протокол образец 19 (бивш акт 19) или аналогичен документ</w:t>
      </w:r>
      <w:r w:rsidRPr="00440E2D">
        <w:rPr>
          <w:color w:val="000000"/>
        </w:rPr>
        <w:t xml:space="preserve">. Обслужването на банковата гаранция, таксите и други плащания по нея, банковите преводи, комисионните, както и поддържането на банковата гаранция за целия период на действие на договора и при продължаване на срока на гаранцията по реда на настоящия договор, съответно заплащането на застрахователни премии и всички суми, свързани с обслужването на договора за застраховка за посочения по-горе период, са за сметка на изпълнителя. Гаранцията не ограничава и не </w:t>
      </w:r>
      <w:proofErr w:type="spellStart"/>
      <w:r w:rsidRPr="00440E2D">
        <w:rPr>
          <w:color w:val="000000"/>
        </w:rPr>
        <w:t>лимитира</w:t>
      </w:r>
      <w:proofErr w:type="spellEnd"/>
      <w:r w:rsidRPr="00440E2D">
        <w:rPr>
          <w:color w:val="000000"/>
        </w:rPr>
        <w:t xml:space="preserve"> по какъвто и да е начин отговорността на изпълнителя за нарушаване на договора.</w:t>
      </w:r>
    </w:p>
    <w:p w:rsidR="00647EDC" w:rsidRPr="00440E2D" w:rsidRDefault="00647EDC" w:rsidP="00647EDC">
      <w:pPr>
        <w:ind w:firstLine="708"/>
        <w:jc w:val="both"/>
      </w:pPr>
      <w:r w:rsidRPr="00440E2D">
        <w:t>И</w:t>
      </w:r>
      <w:r w:rsidR="00B50C08" w:rsidRPr="00440E2D">
        <w:t>зпълнителят</w:t>
      </w:r>
      <w:r w:rsidRPr="00440E2D">
        <w:t xml:space="preserve"> предава на В</w:t>
      </w:r>
      <w:r w:rsidR="00B50C08" w:rsidRPr="00440E2D">
        <w:t>ъзложителя</w:t>
      </w:r>
      <w:r w:rsidRPr="00440E2D">
        <w:t xml:space="preserve"> оригинален екземпляр на банкова гаранция, издадена в полза на В</w:t>
      </w:r>
      <w:r w:rsidR="00B50C08" w:rsidRPr="00440E2D">
        <w:t>ъзложителя</w:t>
      </w:r>
      <w:r w:rsidRPr="00440E2D">
        <w:t>, която трябва да отговаря на следните изисквания:</w:t>
      </w:r>
    </w:p>
    <w:p w:rsidR="00647EDC" w:rsidRPr="00440E2D" w:rsidRDefault="00647EDC" w:rsidP="00647EDC">
      <w:pPr>
        <w:ind w:right="-108" w:firstLine="708"/>
        <w:jc w:val="both"/>
      </w:pPr>
      <w:r w:rsidRPr="00440E2D">
        <w:t>- да е безусловна и неотменима и да се поддържа валидна за срока на действие на договора. След изтичане на този срок, гаранцията автоматично става невалидна, независимо дали гаранцията е върната или не.</w:t>
      </w:r>
    </w:p>
    <w:p w:rsidR="00647EDC" w:rsidRPr="00440E2D" w:rsidRDefault="00647EDC" w:rsidP="00647EDC">
      <w:pPr>
        <w:ind w:right="-108" w:firstLine="708"/>
        <w:jc w:val="both"/>
      </w:pPr>
      <w:r w:rsidRPr="00440E2D">
        <w:t xml:space="preserve">- да съдържа неотменяем и безусловен ангажимент на банката гарант да изплати в полза на Възложителя в срок от 3 (три) работни дни сумата в размер, представляващ гаранцията за изпълнение, при отправено надлежно подписано и подпечатано писмено искане от Възложителя, </w:t>
      </w:r>
      <w:r w:rsidRPr="00440E2D">
        <w:lastRenderedPageBreak/>
        <w:t>придружено с декларация, удостоверяваща, че е налице основание за упражняване на правата по банковата гаранция, съгласно договора, подписан с изпълнителя.</w:t>
      </w:r>
    </w:p>
    <w:p w:rsidR="00647EDC" w:rsidRPr="00440E2D" w:rsidRDefault="00037172" w:rsidP="00647EDC">
      <w:pPr>
        <w:jc w:val="both"/>
      </w:pPr>
      <w:r w:rsidRPr="00440E2D">
        <w:t>С</w:t>
      </w:r>
      <w:r w:rsidR="00647EDC" w:rsidRPr="00440E2D">
        <w:t xml:space="preserve">рокът на валидност на банковата гаранция се удължава или се издава нова. </w:t>
      </w:r>
    </w:p>
    <w:p w:rsidR="00647EDC" w:rsidRPr="00440E2D" w:rsidRDefault="00647EDC" w:rsidP="00647EDC">
      <w:pPr>
        <w:ind w:firstLine="708"/>
        <w:jc w:val="both"/>
      </w:pPr>
    </w:p>
    <w:p w:rsidR="00647EDC" w:rsidRPr="00440E2D" w:rsidRDefault="00647EDC" w:rsidP="00E3696F">
      <w:pPr>
        <w:pStyle w:val="aff"/>
        <w:numPr>
          <w:ilvl w:val="0"/>
          <w:numId w:val="12"/>
        </w:numPr>
        <w:ind w:left="0" w:firstLine="426"/>
        <w:jc w:val="both"/>
      </w:pPr>
      <w:r w:rsidRPr="00440E2D">
        <w:t>Когато като Гаранция за изпълнение се представя з</w:t>
      </w:r>
      <w:r w:rsidRPr="00440E2D">
        <w:rPr>
          <w:i/>
        </w:rPr>
        <w:t>астраховка</w:t>
      </w:r>
      <w:r w:rsidRPr="00440E2D">
        <w:t>, И</w:t>
      </w:r>
      <w:r w:rsidR="00037172" w:rsidRPr="00440E2D">
        <w:t>зпълнителят</w:t>
      </w:r>
      <w:r w:rsidRPr="00440E2D">
        <w:t xml:space="preserve"> предава на В</w:t>
      </w:r>
      <w:r w:rsidR="00037172" w:rsidRPr="00440E2D">
        <w:t>ъзложителя</w:t>
      </w:r>
      <w:r w:rsidRPr="00440E2D">
        <w:t xml:space="preserve"> оригинален екземпляр на застрахователна полица, в която В</w:t>
      </w:r>
      <w:r w:rsidR="00037172" w:rsidRPr="00440E2D">
        <w:t>ъзложителят</w:t>
      </w:r>
      <w:r w:rsidRPr="00440E2D">
        <w:t xml:space="preserve"> е посочен като трето ползващо се лице (</w:t>
      </w:r>
      <w:proofErr w:type="spellStart"/>
      <w:r w:rsidRPr="00440E2D">
        <w:t>бенефициер</w:t>
      </w:r>
      <w:proofErr w:type="spellEnd"/>
      <w:r w:rsidRPr="00440E2D">
        <w:t>), която трябва да отговаря на следните изисквания:</w:t>
      </w:r>
    </w:p>
    <w:p w:rsidR="00647EDC" w:rsidRPr="00440E2D" w:rsidRDefault="00647EDC" w:rsidP="00647EDC">
      <w:pPr>
        <w:jc w:val="both"/>
      </w:pPr>
      <w:r w:rsidRPr="00440E2D">
        <w:tab/>
        <w:t>- да обезпечава изпълнението на този Договор, чрез покритие на отговорността на И</w:t>
      </w:r>
      <w:r w:rsidR="00037172" w:rsidRPr="00440E2D">
        <w:t>зпълнителя</w:t>
      </w:r>
      <w:r w:rsidRPr="00440E2D">
        <w:t>;</w:t>
      </w:r>
    </w:p>
    <w:p w:rsidR="00037172" w:rsidRPr="00440E2D" w:rsidRDefault="00037172" w:rsidP="00037172">
      <w:pPr>
        <w:ind w:firstLine="708"/>
        <w:jc w:val="both"/>
      </w:pPr>
      <w:r w:rsidRPr="00440E2D">
        <w:t xml:space="preserve">- да бъде със срок на валидност за целия срок на договора. </w:t>
      </w:r>
    </w:p>
    <w:p w:rsidR="00037172" w:rsidRPr="00440E2D" w:rsidRDefault="00037172" w:rsidP="00037172">
      <w:pPr>
        <w:jc w:val="both"/>
      </w:pPr>
      <w:r w:rsidRPr="00440E2D">
        <w:t>Изпълнителят е длъжен да подновява застраховката при необходимост без прекъсване.</w:t>
      </w:r>
    </w:p>
    <w:p w:rsidR="00037172" w:rsidRPr="00440E2D" w:rsidRDefault="00037172" w:rsidP="00037172">
      <w:pPr>
        <w:jc w:val="both"/>
        <w:rPr>
          <w:lang w:val="en-US"/>
        </w:rPr>
      </w:pPr>
      <w:r w:rsidRPr="00440E2D">
        <w:rPr>
          <w:b/>
        </w:rPr>
        <w:tab/>
      </w:r>
      <w:r w:rsidRPr="00440E2D">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r w:rsidRPr="00440E2D">
        <w:rPr>
          <w:lang w:val="en-US"/>
        </w:rPr>
        <w:t xml:space="preserve"> </w:t>
      </w:r>
    </w:p>
    <w:p w:rsidR="00647EDC" w:rsidRPr="00440E2D" w:rsidRDefault="00647EDC" w:rsidP="00647EDC">
      <w:pPr>
        <w:jc w:val="both"/>
      </w:pPr>
    </w:p>
    <w:p w:rsidR="007D164F" w:rsidRPr="00440E2D" w:rsidRDefault="007D164F" w:rsidP="007B163F">
      <w:pPr>
        <w:spacing w:line="240" w:lineRule="auto"/>
        <w:ind w:firstLine="708"/>
        <w:jc w:val="both"/>
      </w:pPr>
      <w:r w:rsidRPr="00440E2D">
        <w:t>При представяне на гаранцията за изпълнение, в платежното нареждане, в банковата гаранция или застраховка, която обезпечава изпълнението чрез покритие на отговорността на изпълнителя,  изрично се посочва договора, за който се представя гаранцията.</w:t>
      </w:r>
    </w:p>
    <w:p w:rsidR="00B6417F" w:rsidRPr="008245A3" w:rsidRDefault="00B6417F" w:rsidP="00DC17DB">
      <w:pPr>
        <w:widowControl w:val="0"/>
        <w:spacing w:line="276" w:lineRule="auto"/>
        <w:ind w:firstLine="708"/>
        <w:jc w:val="both"/>
      </w:pPr>
      <w:r w:rsidRPr="008245A3">
        <w:rPr>
          <w:b/>
        </w:rPr>
        <w:t>10.</w:t>
      </w:r>
      <w:r w:rsidRPr="008245A3">
        <w:t xml:space="preserve"> </w:t>
      </w:r>
      <w:r w:rsidR="00ED6566" w:rsidRPr="008245A3">
        <w:rPr>
          <w:b/>
          <w:bCs/>
        </w:rPr>
        <w:t>ОГЛЕД НА ОБЕКТА:</w:t>
      </w:r>
    </w:p>
    <w:p w:rsidR="00B6417F" w:rsidRPr="008245A3" w:rsidRDefault="00B6417F" w:rsidP="003D0057">
      <w:pPr>
        <w:widowControl w:val="0"/>
        <w:spacing w:afterLines="40" w:after="96" w:line="276" w:lineRule="auto"/>
        <w:ind w:firstLine="708"/>
        <w:jc w:val="both"/>
      </w:pPr>
      <w:r w:rsidRPr="008245A3">
        <w:t>Възможност за посещение на обект</w:t>
      </w:r>
      <w:r w:rsidR="007844AD" w:rsidRPr="008245A3">
        <w:t>ите</w:t>
      </w:r>
      <w:r w:rsidRPr="008245A3">
        <w:t xml:space="preserve"> се организира от Възложителя </w:t>
      </w:r>
      <w:r w:rsidRPr="00585135">
        <w:t>всеки</w:t>
      </w:r>
      <w:r w:rsidR="00195148" w:rsidRPr="00585135">
        <w:t xml:space="preserve"> работен ден от</w:t>
      </w:r>
      <w:r w:rsidRPr="00585135">
        <w:t xml:space="preserve"> </w:t>
      </w:r>
      <w:r w:rsidR="00CC6BC0" w:rsidRPr="00585135">
        <w:t>понеделник</w:t>
      </w:r>
      <w:r w:rsidR="00520A06" w:rsidRPr="00585135">
        <w:t xml:space="preserve"> </w:t>
      </w:r>
      <w:r w:rsidR="00195148" w:rsidRPr="00585135">
        <w:t xml:space="preserve">до петък </w:t>
      </w:r>
      <w:r w:rsidR="00520A06" w:rsidRPr="00585135">
        <w:t>от 10,00 до 1</w:t>
      </w:r>
      <w:r w:rsidR="00585135">
        <w:t>6</w:t>
      </w:r>
      <w:r w:rsidR="00520A06" w:rsidRPr="00585135">
        <w:t>,00 часа</w:t>
      </w:r>
      <w:r w:rsidRPr="00585135">
        <w:t>.</w:t>
      </w:r>
      <w:r w:rsidR="00504214" w:rsidRPr="00585135">
        <w:t xml:space="preserve"> От извършеният оглед, уча</w:t>
      </w:r>
      <w:r w:rsidR="00504214" w:rsidRPr="008245A3">
        <w:t>стникът задължително прилага към техническото си предложение</w:t>
      </w:r>
      <w:r w:rsidR="002A346F" w:rsidRPr="008245A3">
        <w:t xml:space="preserve"> попълнен</w:t>
      </w:r>
      <w:r w:rsidR="00504214" w:rsidRPr="008245A3">
        <w:t xml:space="preserve"> Протокол </w:t>
      </w:r>
      <w:r w:rsidR="00B173D0" w:rsidRPr="008245A3">
        <w:t>по приложение №7</w:t>
      </w:r>
      <w:r w:rsidR="00F06CF7" w:rsidRPr="008245A3">
        <w:t xml:space="preserve">. </w:t>
      </w:r>
      <w:r w:rsidR="002A346F" w:rsidRPr="008245A3">
        <w:t>(по образец приложен към документацията)</w:t>
      </w:r>
      <w:r w:rsidR="00504214" w:rsidRPr="008245A3">
        <w:t>.</w:t>
      </w:r>
      <w:r w:rsidR="002A346F" w:rsidRPr="008245A3">
        <w:t xml:space="preserve"> Лиц</w:t>
      </w:r>
      <w:r w:rsidR="00B44C22" w:rsidRPr="008245A3">
        <w:t>е за контакт</w:t>
      </w:r>
      <w:r w:rsidR="002A346F" w:rsidRPr="008245A3">
        <w:t xml:space="preserve"> за огледа </w:t>
      </w:r>
      <w:r w:rsidR="00B44C22" w:rsidRPr="008245A3">
        <w:t>е</w:t>
      </w:r>
      <w:r w:rsidR="002A346F" w:rsidRPr="008245A3">
        <w:t xml:space="preserve">: </w:t>
      </w:r>
      <w:r w:rsidR="00CC6BC0">
        <w:t xml:space="preserve">инж.Динко </w:t>
      </w:r>
      <w:proofErr w:type="spellStart"/>
      <w:r w:rsidR="00CC6BC0">
        <w:t>Кечев</w:t>
      </w:r>
      <w:proofErr w:type="spellEnd"/>
      <w:r w:rsidR="00092248" w:rsidRPr="008245A3">
        <w:t xml:space="preserve"> – Ръководител Проект, като при отсъствие</w:t>
      </w:r>
      <w:r w:rsidR="00836FF4" w:rsidRPr="008245A3">
        <w:t xml:space="preserve"> или невъзможност за присъствие на огледа</w:t>
      </w:r>
      <w:r w:rsidR="00092248" w:rsidRPr="008245A3">
        <w:t xml:space="preserve"> лицето за контакт е </w:t>
      </w:r>
      <w:r w:rsidR="003B08DF" w:rsidRPr="008245A3">
        <w:t>инж.</w:t>
      </w:r>
      <w:r w:rsidR="00CC6BC0">
        <w:t>Цанко Бояджиев</w:t>
      </w:r>
      <w:r w:rsidR="00092248" w:rsidRPr="008245A3">
        <w:t xml:space="preserve"> – </w:t>
      </w:r>
      <w:r w:rsidR="00CC6BC0">
        <w:t>Зам.Ръководител проект, като в случай на тяхното отсъствие</w:t>
      </w:r>
      <w:r w:rsidR="00585135">
        <w:t xml:space="preserve"> или ангажираност</w:t>
      </w:r>
      <w:r w:rsidR="00CC6BC0">
        <w:t xml:space="preserve"> , протоколът ще бъде подписан от друго лице включено в екипа за управление на проекта</w:t>
      </w:r>
      <w:r w:rsidR="005C59B4" w:rsidRPr="008245A3">
        <w:t>.</w:t>
      </w:r>
      <w:r w:rsidR="0066601A" w:rsidRPr="008245A3">
        <w:t xml:space="preserve"> Протоколът</w:t>
      </w:r>
      <w:r w:rsidR="00092248" w:rsidRPr="008245A3">
        <w:t xml:space="preserve"> се подписва от </w:t>
      </w:r>
      <w:r w:rsidR="002A346F" w:rsidRPr="008245A3">
        <w:t>, представител</w:t>
      </w:r>
      <w:r w:rsidR="00440E2D" w:rsidRPr="008245A3">
        <w:t xml:space="preserve"> </w:t>
      </w:r>
      <w:r w:rsidR="002A346F" w:rsidRPr="008245A3">
        <w:t xml:space="preserve"> на Възложителя</w:t>
      </w:r>
      <w:r w:rsidR="00440E2D" w:rsidRPr="008245A3">
        <w:t xml:space="preserve"> и </w:t>
      </w:r>
      <w:r w:rsidR="002A346F" w:rsidRPr="008245A3">
        <w:t xml:space="preserve"> участника.</w:t>
      </w:r>
    </w:p>
    <w:p w:rsidR="00D847E6" w:rsidRPr="00440E2D" w:rsidRDefault="00B6417F" w:rsidP="008610AC">
      <w:pPr>
        <w:widowControl w:val="0"/>
        <w:spacing w:afterLines="40" w:after="96" w:line="276" w:lineRule="auto"/>
        <w:ind w:firstLine="708"/>
        <w:jc w:val="both"/>
      </w:pPr>
      <w:r w:rsidRPr="008245A3">
        <w:t>Всеки участник</w:t>
      </w:r>
      <w:r w:rsidR="002A346F" w:rsidRPr="008245A3">
        <w:t xml:space="preserve"> може да</w:t>
      </w:r>
      <w:r w:rsidRPr="008245A3">
        <w:t xml:space="preserve"> </w:t>
      </w:r>
      <w:r w:rsidR="00836FF4" w:rsidRPr="008245A3">
        <w:t>извършва оглед всеки работен ден от 10:00ч. до 1</w:t>
      </w:r>
      <w:r w:rsidR="00585135">
        <w:t>6</w:t>
      </w:r>
      <w:r w:rsidR="00836FF4" w:rsidRPr="008245A3">
        <w:t xml:space="preserve">:00ч. след като е съгласувал удобен за него ден с представител на възложителя. Тел: за контакт: </w:t>
      </w:r>
      <w:r w:rsidR="00585135">
        <w:t xml:space="preserve">инж. Динко </w:t>
      </w:r>
      <w:proofErr w:type="spellStart"/>
      <w:r w:rsidR="00585135">
        <w:t>Кечев</w:t>
      </w:r>
      <w:proofErr w:type="spellEnd"/>
      <w:r w:rsidR="00585135">
        <w:t xml:space="preserve"> – 062619506</w:t>
      </w:r>
      <w:r w:rsidR="00541C53">
        <w:t xml:space="preserve"> (мобилен </w:t>
      </w:r>
      <w:r w:rsidR="00541C53">
        <w:rPr>
          <w:lang w:val="en-US"/>
        </w:rPr>
        <w:t>0888 580 086</w:t>
      </w:r>
      <w:r w:rsidR="00541C53">
        <w:t>)</w:t>
      </w:r>
      <w:r w:rsidR="00585135">
        <w:t>, инж.Цанко Бояджиев -  062619 512</w:t>
      </w:r>
      <w:r w:rsidR="00541C53">
        <w:t xml:space="preserve"> (мобилен </w:t>
      </w:r>
      <w:r w:rsidR="00541C53">
        <w:rPr>
          <w:lang w:val="en-US"/>
        </w:rPr>
        <w:t>0888 535 603</w:t>
      </w:r>
      <w:r w:rsidR="00541C53">
        <w:t>)</w:t>
      </w:r>
      <w:r w:rsidR="00585135">
        <w:t xml:space="preserve">, </w:t>
      </w:r>
      <w:r w:rsidR="00836FF4" w:rsidRPr="008245A3">
        <w:t xml:space="preserve">при отсъствие или невъзможност, лицето което ще присъства на огледа </w:t>
      </w:r>
      <w:r w:rsidR="00585135">
        <w:t>се определя от екипа за управление на проекта. В този случай тел. за връзка – 062619 229</w:t>
      </w:r>
      <w:r w:rsidR="00836FF4" w:rsidRPr="008245A3">
        <w:t xml:space="preserve"> .</w:t>
      </w:r>
      <w:r w:rsidR="00585135">
        <w:t xml:space="preserve"> </w:t>
      </w:r>
      <w:r w:rsidRPr="008245A3">
        <w:t xml:space="preserve">Лицата следва да носят със себе си лична карта. Посещението се извършва от законния представител на участника лично или чрез надлежно и изрично упълномощен да извърши огледа представител </w:t>
      </w:r>
      <w:r w:rsidR="00D847E6" w:rsidRPr="008245A3">
        <w:t>с</w:t>
      </w:r>
      <w:r w:rsidRPr="008245A3">
        <w:t xml:space="preserve"> пълномощно. </w:t>
      </w:r>
      <w:r w:rsidR="00CF0C5D" w:rsidRPr="008245A3">
        <w:t>Не е необходима нотариална заверка.</w:t>
      </w:r>
      <w:r w:rsidR="00DA0716" w:rsidRPr="008245A3">
        <w:t xml:space="preserve"> </w:t>
      </w:r>
      <w:r w:rsidRPr="008245A3">
        <w:t xml:space="preserve">Копие от пълномощното се прилага към уведомлението за предстоящ оглед. </w:t>
      </w:r>
      <w:r w:rsidR="005C59B4" w:rsidRPr="008245A3">
        <w:t xml:space="preserve">Попълнения протокол </w:t>
      </w:r>
      <w:r w:rsidR="00B173D0" w:rsidRPr="008245A3">
        <w:t>по приложение №7</w:t>
      </w:r>
      <w:r w:rsidR="005C59B4" w:rsidRPr="008245A3">
        <w:t xml:space="preserve"> се прилага от участника към Техническото предложение – образец №3</w:t>
      </w:r>
      <w:r w:rsidR="009C3AC9">
        <w:t>.</w:t>
      </w:r>
    </w:p>
    <w:p w:rsidR="00DA0716" w:rsidRPr="00440E2D" w:rsidRDefault="001A0998" w:rsidP="003D005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pPr>
      <w:r w:rsidRPr="00440E2D">
        <w:rPr>
          <w:b/>
          <w:bCs/>
          <w:color w:val="000000"/>
          <w:highlight w:val="lightGray"/>
        </w:rPr>
        <w:t>РАЗДЕЛ І</w:t>
      </w:r>
      <w:r w:rsidR="00DA0716" w:rsidRPr="00440E2D">
        <w:rPr>
          <w:b/>
          <w:bCs/>
          <w:color w:val="000000"/>
          <w:highlight w:val="lightGray"/>
          <w:lang w:val="en-US"/>
        </w:rPr>
        <w:t>I</w:t>
      </w:r>
      <w:r w:rsidR="00DA0716" w:rsidRPr="00440E2D">
        <w:rPr>
          <w:b/>
          <w:bCs/>
          <w:color w:val="000000"/>
          <w:highlight w:val="lightGray"/>
        </w:rPr>
        <w:t>. ТЕХНИЧЕСКА СПЕЦИФИКАЦИЯ</w:t>
      </w:r>
    </w:p>
    <w:p w:rsidR="00DA0716" w:rsidRPr="00440E2D" w:rsidRDefault="005C59B4" w:rsidP="00DA0716">
      <w:pPr>
        <w:pStyle w:val="Default"/>
        <w:spacing w:line="276" w:lineRule="auto"/>
        <w:jc w:val="both"/>
        <w:rPr>
          <w:strike/>
        </w:rPr>
      </w:pPr>
      <w:r w:rsidRPr="00440E2D">
        <w:t>Техническата спецификация е приложена към Документацията за обществена</w:t>
      </w:r>
      <w:r w:rsidR="00804F2F" w:rsidRPr="00440E2D">
        <w:t>та</w:t>
      </w:r>
      <w:r w:rsidRPr="00440E2D">
        <w:t xml:space="preserve"> поръчка</w:t>
      </w:r>
      <w:r w:rsidR="00804F2F" w:rsidRPr="00440E2D">
        <w:t>.</w:t>
      </w:r>
      <w:r w:rsidRPr="00440E2D">
        <w:t xml:space="preserve"> </w:t>
      </w:r>
    </w:p>
    <w:p w:rsidR="00DA0716" w:rsidRPr="00440E2D" w:rsidRDefault="00DA0716" w:rsidP="00DA0716">
      <w:pPr>
        <w:spacing w:line="276" w:lineRule="auto"/>
        <w:jc w:val="both"/>
      </w:pPr>
    </w:p>
    <w:p w:rsidR="008610AC" w:rsidRPr="00440E2D" w:rsidRDefault="008610AC" w:rsidP="00DA0716">
      <w:pPr>
        <w:spacing w:line="276" w:lineRule="auto"/>
        <w:jc w:val="both"/>
      </w:pPr>
    </w:p>
    <w:p w:rsidR="008610AC" w:rsidRPr="00440E2D" w:rsidRDefault="008610AC" w:rsidP="00DA0716">
      <w:pPr>
        <w:spacing w:line="276" w:lineRule="auto"/>
        <w:jc w:val="both"/>
      </w:pPr>
    </w:p>
    <w:p w:rsidR="007D164F" w:rsidRPr="00440E2D" w:rsidRDefault="007D164F" w:rsidP="003D005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rPr>
          <w:b/>
          <w:bCs/>
          <w:color w:val="000000"/>
          <w:u w:val="single"/>
        </w:rPr>
      </w:pPr>
      <w:r w:rsidRPr="00440E2D">
        <w:rPr>
          <w:b/>
          <w:bCs/>
          <w:color w:val="000000"/>
          <w:highlight w:val="lightGray"/>
          <w:u w:val="single"/>
        </w:rPr>
        <w:t>РАЗДЕЛ ІІ</w:t>
      </w:r>
      <w:r w:rsidR="00DA0716" w:rsidRPr="00440E2D">
        <w:rPr>
          <w:b/>
          <w:bCs/>
          <w:color w:val="000000"/>
          <w:highlight w:val="lightGray"/>
          <w:u w:val="single"/>
          <w:lang w:val="en-US"/>
        </w:rPr>
        <w:t>I</w:t>
      </w:r>
      <w:r w:rsidRPr="00440E2D">
        <w:rPr>
          <w:b/>
          <w:bCs/>
          <w:color w:val="000000"/>
          <w:highlight w:val="lightGray"/>
          <w:u w:val="single"/>
        </w:rPr>
        <w:t>. УСЛОВИЯ ЗА УЧАСТИЕ</w:t>
      </w:r>
    </w:p>
    <w:p w:rsidR="00B55D71" w:rsidRPr="00440E2D" w:rsidRDefault="00B55D71" w:rsidP="003D005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both"/>
        <w:rPr>
          <w:b/>
          <w:bCs/>
          <w:color w:val="000000"/>
        </w:rPr>
      </w:pPr>
    </w:p>
    <w:p w:rsidR="005E24EB" w:rsidRPr="00440E2D" w:rsidRDefault="00AE6EC2" w:rsidP="003D0057">
      <w:pPr>
        <w:numPr>
          <w:ilvl w:val="0"/>
          <w:numId w:val="8"/>
        </w:numPr>
        <w:tabs>
          <w:tab w:val="left" w:pos="993"/>
        </w:tabs>
        <w:suppressAutoHyphens w:val="0"/>
        <w:spacing w:afterLines="40" w:after="96" w:line="240" w:lineRule="auto"/>
        <w:ind w:left="0" w:firstLine="709"/>
        <w:jc w:val="both"/>
        <w:rPr>
          <w:b/>
        </w:rPr>
      </w:pPr>
      <w:r w:rsidRPr="00440E2D">
        <w:rPr>
          <w:b/>
        </w:rPr>
        <w:t>ОБЩИ ПОЛОЖЕНИЯ:</w:t>
      </w:r>
    </w:p>
    <w:p w:rsidR="00B55D71" w:rsidRPr="00440E2D" w:rsidRDefault="00AE6EC2" w:rsidP="003D0057">
      <w:pPr>
        <w:tabs>
          <w:tab w:val="left" w:pos="993"/>
        </w:tabs>
        <w:spacing w:afterLines="40" w:after="96"/>
        <w:jc w:val="both"/>
      </w:pPr>
      <w:r w:rsidRPr="00440E2D">
        <w:rPr>
          <w:b/>
        </w:rPr>
        <w:t xml:space="preserve">            </w:t>
      </w:r>
      <w:r w:rsidR="0061412F" w:rsidRPr="00440E2D">
        <w:t>1.</w:t>
      </w:r>
      <w:proofErr w:type="spellStart"/>
      <w:r w:rsidR="0061412F" w:rsidRPr="00440E2D">
        <w:t>1</w:t>
      </w:r>
      <w:proofErr w:type="spellEnd"/>
      <w:r w:rsidR="0061412F" w:rsidRPr="00440E2D">
        <w:t xml:space="preserve">. </w:t>
      </w:r>
      <w:r w:rsidR="001D279D" w:rsidRPr="00440E2D">
        <w:t>Открита процедура</w:t>
      </w:r>
      <w:r w:rsidR="000420F8" w:rsidRPr="00440E2D">
        <w:t xml:space="preserve"> </w:t>
      </w:r>
      <w:r w:rsidR="0061412F" w:rsidRPr="00440E2D">
        <w:t xml:space="preserve">е вид процедура за възлагане на обществени поръчки, при която всички български или чуждестранни физически или юридически лица, включително техни обединения, </w:t>
      </w:r>
      <w:r w:rsidR="009215A5" w:rsidRPr="00440E2D">
        <w:t>както и всяко друго образувание</w:t>
      </w:r>
      <w:r w:rsidR="00BB08A6" w:rsidRPr="00440E2D">
        <w:t xml:space="preserve">, което има право да изпълнява строителство и услуги съгласно законодателството на държавата, в която то е установено </w:t>
      </w:r>
      <w:r w:rsidR="0061412F" w:rsidRPr="00440E2D">
        <w:t xml:space="preserve">и </w:t>
      </w:r>
      <w:r w:rsidR="00BB08A6" w:rsidRPr="00440E2D">
        <w:t xml:space="preserve">отговарят на </w:t>
      </w:r>
      <w:r w:rsidR="0061412F" w:rsidRPr="00440E2D">
        <w:t>предварително обявените от възложителя условия</w:t>
      </w:r>
      <w:r w:rsidR="00BB08A6" w:rsidRPr="00440E2D">
        <w:t>, могат да подадат оферта</w:t>
      </w:r>
    </w:p>
    <w:p w:rsidR="00B55D71" w:rsidRPr="00440E2D" w:rsidRDefault="00AE6EC2" w:rsidP="003D0057">
      <w:pPr>
        <w:spacing w:afterLines="40" w:after="96"/>
        <w:jc w:val="both"/>
      </w:pPr>
      <w:r w:rsidRPr="00440E2D">
        <w:t xml:space="preserve">            </w:t>
      </w:r>
      <w:r w:rsidR="0061412F" w:rsidRPr="00440E2D">
        <w:t>1.2. В случай, че участникът участва като обединение, което не е регистрирано като самостоятелно юридическо лице, тогава участникът следва да представи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E24EB" w:rsidRPr="00440E2D" w:rsidRDefault="0061412F" w:rsidP="003D0057">
      <w:pPr>
        <w:pStyle w:val="aff"/>
        <w:numPr>
          <w:ilvl w:val="0"/>
          <w:numId w:val="7"/>
        </w:numPr>
        <w:tabs>
          <w:tab w:val="left" w:pos="851"/>
        </w:tabs>
        <w:suppressAutoHyphens w:val="0"/>
        <w:spacing w:afterLines="40" w:after="96" w:line="240" w:lineRule="auto"/>
        <w:ind w:left="0" w:firstLine="567"/>
        <w:jc w:val="both"/>
      </w:pPr>
      <w:r w:rsidRPr="00440E2D">
        <w:t>правата и задълженията на участниците в обединението</w:t>
      </w:r>
      <w:r w:rsidR="00AE6EC2" w:rsidRPr="00440E2D">
        <w:t>;</w:t>
      </w:r>
    </w:p>
    <w:p w:rsidR="005E24EB" w:rsidRPr="00440E2D" w:rsidRDefault="00CC2932" w:rsidP="003D0057">
      <w:pPr>
        <w:pStyle w:val="aff"/>
        <w:numPr>
          <w:ilvl w:val="0"/>
          <w:numId w:val="7"/>
        </w:numPr>
        <w:tabs>
          <w:tab w:val="left" w:pos="851"/>
        </w:tabs>
        <w:suppressAutoHyphens w:val="0"/>
        <w:spacing w:afterLines="40" w:after="96" w:line="240" w:lineRule="auto"/>
        <w:ind w:left="0" w:firstLine="567"/>
        <w:jc w:val="both"/>
      </w:pPr>
      <w:r w:rsidRPr="00440E2D">
        <w:t>уговаряне на солидарна отговорност</w:t>
      </w:r>
      <w:r w:rsidR="00B83095" w:rsidRPr="00440E2D">
        <w:t xml:space="preserve"> до изтичане на всички гаранционни срокове по договора за обществена поръчка</w:t>
      </w:r>
      <w:r w:rsidRPr="00440E2D">
        <w:t>, когато такава не е предвидена съгласно приложимото законодателство</w:t>
      </w:r>
      <w:r w:rsidR="00AE6EC2" w:rsidRPr="00440E2D">
        <w:t>;</w:t>
      </w:r>
    </w:p>
    <w:p w:rsidR="005E24EB" w:rsidRPr="00440E2D" w:rsidRDefault="00C021D1" w:rsidP="003D0057">
      <w:pPr>
        <w:pStyle w:val="aff"/>
        <w:numPr>
          <w:ilvl w:val="0"/>
          <w:numId w:val="7"/>
        </w:numPr>
        <w:tabs>
          <w:tab w:val="left" w:pos="851"/>
        </w:tabs>
        <w:suppressAutoHyphens w:val="0"/>
        <w:spacing w:afterLines="40" w:after="96" w:line="240" w:lineRule="auto"/>
        <w:ind w:left="0" w:firstLine="567"/>
        <w:jc w:val="both"/>
      </w:pPr>
      <w:r w:rsidRPr="00440E2D">
        <w:t xml:space="preserve">разпределение на </w:t>
      </w:r>
      <w:r w:rsidR="0061412F" w:rsidRPr="00440E2D">
        <w:t>дейностите, които ще изпълнява всеки член на обединението</w:t>
      </w:r>
      <w:r w:rsidR="00AE6EC2" w:rsidRPr="00440E2D">
        <w:t>;</w:t>
      </w:r>
    </w:p>
    <w:p w:rsidR="005E24EB" w:rsidRPr="00440E2D" w:rsidRDefault="00147B30" w:rsidP="003D0057">
      <w:pPr>
        <w:pStyle w:val="aff"/>
        <w:numPr>
          <w:ilvl w:val="0"/>
          <w:numId w:val="7"/>
        </w:numPr>
        <w:tabs>
          <w:tab w:val="left" w:pos="851"/>
        </w:tabs>
        <w:suppressAutoHyphens w:val="0"/>
        <w:spacing w:afterLines="40" w:after="96" w:line="240" w:lineRule="auto"/>
        <w:ind w:left="0" w:firstLine="567"/>
        <w:jc w:val="both"/>
      </w:pPr>
      <w:r w:rsidRPr="00440E2D">
        <w:t>определяне на партньор, който да представлява обединението за целите на обществената поръчка</w:t>
      </w:r>
      <w:r w:rsidR="00702E4D" w:rsidRPr="00440E2D">
        <w:t>;</w:t>
      </w:r>
    </w:p>
    <w:p w:rsidR="005E24EB" w:rsidRPr="00440E2D" w:rsidRDefault="00AE6EC2" w:rsidP="003D0057">
      <w:pPr>
        <w:pStyle w:val="aff"/>
        <w:numPr>
          <w:ilvl w:val="0"/>
          <w:numId w:val="7"/>
        </w:numPr>
        <w:tabs>
          <w:tab w:val="left" w:pos="851"/>
        </w:tabs>
        <w:suppressAutoHyphens w:val="0"/>
        <w:spacing w:afterLines="40" w:after="96" w:line="240" w:lineRule="auto"/>
        <w:ind w:left="0" w:firstLine="567"/>
        <w:jc w:val="both"/>
      </w:pPr>
      <w:r w:rsidRPr="00440E2D">
        <w:rPr>
          <w:shd w:val="clear" w:color="auto" w:fill="FEFEFE"/>
        </w:rPr>
        <w:t>разпределението на отговорността между членовете на обединението</w:t>
      </w:r>
      <w:r w:rsidR="008E03B9" w:rsidRPr="00440E2D">
        <w:rPr>
          <w:shd w:val="clear" w:color="auto" w:fill="FEFEFE"/>
        </w:rPr>
        <w:t>.</w:t>
      </w:r>
    </w:p>
    <w:p w:rsidR="00B55D71" w:rsidRPr="00440E2D" w:rsidRDefault="0061412F" w:rsidP="003D0057">
      <w:pPr>
        <w:pStyle w:val="aff"/>
        <w:suppressAutoHyphens w:val="0"/>
        <w:spacing w:afterLines="40" w:after="96" w:line="240" w:lineRule="auto"/>
        <w:ind w:left="0" w:firstLine="708"/>
        <w:jc w:val="both"/>
      </w:pPr>
      <w:r w:rsidRPr="00440E2D">
        <w:t xml:space="preserve">Не се допускат промени в състава на обединението след крайният срок за подаване на офертата. Когато в </w:t>
      </w:r>
      <w:r w:rsidR="00AE6EC2" w:rsidRPr="00440E2D">
        <w:t xml:space="preserve">документа </w:t>
      </w:r>
      <w:r w:rsidRPr="00440E2D">
        <w:t>за създаване на обединение липсват клаузи, гарантиращи изпълнението на горепосочените условия, или състава на обединението се е променил след подаването на офертата – участникът ще бъде отстранен от участие в процедурата за възлагане на настоящата обществена поръчка.</w:t>
      </w:r>
    </w:p>
    <w:p w:rsidR="00AE6EC2" w:rsidRPr="00440E2D" w:rsidRDefault="00AE6EC2" w:rsidP="003D0057">
      <w:pPr>
        <w:pStyle w:val="aff"/>
        <w:suppressAutoHyphens w:val="0"/>
        <w:spacing w:afterLines="40" w:after="96" w:line="240" w:lineRule="auto"/>
        <w:ind w:left="0" w:firstLine="708"/>
        <w:jc w:val="both"/>
      </w:pPr>
    </w:p>
    <w:p w:rsidR="005E24EB" w:rsidRPr="00440E2D" w:rsidRDefault="0061412F" w:rsidP="003D0057">
      <w:pPr>
        <w:pStyle w:val="aff"/>
        <w:numPr>
          <w:ilvl w:val="1"/>
          <w:numId w:val="6"/>
        </w:numPr>
        <w:tabs>
          <w:tab w:val="left" w:pos="426"/>
          <w:tab w:val="left" w:pos="993"/>
        </w:tabs>
        <w:suppressAutoHyphens w:val="0"/>
        <w:spacing w:afterLines="40" w:after="96" w:line="240" w:lineRule="auto"/>
        <w:ind w:left="0" w:firstLine="567"/>
        <w:jc w:val="both"/>
      </w:pPr>
      <w:r w:rsidRPr="00440E2D">
        <w:t xml:space="preserve">Когато не е приложено в офертата копие от документ, от който да е видно правното основание за създаване на обединението, </w:t>
      </w:r>
      <w:r w:rsidR="008E03B9" w:rsidRPr="00440E2D">
        <w:t>к</w:t>
      </w:r>
      <w:r w:rsidRPr="00440E2D">
        <w:t>омисията</w:t>
      </w:r>
      <w:r w:rsidR="008E03B9" w:rsidRPr="00440E2D">
        <w:t>,</w:t>
      </w:r>
      <w:r w:rsidRPr="00440E2D">
        <w:t xml:space="preserve"> назначена от Възложителя за разглеждане и оценяване на подадените оферти, го изисква на основание чл. 54, ал. 8 от ППЗОП.</w:t>
      </w:r>
    </w:p>
    <w:p w:rsidR="00B55D71" w:rsidRPr="00440E2D" w:rsidRDefault="0061412F" w:rsidP="003D0057">
      <w:pPr>
        <w:spacing w:afterLines="40" w:after="96"/>
        <w:ind w:firstLine="567"/>
        <w:jc w:val="both"/>
      </w:pPr>
      <w:r w:rsidRPr="00440E2D">
        <w:rPr>
          <w:b/>
        </w:rPr>
        <w:t>Забележка:</w:t>
      </w:r>
      <w:r w:rsidRPr="00440E2D">
        <w:t xml:space="preserve"> На основание чл.</w:t>
      </w:r>
      <w:r w:rsidR="008E03B9" w:rsidRPr="00440E2D">
        <w:t xml:space="preserve"> </w:t>
      </w:r>
      <w:r w:rsidRPr="00440E2D">
        <w:t>10, ал.2 от ЗОП, Възложителят не предвижда изискване за създаване на юридическо лице, когато участникът, определен за изпълнител е обединение на физически и/или юридически лица.</w:t>
      </w:r>
    </w:p>
    <w:p w:rsidR="008E03B9" w:rsidRPr="00440E2D" w:rsidRDefault="008E03B9" w:rsidP="003D0057">
      <w:pPr>
        <w:spacing w:afterLines="40" w:after="96"/>
        <w:ind w:firstLine="567"/>
        <w:jc w:val="both"/>
      </w:pPr>
    </w:p>
    <w:p w:rsidR="00B55D71" w:rsidRPr="00440E2D" w:rsidRDefault="0061412F" w:rsidP="003D0057">
      <w:pPr>
        <w:spacing w:afterLines="40" w:after="96"/>
        <w:ind w:firstLine="567"/>
        <w:jc w:val="both"/>
      </w:pPr>
      <w:r w:rsidRPr="00440E2D">
        <w:lastRenderedPageBreak/>
        <w:t>1.4. Всеки участник в процедура за възлагане на обществена поръчка има право да представи само една оферта</w:t>
      </w:r>
      <w:r w:rsidR="00BF6048">
        <w:t xml:space="preserve"> за всяка една от позициите</w:t>
      </w:r>
      <w:r w:rsidRPr="00440E2D">
        <w:t>.</w:t>
      </w:r>
    </w:p>
    <w:p w:rsidR="00B55D71" w:rsidRPr="00440E2D" w:rsidRDefault="0061412F" w:rsidP="003D0057">
      <w:pPr>
        <w:spacing w:afterLines="40" w:after="96"/>
        <w:ind w:firstLine="567"/>
        <w:jc w:val="both"/>
      </w:pPr>
      <w:r w:rsidRPr="00440E2D">
        <w:t>1.5. Лице, което участва в обединение или е дало съгласие да бъде подизпълнител на друг участник, не може да подава самостоятелно оферта</w:t>
      </w:r>
      <w:r w:rsidR="00BF6048">
        <w:t xml:space="preserve"> за една и съща позиция </w:t>
      </w:r>
      <w:r w:rsidRPr="00440E2D">
        <w:t>.</w:t>
      </w:r>
    </w:p>
    <w:p w:rsidR="00B55D71" w:rsidRPr="00440E2D" w:rsidRDefault="0061412F" w:rsidP="003D0057">
      <w:pPr>
        <w:spacing w:afterLines="40" w:after="96"/>
        <w:ind w:firstLine="567"/>
        <w:jc w:val="both"/>
      </w:pPr>
      <w:r w:rsidRPr="00440E2D">
        <w:t>1.6. В процедура за възлагане на обществена поръчка едно физическо или юридическо лице може да участва само в едно обединение.</w:t>
      </w:r>
    </w:p>
    <w:p w:rsidR="00B55D71" w:rsidRPr="00440E2D" w:rsidRDefault="0061412F" w:rsidP="003D0057">
      <w:pPr>
        <w:spacing w:afterLines="40" w:after="96"/>
        <w:ind w:firstLine="567"/>
        <w:jc w:val="both"/>
      </w:pPr>
      <w:r w:rsidRPr="00440E2D">
        <w:t>1.7. Свързани лица не могат да бъдат самостоятелни  участници в една и съща процедура.</w:t>
      </w:r>
    </w:p>
    <w:p w:rsidR="00B55D71" w:rsidRPr="00440E2D" w:rsidRDefault="0061412F" w:rsidP="003D0057">
      <w:pPr>
        <w:spacing w:afterLines="40" w:after="96"/>
        <w:ind w:firstLine="567"/>
        <w:jc w:val="both"/>
      </w:pPr>
      <w:r w:rsidRPr="00440E2D">
        <w:t>Когато определеният изпълнител е неперсонифицирано обединение на физически и/или юридически лица и възложителят не е предвидил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r w:rsidR="00702E4D" w:rsidRPr="00440E2D">
        <w:t xml:space="preserve"> </w:t>
      </w:r>
    </w:p>
    <w:p w:rsidR="00B55D71" w:rsidRPr="00440E2D" w:rsidRDefault="0061412F" w:rsidP="003D0057">
      <w:pPr>
        <w:spacing w:afterLines="40" w:after="96"/>
        <w:ind w:firstLine="567"/>
        <w:jc w:val="both"/>
      </w:pPr>
      <w:r w:rsidRPr="00440E2D">
        <w:t>1.8. При подаване на оферта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rsidR="00B55D71" w:rsidRPr="00440E2D" w:rsidRDefault="00147B30" w:rsidP="003D0057">
      <w:pPr>
        <w:spacing w:afterLines="40" w:after="96"/>
        <w:ind w:firstLine="567"/>
        <w:jc w:val="both"/>
      </w:pPr>
      <w:r w:rsidRPr="00440E2D">
        <w:t>1.9.</w:t>
      </w:r>
      <w:r w:rsidRPr="00440E2D">
        <w:rPr>
          <w:lang w:val="en-US"/>
        </w:rPr>
        <w:t>1.</w:t>
      </w:r>
      <w:r w:rsidRPr="00440E2D">
        <w:t xml:space="preserve"> Когато участникът е обединение, което не е юридическо лице, за всеки участник в обединението се представя отделен ЕЕДОП, който съдържа информацията по т. 1.8.</w:t>
      </w:r>
    </w:p>
    <w:p w:rsidR="00B55D71" w:rsidRPr="00440E2D" w:rsidRDefault="00147B30" w:rsidP="003D0057">
      <w:pPr>
        <w:spacing w:afterLines="40" w:after="96"/>
        <w:ind w:firstLine="567"/>
        <w:jc w:val="both"/>
      </w:pPr>
      <w:r w:rsidRPr="00440E2D">
        <w:t>1.9.2. 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информацията по т. 1.8.</w:t>
      </w:r>
    </w:p>
    <w:p w:rsidR="00B55D71" w:rsidRPr="00440E2D" w:rsidRDefault="0061412F" w:rsidP="003D0057">
      <w:pPr>
        <w:spacing w:afterLines="40" w:after="96"/>
        <w:ind w:firstLine="567"/>
        <w:jc w:val="both"/>
      </w:pPr>
      <w:r w:rsidRPr="00440E2D">
        <w:t>1.10. 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rsidR="00B55D71" w:rsidRPr="00440E2D" w:rsidRDefault="0061412F" w:rsidP="003D0057">
      <w:pPr>
        <w:spacing w:afterLines="40" w:after="96"/>
        <w:ind w:firstLine="567"/>
        <w:jc w:val="both"/>
      </w:pPr>
      <w:r w:rsidRPr="00440E2D">
        <w:t>1.11.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B55D71" w:rsidRPr="00440E2D" w:rsidRDefault="0061412F" w:rsidP="003D0057">
      <w:pPr>
        <w:spacing w:afterLines="40" w:after="96"/>
        <w:ind w:firstLine="567"/>
        <w:jc w:val="both"/>
      </w:pPr>
      <w:r w:rsidRPr="00440E2D">
        <w:t>1.12.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775B4F" w:rsidRPr="00440E2D" w:rsidRDefault="0061412F" w:rsidP="00C44FF6">
      <w:pPr>
        <w:ind w:firstLine="567"/>
        <w:jc w:val="both"/>
        <w:rPr>
          <w:shd w:val="clear" w:color="auto" w:fill="FEFEFE"/>
        </w:rPr>
      </w:pPr>
      <w:r w:rsidRPr="00440E2D">
        <w:t>1.13.</w:t>
      </w:r>
      <w:r w:rsidRPr="00440E2D">
        <w:rPr>
          <w:b/>
        </w:rPr>
        <w:t xml:space="preserve"> </w:t>
      </w:r>
      <w:r w:rsidR="00274009" w:rsidRPr="00440E2D">
        <w:rPr>
          <w:shd w:val="clear" w:color="auto" w:fill="FEFEFE"/>
        </w:rPr>
        <w:t>Участниците</w:t>
      </w:r>
      <w:r w:rsidR="00775B4F" w:rsidRPr="00440E2D">
        <w:rPr>
          <w:shd w:val="clear" w:color="auto" w:fill="FEFEFE"/>
        </w:rPr>
        <w:t xml:space="preserve">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w:t>
      </w:r>
    </w:p>
    <w:p w:rsidR="0030764B" w:rsidRPr="00440E2D" w:rsidRDefault="00775B4F" w:rsidP="003D0057">
      <w:pPr>
        <w:spacing w:afterLines="40" w:after="96"/>
        <w:ind w:firstLine="567"/>
        <w:jc w:val="both"/>
        <w:rPr>
          <w:b/>
        </w:rPr>
      </w:pPr>
      <w:r w:rsidRPr="00440E2D">
        <w:rPr>
          <w:shd w:val="clear" w:color="auto" w:fill="FEFEFE"/>
        </w:rPr>
        <w:lastRenderedPageBreak/>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B55D71" w:rsidRPr="00440E2D" w:rsidRDefault="006A65ED" w:rsidP="003D0057">
      <w:pPr>
        <w:spacing w:afterLines="40" w:after="96"/>
        <w:jc w:val="both"/>
      </w:pPr>
      <w:r w:rsidRPr="00440E2D">
        <w:t xml:space="preserve">          </w:t>
      </w:r>
      <w:r w:rsidR="00775B4F" w:rsidRPr="00440E2D">
        <w:t xml:space="preserve">1.14. </w:t>
      </w:r>
      <w:r w:rsidR="0061412F" w:rsidRPr="00440E2D">
        <w:t xml:space="preserve">Изпълнителите сключват договор за </w:t>
      </w:r>
      <w:proofErr w:type="spellStart"/>
      <w:r w:rsidR="0061412F" w:rsidRPr="00440E2D">
        <w:t>подизпълнение</w:t>
      </w:r>
      <w:proofErr w:type="spellEnd"/>
      <w:r w:rsidR="0061412F" w:rsidRPr="00440E2D">
        <w:t xml:space="preserve"> с подизпълнителите, посочени в офертата.</w:t>
      </w:r>
    </w:p>
    <w:p w:rsidR="00B55D71" w:rsidRPr="00440E2D" w:rsidRDefault="00147B30" w:rsidP="003D0057">
      <w:pPr>
        <w:spacing w:afterLines="40" w:after="96"/>
        <w:ind w:firstLine="708"/>
        <w:jc w:val="both"/>
      </w:pPr>
      <w:r w:rsidRPr="00440E2D">
        <w:t>Изпълнителят уведомява възложителя за всякакви промени в предоставената информация в хода на изпълнението на поръчката.</w:t>
      </w:r>
    </w:p>
    <w:p w:rsidR="00B55D71" w:rsidRPr="00440E2D" w:rsidRDefault="00775B4F" w:rsidP="003D0057">
      <w:pPr>
        <w:spacing w:afterLines="40" w:after="96"/>
        <w:ind w:firstLine="708"/>
        <w:jc w:val="both"/>
      </w:pPr>
      <w:r w:rsidRPr="00440E2D">
        <w:t>1.15.</w:t>
      </w:r>
      <w:r w:rsidRPr="00440E2D">
        <w:rPr>
          <w:b/>
        </w:rPr>
        <w:t xml:space="preserve"> </w:t>
      </w:r>
      <w:r w:rsidR="0061412F" w:rsidRPr="00440E2D">
        <w:t xml:space="preserve">Подизпълнителите нямат право да </w:t>
      </w:r>
      <w:proofErr w:type="spellStart"/>
      <w:r w:rsidR="0061412F" w:rsidRPr="00440E2D">
        <w:t>превъзлагат</w:t>
      </w:r>
      <w:proofErr w:type="spellEnd"/>
      <w:r w:rsidR="0061412F" w:rsidRPr="00440E2D">
        <w:t xml:space="preserve"> една или повече от дейностите, които са включени в предмета на договора за </w:t>
      </w:r>
      <w:proofErr w:type="spellStart"/>
      <w:r w:rsidR="0061412F" w:rsidRPr="00440E2D">
        <w:t>подизпълнение</w:t>
      </w:r>
      <w:proofErr w:type="spellEnd"/>
      <w:r w:rsidR="0061412F" w:rsidRPr="00440E2D">
        <w:t>. Не е нарушение на забраната</w:t>
      </w:r>
      <w:r w:rsidR="00F01804" w:rsidRPr="00440E2D">
        <w:t xml:space="preserve"> по предходното изречение,</w:t>
      </w:r>
      <w:r w:rsidR="0061412F" w:rsidRPr="00440E2D">
        <w:t xml:space="preserve">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0061412F" w:rsidRPr="00440E2D">
        <w:t>подизпълнение</w:t>
      </w:r>
      <w:proofErr w:type="spellEnd"/>
      <w:r w:rsidR="0061412F" w:rsidRPr="00440E2D">
        <w:t>.</w:t>
      </w:r>
    </w:p>
    <w:p w:rsidR="00CA207E" w:rsidRPr="00440E2D" w:rsidRDefault="00DB1B91" w:rsidP="00C44FF6">
      <w:pPr>
        <w:ind w:firstLine="708"/>
        <w:jc w:val="both"/>
      </w:pPr>
      <w:r w:rsidRPr="00440E2D">
        <w:t>1.16.</w:t>
      </w:r>
      <w:r w:rsidRPr="00440E2D">
        <w:rPr>
          <w:b/>
        </w:rPr>
        <w:t xml:space="preserve"> </w:t>
      </w:r>
      <w:r w:rsidR="00760D5A" w:rsidRPr="00440E2D">
        <w:t>Възложителят изисква замяна на подизпълнител, който не отговаря на някое от условията по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поради промяна в обстоятелствата преди сключване на договора за обществена поръчка.</w:t>
      </w:r>
      <w:r w:rsidR="00CA207E" w:rsidRPr="00440E2D">
        <w:t xml:space="preserve"> </w:t>
      </w:r>
    </w:p>
    <w:p w:rsidR="00CA207E" w:rsidRPr="00440E2D" w:rsidRDefault="00CA207E" w:rsidP="00C44FF6">
      <w:pPr>
        <w:ind w:firstLine="708"/>
        <w:jc w:val="both"/>
      </w:pPr>
      <w:r w:rsidRPr="00440E2D">
        <w:t xml:space="preserve">1.16.1.Замяна или включване на подизпълнител по време на изпълнение на договор за обществена поръчка се допуска при необходимост, ако са изпълнени едновременно следните условия: </w:t>
      </w:r>
    </w:p>
    <w:p w:rsidR="00CA207E" w:rsidRPr="00440E2D" w:rsidRDefault="00875709" w:rsidP="00C44FF6">
      <w:pPr>
        <w:ind w:firstLine="708"/>
        <w:jc w:val="both"/>
      </w:pPr>
      <w:r w:rsidRPr="00440E2D">
        <w:t>а)</w:t>
      </w:r>
      <w:r w:rsidR="00CA207E" w:rsidRPr="00440E2D">
        <w:t xml:space="preserve"> за новия подизпълнител не са налице основанията за отстраняване в процедурата; </w:t>
      </w:r>
    </w:p>
    <w:p w:rsidR="00CA207E" w:rsidRPr="00440E2D" w:rsidRDefault="00875709" w:rsidP="00C44FF6">
      <w:pPr>
        <w:ind w:firstLine="708"/>
        <w:jc w:val="both"/>
        <w:rPr>
          <w:strike/>
          <w:shd w:val="clear" w:color="auto" w:fill="FEFEFE"/>
        </w:rPr>
      </w:pPr>
      <w:r w:rsidRPr="00440E2D">
        <w:t>б)</w:t>
      </w:r>
      <w:r w:rsidR="00CA207E" w:rsidRPr="00440E2D">
        <w:t xml:space="preserve"> новият подизпълнител отговаря на критериите за подбор по отношение на дела и вида на дейностите, които ще изпълнява.</w:t>
      </w:r>
    </w:p>
    <w:p w:rsidR="00CA207E" w:rsidRPr="00440E2D" w:rsidRDefault="00CA207E" w:rsidP="003D0057">
      <w:pPr>
        <w:spacing w:afterLines="40" w:after="96"/>
        <w:ind w:firstLine="708"/>
        <w:jc w:val="both"/>
        <w:rPr>
          <w:shd w:val="clear" w:color="auto" w:fill="FEFEFE"/>
        </w:rPr>
      </w:pPr>
    </w:p>
    <w:p w:rsidR="00CA207E" w:rsidRPr="00440E2D" w:rsidRDefault="00CA207E" w:rsidP="00CA207E">
      <w:pPr>
        <w:ind w:firstLine="708"/>
        <w:jc w:val="both"/>
        <w:rPr>
          <w:b/>
        </w:rPr>
      </w:pPr>
      <w:r w:rsidRPr="00440E2D">
        <w:t>1.16.2.При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по 1.16.2., в срок до три дни от неговото сключване.</w:t>
      </w:r>
    </w:p>
    <w:p w:rsidR="00B55D71" w:rsidRPr="00440E2D" w:rsidRDefault="00DB1B91" w:rsidP="003D0057">
      <w:pPr>
        <w:spacing w:afterLines="40" w:after="96"/>
        <w:ind w:firstLine="708"/>
        <w:jc w:val="both"/>
        <w:rPr>
          <w:b/>
        </w:rPr>
      </w:pPr>
      <w:r w:rsidRPr="00440E2D">
        <w:rPr>
          <w:shd w:val="clear" w:color="auto" w:fill="FEFEFE"/>
        </w:rPr>
        <w:t>1.17.</w:t>
      </w:r>
      <w:r w:rsidRPr="00440E2D">
        <w:rPr>
          <w:b/>
          <w:shd w:val="clear" w:color="auto" w:fill="FEFEFE"/>
        </w:rPr>
        <w:t xml:space="preserve"> </w:t>
      </w:r>
      <w:r w:rsidRPr="00440E2D">
        <w:rPr>
          <w:shd w:val="clear" w:color="auto" w:fill="FEFEFE"/>
        </w:rP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B55D71" w:rsidRPr="00440E2D" w:rsidRDefault="0061412F" w:rsidP="003D0057">
      <w:pPr>
        <w:autoSpaceDE w:val="0"/>
        <w:autoSpaceDN w:val="0"/>
        <w:adjustRightInd w:val="0"/>
        <w:spacing w:afterLines="40" w:after="96" w:line="240" w:lineRule="auto"/>
        <w:ind w:firstLine="708"/>
        <w:jc w:val="both"/>
        <w:rPr>
          <w:b/>
        </w:rPr>
      </w:pPr>
      <w:r w:rsidRPr="00440E2D">
        <w:t>1.</w:t>
      </w:r>
      <w:r w:rsidR="00DB1B91" w:rsidRPr="00440E2D">
        <w:t>18</w:t>
      </w:r>
      <w:r w:rsidR="002F73C5" w:rsidRPr="00440E2D">
        <w:t>.</w:t>
      </w:r>
      <w:r w:rsidR="002F73C5" w:rsidRPr="00440E2D">
        <w:rPr>
          <w:b/>
        </w:rPr>
        <w:t xml:space="preserve"> </w:t>
      </w:r>
      <w:r w:rsidR="002F73C5" w:rsidRPr="00440E2D">
        <w:rPr>
          <w:color w:val="000000"/>
          <w:lang w:eastAsia="bg-BG"/>
        </w:rPr>
        <w:t xml:space="preserve">Когато </w:t>
      </w:r>
      <w:r w:rsidR="008E03B9" w:rsidRPr="00440E2D">
        <w:rPr>
          <w:color w:val="000000"/>
          <w:lang w:eastAsia="bg-BG"/>
        </w:rPr>
        <w:t>Изпълнителят</w:t>
      </w:r>
      <w:r w:rsidR="002F73C5" w:rsidRPr="00440E2D">
        <w:rPr>
          <w:color w:val="000000"/>
          <w:lang w:eastAsia="bg-BG"/>
        </w:rPr>
        <w:t xml:space="preserve"> е сключил договор/договори за </w:t>
      </w:r>
      <w:proofErr w:type="spellStart"/>
      <w:r w:rsidR="002F73C5" w:rsidRPr="00440E2D">
        <w:rPr>
          <w:color w:val="000000"/>
          <w:lang w:eastAsia="bg-BG"/>
        </w:rPr>
        <w:t>подизпълнение</w:t>
      </w:r>
      <w:proofErr w:type="spellEnd"/>
      <w:r w:rsidR="002F73C5" w:rsidRPr="00440E2D">
        <w:rPr>
          <w:color w:val="000000"/>
          <w:lang w:eastAsia="bg-BG"/>
        </w:rPr>
        <w:t xml:space="preserve">, </w:t>
      </w:r>
      <w:r w:rsidR="008E03B9" w:rsidRPr="00440E2D">
        <w:rPr>
          <w:color w:val="000000"/>
          <w:lang w:eastAsia="bg-BG"/>
        </w:rPr>
        <w:t xml:space="preserve">Възложителят </w:t>
      </w:r>
      <w:r w:rsidR="002F73C5" w:rsidRPr="00440E2D">
        <w:rPr>
          <w:color w:val="000000"/>
          <w:lang w:eastAsia="bg-BG"/>
        </w:rPr>
        <w:t>може да извърши директно плащане към подизпълнителя при условията на чл.</w:t>
      </w:r>
      <w:r w:rsidR="008E03B9" w:rsidRPr="00440E2D">
        <w:rPr>
          <w:color w:val="000000"/>
          <w:lang w:eastAsia="bg-BG"/>
        </w:rPr>
        <w:t xml:space="preserve"> </w:t>
      </w:r>
      <w:r w:rsidR="002F73C5" w:rsidRPr="00440E2D">
        <w:rPr>
          <w:color w:val="000000"/>
          <w:lang w:eastAsia="bg-BG"/>
        </w:rPr>
        <w:t>66, ал.</w:t>
      </w:r>
      <w:r w:rsidR="00CA207E" w:rsidRPr="00440E2D">
        <w:rPr>
          <w:color w:val="000000"/>
          <w:lang w:eastAsia="bg-BG"/>
        </w:rPr>
        <w:t>7</w:t>
      </w:r>
      <w:r w:rsidR="002F73C5" w:rsidRPr="00440E2D">
        <w:rPr>
          <w:color w:val="000000"/>
          <w:lang w:eastAsia="bg-BG"/>
        </w:rPr>
        <w:t>-</w:t>
      </w:r>
      <w:r w:rsidR="00CA207E" w:rsidRPr="00440E2D">
        <w:rPr>
          <w:color w:val="000000"/>
          <w:lang w:eastAsia="bg-BG"/>
        </w:rPr>
        <w:t>11</w:t>
      </w:r>
      <w:r w:rsidR="002F73C5" w:rsidRPr="00440E2D">
        <w:rPr>
          <w:color w:val="000000"/>
          <w:lang w:eastAsia="bg-BG"/>
        </w:rPr>
        <w:t xml:space="preserve"> от ЗОП. </w:t>
      </w:r>
      <w:r w:rsidR="002F73C5" w:rsidRPr="00440E2D">
        <w:t>За приложимите правила относно директните разплащания с подизпълнители се прилага реда по чл.</w:t>
      </w:r>
      <w:r w:rsidR="008E03B9" w:rsidRPr="00440E2D">
        <w:t xml:space="preserve"> </w:t>
      </w:r>
      <w:r w:rsidR="002F73C5" w:rsidRPr="00440E2D">
        <w:t>66 от ЗОП.</w:t>
      </w:r>
    </w:p>
    <w:p w:rsidR="00B55D71" w:rsidRPr="00440E2D" w:rsidRDefault="008E03B9" w:rsidP="003D0057">
      <w:pPr>
        <w:tabs>
          <w:tab w:val="left" w:pos="720"/>
        </w:tabs>
        <w:spacing w:afterLines="40" w:after="96"/>
        <w:jc w:val="both"/>
      </w:pPr>
      <w:r w:rsidRPr="00440E2D">
        <w:rPr>
          <w:b/>
        </w:rPr>
        <w:tab/>
      </w:r>
      <w:r w:rsidR="002F73C5" w:rsidRPr="00440E2D">
        <w:t>1.19</w:t>
      </w:r>
      <w:r w:rsidR="0061412F" w:rsidRPr="00440E2D">
        <w:t>.</w:t>
      </w:r>
      <w:r w:rsidR="0061412F" w:rsidRPr="00440E2D">
        <w:rPr>
          <w:b/>
        </w:rPr>
        <w:t xml:space="preserve"> </w:t>
      </w:r>
      <w:r w:rsidR="0061412F" w:rsidRPr="00440E2D">
        <w:rPr>
          <w:color w:val="000000"/>
        </w:rPr>
        <w:t>Възложителят поддържа „Профил на купувача” на ел. адрес</w:t>
      </w:r>
      <w:r w:rsidRPr="00440E2D">
        <w:rPr>
          <w:color w:val="000000"/>
        </w:rPr>
        <w:t>,</w:t>
      </w:r>
      <w:r w:rsidR="0061412F" w:rsidRPr="00440E2D">
        <w:rPr>
          <w:color w:val="000000"/>
        </w:rPr>
        <w:t xml:space="preserve"> посочен </w:t>
      </w:r>
      <w:r w:rsidRPr="00440E2D">
        <w:rPr>
          <w:color w:val="000000"/>
        </w:rPr>
        <w:t xml:space="preserve">в </w:t>
      </w:r>
      <w:r w:rsidR="0061412F" w:rsidRPr="00440E2D">
        <w:rPr>
          <w:color w:val="000000"/>
        </w:rPr>
        <w:t>раздел І</w:t>
      </w:r>
      <w:r w:rsidRPr="00440E2D">
        <w:rPr>
          <w:color w:val="000000"/>
        </w:rPr>
        <w:t>, т. 8</w:t>
      </w:r>
      <w:r w:rsidR="0061412F" w:rsidRPr="00440E2D">
        <w:rPr>
          <w:color w:val="000000"/>
        </w:rPr>
        <w:t xml:space="preserve"> от настоящата документация и в данните на възложителя в публикуваното обявление за обществена поръчка, който представлява обособена част от електронна страница на община </w:t>
      </w:r>
      <w:r w:rsidR="00CA207E" w:rsidRPr="00440E2D">
        <w:rPr>
          <w:color w:val="000000"/>
        </w:rPr>
        <w:t>Велико Търново</w:t>
      </w:r>
      <w:r w:rsidR="0061412F" w:rsidRPr="00440E2D">
        <w:rPr>
          <w:color w:val="000000"/>
        </w:rPr>
        <w:t xml:space="preserve">, за който е осигурена неограничен, пълен, безплатен и пряк достъп чрез електронни средства.  </w:t>
      </w:r>
    </w:p>
    <w:p w:rsidR="00B55D71" w:rsidRPr="00440E2D" w:rsidRDefault="00EE7318" w:rsidP="00EE7318">
      <w:pPr>
        <w:spacing w:afterLines="40" w:after="96"/>
        <w:jc w:val="both"/>
        <w:rPr>
          <w:color w:val="000000"/>
        </w:rPr>
      </w:pPr>
      <w:r w:rsidRPr="00440E2D">
        <w:rPr>
          <w:color w:val="000000"/>
        </w:rPr>
        <w:t>При участие на подизпълнители или използване капацитета на трети лица, за същите следва да не са налице горните основания за отстраняване от процедурата.</w:t>
      </w:r>
    </w:p>
    <w:p w:rsidR="00CA207E" w:rsidRPr="00440E2D" w:rsidRDefault="00CA207E" w:rsidP="003D0057">
      <w:pPr>
        <w:spacing w:afterLines="40" w:after="96"/>
        <w:jc w:val="both"/>
        <w:rPr>
          <w:color w:val="000000"/>
        </w:rPr>
      </w:pPr>
    </w:p>
    <w:p w:rsidR="00B55D71" w:rsidRPr="00440E2D" w:rsidRDefault="0061412F" w:rsidP="003D0057">
      <w:pPr>
        <w:spacing w:afterLines="40" w:after="96"/>
        <w:ind w:firstLine="708"/>
        <w:rPr>
          <w:b/>
        </w:rPr>
      </w:pPr>
      <w:r w:rsidRPr="00440E2D">
        <w:rPr>
          <w:b/>
        </w:rPr>
        <w:t>2.</w:t>
      </w:r>
      <w:r w:rsidRPr="00440E2D">
        <w:t xml:space="preserve"> </w:t>
      </w:r>
      <w:r w:rsidR="008E03B9" w:rsidRPr="00440E2D">
        <w:rPr>
          <w:b/>
        </w:rPr>
        <w:t xml:space="preserve">УСЛОВИЯ ЗА ДОПУСТИМОСТ НА УЧАСТНИЦИТЕ: </w:t>
      </w:r>
    </w:p>
    <w:p w:rsidR="007308C8" w:rsidRPr="00440E2D" w:rsidRDefault="007308C8" w:rsidP="003D0057">
      <w:pPr>
        <w:spacing w:afterLines="40" w:after="96" w:line="240" w:lineRule="auto"/>
        <w:jc w:val="both"/>
        <w:rPr>
          <w:bCs/>
        </w:rPr>
      </w:pPr>
      <w:r w:rsidRPr="00440E2D">
        <w:t xml:space="preserve">2.1. </w:t>
      </w:r>
      <w:r w:rsidRPr="00440E2D">
        <w:rPr>
          <w:bCs/>
        </w:rPr>
        <w:t>По отношение на участник не трябва да са налице обстоятелства по чл.54 ал.1 т.1-7 от ЗОП, като констатирането на което и да е от обстоятелствата, ще доведе до отстраняване на участника, с изключения на изрично посочените случаи в чл. 56, ал. 1 от ЗОП.</w:t>
      </w:r>
    </w:p>
    <w:p w:rsidR="007308C8" w:rsidRPr="00440E2D" w:rsidRDefault="007308C8" w:rsidP="003D0057">
      <w:pPr>
        <w:spacing w:afterLines="40" w:after="96" w:line="240" w:lineRule="auto"/>
        <w:jc w:val="both"/>
      </w:pPr>
      <w:r w:rsidRPr="00440E2D">
        <w:t>Възложителят отстранява от участие в процедурата за възлагане на обществена поръчка кандидат или участник, когато:</w:t>
      </w:r>
    </w:p>
    <w:p w:rsidR="007308C8" w:rsidRPr="00440E2D" w:rsidRDefault="007308C8" w:rsidP="003D0057">
      <w:pPr>
        <w:spacing w:afterLines="40" w:after="96" w:line="240" w:lineRule="auto"/>
        <w:jc w:val="both"/>
      </w:pPr>
      <w:r w:rsidRPr="00440E2D">
        <w:t>2.1.</w:t>
      </w:r>
      <w:proofErr w:type="spellStart"/>
      <w:r w:rsidRPr="00440E2D">
        <w:t>1</w:t>
      </w:r>
      <w:proofErr w:type="spellEnd"/>
      <w:r w:rsidRPr="00440E2D">
        <w:t xml:space="preserve">. </w:t>
      </w:r>
      <w:r w:rsidR="00CA207E" w:rsidRPr="00440E2D">
        <w:t>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7308C8" w:rsidRPr="00440E2D" w:rsidRDefault="007308C8" w:rsidP="003D0057">
      <w:pPr>
        <w:spacing w:afterLines="40" w:after="96" w:line="240" w:lineRule="auto"/>
        <w:jc w:val="both"/>
      </w:pPr>
      <w:r w:rsidRPr="00440E2D">
        <w:t xml:space="preserve">2.1.2. </w:t>
      </w:r>
      <w:r w:rsidR="00CA207E" w:rsidRPr="00440E2D">
        <w:t>е осъден с влязла в сила присъда за престъпление, аналогично на тези по т. 2.1.</w:t>
      </w:r>
      <w:proofErr w:type="spellStart"/>
      <w:r w:rsidR="00CA207E" w:rsidRPr="00440E2D">
        <w:t>1</w:t>
      </w:r>
      <w:proofErr w:type="spellEnd"/>
      <w:r w:rsidR="00CA207E" w:rsidRPr="00440E2D">
        <w:t>., в друга държава членка или трета страна</w:t>
      </w:r>
    </w:p>
    <w:p w:rsidR="007308C8" w:rsidRPr="00440E2D" w:rsidRDefault="007308C8" w:rsidP="00CA207E">
      <w:pPr>
        <w:spacing w:afterLines="40" w:after="96" w:line="240" w:lineRule="auto"/>
        <w:jc w:val="both"/>
      </w:pPr>
      <w:r w:rsidRPr="00440E2D">
        <w:t xml:space="preserve">2.1.3. </w:t>
      </w:r>
      <w:r w:rsidR="00CA207E" w:rsidRPr="00440E2D">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7308C8" w:rsidRPr="00440E2D" w:rsidRDefault="007308C8" w:rsidP="003D0057">
      <w:pPr>
        <w:spacing w:afterLines="40" w:after="96" w:line="240" w:lineRule="auto"/>
        <w:jc w:val="both"/>
      </w:pPr>
      <w:r w:rsidRPr="00440E2D">
        <w:t>2.1.4. е налице неравнопоставеност в случаите по чл. 44, ал. 5 от ЗОП;</w:t>
      </w:r>
    </w:p>
    <w:p w:rsidR="007308C8" w:rsidRPr="00440E2D" w:rsidRDefault="007308C8" w:rsidP="003D0057">
      <w:pPr>
        <w:spacing w:afterLines="40" w:after="96" w:line="240" w:lineRule="auto"/>
        <w:jc w:val="both"/>
        <w:rPr>
          <w:lang w:val="en-US"/>
        </w:rPr>
      </w:pPr>
      <w:r w:rsidRPr="00440E2D">
        <w:t>2.1.5. е установено, че:</w:t>
      </w:r>
      <w:r w:rsidR="00CA207E" w:rsidRPr="00440E2D">
        <w:t xml:space="preserve"> </w:t>
      </w:r>
    </w:p>
    <w:p w:rsidR="007308C8" w:rsidRPr="00440E2D" w:rsidRDefault="007308C8" w:rsidP="003D0057">
      <w:pPr>
        <w:spacing w:afterLines="40" w:after="96" w:line="240" w:lineRule="auto"/>
        <w:jc w:val="both"/>
      </w:pPr>
      <w:r w:rsidRPr="00440E2D">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7308C8" w:rsidRPr="00440E2D" w:rsidRDefault="007308C8" w:rsidP="003D0057">
      <w:pPr>
        <w:spacing w:afterLines="40" w:after="96" w:line="240" w:lineRule="auto"/>
        <w:jc w:val="both"/>
      </w:pPr>
      <w:r w:rsidRPr="00440E2D">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7308C8" w:rsidRPr="00440E2D" w:rsidRDefault="007308C8" w:rsidP="003D0057">
      <w:pPr>
        <w:spacing w:afterLines="40" w:after="96" w:line="240" w:lineRule="auto"/>
        <w:jc w:val="both"/>
      </w:pPr>
      <w:r w:rsidRPr="00440E2D">
        <w:t xml:space="preserve">2.1.6. </w:t>
      </w:r>
      <w:r w:rsidR="00BF24FE" w:rsidRPr="00440E2D">
        <w:t>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участникът е установен</w:t>
      </w:r>
      <w:r w:rsidRPr="00440E2D">
        <w:t>;</w:t>
      </w:r>
    </w:p>
    <w:p w:rsidR="007308C8" w:rsidRPr="00440E2D" w:rsidRDefault="007308C8" w:rsidP="003D0057">
      <w:pPr>
        <w:spacing w:afterLines="40" w:after="96" w:line="240" w:lineRule="auto"/>
        <w:jc w:val="both"/>
      </w:pPr>
      <w:r w:rsidRPr="00440E2D">
        <w:t>2.1.7. е налице конфликт на интереси, който не може да бъде отстранен.</w:t>
      </w:r>
    </w:p>
    <w:p w:rsidR="001B7B7C" w:rsidRPr="00440E2D" w:rsidRDefault="00A5199B" w:rsidP="00A5199B">
      <w:pPr>
        <w:spacing w:afterLines="40" w:after="96" w:line="240" w:lineRule="auto"/>
        <w:jc w:val="both"/>
      </w:pPr>
      <w:r w:rsidRPr="00440E2D">
        <w:t xml:space="preserve">Съгласно </w:t>
      </w:r>
      <w:r w:rsidR="001B7B7C" w:rsidRPr="00440E2D">
        <w:t>§2, т. 21 от ДР на ЗОП –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3A48F6" w:rsidRPr="00440E2D" w:rsidRDefault="003A48F6" w:rsidP="003D0057">
      <w:pPr>
        <w:spacing w:afterLines="40" w:after="96" w:line="240" w:lineRule="auto"/>
        <w:jc w:val="both"/>
      </w:pPr>
      <w:r w:rsidRPr="00440E2D">
        <w:t>2.1.</w:t>
      </w:r>
      <w:r w:rsidR="007878E9" w:rsidRPr="00440E2D">
        <w:t>8</w:t>
      </w:r>
      <w:r w:rsidRPr="00440E2D">
        <w:t xml:space="preserve">.Основанията по т. 2.1 - т. 2.1.1, 2.1.2 и 2.1.7 се отнасят за лицата, които представляват участника и за членовете на неговите управителни и надзорни органи съгласно регистъра, в който </w:t>
      </w:r>
      <w:r w:rsidR="007551D5" w:rsidRPr="00440E2D">
        <w:t>е вписан участникът</w:t>
      </w:r>
      <w:r w:rsidRPr="00440E2D">
        <w:t xml:space="preserve">, ако има такъв, или документите, удостоверяващи </w:t>
      </w:r>
      <w:proofErr w:type="spellStart"/>
      <w:r w:rsidRPr="00440E2D">
        <w:t>правосубектността</w:t>
      </w:r>
      <w:proofErr w:type="spellEnd"/>
      <w:r w:rsidRPr="00440E2D">
        <w:t xml:space="preserve"> му. Когато </w:t>
      </w:r>
      <w:r w:rsidRPr="00440E2D">
        <w:lastRenderedPageBreak/>
        <w:t xml:space="preserve">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440E2D">
        <w:t>правосубектността</w:t>
      </w:r>
      <w:proofErr w:type="spellEnd"/>
      <w:r w:rsidRPr="00440E2D">
        <w:t xml:space="preserve"> му.</w:t>
      </w:r>
    </w:p>
    <w:p w:rsidR="003A48F6" w:rsidRPr="00440E2D" w:rsidRDefault="007878E9" w:rsidP="003D0057">
      <w:pPr>
        <w:spacing w:afterLines="40" w:after="96" w:line="240" w:lineRule="auto"/>
        <w:jc w:val="both"/>
      </w:pPr>
      <w:r w:rsidRPr="00440E2D">
        <w:t>К</w:t>
      </w:r>
      <w:r w:rsidR="003A48F6" w:rsidRPr="00440E2D">
        <w:t>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т. 2.1 - т. 2.1.1, 2.1.2 и 2.1.7 се отнасят и за това физическо лице.</w:t>
      </w:r>
    </w:p>
    <w:p w:rsidR="003A48F6" w:rsidRPr="00440E2D" w:rsidRDefault="007551D5" w:rsidP="003D0057">
      <w:pPr>
        <w:spacing w:afterLines="40" w:after="96" w:line="240" w:lineRule="auto"/>
        <w:jc w:val="both"/>
      </w:pPr>
      <w:r w:rsidRPr="00440E2D">
        <w:t>Точка</w:t>
      </w:r>
      <w:r w:rsidR="003A48F6" w:rsidRPr="00440E2D">
        <w:t xml:space="preserve"> 2.1.3. не се прилага, когато размерът на неплатените дължими данъци или </w:t>
      </w:r>
      <w:proofErr w:type="spellStart"/>
      <w:r w:rsidR="003A48F6" w:rsidRPr="00440E2D">
        <w:t>социалноосигурителни</w:t>
      </w:r>
      <w:proofErr w:type="spellEnd"/>
      <w:r w:rsidR="003A48F6" w:rsidRPr="00440E2D">
        <w:t xml:space="preserve"> вноски е до 1 на сто от сумата на годишния общ оборот за последната приключена финансова година, но не повече от 50 000 лв.</w:t>
      </w:r>
    </w:p>
    <w:p w:rsidR="007551D5" w:rsidRPr="00440E2D" w:rsidRDefault="007551D5" w:rsidP="007551D5">
      <w:pPr>
        <w:spacing w:afterLines="40" w:after="96" w:line="240" w:lineRule="auto"/>
        <w:jc w:val="both"/>
      </w:pPr>
      <w:r w:rsidRPr="00440E2D">
        <w:t xml:space="preserve">При участие на подизпълнители или използване капацитета на трети лица, за същите следва да не са налице горните основания за отстраняване от процедурата. </w:t>
      </w:r>
    </w:p>
    <w:p w:rsidR="007308C8" w:rsidRPr="00440E2D" w:rsidRDefault="007308C8" w:rsidP="003D0057">
      <w:pPr>
        <w:spacing w:afterLines="40" w:after="96" w:line="240" w:lineRule="auto"/>
        <w:jc w:val="both"/>
      </w:pPr>
      <w:r w:rsidRPr="00440E2D">
        <w:t>2.</w:t>
      </w:r>
      <w:proofErr w:type="spellStart"/>
      <w:r w:rsidR="002A00FE" w:rsidRPr="00440E2D">
        <w:t>2</w:t>
      </w:r>
      <w:proofErr w:type="spellEnd"/>
      <w:r w:rsidRPr="00440E2D">
        <w:t>. Не могат да участват в процедурата за възлагане на настоящата обществена поръчка участници, които са дружества, регистрирани в юрисдикции с преференциален данъчен режим и контролираните от тях лица включително и чрез гражданско дружество, в което участва дружество, регистрирано в юрисдикция с преференциален данъчен режим;</w:t>
      </w:r>
    </w:p>
    <w:p w:rsidR="007308C8" w:rsidRPr="00440E2D" w:rsidRDefault="007308C8" w:rsidP="003D0057">
      <w:pPr>
        <w:spacing w:afterLines="40" w:after="96" w:line="240" w:lineRule="auto"/>
        <w:jc w:val="both"/>
      </w:pPr>
      <w:r w:rsidRPr="00440E2D">
        <w:t>2.</w:t>
      </w:r>
      <w:r w:rsidR="002A00FE" w:rsidRPr="00440E2D">
        <w:t>3</w:t>
      </w:r>
      <w:r w:rsidRPr="00440E2D">
        <w:t>. Когато участникът предвижда участието на подизпълнители при изпълнение на поръчката или ще използва ресурсите на трети лица, посочените изисквания се прилагат и по отношение на подизпълнителите и на третите лица.</w:t>
      </w:r>
    </w:p>
    <w:p w:rsidR="007308C8" w:rsidRPr="00440E2D" w:rsidRDefault="007308C8" w:rsidP="003D0057">
      <w:pPr>
        <w:spacing w:afterLines="40" w:after="96" w:line="240" w:lineRule="auto"/>
        <w:jc w:val="both"/>
      </w:pPr>
      <w:r w:rsidRPr="00440E2D">
        <w:t>2.</w:t>
      </w:r>
      <w:r w:rsidR="002A00FE" w:rsidRPr="00440E2D">
        <w:t>4</w:t>
      </w:r>
      <w:r w:rsidRPr="00440E2D">
        <w:t xml:space="preserve">. В случай, че участникът е обединение, което не е регистрирано като самостоятелно юридическо лице </w:t>
      </w:r>
      <w:proofErr w:type="spellStart"/>
      <w:r w:rsidRPr="00440E2D">
        <w:t>еЕЕДОП</w:t>
      </w:r>
      <w:proofErr w:type="spellEnd"/>
      <w:r w:rsidRPr="00440E2D">
        <w:t xml:space="preserve"> се представя за всяко физическо и/или юридическо лице, включено в състава на обединението.</w:t>
      </w:r>
    </w:p>
    <w:p w:rsidR="007308C8" w:rsidRPr="00440E2D" w:rsidRDefault="007308C8" w:rsidP="003D0057">
      <w:pPr>
        <w:spacing w:afterLines="40" w:after="96" w:line="240" w:lineRule="auto"/>
        <w:jc w:val="both"/>
        <w:rPr>
          <w:b/>
          <w:bCs/>
        </w:rPr>
      </w:pPr>
      <w:r w:rsidRPr="00440E2D">
        <w:rPr>
          <w:b/>
          <w:bCs/>
        </w:rPr>
        <w:t xml:space="preserve">Заявяване/Деклариране: </w:t>
      </w:r>
    </w:p>
    <w:p w:rsidR="007308C8" w:rsidRPr="00440E2D" w:rsidRDefault="007308C8" w:rsidP="003D0057">
      <w:pPr>
        <w:spacing w:afterLines="40" w:after="96" w:line="240" w:lineRule="auto"/>
        <w:jc w:val="both"/>
        <w:rPr>
          <w:bCs/>
          <w:iCs/>
        </w:rPr>
      </w:pPr>
      <w:r w:rsidRPr="00440E2D">
        <w:rPr>
          <w:bCs/>
          <w:iCs/>
        </w:rPr>
        <w:t>При подаване на офертата участникът декларира липсата или наличията на основанията за отстраняване чрез представяне на Единен европейски документ за обществени поръчки (</w:t>
      </w:r>
      <w:proofErr w:type="spellStart"/>
      <w:r w:rsidRPr="00440E2D">
        <w:rPr>
          <w:bCs/>
          <w:iCs/>
        </w:rPr>
        <w:t>еЕЕДОП</w:t>
      </w:r>
      <w:proofErr w:type="spellEnd"/>
      <w:r w:rsidRPr="00440E2D">
        <w:rPr>
          <w:bCs/>
          <w:iCs/>
        </w:rPr>
        <w:t xml:space="preserve">). Информацията се посочва в приложните полета на Част III: „Основания за изключване” от </w:t>
      </w:r>
      <w:proofErr w:type="spellStart"/>
      <w:r w:rsidRPr="00440E2D">
        <w:rPr>
          <w:bCs/>
          <w:iCs/>
        </w:rPr>
        <w:t>еЕЕДОП</w:t>
      </w:r>
      <w:proofErr w:type="spellEnd"/>
      <w:r w:rsidRPr="00440E2D">
        <w:rPr>
          <w:bCs/>
          <w:iCs/>
        </w:rPr>
        <w:t>.</w:t>
      </w:r>
    </w:p>
    <w:p w:rsidR="007308C8" w:rsidRPr="00440E2D" w:rsidRDefault="007308C8" w:rsidP="003D0057">
      <w:pPr>
        <w:spacing w:afterLines="40" w:after="96" w:line="240" w:lineRule="auto"/>
        <w:jc w:val="both"/>
      </w:pPr>
    </w:p>
    <w:p w:rsidR="007308C8" w:rsidRPr="00440E2D" w:rsidRDefault="007308C8" w:rsidP="003D0057">
      <w:pPr>
        <w:spacing w:afterLines="40" w:after="96" w:line="240" w:lineRule="auto"/>
        <w:jc w:val="both"/>
        <w:rPr>
          <w:b/>
          <w:i/>
        </w:rPr>
      </w:pPr>
      <w:r w:rsidRPr="00440E2D">
        <w:rPr>
          <w:b/>
          <w:i/>
        </w:rPr>
        <w:t>Указания за попълване:</w:t>
      </w:r>
    </w:p>
    <w:p w:rsidR="00837C0D" w:rsidRPr="00440E2D" w:rsidRDefault="007308C8" w:rsidP="003D0057">
      <w:pPr>
        <w:spacing w:afterLines="40" w:after="96" w:line="240" w:lineRule="auto"/>
        <w:jc w:val="both"/>
        <w:rPr>
          <w:i/>
          <w:iCs/>
        </w:rPr>
      </w:pPr>
      <w:r w:rsidRPr="00440E2D">
        <w:rPr>
          <w:i/>
          <w:iCs/>
        </w:rPr>
        <w:t>Информацията относно липсата или наличието на обстоятелства по т. 2.1.1 и 2.1.2. (чл.54, ал.1, т.1 и т.2 от ЗОП) се попълва в част III, раздел А и В, както следва: В раздел А се предоставя информация относно присъди за следните престъпления: Участие в престъпна организация – по чл. 321 и 321а от НК; Корупция – по чл. 301 – 307 от НК; Измама – по чл. 209 – 213 от НК; Терористични престъпления или престъпления, които са свързани с терористични дейности - по чл. 108а, ал. 1 от НК; Изпиране на пари или финансиране на тероризъм – по чл. 253, 253а, или 253б от НК и по чл. 108а, ал. 2 от НК; Детски труд и други форми на трафик на хора – по чл. 192а или 159а - 159г от НК. В случай че за участника е издадена присъда за някое от посочените престъпления, той трябва да посочи отговор „Да”.</w:t>
      </w:r>
    </w:p>
    <w:p w:rsidR="007308C8" w:rsidRPr="00440E2D" w:rsidRDefault="007308C8" w:rsidP="00837C0D">
      <w:pPr>
        <w:spacing w:afterLines="40" w:after="96" w:line="240" w:lineRule="auto"/>
        <w:ind w:firstLine="708"/>
        <w:jc w:val="both"/>
        <w:rPr>
          <w:i/>
          <w:iCs/>
        </w:rPr>
      </w:pPr>
      <w:r w:rsidRPr="00440E2D">
        <w:rPr>
          <w:i/>
          <w:iCs/>
        </w:rPr>
        <w:t xml:space="preserve">В този случай се описват: </w:t>
      </w:r>
    </w:p>
    <w:p w:rsidR="007308C8" w:rsidRPr="00440E2D" w:rsidRDefault="007308C8" w:rsidP="00837C0D">
      <w:pPr>
        <w:spacing w:afterLines="40" w:after="96" w:line="240" w:lineRule="auto"/>
        <w:ind w:firstLine="708"/>
        <w:jc w:val="both"/>
        <w:rPr>
          <w:i/>
          <w:iCs/>
        </w:rPr>
      </w:pPr>
      <w:r w:rsidRPr="00440E2D">
        <w:rPr>
          <w:i/>
          <w:iCs/>
        </w:rPr>
        <w:lastRenderedPageBreak/>
        <w:t xml:space="preserve">а) фактическото и правното основание за </w:t>
      </w:r>
      <w:proofErr w:type="spellStart"/>
      <w:r w:rsidRPr="00440E2D">
        <w:rPr>
          <w:i/>
          <w:iCs/>
        </w:rPr>
        <w:t>постанановяване</w:t>
      </w:r>
      <w:proofErr w:type="spellEnd"/>
      <w:r w:rsidRPr="00440E2D">
        <w:rPr>
          <w:i/>
          <w:iCs/>
        </w:rPr>
        <w:t xml:space="preserve"> на присъдата и дата на</w:t>
      </w:r>
      <w:r w:rsidR="00837C0D" w:rsidRPr="00440E2D">
        <w:rPr>
          <w:i/>
          <w:iCs/>
        </w:rPr>
        <w:t xml:space="preserve"> </w:t>
      </w:r>
      <w:r w:rsidRPr="00440E2D">
        <w:rPr>
          <w:i/>
          <w:iCs/>
        </w:rPr>
        <w:t>влизането й в сила;</w:t>
      </w:r>
    </w:p>
    <w:p w:rsidR="007308C8" w:rsidRPr="00440E2D" w:rsidRDefault="007308C8" w:rsidP="003D0057">
      <w:pPr>
        <w:spacing w:afterLines="40" w:after="96" w:line="240" w:lineRule="auto"/>
        <w:jc w:val="both"/>
        <w:rPr>
          <w:i/>
          <w:iCs/>
        </w:rPr>
      </w:pPr>
      <w:r w:rsidRPr="00440E2D">
        <w:rPr>
          <w:i/>
          <w:iCs/>
        </w:rPr>
        <w:t xml:space="preserve">            б) срокът на наложеното наказание.</w:t>
      </w:r>
    </w:p>
    <w:p w:rsidR="007308C8" w:rsidRPr="00440E2D" w:rsidRDefault="007308C8" w:rsidP="003D0057">
      <w:pPr>
        <w:spacing w:afterLines="40" w:after="96" w:line="240" w:lineRule="auto"/>
        <w:jc w:val="both"/>
        <w:rPr>
          <w:i/>
          <w:iCs/>
        </w:rPr>
      </w:pPr>
      <w:r w:rsidRPr="00440E2D">
        <w:rPr>
          <w:i/>
          <w:iCs/>
        </w:rPr>
        <w:t>В раздел Б, се по</w:t>
      </w:r>
      <w:r w:rsidR="007815B7">
        <w:rPr>
          <w:i/>
          <w:iCs/>
        </w:rPr>
        <w:t>со</w:t>
      </w:r>
      <w:r w:rsidRPr="00440E2D">
        <w:rPr>
          <w:i/>
          <w:iCs/>
        </w:rPr>
        <w:t>чва информация относно обстоятелството по т. 2.1.</w:t>
      </w:r>
      <w:r w:rsidR="00837C0D" w:rsidRPr="00440E2D">
        <w:rPr>
          <w:i/>
          <w:iCs/>
        </w:rPr>
        <w:t>3</w:t>
      </w:r>
      <w:r w:rsidRPr="00440E2D">
        <w:rPr>
          <w:i/>
          <w:iCs/>
        </w:rPr>
        <w:t>. (чл. 54, ал.1, т. 3 от ЗОП). В раздел В, поле 1 се предоставя информация з</w:t>
      </w:r>
      <w:r w:rsidR="007878E9" w:rsidRPr="00440E2D">
        <w:rPr>
          <w:i/>
          <w:iCs/>
        </w:rPr>
        <w:t>а обстоятелствата по т.2.1.6. (</w:t>
      </w:r>
      <w:r w:rsidRPr="00440E2D">
        <w:rPr>
          <w:i/>
          <w:iCs/>
        </w:rPr>
        <w:t xml:space="preserve">чл. 54, ал. 1, т. 6 от ЗОП), както и за обстоятелствата по чл. 54, ал. 1, т. 1 от ЗОП свързани с престъпленията по чл.172 и чл. 352 – 353е от НК. При отговор „Да“ участникът посочва - Дата на влизане в сила на присъдата и фактическото и правното основание за постановяването й; Срока на наложеното наказание. Попълват се и </w:t>
      </w:r>
      <w:proofErr w:type="spellStart"/>
      <w:r w:rsidRPr="00440E2D">
        <w:rPr>
          <w:i/>
          <w:iCs/>
        </w:rPr>
        <w:t>относимите</w:t>
      </w:r>
      <w:proofErr w:type="spellEnd"/>
      <w:r w:rsidRPr="00440E2D">
        <w:rPr>
          <w:i/>
          <w:iCs/>
        </w:rPr>
        <w:t xml:space="preserve"> следващи полета.</w:t>
      </w:r>
    </w:p>
    <w:p w:rsidR="007308C8" w:rsidRPr="00440E2D" w:rsidRDefault="007308C8" w:rsidP="003D0057">
      <w:pPr>
        <w:spacing w:afterLines="40" w:after="96" w:line="240" w:lineRule="auto"/>
        <w:jc w:val="both"/>
        <w:rPr>
          <w:i/>
          <w:iCs/>
        </w:rPr>
      </w:pPr>
      <w:r w:rsidRPr="00440E2D">
        <w:rPr>
          <w:i/>
          <w:iCs/>
        </w:rPr>
        <w:t>В раздел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p w:rsidR="007308C8" w:rsidRPr="00440E2D" w:rsidRDefault="007308C8" w:rsidP="003D0057">
      <w:pPr>
        <w:spacing w:afterLines="40" w:after="96" w:line="240" w:lineRule="auto"/>
        <w:jc w:val="both"/>
        <w:rPr>
          <w:i/>
          <w:iCs/>
        </w:rPr>
      </w:pPr>
      <w:r w:rsidRPr="00440E2D">
        <w:t xml:space="preserve">Указания за попълване: </w:t>
      </w:r>
      <w:r w:rsidRPr="00440E2D">
        <w:rPr>
          <w:i/>
          <w:iCs/>
        </w:rPr>
        <w:t>Попълва се информацията, свързана със специфични национални основания за отстраняване. Съгласно ЗОП (чл. 54, ал. 1, т. 1 от ЗОП) такива са:</w:t>
      </w:r>
    </w:p>
    <w:p w:rsidR="007308C8" w:rsidRPr="00440E2D" w:rsidRDefault="007308C8" w:rsidP="00E3696F">
      <w:pPr>
        <w:numPr>
          <w:ilvl w:val="0"/>
          <w:numId w:val="9"/>
        </w:numPr>
        <w:spacing w:afterLines="40" w:after="96" w:line="240" w:lineRule="auto"/>
        <w:jc w:val="both"/>
        <w:rPr>
          <w:i/>
          <w:iCs/>
        </w:rPr>
      </w:pPr>
      <w:r w:rsidRPr="00440E2D">
        <w:rPr>
          <w:i/>
          <w:iCs/>
        </w:rPr>
        <w:t>Осъждания за престъпления по чл. 194 - 208, чл. 213а - 217, 219 – 252 и чл. 254а – 260 от НК. Посочва се информация и за престъпления, аналогично описаните, когато лицата са осъдени в друга държава членка или трета страна.</w:t>
      </w:r>
    </w:p>
    <w:p w:rsidR="007308C8" w:rsidRPr="00440E2D" w:rsidRDefault="007308C8" w:rsidP="00E3696F">
      <w:pPr>
        <w:numPr>
          <w:ilvl w:val="0"/>
          <w:numId w:val="9"/>
        </w:numPr>
        <w:spacing w:afterLines="40" w:after="96" w:line="240" w:lineRule="auto"/>
        <w:jc w:val="both"/>
        <w:rPr>
          <w:i/>
          <w:iCs/>
        </w:rPr>
      </w:pPr>
      <w:r w:rsidRPr="00440E2D">
        <w:rPr>
          <w:i/>
          <w:iCs/>
        </w:rPr>
        <w:t>Наличие на свързаност по смисъла на §2, т. 45 от ДР на ЗОП между участници в конкретна процедура.</w:t>
      </w:r>
    </w:p>
    <w:p w:rsidR="007308C8" w:rsidRPr="00440E2D" w:rsidRDefault="007308C8" w:rsidP="00E3696F">
      <w:pPr>
        <w:numPr>
          <w:ilvl w:val="0"/>
          <w:numId w:val="9"/>
        </w:numPr>
        <w:spacing w:afterLines="40" w:after="96" w:line="240" w:lineRule="auto"/>
        <w:jc w:val="both"/>
        <w:rPr>
          <w:i/>
          <w:iCs/>
        </w:rPr>
      </w:pPr>
      <w:r w:rsidRPr="00440E2D">
        <w:rPr>
          <w:i/>
          <w:iCs/>
        </w:rPr>
        <w:t>Забраната за участие в процедури за обществени поръчки на лица, за които са налице обстоятелствата съгласно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(ЗИФОДРЮПДРКТЛТДС), освен ако не са приложими изключенията по чл. 4 от същия закон.</w:t>
      </w:r>
    </w:p>
    <w:p w:rsidR="007308C8" w:rsidRPr="00440E2D" w:rsidRDefault="007308C8" w:rsidP="00E3696F">
      <w:pPr>
        <w:numPr>
          <w:ilvl w:val="0"/>
          <w:numId w:val="9"/>
        </w:numPr>
        <w:spacing w:afterLines="40" w:after="96" w:line="240" w:lineRule="auto"/>
        <w:jc w:val="both"/>
        <w:rPr>
          <w:i/>
          <w:iCs/>
        </w:rPr>
      </w:pPr>
      <w:r w:rsidRPr="00440E2D">
        <w:t>Не се допуска до участие в процедурата и се отстранява участник, за който важат забраните по чл. 69 от Закона за противодействие на корупцията и за отнемане на незаконно придобитото имущество</w:t>
      </w:r>
    </w:p>
    <w:p w:rsidR="007308C8" w:rsidRPr="00440E2D" w:rsidRDefault="007308C8" w:rsidP="003D0057">
      <w:pPr>
        <w:spacing w:afterLines="40" w:after="96" w:line="240" w:lineRule="auto"/>
        <w:jc w:val="both"/>
        <w:rPr>
          <w:i/>
        </w:rPr>
      </w:pPr>
      <w:r w:rsidRPr="00440E2D">
        <w:rPr>
          <w:b/>
          <w:bCs/>
          <w:i/>
        </w:rPr>
        <w:t>Чл. 69.</w:t>
      </w:r>
      <w:r w:rsidRPr="00440E2D">
        <w:rPr>
          <w:i/>
        </w:rPr>
        <w:t> (1)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rsidR="007308C8" w:rsidRPr="00440E2D" w:rsidRDefault="007308C8" w:rsidP="003D0057">
      <w:pPr>
        <w:spacing w:afterLines="40" w:after="96" w:line="240" w:lineRule="auto"/>
        <w:jc w:val="both"/>
        <w:rPr>
          <w:i/>
        </w:rPr>
      </w:pPr>
      <w:r w:rsidRPr="00440E2D">
        <w:rPr>
          <w:i/>
        </w:rPr>
        <w:t xml:space="preserve">(2)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w:t>
      </w:r>
      <w:r w:rsidRPr="00440E2D">
        <w:rPr>
          <w:i/>
        </w:rPr>
        <w:lastRenderedPageBreak/>
        <w:t>1 е станало съдружник, притежава дялове или е управител или член на орган на управление или контрол след освобождаването му от длъжност.</w:t>
      </w:r>
    </w:p>
    <w:p w:rsidR="00733F5D" w:rsidRPr="00440E2D" w:rsidRDefault="007308C8" w:rsidP="00E3696F">
      <w:pPr>
        <w:numPr>
          <w:ilvl w:val="0"/>
          <w:numId w:val="9"/>
        </w:numPr>
        <w:spacing w:afterLines="40" w:after="96" w:line="240" w:lineRule="auto"/>
        <w:jc w:val="both"/>
        <w:rPr>
          <w:i/>
          <w:iCs/>
        </w:rPr>
      </w:pPr>
      <w:r w:rsidRPr="00440E2D">
        <w:rPr>
          <w:i/>
        </w:rPr>
        <w:t xml:space="preserve">Основанието по б. </w:t>
      </w:r>
      <w:r w:rsidRPr="00440E2D">
        <w:rPr>
          <w:b/>
          <w:i/>
        </w:rPr>
        <w:t>Г</w:t>
      </w:r>
      <w:r w:rsidRPr="00440E2D">
        <w:rPr>
          <w:i/>
        </w:rPr>
        <w:t xml:space="preserve"> се отнася за лицата, които представляват участника, членовете на управителни и надзорни органи</w:t>
      </w:r>
      <w:r w:rsidRPr="00440E2D">
        <w:rPr>
          <w:i/>
          <w:vertAlign w:val="superscript"/>
        </w:rPr>
        <w:footnoteReference w:id="1"/>
      </w:r>
      <w:r w:rsidRPr="00440E2D">
        <w:rPr>
          <w:i/>
        </w:rPr>
        <w:t xml:space="preserve"> </w:t>
      </w:r>
      <w:r w:rsidR="00733F5D" w:rsidRPr="00440E2D">
        <w:rPr>
          <w:i/>
        </w:rPr>
        <w:t xml:space="preserve">съгласно </w:t>
      </w:r>
      <w:proofErr w:type="spellStart"/>
      <w:r w:rsidR="00733F5D" w:rsidRPr="00440E2D">
        <w:rPr>
          <w:i/>
        </w:rPr>
        <w:t>регистра</w:t>
      </w:r>
      <w:proofErr w:type="spellEnd"/>
      <w:r w:rsidR="00733F5D" w:rsidRPr="00440E2D">
        <w:rPr>
          <w:i/>
        </w:rPr>
        <w:t xml:space="preserve"> в който е вписан участника, ако има  </w:t>
      </w:r>
      <w:proofErr w:type="spellStart"/>
      <w:r w:rsidR="00733F5D" w:rsidRPr="00440E2D">
        <w:rPr>
          <w:i/>
        </w:rPr>
        <w:t>тъкав</w:t>
      </w:r>
      <w:proofErr w:type="spellEnd"/>
      <w:r w:rsidR="00733F5D" w:rsidRPr="00440E2D">
        <w:rPr>
          <w:i/>
        </w:rPr>
        <w:t xml:space="preserve">, или документите удостоверяващи </w:t>
      </w:r>
      <w:proofErr w:type="spellStart"/>
      <w:r w:rsidR="00733F5D" w:rsidRPr="00440E2D">
        <w:rPr>
          <w:i/>
        </w:rPr>
        <w:t>правосубектността</w:t>
      </w:r>
      <w:proofErr w:type="spellEnd"/>
      <w:r w:rsidR="00733F5D" w:rsidRPr="00440E2D">
        <w:rPr>
          <w:i/>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00733F5D" w:rsidRPr="00440E2D">
        <w:rPr>
          <w:i/>
        </w:rPr>
        <w:t>правосубектността</w:t>
      </w:r>
      <w:proofErr w:type="spellEnd"/>
      <w:r w:rsidR="00733F5D" w:rsidRPr="00440E2D">
        <w:rPr>
          <w:i/>
        </w:rPr>
        <w:t xml:space="preserve"> му.</w:t>
      </w:r>
    </w:p>
    <w:p w:rsidR="007308C8" w:rsidRPr="00440E2D" w:rsidRDefault="007308C8" w:rsidP="003D0057">
      <w:pPr>
        <w:spacing w:afterLines="40" w:after="96" w:line="240" w:lineRule="auto"/>
        <w:jc w:val="both"/>
        <w:rPr>
          <w:i/>
          <w:iCs/>
        </w:rPr>
      </w:pPr>
      <w:r w:rsidRPr="00440E2D">
        <w:rPr>
          <w:i/>
          <w:iCs/>
        </w:rPr>
        <w:t xml:space="preserve">Посочените обстоятелства се явяват абсолютна пречка за участие в процедури за възлагане на обществени поръчки, поради което наличието или липсата на такива обстоятелства задължително се декларира в </w:t>
      </w:r>
      <w:proofErr w:type="spellStart"/>
      <w:r w:rsidRPr="00440E2D">
        <w:rPr>
          <w:i/>
          <w:iCs/>
        </w:rPr>
        <w:t>еЕЕДОП</w:t>
      </w:r>
      <w:proofErr w:type="spellEnd"/>
      <w:r w:rsidRPr="00440E2D">
        <w:rPr>
          <w:i/>
          <w:iCs/>
        </w:rPr>
        <w:t>.</w:t>
      </w:r>
    </w:p>
    <w:p w:rsidR="007308C8" w:rsidRPr="00440E2D" w:rsidRDefault="007308C8" w:rsidP="00E3696F">
      <w:pPr>
        <w:numPr>
          <w:ilvl w:val="0"/>
          <w:numId w:val="11"/>
        </w:numPr>
        <w:spacing w:afterLines="40" w:after="96" w:line="240" w:lineRule="auto"/>
        <w:jc w:val="both"/>
        <w:rPr>
          <w:i/>
          <w:iCs/>
        </w:rPr>
      </w:pPr>
      <w:r w:rsidRPr="00440E2D">
        <w:t>нарушения по чл. 61, ал. 1, чл. 62, ал. 1 или 3, чл. 63, ал. 1 или 2, чл. 228, ал. 3 от Кодекса на труда (чл. 54, ал. 1, т. 6 от ЗОП)</w:t>
      </w:r>
    </w:p>
    <w:p w:rsidR="007308C8" w:rsidRPr="00440E2D" w:rsidRDefault="007308C8" w:rsidP="00E3696F">
      <w:pPr>
        <w:numPr>
          <w:ilvl w:val="0"/>
          <w:numId w:val="11"/>
        </w:numPr>
        <w:spacing w:afterLines="40" w:after="96" w:line="240" w:lineRule="auto"/>
        <w:jc w:val="both"/>
        <w:rPr>
          <w:i/>
          <w:iCs/>
        </w:rPr>
      </w:pPr>
      <w:r w:rsidRPr="00440E2D">
        <w:t>нарушения по чл. 13, ал. 1 от Закона за трудовата миграция и трудовата мобилност (чл. 54, ал. 1, т. 6 от ЗОП)</w:t>
      </w:r>
    </w:p>
    <w:p w:rsidR="007308C8" w:rsidRPr="00440E2D" w:rsidRDefault="007308C8" w:rsidP="003D0057">
      <w:pPr>
        <w:spacing w:afterLines="40" w:after="96" w:line="240" w:lineRule="auto"/>
        <w:jc w:val="both"/>
        <w:rPr>
          <w:iCs/>
        </w:rPr>
      </w:pPr>
      <w:r w:rsidRPr="00440E2D">
        <w:rPr>
          <w:b/>
          <w:bCs/>
          <w:i/>
          <w:iCs/>
        </w:rPr>
        <w:t xml:space="preserve">Забележка: </w:t>
      </w:r>
      <w:r w:rsidRPr="00440E2D">
        <w:rPr>
          <w:iCs/>
        </w:rPr>
        <w:t xml:space="preserve">Участниците посочват информация за престъпления, аналогични на посочените в т. 2.1.1 (чл.54, ал.1, т.1 от ЗОП) при наличие на присъда в друга държава членка или трета страна. Информацията относно липсата или наличието на обстоятелства по т. 2.1.3 (чл.54, ал.1, т.3 от ЗОП) се попълва в част III, раздел Б от </w:t>
      </w:r>
      <w:proofErr w:type="spellStart"/>
      <w:r w:rsidRPr="00440E2D">
        <w:rPr>
          <w:iCs/>
        </w:rPr>
        <w:t>еЕЕДОП</w:t>
      </w:r>
      <w:proofErr w:type="spellEnd"/>
      <w:r w:rsidRPr="00440E2D">
        <w:rPr>
          <w:iCs/>
        </w:rPr>
        <w:t>. Информацията относно липсата или наличието на обстоятелства по т. 2.1.4., 2.1.5 и от т. 2.1.7. до т.2.1.</w:t>
      </w:r>
      <w:r w:rsidR="00733F5D" w:rsidRPr="00440E2D">
        <w:rPr>
          <w:iCs/>
        </w:rPr>
        <w:t>8</w:t>
      </w:r>
      <w:r w:rsidRPr="00440E2D">
        <w:rPr>
          <w:iCs/>
        </w:rPr>
        <w:t xml:space="preserve">. (чл.54, ал.1, т.4 -7) се попълва в Част ІІІ, Раздел В от </w:t>
      </w:r>
      <w:proofErr w:type="spellStart"/>
      <w:r w:rsidRPr="00440E2D">
        <w:rPr>
          <w:iCs/>
        </w:rPr>
        <w:t>еЕЕДОП</w:t>
      </w:r>
      <w:proofErr w:type="spellEnd"/>
      <w:r w:rsidRPr="00440E2D">
        <w:rPr>
          <w:iCs/>
        </w:rPr>
        <w:t xml:space="preserve">. </w:t>
      </w:r>
    </w:p>
    <w:p w:rsidR="007308C8" w:rsidRPr="00440E2D" w:rsidRDefault="007308C8" w:rsidP="003D0057">
      <w:pPr>
        <w:spacing w:afterLines="40" w:after="96" w:line="240" w:lineRule="auto"/>
        <w:jc w:val="both"/>
        <w:rPr>
          <w:iCs/>
        </w:rPr>
      </w:pPr>
      <w:r w:rsidRPr="00440E2D">
        <w:rPr>
          <w:iCs/>
        </w:rPr>
        <w:t xml:space="preserve">Когато преди подаване на офертата участник е предприел мерки за доказване на надеждност (чл. 56 от ЗОП), тези мерки се описват в </w:t>
      </w:r>
      <w:proofErr w:type="spellStart"/>
      <w:r w:rsidRPr="00440E2D">
        <w:rPr>
          <w:iCs/>
        </w:rPr>
        <w:t>еЕЕДОП</w:t>
      </w:r>
      <w:proofErr w:type="spellEnd"/>
      <w:r w:rsidRPr="00440E2D">
        <w:rPr>
          <w:iCs/>
        </w:rPr>
        <w:t xml:space="preserve"> в полето свързано със съответното обстоятелство и се прилагат документите по чл. 45, ал. 2 от ППЗОП към </w:t>
      </w:r>
      <w:proofErr w:type="spellStart"/>
      <w:r w:rsidRPr="00440E2D">
        <w:rPr>
          <w:iCs/>
        </w:rPr>
        <w:t>еЕЕДОП</w:t>
      </w:r>
      <w:proofErr w:type="spellEnd"/>
      <w:r w:rsidRPr="00440E2D">
        <w:rPr>
          <w:iCs/>
        </w:rPr>
        <w:t>.</w:t>
      </w:r>
    </w:p>
    <w:p w:rsidR="007308C8" w:rsidRPr="00440E2D" w:rsidRDefault="007308C8" w:rsidP="003D0057">
      <w:pPr>
        <w:spacing w:afterLines="40" w:after="96" w:line="240" w:lineRule="auto"/>
        <w:jc w:val="both"/>
        <w:rPr>
          <w:b/>
          <w:bCs/>
          <w:i/>
          <w:iCs/>
        </w:rPr>
      </w:pPr>
    </w:p>
    <w:p w:rsidR="007308C8" w:rsidRPr="00440E2D" w:rsidRDefault="007308C8" w:rsidP="003D0057">
      <w:pPr>
        <w:spacing w:afterLines="40" w:after="96" w:line="240" w:lineRule="auto"/>
        <w:jc w:val="both"/>
      </w:pPr>
      <w:r w:rsidRPr="00440E2D">
        <w:t>2.</w:t>
      </w:r>
      <w:r w:rsidR="00DB2754" w:rsidRPr="00440E2D">
        <w:t>5</w:t>
      </w:r>
      <w:r w:rsidRPr="00440E2D">
        <w:t xml:space="preserve"> Лицата по чл. 54, ал. 2 от ЗОП са:</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1. при събирателно дружество – лицата по чл. 84, ал. 1 и чл. 89, ал. 1 от Търговския закон;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 xml:space="preserve">2. при командитно дружество – неограничено отговорните </w:t>
      </w:r>
      <w:proofErr w:type="spellStart"/>
      <w:r w:rsidRPr="00440E2D">
        <w:rPr>
          <w:color w:val="000000"/>
          <w:lang w:eastAsia="bg-BG"/>
        </w:rPr>
        <w:t>съдружници</w:t>
      </w:r>
      <w:proofErr w:type="spellEnd"/>
      <w:r w:rsidRPr="00440E2D">
        <w:rPr>
          <w:color w:val="000000"/>
          <w:lang w:eastAsia="bg-BG"/>
        </w:rPr>
        <w:t xml:space="preserve"> по чл. 105 от Търговския закон;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3. при дружество с ограничена отговорност – лицата по чл. 141, ал. 2 от Търговския закон, а при еднолично дружество с ограничена отговорност – лицата по чл. 147, ал. 1 от Търговския закон;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4. при акционерно дружество – лицата по чл. 241, ал. 1, чл. 242, ал. 1 и чл. 244, ал. 1 от Търговския закон;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5. при командитно дружество с акции – лицата по чл. 256 от Търговския закон;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6. при едноличен търговец – физическото лице – търговец;</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lastRenderedPageBreak/>
        <w:t>8. при кооперациите – лицата по чл. 20, ал. 1 и чл. 27, ал. 1 от Закона за кооперациите;</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spacing w:val="-1"/>
          <w:lang w:eastAsia="bg-BG"/>
        </w:rPr>
        <w:t>9. при сдружения – членовете на управителния съвет по чл. 30, ал. 1 от Закона за юридическите лица с нестопанска цел или управителят, в случаите по чл. 30, ал. 3 от Закона за юридическите лица с нестопанска цел;</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10. при фондациите – лицата по чл. 35, ал. 1 от Закона за юридическите лица с нестопанска цел;</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 xml:space="preserve">11. в случаите по т. 1 – 7 – и </w:t>
      </w:r>
      <w:proofErr w:type="spellStart"/>
      <w:r w:rsidRPr="00440E2D">
        <w:rPr>
          <w:color w:val="000000"/>
          <w:lang w:eastAsia="bg-BG"/>
        </w:rPr>
        <w:t>прокуристите</w:t>
      </w:r>
      <w:proofErr w:type="spellEnd"/>
      <w:r w:rsidRPr="00440E2D">
        <w:rPr>
          <w:color w:val="000000"/>
          <w:lang w:eastAsia="bg-BG"/>
        </w:rPr>
        <w:t>, когато има такива;</w:t>
      </w:r>
    </w:p>
    <w:p w:rsidR="006163E7" w:rsidRPr="00440E2D" w:rsidRDefault="006163E7" w:rsidP="006163E7">
      <w:pPr>
        <w:suppressAutoHyphens w:val="0"/>
        <w:spacing w:line="185" w:lineRule="atLeast"/>
        <w:ind w:firstLine="283"/>
        <w:jc w:val="both"/>
        <w:textAlignment w:val="center"/>
        <w:rPr>
          <w:color w:val="000000"/>
          <w:lang w:eastAsia="bg-BG"/>
        </w:rPr>
      </w:pPr>
      <w:r w:rsidRPr="00440E2D">
        <w:rPr>
          <w:color w:val="000000"/>
          <w:lang w:eastAsia="bg-BG"/>
        </w:rPr>
        <w:t>12. за чуждестранните лица – лицата, които представляват, управляват и контролират кандидата или участника съгласно законодателството на държавата, в която са установени.</w:t>
      </w:r>
    </w:p>
    <w:p w:rsidR="007308C8" w:rsidRPr="00440E2D" w:rsidRDefault="007308C8" w:rsidP="003D0057">
      <w:pPr>
        <w:spacing w:afterLines="40" w:after="96" w:line="240" w:lineRule="auto"/>
        <w:jc w:val="both"/>
      </w:pPr>
      <w:r w:rsidRPr="00440E2D">
        <w:t>2.</w:t>
      </w:r>
      <w:r w:rsidR="00DB2754" w:rsidRPr="00440E2D">
        <w:t>6</w:t>
      </w:r>
      <w:r w:rsidRPr="00440E2D">
        <w:t xml:space="preserve">. </w:t>
      </w:r>
      <w:r w:rsidRPr="00440E2D">
        <w:rPr>
          <w:b/>
          <w:bCs/>
        </w:rPr>
        <w:t>Мерки за доказване на надеждност</w:t>
      </w:r>
    </w:p>
    <w:p w:rsidR="007308C8" w:rsidRPr="00440E2D" w:rsidRDefault="007308C8" w:rsidP="003D0057">
      <w:pPr>
        <w:spacing w:afterLines="40" w:after="96" w:line="240" w:lineRule="auto"/>
        <w:jc w:val="both"/>
      </w:pPr>
      <w:r w:rsidRPr="00440E2D">
        <w:t>2.</w:t>
      </w:r>
      <w:r w:rsidR="00DB2754" w:rsidRPr="00440E2D">
        <w:t>6</w:t>
      </w:r>
      <w:r w:rsidRPr="00440E2D">
        <w:t>.1. Участник, за когото са налице основания по чл. 54,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p>
    <w:p w:rsidR="007308C8" w:rsidRPr="00440E2D" w:rsidRDefault="007308C8" w:rsidP="003D0057">
      <w:pPr>
        <w:spacing w:afterLines="40" w:after="96" w:line="240" w:lineRule="auto"/>
        <w:jc w:val="both"/>
      </w:pPr>
      <w:r w:rsidRPr="00440E2D">
        <w:t>1. е погасил задълженията си по чл. 54, ал. 1, т. 3 от ЗОП, включително начислените лихви и/или глоби или че те са разсрочени, отсрочени или обезпечени;</w:t>
      </w:r>
    </w:p>
    <w:p w:rsidR="007308C8" w:rsidRPr="00440E2D" w:rsidRDefault="007308C8" w:rsidP="003D0057">
      <w:pPr>
        <w:spacing w:afterLines="40" w:after="96" w:line="240" w:lineRule="auto"/>
        <w:jc w:val="both"/>
      </w:pPr>
      <w:r w:rsidRPr="00440E2D">
        <w:t>2.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7308C8" w:rsidRPr="00440E2D" w:rsidRDefault="007308C8" w:rsidP="003D0057">
      <w:pPr>
        <w:spacing w:afterLines="40" w:after="96" w:line="240" w:lineRule="auto"/>
        <w:jc w:val="both"/>
      </w:pPr>
      <w:r w:rsidRPr="00440E2D">
        <w:t>3.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DB2754" w:rsidRPr="00440E2D" w:rsidRDefault="007308C8" w:rsidP="003D0057">
      <w:pPr>
        <w:spacing w:afterLines="40" w:after="96" w:line="240" w:lineRule="auto"/>
        <w:jc w:val="both"/>
      </w:pPr>
      <w:r w:rsidRPr="00440E2D">
        <w:t>4. е платил изцяло дължимото вземане по чл. 128, чл. 228, ал. 3 или чл. 245 от Кодекса на труда.</w:t>
      </w:r>
    </w:p>
    <w:p w:rsidR="00DB2754" w:rsidRPr="00440E2D" w:rsidRDefault="007308C8" w:rsidP="003D0057">
      <w:pPr>
        <w:spacing w:afterLines="40" w:after="96" w:line="240" w:lineRule="auto"/>
        <w:jc w:val="both"/>
      </w:pPr>
      <w:r w:rsidRPr="00440E2D">
        <w:t>2.</w:t>
      </w:r>
      <w:r w:rsidR="00DB2754" w:rsidRPr="00440E2D">
        <w:t>6</w:t>
      </w:r>
      <w:r w:rsidRPr="00440E2D">
        <w:t>.2.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7308C8" w:rsidRPr="00440E2D" w:rsidRDefault="007308C8" w:rsidP="003D0057">
      <w:pPr>
        <w:spacing w:afterLines="40" w:after="96" w:line="240" w:lineRule="auto"/>
        <w:jc w:val="both"/>
      </w:pPr>
      <w:r w:rsidRPr="00440E2D">
        <w:t>2.</w:t>
      </w:r>
      <w:r w:rsidR="00DB2754" w:rsidRPr="00440E2D">
        <w:t>6</w:t>
      </w:r>
      <w:r w:rsidRPr="00440E2D">
        <w:t xml:space="preserve">.3. В случай че предприетите от участника мерки са достатъчни, за да се гарантира неговата надеждност, възложителят не го отстранява от </w:t>
      </w:r>
      <w:r w:rsidR="006163E7" w:rsidRPr="00440E2D">
        <w:t xml:space="preserve">участие в </w:t>
      </w:r>
      <w:r w:rsidRPr="00440E2D">
        <w:t>процедурата.</w:t>
      </w:r>
    </w:p>
    <w:p w:rsidR="006163E7" w:rsidRPr="00440E2D" w:rsidRDefault="007308C8" w:rsidP="003D0057">
      <w:pPr>
        <w:spacing w:afterLines="40" w:after="96" w:line="240" w:lineRule="auto"/>
        <w:jc w:val="both"/>
      </w:pPr>
      <w:r w:rsidRPr="00440E2D">
        <w:t xml:space="preserve">        2.</w:t>
      </w:r>
      <w:r w:rsidR="00DB2754" w:rsidRPr="00440E2D">
        <w:t>6</w:t>
      </w:r>
      <w:r w:rsidRPr="00440E2D">
        <w:t xml:space="preserve">.4. </w:t>
      </w:r>
      <w:r w:rsidR="006163E7" w:rsidRPr="00440E2D">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вида и етапа, на който се намира процедурата.</w:t>
      </w:r>
    </w:p>
    <w:p w:rsidR="007308C8" w:rsidRPr="00440E2D" w:rsidRDefault="007308C8" w:rsidP="003D0057">
      <w:pPr>
        <w:spacing w:afterLines="40" w:after="96" w:line="240" w:lineRule="auto"/>
        <w:jc w:val="both"/>
      </w:pPr>
      <w:r w:rsidRPr="00440E2D">
        <w:t xml:space="preserve">        2.</w:t>
      </w:r>
      <w:r w:rsidR="00DB2754" w:rsidRPr="00440E2D">
        <w:t>6</w:t>
      </w:r>
      <w:r w:rsidRPr="00440E2D">
        <w:t>.5. Участник, който e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чл.56, ал. 1 от ЗОП възможност за времето, определено с присъдата или акта.</w:t>
      </w:r>
    </w:p>
    <w:p w:rsidR="00B55D71" w:rsidRPr="00440E2D" w:rsidRDefault="00B55D71" w:rsidP="003D0057">
      <w:pPr>
        <w:spacing w:afterLines="40" w:after="96" w:line="240" w:lineRule="auto"/>
        <w:jc w:val="both"/>
        <w:rPr>
          <w:b/>
          <w:color w:val="000000"/>
        </w:rPr>
      </w:pPr>
    </w:p>
    <w:p w:rsidR="00862612" w:rsidRPr="00440E2D" w:rsidRDefault="00862612" w:rsidP="003D0057">
      <w:pPr>
        <w:spacing w:afterLines="40" w:after="96" w:line="240" w:lineRule="auto"/>
        <w:jc w:val="both"/>
        <w:rPr>
          <w:b/>
          <w:color w:val="000000"/>
        </w:rPr>
      </w:pPr>
    </w:p>
    <w:p w:rsidR="00862612" w:rsidRPr="00440E2D" w:rsidRDefault="00862612" w:rsidP="00862612">
      <w:pPr>
        <w:widowControl w:val="0"/>
        <w:autoSpaceDE w:val="0"/>
        <w:autoSpaceDN w:val="0"/>
        <w:adjustRightInd w:val="0"/>
        <w:jc w:val="both"/>
        <w:rPr>
          <w:i/>
        </w:rPr>
      </w:pPr>
      <w:r w:rsidRPr="00440E2D">
        <w:t xml:space="preserve">Съгласно чл.41, ал.1 ППЗОП: </w:t>
      </w:r>
      <w:r w:rsidRPr="00440E2D">
        <w:rPr>
          <w:i/>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rsidR="00862612" w:rsidRPr="00440E2D" w:rsidRDefault="00862612" w:rsidP="003D0057">
      <w:pPr>
        <w:spacing w:afterLines="40" w:after="96" w:line="240" w:lineRule="auto"/>
        <w:jc w:val="both"/>
        <w:rPr>
          <w:b/>
          <w:color w:val="000000"/>
        </w:rPr>
      </w:pPr>
    </w:p>
    <w:p w:rsidR="00B55D71" w:rsidRPr="00440E2D" w:rsidRDefault="00C9753B" w:rsidP="003D0057">
      <w:pPr>
        <w:spacing w:afterLines="40" w:after="96" w:line="240" w:lineRule="auto"/>
        <w:ind w:firstLine="708"/>
        <w:jc w:val="both"/>
        <w:rPr>
          <w:b/>
        </w:rPr>
      </w:pPr>
      <w:r w:rsidRPr="00440E2D">
        <w:rPr>
          <w:b/>
        </w:rPr>
        <w:t xml:space="preserve">3. </w:t>
      </w:r>
      <w:r w:rsidR="00184DA9" w:rsidRPr="00440E2D">
        <w:rPr>
          <w:b/>
        </w:rPr>
        <w:t>КРИТЕРИИ ЗА ПОДБОР:</w:t>
      </w:r>
    </w:p>
    <w:p w:rsidR="00B55D71" w:rsidRPr="00440E2D" w:rsidRDefault="00C9753B" w:rsidP="003D0057">
      <w:pPr>
        <w:spacing w:afterLines="40" w:after="96" w:line="240" w:lineRule="auto"/>
        <w:ind w:firstLine="708"/>
        <w:jc w:val="both"/>
        <w:rPr>
          <w:iCs/>
          <w:color w:val="000000"/>
        </w:rPr>
      </w:pPr>
      <w:r w:rsidRPr="00440E2D">
        <w:rPr>
          <w:iCs/>
          <w:color w:val="000000"/>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r w:rsidRPr="00440E2D">
        <w:rPr>
          <w:iCs/>
          <w:color w:val="000000"/>
        </w:rPr>
        <w:tab/>
      </w:r>
    </w:p>
    <w:p w:rsidR="00B55D71" w:rsidRPr="00440E2D" w:rsidRDefault="00C9753B" w:rsidP="003D0057">
      <w:pPr>
        <w:spacing w:afterLines="40" w:after="96" w:line="240" w:lineRule="auto"/>
        <w:ind w:firstLine="708"/>
        <w:jc w:val="both"/>
        <w:rPr>
          <w:iCs/>
          <w:color w:val="000000"/>
        </w:rPr>
      </w:pPr>
      <w:r w:rsidRPr="00440E2D">
        <w:rPr>
          <w:color w:val="000000"/>
        </w:rPr>
        <w:t>В случай, че участникът предвижда участието на подизпълнители при изпълнение на поръчката или ще ползва ресурсите на трети лица:</w:t>
      </w:r>
    </w:p>
    <w:p w:rsidR="00B55D71" w:rsidRPr="00440E2D" w:rsidRDefault="00C9753B" w:rsidP="003D0057">
      <w:pPr>
        <w:spacing w:afterLines="40" w:after="96" w:line="240" w:lineRule="auto"/>
        <w:ind w:firstLine="708"/>
        <w:jc w:val="both"/>
        <w:rPr>
          <w:color w:val="000000"/>
        </w:rPr>
      </w:pPr>
      <w:r w:rsidRPr="00440E2D">
        <w:rPr>
          <w:color w:val="000000"/>
        </w:rPr>
        <w:t xml:space="preserve">- Подизпълнителите трябва да отговарят на критериите за подбор съобразно вида и дела от поръчката, които ще изпълняват и за тях да не са налице основанията за отстраняване от процедурата. </w:t>
      </w:r>
    </w:p>
    <w:p w:rsidR="00B55D71" w:rsidRPr="00440E2D" w:rsidRDefault="00C9753B" w:rsidP="003D0057">
      <w:pPr>
        <w:spacing w:afterLines="40" w:after="96" w:line="240" w:lineRule="auto"/>
        <w:ind w:firstLine="708"/>
        <w:jc w:val="both"/>
        <w:rPr>
          <w:color w:val="000000"/>
        </w:rPr>
      </w:pPr>
      <w:r w:rsidRPr="00440E2D">
        <w:rPr>
          <w:color w:val="000000"/>
        </w:rPr>
        <w:t xml:space="preserve">- </w:t>
      </w:r>
      <w:r w:rsidR="00614264" w:rsidRPr="00440E2D">
        <w:rPr>
          <w:color w:val="000000"/>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002D5276">
        <w:rPr>
          <w:color w:val="000000"/>
        </w:rPr>
        <w:t xml:space="preserve"> </w:t>
      </w:r>
    </w:p>
    <w:p w:rsidR="000A4FDA" w:rsidRDefault="000A4FDA" w:rsidP="002E688A">
      <w:pPr>
        <w:tabs>
          <w:tab w:val="left" w:pos="993"/>
        </w:tabs>
        <w:ind w:firstLine="720"/>
        <w:jc w:val="both"/>
        <w:rPr>
          <w:b/>
          <w:bCs/>
          <w:u w:val="single"/>
        </w:rPr>
      </w:pPr>
    </w:p>
    <w:p w:rsidR="002E688A" w:rsidRPr="00B15C07" w:rsidRDefault="002E688A" w:rsidP="002E688A">
      <w:pPr>
        <w:tabs>
          <w:tab w:val="left" w:pos="993"/>
        </w:tabs>
        <w:ind w:firstLine="720"/>
        <w:jc w:val="both"/>
        <w:rPr>
          <w:b/>
          <w:bCs/>
          <w:u w:val="single"/>
        </w:rPr>
      </w:pPr>
      <w:r w:rsidRPr="00B15C07">
        <w:rPr>
          <w:b/>
          <w:bCs/>
          <w:u w:val="single"/>
        </w:rPr>
        <w:t>І. Критерии за подбор, които се отнасят до годността (правоспособността) за упражняване на професионална дейност</w:t>
      </w:r>
    </w:p>
    <w:p w:rsidR="00EE51F5" w:rsidRPr="00B15C07" w:rsidRDefault="00EE51F5" w:rsidP="00EE51F5">
      <w:pPr>
        <w:widowControl w:val="0"/>
        <w:autoSpaceDE w:val="0"/>
        <w:autoSpaceDN w:val="0"/>
        <w:adjustRightInd w:val="0"/>
        <w:ind w:firstLine="708"/>
        <w:jc w:val="both"/>
        <w:rPr>
          <w:rStyle w:val="inputvalue"/>
        </w:rPr>
      </w:pPr>
      <w:r w:rsidRPr="00B15C07">
        <w:rPr>
          <w:rStyle w:val="inputvalue"/>
        </w:rPr>
        <w:t>Участникът трябва да притежава регистрация в Централния професионален регистър на строителя (ЦПРС) към Камарата на строителите в Република България, съгласно чл. 3, ал. 2 от Закона за Камарата на строителите (ЗКС),</w:t>
      </w:r>
      <w:r w:rsidRPr="00B15C07">
        <w:t xml:space="preserve"> а за чуждестранно лице – в аналогичен </w:t>
      </w:r>
      <w:r w:rsidRPr="00B15C07">
        <w:rPr>
          <w:rStyle w:val="inputvalue"/>
        </w:rPr>
        <w:t>професионален или търговски регистър,</w:t>
      </w:r>
      <w:r w:rsidRPr="00B15C07">
        <w:t xml:space="preserve"> съгласно законодателството на държавата членка, в която е установен </w:t>
      </w:r>
      <w:r w:rsidRPr="00B15C07">
        <w:rPr>
          <w:rStyle w:val="inputvalue"/>
        </w:rPr>
        <w:t xml:space="preserve">за изпълнение на строежи, както следва: </w:t>
      </w:r>
      <w:r w:rsidRPr="00B15C07">
        <w:rPr>
          <w:rStyle w:val="inputvalue"/>
          <w:b/>
        </w:rPr>
        <w:t>ІІ група, ІІІ категория.</w:t>
      </w:r>
      <w:r w:rsidRPr="00B15C07">
        <w:rPr>
          <w:rStyle w:val="inputvalue"/>
        </w:rPr>
        <w:t xml:space="preserve"> </w:t>
      </w:r>
    </w:p>
    <w:p w:rsidR="00EE51F5" w:rsidRPr="00B15C07" w:rsidRDefault="00B15C07" w:rsidP="002E688A">
      <w:pPr>
        <w:widowControl w:val="0"/>
        <w:autoSpaceDE w:val="0"/>
        <w:autoSpaceDN w:val="0"/>
        <w:adjustRightInd w:val="0"/>
        <w:ind w:firstLine="708"/>
        <w:jc w:val="both"/>
        <w:rPr>
          <w:rStyle w:val="inputvalue"/>
        </w:rPr>
      </w:pPr>
      <w:r w:rsidRPr="00B15C07">
        <w:rPr>
          <w:rStyle w:val="inputvalue"/>
        </w:rPr>
        <w:t xml:space="preserve"> </w:t>
      </w:r>
    </w:p>
    <w:p w:rsidR="002E688A" w:rsidRPr="00B15C07" w:rsidRDefault="002E688A" w:rsidP="002E688A">
      <w:pPr>
        <w:widowControl w:val="0"/>
        <w:autoSpaceDE w:val="0"/>
        <w:autoSpaceDN w:val="0"/>
        <w:adjustRightInd w:val="0"/>
        <w:ind w:firstLine="708"/>
        <w:jc w:val="both"/>
      </w:pPr>
      <w:r w:rsidRPr="00B15C07">
        <w:rPr>
          <w:rStyle w:val="inputvalue"/>
        </w:rPr>
        <w:t xml:space="preserve">При подаване на офертата, изпълнението на изискването </w:t>
      </w:r>
      <w:r w:rsidRPr="00B15C07">
        <w:t xml:space="preserve">се декларира в ЕЕДОП, </w:t>
      </w:r>
      <w:r w:rsidRPr="00B15C07">
        <w:rPr>
          <w:rStyle w:val="inputvalue"/>
        </w:rPr>
        <w:t xml:space="preserve">част IV, раздел А, „Вписване в съответния професионален регистър“, </w:t>
      </w:r>
      <w:r w:rsidRPr="00B15C07">
        <w:t xml:space="preserve">като се посочват и съответните национални бази данни, в които се съдържат декларираните обстоятелства, или се посочват компетентните органи, които съгласно законодателството на държавата, в която </w:t>
      </w:r>
      <w:r w:rsidR="006128EC">
        <w:t xml:space="preserve"> </w:t>
      </w:r>
      <w:r w:rsidRPr="00B15C07">
        <w:t xml:space="preserve"> участникът е установен, са длъжни да предоставят информация. </w:t>
      </w:r>
    </w:p>
    <w:p w:rsidR="002E688A" w:rsidRPr="00B15C07" w:rsidRDefault="002E688A" w:rsidP="00E3696F">
      <w:pPr>
        <w:numPr>
          <w:ilvl w:val="0"/>
          <w:numId w:val="15"/>
        </w:numPr>
        <w:suppressAutoHyphens w:val="0"/>
        <w:spacing w:line="240" w:lineRule="auto"/>
        <w:jc w:val="both"/>
        <w:rPr>
          <w:rStyle w:val="inputvalue"/>
        </w:rPr>
      </w:pPr>
      <w:r w:rsidRPr="00B15C07">
        <w:t>Доказателствата се представят от участника, определен за изпълнител, или при поискване в хода на процедурата в случаите на чл. 67, ал.5 ЗОП:</w:t>
      </w:r>
      <w:r w:rsidRPr="00B15C07">
        <w:rPr>
          <w:rStyle w:val="inputvalue"/>
        </w:rPr>
        <w:t xml:space="preserve"> копие от документа за регистрация в ЦПРС към Камарата на строителите в РБ, съгласно чл. 3, ал. 2 от Закона за Камарата на строителите (ЗКС), за изпълнение на строежи от изисканата група и категория; за чуждестранни лица – </w:t>
      </w:r>
      <w:proofErr w:type="spellStart"/>
      <w:r w:rsidRPr="00B15C07">
        <w:t>еквив</w:t>
      </w:r>
      <w:proofErr w:type="spellEnd"/>
      <w:r w:rsidRPr="00B15C07">
        <w:t xml:space="preserve">. документ, изготвен съгласно националния закон на участника, издаден от компетентен орган от държавата, в която е установен, </w:t>
      </w:r>
      <w:r w:rsidRPr="00B15C07">
        <w:rPr>
          <w:rStyle w:val="inputvalue"/>
        </w:rPr>
        <w:t xml:space="preserve">доказващ такава регистрация в аналогичен регистър, съгласно законодателството на държавата, в която са установени. </w:t>
      </w:r>
    </w:p>
    <w:p w:rsidR="002E688A" w:rsidRPr="00B15C07" w:rsidRDefault="002E688A" w:rsidP="00E3696F">
      <w:pPr>
        <w:numPr>
          <w:ilvl w:val="0"/>
          <w:numId w:val="15"/>
        </w:numPr>
        <w:suppressAutoHyphens w:val="0"/>
        <w:spacing w:line="240" w:lineRule="auto"/>
        <w:jc w:val="both"/>
        <w:rPr>
          <w:rStyle w:val="inputvalue"/>
        </w:rPr>
      </w:pPr>
      <w:r w:rsidRPr="00B15C07">
        <w:rPr>
          <w:rStyle w:val="inputvalue"/>
        </w:rPr>
        <w:t xml:space="preserve">При участие на обединение, което не е юридическо лице, изискването за регистрация се доказва от всеки участник в обединението, който ще извършва строителство съобразно разпределението на участието на лицата при изпълнение на дейностите, предвидено в договора за </w:t>
      </w:r>
      <w:r w:rsidRPr="00B15C07">
        <w:rPr>
          <w:rStyle w:val="inputvalue"/>
        </w:rPr>
        <w:lastRenderedPageBreak/>
        <w:t>създаване на обединение. Участниците посочват в офертата подизпълнителите и дела от поръчката, който ще им възложат, ако възнамеряват да използват такива.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2E688A" w:rsidRPr="000A4FDA" w:rsidRDefault="002E688A" w:rsidP="002E688A">
      <w:pPr>
        <w:tabs>
          <w:tab w:val="left" w:pos="993"/>
        </w:tabs>
        <w:ind w:firstLine="720"/>
        <w:jc w:val="both"/>
        <w:rPr>
          <w:b/>
          <w:bCs/>
          <w:highlight w:val="yellow"/>
        </w:rPr>
      </w:pPr>
    </w:p>
    <w:p w:rsidR="002E688A" w:rsidRPr="00B15C07" w:rsidRDefault="002E688A" w:rsidP="002E688A">
      <w:pPr>
        <w:ind w:firstLine="720"/>
        <w:jc w:val="both"/>
        <w:rPr>
          <w:rStyle w:val="70"/>
          <w:bCs w:val="0"/>
          <w:color w:val="000000"/>
        </w:rPr>
      </w:pPr>
      <w:r w:rsidRPr="00B15C07">
        <w:rPr>
          <w:b/>
          <w:bCs/>
          <w:u w:val="single"/>
        </w:rPr>
        <w:t xml:space="preserve">ІІ. Критерии за подбор, които се отнасят до </w:t>
      </w:r>
      <w:r w:rsidRPr="00B15C07">
        <w:rPr>
          <w:rStyle w:val="70"/>
          <w:bCs w:val="0"/>
          <w:color w:val="000000"/>
          <w:u w:val="single"/>
        </w:rPr>
        <w:t>икономическото и финансовото състояние</w:t>
      </w:r>
      <w:r w:rsidRPr="00B15C07">
        <w:rPr>
          <w:rStyle w:val="70"/>
          <w:bCs w:val="0"/>
          <w:color w:val="000000"/>
        </w:rPr>
        <w:t xml:space="preserve"> </w:t>
      </w:r>
      <w:bookmarkStart w:id="0" w:name="_Toc471724265"/>
    </w:p>
    <w:bookmarkEnd w:id="0"/>
    <w:p w:rsidR="00AA6751" w:rsidRPr="00B15C07" w:rsidRDefault="00C01D7B" w:rsidP="00AA6751">
      <w:pPr>
        <w:jc w:val="both"/>
        <w:rPr>
          <w:color w:val="000000"/>
        </w:rPr>
      </w:pPr>
      <w:r w:rsidRPr="00B15C07">
        <w:rPr>
          <w:color w:val="000000"/>
        </w:rPr>
        <w:t xml:space="preserve"> Възложителя не поставя условия отнасящи се до икономическото и финансовото състояние;</w:t>
      </w:r>
    </w:p>
    <w:p w:rsidR="00AA6751" w:rsidRPr="00B15C07" w:rsidRDefault="00AA6751" w:rsidP="00AA6751">
      <w:pPr>
        <w:jc w:val="both"/>
        <w:rPr>
          <w:b/>
          <w:lang w:val="ru-RU"/>
        </w:rPr>
      </w:pPr>
    </w:p>
    <w:p w:rsidR="002E688A" w:rsidRPr="00B15C07" w:rsidRDefault="002E688A" w:rsidP="002E688A">
      <w:pPr>
        <w:tabs>
          <w:tab w:val="left" w:pos="720"/>
        </w:tabs>
        <w:ind w:firstLine="720"/>
        <w:jc w:val="both"/>
        <w:rPr>
          <w:rStyle w:val="70"/>
          <w:bCs w:val="0"/>
          <w:color w:val="000000"/>
          <w:u w:val="single"/>
        </w:rPr>
      </w:pPr>
      <w:r w:rsidRPr="00B15C07">
        <w:rPr>
          <w:b/>
          <w:bCs/>
          <w:u w:val="single"/>
        </w:rPr>
        <w:t xml:space="preserve">ІІІ. Критерии за подбор, които се отнасят до </w:t>
      </w:r>
      <w:r w:rsidRPr="00B15C07">
        <w:rPr>
          <w:rStyle w:val="70"/>
          <w:bCs w:val="0"/>
          <w:color w:val="000000"/>
          <w:u w:val="single"/>
        </w:rPr>
        <w:t>технически и професионални способности:</w:t>
      </w:r>
    </w:p>
    <w:p w:rsidR="002E688A" w:rsidRPr="007954F9" w:rsidRDefault="00136C5D" w:rsidP="002E688A">
      <w:pPr>
        <w:pStyle w:val="firstline"/>
        <w:ind w:firstLine="708"/>
      </w:pPr>
      <w:r>
        <w:t xml:space="preserve"> </w:t>
      </w:r>
    </w:p>
    <w:p w:rsidR="002E688A" w:rsidRPr="007954F9" w:rsidRDefault="002E688A" w:rsidP="002E688A">
      <w:pPr>
        <w:pStyle w:val="afff2"/>
        <w:ind w:firstLine="708"/>
        <w:jc w:val="both"/>
      </w:pPr>
      <w:r w:rsidRPr="007954F9">
        <w:rPr>
          <w:b/>
        </w:rPr>
        <w:t>3.1.</w:t>
      </w:r>
      <w:r w:rsidRPr="007954F9">
        <w:t xml:space="preserve"> Участникът трябва да е изпълнил минимум дейности</w:t>
      </w:r>
      <w:r w:rsidR="00C13989" w:rsidRPr="007954F9">
        <w:t xml:space="preserve"> </w:t>
      </w:r>
      <w:r w:rsidRPr="007954F9">
        <w:t>строителство с предмет и обем,</w:t>
      </w:r>
      <w:r w:rsidRPr="007954F9">
        <w:rPr>
          <w:lang w:val="en-US"/>
        </w:rPr>
        <w:t xml:space="preserve"> </w:t>
      </w:r>
      <w:r w:rsidRPr="007954F9">
        <w:t xml:space="preserve">идентични или сходни с тези на поръчката за последните 5 (пет) години от датата на подаване на офертата. </w:t>
      </w:r>
    </w:p>
    <w:p w:rsidR="00154E40" w:rsidRPr="007954F9" w:rsidRDefault="00154E40" w:rsidP="00154E40">
      <w:pPr>
        <w:pStyle w:val="afff2"/>
        <w:ind w:firstLine="708"/>
        <w:jc w:val="both"/>
        <w:rPr>
          <w:rStyle w:val="inputvalue"/>
        </w:rPr>
      </w:pPr>
      <w:r w:rsidRPr="007954F9">
        <w:rPr>
          <w:rStyle w:val="inputvalue"/>
        </w:rPr>
        <w:t xml:space="preserve"> Идентично или сходно с предмета на поръчката строителство се счита, ново строителство и/или основен ремонт и/или реконструкция и/или модернизация и/или рехабилитация на път, без значение дали е общинска, републиканска пътна мрежа</w:t>
      </w:r>
      <w:r w:rsidR="005F1765">
        <w:rPr>
          <w:rStyle w:val="inputvalue"/>
        </w:rPr>
        <w:t xml:space="preserve"> или вътрешни улици</w:t>
      </w:r>
      <w:r w:rsidRPr="007954F9">
        <w:rPr>
          <w:rStyle w:val="inputvalue"/>
        </w:rPr>
        <w:t xml:space="preserve"> с площ не по малка от </w:t>
      </w:r>
      <w:r w:rsidR="006128EC">
        <w:rPr>
          <w:rStyle w:val="inputvalue"/>
        </w:rPr>
        <w:t>1</w:t>
      </w:r>
      <w:r w:rsidR="005F1765">
        <w:rPr>
          <w:rStyle w:val="inputvalue"/>
        </w:rPr>
        <w:t xml:space="preserve"> </w:t>
      </w:r>
      <w:r w:rsidRPr="007954F9">
        <w:rPr>
          <w:rStyle w:val="inputvalue"/>
        </w:rPr>
        <w:t>000м2.</w:t>
      </w:r>
      <w:r w:rsidR="007954F9">
        <w:rPr>
          <w:rStyle w:val="inputvalue"/>
        </w:rPr>
        <w:t xml:space="preserve"> </w:t>
      </w:r>
      <w:r w:rsidRPr="007954F9">
        <w:rPr>
          <w:rStyle w:val="inputvalue"/>
        </w:rPr>
        <w:t>За изпълнено строителство се счита такова прието</w:t>
      </w:r>
      <w:r w:rsidR="005F1765">
        <w:rPr>
          <w:rStyle w:val="inputvalue"/>
        </w:rPr>
        <w:t xml:space="preserve"> със протокол образец 19 (бивш акт 19)</w:t>
      </w:r>
      <w:r w:rsidRPr="007954F9">
        <w:rPr>
          <w:rStyle w:val="inputvalue"/>
        </w:rPr>
        <w:t xml:space="preserve"> </w:t>
      </w:r>
      <w:r w:rsidR="005F1765">
        <w:rPr>
          <w:rStyle w:val="inputvalue"/>
        </w:rPr>
        <w:t xml:space="preserve">или </w:t>
      </w:r>
      <w:r w:rsidRPr="007954F9">
        <w:rPr>
          <w:rStyle w:val="inputvalue"/>
        </w:rPr>
        <w:t xml:space="preserve">съответните протоколи съгласно </w:t>
      </w:r>
      <w:r w:rsidRPr="007954F9">
        <w:t xml:space="preserve">Наредба № 3 от 2003 г. за съставяне на актове и протоколи по време на строителството. </w:t>
      </w:r>
    </w:p>
    <w:p w:rsidR="00154E40" w:rsidRPr="007954F9" w:rsidRDefault="00154E40" w:rsidP="002E688A">
      <w:pPr>
        <w:pStyle w:val="afff2"/>
        <w:ind w:firstLine="708"/>
        <w:jc w:val="both"/>
        <w:rPr>
          <w:rStyle w:val="inputvalue"/>
        </w:rPr>
      </w:pPr>
    </w:p>
    <w:p w:rsidR="002E688A" w:rsidRPr="007954F9" w:rsidRDefault="002E688A" w:rsidP="002E688A">
      <w:pPr>
        <w:ind w:firstLine="708"/>
        <w:jc w:val="both"/>
        <w:rPr>
          <w:bCs/>
          <w:i/>
        </w:rPr>
      </w:pPr>
      <w:r w:rsidRPr="007954F9">
        <w:t>При подаване на офертата, съответствието с изискването се декларира в Част IV, Раздел В „Технически и професионални способности”, в поле „За</w:t>
      </w:r>
      <w:r w:rsidRPr="007954F9">
        <w:rPr>
          <w:bCs/>
        </w:rPr>
        <w:t xml:space="preserve"> </w:t>
      </w:r>
      <w:r w:rsidRPr="007954F9">
        <w:t xml:space="preserve">поръчки за строителство: извършени строителни дейности от конкретния вид“ от </w:t>
      </w:r>
      <w:proofErr w:type="spellStart"/>
      <w:r w:rsidRPr="007954F9">
        <w:t>еЕЕДОП</w:t>
      </w:r>
      <w:proofErr w:type="spellEnd"/>
      <w:r w:rsidRPr="007954F9">
        <w:t xml:space="preserve"> с посочване на информация за строителството с предмет и обем, идентични или сходни с тези на поръчката:</w:t>
      </w:r>
      <w:r w:rsidRPr="007954F9">
        <w:rPr>
          <w:b/>
        </w:rPr>
        <w:t xml:space="preserve"> </w:t>
      </w:r>
      <w:r w:rsidRPr="007954F9">
        <w:rPr>
          <w:bCs/>
          <w:lang w:val="x-none"/>
        </w:rPr>
        <w:t xml:space="preserve">трябва да е видно съответствието с изисканото минимално ниво, а именно участника трябва да представи минимум информация в поле „Описание” - </w:t>
      </w:r>
      <w:r w:rsidRPr="007954F9">
        <w:rPr>
          <w:bCs/>
          <w:lang w:val="en-US"/>
        </w:rPr>
        <w:t>(</w:t>
      </w:r>
      <w:r w:rsidRPr="007954F9">
        <w:rPr>
          <w:bCs/>
          <w:lang w:val="x-none"/>
        </w:rPr>
        <w:t>с посочване на изпълнени строителни дейности, включени в обхвата на поръчката; в поле „Сума” – стойност на изпълнена/и дейност/и в лева; в полета: „Начална дата” и „Крайна дата” - периода на изпълнение на строителството; в поле „Получатели” – пълно наименование на получателите.</w:t>
      </w:r>
      <w:r w:rsidRPr="007954F9">
        <w:rPr>
          <w:bCs/>
        </w:rPr>
        <w:t>)</w:t>
      </w:r>
    </w:p>
    <w:p w:rsidR="002E688A" w:rsidRPr="007954F9" w:rsidRDefault="002E688A" w:rsidP="002E688A">
      <w:pPr>
        <w:overflowPunct w:val="0"/>
        <w:autoSpaceDE w:val="0"/>
        <w:autoSpaceDN w:val="0"/>
        <w:adjustRightInd w:val="0"/>
        <w:ind w:firstLine="708"/>
        <w:jc w:val="both"/>
        <w:textAlignment w:val="baseline"/>
        <w:rPr>
          <w:rStyle w:val="inputvalue"/>
        </w:rPr>
      </w:pPr>
      <w:r w:rsidRPr="007954F9">
        <w:t xml:space="preserve">Поставеното изискване се доказва преди сключване на договор с документи по </w:t>
      </w:r>
      <w:r w:rsidRPr="007954F9">
        <w:rPr>
          <w:rFonts w:eastAsia="MS ??"/>
        </w:rPr>
        <w:t>чл. 64, ал. 1, т. 1 от ЗОП -</w:t>
      </w:r>
      <w:r w:rsidRPr="007954F9">
        <w:t xml:space="preserve"> </w:t>
      </w:r>
      <w:r w:rsidRPr="007954F9">
        <w:rPr>
          <w:rFonts w:eastAsia="MS ??"/>
          <w:b/>
        </w:rPr>
        <w:t>списък на строителството</w:t>
      </w:r>
      <w:r w:rsidRPr="007954F9">
        <w:rPr>
          <w:rFonts w:eastAsia="MS ??"/>
        </w:rPr>
        <w:t xml:space="preserve">, идентично или сходно с предмета на поръчката, </w:t>
      </w:r>
      <w:r w:rsidRPr="007954F9">
        <w:rPr>
          <w:rFonts w:eastAsia="MS ??"/>
          <w:b/>
        </w:rPr>
        <w:t>придружен с удостоверения за добро изпълнение</w:t>
      </w:r>
      <w:r w:rsidRPr="007954F9">
        <w:rPr>
          <w:rFonts w:eastAsia="MS ??"/>
        </w:rPr>
        <w:t xml:space="preserve">, които съдържат стойността, датата, на която е приключило изпълнението, мястото, вида и обема, както и дали то е изпълнено в съответствие с нормативните изисквания. </w:t>
      </w:r>
      <w:r w:rsidRPr="007954F9">
        <w:rPr>
          <w:rStyle w:val="inputvalue"/>
        </w:rPr>
        <w:t>Възложителят няма да изисква документи, които вече са му били предоставени от участника или са му служебно известни.</w:t>
      </w:r>
    </w:p>
    <w:p w:rsidR="002E688A" w:rsidRPr="007954F9" w:rsidRDefault="007954F9" w:rsidP="002E688A">
      <w:pPr>
        <w:overflowPunct w:val="0"/>
        <w:autoSpaceDE w:val="0"/>
        <w:autoSpaceDN w:val="0"/>
        <w:adjustRightInd w:val="0"/>
        <w:jc w:val="both"/>
        <w:textAlignment w:val="baseline"/>
      </w:pPr>
      <w:r>
        <w:rPr>
          <w:rStyle w:val="inputvalue"/>
          <w:b/>
        </w:rPr>
        <w:t xml:space="preserve"> </w:t>
      </w:r>
    </w:p>
    <w:p w:rsidR="002E688A" w:rsidRPr="007954F9" w:rsidRDefault="002E688A" w:rsidP="002E688A">
      <w:pPr>
        <w:widowControl w:val="0"/>
        <w:autoSpaceDE w:val="0"/>
        <w:autoSpaceDN w:val="0"/>
        <w:adjustRightInd w:val="0"/>
        <w:jc w:val="both"/>
      </w:pPr>
      <w:r w:rsidRPr="007954F9">
        <w:t xml:space="preserve">Относно критериите за подбор по </w:t>
      </w:r>
      <w:r w:rsidRPr="007954F9">
        <w:rPr>
          <w:b/>
        </w:rPr>
        <w:t>т. 3.1</w:t>
      </w:r>
      <w:r w:rsidR="00493408" w:rsidRPr="007954F9">
        <w:rPr>
          <w:b/>
        </w:rPr>
        <w:t>:</w:t>
      </w:r>
    </w:p>
    <w:p w:rsidR="002E688A" w:rsidRPr="007954F9" w:rsidRDefault="002E688A" w:rsidP="002E688A">
      <w:pPr>
        <w:widowControl w:val="0"/>
        <w:tabs>
          <w:tab w:val="left" w:pos="-1800"/>
        </w:tabs>
        <w:autoSpaceDE w:val="0"/>
        <w:autoSpaceDN w:val="0"/>
        <w:adjustRightInd w:val="0"/>
        <w:jc w:val="both"/>
      </w:pPr>
      <w:r w:rsidRPr="007954F9">
        <w:tab/>
        <w:t>1. 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техническите способности и професионалната компетентност.</w:t>
      </w:r>
    </w:p>
    <w:p w:rsidR="002E688A" w:rsidRPr="007954F9" w:rsidRDefault="002E688A" w:rsidP="002E688A">
      <w:pPr>
        <w:widowControl w:val="0"/>
        <w:autoSpaceDE w:val="0"/>
        <w:autoSpaceDN w:val="0"/>
        <w:adjustRightInd w:val="0"/>
        <w:jc w:val="both"/>
      </w:pPr>
      <w:r w:rsidRPr="007954F9">
        <w:tab/>
        <w:t xml:space="preserve">2. По отношение на критериите, свързани с професионална компетентност, участниците могат да се позоват на капацитета на трети лица само ако лицата, с чието образование, </w:t>
      </w:r>
      <w:r w:rsidRPr="007954F9">
        <w:lastRenderedPageBreak/>
        <w:t>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2E688A" w:rsidRPr="007954F9" w:rsidRDefault="002E688A" w:rsidP="002E688A">
      <w:pPr>
        <w:widowControl w:val="0"/>
        <w:autoSpaceDE w:val="0"/>
        <w:autoSpaceDN w:val="0"/>
        <w:adjustRightInd w:val="0"/>
        <w:jc w:val="both"/>
      </w:pPr>
      <w:r w:rsidRPr="007954F9">
        <w:tab/>
        <w:t>3. Когато участникът се позовава на капацитета на трети лица, той трябва да може да докаже, че ще разполага с техните ресурси, като представи преди сключване на договор документи за поетите от третите лица задължения.</w:t>
      </w:r>
    </w:p>
    <w:p w:rsidR="002E688A" w:rsidRPr="007954F9" w:rsidRDefault="002E688A" w:rsidP="002E688A">
      <w:pPr>
        <w:widowControl w:val="0"/>
        <w:tabs>
          <w:tab w:val="left" w:pos="-2520"/>
        </w:tabs>
        <w:autoSpaceDE w:val="0"/>
        <w:autoSpaceDN w:val="0"/>
        <w:adjustRightInd w:val="0"/>
        <w:jc w:val="both"/>
      </w:pPr>
      <w:r w:rsidRPr="007954F9">
        <w:tab/>
        <w:t>4.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процедурата.Възложителят изисква от участника да замени посоченото от него трето лице, ако то не отговаря на тези условията. Когато участник в процедурата е обединение от физически и/или ЮЛ, той може да докаже изпълнението на критериите за подбор с капацитета на трети лица при спазване на условията по т.2–4 по-горе.</w:t>
      </w:r>
    </w:p>
    <w:p w:rsidR="002E688A" w:rsidRPr="007954F9" w:rsidRDefault="002E688A" w:rsidP="002E688A">
      <w:pPr>
        <w:widowControl w:val="0"/>
        <w:tabs>
          <w:tab w:val="left" w:pos="-2520"/>
        </w:tabs>
        <w:autoSpaceDE w:val="0"/>
        <w:autoSpaceDN w:val="0"/>
        <w:adjustRightInd w:val="0"/>
        <w:ind w:firstLine="720"/>
        <w:jc w:val="both"/>
      </w:pPr>
      <w:r w:rsidRPr="007954F9">
        <w:tab/>
      </w:r>
    </w:p>
    <w:p w:rsidR="002E688A" w:rsidRPr="007954F9" w:rsidRDefault="002E688A" w:rsidP="002E688A">
      <w:pPr>
        <w:widowControl w:val="0"/>
        <w:tabs>
          <w:tab w:val="left" w:pos="-2520"/>
        </w:tabs>
        <w:autoSpaceDE w:val="0"/>
        <w:autoSpaceDN w:val="0"/>
        <w:adjustRightInd w:val="0"/>
        <w:ind w:firstLine="720"/>
        <w:jc w:val="both"/>
      </w:pPr>
      <w:r w:rsidRPr="007954F9">
        <w:rPr>
          <w:lang w:val="x-none"/>
        </w:rPr>
        <w:t>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чл. 2, ал. 3 от Закона за предотвратяване и установяване на конфликт на интереси.</w:t>
      </w:r>
      <w:r w:rsidRPr="007954F9">
        <w:t xml:space="preserve"> /</w:t>
      </w:r>
      <w:r w:rsidRPr="007954F9">
        <w:rPr>
          <w:rStyle w:val="ala"/>
        </w:rPr>
        <w:t>Облага е всеки доход в пари или в имущество, включително придобиване на дялове или акции, както и предоставяне, прехвърляне или отказ от права, получаване на привилегия или почести, получаване на стоки или услуги безплатно или на цени, по-ниски от пазарните,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w:t>
      </w:r>
    </w:p>
    <w:p w:rsidR="002E688A" w:rsidRPr="007954F9" w:rsidRDefault="002E688A" w:rsidP="002E688A">
      <w:pPr>
        <w:overflowPunct w:val="0"/>
        <w:autoSpaceDE w:val="0"/>
        <w:autoSpaceDN w:val="0"/>
        <w:adjustRightInd w:val="0"/>
        <w:jc w:val="both"/>
        <w:textAlignment w:val="baseline"/>
      </w:pPr>
    </w:p>
    <w:p w:rsidR="002E688A" w:rsidRPr="007954F9" w:rsidRDefault="002E688A" w:rsidP="002E688A">
      <w:pPr>
        <w:shd w:val="clear" w:color="auto" w:fill="FFFFFF"/>
        <w:ind w:firstLine="708"/>
        <w:jc w:val="both"/>
      </w:pPr>
      <w:r w:rsidRPr="007954F9">
        <w:rPr>
          <w:b/>
        </w:rPr>
        <w:t>3.</w:t>
      </w:r>
      <w:r w:rsidR="00136C5D">
        <w:rPr>
          <w:b/>
        </w:rPr>
        <w:t>2</w:t>
      </w:r>
      <w:r w:rsidRPr="007954F9">
        <w:rPr>
          <w:b/>
        </w:rPr>
        <w:t xml:space="preserve"> </w:t>
      </w:r>
      <w:r w:rsidRPr="007954F9">
        <w:t xml:space="preserve">Участникът следва да притежава Сертификат за внедрена система за управление на качеството по стандарт </w:t>
      </w:r>
      <w:r w:rsidR="008B6DAF" w:rsidRPr="007954F9">
        <w:t xml:space="preserve">БДС </w:t>
      </w:r>
      <w:r w:rsidRPr="007954F9">
        <w:rPr>
          <w:lang w:val="en-GB"/>
        </w:rPr>
        <w:t xml:space="preserve">EN </w:t>
      </w:r>
      <w:r w:rsidRPr="007954F9">
        <w:t xml:space="preserve">ISO 9001:2015 с обхват </w:t>
      </w:r>
      <w:r w:rsidR="00493408" w:rsidRPr="007954F9">
        <w:t xml:space="preserve">в областта на строителство на </w:t>
      </w:r>
      <w:r w:rsidR="005F1765">
        <w:t xml:space="preserve">обекти от линейната инфраструктура и/или ремонт и/или реконструкция и/или рехабилитация </w:t>
      </w:r>
      <w:r w:rsidRPr="007954F9">
        <w:t>или еквивалентен.</w:t>
      </w:r>
    </w:p>
    <w:p w:rsidR="002E688A" w:rsidRPr="007954F9" w:rsidRDefault="002E688A" w:rsidP="002E688A">
      <w:pPr>
        <w:jc w:val="both"/>
      </w:pPr>
      <w:r w:rsidRPr="007954F9">
        <w:tab/>
        <w:t xml:space="preserve">Сертификатът по т. </w:t>
      </w:r>
      <w:r w:rsidRPr="007954F9">
        <w:rPr>
          <w:lang w:val="en-US"/>
        </w:rPr>
        <w:t>3</w:t>
      </w:r>
      <w:r w:rsidRPr="007954F9">
        <w:t>.</w:t>
      </w:r>
      <w:r w:rsidR="001B674E">
        <w:t>2</w:t>
      </w:r>
      <w:r w:rsidRPr="007954F9">
        <w:t xml:space="preserve"> трябва да е издаден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 Възложителят приема еквивалентни сертификати, издадени от органи, установени в други държави членки.</w:t>
      </w:r>
    </w:p>
    <w:p w:rsidR="002E688A" w:rsidRPr="007954F9" w:rsidRDefault="002E688A" w:rsidP="002E688A">
      <w:pPr>
        <w:jc w:val="both"/>
        <w:rPr>
          <w:b/>
        </w:rPr>
      </w:pPr>
      <w:r w:rsidRPr="007954F9">
        <w:tab/>
      </w:r>
      <w:r w:rsidRPr="007954F9">
        <w:rPr>
          <w:b/>
        </w:rPr>
        <w:t>При подаване на офертата Участникът следва да декларира обстоятелството по т. 3.3 в Част ІV, Раздел Г от ЕЕДОП.</w:t>
      </w:r>
    </w:p>
    <w:p w:rsidR="002E688A" w:rsidRPr="007954F9" w:rsidRDefault="002E688A" w:rsidP="002E688A">
      <w:pPr>
        <w:jc w:val="both"/>
      </w:pPr>
      <w:r w:rsidRPr="007954F9">
        <w:tab/>
        <w:t>За доказване на изискването по т. 3.</w:t>
      </w:r>
      <w:proofErr w:type="spellStart"/>
      <w:r w:rsidRPr="007954F9">
        <w:t>3</w:t>
      </w:r>
      <w:proofErr w:type="spellEnd"/>
      <w:r w:rsidRPr="007954F9">
        <w:t>. участниците представят заверено копие на валиден сертификат</w:t>
      </w:r>
      <w:r w:rsidR="00D15CFA" w:rsidRPr="007954F9">
        <w:t>, при условията на чл.112, ал.1 ЗОП.</w:t>
      </w:r>
    </w:p>
    <w:p w:rsidR="002E688A" w:rsidRPr="007954F9" w:rsidRDefault="002E688A" w:rsidP="002E688A">
      <w:pPr>
        <w:jc w:val="both"/>
        <w:rPr>
          <w:b/>
          <w:i/>
        </w:rPr>
      </w:pPr>
    </w:p>
    <w:p w:rsidR="002E688A" w:rsidRPr="00DE2E1F" w:rsidRDefault="002E688A" w:rsidP="002E688A">
      <w:pPr>
        <w:jc w:val="both"/>
      </w:pPr>
      <w:r w:rsidRPr="007954F9">
        <w:tab/>
        <w:t>Възложителят приема и други доказателства за еквивалентни мерки за осигуряване на качеството, когато участник не е имал достъп до такива сертификати или е нямал възможност да ги получи в съответните срокове по независещи от него причини. В този случай участникът трябва да е в състояние да докаже, че предлаганите мерки са еквивалентни на изискваните.</w:t>
      </w:r>
      <w:r w:rsidRPr="007954F9">
        <w:rPr>
          <w:b/>
        </w:rPr>
        <w:t>”</w:t>
      </w:r>
    </w:p>
    <w:p w:rsidR="002E688A" w:rsidRPr="00DE2E1F" w:rsidRDefault="002E688A" w:rsidP="002E688A">
      <w:pPr>
        <w:jc w:val="both"/>
      </w:pPr>
    </w:p>
    <w:p w:rsidR="002E688A" w:rsidRPr="00DE2E1F" w:rsidRDefault="002E688A" w:rsidP="002E688A">
      <w:pPr>
        <w:jc w:val="both"/>
      </w:pPr>
      <w:r w:rsidRPr="00DE2E1F">
        <w:lastRenderedPageBreak/>
        <w:tab/>
        <w:t>При участие на обединения, които не са юридически лица, съответствието с критерия за подбор се доказва от обединението участник, а не от всяко от лицата, включени в него, с изключение на случаите, при които съобразно разпределението на участието на лицата при изпълнение на дейностите, посочено в договора за създаване на обединението, е предвидено, че тези лица ще изпълняват строителство. Всяко от лицата, изпълняващо строителство, трябва да имат съответните сертификати.</w:t>
      </w:r>
    </w:p>
    <w:p w:rsidR="002E688A" w:rsidRDefault="002E688A" w:rsidP="002E688A">
      <w:pPr>
        <w:overflowPunct w:val="0"/>
        <w:autoSpaceDE w:val="0"/>
        <w:autoSpaceDN w:val="0"/>
        <w:adjustRightInd w:val="0"/>
        <w:jc w:val="both"/>
        <w:textAlignment w:val="baseline"/>
      </w:pPr>
    </w:p>
    <w:p w:rsidR="002E688A" w:rsidRPr="00114661" w:rsidRDefault="002E688A" w:rsidP="002E688A">
      <w:pPr>
        <w:widowControl w:val="0"/>
        <w:autoSpaceDE w:val="0"/>
        <w:autoSpaceDN w:val="0"/>
        <w:adjustRightInd w:val="0"/>
        <w:ind w:firstLine="708"/>
        <w:jc w:val="both"/>
        <w:rPr>
          <w:b/>
          <w:i/>
          <w:lang w:val="x-none"/>
        </w:rPr>
      </w:pPr>
      <w:r w:rsidRPr="00381C96">
        <w:rPr>
          <w:b/>
          <w:i/>
        </w:rPr>
        <w:t xml:space="preserve">Съгласно чл. 67, ал. 5 от ЗОП, възложителя може да изисква от участниците </w:t>
      </w:r>
      <w:r w:rsidRPr="00114661">
        <w:rPr>
          <w:b/>
          <w:i/>
          <w:lang w:val="x-none"/>
        </w:rPr>
        <w:t>по всяко време след отварянето на заявленията за участие или офертите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2E688A" w:rsidRDefault="002E688A" w:rsidP="002E688A">
      <w:pPr>
        <w:overflowPunct w:val="0"/>
        <w:autoSpaceDE w:val="0"/>
        <w:autoSpaceDN w:val="0"/>
        <w:adjustRightInd w:val="0"/>
        <w:ind w:firstLine="708"/>
        <w:jc w:val="both"/>
        <w:textAlignment w:val="baseline"/>
        <w:rPr>
          <w:b/>
          <w:i/>
        </w:rPr>
      </w:pPr>
    </w:p>
    <w:p w:rsidR="002E688A" w:rsidRDefault="002E688A" w:rsidP="002E688A">
      <w:pPr>
        <w:widowControl w:val="0"/>
        <w:autoSpaceDE w:val="0"/>
        <w:autoSpaceDN w:val="0"/>
        <w:adjustRightInd w:val="0"/>
        <w:ind w:firstLine="720"/>
        <w:jc w:val="both"/>
        <w:rPr>
          <w:lang w:val="en-US"/>
        </w:rPr>
      </w:pPr>
      <w:r w:rsidRPr="00BA186B">
        <w:t>Възложителят няма да изисква документи, които вече са му били предоставени от участника или са му служебно известни.</w:t>
      </w:r>
    </w:p>
    <w:p w:rsidR="002E688A" w:rsidRPr="00440E2D" w:rsidRDefault="002E688A" w:rsidP="003D0057">
      <w:pPr>
        <w:spacing w:afterLines="40" w:after="96" w:line="240" w:lineRule="auto"/>
        <w:jc w:val="both"/>
        <w:rPr>
          <w:b/>
          <w:color w:val="000000"/>
        </w:rPr>
      </w:pPr>
    </w:p>
    <w:p w:rsidR="00C20FF1" w:rsidRPr="00440E2D" w:rsidRDefault="006A7C3D" w:rsidP="006A7C3D">
      <w:pPr>
        <w:spacing w:afterLines="40" w:after="96" w:line="240" w:lineRule="auto"/>
        <w:jc w:val="both"/>
        <w:rPr>
          <w:color w:val="000000"/>
        </w:rPr>
      </w:pPr>
      <w:r w:rsidRPr="00440E2D">
        <w:rPr>
          <w:color w:val="000000"/>
        </w:rPr>
        <w:t>При участие на обединения, които не са юридически лица, съответствието с горепосочените критерии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Подизпълнителите трябва да отговарят на горепосочените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6A7C3D" w:rsidRPr="00440E2D" w:rsidRDefault="006A7C3D" w:rsidP="006A7C3D">
      <w:pPr>
        <w:spacing w:afterLines="40" w:after="96" w:line="276" w:lineRule="auto"/>
        <w:ind w:firstLine="708"/>
        <w:jc w:val="both"/>
        <w:rPr>
          <w:b/>
          <w:color w:val="000000"/>
        </w:rPr>
      </w:pPr>
      <w:r w:rsidRPr="00440E2D">
        <w:rPr>
          <w:b/>
          <w:color w:val="000000"/>
        </w:rPr>
        <w:t>На основание чл. 107 от ЗОП участникът ще бъде отстранен от участие в процедурата за възлагане на настоящата обществена поръчка, ако не отговаря на някое от горните изисквания.</w:t>
      </w:r>
    </w:p>
    <w:p w:rsidR="009E77F8" w:rsidRPr="00440E2D" w:rsidRDefault="009E77F8" w:rsidP="003D0057">
      <w:pPr>
        <w:spacing w:afterLines="40" w:after="96" w:line="276" w:lineRule="auto"/>
        <w:rPr>
          <w:b/>
          <w:bCs/>
          <w:color w:val="000000"/>
          <w:u w:val="single"/>
        </w:rPr>
      </w:pPr>
    </w:p>
    <w:p w:rsidR="007D164F" w:rsidRPr="00440E2D" w:rsidRDefault="001A0998" w:rsidP="003D0057">
      <w:pPr>
        <w:spacing w:afterLines="40" w:after="96" w:line="276" w:lineRule="auto"/>
        <w:ind w:firstLine="708"/>
        <w:rPr>
          <w:b/>
          <w:bCs/>
          <w:color w:val="000000"/>
        </w:rPr>
      </w:pPr>
      <w:r w:rsidRPr="00440E2D">
        <w:rPr>
          <w:b/>
          <w:bCs/>
          <w:color w:val="000000"/>
          <w:highlight w:val="lightGray"/>
        </w:rPr>
        <w:t>РАЗДЕЛ І</w:t>
      </w:r>
      <w:r w:rsidRPr="00440E2D">
        <w:rPr>
          <w:b/>
          <w:bCs/>
          <w:color w:val="000000"/>
          <w:highlight w:val="lightGray"/>
          <w:lang w:val="en-US"/>
        </w:rPr>
        <w:t>V</w:t>
      </w:r>
      <w:r w:rsidR="007D164F" w:rsidRPr="00440E2D">
        <w:rPr>
          <w:b/>
          <w:bCs/>
          <w:color w:val="000000"/>
          <w:highlight w:val="lightGray"/>
        </w:rPr>
        <w:t>. ИЗИСКВАНИЯ ПРИ ИЗГОТВЯНЕ И ПРЕДСТАВЯНЕ НА ОФЕРТИТЕ</w:t>
      </w:r>
    </w:p>
    <w:p w:rsidR="00B55D71" w:rsidRPr="00440E2D" w:rsidRDefault="00B55D71" w:rsidP="003D0057">
      <w:pPr>
        <w:spacing w:afterLines="40" w:after="96" w:line="276" w:lineRule="auto"/>
        <w:jc w:val="both"/>
        <w:rPr>
          <w:b/>
          <w:bCs/>
          <w:color w:val="000000"/>
        </w:rPr>
      </w:pPr>
    </w:p>
    <w:p w:rsidR="00B55D71" w:rsidRPr="00440E2D" w:rsidRDefault="007D164F" w:rsidP="003D0057">
      <w:pPr>
        <w:spacing w:afterLines="40" w:after="96" w:line="276" w:lineRule="auto"/>
        <w:ind w:firstLine="708"/>
        <w:jc w:val="both"/>
        <w:rPr>
          <w:b/>
          <w:bCs/>
          <w:color w:val="000000"/>
        </w:rPr>
      </w:pPr>
      <w:r w:rsidRPr="00440E2D">
        <w:rPr>
          <w:b/>
          <w:bCs/>
          <w:color w:val="000000"/>
        </w:rPr>
        <w:t>1. Изисквания към документите:</w:t>
      </w:r>
    </w:p>
    <w:p w:rsidR="00B55D71" w:rsidRPr="00440E2D" w:rsidRDefault="007D164F" w:rsidP="003D0057">
      <w:pPr>
        <w:spacing w:afterLines="40" w:after="96" w:line="276" w:lineRule="auto"/>
        <w:ind w:firstLine="708"/>
        <w:jc w:val="both"/>
        <w:rPr>
          <w:b/>
          <w:bCs/>
          <w:color w:val="000000"/>
        </w:rPr>
      </w:pPr>
      <w:r w:rsidRPr="00440E2D">
        <w:rPr>
          <w:b/>
          <w:bCs/>
          <w:color w:val="000000"/>
        </w:rPr>
        <w:t>1.</w:t>
      </w:r>
      <w:proofErr w:type="spellStart"/>
      <w:r w:rsidRPr="00440E2D">
        <w:rPr>
          <w:b/>
          <w:bCs/>
          <w:color w:val="000000"/>
        </w:rPr>
        <w:t>1</w:t>
      </w:r>
      <w:proofErr w:type="spellEnd"/>
      <w:r w:rsidRPr="00440E2D">
        <w:rPr>
          <w:b/>
          <w:bCs/>
          <w:color w:val="000000"/>
        </w:rPr>
        <w:t>.</w:t>
      </w:r>
      <w:r w:rsidRPr="00440E2D">
        <w:rPr>
          <w:color w:val="000000"/>
        </w:rPr>
        <w:t xml:space="preserve"> Всички документи се представят в един екземпляр.</w:t>
      </w:r>
    </w:p>
    <w:p w:rsidR="00B55D71" w:rsidRPr="00440E2D" w:rsidRDefault="007D164F" w:rsidP="003D0057">
      <w:pPr>
        <w:spacing w:afterLines="40" w:after="96" w:line="276" w:lineRule="auto"/>
        <w:ind w:firstLine="708"/>
        <w:jc w:val="both"/>
        <w:rPr>
          <w:b/>
          <w:bCs/>
          <w:color w:val="000000"/>
        </w:rPr>
      </w:pPr>
      <w:r w:rsidRPr="00440E2D">
        <w:rPr>
          <w:b/>
          <w:bCs/>
          <w:color w:val="000000"/>
        </w:rPr>
        <w:t>1.</w:t>
      </w:r>
      <w:r w:rsidR="003834D3" w:rsidRPr="00440E2D">
        <w:rPr>
          <w:b/>
          <w:bCs/>
          <w:color w:val="000000"/>
        </w:rPr>
        <w:t>2</w:t>
      </w:r>
      <w:r w:rsidRPr="00440E2D">
        <w:rPr>
          <w:b/>
          <w:bCs/>
          <w:color w:val="000000"/>
        </w:rPr>
        <w:t>.</w:t>
      </w:r>
      <w:r w:rsidRPr="00440E2D">
        <w:rPr>
          <w:color w:val="000000"/>
        </w:rPr>
        <w:t xml:space="preserve"> Всички представени в </w:t>
      </w:r>
      <w:r w:rsidR="003834D3" w:rsidRPr="00440E2D">
        <w:rPr>
          <w:color w:val="000000"/>
        </w:rPr>
        <w:t xml:space="preserve">офертата </w:t>
      </w:r>
      <w:r w:rsidRPr="00440E2D">
        <w:rPr>
          <w:color w:val="000000"/>
        </w:rPr>
        <w:t>документи трябва да са изготвени на български език. В случай, че документите се представят на език, различен от български език, следва да бъдат придружени с превод на български език.</w:t>
      </w:r>
    </w:p>
    <w:p w:rsidR="00B55D71" w:rsidRPr="00440E2D" w:rsidRDefault="007D164F" w:rsidP="003D0057">
      <w:pPr>
        <w:spacing w:afterLines="40" w:after="96" w:line="276" w:lineRule="auto"/>
        <w:ind w:firstLine="708"/>
        <w:jc w:val="both"/>
        <w:rPr>
          <w:b/>
          <w:bCs/>
          <w:color w:val="000000"/>
        </w:rPr>
      </w:pPr>
      <w:r w:rsidRPr="00440E2D">
        <w:rPr>
          <w:b/>
          <w:bCs/>
          <w:color w:val="000000"/>
        </w:rPr>
        <w:t>1.</w:t>
      </w:r>
      <w:r w:rsidR="003834D3" w:rsidRPr="00440E2D">
        <w:rPr>
          <w:b/>
          <w:bCs/>
          <w:color w:val="000000"/>
        </w:rPr>
        <w:t>3</w:t>
      </w:r>
      <w:r w:rsidRPr="00440E2D">
        <w:rPr>
          <w:b/>
          <w:bCs/>
          <w:color w:val="000000"/>
        </w:rPr>
        <w:t>.</w:t>
      </w:r>
      <w:r w:rsidRPr="00440E2D">
        <w:rPr>
          <w:color w:val="000000"/>
        </w:rPr>
        <w:t xml:space="preserve"> При изготвяне на офертата не се допускат никакви вписвания между редовете, изтривания или корекции, освен ако са заверени с подпис и печат на представляващия или лицето, упълномощено от </w:t>
      </w:r>
      <w:r w:rsidR="00FB21C3" w:rsidRPr="00440E2D">
        <w:rPr>
          <w:color w:val="000000"/>
        </w:rPr>
        <w:t>участника</w:t>
      </w:r>
      <w:r w:rsidRPr="00440E2D">
        <w:rPr>
          <w:color w:val="000000"/>
        </w:rPr>
        <w:t xml:space="preserve"> да го представлява.</w:t>
      </w:r>
    </w:p>
    <w:p w:rsidR="00B55D71" w:rsidRPr="00440E2D" w:rsidRDefault="007D164F" w:rsidP="003D0057">
      <w:pPr>
        <w:spacing w:afterLines="40" w:after="96" w:line="276" w:lineRule="auto"/>
        <w:ind w:firstLine="708"/>
        <w:jc w:val="both"/>
        <w:rPr>
          <w:b/>
          <w:bCs/>
          <w:color w:val="000000"/>
        </w:rPr>
      </w:pPr>
      <w:r w:rsidRPr="00440E2D">
        <w:rPr>
          <w:b/>
          <w:bCs/>
          <w:color w:val="000000"/>
        </w:rPr>
        <w:lastRenderedPageBreak/>
        <w:t>1.</w:t>
      </w:r>
      <w:r w:rsidR="003834D3" w:rsidRPr="00440E2D">
        <w:rPr>
          <w:b/>
          <w:bCs/>
          <w:color w:val="000000"/>
        </w:rPr>
        <w:t>4</w:t>
      </w:r>
      <w:r w:rsidRPr="00440E2D">
        <w:rPr>
          <w:b/>
          <w:bCs/>
          <w:color w:val="000000"/>
        </w:rPr>
        <w:t>.</w:t>
      </w:r>
      <w:r w:rsidRPr="00440E2D">
        <w:rPr>
          <w:color w:val="000000"/>
        </w:rPr>
        <w:t xml:space="preserve"> Когато са представени копия на документите, същите следва да са заверени с подпис и печат от съответния </w:t>
      </w:r>
      <w:r w:rsidR="00FB21C3" w:rsidRPr="00440E2D">
        <w:rPr>
          <w:color w:val="000000"/>
        </w:rPr>
        <w:t>участник</w:t>
      </w:r>
      <w:r w:rsidR="00184DA9" w:rsidRPr="00440E2D">
        <w:rPr>
          <w:color w:val="000000"/>
        </w:rPr>
        <w:t xml:space="preserve"> с текст „</w:t>
      </w:r>
      <w:r w:rsidRPr="00440E2D">
        <w:rPr>
          <w:color w:val="000000"/>
        </w:rPr>
        <w:t>Вярно с оригинала“.</w:t>
      </w:r>
      <w:r w:rsidR="00C214EC" w:rsidRPr="00440E2D">
        <w:rPr>
          <w:color w:val="000000"/>
        </w:rPr>
        <w:t xml:space="preserve"> Когато участникът е обединение, документите се заверяват от представляващият обединението.</w:t>
      </w:r>
    </w:p>
    <w:p w:rsidR="00B55D71" w:rsidRPr="00440E2D" w:rsidRDefault="007D164F" w:rsidP="003D0057">
      <w:pPr>
        <w:spacing w:afterLines="40" w:after="96" w:line="276" w:lineRule="auto"/>
        <w:ind w:firstLine="708"/>
        <w:jc w:val="both"/>
        <w:rPr>
          <w:color w:val="000000"/>
        </w:rPr>
      </w:pPr>
      <w:r w:rsidRPr="00440E2D">
        <w:rPr>
          <w:b/>
          <w:bCs/>
          <w:color w:val="000000"/>
        </w:rPr>
        <w:t>1.</w:t>
      </w:r>
      <w:r w:rsidR="003834D3" w:rsidRPr="00440E2D">
        <w:rPr>
          <w:b/>
          <w:bCs/>
          <w:color w:val="000000"/>
        </w:rPr>
        <w:t>5</w:t>
      </w:r>
      <w:r w:rsidRPr="00440E2D">
        <w:rPr>
          <w:b/>
          <w:bCs/>
          <w:color w:val="000000"/>
        </w:rPr>
        <w:t>.</w:t>
      </w:r>
      <w:r w:rsidRPr="00440E2D">
        <w:rPr>
          <w:color w:val="000000"/>
        </w:rPr>
        <w:t xml:space="preserve"> </w:t>
      </w:r>
      <w:r w:rsidR="005B3BF6" w:rsidRPr="00440E2D">
        <w:rPr>
          <w:color w:val="000000"/>
        </w:rPr>
        <w:t>Участниците</w:t>
      </w:r>
      <w:r w:rsidRPr="00440E2D">
        <w:rPr>
          <w:color w:val="000000"/>
        </w:rPr>
        <w:t xml:space="preserve"> нямат право да предлагат варианти на офертите.</w:t>
      </w:r>
    </w:p>
    <w:p w:rsidR="00B55D71" w:rsidRPr="00440E2D" w:rsidRDefault="00B55D71" w:rsidP="003D0057">
      <w:pPr>
        <w:spacing w:afterLines="40" w:after="96" w:line="276" w:lineRule="auto"/>
        <w:jc w:val="both"/>
        <w:rPr>
          <w:color w:val="000000"/>
        </w:rPr>
      </w:pPr>
    </w:p>
    <w:p w:rsidR="00B55D71" w:rsidRPr="00D205ED" w:rsidRDefault="007D164F" w:rsidP="003D0057">
      <w:pPr>
        <w:spacing w:afterLines="40" w:after="96" w:line="276" w:lineRule="auto"/>
        <w:ind w:firstLine="708"/>
        <w:jc w:val="both"/>
        <w:rPr>
          <w:b/>
          <w:bCs/>
          <w:color w:val="000000"/>
        </w:rPr>
      </w:pPr>
      <w:r w:rsidRPr="00D205ED">
        <w:rPr>
          <w:b/>
          <w:bCs/>
          <w:color w:val="000000"/>
        </w:rPr>
        <w:t>2. Изисквания за изготвяне на офертата и ценовото предложение.</w:t>
      </w:r>
    </w:p>
    <w:p w:rsidR="00B55D71" w:rsidRPr="00440E2D" w:rsidRDefault="007D164F" w:rsidP="0055275F">
      <w:pPr>
        <w:spacing w:line="360" w:lineRule="auto"/>
        <w:ind w:firstLine="708"/>
        <w:jc w:val="both"/>
        <w:rPr>
          <w:rFonts w:eastAsia="Calibri"/>
          <w:color w:val="000000"/>
          <w:shd w:val="clear" w:color="auto" w:fill="FFFFFF"/>
        </w:rPr>
      </w:pPr>
      <w:r w:rsidRPr="00D205ED">
        <w:rPr>
          <w:b/>
          <w:bCs/>
          <w:color w:val="000000"/>
        </w:rPr>
        <w:t>2.1.</w:t>
      </w:r>
      <w:r w:rsidRPr="00D205ED">
        <w:rPr>
          <w:color w:val="000000"/>
        </w:rPr>
        <w:t xml:space="preserve"> </w:t>
      </w:r>
      <w:r w:rsidR="00041720" w:rsidRPr="00D205ED">
        <w:rPr>
          <w:color w:val="000000"/>
        </w:rPr>
        <w:t xml:space="preserve">С представяне на офертата участниците се съгласяват със посочения срок на валидност на офертите им </w:t>
      </w:r>
      <w:r w:rsidRPr="00D205ED">
        <w:rPr>
          <w:color w:val="000000"/>
        </w:rPr>
        <w:t xml:space="preserve"> </w:t>
      </w:r>
      <w:r w:rsidR="00041720" w:rsidRPr="00D205ED">
        <w:rPr>
          <w:color w:val="000000"/>
        </w:rPr>
        <w:t xml:space="preserve"> </w:t>
      </w:r>
      <w:r w:rsidR="00DB5F7C" w:rsidRPr="00D205ED">
        <w:rPr>
          <w:color w:val="000000"/>
        </w:rPr>
        <w:t xml:space="preserve"> до 31.</w:t>
      </w:r>
      <w:r w:rsidR="007954F9" w:rsidRPr="00D205ED">
        <w:rPr>
          <w:color w:val="000000"/>
        </w:rPr>
        <w:t>07.2020</w:t>
      </w:r>
      <w:r w:rsidR="00DB5F7C" w:rsidRPr="00D205ED">
        <w:rPr>
          <w:color w:val="000000"/>
        </w:rPr>
        <w:t>г.</w:t>
      </w:r>
      <w:r w:rsidRPr="00D205ED">
        <w:rPr>
          <w:color w:val="000000"/>
        </w:rPr>
        <w:t>, с</w:t>
      </w:r>
      <w:r w:rsidR="00184DA9" w:rsidRPr="00D205ED">
        <w:rPr>
          <w:color w:val="000000"/>
        </w:rPr>
        <w:t>читано</w:t>
      </w:r>
      <w:r w:rsidR="00163830" w:rsidRPr="00D205ED">
        <w:rPr>
          <w:color w:val="000000"/>
        </w:rPr>
        <w:t xml:space="preserve"> </w:t>
      </w:r>
      <w:r w:rsidR="001D0D8B" w:rsidRPr="00D205ED">
        <w:t>от датата на подаване на офертата за участие в поръчката</w:t>
      </w:r>
      <w:r w:rsidR="00041720">
        <w:t xml:space="preserve"> и с условията заложени в клаузите на проекта на договор.</w:t>
      </w:r>
    </w:p>
    <w:p w:rsidR="00B55D71" w:rsidRPr="00440E2D" w:rsidRDefault="007D164F" w:rsidP="003D0057">
      <w:pPr>
        <w:spacing w:afterLines="40" w:after="96" w:line="276" w:lineRule="auto"/>
        <w:ind w:firstLine="708"/>
        <w:jc w:val="both"/>
        <w:rPr>
          <w:color w:val="000000"/>
        </w:rPr>
      </w:pPr>
      <w:r w:rsidRPr="00440E2D">
        <w:rPr>
          <w:b/>
          <w:bCs/>
          <w:color w:val="000000"/>
        </w:rPr>
        <w:t>2.</w:t>
      </w:r>
      <w:proofErr w:type="spellStart"/>
      <w:r w:rsidRPr="00440E2D">
        <w:rPr>
          <w:b/>
          <w:bCs/>
          <w:color w:val="000000"/>
        </w:rPr>
        <w:t>2</w:t>
      </w:r>
      <w:proofErr w:type="spellEnd"/>
      <w:r w:rsidRPr="00440E2D">
        <w:rPr>
          <w:b/>
          <w:bCs/>
          <w:color w:val="000000"/>
        </w:rPr>
        <w:t>.</w:t>
      </w:r>
      <w:r w:rsidRPr="00440E2D">
        <w:rPr>
          <w:color w:val="000000"/>
        </w:rPr>
        <w:t xml:space="preserve"> </w:t>
      </w:r>
      <w:r w:rsidR="00FB21C3" w:rsidRPr="00440E2D">
        <w:rPr>
          <w:color w:val="000000"/>
        </w:rPr>
        <w:t>Офертата</w:t>
      </w:r>
      <w:r w:rsidRPr="00440E2D">
        <w:rPr>
          <w:color w:val="000000"/>
        </w:rPr>
        <w:t xml:space="preserve"> за участие в проц</w:t>
      </w:r>
      <w:r w:rsidR="00FB21C3" w:rsidRPr="00440E2D">
        <w:rPr>
          <w:color w:val="000000"/>
        </w:rPr>
        <w:t>едурата следва да бъде изготвена</w:t>
      </w:r>
      <w:r w:rsidRPr="00440E2D">
        <w:rPr>
          <w:color w:val="000000"/>
        </w:rPr>
        <w:t xml:space="preserve"> на бълг</w:t>
      </w:r>
      <w:r w:rsidR="00FB21C3" w:rsidRPr="00440E2D">
        <w:rPr>
          <w:color w:val="000000"/>
        </w:rPr>
        <w:t>арски език и подписана</w:t>
      </w:r>
      <w:r w:rsidRPr="00440E2D">
        <w:rPr>
          <w:color w:val="000000"/>
        </w:rPr>
        <w:t xml:space="preserve"> от представляващия участника или от изрично упълномощено от него лице.</w:t>
      </w:r>
      <w:r w:rsidR="003834D3" w:rsidRPr="00440E2D">
        <w:rPr>
          <w:color w:val="000000"/>
        </w:rPr>
        <w:t xml:space="preserve"> </w:t>
      </w:r>
    </w:p>
    <w:p w:rsidR="00B55D71" w:rsidRPr="00440E2D" w:rsidRDefault="00A473A1" w:rsidP="003D0057">
      <w:pPr>
        <w:spacing w:afterLines="40" w:after="96" w:line="276" w:lineRule="auto"/>
        <w:ind w:firstLine="708"/>
        <w:jc w:val="both"/>
        <w:rPr>
          <w:color w:val="000000"/>
        </w:rPr>
      </w:pPr>
      <w:r w:rsidRPr="00440E2D">
        <w:rPr>
          <w:b/>
          <w:bCs/>
          <w:color w:val="000000"/>
        </w:rPr>
        <w:t>2.3</w:t>
      </w:r>
      <w:r w:rsidR="007D164F" w:rsidRPr="00440E2D">
        <w:rPr>
          <w:b/>
          <w:bCs/>
          <w:color w:val="000000"/>
        </w:rPr>
        <w:t>.</w:t>
      </w:r>
      <w:r w:rsidR="007D164F" w:rsidRPr="00440E2D">
        <w:rPr>
          <w:color w:val="000000"/>
        </w:rPr>
        <w:t xml:space="preserve"> Ценовото предложение се представя в съответствие с приложения към документацията образец. </w:t>
      </w:r>
      <w:r w:rsidR="00713DFD" w:rsidRPr="00A030A4">
        <w:rPr>
          <w:rFonts w:eastAsia="Arial Unicode MS"/>
          <w:lang w:eastAsia="bg-BG"/>
        </w:rPr>
        <w:t>Участниците представят анализи на единичните цени за всички видове СМР, без в тях да бъдат включвани непредвидените разходи.</w:t>
      </w:r>
      <w:r w:rsidR="00713DFD">
        <w:rPr>
          <w:rFonts w:eastAsia="Arial Unicode MS"/>
          <w:lang w:eastAsia="bg-BG"/>
        </w:rPr>
        <w:t xml:space="preserve"> Анализите следва да са съобразени с представените показатели за ценообразуване в образеца на ценово предложение.</w:t>
      </w:r>
      <w:r w:rsidR="00713DFD">
        <w:rPr>
          <w:rFonts w:eastAsia="Arial Unicode MS"/>
          <w:lang w:eastAsia="bg-BG"/>
        </w:rPr>
        <w:t xml:space="preserve"> </w:t>
      </w:r>
    </w:p>
    <w:p w:rsidR="00B55D71" w:rsidRPr="00440E2D" w:rsidRDefault="00A473A1" w:rsidP="003D0057">
      <w:pPr>
        <w:spacing w:afterLines="40" w:after="96" w:line="276" w:lineRule="auto"/>
        <w:ind w:firstLine="708"/>
        <w:jc w:val="both"/>
        <w:rPr>
          <w:color w:val="000000"/>
        </w:rPr>
      </w:pPr>
      <w:r w:rsidRPr="000A4FDA">
        <w:rPr>
          <w:b/>
          <w:color w:val="000000"/>
        </w:rPr>
        <w:t>2.4</w:t>
      </w:r>
      <w:r w:rsidR="007D164F" w:rsidRPr="000A4FDA">
        <w:rPr>
          <w:b/>
          <w:color w:val="000000"/>
        </w:rPr>
        <w:t>.</w:t>
      </w:r>
      <w:r w:rsidR="00A77472" w:rsidRPr="000A4FDA">
        <w:t xml:space="preserve"> </w:t>
      </w:r>
      <w:r w:rsidR="00A77472" w:rsidRPr="000A4FDA">
        <w:rPr>
          <w:color w:val="000000"/>
        </w:rPr>
        <w:t>При разминаване на предложенията в офертата на участниците участникът следва да бъде отстранен.</w:t>
      </w:r>
    </w:p>
    <w:p w:rsidR="00B55D71" w:rsidRPr="00440E2D" w:rsidRDefault="00B55D71" w:rsidP="003D0057">
      <w:pPr>
        <w:spacing w:afterLines="40" w:after="96" w:line="240" w:lineRule="auto"/>
        <w:jc w:val="both"/>
        <w:rPr>
          <w:color w:val="000000"/>
        </w:rPr>
      </w:pPr>
    </w:p>
    <w:p w:rsidR="00B55D71" w:rsidRPr="00440E2D" w:rsidRDefault="007D164F" w:rsidP="003D0057">
      <w:pPr>
        <w:spacing w:afterLines="40" w:after="96" w:line="276" w:lineRule="auto"/>
        <w:ind w:firstLine="708"/>
        <w:jc w:val="both"/>
        <w:rPr>
          <w:b/>
          <w:color w:val="000000"/>
        </w:rPr>
      </w:pPr>
      <w:r w:rsidRPr="00440E2D">
        <w:rPr>
          <w:b/>
          <w:color w:val="000000"/>
        </w:rPr>
        <w:t>3.</w:t>
      </w:r>
      <w:r w:rsidRPr="00440E2D">
        <w:rPr>
          <w:color w:val="000000"/>
        </w:rPr>
        <w:t xml:space="preserve"> </w:t>
      </w:r>
      <w:r w:rsidRPr="00440E2D">
        <w:rPr>
          <w:b/>
          <w:color w:val="000000"/>
        </w:rPr>
        <w:t>Съдържание на офертите /съгласно Глава пета.</w:t>
      </w:r>
      <w:r w:rsidR="005B3BF6" w:rsidRPr="00440E2D">
        <w:rPr>
          <w:b/>
          <w:color w:val="000000"/>
        </w:rPr>
        <w:t xml:space="preserve"> „</w:t>
      </w:r>
      <w:r w:rsidRPr="00440E2D">
        <w:rPr>
          <w:b/>
          <w:color w:val="000000"/>
        </w:rPr>
        <w:t>ПОДГОТОВКА И ПРОВЕЖДАНЕ НА ПРОЦЕДУРИ ЗА ОБЩЕСТВЕНИ ПОРЪЧКИ</w:t>
      </w:r>
      <w:r w:rsidR="005B3BF6" w:rsidRPr="00440E2D">
        <w:rPr>
          <w:b/>
          <w:color w:val="000000"/>
        </w:rPr>
        <w:t>“</w:t>
      </w:r>
      <w:r w:rsidRPr="00440E2D">
        <w:rPr>
          <w:b/>
          <w:color w:val="000000"/>
        </w:rPr>
        <w:t>, раздел ІV. и V. от ППЗОП/.</w:t>
      </w:r>
    </w:p>
    <w:p w:rsidR="00B55D71" w:rsidRPr="00440E2D" w:rsidRDefault="007D164F" w:rsidP="003D0057">
      <w:pPr>
        <w:spacing w:afterLines="40" w:after="96" w:line="276" w:lineRule="auto"/>
        <w:ind w:firstLine="708"/>
        <w:jc w:val="both"/>
      </w:pPr>
      <w:r w:rsidRPr="00440E2D">
        <w:rPr>
          <w:color w:val="000000"/>
        </w:rPr>
        <w:t>Документите, свързани с участието в</w:t>
      </w:r>
      <w:r w:rsidRPr="00440E2D">
        <w:t xml:space="preserve">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r w:rsidR="00AF6071" w:rsidRPr="00440E2D">
        <w:t xml:space="preserve"> </w:t>
      </w:r>
      <w:r w:rsidRPr="00440E2D">
        <w:t>Документите се представят в запечатана непрозрачна опаковка, върху която се посочват:</w:t>
      </w:r>
    </w:p>
    <w:p w:rsidR="00B55D71" w:rsidRPr="00440E2D" w:rsidRDefault="007D164F" w:rsidP="003D0057">
      <w:pPr>
        <w:spacing w:afterLines="40" w:after="96" w:line="276" w:lineRule="auto"/>
        <w:ind w:firstLine="708"/>
        <w:jc w:val="both"/>
      </w:pPr>
      <w:r w:rsidRPr="00440E2D">
        <w:t xml:space="preserve">1. </w:t>
      </w:r>
      <w:r w:rsidR="001E3CEA" w:rsidRPr="00440E2D">
        <w:t>Н</w:t>
      </w:r>
      <w:r w:rsidRPr="00440E2D">
        <w:t>аименованието на участника, включително участниците в обединението</w:t>
      </w:r>
      <w:r w:rsidR="00A473A1" w:rsidRPr="00440E2D">
        <w:t>, когато е приложимо</w:t>
      </w:r>
      <w:r w:rsidRPr="00440E2D">
        <w:t>;</w:t>
      </w:r>
    </w:p>
    <w:p w:rsidR="00B55D71" w:rsidRPr="00440E2D" w:rsidRDefault="007D164F" w:rsidP="003D0057">
      <w:pPr>
        <w:spacing w:afterLines="40" w:after="96" w:line="276" w:lineRule="auto"/>
        <w:ind w:firstLine="708"/>
        <w:jc w:val="both"/>
      </w:pPr>
      <w:r w:rsidRPr="00440E2D">
        <w:t xml:space="preserve">2. </w:t>
      </w:r>
      <w:r w:rsidR="001E3CEA" w:rsidRPr="00440E2D">
        <w:t>А</w:t>
      </w:r>
      <w:r w:rsidRPr="00440E2D">
        <w:t>дрес за кореспонденция, телефон и по възможност - факс и електронен адрес;</w:t>
      </w:r>
    </w:p>
    <w:p w:rsidR="00B55D71" w:rsidRPr="00440E2D" w:rsidRDefault="007D164F" w:rsidP="003D0057">
      <w:pPr>
        <w:spacing w:afterLines="40" w:after="96" w:line="276" w:lineRule="auto"/>
        <w:ind w:firstLine="708"/>
        <w:jc w:val="both"/>
      </w:pPr>
      <w:r w:rsidRPr="00440E2D">
        <w:t>3. Наименованието на поръчката</w:t>
      </w:r>
      <w:r w:rsidR="00547533" w:rsidRPr="00440E2D">
        <w:t>, за която се подават документите.</w:t>
      </w:r>
      <w:r w:rsidRPr="00440E2D">
        <w:t xml:space="preserve"> </w:t>
      </w:r>
    </w:p>
    <w:p w:rsidR="00B55D71" w:rsidRPr="00440E2D" w:rsidRDefault="007D164F" w:rsidP="003D0057">
      <w:pPr>
        <w:spacing w:afterLines="40" w:after="96" w:line="276" w:lineRule="auto"/>
        <w:ind w:firstLine="708"/>
        <w:jc w:val="both"/>
        <w:rPr>
          <w:color w:val="000000"/>
          <w:shd w:val="clear" w:color="auto" w:fill="FEFEFE"/>
        </w:rPr>
      </w:pPr>
      <w:r w:rsidRPr="00440E2D">
        <w:t xml:space="preserve">При </w:t>
      </w:r>
      <w:r w:rsidR="00240C0F" w:rsidRPr="00440E2D">
        <w:t>процедура</w:t>
      </w:r>
      <w:r w:rsidRPr="00440E2D">
        <w:t xml:space="preserve"> опаковката включва документите по чл. 39, ал. 2 и ал. 3, т. 1 от ППЗОП, опис на представените документи</w:t>
      </w:r>
      <w:r w:rsidR="0070684D" w:rsidRPr="00440E2D">
        <w:t xml:space="preserve"> (препоръчителен)</w:t>
      </w:r>
      <w:r w:rsidRPr="00440E2D">
        <w:t>, както и отделен запеч</w:t>
      </w:r>
      <w:r w:rsidR="00547533" w:rsidRPr="00440E2D">
        <w:t>атан непрозрачен плик с надпис „Предлагани ценови параметри“</w:t>
      </w:r>
      <w:r w:rsidR="007954F9">
        <w:t>(отделен за всяка обособена позиция)</w:t>
      </w:r>
      <w:r w:rsidRPr="00440E2D">
        <w:t xml:space="preserve">, който съдържа ценовото предложение </w:t>
      </w:r>
      <w:r w:rsidR="004D1A5F" w:rsidRPr="00440E2D">
        <w:t>по чл. 39, ал. 3, т. 2 от ППЗОП</w:t>
      </w:r>
      <w:r w:rsidR="007616D7" w:rsidRPr="00440E2D">
        <w:rPr>
          <w:lang w:val="en-US"/>
        </w:rPr>
        <w:t xml:space="preserve"> </w:t>
      </w:r>
      <w:r w:rsidR="00F20F8A" w:rsidRPr="00440E2D">
        <w:t>/ т. 2.3 по-горе</w:t>
      </w:r>
      <w:r w:rsidR="00F20F8A" w:rsidRPr="00440E2D">
        <w:rPr>
          <w:lang w:val="en-US"/>
        </w:rPr>
        <w:t>/</w:t>
      </w:r>
      <w:r w:rsidR="00547533" w:rsidRPr="00440E2D">
        <w:rPr>
          <w:color w:val="000000"/>
          <w:shd w:val="clear" w:color="auto" w:fill="FEFEFE"/>
        </w:rPr>
        <w:t>.</w:t>
      </w:r>
    </w:p>
    <w:p w:rsidR="00B55D71" w:rsidRPr="00440E2D" w:rsidRDefault="007D164F" w:rsidP="003D0057">
      <w:pPr>
        <w:spacing w:afterLines="40" w:after="96" w:line="276" w:lineRule="auto"/>
        <w:ind w:firstLine="708"/>
        <w:jc w:val="both"/>
      </w:pPr>
      <w:r w:rsidRPr="00440E2D">
        <w:rPr>
          <w:b/>
        </w:rPr>
        <w:lastRenderedPageBreak/>
        <w:t>Заявлението за участие</w:t>
      </w:r>
      <w:r w:rsidRPr="00440E2D">
        <w:t xml:space="preserve"> включва най-малко следните документи:</w:t>
      </w:r>
    </w:p>
    <w:p w:rsidR="00B55D71" w:rsidRPr="00440E2D" w:rsidRDefault="007D164F" w:rsidP="003D0057">
      <w:pPr>
        <w:spacing w:afterLines="40" w:after="96" w:line="276" w:lineRule="auto"/>
        <w:ind w:firstLine="708"/>
        <w:jc w:val="both"/>
      </w:pPr>
      <w:r w:rsidRPr="00440E2D">
        <w:t>1.</w:t>
      </w:r>
      <w:r w:rsidR="009B7F38" w:rsidRPr="00440E2D">
        <w:t xml:space="preserve"> Електронен</w:t>
      </w:r>
      <w:r w:rsidRPr="00440E2D">
        <w:t xml:space="preserve"> </w:t>
      </w:r>
      <w:r w:rsidR="00C44FF6" w:rsidRPr="00440E2D">
        <w:t>Е</w:t>
      </w:r>
      <w:r w:rsidRPr="00440E2D">
        <w:t>динен европейски документ за обществени поръчки (</w:t>
      </w:r>
      <w:proofErr w:type="spellStart"/>
      <w:r w:rsidR="009B7F38" w:rsidRPr="00440E2D">
        <w:t>е</w:t>
      </w:r>
      <w:r w:rsidRPr="00440E2D">
        <w:t>ЕЕДОП</w:t>
      </w:r>
      <w:proofErr w:type="spellEnd"/>
      <w:r w:rsidRPr="00440E2D">
        <w:t xml:space="preserve">) за </w:t>
      </w:r>
      <w:r w:rsidR="00A473A1" w:rsidRPr="00440E2D">
        <w:t>участника</w:t>
      </w:r>
      <w:r w:rsidRPr="00440E2D">
        <w:t xml:space="preserve"> в съответствие с изискванията на закона и условията на възложителя, а когато е приложимо - </w:t>
      </w:r>
      <w:proofErr w:type="spellStart"/>
      <w:r w:rsidR="009B7F38" w:rsidRPr="00440E2D">
        <w:t>е</w:t>
      </w:r>
      <w:r w:rsidRPr="00440E2D">
        <w:t>ЕЕДОП</w:t>
      </w:r>
      <w:proofErr w:type="spellEnd"/>
      <w:r w:rsidRPr="00440E2D">
        <w:t xml:space="preserve">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B55D71" w:rsidRPr="00440E2D" w:rsidRDefault="007D164F" w:rsidP="003D0057">
      <w:pPr>
        <w:spacing w:afterLines="40" w:after="96" w:line="276" w:lineRule="auto"/>
        <w:ind w:left="708"/>
        <w:jc w:val="both"/>
      </w:pPr>
      <w:r w:rsidRPr="00440E2D">
        <w:t xml:space="preserve">2. </w:t>
      </w:r>
      <w:r w:rsidR="00C44FF6" w:rsidRPr="00440E2D">
        <w:t>Д</w:t>
      </w:r>
      <w:r w:rsidRPr="00440E2D">
        <w:t>окументи за доказване на предприетите мерки за надеждност, когато е приложимо;</w:t>
      </w:r>
    </w:p>
    <w:p w:rsidR="00B55D71" w:rsidRPr="00440E2D" w:rsidRDefault="007D164F" w:rsidP="003D0057">
      <w:pPr>
        <w:spacing w:afterLines="40" w:after="96" w:line="276" w:lineRule="auto"/>
        <w:ind w:firstLine="708"/>
        <w:jc w:val="both"/>
      </w:pPr>
      <w:r w:rsidRPr="00440E2D">
        <w:t xml:space="preserve">3. </w:t>
      </w:r>
      <w:r w:rsidR="00C44FF6" w:rsidRPr="00440E2D">
        <w:t>Д</w:t>
      </w:r>
      <w:r w:rsidRPr="00440E2D">
        <w:t>окументите по чл. 37, ал. 4 от ППЗОП , когато е приложимо.</w:t>
      </w:r>
    </w:p>
    <w:p w:rsidR="00B55D71" w:rsidRPr="00440E2D" w:rsidRDefault="00B55D71" w:rsidP="003D0057">
      <w:pPr>
        <w:spacing w:afterLines="40" w:after="96" w:line="276" w:lineRule="auto"/>
        <w:jc w:val="both"/>
      </w:pPr>
      <w:bookmarkStart w:id="1" w:name="_GoBack"/>
      <w:bookmarkEnd w:id="1"/>
    </w:p>
    <w:p w:rsidR="00B55D71" w:rsidRPr="00440E2D" w:rsidRDefault="007D164F" w:rsidP="003D0057">
      <w:pPr>
        <w:spacing w:afterLines="40" w:after="96" w:line="240" w:lineRule="auto"/>
        <w:ind w:firstLine="708"/>
        <w:jc w:val="both"/>
      </w:pPr>
      <w:r w:rsidRPr="00440E2D">
        <w:rPr>
          <w:b/>
        </w:rPr>
        <w:t>Офертата</w:t>
      </w:r>
      <w:r w:rsidRPr="00440E2D">
        <w:t xml:space="preserve"> включва:</w:t>
      </w:r>
    </w:p>
    <w:p w:rsidR="00B55D71" w:rsidRPr="00440E2D" w:rsidRDefault="007D164F" w:rsidP="003D0057">
      <w:pPr>
        <w:spacing w:afterLines="40" w:after="96" w:line="240" w:lineRule="auto"/>
        <w:ind w:firstLine="708"/>
        <w:jc w:val="both"/>
      </w:pPr>
      <w:r w:rsidRPr="00440E2D">
        <w:t>1. техническо предложение, съдържащо:</w:t>
      </w:r>
    </w:p>
    <w:p w:rsidR="00B55D71" w:rsidRPr="00440E2D" w:rsidRDefault="007D164F" w:rsidP="00A77472">
      <w:pPr>
        <w:spacing w:afterLines="40" w:after="96" w:line="240" w:lineRule="auto"/>
        <w:ind w:firstLine="708"/>
        <w:jc w:val="both"/>
      </w:pPr>
      <w:r w:rsidRPr="00440E2D">
        <w:t xml:space="preserve">а) предложение за изпълнение на поръчката в съответствие с техническите спецификации и изискванията на </w:t>
      </w:r>
      <w:r w:rsidR="00295BC8" w:rsidRPr="00440E2D">
        <w:t>В</w:t>
      </w:r>
      <w:r w:rsidRPr="00440E2D">
        <w:t>ъзложителя</w:t>
      </w:r>
      <w:r w:rsidR="0070684D" w:rsidRPr="00440E2D">
        <w:t xml:space="preserve"> с информация за:</w:t>
      </w:r>
    </w:p>
    <w:p w:rsidR="00B55D71" w:rsidRPr="00440E2D" w:rsidRDefault="0070684D" w:rsidP="003D0057">
      <w:pPr>
        <w:spacing w:afterLines="40" w:after="96" w:line="240" w:lineRule="auto"/>
        <w:ind w:firstLine="708"/>
        <w:jc w:val="both"/>
      </w:pPr>
      <w:r w:rsidRPr="00440E2D">
        <w:t>- деклариране</w:t>
      </w:r>
      <w:r w:rsidR="007D164F" w:rsidRPr="00440E2D">
        <w:t>,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B55D71" w:rsidRPr="00440E2D" w:rsidRDefault="0070684D" w:rsidP="003D0057">
      <w:pPr>
        <w:spacing w:afterLines="40" w:after="96" w:line="240" w:lineRule="auto"/>
        <w:ind w:firstLine="708"/>
        <w:jc w:val="both"/>
      </w:pPr>
      <w:r w:rsidRPr="00440E2D">
        <w:t>б</w:t>
      </w:r>
      <w:r w:rsidR="007D164F" w:rsidRPr="00440E2D">
        <w:t>) друга информация и/или документи, изискани от възложителя, когато това се налага от предмета на поръчката;</w:t>
      </w:r>
    </w:p>
    <w:p w:rsidR="00B55D71" w:rsidRPr="00440E2D" w:rsidRDefault="007D164F" w:rsidP="003D0057">
      <w:pPr>
        <w:spacing w:afterLines="40" w:after="96" w:line="240" w:lineRule="auto"/>
        <w:ind w:firstLine="708"/>
        <w:jc w:val="both"/>
        <w:rPr>
          <w:b/>
          <w:bCs/>
          <w:color w:val="000000"/>
          <w:shd w:val="clear" w:color="auto" w:fill="FFFFFF"/>
        </w:rPr>
      </w:pPr>
      <w:r w:rsidRPr="00440E2D">
        <w:t>2. ценово предложение, съдържащо предложението на участника</w:t>
      </w:r>
      <w:r w:rsidR="00295BC8" w:rsidRPr="00440E2D">
        <w:rPr>
          <w:shd w:val="clear" w:color="auto" w:fill="FEFEFE"/>
        </w:rPr>
        <w:t xml:space="preserve"> относно цената за придобиване</w:t>
      </w:r>
      <w:r w:rsidR="0070684D" w:rsidRPr="00440E2D">
        <w:rPr>
          <w:shd w:val="clear" w:color="auto" w:fill="FEFEFE"/>
        </w:rPr>
        <w:t xml:space="preserve"> и предложенията по други показатели с парично изражение</w:t>
      </w:r>
      <w:r w:rsidRPr="00440E2D">
        <w:t>.</w:t>
      </w:r>
    </w:p>
    <w:p w:rsidR="00761732" w:rsidRPr="00440E2D" w:rsidRDefault="006C5B40" w:rsidP="003D0057">
      <w:pPr>
        <w:spacing w:afterLines="40" w:after="96" w:line="240" w:lineRule="auto"/>
        <w:ind w:firstLine="708"/>
        <w:jc w:val="both"/>
        <w:rPr>
          <w:b/>
          <w:bCs/>
          <w:color w:val="000000"/>
          <w:shd w:val="clear" w:color="auto" w:fill="FFFFFF"/>
        </w:rPr>
      </w:pPr>
      <w:r w:rsidRPr="00440E2D">
        <w:rPr>
          <w:b/>
          <w:bCs/>
          <w:color w:val="000000"/>
          <w:shd w:val="clear" w:color="auto" w:fill="FFFFFF"/>
        </w:rPr>
        <w:t>Когато предметът на обществена</w:t>
      </w:r>
      <w:r w:rsidR="00547533" w:rsidRPr="00440E2D">
        <w:rPr>
          <w:b/>
          <w:bCs/>
          <w:color w:val="000000"/>
          <w:shd w:val="clear" w:color="auto" w:fill="FFFFFF"/>
        </w:rPr>
        <w:t xml:space="preserve">та поръчка налага изпълнението </w:t>
      </w:r>
      <w:r w:rsidR="0085737F" w:rsidRPr="00440E2D">
        <w:rPr>
          <w:b/>
          <w:bCs/>
          <w:color w:val="000000"/>
          <w:shd w:val="clear" w:color="auto" w:fill="FFFFFF"/>
        </w:rPr>
        <w:t xml:space="preserve"> </w:t>
      </w:r>
      <w:r w:rsidRPr="00440E2D">
        <w:rPr>
          <w:b/>
          <w:bCs/>
          <w:color w:val="000000"/>
          <w:shd w:val="clear" w:color="auto" w:fill="FFFFFF"/>
        </w:rPr>
        <w:t xml:space="preserve"> на етапи, в офертата се посочват конкретните етапи и сроковете за изпълнение на всеки етап.</w:t>
      </w:r>
    </w:p>
    <w:p w:rsidR="000E42CE" w:rsidRPr="00440E2D" w:rsidRDefault="000E42CE" w:rsidP="003D0057">
      <w:pPr>
        <w:spacing w:afterLines="40" w:after="96" w:line="240" w:lineRule="auto"/>
        <w:jc w:val="both"/>
        <w:rPr>
          <w:b/>
          <w:bCs/>
          <w:color w:val="000000"/>
          <w:shd w:val="clear" w:color="auto" w:fill="FFFFFF"/>
        </w:rPr>
      </w:pPr>
    </w:p>
    <w:p w:rsidR="00B55D71" w:rsidRPr="00440E2D" w:rsidRDefault="0062224C" w:rsidP="003D0057">
      <w:pPr>
        <w:spacing w:afterLines="40" w:after="96" w:line="240" w:lineRule="auto"/>
        <w:jc w:val="center"/>
        <w:rPr>
          <w:b/>
          <w:bCs/>
          <w:shd w:val="clear" w:color="auto" w:fill="FFFFFF"/>
        </w:rPr>
      </w:pPr>
      <w:r w:rsidRPr="00440E2D">
        <w:rPr>
          <w:b/>
          <w:bCs/>
          <w:shd w:val="clear" w:color="auto" w:fill="FFFFFF"/>
        </w:rPr>
        <w:t>СЪДЪРЖАНИЕ НА ЗАПЕЧАТАНАТА НЕПРОЗРАЧНА ОПАКОВКА:</w:t>
      </w:r>
    </w:p>
    <w:p w:rsidR="00C44FF6" w:rsidRPr="00440E2D" w:rsidRDefault="0085737F" w:rsidP="003D0057">
      <w:pPr>
        <w:spacing w:afterLines="40" w:after="96" w:line="240" w:lineRule="auto"/>
        <w:jc w:val="both"/>
        <w:rPr>
          <w:b/>
          <w:bCs/>
          <w:shd w:val="clear" w:color="auto" w:fill="FFFFFF"/>
        </w:rPr>
      </w:pPr>
      <w:r w:rsidRPr="00440E2D">
        <w:rPr>
          <w:b/>
          <w:bCs/>
          <w:shd w:val="clear" w:color="auto" w:fill="FFFFFF"/>
        </w:rPr>
        <w:t xml:space="preserve"> </w:t>
      </w:r>
      <w:r w:rsidRPr="00440E2D">
        <w:rPr>
          <w:bCs/>
          <w:shd w:val="clear" w:color="auto" w:fill="FFFFFF"/>
        </w:rPr>
        <w:t xml:space="preserve"> </w:t>
      </w:r>
    </w:p>
    <w:p w:rsidR="00B55D71" w:rsidRPr="00440E2D" w:rsidRDefault="007D164F" w:rsidP="003D0057">
      <w:pPr>
        <w:spacing w:afterLines="40" w:after="96" w:line="240" w:lineRule="auto"/>
        <w:ind w:firstLine="708"/>
        <w:jc w:val="both"/>
        <w:rPr>
          <w:bCs/>
          <w:shd w:val="clear" w:color="auto" w:fill="FFFFFF"/>
        </w:rPr>
      </w:pPr>
      <w:r w:rsidRPr="00440E2D">
        <w:rPr>
          <w:b/>
          <w:bCs/>
          <w:shd w:val="clear" w:color="auto" w:fill="FFFFFF"/>
        </w:rPr>
        <w:t>1.</w:t>
      </w:r>
      <w:proofErr w:type="spellStart"/>
      <w:r w:rsidRPr="00440E2D">
        <w:rPr>
          <w:b/>
          <w:bCs/>
          <w:shd w:val="clear" w:color="auto" w:fill="FFFFFF"/>
        </w:rPr>
        <w:t>1</w:t>
      </w:r>
      <w:proofErr w:type="spellEnd"/>
      <w:r w:rsidR="00AA23E7" w:rsidRPr="00440E2D">
        <w:rPr>
          <w:b/>
          <w:bCs/>
          <w:shd w:val="clear" w:color="auto" w:fill="FFFFFF"/>
        </w:rPr>
        <w:t>.</w:t>
      </w:r>
      <w:r w:rsidR="00B55D71" w:rsidRPr="00440E2D">
        <w:rPr>
          <w:bCs/>
          <w:shd w:val="clear" w:color="auto" w:fill="FFFFFF"/>
        </w:rPr>
        <w:t xml:space="preserve"> Опис на представените към офертата документи</w:t>
      </w:r>
      <w:r w:rsidR="00F20F8A" w:rsidRPr="00440E2D">
        <w:t xml:space="preserve"> по чл. </w:t>
      </w:r>
      <w:r w:rsidR="0070684D" w:rsidRPr="00440E2D">
        <w:t>39</w:t>
      </w:r>
      <w:r w:rsidR="00F20F8A" w:rsidRPr="00440E2D">
        <w:t xml:space="preserve">, ал. </w:t>
      </w:r>
      <w:r w:rsidR="0070684D" w:rsidRPr="00440E2D">
        <w:t xml:space="preserve">2 и </w:t>
      </w:r>
      <w:r w:rsidR="00F20F8A" w:rsidRPr="00440E2D">
        <w:t>3 от ППЗОП</w:t>
      </w:r>
      <w:r w:rsidR="00B55D71" w:rsidRPr="00440E2D">
        <w:rPr>
          <w:bCs/>
          <w:shd w:val="clear" w:color="auto" w:fill="FFFFFF"/>
        </w:rPr>
        <w:t>, подписан от представляващия участника</w:t>
      </w:r>
      <w:r w:rsidR="0070684D" w:rsidRPr="00440E2D">
        <w:rPr>
          <w:bCs/>
          <w:shd w:val="clear" w:color="auto" w:fill="FFFFFF"/>
        </w:rPr>
        <w:t xml:space="preserve"> (</w:t>
      </w:r>
      <w:r w:rsidR="0070684D" w:rsidRPr="00440E2D">
        <w:rPr>
          <w:bCs/>
          <w:i/>
          <w:shd w:val="clear" w:color="auto" w:fill="FFFFFF"/>
        </w:rPr>
        <w:t>образецът е само препоръчителен за участниците</w:t>
      </w:r>
      <w:r w:rsidR="0070684D" w:rsidRPr="00440E2D">
        <w:rPr>
          <w:bCs/>
          <w:shd w:val="clear" w:color="auto" w:fill="FFFFFF"/>
        </w:rPr>
        <w:t>)</w:t>
      </w:r>
      <w:r w:rsidR="00B55D71" w:rsidRPr="00440E2D">
        <w:rPr>
          <w:bCs/>
          <w:shd w:val="clear" w:color="auto" w:fill="FFFFFF"/>
        </w:rPr>
        <w:t xml:space="preserve">– </w:t>
      </w:r>
      <w:r w:rsidR="00B55D71" w:rsidRPr="00440E2D">
        <w:rPr>
          <w:b/>
          <w:bCs/>
          <w:shd w:val="clear" w:color="auto" w:fill="FFFFFF"/>
        </w:rPr>
        <w:t>Приложение № 1</w:t>
      </w:r>
      <w:r w:rsidR="00B55D71" w:rsidRPr="00440E2D">
        <w:rPr>
          <w:bCs/>
          <w:shd w:val="clear" w:color="auto" w:fill="FFFFFF"/>
        </w:rPr>
        <w:t>.</w:t>
      </w:r>
    </w:p>
    <w:p w:rsidR="00B55D71" w:rsidRPr="00440E2D" w:rsidRDefault="007D164F" w:rsidP="003D0057">
      <w:pPr>
        <w:spacing w:afterLines="40" w:after="96" w:line="240" w:lineRule="auto"/>
        <w:ind w:firstLine="708"/>
        <w:jc w:val="both"/>
      </w:pPr>
      <w:r w:rsidRPr="00440E2D">
        <w:rPr>
          <w:b/>
          <w:bCs/>
        </w:rPr>
        <w:t>1.</w:t>
      </w:r>
      <w:r w:rsidR="00526372" w:rsidRPr="00440E2D">
        <w:rPr>
          <w:b/>
          <w:bCs/>
          <w:lang w:val="en-US"/>
        </w:rPr>
        <w:t>2</w:t>
      </w:r>
      <w:r w:rsidRPr="00440E2D">
        <w:rPr>
          <w:b/>
          <w:bCs/>
        </w:rPr>
        <w:t>.</w:t>
      </w:r>
      <w:r w:rsidRPr="00440E2D">
        <w:t xml:space="preserve"> </w:t>
      </w:r>
      <w:r w:rsidR="003B517D" w:rsidRPr="00440E2D">
        <w:t xml:space="preserve">Електронен </w:t>
      </w:r>
      <w:r w:rsidR="004E33FE" w:rsidRPr="00440E2D">
        <w:rPr>
          <w:color w:val="000000"/>
        </w:rPr>
        <w:t xml:space="preserve">единен европейски документ за обществени поръчки (ЕЕДОП) в съответствие с изискванията на чл. 67 от ЗОП и условията на възложителя </w:t>
      </w:r>
      <w:r w:rsidR="004E33FE" w:rsidRPr="00440E2D">
        <w:rPr>
          <w:b/>
        </w:rPr>
        <w:t>(Приложение № 2)</w:t>
      </w:r>
      <w:r w:rsidRPr="00440E2D">
        <w:rPr>
          <w:b/>
          <w:bCs/>
        </w:rPr>
        <w:t>.</w:t>
      </w:r>
    </w:p>
    <w:p w:rsidR="0070684D" w:rsidRPr="00440E2D" w:rsidRDefault="0070684D" w:rsidP="003D0057">
      <w:pPr>
        <w:spacing w:afterLines="40" w:after="96" w:line="240" w:lineRule="auto"/>
        <w:ind w:firstLine="708"/>
        <w:jc w:val="both"/>
        <w:rPr>
          <w:bCs/>
          <w:i/>
        </w:rPr>
      </w:pPr>
      <w:r w:rsidRPr="00440E2D">
        <w:rPr>
          <w:bCs/>
          <w:i/>
        </w:rPr>
        <w:t>Когато лицата по чл. 54, ал. 2 и 3 от ЗОП са повече от едно и за тях няма различие по отношение на обстоятелствата по чл. 54, ал. 1, т. 1, 2 и 7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r w:rsidR="00B34CDC" w:rsidRPr="00440E2D">
        <w:rPr>
          <w:bCs/>
          <w:i/>
        </w:rPr>
        <w:t xml:space="preserve">. </w:t>
      </w:r>
      <w:r w:rsidRPr="00440E2D">
        <w:rPr>
          <w:bCs/>
          <w:i/>
        </w:rPr>
        <w:t xml:space="preserve">В ЕЕДОП по  предходното изречение, могат да се съдържат и обстоятелствата по чл. 54, ал. 1, т. 3 - 6 от </w:t>
      </w:r>
      <w:r w:rsidRPr="00440E2D">
        <w:rPr>
          <w:bCs/>
          <w:i/>
        </w:rPr>
        <w:lastRenderedPageBreak/>
        <w:t>ЗОП, както и тези, свързани с критериите за подбор, ако лицето, което го подписва, може самостоятелно да представлява съответния стопански субект.</w:t>
      </w:r>
    </w:p>
    <w:p w:rsidR="00B55D71" w:rsidRPr="00440E2D" w:rsidRDefault="0070684D" w:rsidP="003D0057">
      <w:pPr>
        <w:spacing w:afterLines="40" w:after="96" w:line="240" w:lineRule="auto"/>
        <w:ind w:firstLine="708"/>
        <w:jc w:val="both"/>
        <w:rPr>
          <w:bCs/>
          <w:i/>
        </w:rPr>
      </w:pPr>
      <w:r w:rsidRPr="00440E2D">
        <w:rPr>
          <w:bCs/>
          <w:i/>
        </w:rPr>
        <w:t>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от ЗОП се попълва в отделен ЕЕДОП, подписан от съответното лице</w:t>
      </w:r>
    </w:p>
    <w:p w:rsidR="0070684D" w:rsidRPr="00440E2D" w:rsidRDefault="0070684D" w:rsidP="003D0057">
      <w:pPr>
        <w:spacing w:afterLines="40" w:after="96" w:line="240" w:lineRule="auto"/>
        <w:ind w:firstLine="708"/>
        <w:jc w:val="both"/>
        <w:rPr>
          <w:bCs/>
          <w:i/>
        </w:rPr>
      </w:pPr>
      <w:r w:rsidRPr="00440E2D">
        <w:rPr>
          <w:bCs/>
          <w:i/>
        </w:rPr>
        <w:t xml:space="preserve">При необходимост от деклариране на обстоятелствата по чл. 54, ал. 1, т. 3 - 6 от ЗОП, както и тези, свързани с критериите за подбор, </w:t>
      </w:r>
      <w:proofErr w:type="spellStart"/>
      <w:r w:rsidRPr="00440E2D">
        <w:rPr>
          <w:bCs/>
          <w:i/>
        </w:rPr>
        <w:t>относими</w:t>
      </w:r>
      <w:proofErr w:type="spellEnd"/>
      <w:r w:rsidRPr="00440E2D">
        <w:rPr>
          <w:bCs/>
          <w:i/>
        </w:rPr>
        <w:t xml:space="preserve"> към обединение, което не е юридическо лице, представляващият обединението подава ЕЕДОП за тези обстоятелства. </w:t>
      </w:r>
    </w:p>
    <w:p w:rsidR="0070684D" w:rsidRPr="00440E2D" w:rsidRDefault="0070684D" w:rsidP="003D0057">
      <w:pPr>
        <w:spacing w:afterLines="40" w:after="96" w:line="240" w:lineRule="auto"/>
        <w:ind w:firstLine="708"/>
        <w:jc w:val="both"/>
        <w:rPr>
          <w:bCs/>
          <w:i/>
        </w:rPr>
      </w:pPr>
      <w:r w:rsidRPr="00440E2D">
        <w:rPr>
          <w:bCs/>
          <w:i/>
        </w:rPr>
        <w:t>Когато документи, свързани с участие в обществени поръчки,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p>
    <w:p w:rsidR="00B55D71" w:rsidRPr="00440E2D" w:rsidRDefault="00B34CDC" w:rsidP="003D0057">
      <w:pPr>
        <w:spacing w:afterLines="40" w:after="96" w:line="240" w:lineRule="auto"/>
        <w:ind w:firstLine="708"/>
        <w:jc w:val="both"/>
        <w:rPr>
          <w:b/>
          <w:bCs/>
        </w:rPr>
      </w:pPr>
      <w:r w:rsidRPr="00440E2D">
        <w:rPr>
          <w:b/>
          <w:bCs/>
        </w:rPr>
        <w:t>1.</w:t>
      </w:r>
      <w:r w:rsidR="00526372" w:rsidRPr="00440E2D">
        <w:rPr>
          <w:b/>
          <w:bCs/>
          <w:lang w:val="en-US"/>
        </w:rPr>
        <w:t>3</w:t>
      </w:r>
      <w:r w:rsidR="007A42FA" w:rsidRPr="00440E2D">
        <w:rPr>
          <w:b/>
          <w:bCs/>
        </w:rPr>
        <w:t xml:space="preserve">. </w:t>
      </w:r>
      <w:r w:rsidR="00191DA1" w:rsidRPr="00440E2D">
        <w:rPr>
          <w:bCs/>
        </w:rPr>
        <w:t>Д</w:t>
      </w:r>
      <w:r w:rsidR="007A42FA" w:rsidRPr="00440E2D">
        <w:rPr>
          <w:bCs/>
        </w:rPr>
        <w:t>окумент</w:t>
      </w:r>
      <w:r w:rsidR="004E33FE" w:rsidRPr="00440E2D">
        <w:rPr>
          <w:bCs/>
        </w:rPr>
        <w:t>ът</w:t>
      </w:r>
      <w:r w:rsidR="007A42FA" w:rsidRPr="00440E2D">
        <w:rPr>
          <w:bCs/>
        </w:rPr>
        <w:t xml:space="preserve"> за доказване на предприетите мерки за надеждност, когато е приложимо;</w:t>
      </w:r>
    </w:p>
    <w:p w:rsidR="00B55D71" w:rsidRPr="00D205ED" w:rsidRDefault="00526372" w:rsidP="003D0057">
      <w:pPr>
        <w:spacing w:afterLines="40" w:after="96" w:line="240" w:lineRule="auto"/>
        <w:ind w:firstLine="708"/>
        <w:jc w:val="both"/>
        <w:rPr>
          <w:bCs/>
        </w:rPr>
      </w:pPr>
      <w:r w:rsidRPr="00D205ED">
        <w:rPr>
          <w:b/>
          <w:bCs/>
        </w:rPr>
        <w:t>1.</w:t>
      </w:r>
      <w:r w:rsidRPr="00D205ED">
        <w:rPr>
          <w:b/>
          <w:bCs/>
          <w:lang w:val="en-US"/>
        </w:rPr>
        <w:t>4</w:t>
      </w:r>
      <w:r w:rsidR="007A42FA" w:rsidRPr="00D205ED">
        <w:rPr>
          <w:b/>
          <w:bCs/>
        </w:rPr>
        <w:t xml:space="preserve">. </w:t>
      </w:r>
      <w:r w:rsidR="00191DA1" w:rsidRPr="00D205ED">
        <w:rPr>
          <w:bCs/>
        </w:rPr>
        <w:t>Д</w:t>
      </w:r>
      <w:r w:rsidR="007A42FA" w:rsidRPr="00D205ED">
        <w:rPr>
          <w:bCs/>
        </w:rPr>
        <w:t>окументите по чл. 37, ал. 4 от ППЗОП , когато е приложимо.</w:t>
      </w:r>
    </w:p>
    <w:p w:rsidR="00B55D71" w:rsidRPr="00D205ED" w:rsidRDefault="00526372" w:rsidP="003D0057">
      <w:pPr>
        <w:spacing w:afterLines="40" w:after="96" w:line="240" w:lineRule="auto"/>
        <w:ind w:firstLine="708"/>
        <w:jc w:val="both"/>
        <w:rPr>
          <w:b/>
        </w:rPr>
      </w:pPr>
      <w:r w:rsidRPr="00D205ED">
        <w:rPr>
          <w:b/>
        </w:rPr>
        <w:t>1.</w:t>
      </w:r>
      <w:r w:rsidR="004E33FE" w:rsidRPr="00D205ED">
        <w:rPr>
          <w:b/>
        </w:rPr>
        <w:t>5</w:t>
      </w:r>
      <w:r w:rsidR="0017249A" w:rsidRPr="00D205ED">
        <w:rPr>
          <w:b/>
        </w:rPr>
        <w:t xml:space="preserve">. </w:t>
      </w:r>
      <w:r w:rsidR="004E33FE" w:rsidRPr="00D205ED">
        <w:t>Протокол за оглед</w:t>
      </w:r>
      <w:r w:rsidR="003C6FC3" w:rsidRPr="00D205ED">
        <w:t xml:space="preserve"> – </w:t>
      </w:r>
      <w:r w:rsidR="003C6FC3" w:rsidRPr="00D205ED">
        <w:rPr>
          <w:b/>
        </w:rPr>
        <w:t>Приложение №</w:t>
      </w:r>
      <w:r w:rsidR="005D154B" w:rsidRPr="00D205ED">
        <w:t xml:space="preserve"> </w:t>
      </w:r>
      <w:r w:rsidR="004A1080" w:rsidRPr="00D205ED">
        <w:rPr>
          <w:b/>
        </w:rPr>
        <w:t>7</w:t>
      </w:r>
      <w:r w:rsidR="004E33FE" w:rsidRPr="00D205ED">
        <w:rPr>
          <w:b/>
        </w:rPr>
        <w:t>.</w:t>
      </w:r>
    </w:p>
    <w:p w:rsidR="00B55D71" w:rsidRPr="00440E2D" w:rsidRDefault="00C229AB" w:rsidP="003D0057">
      <w:pPr>
        <w:spacing w:afterLines="40" w:after="96" w:line="240" w:lineRule="auto"/>
        <w:ind w:firstLine="708"/>
        <w:jc w:val="both"/>
        <w:rPr>
          <w:b/>
        </w:rPr>
      </w:pPr>
      <w:r w:rsidRPr="00D205ED">
        <w:rPr>
          <w:b/>
        </w:rPr>
        <w:t>1.</w:t>
      </w:r>
      <w:r w:rsidR="008042B7" w:rsidRPr="00D205ED">
        <w:rPr>
          <w:b/>
        </w:rPr>
        <w:t>6.</w:t>
      </w:r>
      <w:r w:rsidR="00B34CDC" w:rsidRPr="00D205ED">
        <w:rPr>
          <w:b/>
        </w:rPr>
        <w:t xml:space="preserve"> Т</w:t>
      </w:r>
      <w:r w:rsidR="007A42FA" w:rsidRPr="00D205ED">
        <w:rPr>
          <w:b/>
        </w:rPr>
        <w:t>ехническо предложение</w:t>
      </w:r>
      <w:r w:rsidR="008230F0" w:rsidRPr="00D205ED">
        <w:rPr>
          <w:b/>
        </w:rPr>
        <w:t xml:space="preserve"> (</w:t>
      </w:r>
      <w:r w:rsidR="007954F9" w:rsidRPr="00DB5F7C">
        <w:rPr>
          <w:b/>
        </w:rPr>
        <w:t>Приложение №3</w:t>
      </w:r>
      <w:r w:rsidR="008230F0" w:rsidRPr="00DB5F7C">
        <w:rPr>
          <w:b/>
        </w:rPr>
        <w:t>)</w:t>
      </w:r>
      <w:r w:rsidR="007A42FA" w:rsidRPr="00DB5F7C">
        <w:rPr>
          <w:b/>
        </w:rPr>
        <w:t>, съдържащо:</w:t>
      </w:r>
    </w:p>
    <w:p w:rsidR="00E2255B" w:rsidRPr="00440E2D" w:rsidRDefault="009D6999" w:rsidP="00EC45FC">
      <w:pPr>
        <w:pStyle w:val="aff"/>
        <w:widowControl w:val="0"/>
        <w:tabs>
          <w:tab w:val="left" w:pos="1134"/>
        </w:tabs>
        <w:suppressAutoHyphens w:val="0"/>
        <w:spacing w:after="225" w:line="274" w:lineRule="exact"/>
        <w:ind w:left="0" w:firstLine="720"/>
        <w:jc w:val="both"/>
        <w:rPr>
          <w:lang w:eastAsia="bg-BG" w:bidi="bg-BG"/>
        </w:rPr>
      </w:pPr>
      <w:r>
        <w:rPr>
          <w:lang w:eastAsia="bg-BG" w:bidi="bg-BG"/>
        </w:rPr>
        <w:t xml:space="preserve"> </w:t>
      </w:r>
    </w:p>
    <w:p w:rsidR="00AC0F9B" w:rsidRPr="00F17032" w:rsidRDefault="00AC0F9B" w:rsidP="00AC0F9B">
      <w:pPr>
        <w:jc w:val="both"/>
      </w:pPr>
      <w:r w:rsidRPr="00F17032">
        <w:t>Обяснителна записка - план за организацията и реализация на поръчката (методология на работа). В обяснителната записка, участникът посочва информацията, съгласно указания</w:t>
      </w:r>
      <w:r>
        <w:t>та от настоящата документация</w:t>
      </w:r>
      <w:r>
        <w:rPr>
          <w:lang w:val="en-US"/>
        </w:rPr>
        <w:t xml:space="preserve"> </w:t>
      </w:r>
      <w:r>
        <w:t xml:space="preserve">и </w:t>
      </w:r>
      <w:proofErr w:type="spellStart"/>
      <w:r>
        <w:t>техн</w:t>
      </w:r>
      <w:proofErr w:type="spellEnd"/>
      <w:r>
        <w:t xml:space="preserve">.спецификация. </w:t>
      </w:r>
    </w:p>
    <w:p w:rsidR="00AC0F9B" w:rsidRPr="00F17032" w:rsidRDefault="00AC0F9B" w:rsidP="00AC0F9B">
      <w:pPr>
        <w:jc w:val="both"/>
      </w:pPr>
      <w:r w:rsidRPr="00F17032">
        <w:t xml:space="preserve">Участникът следва да направи предложение, което да показва задълбочено познаване на цялостния процес по изпълнение на поръчката, в т.ч. и начина на извършването му; видовете дейности, необходими за изпълнение на поръчката. </w:t>
      </w:r>
    </w:p>
    <w:p w:rsidR="00AC0F9B" w:rsidRPr="000035E7" w:rsidRDefault="00AC0F9B" w:rsidP="00AC0F9B">
      <w:pPr>
        <w:jc w:val="both"/>
      </w:pPr>
      <w:r w:rsidRPr="00F17032">
        <w:t xml:space="preserve">1. Участникът следва да разпише организация за изпълнение на предмета на </w:t>
      </w:r>
      <w:r>
        <w:t>поръчката</w:t>
      </w:r>
      <w:r w:rsidRPr="00F17032">
        <w:t xml:space="preserve">, </w:t>
      </w:r>
      <w:r w:rsidRPr="000035E7">
        <w:t xml:space="preserve">отнасяща се до дейностите на изпълнение при евентуалното възлагане на договора и да предложи последователността и </w:t>
      </w:r>
      <w:proofErr w:type="spellStart"/>
      <w:r w:rsidRPr="000035E7">
        <w:t>взаимообвързаността</w:t>
      </w:r>
      <w:proofErr w:type="spellEnd"/>
      <w:r w:rsidRPr="000035E7">
        <w:t xml:space="preserve"> на предвидените от него работи, включително чрез определяне на тяхната продължителност и периодичност, съобразно „количествена сметка</w:t>
      </w:r>
      <w:r w:rsidR="005F1765">
        <w:t xml:space="preserve"> по </w:t>
      </w:r>
      <w:proofErr w:type="spellStart"/>
      <w:r w:rsidR="005F1765">
        <w:t>окрупнени</w:t>
      </w:r>
      <w:proofErr w:type="spellEnd"/>
      <w:r w:rsidR="005F1765">
        <w:t xml:space="preserve"> показатели</w:t>
      </w:r>
      <w:r w:rsidRPr="000035E7">
        <w:t>“ час</w:t>
      </w:r>
      <w:r w:rsidR="005F1765">
        <w:t xml:space="preserve">т от техническата спецификация. </w:t>
      </w:r>
      <w:r w:rsidRPr="000035E7">
        <w:t>Представената организация на работа трябва да гарантира своевременност, ефективност, изпълнение в съответствие с действащото в страната законодателство, качество и координация на целия процес.</w:t>
      </w:r>
    </w:p>
    <w:p w:rsidR="00AC0F9B" w:rsidRPr="000035E7" w:rsidRDefault="00AC0F9B" w:rsidP="00AC0F9B">
      <w:pPr>
        <w:jc w:val="both"/>
      </w:pPr>
      <w:r w:rsidRPr="000035E7">
        <w:t>2. В обяснителната записка трябва да се опише разпределението на техническите средства и човешкия ресурс с посочени задължения и отговорности на лицата, както и взаимоотношения между тях, както и да се приложи линеен график в календарни дни за видовете дейности, съгласно „</w:t>
      </w:r>
      <w:r w:rsidR="005F1765">
        <w:t>к</w:t>
      </w:r>
      <w:r w:rsidRPr="000035E7">
        <w:t>оличествена сметка“, част от техническата спецификация и разпределение на ресурси (техника и съоръжения) и работна сила необходими за изпълнението на поръчката.  Участникът задължително трябва да поеме ангажимент да осигури лице, с което представител на възложителя да контактуват по всички въпроси, касаещи изпълнението, и което при необходимост – болест, нетрудоспособност и т.н. да бъде заместено от друго лице.</w:t>
      </w:r>
      <w:r>
        <w:rPr>
          <w:lang w:val="en-US"/>
        </w:rPr>
        <w:t xml:space="preserve"> </w:t>
      </w:r>
      <w:r w:rsidRPr="000035E7">
        <w:t>Посочват се трите имена на определените лица</w:t>
      </w:r>
      <w:r w:rsidR="007815B7">
        <w:t xml:space="preserve"> </w:t>
      </w:r>
      <w:r w:rsidRPr="000035E7">
        <w:t xml:space="preserve"> и мобилен </w:t>
      </w:r>
      <w:r w:rsidRPr="000035E7">
        <w:lastRenderedPageBreak/>
        <w:t>телефон за връзка с тях</w:t>
      </w:r>
      <w:r w:rsidR="007815B7">
        <w:t xml:space="preserve"> с и от представители на Възложителя</w:t>
      </w:r>
      <w:r w:rsidRPr="000035E7">
        <w:t>.</w:t>
      </w:r>
      <w:r>
        <w:rPr>
          <w:lang w:val="en-US"/>
        </w:rPr>
        <w:t xml:space="preserve"> </w:t>
      </w:r>
      <w:r w:rsidRPr="000035E7">
        <w:t xml:space="preserve"> При промяна на определените лица или на номерата на телефоните, изпълнителят е длъжен да уведоми своевременно възложителя.</w:t>
      </w:r>
      <w:r>
        <w:rPr>
          <w:lang w:val="en-US"/>
        </w:rPr>
        <w:t xml:space="preserve"> </w:t>
      </w:r>
    </w:p>
    <w:p w:rsidR="00AC0F9B" w:rsidRPr="000035E7" w:rsidRDefault="00AC0F9B" w:rsidP="00AC0F9B">
      <w:pPr>
        <w:jc w:val="both"/>
      </w:pPr>
    </w:p>
    <w:p w:rsidR="00AC0F9B" w:rsidRPr="000035E7" w:rsidRDefault="00AC0F9B" w:rsidP="00AC0F9B">
      <w:pPr>
        <w:jc w:val="both"/>
      </w:pPr>
      <w:r w:rsidRPr="000035E7">
        <w:t>Подходът следва да отговаря на изискванията на възложителя, посочени в указанията, техническата спецификация, проекта на договор, на действащото законодателство, на съществуващите технически изисквания и стандарти и да е съобразен с предмета на поръчката. Подходът трябва да бъде ясен, разбираемо представен и свързан с предмета на поръчката.</w:t>
      </w:r>
    </w:p>
    <w:p w:rsidR="00AC0F9B" w:rsidRPr="000035E7" w:rsidRDefault="00AC0F9B" w:rsidP="00AC0F9B">
      <w:pPr>
        <w:jc w:val="both"/>
      </w:pPr>
      <w:r w:rsidRPr="000035E7">
        <w:t>Комисията преценява разбирането на участника за обхвата на обществената поръчка, преценката за необходимите ресурси и организацията на работата в етапа на реализация предмета на договора, която участникът възнамерява да създаде. Комисията преценява дали предложената организация би осигурила в достатъчна степен качество на изпълнение на поръчката и доколко съществува сериозен риск от вътрешен организационен проблем за изпълнението на предмета и.</w:t>
      </w:r>
    </w:p>
    <w:p w:rsidR="00AC0F9B" w:rsidRPr="000035E7" w:rsidRDefault="00AC0F9B" w:rsidP="00AC0F9B">
      <w:pPr>
        <w:jc w:val="both"/>
      </w:pPr>
      <w:r w:rsidRPr="000035E7">
        <w:t>Комисията преценява дали предложените методи и начини на управление на процесите от участника биха довели до качествено и навременно изпълнение на дейностите – предмет на поръчката, дали приложеното описание на начина, по който ще се гарантират резултатите, е добре обосновано и дали предвиденият вътрешен контрол в максимална степен ще гарантира качествено изпълнение на услугата и устойчивост на резултатите.</w:t>
      </w:r>
    </w:p>
    <w:p w:rsidR="00AC0F9B" w:rsidRPr="000035E7" w:rsidRDefault="00AC0F9B" w:rsidP="00AC0F9B">
      <w:pPr>
        <w:jc w:val="both"/>
        <w:rPr>
          <w:b/>
          <w:i/>
        </w:rPr>
      </w:pPr>
      <w:r w:rsidRPr="000035E7">
        <w:rPr>
          <w:b/>
          <w:i/>
        </w:rPr>
        <w:t xml:space="preserve">Забележка: Оферти с Техническо предложение, в което няма </w:t>
      </w:r>
      <w:r>
        <w:rPr>
          <w:b/>
          <w:i/>
        </w:rPr>
        <w:t xml:space="preserve">съдържанието на </w:t>
      </w:r>
      <w:r w:rsidRPr="000035E7">
        <w:rPr>
          <w:b/>
          <w:i/>
        </w:rPr>
        <w:t>горепосочената информация, ще бъдат отстранени от участие и няма да бъдат допуснати до оценяване.</w:t>
      </w:r>
    </w:p>
    <w:p w:rsidR="00AC0F9B" w:rsidRPr="000035E7" w:rsidRDefault="00AC0F9B" w:rsidP="00AC0F9B">
      <w:pPr>
        <w:jc w:val="both"/>
      </w:pPr>
      <w:r w:rsidRPr="000035E7">
        <w:t>Предложението за изпълнение на поръчката следва да се изготви в съответствие с техническите спецификации и изискванията на възложителя.</w:t>
      </w:r>
    </w:p>
    <w:p w:rsidR="00FA4B1B" w:rsidRPr="000A4FDA" w:rsidRDefault="00AC0F9B" w:rsidP="003025BF">
      <w:pPr>
        <w:widowControl w:val="0"/>
        <w:tabs>
          <w:tab w:val="left" w:pos="1134"/>
        </w:tabs>
        <w:suppressAutoHyphens w:val="0"/>
        <w:spacing w:after="225" w:line="274" w:lineRule="exact"/>
        <w:jc w:val="both"/>
        <w:rPr>
          <w:lang w:eastAsia="bg-BG" w:bidi="bg-BG"/>
        </w:rPr>
      </w:pPr>
      <w:r>
        <w:rPr>
          <w:lang w:eastAsia="bg-BG" w:bidi="bg-BG"/>
        </w:rPr>
        <w:t xml:space="preserve"> </w:t>
      </w:r>
      <w:r w:rsidR="00FA4B1B" w:rsidRPr="007815B7">
        <w:rPr>
          <w:lang w:eastAsia="bg-BG" w:bidi="bg-BG"/>
        </w:rPr>
        <w:t>Участниците правят своите предложения в свободен текст относно предлагани</w:t>
      </w:r>
      <w:r w:rsidR="004B792E" w:rsidRPr="007815B7">
        <w:rPr>
          <w:lang w:eastAsia="bg-BG" w:bidi="bg-BG"/>
        </w:rPr>
        <w:t xml:space="preserve">я </w:t>
      </w:r>
      <w:r w:rsidR="00FA4B1B" w:rsidRPr="007815B7">
        <w:rPr>
          <w:lang w:eastAsia="bg-BG" w:bidi="bg-BG"/>
        </w:rPr>
        <w:t>срок за реакция за отстраняване на  дефект в обяснителните си записки към техническото предложение за изпълнение на поръчката</w:t>
      </w:r>
      <w:r w:rsidR="001435D4">
        <w:rPr>
          <w:lang w:eastAsia="bg-BG" w:bidi="bg-BG"/>
        </w:rPr>
        <w:t xml:space="preserve"> в календарни дни</w:t>
      </w:r>
      <w:r w:rsidR="00FA4B1B" w:rsidRPr="007815B7">
        <w:rPr>
          <w:lang w:eastAsia="bg-BG" w:bidi="bg-BG"/>
        </w:rPr>
        <w:t>.</w:t>
      </w:r>
      <w:r w:rsidR="001435D4">
        <w:rPr>
          <w:lang w:eastAsia="bg-BG" w:bidi="bg-BG"/>
        </w:rPr>
        <w:t xml:space="preserve"> </w:t>
      </w:r>
      <w:r w:rsidR="008564F6">
        <w:rPr>
          <w:lang w:eastAsia="bg-BG" w:bidi="bg-BG"/>
        </w:rPr>
        <w:t xml:space="preserve"> </w:t>
      </w:r>
    </w:p>
    <w:p w:rsidR="002500C8" w:rsidRPr="000A4FDA" w:rsidRDefault="00FA4B1B" w:rsidP="003025BF">
      <w:pPr>
        <w:jc w:val="both"/>
        <w:rPr>
          <w:i/>
          <w:iCs/>
          <w:color w:val="FF0000"/>
          <w:lang w:eastAsia="bg-BG" w:bidi="bg-BG"/>
        </w:rPr>
      </w:pPr>
      <w:r w:rsidRPr="000A4FDA">
        <w:t xml:space="preserve"> </w:t>
      </w:r>
      <w:r w:rsidR="00F46033" w:rsidRPr="000A4FDA">
        <w:t xml:space="preserve"> </w:t>
      </w:r>
      <w:r w:rsidR="00811C3D" w:rsidRPr="000A4FDA">
        <w:rPr>
          <w:i/>
        </w:rPr>
        <w:t xml:space="preserve"> </w:t>
      </w:r>
      <w:r w:rsidR="00811C3D" w:rsidRPr="000A4FDA">
        <w:rPr>
          <w:lang w:eastAsia="bg-BG" w:bidi="bg-BG"/>
        </w:rPr>
        <w:t xml:space="preserve"> </w:t>
      </w:r>
    </w:p>
    <w:p w:rsidR="003025BF" w:rsidRPr="000A4FDA" w:rsidRDefault="00B204AF" w:rsidP="00C74359">
      <w:pPr>
        <w:jc w:val="both"/>
      </w:pPr>
      <w:r w:rsidRPr="000A4FDA">
        <w:rPr>
          <w:i/>
          <w:iCs/>
          <w:lang w:eastAsia="bg-BG" w:bidi="bg-BG"/>
        </w:rPr>
        <w:t xml:space="preserve">Участниците следва да представят към техническото си предложение </w:t>
      </w:r>
      <w:r w:rsidR="003025BF" w:rsidRPr="000A4FDA">
        <w:rPr>
          <w:rStyle w:val="ala"/>
          <w:b/>
        </w:rPr>
        <w:t xml:space="preserve"> </w:t>
      </w:r>
      <w:r w:rsidR="005F1765">
        <w:rPr>
          <w:rStyle w:val="ala"/>
          <w:b/>
        </w:rPr>
        <w:t xml:space="preserve">визуализация на </w:t>
      </w:r>
      <w:r w:rsidR="008564F6">
        <w:rPr>
          <w:lang w:eastAsia="bg-BG"/>
        </w:rPr>
        <w:t xml:space="preserve"> дъждоприемна шахта с  чугунена/ </w:t>
      </w:r>
      <w:proofErr w:type="spellStart"/>
      <w:r w:rsidR="008564F6">
        <w:rPr>
          <w:lang w:eastAsia="bg-BG"/>
        </w:rPr>
        <w:t>полимербетонова</w:t>
      </w:r>
      <w:proofErr w:type="spellEnd"/>
      <w:r w:rsidR="008564F6">
        <w:rPr>
          <w:lang w:eastAsia="bg-BG"/>
        </w:rPr>
        <w:t xml:space="preserve"> решетка с рамка 400/500мм - с клас на якост D400, както и заверено копие на декларация за експлоатационни характеристики на предлагания продукт.</w:t>
      </w:r>
    </w:p>
    <w:p w:rsidR="00FA4B1B" w:rsidRDefault="00C74359" w:rsidP="00C74359">
      <w:pPr>
        <w:widowControl w:val="0"/>
        <w:suppressAutoHyphens w:val="0"/>
        <w:spacing w:after="432" w:line="288" w:lineRule="exact"/>
        <w:jc w:val="both"/>
        <w:rPr>
          <w:i/>
          <w:iCs/>
          <w:lang w:eastAsia="bg-BG" w:bidi="bg-BG"/>
        </w:rPr>
      </w:pPr>
      <w:r>
        <w:rPr>
          <w:i/>
          <w:iCs/>
          <w:lang w:eastAsia="bg-BG" w:bidi="bg-BG"/>
        </w:rPr>
        <w:t xml:space="preserve"> </w:t>
      </w:r>
      <w:r w:rsidR="00B204AF" w:rsidRPr="000A4FDA">
        <w:rPr>
          <w:i/>
          <w:iCs/>
          <w:lang w:eastAsia="bg-BG" w:bidi="bg-BG"/>
        </w:rPr>
        <w:t>За</w:t>
      </w:r>
      <w:r w:rsidR="003025BF" w:rsidRPr="000A4FDA">
        <w:rPr>
          <w:i/>
          <w:iCs/>
          <w:lang w:eastAsia="bg-BG" w:bidi="bg-BG"/>
        </w:rPr>
        <w:t>бележка: Участник непредставил</w:t>
      </w:r>
      <w:r w:rsidR="00B204AF" w:rsidRPr="000A4FDA">
        <w:rPr>
          <w:i/>
          <w:iCs/>
          <w:lang w:eastAsia="bg-BG" w:bidi="bg-BG"/>
        </w:rPr>
        <w:t xml:space="preserve"> визуализация</w:t>
      </w:r>
      <w:r w:rsidR="008564F6">
        <w:rPr>
          <w:i/>
          <w:iCs/>
          <w:lang w:eastAsia="bg-BG" w:bidi="bg-BG"/>
        </w:rPr>
        <w:t xml:space="preserve"> или декларация за експлоатационни характеристики </w:t>
      </w:r>
      <w:r w:rsidR="00B204AF" w:rsidRPr="000A4FDA">
        <w:rPr>
          <w:i/>
          <w:iCs/>
          <w:lang w:eastAsia="bg-BG" w:bidi="bg-BG"/>
        </w:rPr>
        <w:t xml:space="preserve">, или </w:t>
      </w:r>
      <w:proofErr w:type="spellStart"/>
      <w:r w:rsidR="00B204AF" w:rsidRPr="000A4FDA">
        <w:rPr>
          <w:i/>
          <w:iCs/>
          <w:lang w:eastAsia="bg-BG" w:bidi="bg-BG"/>
        </w:rPr>
        <w:t>същат</w:t>
      </w:r>
      <w:r w:rsidR="008564F6">
        <w:rPr>
          <w:i/>
          <w:iCs/>
          <w:lang w:eastAsia="bg-BG" w:bidi="bg-BG"/>
        </w:rPr>
        <w:t>е</w:t>
      </w:r>
      <w:proofErr w:type="spellEnd"/>
      <w:r w:rsidR="00B204AF" w:rsidRPr="000A4FDA">
        <w:rPr>
          <w:i/>
          <w:iCs/>
          <w:lang w:eastAsia="bg-BG" w:bidi="bg-BG"/>
        </w:rPr>
        <w:t xml:space="preserve"> не </w:t>
      </w:r>
      <w:r w:rsidR="008564F6">
        <w:rPr>
          <w:i/>
          <w:iCs/>
          <w:lang w:eastAsia="bg-BG" w:bidi="bg-BG"/>
        </w:rPr>
        <w:t>са</w:t>
      </w:r>
      <w:r w:rsidR="00B204AF" w:rsidRPr="000A4FDA">
        <w:rPr>
          <w:i/>
          <w:iCs/>
          <w:lang w:eastAsia="bg-BG" w:bidi="bg-BG"/>
        </w:rPr>
        <w:t xml:space="preserve"> съобразен</w:t>
      </w:r>
      <w:r w:rsidR="008564F6">
        <w:rPr>
          <w:i/>
          <w:iCs/>
          <w:lang w:eastAsia="bg-BG" w:bidi="bg-BG"/>
        </w:rPr>
        <w:t xml:space="preserve">и </w:t>
      </w:r>
      <w:r w:rsidR="00B204AF" w:rsidRPr="000A4FDA">
        <w:rPr>
          <w:i/>
          <w:iCs/>
          <w:lang w:eastAsia="bg-BG" w:bidi="bg-BG"/>
        </w:rPr>
        <w:t xml:space="preserve">с условията заложени в </w:t>
      </w:r>
      <w:r w:rsidR="008564F6" w:rsidRPr="000A4FDA">
        <w:rPr>
          <w:i/>
          <w:iCs/>
          <w:lang w:eastAsia="bg-BG" w:bidi="bg-BG"/>
        </w:rPr>
        <w:t>техническат</w:t>
      </w:r>
      <w:r w:rsidR="008564F6">
        <w:rPr>
          <w:i/>
          <w:iCs/>
          <w:lang w:eastAsia="bg-BG" w:bidi="bg-BG"/>
        </w:rPr>
        <w:t>а  спецификация</w:t>
      </w:r>
      <w:r w:rsidR="00B204AF" w:rsidRPr="000A4FDA">
        <w:rPr>
          <w:i/>
          <w:iCs/>
          <w:lang w:eastAsia="bg-BG" w:bidi="bg-BG"/>
        </w:rPr>
        <w:t>, ще бъде предложен за отстраняване от по нататъшно участие.</w:t>
      </w:r>
      <w:r w:rsidR="00FA4B1B">
        <w:rPr>
          <w:i/>
          <w:iCs/>
          <w:lang w:eastAsia="bg-BG" w:bidi="bg-BG"/>
        </w:rPr>
        <w:t xml:space="preserve"> </w:t>
      </w:r>
      <w:r w:rsidR="009D6999">
        <w:rPr>
          <w:i/>
          <w:iCs/>
          <w:lang w:eastAsia="bg-BG" w:bidi="bg-BG"/>
        </w:rPr>
        <w:t xml:space="preserve"> </w:t>
      </w:r>
      <w:r>
        <w:rPr>
          <w:i/>
          <w:iCs/>
          <w:lang w:eastAsia="bg-BG" w:bidi="bg-BG"/>
        </w:rPr>
        <w:t xml:space="preserve"> </w:t>
      </w:r>
      <w:r w:rsidR="001435D4">
        <w:rPr>
          <w:i/>
          <w:iCs/>
          <w:lang w:eastAsia="bg-BG" w:bidi="bg-BG"/>
        </w:rPr>
        <w:t>Участник не представил информация съгласно посочените по горе елементи ще бъде предложен за отстраняване.</w:t>
      </w:r>
    </w:p>
    <w:p w:rsidR="006128EC" w:rsidRPr="00354292" w:rsidRDefault="006128EC" w:rsidP="006128EC">
      <w:pPr>
        <w:jc w:val="both"/>
        <w:rPr>
          <w:i/>
          <w:lang w:val="en-US" w:eastAsia="bg-BG"/>
        </w:rPr>
      </w:pPr>
      <w:r w:rsidRPr="00354292">
        <w:rPr>
          <w:i/>
          <w:lang w:eastAsia="bg-BG"/>
        </w:rPr>
        <w:t>С участието в обществената поръчка, участниците дават съгласието си за съхранение и обработка на личните им данни, които предоставят във връзка с избора на представлявания от тях участник за изпълнител на обществена поръчка, при спазване на разпоредбите на Закона за защита на личните данни и Регламент (ЕС)</w:t>
      </w:r>
    </w:p>
    <w:p w:rsidR="006128EC" w:rsidRPr="00440E2D" w:rsidRDefault="006128EC" w:rsidP="00C74359">
      <w:pPr>
        <w:widowControl w:val="0"/>
        <w:suppressAutoHyphens w:val="0"/>
        <w:spacing w:after="432" w:line="288" w:lineRule="exact"/>
        <w:jc w:val="both"/>
        <w:rPr>
          <w:i/>
          <w:iCs/>
          <w:lang w:eastAsia="bg-BG" w:bidi="bg-BG"/>
        </w:rPr>
      </w:pPr>
    </w:p>
    <w:p w:rsidR="0028751F" w:rsidRPr="00440E2D" w:rsidRDefault="0028751F" w:rsidP="003D0057">
      <w:pPr>
        <w:spacing w:afterLines="40" w:after="96" w:line="276" w:lineRule="auto"/>
        <w:ind w:firstLine="708"/>
        <w:jc w:val="both"/>
        <w:rPr>
          <w:bCs/>
        </w:rPr>
      </w:pPr>
      <w:r w:rsidRPr="00440E2D">
        <w:rPr>
          <w:b/>
          <w:bCs/>
        </w:rPr>
        <w:lastRenderedPageBreak/>
        <w:t>1.</w:t>
      </w:r>
      <w:r w:rsidR="002C2BDB" w:rsidRPr="00440E2D">
        <w:rPr>
          <w:b/>
          <w:bCs/>
        </w:rPr>
        <w:t xml:space="preserve">7 </w:t>
      </w:r>
      <w:r w:rsidRPr="00440E2D">
        <w:t>Д</w:t>
      </w:r>
      <w:r w:rsidRPr="00440E2D">
        <w:rPr>
          <w:bCs/>
        </w:rPr>
        <w:t xml:space="preserve">екларация за </w:t>
      </w:r>
      <w:proofErr w:type="spellStart"/>
      <w:r w:rsidRPr="00440E2D">
        <w:rPr>
          <w:bCs/>
        </w:rPr>
        <w:t>конфиденциалност</w:t>
      </w:r>
      <w:proofErr w:type="spellEnd"/>
      <w:r w:rsidRPr="00440E2D">
        <w:rPr>
          <w:bCs/>
        </w:rPr>
        <w:t xml:space="preserve"> по чл. 102, ал. 1 от ЗОП – </w:t>
      </w:r>
      <w:r w:rsidRPr="00440E2D">
        <w:rPr>
          <w:b/>
          <w:bCs/>
        </w:rPr>
        <w:t xml:space="preserve">Приложение № </w:t>
      </w:r>
      <w:r w:rsidR="004B6951" w:rsidRPr="00440E2D">
        <w:rPr>
          <w:b/>
          <w:bCs/>
        </w:rPr>
        <w:t>4</w:t>
      </w:r>
      <w:r w:rsidRPr="00440E2D">
        <w:rPr>
          <w:b/>
          <w:bCs/>
        </w:rPr>
        <w:t xml:space="preserve">, </w:t>
      </w:r>
      <w:r w:rsidRPr="00440E2D">
        <w:rPr>
          <w:bCs/>
        </w:rPr>
        <w:t xml:space="preserve">ако е приложимо. </w:t>
      </w:r>
    </w:p>
    <w:p w:rsidR="0028751F" w:rsidRPr="00440E2D" w:rsidRDefault="0028751F" w:rsidP="003D0057">
      <w:pPr>
        <w:spacing w:afterLines="40" w:after="96" w:line="276" w:lineRule="auto"/>
        <w:ind w:firstLine="708"/>
        <w:jc w:val="both"/>
      </w:pPr>
      <w:r w:rsidRPr="00440E2D">
        <w:rPr>
          <w:bCs/>
        </w:rPr>
        <w:t>Участникът може да посочи в заявлението за участие или в офертата си информация, която смята за конфиденциална</w:t>
      </w:r>
      <w:r w:rsidR="00953189" w:rsidRPr="00440E2D">
        <w:rPr>
          <w:bCs/>
        </w:rPr>
        <w:t xml:space="preserve"> </w:t>
      </w:r>
      <w:r w:rsidRPr="00440E2D">
        <w:rPr>
          <w:bCs/>
        </w:rPr>
        <w:t xml:space="preserve">във връзка с наличието на търговска тайна.  </w:t>
      </w:r>
    </w:p>
    <w:p w:rsidR="00B55D71" w:rsidRPr="00440E2D" w:rsidRDefault="00C229AB" w:rsidP="003D0057">
      <w:pPr>
        <w:spacing w:afterLines="40" w:after="96" w:line="276" w:lineRule="auto"/>
        <w:ind w:firstLine="708"/>
        <w:jc w:val="both"/>
      </w:pPr>
      <w:r w:rsidRPr="00440E2D">
        <w:rPr>
          <w:b/>
        </w:rPr>
        <w:t>1.</w:t>
      </w:r>
      <w:r w:rsidR="002C2BDB" w:rsidRPr="00440E2D">
        <w:rPr>
          <w:b/>
        </w:rPr>
        <w:t xml:space="preserve">8 </w:t>
      </w:r>
      <w:r w:rsidR="007A42FA" w:rsidRPr="00440E2D">
        <w:t xml:space="preserve"> друга информация и/или документи, изискани от възложителя, когато това се налага от предмета на поръчката;</w:t>
      </w:r>
    </w:p>
    <w:p w:rsidR="00B55D71" w:rsidRPr="00440E2D" w:rsidRDefault="00B34CDC" w:rsidP="003D0057">
      <w:pPr>
        <w:spacing w:afterLines="40" w:after="96" w:line="276" w:lineRule="auto"/>
        <w:ind w:firstLine="708"/>
        <w:jc w:val="both"/>
      </w:pPr>
      <w:r w:rsidRPr="00440E2D">
        <w:rPr>
          <w:b/>
        </w:rPr>
        <w:t>1.</w:t>
      </w:r>
      <w:r w:rsidR="002C2BDB" w:rsidRPr="00440E2D">
        <w:rPr>
          <w:b/>
        </w:rPr>
        <w:t>9</w:t>
      </w:r>
      <w:r w:rsidR="007D164F" w:rsidRPr="00440E2D">
        <w:t xml:space="preserve"> </w:t>
      </w:r>
      <w:r w:rsidR="003D4C7B" w:rsidRPr="00440E2D">
        <w:t>Отделен запечатан и непрозрачен плик с наименование „</w:t>
      </w:r>
      <w:r w:rsidR="007D164F" w:rsidRPr="00440E2D">
        <w:t>Предлагани ценови параметри</w:t>
      </w:r>
      <w:r w:rsidR="003D4C7B" w:rsidRPr="00440E2D">
        <w:t>“</w:t>
      </w:r>
      <w:r w:rsidR="007D164F" w:rsidRPr="00440E2D">
        <w:t xml:space="preserve">, съдържащо </w:t>
      </w:r>
      <w:r w:rsidR="003D4C7B" w:rsidRPr="00440E2D">
        <w:t xml:space="preserve">ценовото </w:t>
      </w:r>
      <w:r w:rsidR="00191DA1" w:rsidRPr="00440E2D">
        <w:t>предложение</w:t>
      </w:r>
      <w:r w:rsidR="007D164F" w:rsidRPr="00440E2D">
        <w:t xml:space="preserve"> на участника</w:t>
      </w:r>
      <w:r w:rsidR="008564F6">
        <w:t xml:space="preserve"> -</w:t>
      </w:r>
      <w:r w:rsidR="00F01910" w:rsidRPr="00440E2D">
        <w:t xml:space="preserve"> </w:t>
      </w:r>
      <w:r w:rsidR="00041720">
        <w:rPr>
          <w:b/>
        </w:rPr>
        <w:t>Приложение №5</w:t>
      </w:r>
      <w:r w:rsidR="00B204AF" w:rsidRPr="00440E2D">
        <w:t>)</w:t>
      </w:r>
      <w:r w:rsidR="003D4C7B" w:rsidRPr="00440E2D">
        <w:t xml:space="preserve"> </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24"/>
      </w:tblGrid>
      <w:tr w:rsidR="009D6999" w:rsidRPr="00F506E0" w:rsidTr="002C21CC">
        <w:trPr>
          <w:trHeight w:val="960"/>
        </w:trPr>
        <w:tc>
          <w:tcPr>
            <w:tcW w:w="8924" w:type="dxa"/>
            <w:tcBorders>
              <w:top w:val="single" w:sz="4" w:space="0" w:color="auto"/>
              <w:left w:val="single" w:sz="4" w:space="0" w:color="auto"/>
              <w:bottom w:val="single" w:sz="4" w:space="0" w:color="auto"/>
              <w:right w:val="single" w:sz="4" w:space="0" w:color="auto"/>
            </w:tcBorders>
            <w:shd w:val="clear" w:color="auto" w:fill="CCFFFF"/>
          </w:tcPr>
          <w:p w:rsidR="009D6999" w:rsidRPr="00F506E0" w:rsidRDefault="009D6999" w:rsidP="002C21CC">
            <w:pPr>
              <w:widowControl w:val="0"/>
              <w:autoSpaceDE w:val="0"/>
              <w:autoSpaceDN w:val="0"/>
              <w:adjustRightInd w:val="0"/>
              <w:ind w:firstLine="720"/>
              <w:jc w:val="both"/>
            </w:pPr>
          </w:p>
          <w:p w:rsidR="009D6999" w:rsidRPr="00F506E0" w:rsidRDefault="009D6999" w:rsidP="002C21CC">
            <w:pPr>
              <w:widowControl w:val="0"/>
              <w:autoSpaceDE w:val="0"/>
              <w:autoSpaceDN w:val="0"/>
              <w:adjustRightInd w:val="0"/>
              <w:ind w:firstLine="720"/>
              <w:jc w:val="both"/>
            </w:pPr>
            <w:r w:rsidRPr="00F506E0">
              <w:t>ПЛИК „ПРЕДЛАГАНИ ЦЕНОВИ ПАРАМЕТРИ”</w:t>
            </w:r>
          </w:p>
          <w:p w:rsidR="009D6999" w:rsidRPr="00F506E0" w:rsidRDefault="009D6999" w:rsidP="002C21CC">
            <w:pPr>
              <w:widowControl w:val="0"/>
              <w:autoSpaceDE w:val="0"/>
              <w:autoSpaceDN w:val="0"/>
              <w:adjustRightInd w:val="0"/>
              <w:ind w:firstLine="720"/>
              <w:jc w:val="both"/>
              <w:rPr>
                <w:i/>
                <w:iCs/>
              </w:rPr>
            </w:pPr>
            <w:r w:rsidRPr="00F506E0">
              <w:t>УЧАСТНИК ………………………………</w:t>
            </w:r>
            <w:r>
              <w:t>(</w:t>
            </w:r>
            <w:r w:rsidRPr="00F506E0">
              <w:rPr>
                <w:i/>
                <w:iCs/>
              </w:rPr>
              <w:t>Посочва се наименованието на участника</w:t>
            </w:r>
            <w:r>
              <w:t>)</w:t>
            </w:r>
          </w:p>
          <w:p w:rsidR="009D6999" w:rsidRPr="00F506E0" w:rsidRDefault="009D6999" w:rsidP="002C21CC">
            <w:pPr>
              <w:widowControl w:val="0"/>
              <w:autoSpaceDE w:val="0"/>
              <w:autoSpaceDN w:val="0"/>
              <w:adjustRightInd w:val="0"/>
              <w:ind w:firstLine="720"/>
              <w:jc w:val="both"/>
              <w:rPr>
                <w:i/>
                <w:iCs/>
              </w:rPr>
            </w:pPr>
            <w:r w:rsidRPr="00F506E0">
              <w:t xml:space="preserve">ЗА ПОЗИЦИЯ: ………………………… </w:t>
            </w:r>
            <w:r>
              <w:rPr>
                <w:i/>
                <w:iCs/>
              </w:rPr>
              <w:t>(</w:t>
            </w:r>
            <w:r w:rsidRPr="00F506E0">
              <w:rPr>
                <w:i/>
                <w:iCs/>
              </w:rPr>
              <w:t>Посочва се ако поръчката включва  позиции</w:t>
            </w:r>
            <w:r>
              <w:rPr>
                <w:i/>
                <w:iCs/>
              </w:rPr>
              <w:t>)</w:t>
            </w:r>
            <w:r w:rsidRPr="00F506E0">
              <w:rPr>
                <w:i/>
                <w:iCs/>
              </w:rPr>
              <w:t>.</w:t>
            </w:r>
          </w:p>
          <w:p w:rsidR="009D6999" w:rsidRPr="00F506E0" w:rsidRDefault="009D6999" w:rsidP="002C21CC">
            <w:pPr>
              <w:widowControl w:val="0"/>
              <w:autoSpaceDE w:val="0"/>
              <w:autoSpaceDN w:val="0"/>
              <w:adjustRightInd w:val="0"/>
              <w:ind w:firstLine="720"/>
              <w:jc w:val="both"/>
            </w:pPr>
          </w:p>
        </w:tc>
      </w:tr>
    </w:tbl>
    <w:p w:rsidR="00C44FF6" w:rsidRPr="00440E2D" w:rsidRDefault="00C44FF6" w:rsidP="003D0057">
      <w:pPr>
        <w:spacing w:afterLines="40" w:after="96" w:line="276" w:lineRule="auto"/>
        <w:ind w:firstLine="708"/>
        <w:jc w:val="both"/>
      </w:pPr>
    </w:p>
    <w:p w:rsidR="00B55D71" w:rsidRPr="00440E2D" w:rsidRDefault="003D4C7B" w:rsidP="003D0057">
      <w:pPr>
        <w:spacing w:afterLines="40" w:after="96" w:line="276" w:lineRule="auto"/>
        <w:ind w:firstLine="708"/>
        <w:jc w:val="both"/>
        <w:rPr>
          <w:color w:val="000000"/>
          <w:highlight w:val="yellow"/>
        </w:rPr>
      </w:pPr>
      <w:r w:rsidRPr="00440E2D">
        <w:rPr>
          <w:b/>
          <w:i/>
        </w:rPr>
        <w:t xml:space="preserve">ВАЖНО! </w:t>
      </w:r>
      <w:r w:rsidRPr="00440E2D">
        <w:t>В отделния запечатан и непрозрачен плик с наименование „Предлагани ценови параметри“, участникът прилага сканирано копие на ценовото си предложение на електронен носител освен хартиеното копие.</w:t>
      </w:r>
      <w:r w:rsidR="00AA23E7" w:rsidRPr="00440E2D">
        <w:t xml:space="preserve"> Извън отделния запечатан и непрозрачен плик с наименование „Предлагани ценови параметри“ не трябва да са посочени ценови елементи и/или ценово предложение и/или други данни, водещи до възможност да се узнае ценовото предложение на участника, като в противен случай офертата ще бъде отстранена от участие.</w:t>
      </w:r>
    </w:p>
    <w:p w:rsidR="00B55D71" w:rsidRPr="00440E2D" w:rsidRDefault="007D164F" w:rsidP="003D0057">
      <w:pPr>
        <w:spacing w:afterLines="40" w:after="96" w:line="240" w:lineRule="auto"/>
        <w:ind w:firstLine="708"/>
        <w:jc w:val="both"/>
        <w:rPr>
          <w:color w:val="000000"/>
        </w:rPr>
      </w:pPr>
      <w:r w:rsidRPr="00440E2D">
        <w:rPr>
          <w:color w:val="000000"/>
        </w:rPr>
        <w:t>Разходите на участника, свързани с окомплектоването на офертата и предложението за участие в процедурата, както и заплатените такси за изготвяне на документацията са за негова сметка.</w:t>
      </w:r>
    </w:p>
    <w:p w:rsidR="000E42CE" w:rsidRPr="00440E2D" w:rsidRDefault="007D164F" w:rsidP="003D0057">
      <w:pPr>
        <w:spacing w:afterLines="40" w:after="96" w:line="240" w:lineRule="auto"/>
        <w:ind w:firstLine="708"/>
        <w:jc w:val="both"/>
        <w:rPr>
          <w:color w:val="000000"/>
        </w:rPr>
      </w:pPr>
      <w:r w:rsidRPr="00440E2D">
        <w:rPr>
          <w:color w:val="000000"/>
        </w:rPr>
        <w:t>Участникът не може да има претенции за направените от нег</w:t>
      </w:r>
      <w:r w:rsidR="006D0B1B" w:rsidRPr="00440E2D">
        <w:rPr>
          <w:color w:val="000000"/>
        </w:rPr>
        <w:t>о разходи, включително и при не</w:t>
      </w:r>
      <w:r w:rsidRPr="00440E2D">
        <w:rPr>
          <w:color w:val="000000"/>
        </w:rPr>
        <w:t>класиране.</w:t>
      </w:r>
    </w:p>
    <w:p w:rsidR="000E42CE" w:rsidRPr="00440E2D" w:rsidRDefault="000E42CE" w:rsidP="003D0057">
      <w:pPr>
        <w:spacing w:afterLines="40" w:after="96" w:line="240" w:lineRule="auto"/>
        <w:ind w:firstLine="708"/>
        <w:jc w:val="both"/>
        <w:rPr>
          <w:color w:val="000000"/>
        </w:rPr>
      </w:pPr>
    </w:p>
    <w:p w:rsidR="00B55D71" w:rsidRPr="00440E2D" w:rsidRDefault="00761732" w:rsidP="003D0057">
      <w:pPr>
        <w:spacing w:afterLines="40" w:after="96" w:line="240" w:lineRule="auto"/>
        <w:ind w:firstLine="708"/>
        <w:jc w:val="both"/>
        <w:rPr>
          <w:color w:val="000000"/>
        </w:rPr>
      </w:pPr>
      <w:r w:rsidRPr="00440E2D">
        <w:rPr>
          <w:b/>
          <w:bCs/>
          <w:color w:val="000000"/>
          <w:highlight w:val="lightGray"/>
        </w:rPr>
        <w:t xml:space="preserve">РАЗДЕЛ </w:t>
      </w:r>
      <w:r w:rsidR="007D164F" w:rsidRPr="00440E2D">
        <w:rPr>
          <w:b/>
          <w:bCs/>
          <w:color w:val="000000"/>
          <w:highlight w:val="lightGray"/>
        </w:rPr>
        <w:t>V. СРОК ЗА ПРЕДСТАВЯНЕ НА ОФЕРТИТЕ</w:t>
      </w:r>
      <w:r w:rsidR="002751F5" w:rsidRPr="00440E2D">
        <w:rPr>
          <w:b/>
          <w:bCs/>
          <w:color w:val="000000"/>
          <w:highlight w:val="lightGray"/>
        </w:rPr>
        <w:t xml:space="preserve"> (ПОДАВАНЕ НА ОФЕРТАТА)</w:t>
      </w:r>
    </w:p>
    <w:p w:rsidR="00B55D71" w:rsidRPr="00440E2D" w:rsidRDefault="00B55D71" w:rsidP="003D0057">
      <w:pPr>
        <w:spacing w:afterLines="40" w:after="96" w:line="276" w:lineRule="auto"/>
        <w:jc w:val="both"/>
        <w:rPr>
          <w:color w:val="000000"/>
        </w:rPr>
      </w:pPr>
    </w:p>
    <w:p w:rsidR="00B55D71" w:rsidRPr="00440E2D" w:rsidRDefault="00F97448" w:rsidP="003D0057">
      <w:pPr>
        <w:spacing w:afterLines="40" w:after="96" w:line="276" w:lineRule="auto"/>
        <w:ind w:firstLine="708"/>
        <w:jc w:val="both"/>
        <w:rPr>
          <w:color w:val="000000"/>
        </w:rPr>
      </w:pPr>
      <w:r w:rsidRPr="00440E2D">
        <w:rPr>
          <w:color w:val="000000"/>
        </w:rPr>
        <w:t xml:space="preserve">Офертите </w:t>
      </w:r>
      <w:r w:rsidR="007D164F" w:rsidRPr="00440E2D">
        <w:rPr>
          <w:color w:val="000000"/>
        </w:rPr>
        <w:t>следва да бъдат получени при възложителя в срока, определен за подаване на офертите, посочен в обявлението.</w:t>
      </w:r>
    </w:p>
    <w:p w:rsidR="00B55D71" w:rsidRPr="00440E2D" w:rsidRDefault="007D164F" w:rsidP="003D0057">
      <w:pPr>
        <w:spacing w:afterLines="40" w:after="96" w:line="276" w:lineRule="auto"/>
        <w:ind w:firstLine="708"/>
        <w:jc w:val="both"/>
        <w:rPr>
          <w:color w:val="000000"/>
        </w:rPr>
      </w:pPr>
      <w:r w:rsidRPr="00440E2D">
        <w:rPr>
          <w:color w:val="000000"/>
        </w:rPr>
        <w:t>Възложителят не се ангажира да съдейства за пристигането на офертата на адреса и в срока, определен от него. Рискът от забава или загубване на офертата е за участника.</w:t>
      </w:r>
    </w:p>
    <w:p w:rsidR="00B55D71" w:rsidRPr="00440E2D" w:rsidRDefault="007D164F" w:rsidP="003D0057">
      <w:pPr>
        <w:spacing w:afterLines="40" w:after="96" w:line="276" w:lineRule="auto"/>
        <w:ind w:firstLine="708"/>
        <w:jc w:val="both"/>
        <w:rPr>
          <w:color w:val="000000"/>
        </w:rPr>
      </w:pPr>
      <w:r w:rsidRPr="00440E2D">
        <w:rPr>
          <w:color w:val="000000"/>
        </w:rPr>
        <w:lastRenderedPageBreak/>
        <w:t xml:space="preserve">Възложителят няма да приема за участие в процедурата и ще връща незабавно на участниците оферти, които са представени след изтичане на крайния срок за получаване или са представени в незапечатана или скъсана обща опаковка, като тези обстоятелства се отбелязват в регистъра за получени оферти за участие в настоящата обществена </w:t>
      </w:r>
      <w:r w:rsidRPr="00440E2D">
        <w:t>поръчка.</w:t>
      </w:r>
    </w:p>
    <w:p w:rsidR="00B55D71" w:rsidRPr="00440E2D" w:rsidRDefault="00B55D71" w:rsidP="003D0057">
      <w:pPr>
        <w:spacing w:afterLines="40" w:after="96" w:line="276" w:lineRule="auto"/>
        <w:ind w:firstLine="708"/>
        <w:jc w:val="both"/>
      </w:pPr>
      <w:r w:rsidRPr="00440E2D">
        <w:rPr>
          <w:color w:val="000000"/>
        </w:rPr>
        <w:t>При приемане на офертата върху опаковката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B55D71" w:rsidRPr="00440E2D" w:rsidRDefault="007D164F" w:rsidP="003D0057">
      <w:pPr>
        <w:spacing w:afterLines="40" w:after="96" w:line="276" w:lineRule="auto"/>
        <w:ind w:firstLine="708"/>
        <w:jc w:val="both"/>
      </w:pPr>
      <w:r w:rsidRPr="00440E2D">
        <w:t>До изтичане на срока за подаване на офертите всеки участник в процедурата може да промени, допълни или оттегли офертата си.</w:t>
      </w:r>
    </w:p>
    <w:p w:rsidR="002751F5" w:rsidRPr="00440E2D" w:rsidRDefault="00C44FF6" w:rsidP="000E42CE">
      <w:pPr>
        <w:widowControl w:val="0"/>
        <w:tabs>
          <w:tab w:val="left" w:pos="709"/>
        </w:tabs>
        <w:spacing w:before="240" w:after="60" w:line="276" w:lineRule="auto"/>
        <w:jc w:val="both"/>
        <w:rPr>
          <w:rFonts w:eastAsia="Calibri"/>
        </w:rPr>
      </w:pPr>
      <w:r w:rsidRPr="00440E2D">
        <w:rPr>
          <w:rFonts w:eastAsia="Calibri"/>
          <w:b/>
        </w:rPr>
        <w:tab/>
      </w:r>
      <w:r w:rsidR="002751F5" w:rsidRPr="00440E2D">
        <w:rPr>
          <w:rFonts w:eastAsia="Calibri"/>
        </w:rPr>
        <w:t>1. Подаването на офертата задължава участниците да приемат напълно всички изисквания и условия, посочени в тази документация при спазване на Закона за обществените поръчки (ЗОП) и другите нормативни актове, свързани с изпълнението на предмета на поръчката. Поставянето на различни от тези условия и изисквания от страна на участника може да доведе до отстраняването му.</w:t>
      </w:r>
    </w:p>
    <w:p w:rsidR="002751F5" w:rsidRPr="00440E2D" w:rsidRDefault="00C44FF6" w:rsidP="000E42CE">
      <w:pPr>
        <w:widowControl w:val="0"/>
        <w:tabs>
          <w:tab w:val="left" w:pos="709"/>
        </w:tabs>
        <w:spacing w:before="60" w:after="60" w:line="276" w:lineRule="auto"/>
        <w:jc w:val="both"/>
        <w:rPr>
          <w:rFonts w:eastAsia="Calibri"/>
        </w:rPr>
      </w:pPr>
      <w:r w:rsidRPr="00440E2D">
        <w:rPr>
          <w:rFonts w:eastAsia="Calibri"/>
        </w:rPr>
        <w:tab/>
      </w:r>
      <w:r w:rsidR="002751F5" w:rsidRPr="00440E2D">
        <w:rPr>
          <w:rFonts w:eastAsia="Calibri"/>
        </w:rPr>
        <w:t>2. Офертата се представя в писмен вид, на хартиен и електронен носител.</w:t>
      </w:r>
    </w:p>
    <w:p w:rsidR="002751F5" w:rsidRPr="00440E2D" w:rsidRDefault="00C44FF6" w:rsidP="000E42CE">
      <w:pPr>
        <w:widowControl w:val="0"/>
        <w:tabs>
          <w:tab w:val="left" w:pos="709"/>
        </w:tabs>
        <w:spacing w:before="60" w:after="60" w:line="276" w:lineRule="auto"/>
        <w:jc w:val="both"/>
        <w:rPr>
          <w:rFonts w:eastAsia="Calibri"/>
        </w:rPr>
      </w:pPr>
      <w:r w:rsidRPr="00440E2D">
        <w:rPr>
          <w:rFonts w:eastAsia="Calibri"/>
        </w:rPr>
        <w:tab/>
      </w:r>
      <w:r w:rsidR="002751F5" w:rsidRPr="00440E2D">
        <w:rPr>
          <w:rFonts w:eastAsia="Calibri"/>
        </w:rPr>
        <w:t>3. Участниците предават офертите си в запечатана непрозрачна опаковка с надпис: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7"/>
      </w:tblGrid>
      <w:tr w:rsidR="002751F5" w:rsidRPr="00440E2D" w:rsidTr="003848D9">
        <w:trPr>
          <w:trHeight w:val="6411"/>
        </w:trPr>
        <w:tc>
          <w:tcPr>
            <w:tcW w:w="10367" w:type="dxa"/>
            <w:shd w:val="clear" w:color="auto" w:fill="auto"/>
          </w:tcPr>
          <w:p w:rsidR="002751F5" w:rsidRPr="00440E2D" w:rsidRDefault="002751F5" w:rsidP="00D44992">
            <w:pPr>
              <w:spacing w:line="276" w:lineRule="auto"/>
              <w:jc w:val="both"/>
              <w:rPr>
                <w:rFonts w:eastAsia="Calibri"/>
              </w:rPr>
            </w:pPr>
            <w:r w:rsidRPr="00440E2D">
              <w:rPr>
                <w:rStyle w:val="Bodytext4"/>
                <w:rFonts w:eastAsia="Calibri"/>
                <w:b w:val="0"/>
                <w:bCs w:val="0"/>
                <w:sz w:val="24"/>
                <w:szCs w:val="24"/>
                <w:lang w:val="bg-BG"/>
              </w:rPr>
              <w:lastRenderedPageBreak/>
              <w:t>ДО</w:t>
            </w:r>
          </w:p>
          <w:p w:rsidR="002751F5" w:rsidRPr="00440E2D" w:rsidRDefault="002751F5" w:rsidP="00D44992">
            <w:pPr>
              <w:spacing w:line="276" w:lineRule="auto"/>
              <w:jc w:val="both"/>
              <w:rPr>
                <w:rStyle w:val="Bodytext4"/>
                <w:rFonts w:eastAsia="Calibri"/>
                <w:b w:val="0"/>
                <w:bCs w:val="0"/>
                <w:sz w:val="24"/>
                <w:szCs w:val="24"/>
                <w:lang w:val="bg-BG"/>
              </w:rPr>
            </w:pPr>
            <w:r w:rsidRPr="00440E2D">
              <w:rPr>
                <w:rStyle w:val="Bodytext4"/>
                <w:rFonts w:eastAsia="Calibri"/>
                <w:b w:val="0"/>
                <w:bCs w:val="0"/>
                <w:sz w:val="24"/>
                <w:szCs w:val="24"/>
                <w:lang w:val="bg-BG"/>
              </w:rPr>
              <w:t>Община</w:t>
            </w:r>
            <w:r w:rsidR="00152122" w:rsidRPr="00440E2D">
              <w:rPr>
                <w:rStyle w:val="Bodytext4"/>
                <w:rFonts w:eastAsia="Calibri"/>
                <w:b w:val="0"/>
                <w:bCs w:val="0"/>
                <w:sz w:val="24"/>
                <w:szCs w:val="24"/>
              </w:rPr>
              <w:t xml:space="preserve"> </w:t>
            </w:r>
            <w:r w:rsidR="00C214EC" w:rsidRPr="00440E2D">
              <w:rPr>
                <w:rStyle w:val="Bodytext4"/>
                <w:rFonts w:eastAsia="Calibri"/>
                <w:b w:val="0"/>
                <w:bCs w:val="0"/>
                <w:sz w:val="24"/>
                <w:szCs w:val="24"/>
                <w:lang w:val="bg-BG"/>
              </w:rPr>
              <w:t>Велико Търново</w:t>
            </w:r>
          </w:p>
          <w:p w:rsidR="002751F5" w:rsidRPr="00440E2D" w:rsidRDefault="00152122" w:rsidP="00D44992">
            <w:pPr>
              <w:spacing w:line="276" w:lineRule="auto"/>
              <w:jc w:val="both"/>
              <w:rPr>
                <w:rFonts w:eastAsia="Calibri"/>
              </w:rPr>
            </w:pPr>
            <w:r w:rsidRPr="00440E2D">
              <w:rPr>
                <w:rFonts w:eastAsia="Calibri"/>
              </w:rPr>
              <w:t>г</w:t>
            </w:r>
            <w:r w:rsidR="002751F5" w:rsidRPr="00440E2D">
              <w:rPr>
                <w:rFonts w:eastAsia="Calibri"/>
              </w:rPr>
              <w:t>р.</w:t>
            </w:r>
            <w:r w:rsidR="00C214EC" w:rsidRPr="00440E2D">
              <w:rPr>
                <w:rFonts w:eastAsia="Calibri"/>
              </w:rPr>
              <w:t>Велико Търново</w:t>
            </w:r>
          </w:p>
          <w:p w:rsidR="00152122" w:rsidRPr="00440E2D" w:rsidRDefault="00152122" w:rsidP="00152122">
            <w:pPr>
              <w:spacing w:line="276" w:lineRule="auto"/>
              <w:jc w:val="both"/>
              <w:rPr>
                <w:rStyle w:val="Bodytext5"/>
                <w:rFonts w:eastAsia="Calibri"/>
                <w:bCs w:val="0"/>
                <w:sz w:val="24"/>
                <w:szCs w:val="24"/>
              </w:rPr>
            </w:pPr>
            <w:r w:rsidRPr="00440E2D">
              <w:rPr>
                <w:color w:val="000000"/>
                <w:lang w:eastAsia="bg-BG"/>
              </w:rPr>
              <w:t>пл. „</w:t>
            </w:r>
            <w:r w:rsidR="00C214EC" w:rsidRPr="00440E2D">
              <w:rPr>
                <w:color w:val="000000"/>
                <w:lang w:eastAsia="bg-BG"/>
              </w:rPr>
              <w:t>Майка България</w:t>
            </w:r>
            <w:r w:rsidRPr="00440E2D">
              <w:rPr>
                <w:color w:val="000000"/>
                <w:lang w:eastAsia="bg-BG"/>
              </w:rPr>
              <w:t>”  №</w:t>
            </w:r>
            <w:r w:rsidR="00C214EC" w:rsidRPr="00440E2D">
              <w:rPr>
                <w:color w:val="000000"/>
                <w:lang w:eastAsia="bg-BG"/>
              </w:rPr>
              <w:t xml:space="preserve"> 2</w:t>
            </w:r>
            <w:r w:rsidRPr="00440E2D">
              <w:rPr>
                <w:rStyle w:val="Bodytext5"/>
                <w:rFonts w:eastAsia="Calibri"/>
                <w:bCs w:val="0"/>
                <w:sz w:val="24"/>
                <w:szCs w:val="24"/>
              </w:rPr>
              <w:t xml:space="preserve"> </w:t>
            </w:r>
          </w:p>
          <w:p w:rsidR="00152122" w:rsidRPr="00440E2D" w:rsidRDefault="00152122" w:rsidP="00152122">
            <w:pPr>
              <w:spacing w:line="276" w:lineRule="auto"/>
              <w:jc w:val="both"/>
              <w:rPr>
                <w:rStyle w:val="Bodytext5"/>
                <w:rFonts w:eastAsia="Calibri"/>
                <w:bCs w:val="0"/>
                <w:sz w:val="24"/>
                <w:szCs w:val="24"/>
              </w:rPr>
            </w:pPr>
          </w:p>
          <w:p w:rsidR="002751F5" w:rsidRPr="00440E2D" w:rsidRDefault="002751F5" w:rsidP="00152122">
            <w:pPr>
              <w:spacing w:line="276" w:lineRule="auto"/>
              <w:jc w:val="center"/>
              <w:rPr>
                <w:rFonts w:eastAsia="Calibri"/>
              </w:rPr>
            </w:pPr>
            <w:r w:rsidRPr="00440E2D">
              <w:rPr>
                <w:rStyle w:val="Bodytext5"/>
                <w:rFonts w:eastAsia="Calibri"/>
                <w:bCs w:val="0"/>
                <w:sz w:val="24"/>
                <w:szCs w:val="24"/>
              </w:rPr>
              <w:t>ОФЕРТА</w:t>
            </w:r>
          </w:p>
          <w:p w:rsidR="00152122" w:rsidRPr="00440E2D" w:rsidRDefault="002751F5" w:rsidP="00152122">
            <w:pPr>
              <w:spacing w:line="276" w:lineRule="auto"/>
              <w:jc w:val="center"/>
              <w:rPr>
                <w:rStyle w:val="Bodytext4"/>
                <w:rFonts w:eastAsia="Calibri"/>
                <w:bCs w:val="0"/>
                <w:sz w:val="24"/>
                <w:szCs w:val="24"/>
                <w:lang w:val="bg-BG" w:eastAsia="bg-BG" w:bidi="bg-BG"/>
              </w:rPr>
            </w:pPr>
            <w:r w:rsidRPr="00440E2D">
              <w:rPr>
                <w:rStyle w:val="Bodytext4"/>
                <w:rFonts w:eastAsia="Calibri"/>
                <w:bCs w:val="0"/>
                <w:sz w:val="24"/>
                <w:szCs w:val="24"/>
                <w:lang w:val="bg-BG" w:eastAsia="bg-BG" w:bidi="bg-BG"/>
              </w:rPr>
              <w:t xml:space="preserve">ЗА </w:t>
            </w:r>
            <w:r w:rsidR="00152122" w:rsidRPr="00440E2D">
              <w:rPr>
                <w:rStyle w:val="Bodytext4"/>
                <w:rFonts w:eastAsia="Calibri"/>
                <w:bCs w:val="0"/>
                <w:sz w:val="24"/>
                <w:szCs w:val="24"/>
                <w:lang w:val="bg-BG" w:eastAsia="bg-BG" w:bidi="bg-BG"/>
              </w:rPr>
              <w:t xml:space="preserve">УЧАСТИЕ В </w:t>
            </w:r>
            <w:r w:rsidRPr="00440E2D">
              <w:rPr>
                <w:rStyle w:val="Bodytext4"/>
                <w:rFonts w:eastAsia="Calibri"/>
                <w:bCs w:val="0"/>
                <w:sz w:val="24"/>
                <w:szCs w:val="24"/>
                <w:lang w:val="bg-BG" w:eastAsia="bg-BG" w:bidi="bg-BG"/>
              </w:rPr>
              <w:t>ОБЩЕСТВЕНА ПОРЪЧКА С ПРЕДМЕТ:</w:t>
            </w:r>
          </w:p>
          <w:p w:rsidR="008564F6" w:rsidRPr="009332D9" w:rsidRDefault="008564F6" w:rsidP="008564F6">
            <w:pPr>
              <w:spacing w:afterLines="40" w:after="96" w:line="240" w:lineRule="auto"/>
              <w:jc w:val="both"/>
              <w:rPr>
                <w:b/>
              </w:rPr>
            </w:pPr>
            <w:r w:rsidRPr="009332D9">
              <w:rPr>
                <w:b/>
              </w:rPr>
              <w:t>Избор на изпълнител на СМР по изграждане/обновяване/реконструкция на компоненти от транспортната инфраструктура на град Велико Търново по проект „Интегриран градски транспорт на град Велико Търново“, по обособени позиции:</w:t>
            </w:r>
          </w:p>
          <w:p w:rsidR="008564F6" w:rsidRPr="009332D9" w:rsidRDefault="008564F6" w:rsidP="008564F6">
            <w:pPr>
              <w:spacing w:afterLines="40" w:after="96" w:line="240" w:lineRule="auto"/>
              <w:jc w:val="both"/>
              <w:rPr>
                <w:b/>
              </w:rPr>
            </w:pPr>
            <w:r w:rsidRPr="009332D9">
              <w:rPr>
                <w:b/>
              </w:rPr>
              <w:t xml:space="preserve">Обособена позиция №1: Рехабилитация </w:t>
            </w:r>
            <w:r>
              <w:rPr>
                <w:b/>
              </w:rPr>
              <w:t xml:space="preserve"> </w:t>
            </w:r>
            <w:r w:rsidRPr="009332D9">
              <w:rPr>
                <w:b/>
              </w:rPr>
              <w:t xml:space="preserve"> на уличната мрежа на бул. „България“;</w:t>
            </w:r>
          </w:p>
          <w:p w:rsidR="00152122" w:rsidRPr="00440E2D" w:rsidRDefault="00152122" w:rsidP="00D44992">
            <w:pPr>
              <w:tabs>
                <w:tab w:val="left" w:leader="dot" w:pos="5486"/>
              </w:tabs>
              <w:spacing w:line="276" w:lineRule="auto"/>
              <w:ind w:firstLine="760"/>
              <w:jc w:val="both"/>
              <w:rPr>
                <w:rFonts w:eastAsia="Calibri"/>
              </w:rPr>
            </w:pPr>
          </w:p>
          <w:p w:rsidR="002751F5" w:rsidRPr="00440E2D" w:rsidRDefault="002751F5" w:rsidP="00D44992">
            <w:pPr>
              <w:tabs>
                <w:tab w:val="left" w:leader="dot" w:pos="5486"/>
              </w:tabs>
              <w:spacing w:line="276" w:lineRule="auto"/>
              <w:ind w:firstLine="760"/>
              <w:jc w:val="both"/>
              <w:rPr>
                <w:rFonts w:eastAsia="Calibri"/>
              </w:rPr>
            </w:pPr>
            <w:r w:rsidRPr="00440E2D">
              <w:rPr>
                <w:rFonts w:eastAsia="Calibri"/>
              </w:rPr>
              <w:t>Наименование на участника:</w:t>
            </w:r>
            <w:r w:rsidRPr="00440E2D">
              <w:rPr>
                <w:rFonts w:eastAsia="Calibri"/>
              </w:rPr>
              <w:tab/>
            </w:r>
            <w:r w:rsidR="00AC637F" w:rsidRPr="00440E2D">
              <w:rPr>
                <w:rFonts w:eastAsia="Calibri"/>
              </w:rPr>
              <w:t>ЕИК:</w:t>
            </w:r>
            <w:r w:rsidR="008B1832" w:rsidRPr="00440E2D">
              <w:rPr>
                <w:rFonts w:eastAsia="Calibri"/>
              </w:rPr>
              <w:t>………………</w:t>
            </w:r>
          </w:p>
          <w:p w:rsidR="002751F5" w:rsidRPr="00440E2D" w:rsidRDefault="002751F5" w:rsidP="00D44992">
            <w:pPr>
              <w:spacing w:line="276" w:lineRule="auto"/>
              <w:ind w:firstLine="760"/>
              <w:jc w:val="both"/>
              <w:rPr>
                <w:rFonts w:eastAsia="Calibri"/>
              </w:rPr>
            </w:pPr>
            <w:r w:rsidRPr="00440E2D">
              <w:rPr>
                <w:rFonts w:eastAsia="Calibri"/>
              </w:rPr>
              <w:t xml:space="preserve">Участници в обединението </w:t>
            </w:r>
            <w:r w:rsidRPr="00440E2D">
              <w:rPr>
                <w:rFonts w:eastAsia="Calibri"/>
                <w:i/>
              </w:rPr>
              <w:t>(когато е приложимо)</w:t>
            </w:r>
            <w:r w:rsidR="008B1832" w:rsidRPr="00440E2D">
              <w:rPr>
                <w:rFonts w:eastAsia="Calibri"/>
                <w:i/>
              </w:rPr>
              <w:t xml:space="preserve"> </w:t>
            </w:r>
            <w:r w:rsidR="008B1832" w:rsidRPr="00440E2D">
              <w:rPr>
                <w:rFonts w:eastAsia="Calibri"/>
              </w:rPr>
              <w:t>с</w:t>
            </w:r>
            <w:r w:rsidR="008B1832" w:rsidRPr="00440E2D">
              <w:rPr>
                <w:rFonts w:eastAsia="Calibri"/>
                <w:i/>
              </w:rPr>
              <w:t xml:space="preserve"> </w:t>
            </w:r>
            <w:r w:rsidR="00AC637F" w:rsidRPr="00440E2D">
              <w:rPr>
                <w:rFonts w:eastAsia="Calibri"/>
              </w:rPr>
              <w:t>ЕИК:</w:t>
            </w:r>
            <w:r w:rsidR="008B1832" w:rsidRPr="00440E2D">
              <w:rPr>
                <w:rFonts w:eastAsia="Calibri"/>
              </w:rPr>
              <w:t>………………….</w:t>
            </w:r>
          </w:p>
          <w:p w:rsidR="002751F5" w:rsidRPr="00440E2D" w:rsidRDefault="002751F5" w:rsidP="00D44992">
            <w:pPr>
              <w:tabs>
                <w:tab w:val="left" w:leader="dot" w:pos="5486"/>
              </w:tabs>
              <w:spacing w:line="276" w:lineRule="auto"/>
              <w:ind w:firstLine="760"/>
              <w:jc w:val="both"/>
              <w:rPr>
                <w:rFonts w:eastAsia="Calibri"/>
              </w:rPr>
            </w:pPr>
            <w:r w:rsidRPr="00440E2D">
              <w:rPr>
                <w:rFonts w:eastAsia="Calibri"/>
              </w:rPr>
              <w:t>Адрес за кореспонденция, телефон:</w:t>
            </w:r>
            <w:r w:rsidRPr="00440E2D">
              <w:rPr>
                <w:rFonts w:eastAsia="Calibri"/>
              </w:rPr>
              <w:tab/>
            </w:r>
            <w:r w:rsidR="00AC637F" w:rsidRPr="00440E2D">
              <w:rPr>
                <w:rFonts w:eastAsia="Calibri"/>
              </w:rPr>
              <w:t>; лице за контакти:……………..</w:t>
            </w:r>
          </w:p>
          <w:p w:rsidR="00AC637F" w:rsidRPr="00440E2D" w:rsidRDefault="00775D91" w:rsidP="00D44992">
            <w:pPr>
              <w:jc w:val="both"/>
              <w:rPr>
                <w:rFonts w:eastAsia="Calibri"/>
              </w:rPr>
            </w:pPr>
            <w:r w:rsidRPr="00440E2D">
              <w:rPr>
                <w:rFonts w:eastAsia="Calibri"/>
              </w:rPr>
              <w:t xml:space="preserve">            </w:t>
            </w:r>
            <w:r w:rsidRPr="00440E2D">
              <w:rPr>
                <w:rFonts w:eastAsia="Calibri"/>
                <w:lang w:val="en-US"/>
              </w:rPr>
              <w:t xml:space="preserve"> </w:t>
            </w:r>
            <w:r w:rsidR="002751F5" w:rsidRPr="00440E2D">
              <w:rPr>
                <w:rFonts w:eastAsia="Calibri"/>
              </w:rPr>
              <w:t>Факс и електронен адрес (по възможност): …………………………….</w:t>
            </w:r>
          </w:p>
          <w:p w:rsidR="008B1832" w:rsidRPr="00440E2D" w:rsidRDefault="008B1832" w:rsidP="008B1832">
            <w:pPr>
              <w:widowControl w:val="0"/>
              <w:autoSpaceDE w:val="0"/>
              <w:autoSpaceDN w:val="0"/>
              <w:adjustRightInd w:val="0"/>
              <w:jc w:val="both"/>
              <w:rPr>
                <w:rStyle w:val="Bodytext4"/>
                <w:b w:val="0"/>
                <w:bCs w:val="0"/>
                <w:color w:val="auto"/>
                <w:spacing w:val="0"/>
                <w:sz w:val="24"/>
                <w:szCs w:val="24"/>
                <w:lang w:val="bg-BG" w:eastAsia="ar-SA" w:bidi="ar-SA"/>
              </w:rPr>
            </w:pPr>
            <w:r w:rsidRPr="00440E2D">
              <w:t xml:space="preserve">             </w:t>
            </w:r>
          </w:p>
        </w:tc>
      </w:tr>
    </w:tbl>
    <w:p w:rsidR="002751F5" w:rsidRPr="00440E2D" w:rsidRDefault="002751F5" w:rsidP="002751F5">
      <w:pPr>
        <w:jc w:val="both"/>
        <w:rPr>
          <w:rFonts w:eastAsia="Calibri"/>
        </w:rPr>
      </w:pPr>
    </w:p>
    <w:p w:rsidR="002751F5" w:rsidRPr="00440E2D" w:rsidRDefault="002751F5" w:rsidP="00152122">
      <w:pPr>
        <w:spacing w:line="276" w:lineRule="auto"/>
        <w:ind w:firstLine="708"/>
        <w:jc w:val="both"/>
        <w:rPr>
          <w:rFonts w:eastAsia="Calibri"/>
        </w:rPr>
      </w:pPr>
      <w:r w:rsidRPr="00440E2D">
        <w:rPr>
          <w:rFonts w:eastAsia="Calibri"/>
        </w:rPr>
        <w:t xml:space="preserve">4. Желаещите да участват в процедурата за възлагане на обществената поръчка подават лично или чрез упълномощено лице или по поща/куриерска служба офертите в Община </w:t>
      </w:r>
      <w:r w:rsidR="00AC637F" w:rsidRPr="00440E2D">
        <w:rPr>
          <w:rFonts w:eastAsia="Calibri"/>
        </w:rPr>
        <w:t>Велико Търново</w:t>
      </w:r>
      <w:r w:rsidR="00761732" w:rsidRPr="00440E2D">
        <w:rPr>
          <w:rFonts w:eastAsia="Calibri"/>
        </w:rPr>
        <w:t>,</w:t>
      </w:r>
      <w:r w:rsidR="0001750A" w:rsidRPr="00440E2D">
        <w:rPr>
          <w:color w:val="000000"/>
          <w:lang w:eastAsia="bg-BG"/>
        </w:rPr>
        <w:t xml:space="preserve"> гр.</w:t>
      </w:r>
      <w:r w:rsidR="00AC637F" w:rsidRPr="00440E2D">
        <w:rPr>
          <w:color w:val="000000"/>
          <w:lang w:eastAsia="bg-BG"/>
        </w:rPr>
        <w:t>Велико Търново, п.к. 50</w:t>
      </w:r>
      <w:r w:rsidR="0001750A" w:rsidRPr="00440E2D">
        <w:rPr>
          <w:color w:val="000000"/>
          <w:lang w:eastAsia="bg-BG"/>
        </w:rPr>
        <w:t>00, пл. „</w:t>
      </w:r>
      <w:r w:rsidR="00AC637F" w:rsidRPr="00440E2D">
        <w:rPr>
          <w:color w:val="000000"/>
          <w:lang w:eastAsia="bg-BG"/>
        </w:rPr>
        <w:t>Майка България</w:t>
      </w:r>
      <w:r w:rsidR="0001750A" w:rsidRPr="00440E2D">
        <w:rPr>
          <w:color w:val="000000"/>
          <w:lang w:eastAsia="bg-BG"/>
        </w:rPr>
        <w:t>”, №</w:t>
      </w:r>
      <w:r w:rsidR="00AC637F" w:rsidRPr="00440E2D">
        <w:rPr>
          <w:color w:val="000000"/>
          <w:lang w:eastAsia="bg-BG"/>
        </w:rPr>
        <w:t>2</w:t>
      </w:r>
      <w:r w:rsidRPr="00440E2D">
        <w:rPr>
          <w:rFonts w:eastAsia="Calibri"/>
        </w:rPr>
        <w:t xml:space="preserve"> в установеното работно време, но не по-късно от крайната дата и час, указани в Обявлението за процедурата и/или съгласно обявлението за изменение (ако има такова).</w:t>
      </w:r>
    </w:p>
    <w:p w:rsidR="002751F5" w:rsidRPr="00440E2D" w:rsidRDefault="002751F5" w:rsidP="00152122">
      <w:pPr>
        <w:spacing w:line="276" w:lineRule="auto"/>
        <w:ind w:firstLine="708"/>
        <w:jc w:val="both"/>
        <w:rPr>
          <w:rFonts w:eastAsia="Calibri"/>
        </w:rPr>
      </w:pPr>
      <w:r w:rsidRPr="00440E2D">
        <w:rPr>
          <w:rFonts w:eastAsia="Calibri"/>
        </w:rPr>
        <w:t>5. 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2751F5" w:rsidRPr="00440E2D" w:rsidRDefault="002751F5" w:rsidP="00152122">
      <w:pPr>
        <w:spacing w:line="276" w:lineRule="auto"/>
        <w:ind w:firstLine="708"/>
        <w:jc w:val="both"/>
        <w:rPr>
          <w:rFonts w:eastAsia="Calibri"/>
        </w:rPr>
      </w:pPr>
      <w:r w:rsidRPr="00440E2D">
        <w:rPr>
          <w:rFonts w:eastAsia="Calibri"/>
        </w:rPr>
        <w:t>6. Не се приемат оферти, които са представени след изтичане на крайния срок за получаване или са в незапечатана опаковка или в опаковка с нарушена цялост.</w:t>
      </w:r>
    </w:p>
    <w:p w:rsidR="002751F5" w:rsidRPr="00440E2D" w:rsidRDefault="002751F5" w:rsidP="00152122">
      <w:pPr>
        <w:spacing w:line="276" w:lineRule="auto"/>
        <w:ind w:firstLine="708"/>
        <w:jc w:val="both"/>
        <w:rPr>
          <w:rFonts w:eastAsia="Calibri"/>
        </w:rPr>
      </w:pPr>
      <w:r w:rsidRPr="00440E2D">
        <w:rPr>
          <w:rFonts w:eastAsia="Calibri"/>
        </w:rPr>
        <w:t>7. Когато към момента на изтичане на крайния срок за получаване на офертите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w:t>
      </w:r>
      <w:r w:rsidR="00775D91" w:rsidRPr="00440E2D">
        <w:rPr>
          <w:shd w:val="clear" w:color="auto" w:fill="FEFEFE"/>
          <w:lang w:eastAsia="bg-BG"/>
        </w:rPr>
        <w:t xml:space="preserve"> </w:t>
      </w:r>
      <w:r w:rsidR="00F20F8A" w:rsidRPr="00440E2D">
        <w:rPr>
          <w:shd w:val="clear" w:color="auto" w:fill="FEFEFE"/>
          <w:lang w:eastAsia="bg-BG"/>
        </w:rPr>
        <w:t>Не се допуска приемане на заявления за участие или оферти от лица, които не са включени в списъка.</w:t>
      </w:r>
    </w:p>
    <w:p w:rsidR="002751F5" w:rsidRPr="00440E2D" w:rsidRDefault="00152122" w:rsidP="00152122">
      <w:pPr>
        <w:spacing w:line="276" w:lineRule="auto"/>
        <w:jc w:val="both"/>
        <w:rPr>
          <w:rFonts w:eastAsia="Calibri"/>
        </w:rPr>
      </w:pPr>
      <w:r w:rsidRPr="00440E2D">
        <w:rPr>
          <w:rFonts w:eastAsia="Calibri"/>
        </w:rPr>
        <w:t xml:space="preserve">         </w:t>
      </w:r>
      <w:r w:rsidR="002751F5" w:rsidRPr="00440E2D">
        <w:rPr>
          <w:rFonts w:eastAsia="Calibri"/>
        </w:rPr>
        <w:t>8.</w:t>
      </w:r>
      <w:r w:rsidR="002751F5" w:rsidRPr="00440E2D">
        <w:rPr>
          <w:rFonts w:eastAsia="Calibri"/>
          <w:b/>
        </w:rPr>
        <w:t xml:space="preserve"> </w:t>
      </w:r>
      <w:r w:rsidR="002751F5" w:rsidRPr="00440E2D">
        <w:rPr>
          <w:rFonts w:eastAsia="Calibri"/>
        </w:rPr>
        <w:t xml:space="preserve">Получените оферти се предават на председателя на комисията, за което се съставя протокол, съдържащ данни за подателя на офертата, номер, дата и час на получаването й и причините за </w:t>
      </w:r>
      <w:r w:rsidR="002751F5" w:rsidRPr="00440E2D">
        <w:rPr>
          <w:rFonts w:eastAsia="Calibri"/>
        </w:rPr>
        <w:lastRenderedPageBreak/>
        <w:t>връщане на офертата, когато е приложимо.</w:t>
      </w:r>
      <w:r w:rsidR="00775D91" w:rsidRPr="00440E2D">
        <w:rPr>
          <w:shd w:val="clear" w:color="auto" w:fill="FEFEFE"/>
        </w:rPr>
        <w:t xml:space="preserve"> </w:t>
      </w:r>
      <w:r w:rsidR="00F20F8A" w:rsidRPr="00440E2D">
        <w:rPr>
          <w:shd w:val="clear" w:color="auto" w:fill="FEFEFE"/>
        </w:rPr>
        <w:t>Протоколът се подписва от предаващото лице и от председателя на комисията.</w:t>
      </w:r>
    </w:p>
    <w:p w:rsidR="00152122" w:rsidRPr="00440E2D" w:rsidRDefault="00152122" w:rsidP="003D0057">
      <w:pPr>
        <w:spacing w:afterLines="40" w:after="96" w:line="276" w:lineRule="auto"/>
        <w:jc w:val="both"/>
      </w:pPr>
    </w:p>
    <w:p w:rsidR="007D164F" w:rsidRPr="00440E2D" w:rsidRDefault="007D164F" w:rsidP="003D0057">
      <w:pPr>
        <w:spacing w:afterLines="40" w:after="96" w:line="276" w:lineRule="auto"/>
        <w:jc w:val="center"/>
        <w:rPr>
          <w:b/>
        </w:rPr>
      </w:pPr>
      <w:r w:rsidRPr="00440E2D">
        <w:rPr>
          <w:b/>
          <w:bCs/>
          <w:color w:val="000000"/>
          <w:highlight w:val="lightGray"/>
        </w:rPr>
        <w:t>РАЗДЕЛ V</w:t>
      </w:r>
      <w:r w:rsidR="00775D91" w:rsidRPr="00440E2D">
        <w:rPr>
          <w:b/>
          <w:bCs/>
          <w:color w:val="000000"/>
          <w:highlight w:val="lightGray"/>
          <w:lang w:val="en-US"/>
        </w:rPr>
        <w:t>I</w:t>
      </w:r>
      <w:r w:rsidRPr="00440E2D">
        <w:rPr>
          <w:b/>
          <w:bCs/>
          <w:color w:val="000000"/>
          <w:highlight w:val="lightGray"/>
        </w:rPr>
        <w:t>. ПРОЦЕДУРА ПО РАЗГЛЕЖДАНЕ, ОЦЕНЯВАНЕ И КЛАСИРАНЕ НА ОФЕРТИТЕ</w:t>
      </w:r>
      <w:r w:rsidR="009C4569" w:rsidRPr="00440E2D">
        <w:rPr>
          <w:b/>
          <w:bCs/>
          <w:color w:val="000000"/>
          <w:highlight w:val="lightGray"/>
        </w:rPr>
        <w:t xml:space="preserve">  И СКЛЮЧВАНЕ НА ДОГОВОР</w:t>
      </w:r>
    </w:p>
    <w:p w:rsidR="00B55D71" w:rsidRPr="00440E2D" w:rsidRDefault="00FF57A0" w:rsidP="003D0057">
      <w:pPr>
        <w:spacing w:afterLines="40" w:after="96" w:line="276" w:lineRule="auto"/>
        <w:ind w:firstLine="708"/>
        <w:jc w:val="both"/>
        <w:rPr>
          <w:b/>
          <w:bCs/>
          <w:color w:val="000000"/>
        </w:rPr>
      </w:pPr>
      <w:r w:rsidRPr="00440E2D">
        <w:rPr>
          <w:b/>
          <w:bCs/>
          <w:color w:val="000000"/>
        </w:rPr>
        <w:t>1. Публични заседания на комисията</w:t>
      </w:r>
    </w:p>
    <w:p w:rsidR="00B55D71" w:rsidRPr="00440E2D" w:rsidRDefault="00FF57A0" w:rsidP="003D0057">
      <w:pPr>
        <w:spacing w:afterLines="40" w:after="96" w:line="276" w:lineRule="auto"/>
        <w:ind w:firstLine="708"/>
        <w:jc w:val="both"/>
        <w:rPr>
          <w:bCs/>
          <w:color w:val="000000"/>
        </w:rPr>
      </w:pPr>
      <w:r w:rsidRPr="00440E2D">
        <w:rPr>
          <w:bCs/>
          <w:color w:val="000000"/>
        </w:rPr>
        <w:t>Първо публично заседание - Мястото и датата на отварянето на офертите с</w:t>
      </w:r>
      <w:r w:rsidR="0074610C" w:rsidRPr="00440E2D">
        <w:rPr>
          <w:bCs/>
          <w:color w:val="000000"/>
        </w:rPr>
        <w:t xml:space="preserve">а съгласно посочените в раздел </w:t>
      </w:r>
      <w:r w:rsidR="00C273AE" w:rsidRPr="00440E2D">
        <w:rPr>
          <w:bCs/>
          <w:color w:val="000000"/>
        </w:rPr>
        <w:t>I</w:t>
      </w:r>
      <w:r w:rsidRPr="00440E2D">
        <w:rPr>
          <w:bCs/>
          <w:color w:val="000000"/>
        </w:rPr>
        <w:t>V.2.7) „Условия за отваряне на офертите” от Обявлението за поръчка. Заседанието по отваряне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B55D71" w:rsidRPr="00440E2D" w:rsidRDefault="00FF57A0" w:rsidP="003D0057">
      <w:pPr>
        <w:spacing w:afterLines="40" w:after="96" w:line="276" w:lineRule="auto"/>
        <w:ind w:firstLine="708"/>
        <w:jc w:val="both"/>
        <w:rPr>
          <w:bCs/>
          <w:color w:val="000000"/>
        </w:rPr>
      </w:pPr>
      <w:r w:rsidRPr="00440E2D">
        <w:rPr>
          <w:bCs/>
          <w:color w:val="000000"/>
        </w:rPr>
        <w:t xml:space="preserve">Второ публично заседание -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rsidR="00B55D71" w:rsidRPr="00440E2D" w:rsidRDefault="009165D3" w:rsidP="003D0057">
      <w:pPr>
        <w:spacing w:afterLines="40" w:after="96" w:line="276" w:lineRule="auto"/>
        <w:ind w:firstLine="708"/>
        <w:jc w:val="both"/>
        <w:rPr>
          <w:b/>
          <w:bCs/>
          <w:color w:val="000000"/>
        </w:rPr>
      </w:pPr>
      <w:r w:rsidRPr="00440E2D">
        <w:rPr>
          <w:b/>
          <w:bCs/>
          <w:color w:val="000000"/>
        </w:rPr>
        <w:t>2. Разглеждане на офертите за участие</w:t>
      </w:r>
    </w:p>
    <w:p w:rsidR="00B55D71" w:rsidRPr="00440E2D" w:rsidRDefault="009165D3" w:rsidP="003D0057">
      <w:pPr>
        <w:spacing w:afterLines="40" w:after="96" w:line="276" w:lineRule="auto"/>
        <w:ind w:firstLine="708"/>
        <w:jc w:val="both"/>
        <w:rPr>
          <w:bCs/>
          <w:color w:val="000000"/>
        </w:rPr>
      </w:pPr>
      <w:r w:rsidRPr="00440E2D">
        <w:rPr>
          <w:bCs/>
          <w:color w:val="000000"/>
        </w:rPr>
        <w:t>Извършването на подбор на участниците, разглеждането и оценката на офертите се осъществява от назначена от Възложителя комисия.</w:t>
      </w:r>
    </w:p>
    <w:p w:rsidR="00B55D71" w:rsidRPr="00440E2D" w:rsidRDefault="009165D3" w:rsidP="003D0057">
      <w:pPr>
        <w:spacing w:afterLines="40" w:after="96" w:line="276" w:lineRule="auto"/>
        <w:ind w:firstLine="708"/>
        <w:jc w:val="both"/>
        <w:rPr>
          <w:bCs/>
          <w:color w:val="000000"/>
        </w:rPr>
      </w:pPr>
      <w:r w:rsidRPr="00440E2D">
        <w:rPr>
          <w:bCs/>
          <w:color w:val="000000"/>
        </w:rPr>
        <w:t>Комисията спазва регламентирания ред за работа в чл. 104, ал. 1, ал.4-6 от ЗОП, чл. 53 - чл. 60 от ППЗОП и другите разпоредби на ЗОП и ППЗОП.</w:t>
      </w:r>
    </w:p>
    <w:p w:rsidR="00775D91" w:rsidRPr="00440E2D" w:rsidRDefault="002058C8" w:rsidP="00A1129C">
      <w:pPr>
        <w:tabs>
          <w:tab w:val="left" w:pos="709"/>
        </w:tabs>
        <w:ind w:right="23" w:firstLine="426"/>
        <w:jc w:val="both"/>
        <w:rPr>
          <w:bCs/>
          <w:color w:val="000000"/>
          <w:lang w:val="en-US"/>
        </w:rPr>
      </w:pPr>
      <w:r w:rsidRPr="00440E2D">
        <w:rPr>
          <w:b/>
          <w:bCs/>
          <w:color w:val="000000"/>
        </w:rPr>
        <w:t xml:space="preserve">    </w:t>
      </w:r>
      <w:r w:rsidR="00BE4E43" w:rsidRPr="003025BF">
        <w:rPr>
          <w:b/>
          <w:bCs/>
          <w:color w:val="000000"/>
        </w:rPr>
        <w:t xml:space="preserve">3. </w:t>
      </w:r>
      <w:r w:rsidR="0074610C" w:rsidRPr="003025BF">
        <w:rPr>
          <w:bCs/>
          <w:color w:val="000000"/>
        </w:rPr>
        <w:t>Обществената поръчка се възлага въз основа на Икономически най-изгодната оферта, определена по критерий за възлагане</w:t>
      </w:r>
      <w:r w:rsidR="00AC637F" w:rsidRPr="003025BF">
        <w:rPr>
          <w:bCs/>
          <w:color w:val="000000"/>
        </w:rPr>
        <w:t xml:space="preserve"> – </w:t>
      </w:r>
      <w:r w:rsidR="00A1129C" w:rsidRPr="003025BF">
        <w:rPr>
          <w:b/>
          <w:bCs/>
        </w:rPr>
        <w:t xml:space="preserve">„Оптимално съотношение качество/цена” </w:t>
      </w:r>
      <w:r w:rsidR="00A1129C" w:rsidRPr="003025BF">
        <w:t>съгласно чл. 70, ал. 2, т. 3 от ЗОП.</w:t>
      </w:r>
      <w:r w:rsidR="00A1129C" w:rsidRPr="00440E2D">
        <w:t xml:space="preserve"> </w:t>
      </w:r>
    </w:p>
    <w:p w:rsidR="00B55D71" w:rsidRPr="00440E2D" w:rsidRDefault="00BE4E43" w:rsidP="003D0057">
      <w:pPr>
        <w:spacing w:afterLines="40" w:after="96" w:line="276" w:lineRule="auto"/>
        <w:ind w:firstLine="708"/>
        <w:jc w:val="both"/>
        <w:rPr>
          <w:bCs/>
          <w:color w:val="000000"/>
        </w:rPr>
      </w:pPr>
      <w:r w:rsidRPr="00440E2D">
        <w:rPr>
          <w:b/>
          <w:bCs/>
          <w:color w:val="000000"/>
        </w:rPr>
        <w:t xml:space="preserve">4. </w:t>
      </w:r>
      <w:r w:rsidR="0074610C" w:rsidRPr="00440E2D">
        <w:rPr>
          <w:bCs/>
          <w:color w:val="000000"/>
        </w:rPr>
        <w:t xml:space="preserve">За </w:t>
      </w:r>
      <w:r w:rsidR="00041720" w:rsidRPr="00440E2D">
        <w:rPr>
          <w:bCs/>
          <w:color w:val="000000"/>
        </w:rPr>
        <w:t>обявяването</w:t>
      </w:r>
      <w:r w:rsidR="0074610C" w:rsidRPr="00440E2D">
        <w:rPr>
          <w:bCs/>
          <w:color w:val="000000"/>
        </w:rPr>
        <w:t xml:space="preserve"> на резултатите от работата на комисията, основанията за прекратяване на процедурата, </w:t>
      </w:r>
      <w:proofErr w:type="spellStart"/>
      <w:r w:rsidR="0074610C" w:rsidRPr="00440E2D">
        <w:rPr>
          <w:bCs/>
          <w:color w:val="000000"/>
        </w:rPr>
        <w:t>процедурата</w:t>
      </w:r>
      <w:proofErr w:type="spellEnd"/>
      <w:r w:rsidR="0074610C" w:rsidRPr="00440E2D">
        <w:rPr>
          <w:bCs/>
          <w:color w:val="000000"/>
        </w:rPr>
        <w:t xml:space="preserve"> за обжалване, сключването на договор, комуникацията между</w:t>
      </w:r>
      <w:r w:rsidR="00553769" w:rsidRPr="00440E2D">
        <w:rPr>
          <w:bCs/>
          <w:color w:val="000000"/>
        </w:rPr>
        <w:t xml:space="preserve"> </w:t>
      </w:r>
      <w:r w:rsidR="0074610C" w:rsidRPr="00440E2D">
        <w:rPr>
          <w:bCs/>
          <w:color w:val="000000"/>
        </w:rPr>
        <w:t>възложителя и участниците и за всички други неуредени въпроси се прилагат разпоредбите на ЗОП и ППЗОП.</w:t>
      </w:r>
    </w:p>
    <w:p w:rsidR="00B55D71" w:rsidRPr="00440E2D" w:rsidRDefault="0074610C" w:rsidP="003D0057">
      <w:pPr>
        <w:spacing w:afterLines="40" w:after="96" w:line="276" w:lineRule="auto"/>
        <w:ind w:firstLine="708"/>
        <w:jc w:val="both"/>
        <w:rPr>
          <w:bCs/>
          <w:color w:val="000000"/>
        </w:rPr>
      </w:pPr>
      <w:r w:rsidRPr="00440E2D">
        <w:rPr>
          <w:bCs/>
          <w:color w:val="000000"/>
        </w:rPr>
        <w:t>В случай на идентифициране на несъответствия между Документация, Обявление и Решение за откриване на обществена поръчка и приложени образци, да се прилага с приоритет както следва: Обявление, Решение, Документация</w:t>
      </w:r>
      <w:r w:rsidR="00AC637F" w:rsidRPr="00440E2D">
        <w:rPr>
          <w:bCs/>
          <w:color w:val="000000"/>
        </w:rPr>
        <w:t xml:space="preserve"> за обществена поръчка</w:t>
      </w:r>
      <w:r w:rsidRPr="00440E2D">
        <w:rPr>
          <w:bCs/>
          <w:color w:val="000000"/>
        </w:rPr>
        <w:t xml:space="preserve"> (</w:t>
      </w:r>
      <w:r w:rsidR="00041720">
        <w:rPr>
          <w:bCs/>
          <w:color w:val="000000"/>
        </w:rPr>
        <w:t xml:space="preserve"> </w:t>
      </w:r>
      <w:proofErr w:type="spellStart"/>
      <w:r w:rsidRPr="00440E2D">
        <w:rPr>
          <w:bCs/>
          <w:color w:val="000000"/>
        </w:rPr>
        <w:t>Т</w:t>
      </w:r>
      <w:r w:rsidR="00775D91" w:rsidRPr="00440E2D">
        <w:rPr>
          <w:bCs/>
          <w:color w:val="000000"/>
        </w:rPr>
        <w:t>ехническ</w:t>
      </w:r>
      <w:proofErr w:type="spellEnd"/>
      <w:r w:rsidR="00775D91" w:rsidRPr="00440E2D">
        <w:rPr>
          <w:bCs/>
          <w:color w:val="000000"/>
          <w:lang w:val="en-US"/>
        </w:rPr>
        <w:t>a</w:t>
      </w:r>
      <w:r w:rsidRPr="00440E2D">
        <w:rPr>
          <w:bCs/>
          <w:color w:val="000000"/>
        </w:rPr>
        <w:t xml:space="preserve"> спецификаци</w:t>
      </w:r>
      <w:r w:rsidR="00775D91" w:rsidRPr="00440E2D">
        <w:rPr>
          <w:bCs/>
          <w:color w:val="000000"/>
        </w:rPr>
        <w:t>я</w:t>
      </w:r>
      <w:r w:rsidRPr="00440E2D">
        <w:rPr>
          <w:bCs/>
          <w:color w:val="000000"/>
        </w:rPr>
        <w:t xml:space="preserve">, Проект на договор, Методика за оценка на </w:t>
      </w:r>
      <w:r w:rsidR="00AC637F" w:rsidRPr="00440E2D">
        <w:rPr>
          <w:bCs/>
          <w:color w:val="000000"/>
        </w:rPr>
        <w:t>офертите, Образци на документи</w:t>
      </w:r>
      <w:r w:rsidRPr="00440E2D">
        <w:rPr>
          <w:bCs/>
          <w:color w:val="000000"/>
        </w:rPr>
        <w:t>).</w:t>
      </w:r>
    </w:p>
    <w:p w:rsidR="00B55D71" w:rsidRPr="00440E2D" w:rsidRDefault="00B55D71" w:rsidP="003D0057">
      <w:pPr>
        <w:spacing w:afterLines="40" w:after="96" w:line="276" w:lineRule="auto"/>
        <w:jc w:val="both"/>
        <w:rPr>
          <w:b/>
          <w:bCs/>
          <w:color w:val="000000"/>
        </w:rPr>
      </w:pPr>
    </w:p>
    <w:p w:rsidR="00B55D71" w:rsidRPr="00440E2D" w:rsidRDefault="00BE4E43" w:rsidP="003D0057">
      <w:pPr>
        <w:autoSpaceDE w:val="0"/>
        <w:autoSpaceDN w:val="0"/>
        <w:adjustRightInd w:val="0"/>
        <w:spacing w:afterLines="40" w:after="96" w:line="276" w:lineRule="auto"/>
        <w:ind w:firstLine="708"/>
        <w:jc w:val="both"/>
        <w:rPr>
          <w:b/>
        </w:rPr>
      </w:pPr>
      <w:r w:rsidRPr="00440E2D">
        <w:rPr>
          <w:b/>
          <w:bCs/>
          <w:iCs/>
          <w:color w:val="000000"/>
        </w:rPr>
        <w:t>5</w:t>
      </w:r>
      <w:r w:rsidR="00954717" w:rsidRPr="00440E2D">
        <w:rPr>
          <w:b/>
          <w:bCs/>
          <w:iCs/>
          <w:color w:val="000000"/>
        </w:rPr>
        <w:t xml:space="preserve">.  </w:t>
      </w:r>
      <w:r w:rsidR="00954717" w:rsidRPr="00440E2D">
        <w:rPr>
          <w:b/>
        </w:rPr>
        <w:t>Допълнителна информация, свързана с участие в процедурата за възлагане на обществената поръчка:</w:t>
      </w:r>
    </w:p>
    <w:p w:rsidR="00B55D71" w:rsidRPr="00440E2D" w:rsidRDefault="00954717" w:rsidP="003D0057">
      <w:pPr>
        <w:spacing w:afterLines="40" w:after="96" w:line="276" w:lineRule="auto"/>
        <w:ind w:firstLine="708"/>
        <w:rPr>
          <w:lang w:eastAsia="bg-BG"/>
        </w:rPr>
      </w:pPr>
      <w:r w:rsidRPr="00440E2D">
        <w:rPr>
          <w:bCs/>
          <w:iCs/>
          <w:lang w:eastAsia="bg-BG"/>
        </w:rPr>
        <w:lastRenderedPageBreak/>
        <w:t>Информация за задълженията, свързани с данъци и осигуровки, опазване на околната среда, закрила на заетостта и условията на труд.</w:t>
      </w:r>
    </w:p>
    <w:p w:rsidR="00B55D71" w:rsidRPr="00440E2D" w:rsidRDefault="00954717" w:rsidP="003D0057">
      <w:pPr>
        <w:spacing w:afterLines="40" w:after="96" w:line="276" w:lineRule="auto"/>
        <w:ind w:firstLine="708"/>
        <w:jc w:val="both"/>
        <w:rPr>
          <w:lang w:eastAsia="bg-BG"/>
        </w:rPr>
      </w:pPr>
      <w:r w:rsidRPr="00440E2D">
        <w:rPr>
          <w:lang w:eastAsia="bg-BG"/>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440E2D">
        <w:rPr>
          <w:lang w:eastAsia="bg-BG"/>
        </w:rPr>
        <w:t>относими</w:t>
      </w:r>
      <w:proofErr w:type="spellEnd"/>
      <w:r w:rsidRPr="00440E2D">
        <w:rPr>
          <w:lang w:eastAsia="bg-BG"/>
        </w:rPr>
        <w:t xml:space="preserve"> към услугите</w:t>
      </w:r>
      <w:r w:rsidR="00FA7AAF" w:rsidRPr="00440E2D">
        <w:rPr>
          <w:lang w:eastAsia="bg-BG"/>
        </w:rPr>
        <w:t xml:space="preserve"> и строителството</w:t>
      </w:r>
      <w:r w:rsidRPr="00440E2D">
        <w:rPr>
          <w:lang w:eastAsia="bg-BG"/>
        </w:rPr>
        <w:t>, предмет на поръчката, както следва:</w:t>
      </w:r>
    </w:p>
    <w:p w:rsidR="00B55D71" w:rsidRPr="00440E2D" w:rsidRDefault="00152122" w:rsidP="003D0057">
      <w:pPr>
        <w:tabs>
          <w:tab w:val="left" w:pos="567"/>
        </w:tabs>
        <w:spacing w:afterLines="40" w:after="96" w:line="276" w:lineRule="auto"/>
        <w:jc w:val="both"/>
        <w:rPr>
          <w:lang w:eastAsia="bg-BG"/>
        </w:rPr>
      </w:pPr>
      <w:r w:rsidRPr="00440E2D">
        <w:rPr>
          <w:b/>
          <w:bCs/>
          <w:lang w:eastAsia="bg-BG"/>
        </w:rPr>
        <w:tab/>
      </w:r>
      <w:r w:rsidR="00BE4E43" w:rsidRPr="00440E2D">
        <w:rPr>
          <w:b/>
          <w:bCs/>
          <w:lang w:eastAsia="bg-BG"/>
        </w:rPr>
        <w:t>5</w:t>
      </w:r>
      <w:r w:rsidR="00954717" w:rsidRPr="00440E2D">
        <w:rPr>
          <w:b/>
          <w:bCs/>
          <w:lang w:eastAsia="bg-BG"/>
        </w:rPr>
        <w:t>.1.</w:t>
      </w:r>
      <w:proofErr w:type="spellStart"/>
      <w:r w:rsidR="00775D91" w:rsidRPr="00440E2D">
        <w:rPr>
          <w:b/>
          <w:bCs/>
          <w:lang w:eastAsia="bg-BG"/>
        </w:rPr>
        <w:t>1</w:t>
      </w:r>
      <w:proofErr w:type="spellEnd"/>
      <w:r w:rsidR="00775D91" w:rsidRPr="00440E2D">
        <w:rPr>
          <w:b/>
          <w:bCs/>
          <w:lang w:eastAsia="bg-BG"/>
        </w:rPr>
        <w:t>.</w:t>
      </w:r>
      <w:r w:rsidR="00954717" w:rsidRPr="00440E2D">
        <w:rPr>
          <w:bCs/>
          <w:lang w:eastAsia="bg-BG"/>
        </w:rPr>
        <w:t xml:space="preserve"> Относно задълженията, свързани с данъци и осигуровки:</w:t>
      </w:r>
    </w:p>
    <w:p w:rsidR="00B55D71" w:rsidRPr="00440E2D" w:rsidRDefault="00152122" w:rsidP="003D0057">
      <w:pPr>
        <w:tabs>
          <w:tab w:val="left" w:pos="57"/>
        </w:tabs>
        <w:spacing w:afterLines="40" w:after="96" w:line="276" w:lineRule="auto"/>
        <w:jc w:val="both"/>
        <w:rPr>
          <w:lang w:eastAsia="bg-BG"/>
        </w:rPr>
      </w:pPr>
      <w:r w:rsidRPr="00440E2D">
        <w:rPr>
          <w:lang w:eastAsia="bg-BG"/>
        </w:rPr>
        <w:tab/>
      </w:r>
      <w:r w:rsidRPr="00440E2D">
        <w:rPr>
          <w:lang w:eastAsia="bg-BG"/>
        </w:rPr>
        <w:tab/>
      </w:r>
      <w:r w:rsidR="00954717" w:rsidRPr="00440E2D">
        <w:rPr>
          <w:lang w:eastAsia="bg-BG"/>
        </w:rPr>
        <w:t>Национална агенция по приходите:</w:t>
      </w:r>
    </w:p>
    <w:p w:rsidR="00B55D71" w:rsidRPr="00440E2D" w:rsidRDefault="00152122" w:rsidP="003D0057">
      <w:pPr>
        <w:tabs>
          <w:tab w:val="left" w:pos="284"/>
        </w:tabs>
        <w:spacing w:afterLines="40" w:after="96" w:line="276" w:lineRule="auto"/>
        <w:rPr>
          <w:lang w:eastAsia="bg-BG"/>
        </w:rPr>
      </w:pPr>
      <w:r w:rsidRPr="00440E2D">
        <w:rPr>
          <w:lang w:eastAsia="bg-BG"/>
        </w:rPr>
        <w:tab/>
      </w:r>
      <w:r w:rsidRPr="00440E2D">
        <w:rPr>
          <w:lang w:eastAsia="bg-BG"/>
        </w:rPr>
        <w:tab/>
      </w:r>
      <w:r w:rsidR="00954717" w:rsidRPr="00440E2D">
        <w:rPr>
          <w:lang w:eastAsia="bg-BG"/>
        </w:rPr>
        <w:t xml:space="preserve">-        Информационен телефон на НАП - 0700 18 700; </w:t>
      </w:r>
    </w:p>
    <w:p w:rsidR="00B55D71" w:rsidRPr="00440E2D" w:rsidRDefault="00152122" w:rsidP="003D0057">
      <w:pPr>
        <w:tabs>
          <w:tab w:val="left" w:pos="284"/>
        </w:tabs>
        <w:spacing w:afterLines="40" w:after="96" w:line="276" w:lineRule="auto"/>
        <w:rPr>
          <w:lang w:eastAsia="bg-BG"/>
        </w:rPr>
      </w:pPr>
      <w:r w:rsidRPr="00440E2D">
        <w:rPr>
          <w:lang w:eastAsia="bg-BG"/>
        </w:rPr>
        <w:tab/>
      </w:r>
      <w:r w:rsidRPr="00440E2D">
        <w:rPr>
          <w:lang w:eastAsia="bg-BG"/>
        </w:rPr>
        <w:tab/>
      </w:r>
      <w:r w:rsidR="00954717" w:rsidRPr="00440E2D">
        <w:rPr>
          <w:lang w:eastAsia="bg-BG"/>
        </w:rPr>
        <w:t xml:space="preserve">-        интернет адрес: </w:t>
      </w:r>
      <w:hyperlink r:id="rId18" w:history="1">
        <w:r w:rsidR="00974A08" w:rsidRPr="00440E2D">
          <w:rPr>
            <w:rStyle w:val="a4"/>
            <w:lang w:eastAsia="bg-BG"/>
          </w:rPr>
          <w:t>http://www.nap.bg/</w:t>
        </w:r>
      </w:hyperlink>
    </w:p>
    <w:p w:rsidR="00775D91" w:rsidRPr="00440E2D" w:rsidRDefault="00152122" w:rsidP="003D0057">
      <w:pPr>
        <w:tabs>
          <w:tab w:val="left" w:pos="284"/>
        </w:tabs>
        <w:spacing w:afterLines="40" w:after="96" w:line="276" w:lineRule="auto"/>
        <w:rPr>
          <w:lang w:eastAsia="bg-BG"/>
        </w:rPr>
      </w:pPr>
      <w:r w:rsidRPr="00440E2D">
        <w:rPr>
          <w:b/>
          <w:bCs/>
          <w:lang w:eastAsia="bg-BG"/>
        </w:rPr>
        <w:tab/>
      </w:r>
      <w:r w:rsidR="00191DA1" w:rsidRPr="00440E2D">
        <w:rPr>
          <w:b/>
          <w:bCs/>
          <w:lang w:eastAsia="bg-BG"/>
        </w:rPr>
        <w:t xml:space="preserve">     </w:t>
      </w:r>
      <w:r w:rsidR="00775D91" w:rsidRPr="00440E2D">
        <w:rPr>
          <w:b/>
          <w:bCs/>
          <w:lang w:eastAsia="bg-BG"/>
        </w:rPr>
        <w:t>5.1.</w:t>
      </w:r>
      <w:r w:rsidR="0072461A" w:rsidRPr="00440E2D">
        <w:rPr>
          <w:b/>
          <w:bCs/>
          <w:lang w:val="en-US" w:eastAsia="bg-BG"/>
        </w:rPr>
        <w:t>2</w:t>
      </w:r>
      <w:r w:rsidR="00775D91" w:rsidRPr="00440E2D">
        <w:rPr>
          <w:b/>
          <w:bCs/>
          <w:lang w:eastAsia="bg-BG"/>
        </w:rPr>
        <w:t>.</w:t>
      </w:r>
      <w:r w:rsidR="00775D91" w:rsidRPr="00440E2D">
        <w:rPr>
          <w:bCs/>
          <w:lang w:eastAsia="bg-BG"/>
        </w:rPr>
        <w:t xml:space="preserve"> Относно задълженията, свързани с акцизи и мита:</w:t>
      </w:r>
    </w:p>
    <w:p w:rsidR="00775D91" w:rsidRPr="00440E2D" w:rsidRDefault="00152122" w:rsidP="003D0057">
      <w:pPr>
        <w:tabs>
          <w:tab w:val="left" w:pos="284"/>
        </w:tabs>
        <w:spacing w:afterLines="40" w:after="96" w:line="276" w:lineRule="auto"/>
        <w:rPr>
          <w:lang w:eastAsia="bg-BG"/>
        </w:rPr>
      </w:pPr>
      <w:r w:rsidRPr="00440E2D">
        <w:rPr>
          <w:lang w:eastAsia="bg-BG"/>
        </w:rPr>
        <w:tab/>
      </w:r>
      <w:r w:rsidR="00191DA1" w:rsidRPr="00440E2D">
        <w:rPr>
          <w:lang w:eastAsia="bg-BG"/>
        </w:rPr>
        <w:t xml:space="preserve">    </w:t>
      </w:r>
      <w:r w:rsidR="00775D91" w:rsidRPr="00440E2D">
        <w:rPr>
          <w:lang w:eastAsia="bg-BG"/>
        </w:rPr>
        <w:t xml:space="preserve">Агенция „Митници”: </w:t>
      </w:r>
    </w:p>
    <w:p w:rsidR="00775D91" w:rsidRPr="00440E2D" w:rsidRDefault="00152122" w:rsidP="003D0057">
      <w:pPr>
        <w:tabs>
          <w:tab w:val="left" w:pos="284"/>
        </w:tabs>
        <w:spacing w:afterLines="40" w:after="96" w:line="276" w:lineRule="auto"/>
      </w:pPr>
      <w:r w:rsidRPr="00440E2D">
        <w:rPr>
          <w:lang w:eastAsia="bg-BG"/>
        </w:rPr>
        <w:tab/>
      </w:r>
      <w:r w:rsidRPr="00440E2D">
        <w:rPr>
          <w:lang w:eastAsia="bg-BG"/>
        </w:rPr>
        <w:tab/>
      </w:r>
      <w:r w:rsidR="00775D91" w:rsidRPr="00440E2D">
        <w:rPr>
          <w:lang w:eastAsia="bg-BG"/>
        </w:rPr>
        <w:t>-        Информационен телефон на АМ - +3592</w:t>
      </w:r>
      <w:r w:rsidR="00775D91" w:rsidRPr="00440E2D">
        <w:t>98594980;</w:t>
      </w:r>
    </w:p>
    <w:p w:rsidR="00775D91" w:rsidRPr="00440E2D" w:rsidRDefault="00152122" w:rsidP="003D0057">
      <w:pPr>
        <w:tabs>
          <w:tab w:val="left" w:pos="284"/>
        </w:tabs>
        <w:spacing w:afterLines="40" w:after="96" w:line="276" w:lineRule="auto"/>
        <w:rPr>
          <w:lang w:val="en-US" w:eastAsia="bg-BG"/>
        </w:rPr>
      </w:pPr>
      <w:r w:rsidRPr="00440E2D">
        <w:tab/>
      </w:r>
      <w:r w:rsidRPr="00440E2D">
        <w:tab/>
      </w:r>
      <w:r w:rsidR="00775D91" w:rsidRPr="00440E2D">
        <w:t xml:space="preserve">-        интернет адрес: </w:t>
      </w:r>
      <w:r w:rsidR="00775D91" w:rsidRPr="00440E2D">
        <w:rPr>
          <w:lang w:val="en-US"/>
        </w:rPr>
        <w:t xml:space="preserve">http: </w:t>
      </w:r>
      <w:hyperlink r:id="rId19" w:history="1">
        <w:r w:rsidR="00775D91" w:rsidRPr="00440E2D">
          <w:rPr>
            <w:rStyle w:val="a4"/>
            <w:lang w:val="en-US"/>
          </w:rPr>
          <w:t>www.customs.bg</w:t>
        </w:r>
      </w:hyperlink>
      <w:r w:rsidR="00775D91" w:rsidRPr="00440E2D">
        <w:rPr>
          <w:lang w:val="en-US"/>
        </w:rPr>
        <w:t xml:space="preserve">; </w:t>
      </w:r>
    </w:p>
    <w:p w:rsidR="00B55D71" w:rsidRPr="00440E2D" w:rsidRDefault="00152122" w:rsidP="003D0057">
      <w:pPr>
        <w:tabs>
          <w:tab w:val="left" w:pos="284"/>
        </w:tabs>
        <w:spacing w:afterLines="40" w:after="96" w:line="276" w:lineRule="auto"/>
        <w:rPr>
          <w:lang w:eastAsia="bg-BG"/>
        </w:rPr>
      </w:pPr>
      <w:r w:rsidRPr="00440E2D">
        <w:rPr>
          <w:b/>
          <w:lang w:eastAsia="bg-BG"/>
        </w:rPr>
        <w:tab/>
      </w:r>
      <w:r w:rsidRPr="00440E2D">
        <w:rPr>
          <w:b/>
          <w:lang w:eastAsia="bg-BG"/>
        </w:rPr>
        <w:tab/>
      </w:r>
      <w:r w:rsidR="00BE4E43" w:rsidRPr="00440E2D">
        <w:rPr>
          <w:b/>
          <w:lang w:eastAsia="bg-BG"/>
        </w:rPr>
        <w:t>5</w:t>
      </w:r>
      <w:r w:rsidR="00954717" w:rsidRPr="00440E2D">
        <w:rPr>
          <w:b/>
          <w:bCs/>
          <w:lang w:eastAsia="bg-BG"/>
        </w:rPr>
        <w:t>.2.</w:t>
      </w:r>
      <w:r w:rsidR="00954717" w:rsidRPr="00440E2D">
        <w:rPr>
          <w:bCs/>
          <w:lang w:eastAsia="bg-BG"/>
        </w:rPr>
        <w:t xml:space="preserve"> Относно задълженията, опазване на околната среда:</w:t>
      </w:r>
    </w:p>
    <w:p w:rsidR="00B55D71" w:rsidRPr="00440E2D" w:rsidRDefault="00152122" w:rsidP="003D0057">
      <w:pPr>
        <w:tabs>
          <w:tab w:val="left" w:pos="57"/>
          <w:tab w:val="left" w:pos="284"/>
        </w:tabs>
        <w:spacing w:afterLines="40" w:after="96" w:line="276" w:lineRule="auto"/>
        <w:jc w:val="both"/>
        <w:rPr>
          <w:lang w:eastAsia="bg-BG"/>
        </w:rPr>
      </w:pPr>
      <w:r w:rsidRPr="00440E2D">
        <w:rPr>
          <w:lang w:eastAsia="bg-BG"/>
        </w:rPr>
        <w:tab/>
      </w:r>
      <w:r w:rsidRPr="00440E2D">
        <w:rPr>
          <w:lang w:eastAsia="bg-BG"/>
        </w:rPr>
        <w:tab/>
      </w:r>
      <w:r w:rsidRPr="00440E2D">
        <w:rPr>
          <w:lang w:eastAsia="bg-BG"/>
        </w:rPr>
        <w:tab/>
      </w:r>
      <w:r w:rsidR="00954717" w:rsidRPr="00440E2D">
        <w:rPr>
          <w:lang w:eastAsia="bg-BG"/>
        </w:rPr>
        <w:t>Министерство на околната среда и водите:</w:t>
      </w:r>
    </w:p>
    <w:p w:rsidR="00B55D71" w:rsidRPr="00440E2D" w:rsidRDefault="00152122" w:rsidP="003D0057">
      <w:pPr>
        <w:tabs>
          <w:tab w:val="left" w:pos="57"/>
          <w:tab w:val="left" w:pos="284"/>
        </w:tabs>
        <w:spacing w:afterLines="40" w:after="96" w:line="276" w:lineRule="auto"/>
        <w:jc w:val="both"/>
        <w:rPr>
          <w:lang w:eastAsia="bg-BG"/>
        </w:rPr>
      </w:pPr>
      <w:r w:rsidRPr="00440E2D">
        <w:rPr>
          <w:lang w:eastAsia="bg-BG"/>
        </w:rPr>
        <w:tab/>
      </w:r>
      <w:r w:rsidRPr="00440E2D">
        <w:rPr>
          <w:lang w:eastAsia="bg-BG"/>
        </w:rPr>
        <w:tab/>
      </w:r>
      <w:r w:rsidRPr="00440E2D">
        <w:rPr>
          <w:lang w:eastAsia="bg-BG"/>
        </w:rPr>
        <w:tab/>
      </w:r>
      <w:r w:rsidR="00954717" w:rsidRPr="00440E2D">
        <w:rPr>
          <w:lang w:eastAsia="bg-BG"/>
        </w:rPr>
        <w:t>-        Информационен център на МОСВ; работи за посетители всеки работен ден от 14 до 17 ч.;</w:t>
      </w:r>
    </w:p>
    <w:p w:rsidR="00B55D71" w:rsidRPr="00440E2D" w:rsidRDefault="00152122" w:rsidP="003D0057">
      <w:pPr>
        <w:tabs>
          <w:tab w:val="left" w:pos="57"/>
          <w:tab w:val="left" w:pos="284"/>
        </w:tabs>
        <w:spacing w:afterLines="40" w:after="96" w:line="276" w:lineRule="auto"/>
        <w:jc w:val="both"/>
        <w:rPr>
          <w:lang w:eastAsia="bg-BG"/>
        </w:rPr>
      </w:pPr>
      <w:r w:rsidRPr="00440E2D">
        <w:rPr>
          <w:lang w:eastAsia="bg-BG"/>
        </w:rPr>
        <w:tab/>
      </w:r>
      <w:r w:rsidRPr="00440E2D">
        <w:rPr>
          <w:lang w:eastAsia="bg-BG"/>
        </w:rPr>
        <w:tab/>
      </w:r>
      <w:r w:rsidRPr="00440E2D">
        <w:rPr>
          <w:lang w:eastAsia="bg-BG"/>
        </w:rPr>
        <w:tab/>
      </w:r>
      <w:r w:rsidR="00954717" w:rsidRPr="00440E2D">
        <w:rPr>
          <w:lang w:eastAsia="bg-BG"/>
        </w:rPr>
        <w:t>-         София</w:t>
      </w:r>
      <w:r w:rsidR="00A906EB" w:rsidRPr="00440E2D">
        <w:rPr>
          <w:lang w:eastAsia="bg-BG"/>
        </w:rPr>
        <w:t xml:space="preserve"> </w:t>
      </w:r>
      <w:r w:rsidR="00954717" w:rsidRPr="00440E2D">
        <w:rPr>
          <w:lang w:eastAsia="bg-BG"/>
        </w:rPr>
        <w:t xml:space="preserve">1000, ул. "У. </w:t>
      </w:r>
      <w:proofErr w:type="spellStart"/>
      <w:r w:rsidR="00954717" w:rsidRPr="00440E2D">
        <w:rPr>
          <w:lang w:eastAsia="bg-BG"/>
        </w:rPr>
        <w:t>Гладстон</w:t>
      </w:r>
      <w:proofErr w:type="spellEnd"/>
      <w:r w:rsidR="00954717" w:rsidRPr="00440E2D">
        <w:rPr>
          <w:lang w:eastAsia="bg-BG"/>
        </w:rPr>
        <w:t>" № 67,Телефон: 02/ 940 6331;</w:t>
      </w:r>
    </w:p>
    <w:p w:rsidR="00B55D71" w:rsidRPr="00440E2D" w:rsidRDefault="00152122" w:rsidP="003D0057">
      <w:pPr>
        <w:tabs>
          <w:tab w:val="left" w:pos="57"/>
          <w:tab w:val="left" w:pos="284"/>
        </w:tabs>
        <w:spacing w:afterLines="40" w:after="96" w:line="276" w:lineRule="auto"/>
        <w:jc w:val="both"/>
        <w:rPr>
          <w:lang w:eastAsia="bg-BG"/>
        </w:rPr>
      </w:pPr>
      <w:r w:rsidRPr="00440E2D">
        <w:rPr>
          <w:lang w:eastAsia="bg-BG"/>
        </w:rPr>
        <w:tab/>
      </w:r>
      <w:r w:rsidRPr="00440E2D">
        <w:rPr>
          <w:lang w:eastAsia="bg-BG"/>
        </w:rPr>
        <w:tab/>
      </w:r>
      <w:r w:rsidRPr="00440E2D">
        <w:rPr>
          <w:lang w:eastAsia="bg-BG"/>
        </w:rPr>
        <w:tab/>
      </w:r>
      <w:r w:rsidR="00954717" w:rsidRPr="00440E2D">
        <w:rPr>
          <w:lang w:eastAsia="bg-BG"/>
        </w:rPr>
        <w:t xml:space="preserve">-        Интернет адрес: </w:t>
      </w:r>
      <w:r w:rsidR="00954717" w:rsidRPr="00440E2D">
        <w:rPr>
          <w:u w:val="single"/>
          <w:lang w:eastAsia="bg-BG"/>
        </w:rPr>
        <w:t> http://www3.moew.government.bg/</w:t>
      </w:r>
    </w:p>
    <w:p w:rsidR="00B55D71" w:rsidRPr="00440E2D" w:rsidRDefault="00152122" w:rsidP="003D0057">
      <w:pPr>
        <w:tabs>
          <w:tab w:val="left" w:pos="57"/>
          <w:tab w:val="left" w:pos="284"/>
        </w:tabs>
        <w:spacing w:afterLines="40" w:after="96" w:line="276" w:lineRule="auto"/>
        <w:rPr>
          <w:lang w:eastAsia="bg-BG"/>
        </w:rPr>
      </w:pPr>
      <w:r w:rsidRPr="00440E2D">
        <w:rPr>
          <w:b/>
          <w:lang w:eastAsia="bg-BG"/>
        </w:rPr>
        <w:tab/>
      </w:r>
      <w:r w:rsidRPr="00440E2D">
        <w:rPr>
          <w:b/>
          <w:lang w:eastAsia="bg-BG"/>
        </w:rPr>
        <w:tab/>
      </w:r>
      <w:r w:rsidRPr="00440E2D">
        <w:rPr>
          <w:b/>
          <w:lang w:eastAsia="bg-BG"/>
        </w:rPr>
        <w:tab/>
      </w:r>
      <w:r w:rsidR="00BE4E43" w:rsidRPr="00440E2D">
        <w:rPr>
          <w:b/>
          <w:lang w:eastAsia="bg-BG"/>
        </w:rPr>
        <w:t>5</w:t>
      </w:r>
      <w:r w:rsidR="00954717" w:rsidRPr="00440E2D">
        <w:rPr>
          <w:b/>
          <w:lang w:eastAsia="bg-BG"/>
        </w:rPr>
        <w:t>.3.</w:t>
      </w:r>
      <w:r w:rsidR="007D7AFC" w:rsidRPr="00440E2D">
        <w:rPr>
          <w:b/>
          <w:lang w:eastAsia="bg-BG"/>
        </w:rPr>
        <w:t xml:space="preserve"> </w:t>
      </w:r>
      <w:r w:rsidR="00954717" w:rsidRPr="00440E2D">
        <w:rPr>
          <w:bCs/>
          <w:lang w:eastAsia="bg-BG"/>
        </w:rPr>
        <w:t>Относно задълженията, закрила на заетостта и условията на труд:</w:t>
      </w:r>
    </w:p>
    <w:p w:rsidR="00B55D71" w:rsidRPr="00440E2D" w:rsidRDefault="00152122" w:rsidP="003D0057">
      <w:pPr>
        <w:tabs>
          <w:tab w:val="left" w:pos="57"/>
          <w:tab w:val="left" w:pos="284"/>
        </w:tabs>
        <w:spacing w:afterLines="40" w:after="96" w:line="276" w:lineRule="auto"/>
        <w:jc w:val="both"/>
        <w:rPr>
          <w:lang w:eastAsia="bg-BG"/>
        </w:rPr>
      </w:pPr>
      <w:r w:rsidRPr="00440E2D">
        <w:rPr>
          <w:lang w:eastAsia="bg-BG"/>
        </w:rPr>
        <w:tab/>
      </w:r>
      <w:r w:rsidRPr="00440E2D">
        <w:rPr>
          <w:lang w:eastAsia="bg-BG"/>
        </w:rPr>
        <w:tab/>
      </w:r>
      <w:r w:rsidRPr="00440E2D">
        <w:rPr>
          <w:lang w:eastAsia="bg-BG"/>
        </w:rPr>
        <w:tab/>
      </w:r>
      <w:r w:rsidR="00954717" w:rsidRPr="00440E2D">
        <w:rPr>
          <w:lang w:eastAsia="bg-BG"/>
        </w:rPr>
        <w:t>Министерство на труда и социалната политика:</w:t>
      </w:r>
    </w:p>
    <w:p w:rsidR="00B55D71" w:rsidRPr="00440E2D" w:rsidRDefault="00152122" w:rsidP="003D0057">
      <w:pPr>
        <w:tabs>
          <w:tab w:val="left" w:pos="284"/>
          <w:tab w:val="left" w:pos="627"/>
        </w:tabs>
        <w:spacing w:afterLines="40" w:after="96" w:line="276" w:lineRule="auto"/>
        <w:jc w:val="both"/>
        <w:rPr>
          <w:color w:val="0000FF"/>
          <w:u w:val="single"/>
          <w:lang w:eastAsia="bg-BG"/>
        </w:rPr>
      </w:pPr>
      <w:r w:rsidRPr="00440E2D">
        <w:rPr>
          <w:lang w:eastAsia="bg-BG"/>
        </w:rPr>
        <w:tab/>
      </w:r>
      <w:r w:rsidRPr="00440E2D">
        <w:rPr>
          <w:lang w:eastAsia="bg-BG"/>
        </w:rPr>
        <w:tab/>
      </w:r>
      <w:r w:rsidR="00954717" w:rsidRPr="00440E2D">
        <w:rPr>
          <w:lang w:eastAsia="bg-BG"/>
        </w:rPr>
        <w:t xml:space="preserve">-        Интернет адрес:  </w:t>
      </w:r>
      <w:r w:rsidR="00954717" w:rsidRPr="00440E2D">
        <w:rPr>
          <w:u w:val="single"/>
          <w:lang w:eastAsia="bg-BG"/>
        </w:rPr>
        <w:t>http://www.mlsp.government.bg</w:t>
      </w:r>
    </w:p>
    <w:p w:rsidR="00B55D71" w:rsidRPr="00440E2D" w:rsidRDefault="00152122" w:rsidP="003D0057">
      <w:pPr>
        <w:tabs>
          <w:tab w:val="left" w:pos="284"/>
          <w:tab w:val="left" w:pos="627"/>
        </w:tabs>
        <w:spacing w:afterLines="40" w:after="96" w:line="276" w:lineRule="auto"/>
        <w:jc w:val="both"/>
        <w:rPr>
          <w:lang w:eastAsia="bg-BG"/>
        </w:rPr>
      </w:pPr>
      <w:r w:rsidRPr="00440E2D">
        <w:rPr>
          <w:lang w:eastAsia="bg-BG"/>
        </w:rPr>
        <w:tab/>
      </w:r>
      <w:r w:rsidRPr="00440E2D">
        <w:rPr>
          <w:lang w:eastAsia="bg-BG"/>
        </w:rPr>
        <w:tab/>
      </w:r>
      <w:r w:rsidR="00954717" w:rsidRPr="00440E2D">
        <w:rPr>
          <w:lang w:eastAsia="bg-BG"/>
        </w:rPr>
        <w:t>-        София 1051, ул. Триадица №</w:t>
      </w:r>
      <w:r w:rsidR="007D7AFC" w:rsidRPr="00440E2D">
        <w:rPr>
          <w:lang w:eastAsia="bg-BG"/>
        </w:rPr>
        <w:t xml:space="preserve"> </w:t>
      </w:r>
      <w:r w:rsidR="00954717" w:rsidRPr="00440E2D">
        <w:rPr>
          <w:lang w:eastAsia="bg-BG"/>
        </w:rPr>
        <w:t>2, Телефон: 8119 443</w:t>
      </w:r>
    </w:p>
    <w:p w:rsidR="00B55D71" w:rsidRPr="00440E2D" w:rsidRDefault="00BE4E43" w:rsidP="003D0057">
      <w:pPr>
        <w:widowControl w:val="0"/>
        <w:spacing w:afterLines="40" w:after="96" w:line="276" w:lineRule="auto"/>
        <w:ind w:firstLine="708"/>
        <w:jc w:val="both"/>
        <w:rPr>
          <w:b/>
          <w:iCs/>
        </w:rPr>
      </w:pPr>
      <w:r w:rsidRPr="00440E2D">
        <w:rPr>
          <w:b/>
          <w:iCs/>
        </w:rPr>
        <w:t>6</w:t>
      </w:r>
      <w:r w:rsidR="004A0B7A" w:rsidRPr="00440E2D">
        <w:rPr>
          <w:b/>
          <w:iCs/>
        </w:rPr>
        <w:t>. Комуникация между Възложител и участниците</w:t>
      </w:r>
    </w:p>
    <w:p w:rsidR="00B55D71" w:rsidRPr="00440E2D" w:rsidRDefault="0062224C" w:rsidP="003D0057">
      <w:pPr>
        <w:shd w:val="clear" w:color="auto" w:fill="FFFFFF"/>
        <w:spacing w:afterLines="40" w:after="96" w:line="276" w:lineRule="auto"/>
        <w:ind w:right="-143" w:firstLine="708"/>
        <w:jc w:val="both"/>
        <w:rPr>
          <w:spacing w:val="-1"/>
        </w:rPr>
      </w:pPr>
      <w:r w:rsidRPr="00440E2D">
        <w:rPr>
          <w:spacing w:val="-1"/>
        </w:rPr>
        <w:t xml:space="preserve">Всички комуникации и действия между Възложителя и участниците, свързани с настоящата процедура са в писмен вид и само на </w:t>
      </w:r>
      <w:r w:rsidRPr="00440E2D">
        <w:rPr>
          <w:b/>
          <w:spacing w:val="-1"/>
        </w:rPr>
        <w:t>Български език</w:t>
      </w:r>
      <w:r w:rsidRPr="00440E2D">
        <w:rPr>
          <w:spacing w:val="-1"/>
        </w:rPr>
        <w:t xml:space="preserve">. Писма/кореспонденция представени на чужд език се представят задължително в превод на </w:t>
      </w:r>
      <w:r w:rsidRPr="00440E2D">
        <w:rPr>
          <w:b/>
          <w:spacing w:val="-1"/>
        </w:rPr>
        <w:t>Български език</w:t>
      </w:r>
      <w:r w:rsidRPr="00440E2D">
        <w:rPr>
          <w:spacing w:val="-1"/>
        </w:rPr>
        <w:t>. Работния</w:t>
      </w:r>
      <w:r w:rsidR="00466EE0" w:rsidRPr="00440E2D">
        <w:rPr>
          <w:spacing w:val="-1"/>
        </w:rPr>
        <w:t>т</w:t>
      </w:r>
      <w:r w:rsidRPr="00440E2D">
        <w:rPr>
          <w:spacing w:val="-1"/>
        </w:rPr>
        <w:t xml:space="preserve"> език за изпълнение на поръчката е български.  </w:t>
      </w:r>
    </w:p>
    <w:p w:rsidR="00B55D71" w:rsidRPr="00440E2D" w:rsidRDefault="0062224C" w:rsidP="003D0057">
      <w:pPr>
        <w:shd w:val="clear" w:color="auto" w:fill="FFFFFF"/>
        <w:suppressAutoHyphens w:val="0"/>
        <w:spacing w:afterLines="40" w:after="96" w:line="276" w:lineRule="auto"/>
        <w:ind w:right="-143" w:firstLine="708"/>
        <w:jc w:val="both"/>
        <w:rPr>
          <w:spacing w:val="-1"/>
        </w:rPr>
      </w:pPr>
      <w:r w:rsidRPr="00440E2D">
        <w:rPr>
          <w:spacing w:val="-1"/>
        </w:rPr>
        <w:t>Обменът на информация между Възложителя и участника може да се извършва по един от следните допустими начини:</w:t>
      </w:r>
    </w:p>
    <w:p w:rsidR="00B55D71" w:rsidRPr="00440E2D" w:rsidRDefault="0062224C" w:rsidP="003D0057">
      <w:pPr>
        <w:shd w:val="clear" w:color="auto" w:fill="FFFFFF"/>
        <w:spacing w:afterLines="40" w:after="96" w:line="276" w:lineRule="auto"/>
        <w:ind w:right="-143"/>
        <w:jc w:val="both"/>
        <w:rPr>
          <w:spacing w:val="-1"/>
        </w:rPr>
      </w:pPr>
      <w:r w:rsidRPr="00440E2D">
        <w:rPr>
          <w:spacing w:val="-1"/>
        </w:rPr>
        <w:lastRenderedPageBreak/>
        <w:tab/>
      </w:r>
      <w:r w:rsidRPr="00440E2D">
        <w:rPr>
          <w:b/>
          <w:spacing w:val="-1"/>
        </w:rPr>
        <w:t>а)</w:t>
      </w:r>
      <w:r w:rsidRPr="00440E2D">
        <w:rPr>
          <w:spacing w:val="-1"/>
        </w:rPr>
        <w:t xml:space="preserve"> лично – срещу подпис;</w:t>
      </w:r>
    </w:p>
    <w:p w:rsidR="00B55D71" w:rsidRPr="00440E2D" w:rsidRDefault="0062224C" w:rsidP="003D0057">
      <w:pPr>
        <w:shd w:val="clear" w:color="auto" w:fill="FFFFFF"/>
        <w:spacing w:afterLines="40" w:after="96" w:line="276" w:lineRule="auto"/>
        <w:ind w:right="-143"/>
        <w:jc w:val="both"/>
        <w:rPr>
          <w:spacing w:val="-1"/>
        </w:rPr>
      </w:pPr>
      <w:r w:rsidRPr="00440E2D">
        <w:rPr>
          <w:spacing w:val="-1"/>
        </w:rPr>
        <w:tab/>
      </w:r>
      <w:r w:rsidRPr="00440E2D">
        <w:rPr>
          <w:b/>
          <w:spacing w:val="-1"/>
        </w:rPr>
        <w:t>б)</w:t>
      </w:r>
      <w:r w:rsidRPr="00440E2D">
        <w:rPr>
          <w:spacing w:val="-1"/>
        </w:rPr>
        <w:t xml:space="preserve"> по пощата - чрез препоръчано писмо с обратна разписка, изпратено на посочения от участника адрес;</w:t>
      </w:r>
    </w:p>
    <w:p w:rsidR="00B55D71" w:rsidRPr="00440E2D" w:rsidRDefault="0062224C" w:rsidP="003D0057">
      <w:pPr>
        <w:shd w:val="clear" w:color="auto" w:fill="FFFFFF"/>
        <w:spacing w:afterLines="40" w:after="96" w:line="276" w:lineRule="auto"/>
        <w:ind w:right="-143"/>
        <w:jc w:val="both"/>
        <w:rPr>
          <w:spacing w:val="-1"/>
        </w:rPr>
      </w:pPr>
      <w:r w:rsidRPr="00440E2D">
        <w:rPr>
          <w:spacing w:val="-1"/>
        </w:rPr>
        <w:tab/>
      </w:r>
      <w:r w:rsidRPr="00440E2D">
        <w:rPr>
          <w:b/>
          <w:spacing w:val="-1"/>
        </w:rPr>
        <w:t>в)</w:t>
      </w:r>
      <w:r w:rsidRPr="00440E2D">
        <w:rPr>
          <w:spacing w:val="-1"/>
        </w:rPr>
        <w:t xml:space="preserve"> чрез куриерска служба;</w:t>
      </w:r>
    </w:p>
    <w:p w:rsidR="00B55D71" w:rsidRPr="00440E2D" w:rsidRDefault="0062224C" w:rsidP="003D0057">
      <w:pPr>
        <w:shd w:val="clear" w:color="auto" w:fill="FFFFFF"/>
        <w:spacing w:afterLines="40" w:after="96" w:line="276" w:lineRule="auto"/>
        <w:ind w:right="-143"/>
        <w:jc w:val="both"/>
        <w:rPr>
          <w:spacing w:val="-1"/>
        </w:rPr>
      </w:pPr>
      <w:r w:rsidRPr="00440E2D">
        <w:rPr>
          <w:spacing w:val="-1"/>
        </w:rPr>
        <w:tab/>
      </w:r>
      <w:r w:rsidRPr="00440E2D">
        <w:rPr>
          <w:b/>
          <w:spacing w:val="-1"/>
        </w:rPr>
        <w:t>г)</w:t>
      </w:r>
      <w:r w:rsidRPr="00440E2D">
        <w:rPr>
          <w:spacing w:val="-1"/>
        </w:rPr>
        <w:t xml:space="preserve"> по факс</w:t>
      </w:r>
      <w:r w:rsidR="0020537F" w:rsidRPr="00440E2D">
        <w:rPr>
          <w:spacing w:val="-1"/>
        </w:rPr>
        <w:t xml:space="preserve"> – посочен от страните в процедурата</w:t>
      </w:r>
      <w:r w:rsidRPr="00440E2D">
        <w:rPr>
          <w:spacing w:val="-1"/>
        </w:rPr>
        <w:t>;</w:t>
      </w:r>
    </w:p>
    <w:p w:rsidR="00B55D71" w:rsidRPr="00440E2D" w:rsidRDefault="0062224C" w:rsidP="003D0057">
      <w:pPr>
        <w:shd w:val="clear" w:color="auto" w:fill="FFFFFF"/>
        <w:spacing w:afterLines="40" w:after="96" w:line="276" w:lineRule="auto"/>
        <w:ind w:right="-143"/>
        <w:jc w:val="both"/>
      </w:pPr>
      <w:r w:rsidRPr="00440E2D">
        <w:rPr>
          <w:spacing w:val="-1"/>
        </w:rPr>
        <w:tab/>
      </w:r>
      <w:r w:rsidRPr="00440E2D">
        <w:rPr>
          <w:b/>
          <w:spacing w:val="-1"/>
        </w:rPr>
        <w:t>д)</w:t>
      </w:r>
      <w:r w:rsidRPr="00440E2D">
        <w:rPr>
          <w:spacing w:val="-1"/>
        </w:rPr>
        <w:t xml:space="preserve"> по електронен път – по електронна поща. </w:t>
      </w:r>
      <w:r w:rsidRPr="00440E2D">
        <w:t>В с</w:t>
      </w:r>
      <w:r w:rsidRPr="00440E2D">
        <w:rPr>
          <w:spacing w:val="-1"/>
        </w:rPr>
        <w:t>л</w:t>
      </w:r>
      <w:r w:rsidRPr="00440E2D">
        <w:t>учай,</w:t>
      </w:r>
      <w:r w:rsidRPr="00440E2D">
        <w:rPr>
          <w:spacing w:val="14"/>
        </w:rPr>
        <w:t xml:space="preserve"> </w:t>
      </w:r>
      <w:r w:rsidRPr="00440E2D">
        <w:t>при</w:t>
      </w:r>
      <w:r w:rsidRPr="00440E2D">
        <w:rPr>
          <w:spacing w:val="12"/>
        </w:rPr>
        <w:t xml:space="preserve"> </w:t>
      </w:r>
      <w:r w:rsidRPr="00440E2D">
        <w:rPr>
          <w:spacing w:val="2"/>
        </w:rPr>
        <w:t>у</w:t>
      </w:r>
      <w:r w:rsidRPr="00440E2D">
        <w:rPr>
          <w:spacing w:val="-1"/>
        </w:rPr>
        <w:t>в</w:t>
      </w:r>
      <w:r w:rsidRPr="00440E2D">
        <w:t>ед</w:t>
      </w:r>
      <w:r w:rsidRPr="00440E2D">
        <w:rPr>
          <w:spacing w:val="-1"/>
        </w:rPr>
        <w:t>о</w:t>
      </w:r>
      <w:r w:rsidRPr="00440E2D">
        <w:t>мяване</w:t>
      </w:r>
      <w:r w:rsidRPr="00440E2D">
        <w:rPr>
          <w:spacing w:val="15"/>
        </w:rPr>
        <w:t xml:space="preserve"> </w:t>
      </w:r>
      <w:r w:rsidRPr="00440E2D">
        <w:t>по</w:t>
      </w:r>
      <w:r w:rsidRPr="00440E2D">
        <w:rPr>
          <w:spacing w:val="14"/>
        </w:rPr>
        <w:t xml:space="preserve"> </w:t>
      </w:r>
      <w:r w:rsidRPr="00440E2D">
        <w:t>електронна</w:t>
      </w:r>
      <w:r w:rsidRPr="00440E2D">
        <w:rPr>
          <w:spacing w:val="15"/>
        </w:rPr>
        <w:t xml:space="preserve"> </w:t>
      </w:r>
      <w:r w:rsidRPr="00440E2D">
        <w:t>поща</w:t>
      </w:r>
      <w:r w:rsidRPr="00440E2D">
        <w:rPr>
          <w:spacing w:val="15"/>
        </w:rPr>
        <w:t xml:space="preserve"> </w:t>
      </w:r>
      <w:r w:rsidRPr="00440E2D">
        <w:t>(вкл.</w:t>
      </w:r>
      <w:r w:rsidRPr="00440E2D">
        <w:rPr>
          <w:spacing w:val="14"/>
        </w:rPr>
        <w:t xml:space="preserve"> </w:t>
      </w:r>
      <w:r w:rsidRPr="00440E2D">
        <w:t>и</w:t>
      </w:r>
      <w:r w:rsidRPr="00440E2D">
        <w:rPr>
          <w:spacing w:val="14"/>
        </w:rPr>
        <w:t xml:space="preserve"> </w:t>
      </w:r>
      <w:r w:rsidRPr="00440E2D">
        <w:t>такава</w:t>
      </w:r>
      <w:r w:rsidRPr="00440E2D">
        <w:rPr>
          <w:spacing w:val="15"/>
        </w:rPr>
        <w:t xml:space="preserve"> </w:t>
      </w:r>
      <w:r w:rsidRPr="00440E2D">
        <w:t>посочена</w:t>
      </w:r>
      <w:r w:rsidRPr="00440E2D">
        <w:rPr>
          <w:spacing w:val="15"/>
        </w:rPr>
        <w:t xml:space="preserve"> </w:t>
      </w:r>
      <w:r w:rsidRPr="00440E2D">
        <w:t>на</w:t>
      </w:r>
      <w:r w:rsidRPr="00440E2D">
        <w:rPr>
          <w:spacing w:val="15"/>
        </w:rPr>
        <w:t xml:space="preserve"> </w:t>
      </w:r>
      <w:r w:rsidRPr="00440E2D">
        <w:t>официален</w:t>
      </w:r>
      <w:r w:rsidRPr="00440E2D">
        <w:rPr>
          <w:spacing w:val="13"/>
        </w:rPr>
        <w:t xml:space="preserve"> </w:t>
      </w:r>
      <w:r w:rsidRPr="00440E2D">
        <w:rPr>
          <w:spacing w:val="1"/>
        </w:rPr>
        <w:t>у</w:t>
      </w:r>
      <w:r w:rsidRPr="00440E2D">
        <w:t>ебсайт на</w:t>
      </w:r>
      <w:r w:rsidRPr="00440E2D">
        <w:rPr>
          <w:spacing w:val="21"/>
        </w:rPr>
        <w:t xml:space="preserve"> </w:t>
      </w:r>
      <w:r w:rsidRPr="00440E2D">
        <w:rPr>
          <w:spacing w:val="2"/>
        </w:rPr>
        <w:t>у</w:t>
      </w:r>
      <w:r w:rsidRPr="00440E2D">
        <w:rPr>
          <w:spacing w:val="-1"/>
        </w:rPr>
        <w:t>ч</w:t>
      </w:r>
      <w:r w:rsidRPr="00440E2D">
        <w:t>астника),</w:t>
      </w:r>
      <w:r w:rsidRPr="00440E2D">
        <w:rPr>
          <w:spacing w:val="22"/>
        </w:rPr>
        <w:t xml:space="preserve"> </w:t>
      </w:r>
      <w:r w:rsidRPr="00440E2D">
        <w:t>момен</w:t>
      </w:r>
      <w:r w:rsidRPr="00440E2D">
        <w:rPr>
          <w:spacing w:val="-2"/>
        </w:rPr>
        <w:t>т</w:t>
      </w:r>
      <w:r w:rsidRPr="00440E2D">
        <w:t>ът</w:t>
      </w:r>
      <w:r w:rsidRPr="00440E2D">
        <w:rPr>
          <w:spacing w:val="22"/>
        </w:rPr>
        <w:t xml:space="preserve"> </w:t>
      </w:r>
      <w:r w:rsidRPr="00440E2D">
        <w:t>на</w:t>
      </w:r>
      <w:r w:rsidRPr="00440E2D">
        <w:rPr>
          <w:spacing w:val="22"/>
        </w:rPr>
        <w:t xml:space="preserve"> </w:t>
      </w:r>
      <w:r w:rsidRPr="00440E2D">
        <w:t>пол</w:t>
      </w:r>
      <w:r w:rsidRPr="00440E2D">
        <w:rPr>
          <w:spacing w:val="1"/>
        </w:rPr>
        <w:t>у</w:t>
      </w:r>
      <w:r w:rsidRPr="00440E2D">
        <w:t>чаването</w:t>
      </w:r>
      <w:r w:rsidRPr="00440E2D">
        <w:rPr>
          <w:spacing w:val="22"/>
        </w:rPr>
        <w:t xml:space="preserve"> </w:t>
      </w:r>
      <w:r w:rsidRPr="00440E2D">
        <w:t>от</w:t>
      </w:r>
      <w:r w:rsidRPr="00440E2D">
        <w:rPr>
          <w:spacing w:val="20"/>
        </w:rPr>
        <w:t xml:space="preserve"> </w:t>
      </w:r>
      <w:r w:rsidRPr="00440E2D">
        <w:rPr>
          <w:spacing w:val="2"/>
        </w:rPr>
        <w:t>у</w:t>
      </w:r>
      <w:r w:rsidRPr="00440E2D">
        <w:rPr>
          <w:spacing w:val="1"/>
        </w:rPr>
        <w:t>ч</w:t>
      </w:r>
      <w:r w:rsidRPr="00440E2D">
        <w:t>астника</w:t>
      </w:r>
      <w:r w:rsidRPr="00440E2D">
        <w:rPr>
          <w:spacing w:val="-1"/>
        </w:rPr>
        <w:t>/</w:t>
      </w:r>
      <w:r w:rsidRPr="00440E2D">
        <w:t>заинтересовано</w:t>
      </w:r>
      <w:r w:rsidRPr="00440E2D">
        <w:rPr>
          <w:spacing w:val="21"/>
        </w:rPr>
        <w:t xml:space="preserve"> </w:t>
      </w:r>
      <w:r w:rsidRPr="00440E2D">
        <w:t>лице</w:t>
      </w:r>
      <w:r w:rsidRPr="00440E2D">
        <w:rPr>
          <w:spacing w:val="1"/>
        </w:rPr>
        <w:t>/</w:t>
      </w:r>
      <w:r w:rsidRPr="00440E2D">
        <w:t>изпълнител</w:t>
      </w:r>
      <w:r w:rsidRPr="00440E2D">
        <w:rPr>
          <w:spacing w:val="21"/>
        </w:rPr>
        <w:t xml:space="preserve"> </w:t>
      </w:r>
      <w:r w:rsidRPr="00440E2D">
        <w:t>ще се</w:t>
      </w:r>
      <w:r w:rsidRPr="00440E2D">
        <w:rPr>
          <w:spacing w:val="57"/>
        </w:rPr>
        <w:t xml:space="preserve"> </w:t>
      </w:r>
      <w:r w:rsidRPr="00440E2D">
        <w:t>счита</w:t>
      </w:r>
      <w:r w:rsidRPr="00440E2D">
        <w:rPr>
          <w:spacing w:val="57"/>
        </w:rPr>
        <w:t xml:space="preserve"> </w:t>
      </w:r>
      <w:r w:rsidRPr="00440E2D">
        <w:t xml:space="preserve">от датата на </w:t>
      </w:r>
      <w:r w:rsidRPr="00440E2D">
        <w:rPr>
          <w:spacing w:val="57"/>
        </w:rPr>
        <w:t xml:space="preserve"> </w:t>
      </w:r>
      <w:r w:rsidRPr="00440E2D">
        <w:t>пол</w:t>
      </w:r>
      <w:r w:rsidRPr="00440E2D">
        <w:rPr>
          <w:spacing w:val="2"/>
        </w:rPr>
        <w:t>у</w:t>
      </w:r>
      <w:r w:rsidRPr="00440E2D">
        <w:t>чено</w:t>
      </w:r>
      <w:r w:rsidRPr="00440E2D">
        <w:rPr>
          <w:spacing w:val="57"/>
        </w:rPr>
        <w:t xml:space="preserve"> </w:t>
      </w:r>
      <w:r w:rsidRPr="00440E2D">
        <w:t xml:space="preserve">при </w:t>
      </w:r>
      <w:r w:rsidRPr="00440E2D">
        <w:rPr>
          <w:spacing w:val="56"/>
        </w:rPr>
        <w:t xml:space="preserve"> </w:t>
      </w:r>
      <w:r w:rsidRPr="00440E2D">
        <w:t>Възложит</w:t>
      </w:r>
      <w:r w:rsidRPr="00440E2D">
        <w:rPr>
          <w:spacing w:val="1"/>
        </w:rPr>
        <w:t>е</w:t>
      </w:r>
      <w:r w:rsidRPr="00440E2D">
        <w:t xml:space="preserve">ля </w:t>
      </w:r>
      <w:r w:rsidRPr="00440E2D">
        <w:rPr>
          <w:spacing w:val="56"/>
        </w:rPr>
        <w:t xml:space="preserve"> </w:t>
      </w:r>
      <w:r w:rsidRPr="00440E2D">
        <w:t>потвъ</w:t>
      </w:r>
      <w:r w:rsidRPr="00440E2D">
        <w:rPr>
          <w:spacing w:val="1"/>
        </w:rPr>
        <w:t>р</w:t>
      </w:r>
      <w:r w:rsidRPr="00440E2D">
        <w:t>ждение от заинтересовано лице</w:t>
      </w:r>
      <w:r w:rsidRPr="00440E2D">
        <w:rPr>
          <w:spacing w:val="-1"/>
        </w:rPr>
        <w:t>/</w:t>
      </w:r>
      <w:r w:rsidRPr="00440E2D">
        <w:rPr>
          <w:spacing w:val="1"/>
        </w:rPr>
        <w:t>уч</w:t>
      </w:r>
      <w:r w:rsidRPr="00440E2D">
        <w:t>астник</w:t>
      </w:r>
      <w:r w:rsidRPr="00440E2D">
        <w:rPr>
          <w:spacing w:val="1"/>
        </w:rPr>
        <w:t>/</w:t>
      </w:r>
      <w:r w:rsidRPr="00440E2D">
        <w:t>изпълнител, за пол</w:t>
      </w:r>
      <w:r w:rsidRPr="00440E2D">
        <w:rPr>
          <w:spacing w:val="1"/>
        </w:rPr>
        <w:t>у</w:t>
      </w:r>
      <w:r w:rsidR="00490E5D" w:rsidRPr="00440E2D">
        <w:t xml:space="preserve">чено от </w:t>
      </w:r>
      <w:r w:rsidRPr="00440E2D">
        <w:t>Възложителя електронно известяване</w:t>
      </w:r>
      <w:r w:rsidRPr="00440E2D">
        <w:rPr>
          <w:spacing w:val="-1"/>
        </w:rPr>
        <w:t>/</w:t>
      </w:r>
      <w:r w:rsidRPr="00440E2D">
        <w:rPr>
          <w:spacing w:val="2"/>
        </w:rPr>
        <w:t>у</w:t>
      </w:r>
      <w:r w:rsidRPr="00440E2D">
        <w:rPr>
          <w:spacing w:val="-1"/>
        </w:rPr>
        <w:t>в</w:t>
      </w:r>
      <w:r w:rsidRPr="00440E2D">
        <w:t>ед</w:t>
      </w:r>
      <w:r w:rsidRPr="00440E2D">
        <w:rPr>
          <w:spacing w:val="-1"/>
        </w:rPr>
        <w:t>о</w:t>
      </w:r>
      <w:r w:rsidRPr="00440E2D">
        <w:t>мяване</w:t>
      </w:r>
      <w:r w:rsidRPr="00440E2D">
        <w:rPr>
          <w:spacing w:val="-1"/>
        </w:rPr>
        <w:t>;</w:t>
      </w:r>
    </w:p>
    <w:p w:rsidR="00B55D71" w:rsidRPr="00440E2D" w:rsidRDefault="0062224C" w:rsidP="003D0057">
      <w:pPr>
        <w:widowControl w:val="0"/>
        <w:spacing w:afterLines="40" w:after="96" w:line="276" w:lineRule="auto"/>
        <w:jc w:val="both"/>
        <w:rPr>
          <w:b/>
          <w:iCs/>
        </w:rPr>
      </w:pPr>
      <w:r w:rsidRPr="00440E2D">
        <w:rPr>
          <w:spacing w:val="-1"/>
        </w:rPr>
        <w:tab/>
      </w:r>
      <w:r w:rsidRPr="00440E2D">
        <w:rPr>
          <w:b/>
          <w:spacing w:val="-1"/>
        </w:rPr>
        <w:t>е)</w:t>
      </w:r>
      <w:r w:rsidRPr="00440E2D">
        <w:rPr>
          <w:spacing w:val="-1"/>
        </w:rPr>
        <w:t xml:space="preserve"> чрез комбинация от тези средства.</w:t>
      </w:r>
    </w:p>
    <w:p w:rsidR="00152122" w:rsidRPr="00440E2D" w:rsidRDefault="00152122" w:rsidP="003D0057">
      <w:pPr>
        <w:spacing w:afterLines="40" w:after="96" w:line="240" w:lineRule="auto"/>
        <w:rPr>
          <w:color w:val="000000"/>
        </w:rPr>
      </w:pPr>
    </w:p>
    <w:p w:rsidR="009A7074" w:rsidRPr="00440E2D" w:rsidRDefault="009A7074" w:rsidP="009D2655">
      <w:pPr>
        <w:spacing w:afterLines="40" w:after="96" w:line="240" w:lineRule="auto"/>
        <w:ind w:firstLine="708"/>
        <w:rPr>
          <w:b/>
          <w:color w:val="000000"/>
        </w:rPr>
      </w:pPr>
      <w:r w:rsidRPr="00440E2D">
        <w:rPr>
          <w:b/>
          <w:color w:val="000000"/>
        </w:rPr>
        <w:t>7. Сключване на договор</w:t>
      </w:r>
    </w:p>
    <w:p w:rsidR="009A7074" w:rsidRPr="00440E2D" w:rsidRDefault="009A7074" w:rsidP="003D0057">
      <w:pPr>
        <w:spacing w:afterLines="40" w:after="96" w:line="240" w:lineRule="auto"/>
        <w:jc w:val="both"/>
        <w:rPr>
          <w:color w:val="000000"/>
        </w:rPr>
      </w:pPr>
      <w:r w:rsidRPr="00440E2D">
        <w:rPr>
          <w:color w:val="000000"/>
        </w:rPr>
        <w:t>Възложителят сключва договор за изпълнение на обществената поръчката с участника в процедурата, определен за изпълнител.</w:t>
      </w:r>
    </w:p>
    <w:p w:rsidR="009A7074" w:rsidRPr="00440E2D" w:rsidRDefault="009A7074" w:rsidP="00A36F11">
      <w:pPr>
        <w:spacing w:afterLines="40" w:after="96" w:line="240" w:lineRule="auto"/>
        <w:ind w:firstLine="708"/>
        <w:jc w:val="both"/>
        <w:rPr>
          <w:color w:val="000000"/>
        </w:rPr>
      </w:pPr>
      <w:r w:rsidRPr="00440E2D">
        <w:rPr>
          <w:color w:val="000000"/>
        </w:rPr>
        <w:t>Възложителят сключва договора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участници за решението за определяне на изпълнител.</w:t>
      </w:r>
    </w:p>
    <w:p w:rsidR="009A7074" w:rsidRPr="00440E2D" w:rsidRDefault="009A7074" w:rsidP="00A36F11">
      <w:pPr>
        <w:spacing w:afterLines="40" w:after="96" w:line="240" w:lineRule="auto"/>
        <w:ind w:firstLine="708"/>
        <w:jc w:val="both"/>
        <w:rPr>
          <w:color w:val="000000"/>
        </w:rPr>
      </w:pPr>
      <w:r w:rsidRPr="00440E2D">
        <w:rPr>
          <w:color w:val="000000"/>
        </w:rPr>
        <w:t>Договорът се сключва във формата и със съдържанието на проекта на договор, приложен в Документацията, допълнен с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от ЗОП и са наложени от обстоятелства, настъпили по време или след провеждане на процедурата.</w:t>
      </w:r>
    </w:p>
    <w:p w:rsidR="009A7074" w:rsidRPr="00440E2D" w:rsidRDefault="009A7074" w:rsidP="003D0057">
      <w:pPr>
        <w:spacing w:afterLines="40" w:after="96" w:line="240" w:lineRule="auto"/>
        <w:jc w:val="both"/>
        <w:rPr>
          <w:color w:val="000000"/>
        </w:rPr>
      </w:pPr>
      <w:r w:rsidRPr="00440E2D">
        <w:rPr>
          <w:color w:val="000000"/>
        </w:rPr>
        <w:t>Когато за изпълнител е определено обединение, участниците в обединението носят солидарна отговорност за изпълнение на договора за обществената поръчка.</w:t>
      </w:r>
    </w:p>
    <w:p w:rsidR="009A7074" w:rsidRPr="00440E2D" w:rsidRDefault="009A7074" w:rsidP="003D0057">
      <w:pPr>
        <w:spacing w:afterLines="40" w:after="96" w:line="240" w:lineRule="auto"/>
        <w:jc w:val="both"/>
        <w:rPr>
          <w:color w:val="000000"/>
        </w:rPr>
      </w:pPr>
      <w:r w:rsidRPr="00440E2D">
        <w:rPr>
          <w:color w:val="000000"/>
        </w:rPr>
        <w:t>Договорът за обществената поръчка се сключва при условие, че участникът, определен за изпълнител:</w:t>
      </w:r>
    </w:p>
    <w:p w:rsidR="009A7074" w:rsidRPr="00440E2D" w:rsidRDefault="009A7074" w:rsidP="003D0057">
      <w:pPr>
        <w:spacing w:afterLines="40" w:after="96" w:line="240" w:lineRule="auto"/>
        <w:jc w:val="both"/>
        <w:rPr>
          <w:color w:val="000000"/>
        </w:rPr>
      </w:pPr>
      <w:r w:rsidRPr="00440E2D">
        <w:rPr>
          <w:color w:val="000000"/>
        </w:rPr>
        <w:t>а)</w:t>
      </w:r>
      <w:r w:rsidRPr="00440E2D">
        <w:rPr>
          <w:color w:val="000000"/>
        </w:rPr>
        <w:tab/>
        <w:t>представи документ за регистрация в съответствие с изискването по чл. 70 от ППЗОП;</w:t>
      </w:r>
    </w:p>
    <w:p w:rsidR="009A7074" w:rsidRPr="00440E2D" w:rsidRDefault="009A7074" w:rsidP="003D0057">
      <w:pPr>
        <w:spacing w:afterLines="40" w:after="96" w:line="240" w:lineRule="auto"/>
        <w:jc w:val="both"/>
        <w:rPr>
          <w:color w:val="000000"/>
        </w:rPr>
      </w:pPr>
      <w:r w:rsidRPr="00440E2D">
        <w:rPr>
          <w:color w:val="000000"/>
        </w:rPr>
        <w:t>б</w:t>
      </w:r>
      <w:r w:rsidR="00823BDA" w:rsidRPr="00440E2D">
        <w:rPr>
          <w:color w:val="000000"/>
        </w:rPr>
        <w:t>)</w:t>
      </w:r>
      <w:r w:rsidR="00823BDA" w:rsidRPr="00440E2D">
        <w:rPr>
          <w:color w:val="000000"/>
        </w:rPr>
        <w:tab/>
        <w:t>изпълни задължението по чл. 112</w:t>
      </w:r>
      <w:r w:rsidRPr="00440E2D">
        <w:rPr>
          <w:color w:val="000000"/>
        </w:rPr>
        <w:t xml:space="preserve">, ал. </w:t>
      </w:r>
      <w:r w:rsidR="00823BDA" w:rsidRPr="00440E2D">
        <w:rPr>
          <w:color w:val="000000"/>
        </w:rPr>
        <w:t>1</w:t>
      </w:r>
      <w:r w:rsidRPr="00440E2D">
        <w:rPr>
          <w:color w:val="000000"/>
        </w:rPr>
        <w:t xml:space="preserve"> от ЗОП;</w:t>
      </w:r>
    </w:p>
    <w:p w:rsidR="009A7074" w:rsidRPr="00440E2D" w:rsidRDefault="009A7074" w:rsidP="003D0057">
      <w:pPr>
        <w:spacing w:afterLines="40" w:after="96" w:line="240" w:lineRule="auto"/>
        <w:jc w:val="both"/>
        <w:rPr>
          <w:color w:val="000000"/>
        </w:rPr>
      </w:pPr>
      <w:r w:rsidRPr="00440E2D">
        <w:rPr>
          <w:color w:val="000000"/>
        </w:rPr>
        <w:t>в)</w:t>
      </w:r>
      <w:r w:rsidRPr="00440E2D">
        <w:rPr>
          <w:color w:val="000000"/>
        </w:rPr>
        <w:tab/>
        <w:t>представи определената гаранция за изпълнение на договора;</w:t>
      </w:r>
    </w:p>
    <w:p w:rsidR="009A7074" w:rsidRPr="00440E2D" w:rsidRDefault="009A7074" w:rsidP="003D0057">
      <w:pPr>
        <w:spacing w:afterLines="40" w:after="96" w:line="240" w:lineRule="auto"/>
        <w:jc w:val="both"/>
        <w:rPr>
          <w:color w:val="000000"/>
        </w:rPr>
      </w:pPr>
      <w:r w:rsidRPr="00440E2D">
        <w:rPr>
          <w:color w:val="000000"/>
        </w:rPr>
        <w:t>Възложителят не сключва договор, когато:</w:t>
      </w:r>
    </w:p>
    <w:p w:rsidR="009A7074" w:rsidRPr="00440E2D" w:rsidRDefault="009A7074" w:rsidP="003D0057">
      <w:pPr>
        <w:spacing w:afterLines="40" w:after="96" w:line="240" w:lineRule="auto"/>
        <w:jc w:val="both"/>
        <w:rPr>
          <w:color w:val="000000"/>
        </w:rPr>
      </w:pPr>
      <w:r w:rsidRPr="00440E2D">
        <w:rPr>
          <w:color w:val="000000"/>
        </w:rPr>
        <w:t>а)</w:t>
      </w:r>
      <w:r w:rsidRPr="00440E2D">
        <w:rPr>
          <w:color w:val="000000"/>
        </w:rPr>
        <w:tab/>
        <w:t>участникът, класиран на първо място откаже да сключи договор;</w:t>
      </w:r>
    </w:p>
    <w:p w:rsidR="009A7074" w:rsidRPr="00440E2D" w:rsidRDefault="009A7074" w:rsidP="003D0057">
      <w:pPr>
        <w:spacing w:afterLines="40" w:after="96" w:line="240" w:lineRule="auto"/>
        <w:jc w:val="both"/>
        <w:rPr>
          <w:color w:val="000000"/>
        </w:rPr>
      </w:pPr>
      <w:r w:rsidRPr="00440E2D">
        <w:rPr>
          <w:color w:val="000000"/>
        </w:rPr>
        <w:t>б)</w:t>
      </w:r>
      <w:r w:rsidRPr="00440E2D">
        <w:rPr>
          <w:color w:val="000000"/>
        </w:rPr>
        <w:tab/>
        <w:t>участникът, класиран на първо място не изпълни някое от условията по горния параграф, или</w:t>
      </w:r>
    </w:p>
    <w:p w:rsidR="009A7074" w:rsidRPr="00440E2D" w:rsidRDefault="009A7074" w:rsidP="003D0057">
      <w:pPr>
        <w:spacing w:afterLines="40" w:after="96" w:line="240" w:lineRule="auto"/>
        <w:jc w:val="both"/>
        <w:rPr>
          <w:color w:val="000000"/>
        </w:rPr>
      </w:pPr>
      <w:r w:rsidRPr="00440E2D">
        <w:rPr>
          <w:color w:val="000000"/>
        </w:rPr>
        <w:lastRenderedPageBreak/>
        <w:t>в)</w:t>
      </w:r>
      <w:r w:rsidRPr="00440E2D">
        <w:rPr>
          <w:color w:val="000000"/>
        </w:rPr>
        <w:tab/>
        <w:t>участникът, класиран на първо място не докаже, че не са налице основания за отстраняване от процедурата;</w:t>
      </w:r>
    </w:p>
    <w:p w:rsidR="009A7074" w:rsidRPr="00440E2D" w:rsidRDefault="009A7074" w:rsidP="003D0057">
      <w:pPr>
        <w:spacing w:afterLines="40" w:after="96" w:line="240" w:lineRule="auto"/>
        <w:jc w:val="both"/>
        <w:rPr>
          <w:color w:val="000000"/>
        </w:rPr>
      </w:pPr>
      <w:r w:rsidRPr="00440E2D">
        <w:rPr>
          <w:color w:val="000000"/>
        </w:rPr>
        <w:t xml:space="preserve">В случаите по предходния параграф Възложителят може да определи за изпълнител участника, класиран на второ място, или да прекрати процедурата. За отказ от сключване на договор се приема и неявяването на уговорената дата, освен ако неявяването е по обективни причини, за което Възложителят е уведомен своевременно. </w:t>
      </w:r>
    </w:p>
    <w:p w:rsidR="009A7074" w:rsidRPr="00440E2D" w:rsidRDefault="009A7074" w:rsidP="003D0057">
      <w:pPr>
        <w:spacing w:afterLines="40" w:after="96" w:line="240" w:lineRule="auto"/>
        <w:jc w:val="both"/>
        <w:rPr>
          <w:color w:val="000000"/>
        </w:rPr>
      </w:pPr>
      <w:r w:rsidRPr="00440E2D">
        <w:rPr>
          <w:color w:val="000000"/>
        </w:rPr>
        <w:t>Ако след получена покана класираният на второ място участник откаже да подпише договора, Възложителят прекратява процедурата.</w:t>
      </w:r>
    </w:p>
    <w:p w:rsidR="009A7074" w:rsidRPr="00440E2D" w:rsidRDefault="009A7074" w:rsidP="003D0057">
      <w:pPr>
        <w:spacing w:afterLines="40" w:after="96" w:line="240" w:lineRule="auto"/>
        <w:jc w:val="both"/>
        <w:rPr>
          <w:color w:val="000000"/>
        </w:rPr>
      </w:pPr>
      <w:r w:rsidRPr="00440E2D">
        <w:rPr>
          <w:color w:val="000000"/>
        </w:rPr>
        <w:t xml:space="preserve">Изпълнителят сключва договор за </w:t>
      </w:r>
      <w:proofErr w:type="spellStart"/>
      <w:r w:rsidRPr="00440E2D">
        <w:rPr>
          <w:color w:val="000000"/>
        </w:rPr>
        <w:t>подизпълнение</w:t>
      </w:r>
      <w:proofErr w:type="spellEnd"/>
      <w:r w:rsidRPr="00440E2D">
        <w:rPr>
          <w:color w:val="000000"/>
        </w:rPr>
        <w:t xml:space="preserve"> с подизпълнителите, посочени в офертата.</w:t>
      </w:r>
      <w:r w:rsidR="00795B2D" w:rsidRPr="00440E2D">
        <w:t xml:space="preserve">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w:t>
      </w:r>
    </w:p>
    <w:p w:rsidR="00795B2D" w:rsidRPr="00440E2D" w:rsidRDefault="009A7074" w:rsidP="00795B2D">
      <w:pPr>
        <w:spacing w:afterLines="40" w:after="96" w:line="240" w:lineRule="auto"/>
        <w:jc w:val="both"/>
        <w:rPr>
          <w:color w:val="000000"/>
        </w:rPr>
      </w:pPr>
      <w:r w:rsidRPr="00440E2D">
        <w:rPr>
          <w:color w:val="000000"/>
        </w:rPr>
        <w:t xml:space="preserve">Съгласно чл. </w:t>
      </w:r>
      <w:r w:rsidR="00795B2D" w:rsidRPr="00440E2D">
        <w:rPr>
          <w:color w:val="000000"/>
        </w:rPr>
        <w:t>66</w:t>
      </w:r>
      <w:r w:rsidRPr="00440E2D">
        <w:rPr>
          <w:color w:val="000000"/>
        </w:rPr>
        <w:t xml:space="preserve">, ал. </w:t>
      </w:r>
      <w:r w:rsidR="00795B2D" w:rsidRPr="00440E2D">
        <w:rPr>
          <w:color w:val="000000"/>
        </w:rPr>
        <w:t>5</w:t>
      </w:r>
      <w:r w:rsidRPr="00440E2D">
        <w:rPr>
          <w:color w:val="000000"/>
        </w:rPr>
        <w:t xml:space="preserve"> </w:t>
      </w:r>
      <w:r w:rsidR="00795B2D" w:rsidRPr="00440E2D">
        <w:rPr>
          <w:color w:val="000000"/>
        </w:rPr>
        <w:t xml:space="preserve">и 6 </w:t>
      </w:r>
      <w:r w:rsidRPr="00440E2D">
        <w:rPr>
          <w:color w:val="000000"/>
        </w:rPr>
        <w:t xml:space="preserve">от ЗОП </w:t>
      </w:r>
      <w:r w:rsidR="00795B2D" w:rsidRPr="00440E2D">
        <w:rPr>
          <w:color w:val="000000"/>
        </w:rPr>
        <w:t>п</w:t>
      </w:r>
      <w:r w:rsidR="00795B2D" w:rsidRPr="00440E2D">
        <w:t xml:space="preserve">одизпълнителите нямат право да </w:t>
      </w:r>
      <w:proofErr w:type="spellStart"/>
      <w:r w:rsidR="00795B2D" w:rsidRPr="00440E2D">
        <w:t>превъзлагат</w:t>
      </w:r>
      <w:proofErr w:type="spellEnd"/>
      <w:r w:rsidR="00795B2D" w:rsidRPr="00440E2D">
        <w:t xml:space="preserve"> една или повече от дейностите, които са включени в предмета на договора за </w:t>
      </w:r>
      <w:proofErr w:type="spellStart"/>
      <w:r w:rsidR="00795B2D" w:rsidRPr="00440E2D">
        <w:t>подизпълнение</w:t>
      </w:r>
      <w:proofErr w:type="spellEnd"/>
      <w:r w:rsidR="00795B2D" w:rsidRPr="00440E2D">
        <w:t xml:space="preserve">. Не е нарушение на забраната по ал. 5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00795B2D" w:rsidRPr="00440E2D">
        <w:t>подизпълнение</w:t>
      </w:r>
      <w:proofErr w:type="spellEnd"/>
      <w:r w:rsidR="00795B2D" w:rsidRPr="00440E2D">
        <w:t>.</w:t>
      </w:r>
    </w:p>
    <w:p w:rsidR="000D650A" w:rsidRPr="00440E2D" w:rsidRDefault="00BF5B48" w:rsidP="009D2655">
      <w:pPr>
        <w:pStyle w:val="37"/>
        <w:keepNext/>
        <w:keepLines/>
        <w:shd w:val="clear" w:color="auto" w:fill="auto"/>
        <w:spacing w:after="256" w:line="269" w:lineRule="exact"/>
        <w:ind w:firstLine="708"/>
        <w:jc w:val="center"/>
        <w:rPr>
          <w:rFonts w:ascii="Times New Roman" w:eastAsia="Times New Roman" w:hAnsi="Times New Roman" w:cs="Times New Roman"/>
          <w:b/>
          <w:bCs/>
          <w:color w:val="000000"/>
          <w:sz w:val="24"/>
          <w:szCs w:val="24"/>
          <w:lang w:eastAsia="bg-BG" w:bidi="bg-BG"/>
        </w:rPr>
      </w:pPr>
      <w:r w:rsidRPr="00440E2D">
        <w:rPr>
          <w:rFonts w:ascii="Times New Roman" w:hAnsi="Times New Roman" w:cs="Times New Roman"/>
          <w:b/>
          <w:bCs/>
          <w:color w:val="000000"/>
          <w:sz w:val="24"/>
          <w:szCs w:val="24"/>
          <w:highlight w:val="lightGray"/>
        </w:rPr>
        <w:t>РАЗДЕЛ VІ</w:t>
      </w:r>
      <w:r w:rsidR="0072461A" w:rsidRPr="00440E2D">
        <w:rPr>
          <w:rFonts w:ascii="Times New Roman" w:hAnsi="Times New Roman" w:cs="Times New Roman"/>
          <w:b/>
          <w:bCs/>
          <w:color w:val="000000"/>
          <w:sz w:val="24"/>
          <w:szCs w:val="24"/>
          <w:highlight w:val="lightGray"/>
          <w:lang w:val="en-US"/>
        </w:rPr>
        <w:t>I</w:t>
      </w:r>
      <w:r w:rsidRPr="00440E2D">
        <w:rPr>
          <w:rFonts w:ascii="Times New Roman" w:hAnsi="Times New Roman" w:cs="Times New Roman"/>
          <w:b/>
          <w:bCs/>
          <w:color w:val="000000"/>
          <w:sz w:val="24"/>
          <w:szCs w:val="24"/>
          <w:highlight w:val="lightGray"/>
        </w:rPr>
        <w:t xml:space="preserve">. </w:t>
      </w:r>
      <w:r w:rsidR="000D650A" w:rsidRPr="00440E2D">
        <w:rPr>
          <w:rFonts w:ascii="Times New Roman" w:eastAsia="Times New Roman" w:hAnsi="Times New Roman" w:cs="Times New Roman"/>
          <w:b/>
          <w:bCs/>
          <w:color w:val="000000"/>
          <w:sz w:val="24"/>
          <w:szCs w:val="24"/>
          <w:highlight w:val="lightGray"/>
          <w:lang w:eastAsia="bg-BG" w:bidi="bg-BG"/>
        </w:rPr>
        <w:t>КРИТЕРИЙ ЗА ВЪЗЛАГАНЕ НА ПОРЪЧКАТА И МЕТОДИКА ЗА ОПРЕДЕЛЯНЕ НА КОМПЛЕКСНАТА ОЦЕНКА НА ОФЕРТАТА</w:t>
      </w:r>
    </w:p>
    <w:p w:rsidR="00A1129C" w:rsidRPr="00440E2D" w:rsidRDefault="003C5C89" w:rsidP="003C5C89">
      <w:pPr>
        <w:tabs>
          <w:tab w:val="left" w:pos="709"/>
        </w:tabs>
        <w:ind w:right="23"/>
        <w:jc w:val="both"/>
      </w:pPr>
      <w:r w:rsidRPr="00440E2D">
        <w:rPr>
          <w:rStyle w:val="FontStyle26"/>
          <w:sz w:val="24"/>
          <w:szCs w:val="24"/>
        </w:rPr>
        <w:t xml:space="preserve">         1.</w:t>
      </w:r>
      <w:r w:rsidR="00795B2D" w:rsidRPr="00440E2D">
        <w:rPr>
          <w:rStyle w:val="FontStyle26"/>
          <w:b w:val="0"/>
          <w:sz w:val="24"/>
          <w:szCs w:val="24"/>
        </w:rPr>
        <w:t xml:space="preserve">Оценяването на икономически най-изгодната оферта се извършва по критерий </w:t>
      </w:r>
      <w:r w:rsidR="00A1129C" w:rsidRPr="00440E2D">
        <w:rPr>
          <w:b/>
          <w:bCs/>
        </w:rPr>
        <w:t xml:space="preserve">„Оптимално съотношение качество/цена” </w:t>
      </w:r>
      <w:r w:rsidR="00A1129C" w:rsidRPr="00440E2D">
        <w:t>съгласно чл. 70, ал. 2, т. 3 от ЗОП. Оценяването и класирането на постъпилите оферти ще се извърши в съответствие с изискванията на ЗОП.</w:t>
      </w:r>
    </w:p>
    <w:p w:rsidR="00795B2D" w:rsidRPr="00440E2D" w:rsidRDefault="00795B2D" w:rsidP="00795B2D">
      <w:pPr>
        <w:pStyle w:val="firstline"/>
        <w:ind w:firstLine="708"/>
        <w:rPr>
          <w:rStyle w:val="FontStyle24"/>
          <w:b w:val="0"/>
          <w:sz w:val="24"/>
          <w:szCs w:val="24"/>
        </w:rPr>
      </w:pPr>
    </w:p>
    <w:p w:rsidR="00795B2D" w:rsidRPr="00440E2D" w:rsidRDefault="00795B2D" w:rsidP="00795B2D">
      <w:pPr>
        <w:pStyle w:val="firstline"/>
        <w:ind w:firstLine="708"/>
        <w:outlineLvl w:val="1"/>
        <w:rPr>
          <w:rStyle w:val="1a"/>
        </w:rPr>
      </w:pPr>
      <w:bookmarkStart w:id="2" w:name="_Toc459563056"/>
      <w:bookmarkStart w:id="3" w:name="_Toc528230070"/>
      <w:r w:rsidRPr="00440E2D">
        <w:rPr>
          <w:rStyle w:val="1a"/>
        </w:rPr>
        <w:t>2. Методика за оценка</w:t>
      </w:r>
      <w:r w:rsidR="002F28BC" w:rsidRPr="00440E2D">
        <w:rPr>
          <w:rStyle w:val="1a"/>
        </w:rPr>
        <w:t xml:space="preserve">(Приложима </w:t>
      </w:r>
      <w:r w:rsidR="004D67B6">
        <w:rPr>
          <w:rStyle w:val="1a"/>
        </w:rPr>
        <w:t>за всички</w:t>
      </w:r>
      <w:r w:rsidR="002F28BC" w:rsidRPr="00440E2D">
        <w:rPr>
          <w:rStyle w:val="1a"/>
        </w:rPr>
        <w:t xml:space="preserve"> обособени позиции)</w:t>
      </w:r>
      <w:r w:rsidRPr="00440E2D">
        <w:rPr>
          <w:rStyle w:val="1a"/>
        </w:rPr>
        <w:t>.</w:t>
      </w:r>
      <w:bookmarkEnd w:id="2"/>
      <w:bookmarkEnd w:id="3"/>
    </w:p>
    <w:p w:rsidR="00B46DFE" w:rsidRDefault="00B46DFE" w:rsidP="00B46DFE">
      <w:pPr>
        <w:jc w:val="both"/>
      </w:pPr>
      <w:r w:rsidRPr="00440E2D">
        <w:t>Офертите на участниците, които не са отстранени от участие в процедурата и които отговарят на предварително обявените условия на Възложителя за технически възможности и квалификация подлежат на комплексна оценка за определяне на икономически най-изгодната оферта, чрез „оптимално съотношение качество/цена“ по чл. 70, ал. 2, т. 3 от ЗОП: въз основа на цена и качествен показател.</w:t>
      </w:r>
    </w:p>
    <w:p w:rsidR="004D67B6" w:rsidRDefault="004D67B6" w:rsidP="00B46DFE">
      <w:pPr>
        <w:jc w:val="both"/>
      </w:pPr>
    </w:p>
    <w:p w:rsidR="004D67B6" w:rsidRPr="004D67B6" w:rsidRDefault="004D67B6" w:rsidP="004D67B6">
      <w:pPr>
        <w:ind w:firstLine="708"/>
        <w:jc w:val="both"/>
      </w:pPr>
      <w:r w:rsidRPr="004D67B6">
        <w:t>Преди да пристъпи към оценяване на показателите от техническите оферти на участниците, комисията проверява дали същите са подготвени и представени в съответствие с изискванията на документацията за обществената поръчка и техническите спецификации. Комисията предлага за отстраняване от процедурата участник, който е представил техническо предложение, което не отговаря на предварително обявените условия на Възложителя.</w:t>
      </w:r>
    </w:p>
    <w:p w:rsidR="004D67B6" w:rsidRDefault="004D67B6" w:rsidP="004D67B6">
      <w:pPr>
        <w:pStyle w:val="ListParagraph1"/>
        <w:ind w:left="0" w:firstLine="708"/>
        <w:outlineLvl w:val="0"/>
        <w:rPr>
          <w:rFonts w:ascii="Times New Roman" w:hAnsi="Times New Roman"/>
          <w:b/>
          <w:lang w:val="bg-BG"/>
        </w:rPr>
      </w:pPr>
      <w:r w:rsidRPr="00F86632">
        <w:rPr>
          <w:rFonts w:ascii="Times New Roman" w:hAnsi="Times New Roman"/>
          <w:lang w:val="bg-BG"/>
        </w:rPr>
        <w:lastRenderedPageBreak/>
        <w:t>Обществената поръчка се възлага въз основа на икономически най-изгодната оферта с критерий за възлагане „</w:t>
      </w:r>
      <w:r w:rsidRPr="00F86632">
        <w:rPr>
          <w:rFonts w:ascii="Times New Roman" w:hAnsi="Times New Roman"/>
          <w:b/>
          <w:lang w:val="bg-BG"/>
        </w:rPr>
        <w:t>оптимално съотношение цена/качество“.</w:t>
      </w:r>
    </w:p>
    <w:p w:rsidR="004D67B6" w:rsidRPr="00E7616C" w:rsidRDefault="004D67B6" w:rsidP="004D67B6">
      <w:pPr>
        <w:ind w:firstLine="708"/>
        <w:jc w:val="both"/>
        <w:rPr>
          <w:b/>
        </w:rPr>
      </w:pPr>
      <w:r w:rsidRPr="00E7616C">
        <w:t>Оценката се извършва по посочените показатели и съответните им относителни тежести и съгласно комплексната оценка (КО) по следната формула:</w:t>
      </w:r>
    </w:p>
    <w:p w:rsidR="004D67B6" w:rsidRDefault="004D67B6" w:rsidP="004D67B6">
      <w:pPr>
        <w:ind w:firstLine="708"/>
        <w:jc w:val="both"/>
        <w:rPr>
          <w:b/>
        </w:rPr>
      </w:pPr>
      <w:r w:rsidRPr="005B1D6C">
        <w:rPr>
          <w:b/>
        </w:rPr>
        <w:t>КО = ОПК + СИ + ФП</w:t>
      </w:r>
    </w:p>
    <w:p w:rsidR="004D67B6" w:rsidRPr="00E7616C" w:rsidRDefault="004D67B6" w:rsidP="004D67B6">
      <w:pPr>
        <w:ind w:firstLine="708"/>
        <w:jc w:val="both"/>
        <w:rPr>
          <w:b/>
        </w:rPr>
      </w:pPr>
      <w:r w:rsidRPr="00E7616C">
        <w:rPr>
          <w:b/>
        </w:rPr>
        <w:t>Максимален брой точки КО – 100</w:t>
      </w:r>
      <w:r>
        <w:rPr>
          <w:b/>
        </w:rPr>
        <w:t xml:space="preserve"> </w:t>
      </w:r>
    </w:p>
    <w:p w:rsidR="004D67B6" w:rsidRDefault="004D67B6" w:rsidP="004D67B6">
      <w:pPr>
        <w:ind w:firstLine="708"/>
        <w:jc w:val="both"/>
        <w:rPr>
          <w:b/>
        </w:rPr>
      </w:pPr>
    </w:p>
    <w:p w:rsidR="004D67B6" w:rsidRPr="00EA267F" w:rsidRDefault="004D67B6" w:rsidP="004D67B6">
      <w:pPr>
        <w:tabs>
          <w:tab w:val="left" w:pos="993"/>
        </w:tabs>
        <w:ind w:firstLine="708"/>
        <w:jc w:val="both"/>
        <w:rPr>
          <w:b/>
          <w:u w:val="single"/>
        </w:rPr>
      </w:pPr>
    </w:p>
    <w:p w:rsidR="004D67B6" w:rsidRDefault="004D67B6" w:rsidP="004D67B6">
      <w:pPr>
        <w:tabs>
          <w:tab w:val="left" w:pos="993"/>
        </w:tabs>
        <w:ind w:firstLine="708"/>
        <w:jc w:val="both"/>
      </w:pPr>
    </w:p>
    <w:p w:rsidR="004D67B6" w:rsidRPr="00EA267F" w:rsidRDefault="00E2089D" w:rsidP="00E2089D">
      <w:pPr>
        <w:tabs>
          <w:tab w:val="left" w:pos="426"/>
        </w:tabs>
        <w:suppressAutoHyphens w:val="0"/>
        <w:spacing w:line="240" w:lineRule="auto"/>
        <w:ind w:left="360"/>
        <w:jc w:val="both"/>
        <w:rPr>
          <w:b/>
        </w:rPr>
      </w:pPr>
      <w:r>
        <w:rPr>
          <w:b/>
        </w:rPr>
        <w:t xml:space="preserve"> 1.1 </w:t>
      </w:r>
      <w:r w:rsidR="004D67B6" w:rsidRPr="00EA267F">
        <w:rPr>
          <w:b/>
        </w:rPr>
        <w:t>ОПК – Професионал</w:t>
      </w:r>
      <w:r w:rsidR="004D67B6">
        <w:rPr>
          <w:b/>
        </w:rPr>
        <w:t xml:space="preserve">ен капацитет на участника –тегловен коефициент </w:t>
      </w:r>
      <w:r w:rsidR="00AF664B">
        <w:rPr>
          <w:b/>
        </w:rPr>
        <w:t>25 точки</w:t>
      </w:r>
    </w:p>
    <w:p w:rsidR="004D67B6" w:rsidRPr="00E7616C" w:rsidRDefault="000C22A7" w:rsidP="004D67B6">
      <w:pPr>
        <w:tabs>
          <w:tab w:val="left" w:pos="993"/>
        </w:tabs>
        <w:ind w:firstLine="708"/>
        <w:jc w:val="both"/>
      </w:pPr>
      <w:r>
        <w:t xml:space="preserve"> </w:t>
      </w:r>
      <w:r w:rsidR="004D67B6" w:rsidRPr="00EA267F">
        <w:rPr>
          <w:b/>
        </w:rPr>
        <w:t>ОПК</w:t>
      </w:r>
      <w:r w:rsidR="004D67B6" w:rsidRPr="00E7616C">
        <w:t xml:space="preserve"> е показател за професионалната компетентност на предложения от Участника „</w:t>
      </w:r>
      <w:r w:rsidR="004D67B6">
        <w:t>Технически ръководител</w:t>
      </w:r>
      <w:r w:rsidR="004D67B6" w:rsidRPr="00E7616C">
        <w:t>“;</w:t>
      </w:r>
    </w:p>
    <w:p w:rsidR="004D67B6" w:rsidRPr="00E7616C" w:rsidRDefault="004D67B6" w:rsidP="004D67B6">
      <w:pPr>
        <w:tabs>
          <w:tab w:val="left" w:pos="993"/>
        </w:tabs>
        <w:jc w:val="both"/>
      </w:pPr>
    </w:p>
    <w:p w:rsidR="004D67B6" w:rsidRPr="005B1D6C" w:rsidRDefault="004D67B6" w:rsidP="004D67B6">
      <w:pPr>
        <w:ind w:firstLine="709"/>
        <w:jc w:val="both"/>
      </w:pPr>
      <w:r>
        <w:t>Лицето да има п</w:t>
      </w:r>
      <w:r w:rsidRPr="005B1D6C">
        <w:t>ридобита квалификация „строителен инженер”, „</w:t>
      </w:r>
      <w:proofErr w:type="spellStart"/>
      <w:r w:rsidRPr="005B1D6C">
        <w:t>инженер</w:t>
      </w:r>
      <w:proofErr w:type="spellEnd"/>
      <w:r w:rsidRPr="005B1D6C">
        <w:t>” или архитект, или средно образование с четиригодишен курс на обучение и придобита квалификация в областите „Архитектура и строителство” и „Техника” или еквивалентна с</w:t>
      </w:r>
      <w:r w:rsidR="00E2089D">
        <w:t>пециалност, придобита в чужбина, съгласно чл.163а от ЗУТ.</w:t>
      </w:r>
    </w:p>
    <w:p w:rsidR="004D67B6" w:rsidRDefault="004D67B6" w:rsidP="004D67B6">
      <w:pPr>
        <w:ind w:firstLine="709"/>
        <w:jc w:val="both"/>
      </w:pPr>
      <w:r w:rsidRPr="00EA267F">
        <w:t xml:space="preserve">Лицето да е участвало като Технически ръководител при изпълнението на строителни обекти </w:t>
      </w:r>
      <w:r>
        <w:t>сходни с предмета на поръчката</w:t>
      </w:r>
      <w:r w:rsidRPr="00EA267F">
        <w:t xml:space="preserve">, като това обстоятелство се удостоверява/доказва с </w:t>
      </w:r>
      <w:r>
        <w:t>удостоверение</w:t>
      </w:r>
      <w:r w:rsidRPr="00EA267F">
        <w:t>, коп</w:t>
      </w:r>
      <w:r w:rsidR="001F448A">
        <w:t xml:space="preserve">ие от трудова книжка, заповед за назначаване на обект за </w:t>
      </w:r>
      <w:proofErr w:type="spellStart"/>
      <w:r w:rsidR="001F448A">
        <w:t>техн</w:t>
      </w:r>
      <w:proofErr w:type="spellEnd"/>
      <w:r w:rsidR="001F448A">
        <w:t xml:space="preserve">.ръководител </w:t>
      </w:r>
      <w:r w:rsidRPr="00EA267F">
        <w:t>или друг еквивалентен документ, удостоверяващ участието на лицето в конкретното строителство.</w:t>
      </w:r>
    </w:p>
    <w:p w:rsidR="004D67B6" w:rsidRDefault="004D67B6" w:rsidP="004D67B6">
      <w:pPr>
        <w:ind w:firstLine="709"/>
        <w:jc w:val="both"/>
      </w:pPr>
    </w:p>
    <w:p w:rsidR="004D67B6" w:rsidRPr="00E7616C" w:rsidRDefault="004D67B6" w:rsidP="004D67B6">
      <w:pPr>
        <w:ind w:firstLine="709"/>
        <w:jc w:val="both"/>
      </w:pPr>
      <w:r w:rsidRPr="00E7616C">
        <w:t xml:space="preserve">Точките </w:t>
      </w:r>
      <w:r w:rsidR="008564F6">
        <w:t xml:space="preserve"> </w:t>
      </w:r>
      <w:r w:rsidRPr="00E7616C">
        <w:t>се присъждат по следния начин:</w:t>
      </w:r>
    </w:p>
    <w:p w:rsidR="004D67B6" w:rsidRPr="00E7616C" w:rsidRDefault="004D67B6" w:rsidP="004D67B6">
      <w:pPr>
        <w:ind w:firstLine="709"/>
        <w:jc w:val="both"/>
      </w:pPr>
      <w:r w:rsidRPr="00E7616C">
        <w:t xml:space="preserve"> </w:t>
      </w:r>
    </w:p>
    <w:p w:rsidR="00351F5A" w:rsidRPr="00E7616C" w:rsidRDefault="006128EC" w:rsidP="00E3696F">
      <w:pPr>
        <w:numPr>
          <w:ilvl w:val="0"/>
          <w:numId w:val="16"/>
        </w:numPr>
        <w:shd w:val="clear" w:color="auto" w:fill="FFFFFF"/>
        <w:suppressAutoHyphens w:val="0"/>
        <w:spacing w:line="24" w:lineRule="atLeast"/>
        <w:ind w:left="0" w:right="284" w:firstLine="709"/>
        <w:contextualSpacing/>
        <w:jc w:val="both"/>
      </w:pPr>
      <w:r>
        <w:t xml:space="preserve">От 1 </w:t>
      </w:r>
      <w:r w:rsidR="00351F5A" w:rsidRPr="00E7616C">
        <w:t xml:space="preserve">до </w:t>
      </w:r>
      <w:r w:rsidR="000C22A7">
        <w:t>5</w:t>
      </w:r>
      <w:r w:rsidR="00351F5A" w:rsidRPr="00E7616C">
        <w:t xml:space="preserve"> </w:t>
      </w:r>
      <w:r w:rsidR="00351F5A">
        <w:t>завършени обекта</w:t>
      </w:r>
      <w:r w:rsidR="00351F5A" w:rsidRPr="00E7616C">
        <w:t xml:space="preserve"> включително - </w:t>
      </w:r>
      <w:r w:rsidR="000C22A7">
        <w:t>11</w:t>
      </w:r>
      <w:r w:rsidR="00351F5A" w:rsidRPr="00E7616C">
        <w:t xml:space="preserve"> точка;</w:t>
      </w:r>
    </w:p>
    <w:p w:rsidR="00351F5A" w:rsidRPr="00E7616C" w:rsidRDefault="00351F5A" w:rsidP="00E3696F">
      <w:pPr>
        <w:numPr>
          <w:ilvl w:val="0"/>
          <w:numId w:val="16"/>
        </w:numPr>
        <w:shd w:val="clear" w:color="auto" w:fill="FFFFFF"/>
        <w:suppressAutoHyphens w:val="0"/>
        <w:spacing w:line="24" w:lineRule="atLeast"/>
        <w:ind w:left="0" w:right="284" w:firstLine="709"/>
        <w:contextualSpacing/>
        <w:jc w:val="both"/>
      </w:pPr>
      <w:r w:rsidRPr="00E7616C">
        <w:t xml:space="preserve">между </w:t>
      </w:r>
      <w:r w:rsidR="000C22A7">
        <w:t>6</w:t>
      </w:r>
      <w:r w:rsidRPr="00E7616C">
        <w:t xml:space="preserve"> и </w:t>
      </w:r>
      <w:r w:rsidR="000C22A7">
        <w:t>10</w:t>
      </w:r>
      <w:r w:rsidRPr="00E7616C">
        <w:t xml:space="preserve"> </w:t>
      </w:r>
      <w:r>
        <w:t xml:space="preserve"> завършени обекта</w:t>
      </w:r>
      <w:r w:rsidRPr="00E7616C">
        <w:t xml:space="preserve"> включително - </w:t>
      </w:r>
      <w:r w:rsidR="000C22A7">
        <w:t>18</w:t>
      </w:r>
      <w:r w:rsidRPr="00E7616C">
        <w:t xml:space="preserve"> точки;</w:t>
      </w:r>
    </w:p>
    <w:p w:rsidR="00351F5A" w:rsidRDefault="00351F5A" w:rsidP="00E3696F">
      <w:pPr>
        <w:numPr>
          <w:ilvl w:val="0"/>
          <w:numId w:val="16"/>
        </w:numPr>
        <w:shd w:val="clear" w:color="auto" w:fill="FFFFFF"/>
        <w:suppressAutoHyphens w:val="0"/>
        <w:spacing w:line="24" w:lineRule="atLeast"/>
        <w:ind w:left="0" w:right="284" w:firstLine="709"/>
        <w:contextualSpacing/>
        <w:jc w:val="both"/>
      </w:pPr>
      <w:r w:rsidRPr="00E7616C">
        <w:t xml:space="preserve">над </w:t>
      </w:r>
      <w:r w:rsidR="000C22A7">
        <w:t>10</w:t>
      </w:r>
      <w:r w:rsidRPr="00E7616C">
        <w:t xml:space="preserve"> </w:t>
      </w:r>
      <w:r>
        <w:t>завършени обекта</w:t>
      </w:r>
      <w:r w:rsidRPr="00E7616C">
        <w:t xml:space="preserve"> </w:t>
      </w:r>
      <w:r>
        <w:t>–</w:t>
      </w:r>
      <w:r w:rsidRPr="00E7616C">
        <w:t xml:space="preserve"> </w:t>
      </w:r>
      <w:r w:rsidR="000C22A7">
        <w:t>25</w:t>
      </w:r>
      <w:r>
        <w:t xml:space="preserve"> </w:t>
      </w:r>
      <w:r w:rsidRPr="00E7616C">
        <w:t>точки.</w:t>
      </w:r>
    </w:p>
    <w:p w:rsidR="001F448A" w:rsidRDefault="001F448A" w:rsidP="001F448A">
      <w:pPr>
        <w:pStyle w:val="aff"/>
        <w:tabs>
          <w:tab w:val="left" w:pos="993"/>
        </w:tabs>
        <w:ind w:left="360"/>
        <w:jc w:val="both"/>
      </w:pPr>
    </w:p>
    <w:p w:rsidR="001F448A" w:rsidRPr="00E7616C" w:rsidRDefault="001F448A" w:rsidP="001F448A">
      <w:pPr>
        <w:pStyle w:val="aff"/>
        <w:tabs>
          <w:tab w:val="left" w:pos="993"/>
        </w:tabs>
        <w:ind w:left="360"/>
        <w:jc w:val="both"/>
      </w:pPr>
      <w:r>
        <w:t xml:space="preserve">Забележка: за завършен обект се приема такъв за който е подписан протокол </w:t>
      </w:r>
      <w:proofErr w:type="spellStart"/>
      <w:r>
        <w:t>обр</w:t>
      </w:r>
      <w:proofErr w:type="spellEnd"/>
      <w:r>
        <w:t xml:space="preserve">.19 или акт </w:t>
      </w:r>
      <w:proofErr w:type="spellStart"/>
      <w:r>
        <w:t>обр</w:t>
      </w:r>
      <w:proofErr w:type="spellEnd"/>
      <w:r>
        <w:t xml:space="preserve">.15 или акт </w:t>
      </w:r>
      <w:proofErr w:type="spellStart"/>
      <w:r>
        <w:t>обр</w:t>
      </w:r>
      <w:proofErr w:type="spellEnd"/>
      <w:r>
        <w:t>.16 или друг аналогичен документ.</w:t>
      </w:r>
    </w:p>
    <w:p w:rsidR="004D67B6" w:rsidRDefault="004D67B6" w:rsidP="004D67B6">
      <w:pPr>
        <w:shd w:val="clear" w:color="auto" w:fill="FFFFFF"/>
        <w:spacing w:line="24" w:lineRule="atLeast"/>
        <w:ind w:right="284" w:firstLine="709"/>
        <w:contextualSpacing/>
        <w:jc w:val="both"/>
      </w:pPr>
    </w:p>
    <w:p w:rsidR="006128EC" w:rsidRDefault="006128EC" w:rsidP="004D67B6">
      <w:pPr>
        <w:shd w:val="clear" w:color="auto" w:fill="FFFFFF"/>
        <w:spacing w:line="24" w:lineRule="atLeast"/>
        <w:ind w:right="284" w:firstLine="709"/>
        <w:contextualSpacing/>
        <w:jc w:val="both"/>
      </w:pPr>
      <w:r>
        <w:t>Важно: Участниците представят документи за удостоверяване на опита  лицето по показател ОПК, под формата на заверени копия.</w:t>
      </w:r>
    </w:p>
    <w:p w:rsidR="00E2089D" w:rsidRDefault="00E2089D" w:rsidP="004D67B6">
      <w:pPr>
        <w:shd w:val="clear" w:color="auto" w:fill="FFFFFF"/>
        <w:spacing w:line="24" w:lineRule="atLeast"/>
        <w:ind w:right="284" w:firstLine="709"/>
        <w:contextualSpacing/>
        <w:jc w:val="both"/>
      </w:pPr>
    </w:p>
    <w:p w:rsidR="004D67B6" w:rsidRPr="00EA267F" w:rsidRDefault="004D67B6" w:rsidP="00E3696F">
      <w:pPr>
        <w:numPr>
          <w:ilvl w:val="0"/>
          <w:numId w:val="17"/>
        </w:numPr>
        <w:suppressAutoHyphens w:val="0"/>
        <w:spacing w:line="240" w:lineRule="auto"/>
        <w:ind w:left="0" w:firstLine="709"/>
        <w:jc w:val="both"/>
        <w:rPr>
          <w:b/>
        </w:rPr>
      </w:pPr>
      <w:r w:rsidRPr="00E7616C">
        <w:rPr>
          <w:b/>
        </w:rPr>
        <w:t>СИ</w:t>
      </w:r>
      <w:r>
        <w:rPr>
          <w:b/>
        </w:rPr>
        <w:t xml:space="preserve"> -</w:t>
      </w:r>
      <w:r w:rsidRPr="00EA267F">
        <w:rPr>
          <w:b/>
        </w:rPr>
        <w:t xml:space="preserve"> срок за </w:t>
      </w:r>
      <w:r>
        <w:rPr>
          <w:b/>
        </w:rPr>
        <w:t>изпълнение на строителството</w:t>
      </w:r>
      <w:r w:rsidRPr="00EA267F">
        <w:rPr>
          <w:b/>
        </w:rPr>
        <w:t xml:space="preserve"> –</w:t>
      </w:r>
      <w:r w:rsidRPr="00E7616C">
        <w:rPr>
          <w:b/>
        </w:rPr>
        <w:t xml:space="preserve"> тегловен коефициент – </w:t>
      </w:r>
      <w:r w:rsidR="000C22A7">
        <w:rPr>
          <w:b/>
        </w:rPr>
        <w:t>20</w:t>
      </w:r>
      <w:r w:rsidRPr="00E7616C">
        <w:rPr>
          <w:b/>
        </w:rPr>
        <w:t>%</w:t>
      </w:r>
    </w:p>
    <w:p w:rsidR="004D67B6" w:rsidRPr="00E7616C" w:rsidRDefault="004D67B6" w:rsidP="004D67B6">
      <w:pPr>
        <w:ind w:firstLine="709"/>
        <w:jc w:val="both"/>
        <w:rPr>
          <w:b/>
        </w:rPr>
      </w:pPr>
      <w:r w:rsidRPr="00E7616C">
        <w:t xml:space="preserve">Изчислява се по формулата: </w:t>
      </w:r>
    </w:p>
    <w:p w:rsidR="004D67B6" w:rsidRPr="00E7616C" w:rsidRDefault="004D67B6" w:rsidP="004D67B6">
      <w:pPr>
        <w:ind w:firstLine="709"/>
        <w:jc w:val="both"/>
        <w:rPr>
          <w:b/>
        </w:rPr>
      </w:pPr>
      <w:r w:rsidRPr="00E7616C">
        <w:rPr>
          <w:b/>
        </w:rPr>
        <w:t xml:space="preserve">СИ = </w:t>
      </w:r>
      <w:r>
        <w:rPr>
          <w:b/>
        </w:rPr>
        <w:t>СИ</w:t>
      </w:r>
      <w:r>
        <w:rPr>
          <w:b/>
          <w:lang w:val="en-US"/>
        </w:rPr>
        <w:t>min</w:t>
      </w:r>
      <w:r w:rsidRPr="00E7616C">
        <w:rPr>
          <w:b/>
        </w:rPr>
        <w:t xml:space="preserve"> / </w:t>
      </w:r>
      <w:proofErr w:type="spellStart"/>
      <w:r>
        <w:rPr>
          <w:b/>
        </w:rPr>
        <w:t>СИ</w:t>
      </w:r>
      <w:r w:rsidRPr="00E7616C">
        <w:rPr>
          <w:b/>
        </w:rPr>
        <w:t>i</w:t>
      </w:r>
      <w:proofErr w:type="spellEnd"/>
      <w:r>
        <w:rPr>
          <w:b/>
          <w:vertAlign w:val="subscript"/>
          <w:lang w:val="en-US"/>
        </w:rPr>
        <w:t xml:space="preserve"> </w:t>
      </w:r>
      <w:r w:rsidRPr="00E7616C">
        <w:rPr>
          <w:b/>
        </w:rPr>
        <w:t xml:space="preserve"> х </w:t>
      </w:r>
      <w:r w:rsidR="000C22A7">
        <w:rPr>
          <w:b/>
        </w:rPr>
        <w:t>20</w:t>
      </w:r>
      <w:r w:rsidRPr="00E7616C">
        <w:rPr>
          <w:b/>
        </w:rPr>
        <w:t xml:space="preserve"> ( брой точки ),</w:t>
      </w:r>
    </w:p>
    <w:p w:rsidR="004D67B6" w:rsidRPr="00E7616C" w:rsidRDefault="004D67B6" w:rsidP="004D67B6">
      <w:pPr>
        <w:ind w:firstLine="709"/>
        <w:jc w:val="both"/>
        <w:rPr>
          <w:b/>
        </w:rPr>
      </w:pPr>
      <w:r w:rsidRPr="00E7616C">
        <w:rPr>
          <w:b/>
        </w:rPr>
        <w:t>където:</w:t>
      </w:r>
    </w:p>
    <w:p w:rsidR="00AF664B" w:rsidRDefault="004D67B6" w:rsidP="00AF664B">
      <w:pPr>
        <w:ind w:firstLine="709"/>
        <w:jc w:val="both"/>
        <w:rPr>
          <w:b/>
        </w:rPr>
      </w:pPr>
      <w:proofErr w:type="spellStart"/>
      <w:r>
        <w:rPr>
          <w:b/>
        </w:rPr>
        <w:t>СИ</w:t>
      </w:r>
      <w:r w:rsidRPr="00E7616C">
        <w:rPr>
          <w:b/>
        </w:rPr>
        <w:t>min</w:t>
      </w:r>
      <w:proofErr w:type="spellEnd"/>
      <w:r w:rsidRPr="00E7616C">
        <w:rPr>
          <w:b/>
        </w:rPr>
        <w:t xml:space="preserve"> е най-краткият предложен от Участник срок за изпълнение </w:t>
      </w:r>
      <w:r>
        <w:rPr>
          <w:b/>
        </w:rPr>
        <w:t>на строителството</w:t>
      </w:r>
      <w:r w:rsidR="00AF664B" w:rsidRPr="00E7616C">
        <w:rPr>
          <w:b/>
        </w:rPr>
        <w:t>;</w:t>
      </w:r>
    </w:p>
    <w:p w:rsidR="004D67B6" w:rsidRPr="00E7616C" w:rsidRDefault="004D67B6" w:rsidP="004D67B6">
      <w:pPr>
        <w:ind w:firstLine="709"/>
        <w:jc w:val="both"/>
        <w:rPr>
          <w:b/>
        </w:rPr>
      </w:pPr>
    </w:p>
    <w:p w:rsidR="004D67B6" w:rsidRDefault="004D67B6" w:rsidP="004D67B6">
      <w:pPr>
        <w:ind w:firstLine="709"/>
        <w:jc w:val="both"/>
        <w:rPr>
          <w:b/>
        </w:rPr>
      </w:pPr>
      <w:proofErr w:type="spellStart"/>
      <w:r>
        <w:rPr>
          <w:b/>
        </w:rPr>
        <w:t>СИ</w:t>
      </w:r>
      <w:r w:rsidRPr="00E7616C">
        <w:rPr>
          <w:b/>
        </w:rPr>
        <w:t>i</w:t>
      </w:r>
      <w:proofErr w:type="spellEnd"/>
      <w:r w:rsidRPr="00E7616C">
        <w:rPr>
          <w:b/>
        </w:rPr>
        <w:t xml:space="preserve"> е предложен</w:t>
      </w:r>
      <w:r>
        <w:rPr>
          <w:b/>
        </w:rPr>
        <w:t>ия</w:t>
      </w:r>
      <w:r w:rsidRPr="00E7616C">
        <w:rPr>
          <w:b/>
        </w:rPr>
        <w:t xml:space="preserve"> от Участник</w:t>
      </w:r>
      <w:r>
        <w:rPr>
          <w:b/>
        </w:rPr>
        <w:t xml:space="preserve"> </w:t>
      </w:r>
      <w:r w:rsidRPr="00E7616C">
        <w:rPr>
          <w:b/>
        </w:rPr>
        <w:t xml:space="preserve">(i) срок за изпълнение на </w:t>
      </w:r>
      <w:r>
        <w:rPr>
          <w:b/>
        </w:rPr>
        <w:t>строителството</w:t>
      </w:r>
      <w:r w:rsidRPr="00E7616C">
        <w:rPr>
          <w:b/>
        </w:rPr>
        <w:t>;</w:t>
      </w:r>
    </w:p>
    <w:p w:rsidR="004D67B6" w:rsidRPr="00E7616C" w:rsidRDefault="004D67B6" w:rsidP="004D67B6">
      <w:pPr>
        <w:ind w:firstLine="709"/>
        <w:jc w:val="both"/>
        <w:rPr>
          <w:b/>
        </w:rPr>
      </w:pPr>
    </w:p>
    <w:p w:rsidR="004D67B6" w:rsidRDefault="004D67B6" w:rsidP="004D67B6">
      <w:pPr>
        <w:ind w:firstLine="709"/>
        <w:jc w:val="both"/>
        <w:rPr>
          <w:b/>
        </w:rPr>
      </w:pPr>
      <w:r w:rsidRPr="00E7616C">
        <w:rPr>
          <w:b/>
        </w:rPr>
        <w:lastRenderedPageBreak/>
        <w:t>Забележка: За</w:t>
      </w:r>
      <w:r w:rsidR="00796170">
        <w:rPr>
          <w:b/>
        </w:rPr>
        <w:t xml:space="preserve"> дейностите, включени в обхвата</w:t>
      </w:r>
      <w:r w:rsidRPr="00E7616C">
        <w:rPr>
          <w:b/>
        </w:rPr>
        <w:t xml:space="preserve">, срокът </w:t>
      </w:r>
      <w:r>
        <w:rPr>
          <w:b/>
        </w:rPr>
        <w:t xml:space="preserve">за изпълнение </w:t>
      </w:r>
      <w:r w:rsidRPr="00E7616C">
        <w:rPr>
          <w:b/>
        </w:rPr>
        <w:t xml:space="preserve">следва да бъде </w:t>
      </w:r>
      <w:r w:rsidRPr="00E7616C">
        <w:rPr>
          <w:b/>
          <w:u w:val="single"/>
        </w:rPr>
        <w:t xml:space="preserve">не по-кратък от </w:t>
      </w:r>
      <w:r w:rsidR="00AF664B">
        <w:rPr>
          <w:b/>
          <w:u w:val="single"/>
        </w:rPr>
        <w:t xml:space="preserve">180 </w:t>
      </w:r>
      <w:r w:rsidRPr="00F65C0D">
        <w:rPr>
          <w:b/>
          <w:u w:val="single"/>
        </w:rPr>
        <w:t>календарни дни и не</w:t>
      </w:r>
      <w:r w:rsidRPr="00E7616C">
        <w:rPr>
          <w:b/>
          <w:u w:val="single"/>
        </w:rPr>
        <w:t xml:space="preserve"> по-дълъг от </w:t>
      </w:r>
      <w:r w:rsidR="000C22A7">
        <w:rPr>
          <w:b/>
          <w:u w:val="single"/>
        </w:rPr>
        <w:t>540</w:t>
      </w:r>
      <w:r w:rsidRPr="00E7616C">
        <w:rPr>
          <w:b/>
          <w:u w:val="single"/>
        </w:rPr>
        <w:t xml:space="preserve"> календарни дни.</w:t>
      </w:r>
      <w:r w:rsidRPr="00E7616C">
        <w:rPr>
          <w:b/>
        </w:rPr>
        <w:t xml:space="preserve">  Предложеният срок за изпълнение на строителството следва да бъде цяло число</w:t>
      </w:r>
      <w:r w:rsidR="00AF664B">
        <w:rPr>
          <w:b/>
        </w:rPr>
        <w:t>.</w:t>
      </w:r>
    </w:p>
    <w:p w:rsidR="004D67B6" w:rsidRDefault="004D67B6" w:rsidP="004D67B6">
      <w:pPr>
        <w:ind w:firstLine="709"/>
        <w:jc w:val="both"/>
        <w:rPr>
          <w:b/>
        </w:rPr>
      </w:pPr>
    </w:p>
    <w:p w:rsidR="000C22A7" w:rsidRDefault="000C22A7" w:rsidP="000C22A7">
      <w:pPr>
        <w:tabs>
          <w:tab w:val="left" w:pos="993"/>
        </w:tabs>
        <w:suppressAutoHyphens w:val="0"/>
        <w:spacing w:line="240" w:lineRule="auto"/>
        <w:ind w:left="709"/>
        <w:jc w:val="both"/>
        <w:rPr>
          <w:b/>
        </w:rPr>
      </w:pPr>
    </w:p>
    <w:p w:rsidR="004D67B6" w:rsidRPr="00E7616C" w:rsidRDefault="004D67B6" w:rsidP="000C22A7">
      <w:pPr>
        <w:tabs>
          <w:tab w:val="left" w:pos="993"/>
        </w:tabs>
        <w:suppressAutoHyphens w:val="0"/>
        <w:spacing w:line="240" w:lineRule="auto"/>
        <w:ind w:left="709"/>
        <w:jc w:val="both"/>
        <w:rPr>
          <w:b/>
        </w:rPr>
      </w:pPr>
      <w:r w:rsidRPr="00E7616C">
        <w:rPr>
          <w:b/>
        </w:rPr>
        <w:t>ФП</w:t>
      </w:r>
      <w:r>
        <w:rPr>
          <w:b/>
        </w:rPr>
        <w:t xml:space="preserve"> – Финансов показател</w:t>
      </w:r>
      <w:r w:rsidRPr="00CA10DD">
        <w:rPr>
          <w:b/>
        </w:rPr>
        <w:t xml:space="preserve"> </w:t>
      </w:r>
      <w:r>
        <w:rPr>
          <w:b/>
        </w:rPr>
        <w:t>–</w:t>
      </w:r>
      <w:r w:rsidRPr="00CA10DD">
        <w:rPr>
          <w:b/>
        </w:rPr>
        <w:t xml:space="preserve"> </w:t>
      </w:r>
      <w:r>
        <w:rPr>
          <w:b/>
        </w:rPr>
        <w:t>тегловен коефициент</w:t>
      </w:r>
      <w:r w:rsidRPr="00CA10DD">
        <w:rPr>
          <w:b/>
        </w:rPr>
        <w:t xml:space="preserve"> </w:t>
      </w:r>
      <w:r>
        <w:rPr>
          <w:b/>
        </w:rPr>
        <w:t>–</w:t>
      </w:r>
      <w:r w:rsidRPr="00E7616C">
        <w:rPr>
          <w:b/>
        </w:rPr>
        <w:t xml:space="preserve"> </w:t>
      </w:r>
      <w:r>
        <w:rPr>
          <w:b/>
        </w:rPr>
        <w:t>55</w:t>
      </w:r>
      <w:r w:rsidRPr="00E7616C">
        <w:rPr>
          <w:b/>
        </w:rPr>
        <w:t>%</w:t>
      </w:r>
    </w:p>
    <w:p w:rsidR="004D67B6" w:rsidRPr="00E7616C" w:rsidRDefault="004D67B6" w:rsidP="004D67B6">
      <w:pPr>
        <w:ind w:firstLine="709"/>
        <w:jc w:val="both"/>
        <w:rPr>
          <w:b/>
        </w:rPr>
      </w:pPr>
      <w:r w:rsidRPr="00E7616C">
        <w:t xml:space="preserve">Изчислява се по формулата: </w:t>
      </w:r>
    </w:p>
    <w:p w:rsidR="004D67B6" w:rsidRPr="00E7616C" w:rsidRDefault="004D67B6" w:rsidP="004D67B6">
      <w:pPr>
        <w:ind w:firstLine="709"/>
        <w:jc w:val="both"/>
        <w:rPr>
          <w:b/>
        </w:rPr>
      </w:pPr>
      <w:r w:rsidRPr="00E7616C">
        <w:rPr>
          <w:b/>
        </w:rPr>
        <w:t>ФП</w:t>
      </w:r>
      <w:r>
        <w:rPr>
          <w:b/>
        </w:rPr>
        <w:t>=</w:t>
      </w:r>
      <w:r w:rsidRPr="00E7616C">
        <w:rPr>
          <w:b/>
        </w:rPr>
        <w:t xml:space="preserve"> </w:t>
      </w:r>
      <w:r w:rsidRPr="00D93896">
        <w:rPr>
          <w:rFonts w:eastAsia="Arial Unicode MS"/>
          <w:b/>
          <w:color w:val="000000"/>
        </w:rPr>
        <w:t>Ц1</w:t>
      </w:r>
      <w:r>
        <w:rPr>
          <w:rFonts w:eastAsia="Arial Unicode MS"/>
          <w:b/>
          <w:color w:val="000000"/>
        </w:rPr>
        <w:t xml:space="preserve">х </w:t>
      </w:r>
      <w:r w:rsidR="00796170">
        <w:rPr>
          <w:rFonts w:eastAsia="Arial Unicode MS"/>
          <w:b/>
          <w:color w:val="000000"/>
        </w:rPr>
        <w:t>1</w:t>
      </w:r>
      <w:r w:rsidR="0033651A">
        <w:rPr>
          <w:rFonts w:eastAsia="Arial Unicode MS"/>
          <w:b/>
          <w:color w:val="000000"/>
        </w:rPr>
        <w:t>0</w:t>
      </w:r>
      <w:r w:rsidRPr="00D93896">
        <w:rPr>
          <w:rFonts w:eastAsia="Arial Unicode MS"/>
          <w:b/>
          <w:color w:val="000000"/>
        </w:rPr>
        <w:t xml:space="preserve"> + Ц2</w:t>
      </w:r>
      <w:r>
        <w:rPr>
          <w:rFonts w:eastAsia="Arial Unicode MS"/>
          <w:b/>
          <w:color w:val="000000"/>
        </w:rPr>
        <w:t xml:space="preserve"> х</w:t>
      </w:r>
      <w:r w:rsidRPr="00D93896">
        <w:rPr>
          <w:rFonts w:eastAsia="Arial Unicode MS"/>
          <w:b/>
          <w:color w:val="000000"/>
        </w:rPr>
        <w:t xml:space="preserve"> </w:t>
      </w:r>
      <w:r w:rsidR="0033651A">
        <w:rPr>
          <w:rFonts w:eastAsia="Arial Unicode MS"/>
          <w:b/>
          <w:color w:val="000000"/>
        </w:rPr>
        <w:t>15</w:t>
      </w:r>
      <w:r w:rsidRPr="00D93896">
        <w:rPr>
          <w:rFonts w:eastAsia="Arial Unicode MS"/>
          <w:b/>
          <w:color w:val="000000"/>
        </w:rPr>
        <w:t>+ Ц3</w:t>
      </w:r>
      <w:r>
        <w:rPr>
          <w:rFonts w:eastAsia="Arial Unicode MS"/>
          <w:b/>
          <w:color w:val="000000"/>
        </w:rPr>
        <w:t xml:space="preserve"> </w:t>
      </w:r>
      <w:r w:rsidRPr="00E7616C">
        <w:rPr>
          <w:b/>
        </w:rPr>
        <w:t xml:space="preserve">х </w:t>
      </w:r>
      <w:r w:rsidR="0033651A">
        <w:rPr>
          <w:b/>
        </w:rPr>
        <w:t>15</w:t>
      </w:r>
      <w:r w:rsidR="0033651A" w:rsidRPr="00D93896">
        <w:rPr>
          <w:rFonts w:eastAsia="Arial Unicode MS"/>
          <w:b/>
          <w:color w:val="000000"/>
        </w:rPr>
        <w:t>+ Ц</w:t>
      </w:r>
      <w:r w:rsidR="0033651A">
        <w:rPr>
          <w:rFonts w:eastAsia="Arial Unicode MS"/>
          <w:b/>
          <w:color w:val="000000"/>
        </w:rPr>
        <w:t>4</w:t>
      </w:r>
      <w:r w:rsidR="0033651A" w:rsidRPr="00E7616C">
        <w:rPr>
          <w:b/>
        </w:rPr>
        <w:t xml:space="preserve">х </w:t>
      </w:r>
      <w:r w:rsidR="0033651A">
        <w:rPr>
          <w:b/>
        </w:rPr>
        <w:t>15</w:t>
      </w:r>
      <w:r w:rsidR="0033651A" w:rsidRPr="00E7616C">
        <w:rPr>
          <w:b/>
        </w:rPr>
        <w:t xml:space="preserve"> </w:t>
      </w:r>
      <w:r w:rsidRPr="00E7616C">
        <w:rPr>
          <w:b/>
        </w:rPr>
        <w:t xml:space="preserve"> (брой точки),</w:t>
      </w:r>
      <w:r>
        <w:rPr>
          <w:b/>
        </w:rPr>
        <w:t xml:space="preserve"> </w:t>
      </w:r>
      <w:r w:rsidRPr="00E7616C">
        <w:rPr>
          <w:b/>
        </w:rPr>
        <w:t>където:</w:t>
      </w:r>
    </w:p>
    <w:p w:rsidR="004D67B6" w:rsidRDefault="004D67B6" w:rsidP="004D67B6">
      <w:pPr>
        <w:ind w:firstLine="709"/>
        <w:jc w:val="both"/>
        <w:rPr>
          <w:b/>
        </w:rPr>
      </w:pPr>
      <w:proofErr w:type="spellStart"/>
      <w:r w:rsidRPr="00E7616C">
        <w:rPr>
          <w:b/>
        </w:rPr>
        <w:t>Цmin</w:t>
      </w:r>
      <w:proofErr w:type="spellEnd"/>
      <w:r w:rsidRPr="00E7616C">
        <w:rPr>
          <w:b/>
        </w:rPr>
        <w:t xml:space="preserve"> е най-ниската предложена от Участник цена за изпълнение на поръчката;</w:t>
      </w:r>
    </w:p>
    <w:p w:rsidR="004D67B6" w:rsidRDefault="004D67B6" w:rsidP="004D67B6">
      <w:pPr>
        <w:ind w:firstLine="709"/>
        <w:jc w:val="both"/>
        <w:rPr>
          <w:b/>
        </w:rPr>
      </w:pPr>
    </w:p>
    <w:p w:rsidR="004D67B6" w:rsidRPr="00D93896" w:rsidRDefault="004D67B6" w:rsidP="004D67B6">
      <w:pPr>
        <w:jc w:val="both"/>
        <w:rPr>
          <w:rFonts w:eastAsia="Arial Unicode MS"/>
          <w:color w:val="000000"/>
        </w:rPr>
      </w:pPr>
    </w:p>
    <w:p w:rsidR="004D67B6" w:rsidRPr="00D93896" w:rsidRDefault="004D67B6" w:rsidP="004D67B6">
      <w:pPr>
        <w:jc w:val="both"/>
        <w:rPr>
          <w:rFonts w:eastAsia="Arial Unicode MS"/>
          <w:color w:val="000000"/>
        </w:rPr>
      </w:pPr>
      <w:r w:rsidRPr="00D93896">
        <w:rPr>
          <w:rFonts w:eastAsia="Arial Unicode MS"/>
          <w:color w:val="000000"/>
        </w:rPr>
        <w:t xml:space="preserve">Ценово предложение </w:t>
      </w:r>
      <w:r w:rsidRPr="00D93896">
        <w:rPr>
          <w:rFonts w:eastAsia="Arial Unicode MS"/>
          <w:b/>
          <w:color w:val="000000"/>
        </w:rPr>
        <w:t>(</w:t>
      </w:r>
      <w:proofErr w:type="spellStart"/>
      <w:r w:rsidRPr="00D93896">
        <w:rPr>
          <w:rFonts w:eastAsia="Arial Unicode MS"/>
          <w:b/>
          <w:color w:val="000000"/>
        </w:rPr>
        <w:t>Цоб</w:t>
      </w:r>
      <w:proofErr w:type="spellEnd"/>
      <w:r w:rsidRPr="00D93896">
        <w:rPr>
          <w:rFonts w:eastAsia="Arial Unicode MS"/>
          <w:b/>
          <w:color w:val="000000"/>
        </w:rPr>
        <w:t>.)</w:t>
      </w:r>
      <w:r w:rsidRPr="00D93896">
        <w:rPr>
          <w:rFonts w:eastAsia="Arial Unicode MS"/>
          <w:color w:val="000000"/>
        </w:rPr>
        <w:t xml:space="preserve"> – предложена от участника цена за изпълнение на дейностите, като оценката се формира по следния начин:</w:t>
      </w:r>
    </w:p>
    <w:p w:rsidR="004D67B6" w:rsidRPr="00D93896" w:rsidRDefault="004D67B6" w:rsidP="004D67B6">
      <w:pPr>
        <w:jc w:val="both"/>
        <w:rPr>
          <w:rFonts w:eastAsia="Arial Unicode MS"/>
          <w:color w:val="000000"/>
        </w:rPr>
      </w:pPr>
      <w:r>
        <w:rPr>
          <w:rFonts w:eastAsia="Arial Unicode MS"/>
          <w:color w:val="000000"/>
        </w:rPr>
        <w:t xml:space="preserve"> </w:t>
      </w:r>
    </w:p>
    <w:p w:rsidR="004D67B6" w:rsidRPr="00D93896" w:rsidRDefault="004D67B6" w:rsidP="004D67B6">
      <w:pPr>
        <w:jc w:val="both"/>
        <w:rPr>
          <w:rFonts w:eastAsia="Arial Unicode MS"/>
          <w:color w:val="000000"/>
        </w:rPr>
      </w:pPr>
      <w:r w:rsidRPr="00E7616C">
        <w:rPr>
          <w:b/>
        </w:rPr>
        <w:t>ФП</w:t>
      </w:r>
      <w:r w:rsidRPr="00D93896">
        <w:rPr>
          <w:rFonts w:eastAsia="Arial Unicode MS"/>
          <w:b/>
          <w:color w:val="000000"/>
        </w:rPr>
        <w:t xml:space="preserve"> = Ц1 + Ц2 + Ц3</w:t>
      </w:r>
      <w:r w:rsidR="006128EC">
        <w:rPr>
          <w:rFonts w:eastAsia="Arial Unicode MS"/>
          <w:b/>
          <w:color w:val="000000"/>
        </w:rPr>
        <w:t>+ Ц4</w:t>
      </w:r>
      <w:r w:rsidRPr="00D93896">
        <w:rPr>
          <w:rFonts w:eastAsia="Arial Unicode MS"/>
          <w:color w:val="000000"/>
        </w:rPr>
        <w:t>, където,</w:t>
      </w:r>
    </w:p>
    <w:p w:rsidR="004D67B6" w:rsidRPr="00D93896" w:rsidRDefault="004D67B6" w:rsidP="004D67B6">
      <w:pPr>
        <w:jc w:val="both"/>
        <w:rPr>
          <w:rFonts w:eastAsia="Arial Unicode MS"/>
          <w:color w:val="000000"/>
        </w:rPr>
      </w:pPr>
      <w:r w:rsidRPr="00D93896">
        <w:rPr>
          <w:rFonts w:eastAsia="Arial Unicode MS"/>
          <w:b/>
          <w:color w:val="000000"/>
        </w:rPr>
        <w:t>Ц1</w:t>
      </w:r>
      <w:r w:rsidRPr="00D93896">
        <w:rPr>
          <w:rFonts w:eastAsia="Arial Unicode MS"/>
          <w:color w:val="000000"/>
        </w:rPr>
        <w:t xml:space="preserve"> е цената предложена от участника за </w:t>
      </w:r>
      <w:r w:rsidR="000C22A7">
        <w:rPr>
          <w:rFonts w:eastAsia="Arial Unicode MS"/>
          <w:color w:val="000000"/>
        </w:rPr>
        <w:t>първи участък съгласно техническата спецификация</w:t>
      </w:r>
      <w:r w:rsidRPr="00D93896">
        <w:rPr>
          <w:rFonts w:eastAsia="Arial Unicode MS"/>
          <w:color w:val="000000"/>
        </w:rPr>
        <w:t xml:space="preserve">, с максимална тежест </w:t>
      </w:r>
      <w:r w:rsidR="00796170">
        <w:rPr>
          <w:rFonts w:eastAsia="Arial Unicode MS"/>
          <w:b/>
          <w:color w:val="000000"/>
        </w:rPr>
        <w:t>1</w:t>
      </w:r>
      <w:r w:rsidR="000C22A7">
        <w:rPr>
          <w:rFonts w:eastAsia="Arial Unicode MS"/>
          <w:b/>
          <w:color w:val="000000"/>
        </w:rPr>
        <w:t>0</w:t>
      </w:r>
      <w:r w:rsidRPr="00D93896">
        <w:rPr>
          <w:rFonts w:eastAsia="Arial Unicode MS"/>
          <w:b/>
          <w:color w:val="000000"/>
        </w:rPr>
        <w:t>т.;</w:t>
      </w:r>
    </w:p>
    <w:p w:rsidR="004D67B6" w:rsidRPr="00D93896" w:rsidRDefault="004D67B6" w:rsidP="004D67B6">
      <w:pPr>
        <w:jc w:val="both"/>
        <w:rPr>
          <w:rFonts w:eastAsia="Arial Unicode MS"/>
          <w:color w:val="000000"/>
        </w:rPr>
      </w:pPr>
      <w:r w:rsidRPr="00D93896">
        <w:rPr>
          <w:rFonts w:eastAsia="Arial Unicode MS"/>
          <w:b/>
          <w:color w:val="000000"/>
        </w:rPr>
        <w:t>Ц2</w:t>
      </w:r>
      <w:r w:rsidRPr="00D93896">
        <w:rPr>
          <w:rFonts w:eastAsia="Arial Unicode MS"/>
          <w:color w:val="000000"/>
        </w:rPr>
        <w:t xml:space="preserve"> е цената предложена от участника </w:t>
      </w:r>
      <w:r w:rsidR="000C22A7" w:rsidRPr="00D93896">
        <w:rPr>
          <w:rFonts w:eastAsia="Arial Unicode MS"/>
          <w:color w:val="000000"/>
        </w:rPr>
        <w:t xml:space="preserve">за </w:t>
      </w:r>
      <w:r w:rsidR="000C22A7">
        <w:rPr>
          <w:rFonts w:eastAsia="Arial Unicode MS"/>
          <w:color w:val="000000"/>
        </w:rPr>
        <w:t>втори участък съгласно техническата спецификация</w:t>
      </w:r>
      <w:r w:rsidRPr="00D93896">
        <w:rPr>
          <w:rFonts w:eastAsia="Arial Unicode MS"/>
          <w:color w:val="000000"/>
        </w:rPr>
        <w:t xml:space="preserve">, с максимална тежест </w:t>
      </w:r>
      <w:r w:rsidR="0033651A">
        <w:rPr>
          <w:rFonts w:eastAsia="Arial Unicode MS"/>
          <w:b/>
          <w:color w:val="000000"/>
        </w:rPr>
        <w:t>15</w:t>
      </w:r>
      <w:r w:rsidRPr="00D93896">
        <w:rPr>
          <w:rFonts w:eastAsia="Arial Unicode MS"/>
          <w:b/>
          <w:color w:val="000000"/>
        </w:rPr>
        <w:t>т.;</w:t>
      </w:r>
    </w:p>
    <w:p w:rsidR="004D67B6" w:rsidRDefault="004D67B6" w:rsidP="004D67B6">
      <w:pPr>
        <w:jc w:val="both"/>
        <w:rPr>
          <w:rFonts w:eastAsia="Arial Unicode MS"/>
          <w:b/>
          <w:color w:val="000000"/>
        </w:rPr>
      </w:pPr>
      <w:r w:rsidRPr="00D93896">
        <w:rPr>
          <w:rFonts w:eastAsia="Arial Unicode MS"/>
          <w:b/>
          <w:color w:val="000000"/>
        </w:rPr>
        <w:t>Ц3</w:t>
      </w:r>
      <w:r w:rsidRPr="00D93896">
        <w:rPr>
          <w:rFonts w:eastAsia="Arial Unicode MS"/>
          <w:color w:val="000000"/>
        </w:rPr>
        <w:t xml:space="preserve"> е цената предложена от участника </w:t>
      </w:r>
      <w:r w:rsidR="000C22A7" w:rsidRPr="00D93896">
        <w:rPr>
          <w:rFonts w:eastAsia="Arial Unicode MS"/>
          <w:color w:val="000000"/>
        </w:rPr>
        <w:t xml:space="preserve">за </w:t>
      </w:r>
      <w:r w:rsidR="000C22A7">
        <w:rPr>
          <w:rFonts w:eastAsia="Arial Unicode MS"/>
          <w:color w:val="000000"/>
        </w:rPr>
        <w:t>трети участък съгласно техническата спецификация</w:t>
      </w:r>
      <w:r w:rsidRPr="00D93896">
        <w:rPr>
          <w:rFonts w:eastAsia="Arial Unicode MS"/>
          <w:color w:val="000000"/>
        </w:rPr>
        <w:t xml:space="preserve">, с максимална тежест </w:t>
      </w:r>
      <w:r w:rsidR="0033651A">
        <w:rPr>
          <w:rFonts w:eastAsia="Arial Unicode MS"/>
          <w:color w:val="000000"/>
        </w:rPr>
        <w:t>1</w:t>
      </w:r>
      <w:r w:rsidR="000C22A7">
        <w:rPr>
          <w:rFonts w:eastAsia="Arial Unicode MS"/>
          <w:b/>
          <w:color w:val="000000"/>
        </w:rPr>
        <w:t>5</w:t>
      </w:r>
      <w:r w:rsidRPr="00D93896">
        <w:rPr>
          <w:rFonts w:eastAsia="Arial Unicode MS"/>
          <w:b/>
          <w:color w:val="000000"/>
        </w:rPr>
        <w:t>т.;</w:t>
      </w:r>
    </w:p>
    <w:p w:rsidR="0033651A" w:rsidRPr="00D93896" w:rsidRDefault="0033651A" w:rsidP="0033651A">
      <w:pPr>
        <w:jc w:val="both"/>
        <w:rPr>
          <w:rFonts w:eastAsia="Arial Unicode MS"/>
          <w:color w:val="000000"/>
        </w:rPr>
      </w:pPr>
      <w:r w:rsidRPr="00D93896">
        <w:rPr>
          <w:rFonts w:eastAsia="Arial Unicode MS"/>
          <w:b/>
          <w:color w:val="000000"/>
        </w:rPr>
        <w:t>Ц</w:t>
      </w:r>
      <w:r>
        <w:rPr>
          <w:rFonts w:eastAsia="Arial Unicode MS"/>
          <w:b/>
          <w:color w:val="000000"/>
        </w:rPr>
        <w:t>4</w:t>
      </w:r>
      <w:r w:rsidRPr="00D93896">
        <w:rPr>
          <w:rFonts w:eastAsia="Arial Unicode MS"/>
          <w:color w:val="000000"/>
        </w:rPr>
        <w:t xml:space="preserve"> е цената предложена от участника за </w:t>
      </w:r>
      <w:r>
        <w:rPr>
          <w:rFonts w:eastAsia="Arial Unicode MS"/>
          <w:color w:val="000000"/>
        </w:rPr>
        <w:t xml:space="preserve">Част </w:t>
      </w:r>
      <w:proofErr w:type="spellStart"/>
      <w:r>
        <w:rPr>
          <w:rFonts w:eastAsia="Arial Unicode MS"/>
          <w:color w:val="000000"/>
        </w:rPr>
        <w:t>ВиК</w:t>
      </w:r>
      <w:proofErr w:type="spellEnd"/>
      <w:r>
        <w:rPr>
          <w:rFonts w:eastAsia="Arial Unicode MS"/>
          <w:color w:val="000000"/>
        </w:rPr>
        <w:t xml:space="preserve"> съгласно техническата спецификация</w:t>
      </w:r>
      <w:r w:rsidRPr="00D93896">
        <w:rPr>
          <w:rFonts w:eastAsia="Arial Unicode MS"/>
          <w:color w:val="000000"/>
        </w:rPr>
        <w:t xml:space="preserve">, с максимална тежест </w:t>
      </w:r>
      <w:r>
        <w:rPr>
          <w:rFonts w:eastAsia="Arial Unicode MS"/>
          <w:color w:val="000000"/>
        </w:rPr>
        <w:t>1</w:t>
      </w:r>
      <w:r>
        <w:rPr>
          <w:rFonts w:eastAsia="Arial Unicode MS"/>
          <w:b/>
          <w:color w:val="000000"/>
        </w:rPr>
        <w:t>5</w:t>
      </w:r>
      <w:r w:rsidRPr="00D93896">
        <w:rPr>
          <w:rFonts w:eastAsia="Arial Unicode MS"/>
          <w:b/>
          <w:color w:val="000000"/>
        </w:rPr>
        <w:t>т.;</w:t>
      </w:r>
    </w:p>
    <w:p w:rsidR="0033651A" w:rsidRPr="00D93896" w:rsidRDefault="0033651A" w:rsidP="004D67B6">
      <w:pPr>
        <w:jc w:val="both"/>
        <w:rPr>
          <w:rFonts w:eastAsia="Arial Unicode MS"/>
          <w:color w:val="000000"/>
        </w:rPr>
      </w:pPr>
    </w:p>
    <w:p w:rsidR="004D67B6" w:rsidRPr="00D93896" w:rsidRDefault="004D67B6" w:rsidP="004D67B6">
      <w:pPr>
        <w:jc w:val="both"/>
        <w:rPr>
          <w:rFonts w:eastAsia="Arial Unicode MS"/>
          <w:color w:val="000000"/>
        </w:rPr>
      </w:pPr>
      <w:r w:rsidRPr="00D93896">
        <w:rPr>
          <w:rFonts w:eastAsia="Arial Unicode MS"/>
          <w:color w:val="000000"/>
        </w:rPr>
        <w:t xml:space="preserve"> </w:t>
      </w:r>
    </w:p>
    <w:p w:rsidR="004D67B6" w:rsidRPr="00D93896" w:rsidRDefault="004D67B6" w:rsidP="004D67B6">
      <w:pPr>
        <w:jc w:val="both"/>
        <w:rPr>
          <w:rFonts w:eastAsia="Arial Unicode MS"/>
          <w:color w:val="000000"/>
        </w:rPr>
      </w:pPr>
      <w:r w:rsidRPr="00D93896">
        <w:rPr>
          <w:rFonts w:eastAsia="Arial Unicode MS"/>
          <w:color w:val="000000"/>
        </w:rPr>
        <w:t>Всеки под показател се пресмята по следната формула:</w:t>
      </w:r>
    </w:p>
    <w:p w:rsidR="004D67B6" w:rsidRPr="00D93896" w:rsidRDefault="004D67B6" w:rsidP="004D67B6">
      <w:pPr>
        <w:jc w:val="both"/>
        <w:rPr>
          <w:rFonts w:eastAsia="Arial Unicode MS"/>
          <w:color w:val="000000"/>
        </w:rPr>
      </w:pPr>
      <w:r w:rsidRPr="00D93896">
        <w:rPr>
          <w:rFonts w:eastAsia="Arial Unicode MS"/>
          <w:b/>
          <w:color w:val="000000"/>
        </w:rPr>
        <w:t>Ц1=</w:t>
      </w:r>
      <w:proofErr w:type="spellStart"/>
      <w:r w:rsidRPr="00D93896">
        <w:rPr>
          <w:rFonts w:eastAsia="Arial Unicode MS"/>
          <w:b/>
          <w:color w:val="000000"/>
        </w:rPr>
        <w:t>Ц1</w:t>
      </w:r>
      <w:proofErr w:type="spellEnd"/>
      <w:r w:rsidRPr="00D93896">
        <w:rPr>
          <w:rFonts w:eastAsia="Arial Unicode MS"/>
          <w:b/>
          <w:color w:val="000000"/>
          <w:lang w:val="en-US"/>
        </w:rPr>
        <w:t>min</w:t>
      </w:r>
      <w:r w:rsidRPr="00D93896">
        <w:rPr>
          <w:rFonts w:eastAsia="Arial Unicode MS"/>
          <w:b/>
          <w:color w:val="000000"/>
        </w:rPr>
        <w:t>/Ц1</w:t>
      </w:r>
      <w:proofErr w:type="spellStart"/>
      <w:r w:rsidRPr="00D93896">
        <w:rPr>
          <w:rFonts w:eastAsia="Arial Unicode MS"/>
          <w:b/>
          <w:color w:val="000000"/>
          <w:lang w:val="en-US"/>
        </w:rPr>
        <w:t>i</w:t>
      </w:r>
      <w:proofErr w:type="spellEnd"/>
      <w:r w:rsidRPr="00D93896">
        <w:rPr>
          <w:rFonts w:eastAsia="Arial Unicode MS"/>
          <w:b/>
          <w:color w:val="000000"/>
        </w:rPr>
        <w:t xml:space="preserve"> х </w:t>
      </w:r>
      <w:r w:rsidR="00796170">
        <w:rPr>
          <w:rFonts w:eastAsia="Arial Unicode MS"/>
          <w:b/>
          <w:color w:val="000000"/>
        </w:rPr>
        <w:t>1</w:t>
      </w:r>
      <w:r w:rsidR="000C22A7">
        <w:rPr>
          <w:rFonts w:eastAsia="Arial Unicode MS"/>
          <w:b/>
          <w:color w:val="000000"/>
        </w:rPr>
        <w:t>0</w:t>
      </w:r>
      <w:r w:rsidRPr="00D93896">
        <w:rPr>
          <w:rFonts w:eastAsia="Arial Unicode MS"/>
          <w:color w:val="000000"/>
        </w:rPr>
        <w:t>, където:</w:t>
      </w:r>
    </w:p>
    <w:p w:rsidR="004D67B6" w:rsidRPr="00D93896" w:rsidRDefault="004D67B6" w:rsidP="004D67B6">
      <w:pPr>
        <w:jc w:val="both"/>
        <w:rPr>
          <w:rFonts w:eastAsia="Arial Unicode MS"/>
          <w:color w:val="000000"/>
        </w:rPr>
      </w:pPr>
      <w:r w:rsidRPr="00D93896">
        <w:rPr>
          <w:rFonts w:eastAsia="Arial Unicode MS"/>
          <w:b/>
          <w:color w:val="000000"/>
        </w:rPr>
        <w:t>Ц1</w:t>
      </w:r>
      <w:r w:rsidRPr="00D93896">
        <w:rPr>
          <w:rFonts w:eastAsia="Arial Unicode MS"/>
          <w:b/>
          <w:color w:val="000000"/>
          <w:lang w:val="en-US"/>
        </w:rPr>
        <w:t>min</w:t>
      </w:r>
      <w:r w:rsidRPr="00D93896">
        <w:rPr>
          <w:rFonts w:eastAsia="Arial Unicode MS"/>
          <w:color w:val="000000"/>
        </w:rPr>
        <w:t xml:space="preserve"> е минимално предложената цена за изпълнение на </w:t>
      </w:r>
      <w:r w:rsidR="000C22A7">
        <w:rPr>
          <w:rFonts w:eastAsia="Arial Unicode MS"/>
          <w:color w:val="000000"/>
        </w:rPr>
        <w:t>първи участък съгласно ТС</w:t>
      </w:r>
      <w:r w:rsidRPr="00D93896">
        <w:rPr>
          <w:rFonts w:eastAsia="Arial Unicode MS"/>
          <w:color w:val="000000"/>
        </w:rPr>
        <w:t>;</w:t>
      </w:r>
    </w:p>
    <w:p w:rsidR="004D67B6" w:rsidRPr="00D93896" w:rsidRDefault="004D67B6" w:rsidP="004D67B6">
      <w:pPr>
        <w:jc w:val="both"/>
        <w:rPr>
          <w:rFonts w:eastAsia="Arial Unicode MS"/>
          <w:color w:val="000000"/>
        </w:rPr>
      </w:pPr>
      <w:r w:rsidRPr="00D93896">
        <w:rPr>
          <w:rFonts w:eastAsia="Arial Unicode MS"/>
          <w:b/>
          <w:color w:val="000000"/>
        </w:rPr>
        <w:t>Ц1</w:t>
      </w:r>
      <w:proofErr w:type="spellStart"/>
      <w:r w:rsidRPr="00D93896">
        <w:rPr>
          <w:rFonts w:eastAsia="Arial Unicode MS"/>
          <w:b/>
          <w:color w:val="000000"/>
          <w:lang w:val="en-US"/>
        </w:rPr>
        <w:t>i</w:t>
      </w:r>
      <w:proofErr w:type="spellEnd"/>
      <w:r w:rsidRPr="00D93896">
        <w:rPr>
          <w:rFonts w:eastAsia="Arial Unicode MS"/>
          <w:color w:val="000000"/>
        </w:rPr>
        <w:t xml:space="preserve"> е предложената цена </w:t>
      </w:r>
      <w:r w:rsidR="000C22A7" w:rsidRPr="00D93896">
        <w:rPr>
          <w:rFonts w:eastAsia="Arial Unicode MS"/>
          <w:color w:val="000000"/>
        </w:rPr>
        <w:t xml:space="preserve">за изпълнение на </w:t>
      </w:r>
      <w:r w:rsidR="000C22A7">
        <w:rPr>
          <w:rFonts w:eastAsia="Arial Unicode MS"/>
          <w:color w:val="000000"/>
        </w:rPr>
        <w:t>първи участък съгласно ТС</w:t>
      </w:r>
      <w:r w:rsidR="000C22A7" w:rsidRPr="00D93896">
        <w:rPr>
          <w:rFonts w:eastAsia="Arial Unicode MS"/>
          <w:color w:val="000000"/>
        </w:rPr>
        <w:t xml:space="preserve"> </w:t>
      </w:r>
      <w:r w:rsidRPr="00D93896">
        <w:rPr>
          <w:rFonts w:eastAsia="Arial Unicode MS"/>
          <w:color w:val="000000"/>
        </w:rPr>
        <w:t>на съответния участник;</w:t>
      </w:r>
    </w:p>
    <w:p w:rsidR="004D67B6" w:rsidRPr="00D93896" w:rsidRDefault="004D67B6" w:rsidP="004D67B6">
      <w:pPr>
        <w:jc w:val="both"/>
        <w:rPr>
          <w:rFonts w:eastAsia="Arial Unicode MS"/>
          <w:color w:val="000000"/>
        </w:rPr>
      </w:pPr>
    </w:p>
    <w:p w:rsidR="004D67B6" w:rsidRPr="00D93896" w:rsidRDefault="004D67B6" w:rsidP="004D67B6">
      <w:pPr>
        <w:jc w:val="both"/>
        <w:rPr>
          <w:rFonts w:eastAsia="Arial Unicode MS"/>
          <w:color w:val="000000"/>
        </w:rPr>
      </w:pPr>
      <w:r w:rsidRPr="00D93896">
        <w:rPr>
          <w:rFonts w:eastAsia="Arial Unicode MS"/>
          <w:b/>
          <w:color w:val="000000"/>
        </w:rPr>
        <w:t>Ц2=</w:t>
      </w:r>
      <w:proofErr w:type="spellStart"/>
      <w:r w:rsidRPr="00D93896">
        <w:rPr>
          <w:rFonts w:eastAsia="Arial Unicode MS"/>
          <w:b/>
          <w:color w:val="000000"/>
        </w:rPr>
        <w:t>Ц2</w:t>
      </w:r>
      <w:proofErr w:type="spellEnd"/>
      <w:r w:rsidRPr="00D93896">
        <w:rPr>
          <w:rFonts w:eastAsia="Arial Unicode MS"/>
          <w:b/>
          <w:color w:val="000000"/>
          <w:lang w:val="en-US"/>
        </w:rPr>
        <w:t>min</w:t>
      </w:r>
      <w:r w:rsidRPr="00D93896">
        <w:rPr>
          <w:rFonts w:eastAsia="Arial Unicode MS"/>
          <w:b/>
          <w:color w:val="000000"/>
        </w:rPr>
        <w:t>/Ц2</w:t>
      </w:r>
      <w:proofErr w:type="spellStart"/>
      <w:r w:rsidRPr="00D93896">
        <w:rPr>
          <w:rFonts w:eastAsia="Arial Unicode MS"/>
          <w:b/>
          <w:color w:val="000000"/>
          <w:lang w:val="en-US"/>
        </w:rPr>
        <w:t>i</w:t>
      </w:r>
      <w:proofErr w:type="spellEnd"/>
      <w:r w:rsidRPr="00D93896">
        <w:rPr>
          <w:rFonts w:eastAsia="Arial Unicode MS"/>
          <w:b/>
          <w:color w:val="000000"/>
        </w:rPr>
        <w:t xml:space="preserve"> х </w:t>
      </w:r>
      <w:r w:rsidR="0033651A">
        <w:rPr>
          <w:rFonts w:eastAsia="Arial Unicode MS"/>
          <w:b/>
          <w:color w:val="000000"/>
        </w:rPr>
        <w:t>15</w:t>
      </w:r>
      <w:r w:rsidRPr="00D93896">
        <w:rPr>
          <w:rFonts w:eastAsia="Arial Unicode MS"/>
          <w:color w:val="000000"/>
        </w:rPr>
        <w:t>, където:</w:t>
      </w:r>
    </w:p>
    <w:p w:rsidR="004D67B6" w:rsidRPr="00D93896" w:rsidRDefault="004D67B6" w:rsidP="004D67B6">
      <w:pPr>
        <w:jc w:val="both"/>
        <w:rPr>
          <w:rFonts w:eastAsia="Arial Unicode MS"/>
          <w:color w:val="000000"/>
        </w:rPr>
      </w:pPr>
      <w:r w:rsidRPr="00D93896">
        <w:rPr>
          <w:rFonts w:eastAsia="Arial Unicode MS"/>
          <w:b/>
          <w:color w:val="000000"/>
        </w:rPr>
        <w:t>Ц2</w:t>
      </w:r>
      <w:r w:rsidRPr="00D93896">
        <w:rPr>
          <w:rFonts w:eastAsia="Arial Unicode MS"/>
          <w:b/>
          <w:color w:val="000000"/>
          <w:lang w:val="en-US"/>
        </w:rPr>
        <w:t>min</w:t>
      </w:r>
      <w:r w:rsidRPr="00D93896">
        <w:rPr>
          <w:rFonts w:eastAsia="Arial Unicode MS"/>
          <w:color w:val="000000"/>
        </w:rPr>
        <w:t xml:space="preserve"> е минимално предложената цена </w:t>
      </w:r>
      <w:r w:rsidR="000C22A7" w:rsidRPr="00D93896">
        <w:rPr>
          <w:rFonts w:eastAsia="Arial Unicode MS"/>
          <w:color w:val="000000"/>
        </w:rPr>
        <w:t xml:space="preserve">за изпълнение на </w:t>
      </w:r>
      <w:r w:rsidR="000C22A7">
        <w:rPr>
          <w:rFonts w:eastAsia="Arial Unicode MS"/>
          <w:color w:val="000000"/>
        </w:rPr>
        <w:t>втори участък съгласно ТС</w:t>
      </w:r>
      <w:r w:rsidRPr="00D93896">
        <w:rPr>
          <w:rFonts w:eastAsia="Arial Unicode MS"/>
          <w:color w:val="000000"/>
        </w:rPr>
        <w:t>;</w:t>
      </w:r>
    </w:p>
    <w:p w:rsidR="004D67B6" w:rsidRPr="00D93896" w:rsidRDefault="004D67B6" w:rsidP="004D67B6">
      <w:pPr>
        <w:jc w:val="both"/>
        <w:rPr>
          <w:rFonts w:eastAsia="Arial Unicode MS"/>
          <w:color w:val="000000"/>
        </w:rPr>
      </w:pPr>
      <w:r w:rsidRPr="00D93896">
        <w:rPr>
          <w:rFonts w:eastAsia="Arial Unicode MS"/>
          <w:b/>
          <w:color w:val="000000"/>
        </w:rPr>
        <w:t>Ц2</w:t>
      </w:r>
      <w:proofErr w:type="spellStart"/>
      <w:r w:rsidRPr="00D93896">
        <w:rPr>
          <w:rFonts w:eastAsia="Arial Unicode MS"/>
          <w:b/>
          <w:color w:val="000000"/>
          <w:lang w:val="en-US"/>
        </w:rPr>
        <w:t>i</w:t>
      </w:r>
      <w:proofErr w:type="spellEnd"/>
      <w:r w:rsidRPr="00D93896">
        <w:rPr>
          <w:rFonts w:eastAsia="Arial Unicode MS"/>
          <w:color w:val="000000"/>
        </w:rPr>
        <w:t xml:space="preserve"> е предложената цена </w:t>
      </w:r>
      <w:r w:rsidR="000C22A7" w:rsidRPr="00D93896">
        <w:rPr>
          <w:rFonts w:eastAsia="Arial Unicode MS"/>
          <w:color w:val="000000"/>
        </w:rPr>
        <w:t xml:space="preserve">за изпълнение на </w:t>
      </w:r>
      <w:r w:rsidR="0033651A">
        <w:rPr>
          <w:rFonts w:eastAsia="Arial Unicode MS"/>
          <w:color w:val="000000"/>
        </w:rPr>
        <w:t>втори</w:t>
      </w:r>
      <w:r w:rsidR="000C22A7">
        <w:rPr>
          <w:rFonts w:eastAsia="Arial Unicode MS"/>
          <w:color w:val="000000"/>
        </w:rPr>
        <w:t xml:space="preserve"> участък съгласно ТС</w:t>
      </w:r>
      <w:r w:rsidRPr="00D93896">
        <w:rPr>
          <w:rFonts w:eastAsia="Arial Unicode MS"/>
          <w:color w:val="000000"/>
        </w:rPr>
        <w:t xml:space="preserve"> на съответния участник;</w:t>
      </w:r>
    </w:p>
    <w:p w:rsidR="004D67B6" w:rsidRPr="00D93896" w:rsidRDefault="004D67B6" w:rsidP="004D67B6">
      <w:pPr>
        <w:jc w:val="both"/>
        <w:rPr>
          <w:rFonts w:eastAsia="Arial Unicode MS"/>
          <w:color w:val="000000"/>
        </w:rPr>
      </w:pPr>
    </w:p>
    <w:p w:rsidR="004D67B6" w:rsidRPr="00D93896" w:rsidRDefault="004D67B6" w:rsidP="004D67B6">
      <w:pPr>
        <w:jc w:val="both"/>
        <w:rPr>
          <w:rFonts w:eastAsia="Arial Unicode MS"/>
          <w:color w:val="000000"/>
        </w:rPr>
      </w:pPr>
      <w:r w:rsidRPr="00D93896">
        <w:rPr>
          <w:rFonts w:eastAsia="Arial Unicode MS"/>
          <w:b/>
          <w:color w:val="000000"/>
        </w:rPr>
        <w:t>Ц3=</w:t>
      </w:r>
      <w:proofErr w:type="spellStart"/>
      <w:r w:rsidRPr="00D93896">
        <w:rPr>
          <w:rFonts w:eastAsia="Arial Unicode MS"/>
          <w:b/>
          <w:color w:val="000000"/>
        </w:rPr>
        <w:t>Ц3</w:t>
      </w:r>
      <w:proofErr w:type="spellEnd"/>
      <w:r w:rsidRPr="00D93896">
        <w:rPr>
          <w:rFonts w:eastAsia="Arial Unicode MS"/>
          <w:b/>
          <w:color w:val="000000"/>
          <w:lang w:val="en-US"/>
        </w:rPr>
        <w:t>min</w:t>
      </w:r>
      <w:r w:rsidRPr="00D93896">
        <w:rPr>
          <w:rFonts w:eastAsia="Arial Unicode MS"/>
          <w:b/>
          <w:color w:val="000000"/>
        </w:rPr>
        <w:t>/Ц3</w:t>
      </w:r>
      <w:proofErr w:type="spellStart"/>
      <w:r w:rsidRPr="00D93896">
        <w:rPr>
          <w:rFonts w:eastAsia="Arial Unicode MS"/>
          <w:b/>
          <w:color w:val="000000"/>
          <w:lang w:val="en-US"/>
        </w:rPr>
        <w:t>i</w:t>
      </w:r>
      <w:proofErr w:type="spellEnd"/>
      <w:r w:rsidRPr="00D93896">
        <w:rPr>
          <w:rFonts w:eastAsia="Arial Unicode MS"/>
          <w:b/>
          <w:color w:val="000000"/>
        </w:rPr>
        <w:t xml:space="preserve"> х </w:t>
      </w:r>
      <w:r w:rsidR="0033651A">
        <w:rPr>
          <w:rFonts w:eastAsia="Arial Unicode MS"/>
          <w:b/>
          <w:color w:val="000000"/>
        </w:rPr>
        <w:t>15</w:t>
      </w:r>
      <w:r w:rsidRPr="00D93896">
        <w:rPr>
          <w:rFonts w:eastAsia="Arial Unicode MS"/>
          <w:color w:val="000000"/>
        </w:rPr>
        <w:t>, където:</w:t>
      </w:r>
    </w:p>
    <w:p w:rsidR="004D67B6" w:rsidRPr="00D93896" w:rsidRDefault="004D67B6" w:rsidP="004D67B6">
      <w:pPr>
        <w:jc w:val="both"/>
        <w:rPr>
          <w:rFonts w:eastAsia="Arial Unicode MS"/>
          <w:color w:val="000000"/>
        </w:rPr>
      </w:pPr>
      <w:r w:rsidRPr="00D93896">
        <w:rPr>
          <w:rFonts w:eastAsia="Arial Unicode MS"/>
          <w:b/>
          <w:color w:val="000000"/>
        </w:rPr>
        <w:t>Ц3</w:t>
      </w:r>
      <w:r w:rsidRPr="00D93896">
        <w:rPr>
          <w:rFonts w:eastAsia="Arial Unicode MS"/>
          <w:b/>
          <w:color w:val="000000"/>
          <w:lang w:val="en-US"/>
        </w:rPr>
        <w:t>min</w:t>
      </w:r>
      <w:r w:rsidRPr="00D93896">
        <w:rPr>
          <w:rFonts w:eastAsia="Arial Unicode MS"/>
          <w:color w:val="000000"/>
        </w:rPr>
        <w:t xml:space="preserve"> е минимално предложената цена </w:t>
      </w:r>
      <w:r w:rsidR="0033651A" w:rsidRPr="00D93896">
        <w:rPr>
          <w:rFonts w:eastAsia="Arial Unicode MS"/>
          <w:color w:val="000000"/>
        </w:rPr>
        <w:t xml:space="preserve">за изпълнение на </w:t>
      </w:r>
      <w:r w:rsidR="0033651A">
        <w:rPr>
          <w:rFonts w:eastAsia="Arial Unicode MS"/>
          <w:color w:val="000000"/>
        </w:rPr>
        <w:t>трети участък съгласно ТС</w:t>
      </w:r>
      <w:r w:rsidRPr="00D93896">
        <w:rPr>
          <w:rFonts w:eastAsia="Arial Unicode MS"/>
          <w:color w:val="000000"/>
        </w:rPr>
        <w:t>;</w:t>
      </w:r>
    </w:p>
    <w:p w:rsidR="004D67B6" w:rsidRDefault="004D67B6" w:rsidP="004D67B6">
      <w:pPr>
        <w:jc w:val="both"/>
        <w:rPr>
          <w:rFonts w:eastAsia="Arial Unicode MS"/>
          <w:color w:val="000000"/>
        </w:rPr>
      </w:pPr>
      <w:r w:rsidRPr="00D93896">
        <w:rPr>
          <w:rFonts w:eastAsia="Arial Unicode MS"/>
          <w:b/>
          <w:color w:val="000000"/>
        </w:rPr>
        <w:t>Ц3</w:t>
      </w:r>
      <w:proofErr w:type="spellStart"/>
      <w:r w:rsidRPr="00D93896">
        <w:rPr>
          <w:rFonts w:eastAsia="Arial Unicode MS"/>
          <w:b/>
          <w:color w:val="000000"/>
          <w:lang w:val="en-US"/>
        </w:rPr>
        <w:t>i</w:t>
      </w:r>
      <w:proofErr w:type="spellEnd"/>
      <w:r w:rsidRPr="00D93896">
        <w:rPr>
          <w:rFonts w:eastAsia="Arial Unicode MS"/>
          <w:color w:val="000000"/>
        </w:rPr>
        <w:t xml:space="preserve"> е предложената цена </w:t>
      </w:r>
      <w:r w:rsidR="0033651A" w:rsidRPr="00D93896">
        <w:rPr>
          <w:rFonts w:eastAsia="Arial Unicode MS"/>
          <w:color w:val="000000"/>
        </w:rPr>
        <w:t xml:space="preserve">за изпълнение на </w:t>
      </w:r>
      <w:r w:rsidR="0033651A">
        <w:rPr>
          <w:rFonts w:eastAsia="Arial Unicode MS"/>
          <w:color w:val="000000"/>
        </w:rPr>
        <w:t>трети участък съгласно ТС</w:t>
      </w:r>
      <w:r w:rsidR="0033651A" w:rsidRPr="00D93896">
        <w:rPr>
          <w:rFonts w:eastAsia="Arial Unicode MS"/>
          <w:color w:val="000000"/>
        </w:rPr>
        <w:t xml:space="preserve"> </w:t>
      </w:r>
      <w:r w:rsidRPr="00D93896">
        <w:rPr>
          <w:rFonts w:eastAsia="Arial Unicode MS"/>
          <w:color w:val="000000"/>
        </w:rPr>
        <w:t>на съответния участник;</w:t>
      </w:r>
    </w:p>
    <w:p w:rsidR="0033651A" w:rsidRDefault="0033651A" w:rsidP="0033651A">
      <w:pPr>
        <w:jc w:val="both"/>
        <w:rPr>
          <w:rFonts w:eastAsia="Arial Unicode MS"/>
          <w:b/>
          <w:color w:val="000000"/>
        </w:rPr>
      </w:pPr>
    </w:p>
    <w:p w:rsidR="0033651A" w:rsidRPr="00D93896" w:rsidRDefault="0033651A" w:rsidP="0033651A">
      <w:pPr>
        <w:jc w:val="both"/>
        <w:rPr>
          <w:rFonts w:eastAsia="Arial Unicode MS"/>
          <w:color w:val="000000"/>
        </w:rPr>
      </w:pPr>
      <w:r w:rsidRPr="00D93896">
        <w:rPr>
          <w:rFonts w:eastAsia="Arial Unicode MS"/>
          <w:b/>
          <w:color w:val="000000"/>
        </w:rPr>
        <w:t>Ц</w:t>
      </w:r>
      <w:r>
        <w:rPr>
          <w:rFonts w:eastAsia="Arial Unicode MS"/>
          <w:b/>
          <w:color w:val="000000"/>
        </w:rPr>
        <w:t>4=</w:t>
      </w:r>
      <w:proofErr w:type="spellStart"/>
      <w:r>
        <w:rPr>
          <w:rFonts w:eastAsia="Arial Unicode MS"/>
          <w:b/>
          <w:color w:val="000000"/>
        </w:rPr>
        <w:t>Ц4</w:t>
      </w:r>
      <w:proofErr w:type="spellEnd"/>
      <w:r w:rsidRPr="00D93896">
        <w:rPr>
          <w:rFonts w:eastAsia="Arial Unicode MS"/>
          <w:b/>
          <w:color w:val="000000"/>
          <w:lang w:val="en-US"/>
        </w:rPr>
        <w:t>min</w:t>
      </w:r>
      <w:r>
        <w:rPr>
          <w:rFonts w:eastAsia="Arial Unicode MS"/>
          <w:b/>
          <w:color w:val="000000"/>
        </w:rPr>
        <w:t>/Ц4</w:t>
      </w:r>
      <w:proofErr w:type="spellStart"/>
      <w:r w:rsidRPr="00D93896">
        <w:rPr>
          <w:rFonts w:eastAsia="Arial Unicode MS"/>
          <w:b/>
          <w:color w:val="000000"/>
          <w:lang w:val="en-US"/>
        </w:rPr>
        <w:t>i</w:t>
      </w:r>
      <w:proofErr w:type="spellEnd"/>
      <w:r w:rsidRPr="00D93896">
        <w:rPr>
          <w:rFonts w:eastAsia="Arial Unicode MS"/>
          <w:b/>
          <w:color w:val="000000"/>
        </w:rPr>
        <w:t xml:space="preserve"> х </w:t>
      </w:r>
      <w:r>
        <w:rPr>
          <w:rFonts w:eastAsia="Arial Unicode MS"/>
          <w:b/>
          <w:color w:val="000000"/>
        </w:rPr>
        <w:t>15</w:t>
      </w:r>
      <w:r w:rsidRPr="00D93896">
        <w:rPr>
          <w:rFonts w:eastAsia="Arial Unicode MS"/>
          <w:color w:val="000000"/>
        </w:rPr>
        <w:t>, където:</w:t>
      </w:r>
    </w:p>
    <w:p w:rsidR="0033651A" w:rsidRPr="00D93896" w:rsidRDefault="0033651A" w:rsidP="0033651A">
      <w:pPr>
        <w:jc w:val="both"/>
        <w:rPr>
          <w:rFonts w:eastAsia="Arial Unicode MS"/>
          <w:color w:val="000000"/>
        </w:rPr>
      </w:pPr>
      <w:r>
        <w:rPr>
          <w:rFonts w:eastAsia="Arial Unicode MS"/>
          <w:b/>
          <w:color w:val="000000"/>
        </w:rPr>
        <w:t>Ц4</w:t>
      </w:r>
      <w:r w:rsidRPr="00D93896">
        <w:rPr>
          <w:rFonts w:eastAsia="Arial Unicode MS"/>
          <w:b/>
          <w:color w:val="000000"/>
          <w:lang w:val="en-US"/>
        </w:rPr>
        <w:t>min</w:t>
      </w:r>
      <w:r w:rsidRPr="00D93896">
        <w:rPr>
          <w:rFonts w:eastAsia="Arial Unicode MS"/>
          <w:color w:val="000000"/>
        </w:rPr>
        <w:t xml:space="preserve"> е минимално предложената цена за </w:t>
      </w:r>
      <w:r>
        <w:rPr>
          <w:rFonts w:eastAsia="Arial Unicode MS"/>
          <w:color w:val="000000"/>
        </w:rPr>
        <w:t xml:space="preserve">Част </w:t>
      </w:r>
      <w:proofErr w:type="spellStart"/>
      <w:r>
        <w:rPr>
          <w:rFonts w:eastAsia="Arial Unicode MS"/>
          <w:color w:val="000000"/>
        </w:rPr>
        <w:t>ВиК</w:t>
      </w:r>
      <w:proofErr w:type="spellEnd"/>
      <w:r>
        <w:rPr>
          <w:rFonts w:eastAsia="Arial Unicode MS"/>
          <w:color w:val="000000"/>
        </w:rPr>
        <w:t xml:space="preserve">   съгласно ТС</w:t>
      </w:r>
      <w:r w:rsidRPr="00D93896">
        <w:rPr>
          <w:rFonts w:eastAsia="Arial Unicode MS"/>
          <w:color w:val="000000"/>
        </w:rPr>
        <w:t>;</w:t>
      </w:r>
    </w:p>
    <w:p w:rsidR="0033651A" w:rsidRPr="00D93896" w:rsidRDefault="0033651A" w:rsidP="0033651A">
      <w:pPr>
        <w:jc w:val="both"/>
        <w:rPr>
          <w:rFonts w:eastAsia="Arial Unicode MS"/>
          <w:color w:val="000000"/>
        </w:rPr>
      </w:pPr>
      <w:r>
        <w:rPr>
          <w:rFonts w:eastAsia="Arial Unicode MS"/>
          <w:b/>
          <w:color w:val="000000"/>
        </w:rPr>
        <w:t>Ц4</w:t>
      </w:r>
      <w:proofErr w:type="spellStart"/>
      <w:r w:rsidRPr="00D93896">
        <w:rPr>
          <w:rFonts w:eastAsia="Arial Unicode MS"/>
          <w:b/>
          <w:color w:val="000000"/>
          <w:lang w:val="en-US"/>
        </w:rPr>
        <w:t>i</w:t>
      </w:r>
      <w:proofErr w:type="spellEnd"/>
      <w:r w:rsidRPr="00D93896">
        <w:rPr>
          <w:rFonts w:eastAsia="Arial Unicode MS"/>
          <w:color w:val="000000"/>
        </w:rPr>
        <w:t xml:space="preserve"> е предложената цена за изпълнение </w:t>
      </w:r>
      <w:r>
        <w:rPr>
          <w:rFonts w:eastAsia="Arial Unicode MS"/>
          <w:color w:val="000000"/>
        </w:rPr>
        <w:t>на</w:t>
      </w:r>
      <w:r w:rsidRPr="00D93896">
        <w:rPr>
          <w:rFonts w:eastAsia="Arial Unicode MS"/>
          <w:color w:val="000000"/>
        </w:rPr>
        <w:t xml:space="preserve"> </w:t>
      </w:r>
      <w:r>
        <w:rPr>
          <w:rFonts w:eastAsia="Arial Unicode MS"/>
          <w:color w:val="000000"/>
        </w:rPr>
        <w:t xml:space="preserve">Част </w:t>
      </w:r>
      <w:proofErr w:type="spellStart"/>
      <w:r>
        <w:rPr>
          <w:rFonts w:eastAsia="Arial Unicode MS"/>
          <w:color w:val="000000"/>
        </w:rPr>
        <w:t>ВиК</w:t>
      </w:r>
      <w:proofErr w:type="spellEnd"/>
      <w:r>
        <w:rPr>
          <w:rFonts w:eastAsia="Arial Unicode MS"/>
          <w:color w:val="000000"/>
        </w:rPr>
        <w:t xml:space="preserve">   съгласно ТС</w:t>
      </w:r>
      <w:r w:rsidRPr="00D93896">
        <w:rPr>
          <w:rFonts w:eastAsia="Arial Unicode MS"/>
          <w:color w:val="000000"/>
        </w:rPr>
        <w:t xml:space="preserve"> на съответния участник;</w:t>
      </w:r>
    </w:p>
    <w:p w:rsidR="0033651A" w:rsidRPr="00D93896" w:rsidRDefault="0033651A" w:rsidP="004D67B6">
      <w:pPr>
        <w:jc w:val="both"/>
        <w:rPr>
          <w:rFonts w:eastAsia="Arial Unicode MS"/>
          <w:color w:val="000000"/>
        </w:rPr>
      </w:pPr>
    </w:p>
    <w:p w:rsidR="004D67B6" w:rsidRPr="00E7616C" w:rsidRDefault="004D67B6" w:rsidP="004D67B6">
      <w:pPr>
        <w:ind w:firstLine="709"/>
        <w:jc w:val="both"/>
      </w:pPr>
    </w:p>
    <w:p w:rsidR="004D67B6" w:rsidRDefault="004D67B6" w:rsidP="004D67B6">
      <w:pPr>
        <w:ind w:firstLine="709"/>
        <w:jc w:val="both"/>
      </w:pPr>
      <w:r w:rsidRPr="00E7616C">
        <w:lastRenderedPageBreak/>
        <w:t xml:space="preserve">От участие в процедурата се отстранява участник, предложил цена за изпълнение на поръчката по-висока от определената от Възложителя </w:t>
      </w:r>
      <w:r w:rsidR="00796170">
        <w:t>в</w:t>
      </w:r>
      <w:r w:rsidRPr="00E7616C">
        <w:t xml:space="preserve"> настоящата документация финансова рамка.</w:t>
      </w:r>
    </w:p>
    <w:p w:rsidR="004D67B6" w:rsidRDefault="004D67B6" w:rsidP="004D67B6">
      <w:pPr>
        <w:jc w:val="both"/>
        <w:rPr>
          <w:rFonts w:eastAsia="Arial Unicode MS"/>
          <w:b/>
          <w:color w:val="000000"/>
        </w:rPr>
      </w:pPr>
      <w:r w:rsidRPr="00D93896">
        <w:rPr>
          <w:rFonts w:eastAsia="Arial Unicode MS"/>
          <w:b/>
          <w:color w:val="000000"/>
        </w:rPr>
        <w:t>Забележка: На оценка подлежат предложените цени</w:t>
      </w:r>
      <w:r w:rsidR="0033651A">
        <w:rPr>
          <w:rFonts w:eastAsia="Arial Unicode MS"/>
          <w:b/>
          <w:color w:val="000000"/>
        </w:rPr>
        <w:t xml:space="preserve"> без непредвидени разходи</w:t>
      </w:r>
      <w:r w:rsidRPr="00D93896">
        <w:rPr>
          <w:rFonts w:eastAsia="Arial Unicode MS"/>
          <w:b/>
          <w:color w:val="000000"/>
        </w:rPr>
        <w:t xml:space="preserve"> без ДДС по показател</w:t>
      </w:r>
      <w:r>
        <w:rPr>
          <w:rFonts w:eastAsia="Arial Unicode MS"/>
          <w:b/>
          <w:color w:val="000000"/>
        </w:rPr>
        <w:t xml:space="preserve"> ФП</w:t>
      </w:r>
      <w:r w:rsidRPr="00D93896">
        <w:rPr>
          <w:rFonts w:eastAsia="Arial Unicode MS"/>
          <w:b/>
          <w:color w:val="000000"/>
        </w:rPr>
        <w:t xml:space="preserve"> и под показатели Ц1, Ц2</w:t>
      </w:r>
      <w:r w:rsidR="0033651A">
        <w:rPr>
          <w:rFonts w:eastAsia="Arial Unicode MS"/>
          <w:b/>
          <w:color w:val="000000"/>
        </w:rPr>
        <w:t>,</w:t>
      </w:r>
      <w:r w:rsidRPr="00D93896">
        <w:rPr>
          <w:rFonts w:eastAsia="Arial Unicode MS"/>
          <w:b/>
          <w:color w:val="000000"/>
        </w:rPr>
        <w:t xml:space="preserve"> Ц3</w:t>
      </w:r>
      <w:r w:rsidR="0033651A">
        <w:rPr>
          <w:rFonts w:eastAsia="Arial Unicode MS"/>
          <w:b/>
          <w:color w:val="000000"/>
        </w:rPr>
        <w:t xml:space="preserve"> и Ц4</w:t>
      </w:r>
      <w:r w:rsidRPr="00D93896">
        <w:rPr>
          <w:rFonts w:eastAsia="Arial Unicode MS"/>
          <w:b/>
          <w:color w:val="000000"/>
        </w:rPr>
        <w:t>;</w:t>
      </w:r>
    </w:p>
    <w:p w:rsidR="0033651A" w:rsidRPr="00D93896" w:rsidRDefault="0033651A" w:rsidP="004D67B6">
      <w:pPr>
        <w:jc w:val="both"/>
        <w:rPr>
          <w:rFonts w:eastAsia="Arial Unicode MS"/>
          <w:b/>
          <w:color w:val="000000"/>
        </w:rPr>
      </w:pPr>
    </w:p>
    <w:p w:rsidR="004D67B6" w:rsidRPr="00D93896" w:rsidRDefault="004D67B6" w:rsidP="004D67B6">
      <w:pPr>
        <w:jc w:val="both"/>
        <w:rPr>
          <w:rFonts w:eastAsia="Arial Unicode MS"/>
          <w:b/>
          <w:color w:val="000000"/>
        </w:rPr>
      </w:pPr>
      <w:r w:rsidRPr="00D93896">
        <w:rPr>
          <w:rFonts w:eastAsia="Arial Unicode MS"/>
          <w:b/>
          <w:color w:val="000000"/>
        </w:rPr>
        <w:t>Забележка: Участниците нямат право да предлагат стойност по някой от показателите, която надвишава прогнозната стойност за съответната дейност в настоящата документация, в противен случай ще бъдат предложение за отстраняване от процедурата.</w:t>
      </w:r>
    </w:p>
    <w:p w:rsidR="004D67B6" w:rsidRPr="00D93896" w:rsidRDefault="004D67B6" w:rsidP="004D67B6">
      <w:pPr>
        <w:jc w:val="both"/>
        <w:rPr>
          <w:rFonts w:eastAsia="Arial Unicode MS"/>
          <w:color w:val="000000"/>
        </w:rPr>
      </w:pPr>
      <w:r w:rsidRPr="00D93896">
        <w:rPr>
          <w:rFonts w:eastAsia="Arial Unicode MS"/>
          <w:color w:val="000000"/>
        </w:rPr>
        <w:t>Оценката по отделните показатели и под показатели се представя в числово изражение с точност до втория знак след десетичната запетая. Максималната комплексна оценка, която може да получи една оферта е 100 (сто) точки.</w:t>
      </w:r>
    </w:p>
    <w:p w:rsidR="004D67B6" w:rsidRPr="00D93896" w:rsidRDefault="004D67B6" w:rsidP="004D67B6">
      <w:pPr>
        <w:jc w:val="both"/>
        <w:rPr>
          <w:rFonts w:eastAsia="Arial Unicode MS"/>
          <w:color w:val="000000"/>
        </w:rPr>
      </w:pPr>
      <w:r w:rsidRPr="00D93896">
        <w:rPr>
          <w:rFonts w:eastAsia="Arial Unicode MS"/>
          <w:color w:val="000000"/>
        </w:rPr>
        <w:t xml:space="preserve">Класирането на участниците се извършва по низходящ ред на получената Комплексна оценка, като на първо място се класира участникът, получил най-висока оценка на офертата. </w:t>
      </w:r>
    </w:p>
    <w:p w:rsidR="004D67B6" w:rsidRPr="00D93896" w:rsidRDefault="004D67B6" w:rsidP="004D67B6">
      <w:pPr>
        <w:jc w:val="both"/>
        <w:rPr>
          <w:rFonts w:eastAsia="Arial Unicode MS"/>
          <w:color w:val="000000"/>
        </w:rPr>
      </w:pPr>
      <w:r w:rsidRPr="00D93896">
        <w:rPr>
          <w:rFonts w:eastAsia="Arial Unicode MS"/>
          <w:color w:val="000000"/>
        </w:rPr>
        <w:t>При несъответствие между изписаното с цифри и изписаното с думи, за вярно се приема записът с думи.</w:t>
      </w:r>
    </w:p>
    <w:p w:rsidR="004D67B6" w:rsidRPr="00D93896" w:rsidRDefault="004D67B6" w:rsidP="004D67B6">
      <w:pPr>
        <w:jc w:val="both"/>
        <w:rPr>
          <w:rFonts w:eastAsia="Arial Unicode MS"/>
          <w:color w:val="000000"/>
        </w:rPr>
      </w:pPr>
    </w:p>
    <w:p w:rsidR="004D67B6" w:rsidRPr="00D93896" w:rsidRDefault="004D67B6" w:rsidP="004D67B6">
      <w:pPr>
        <w:jc w:val="both"/>
        <w:rPr>
          <w:rFonts w:eastAsia="Arial Unicode MS"/>
          <w:color w:val="000000"/>
        </w:rPr>
      </w:pPr>
      <w:r w:rsidRPr="00D93896">
        <w:rPr>
          <w:rFonts w:eastAsia="Arial Unicode MS"/>
          <w:color w:val="000000"/>
        </w:rPr>
        <w:t>Комисията класира участниците по степента на съответствие на офертите с предварително обявените от Възложителя условия и при спазване на разпоредбата на чл.58 от ППЗОП.</w:t>
      </w:r>
    </w:p>
    <w:p w:rsidR="004D67B6" w:rsidRPr="00440E2D" w:rsidRDefault="004D67B6" w:rsidP="00B46DFE">
      <w:pPr>
        <w:jc w:val="both"/>
      </w:pPr>
    </w:p>
    <w:p w:rsidR="00B46DFE" w:rsidRDefault="004D67B6" w:rsidP="00B46DFE">
      <w:pPr>
        <w:jc w:val="both"/>
      </w:pPr>
      <w:r>
        <w:t xml:space="preserve"> </w:t>
      </w: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Default="00796170" w:rsidP="00B46DFE">
      <w:pPr>
        <w:jc w:val="both"/>
      </w:pPr>
    </w:p>
    <w:p w:rsidR="00796170" w:rsidRPr="00440E2D" w:rsidRDefault="00796170" w:rsidP="00B46DFE">
      <w:pPr>
        <w:jc w:val="both"/>
      </w:pPr>
    </w:p>
    <w:p w:rsidR="004D7EF0" w:rsidRPr="00440E2D" w:rsidRDefault="004D7EF0" w:rsidP="00557857">
      <w:pPr>
        <w:widowControl w:val="0"/>
        <w:suppressAutoHyphens w:val="0"/>
        <w:spacing w:line="278" w:lineRule="exact"/>
        <w:ind w:left="940"/>
        <w:jc w:val="center"/>
        <w:rPr>
          <w:b/>
          <w:bCs/>
          <w:color w:val="000000"/>
        </w:rPr>
      </w:pPr>
    </w:p>
    <w:p w:rsidR="00B55D71" w:rsidRPr="00440E2D" w:rsidRDefault="00B7661F" w:rsidP="00557857">
      <w:pPr>
        <w:widowControl w:val="0"/>
        <w:suppressAutoHyphens w:val="0"/>
        <w:spacing w:line="278" w:lineRule="exact"/>
        <w:ind w:left="940"/>
        <w:jc w:val="center"/>
        <w:rPr>
          <w:b/>
          <w:bCs/>
          <w:color w:val="000000"/>
        </w:rPr>
      </w:pPr>
      <w:r w:rsidRPr="00440E2D">
        <w:rPr>
          <w:b/>
          <w:bCs/>
          <w:color w:val="000000"/>
        </w:rPr>
        <w:t>РАЗДЕЛ VІI</w:t>
      </w:r>
      <w:r w:rsidR="00526372" w:rsidRPr="00440E2D">
        <w:rPr>
          <w:b/>
          <w:bCs/>
          <w:color w:val="000000"/>
          <w:lang w:val="en-US"/>
        </w:rPr>
        <w:t>I</w:t>
      </w:r>
      <w:r w:rsidRPr="00440E2D">
        <w:rPr>
          <w:b/>
          <w:bCs/>
          <w:color w:val="000000"/>
        </w:rPr>
        <w:t>. ПРИЛОЖЕНИЯ И ОБРАЗЦИ. УКАЗАНИЯ ЗА ПОДГОТОВКА НА ОБРАЗЦИТЕ НА ДОКУМЕНТИ</w:t>
      </w:r>
    </w:p>
    <w:p w:rsidR="00B55D71" w:rsidRPr="00440E2D" w:rsidRDefault="00B55D71" w:rsidP="003D0057">
      <w:pPr>
        <w:spacing w:afterLines="40" w:after="96" w:line="240" w:lineRule="auto"/>
        <w:jc w:val="center"/>
        <w:rPr>
          <w:b/>
          <w:bCs/>
          <w:color w:val="000000"/>
          <w:lang w:val="en-US"/>
        </w:rPr>
      </w:pPr>
    </w:p>
    <w:p w:rsidR="00B55D71" w:rsidRPr="00440E2D" w:rsidRDefault="009D0FE5" w:rsidP="003D0057">
      <w:pPr>
        <w:spacing w:afterLines="40" w:after="96" w:line="240" w:lineRule="auto"/>
        <w:ind w:firstLine="708"/>
        <w:jc w:val="both"/>
        <w:rPr>
          <w:b/>
          <w:color w:val="000000"/>
        </w:rPr>
      </w:pPr>
      <w:r w:rsidRPr="00440E2D">
        <w:rPr>
          <w:b/>
          <w:color w:val="000000"/>
        </w:rPr>
        <w:t>1</w:t>
      </w:r>
      <w:r w:rsidR="00B7661F" w:rsidRPr="00440E2D">
        <w:rPr>
          <w:b/>
          <w:color w:val="000000"/>
        </w:rPr>
        <w:t>.</w:t>
      </w:r>
      <w:r w:rsidR="00B7661F" w:rsidRPr="00440E2D">
        <w:rPr>
          <w:color w:val="000000"/>
        </w:rPr>
        <w:t xml:space="preserve"> </w:t>
      </w:r>
      <w:r w:rsidR="00B11715" w:rsidRPr="00440E2D">
        <w:t>Опис на представените документи по чл. 47, ал. 3 от ППЗОП</w:t>
      </w:r>
      <w:r w:rsidR="00B7661F" w:rsidRPr="00440E2D">
        <w:rPr>
          <w:color w:val="000000"/>
        </w:rPr>
        <w:t xml:space="preserve"> </w:t>
      </w:r>
      <w:r w:rsidR="0070684D" w:rsidRPr="00440E2D">
        <w:rPr>
          <w:color w:val="000000"/>
        </w:rPr>
        <w:t>(</w:t>
      </w:r>
      <w:r w:rsidR="0070684D" w:rsidRPr="00440E2D">
        <w:rPr>
          <w:bCs/>
          <w:i/>
          <w:color w:val="000000"/>
        </w:rPr>
        <w:t>образецът е само препоръчителен за участниците</w:t>
      </w:r>
      <w:r w:rsidR="0070684D" w:rsidRPr="00440E2D">
        <w:rPr>
          <w:bCs/>
          <w:color w:val="000000"/>
        </w:rPr>
        <w:t>)</w:t>
      </w:r>
      <w:r w:rsidR="008D5FD0" w:rsidRPr="00440E2D">
        <w:rPr>
          <w:bCs/>
          <w:color w:val="000000"/>
        </w:rPr>
        <w:t xml:space="preserve"> </w:t>
      </w:r>
      <w:r w:rsidR="00B7661F" w:rsidRPr="00440E2D">
        <w:rPr>
          <w:color w:val="000000"/>
        </w:rPr>
        <w:t xml:space="preserve">– </w:t>
      </w:r>
      <w:r w:rsidR="00B7661F" w:rsidRPr="00440E2D">
        <w:rPr>
          <w:b/>
          <w:color w:val="000000"/>
        </w:rPr>
        <w:t>Приложение № 1;</w:t>
      </w:r>
    </w:p>
    <w:p w:rsidR="00ED746F" w:rsidRPr="00440E2D" w:rsidRDefault="009D0FE5" w:rsidP="00ED746F">
      <w:pPr>
        <w:spacing w:line="276" w:lineRule="auto"/>
        <w:ind w:firstLine="708"/>
        <w:jc w:val="both"/>
        <w:rPr>
          <w:lang w:eastAsia="bg-BG"/>
        </w:rPr>
      </w:pPr>
      <w:r w:rsidRPr="00440E2D">
        <w:rPr>
          <w:b/>
          <w:color w:val="000000"/>
        </w:rPr>
        <w:t>2</w:t>
      </w:r>
      <w:r w:rsidR="00B7661F" w:rsidRPr="00440E2D">
        <w:rPr>
          <w:b/>
          <w:color w:val="000000"/>
        </w:rPr>
        <w:t>.</w:t>
      </w:r>
      <w:r w:rsidR="00B7661F" w:rsidRPr="00440E2D">
        <w:rPr>
          <w:b/>
          <w:bCs/>
        </w:rPr>
        <w:t xml:space="preserve"> </w:t>
      </w:r>
      <w:r w:rsidR="00C1525B" w:rsidRPr="00440E2D">
        <w:rPr>
          <w:bCs/>
        </w:rPr>
        <w:t xml:space="preserve">Електронен </w:t>
      </w:r>
      <w:r w:rsidR="00ED746F" w:rsidRPr="00440E2D">
        <w:rPr>
          <w:lang w:eastAsia="bg-BG"/>
        </w:rPr>
        <w:t>Единен европейски документ за обществени поръчки (</w:t>
      </w:r>
      <w:proofErr w:type="spellStart"/>
      <w:r w:rsidR="00C1525B" w:rsidRPr="00440E2D">
        <w:rPr>
          <w:lang w:eastAsia="bg-BG"/>
        </w:rPr>
        <w:t>е</w:t>
      </w:r>
      <w:r w:rsidR="00ED746F" w:rsidRPr="00440E2D">
        <w:rPr>
          <w:lang w:eastAsia="bg-BG"/>
        </w:rPr>
        <w:t>ЕЕДОП</w:t>
      </w:r>
      <w:proofErr w:type="spellEnd"/>
      <w:r w:rsidR="00ED746F" w:rsidRPr="00440E2D">
        <w:rPr>
          <w:lang w:eastAsia="bg-BG"/>
        </w:rPr>
        <w:t>)</w:t>
      </w:r>
    </w:p>
    <w:p w:rsidR="00B55D71" w:rsidRPr="00440E2D" w:rsidRDefault="00B7661F" w:rsidP="003D0057">
      <w:pPr>
        <w:spacing w:afterLines="40" w:after="96" w:line="240" w:lineRule="auto"/>
        <w:jc w:val="both"/>
        <w:rPr>
          <w:bCs/>
        </w:rPr>
      </w:pPr>
      <w:r w:rsidRPr="00440E2D">
        <w:rPr>
          <w:bCs/>
        </w:rPr>
        <w:t xml:space="preserve">– </w:t>
      </w:r>
      <w:r w:rsidRPr="00440E2D">
        <w:rPr>
          <w:b/>
          <w:bCs/>
        </w:rPr>
        <w:t>Приложение № 2</w:t>
      </w:r>
    </w:p>
    <w:p w:rsidR="00895A9F" w:rsidRPr="00440E2D" w:rsidRDefault="008D5FD0" w:rsidP="002F28BC">
      <w:pPr>
        <w:spacing w:afterLines="40" w:after="96" w:line="240" w:lineRule="auto"/>
        <w:ind w:left="284" w:firstLine="425"/>
        <w:jc w:val="both"/>
        <w:rPr>
          <w:b/>
          <w:bCs/>
        </w:rPr>
      </w:pPr>
      <w:r w:rsidRPr="00440E2D">
        <w:t>3.</w:t>
      </w:r>
      <w:r w:rsidR="00BA3897" w:rsidRPr="00440E2D">
        <w:t xml:space="preserve"> </w:t>
      </w:r>
      <w:r w:rsidR="00191DA1" w:rsidRPr="00440E2D">
        <w:t>Техническо предложение</w:t>
      </w:r>
      <w:r w:rsidR="00B7661F" w:rsidRPr="00440E2D">
        <w:t xml:space="preserve"> – </w:t>
      </w:r>
      <w:r w:rsidR="00B7661F" w:rsidRPr="00440E2D">
        <w:rPr>
          <w:b/>
          <w:bCs/>
        </w:rPr>
        <w:t>Приложение № 3</w:t>
      </w:r>
    </w:p>
    <w:p w:rsidR="00963F7F" w:rsidRPr="00440E2D" w:rsidRDefault="0032790B" w:rsidP="003D0057">
      <w:pPr>
        <w:spacing w:afterLines="40" w:after="96" w:line="240" w:lineRule="auto"/>
        <w:ind w:firstLine="708"/>
        <w:jc w:val="both"/>
      </w:pPr>
      <w:r w:rsidRPr="00440E2D">
        <w:rPr>
          <w:b/>
        </w:rPr>
        <w:t>4</w:t>
      </w:r>
      <w:r w:rsidR="00963F7F" w:rsidRPr="00440E2D">
        <w:rPr>
          <w:b/>
        </w:rPr>
        <w:t xml:space="preserve">. </w:t>
      </w:r>
      <w:r w:rsidR="00963F7F" w:rsidRPr="00440E2D">
        <w:rPr>
          <w:bCs/>
        </w:rPr>
        <w:t xml:space="preserve">Декларация за </w:t>
      </w:r>
      <w:proofErr w:type="spellStart"/>
      <w:r w:rsidR="00963F7F" w:rsidRPr="00440E2D">
        <w:rPr>
          <w:bCs/>
        </w:rPr>
        <w:t>конфиденциалност</w:t>
      </w:r>
      <w:proofErr w:type="spellEnd"/>
      <w:r w:rsidR="00963F7F" w:rsidRPr="00440E2D">
        <w:rPr>
          <w:bCs/>
        </w:rPr>
        <w:t xml:space="preserve"> по чл. 102, ал. 1 от ЗОП – </w:t>
      </w:r>
      <w:r w:rsidR="00963F7F" w:rsidRPr="00440E2D">
        <w:rPr>
          <w:b/>
          <w:bCs/>
        </w:rPr>
        <w:t xml:space="preserve">Приложение № </w:t>
      </w:r>
      <w:r w:rsidR="0070684D" w:rsidRPr="00440E2D">
        <w:rPr>
          <w:b/>
          <w:bCs/>
        </w:rPr>
        <w:t>4</w:t>
      </w:r>
      <w:r w:rsidR="00963F7F" w:rsidRPr="00440E2D">
        <w:rPr>
          <w:b/>
          <w:bCs/>
        </w:rPr>
        <w:t>;</w:t>
      </w:r>
    </w:p>
    <w:p w:rsidR="00B55D71" w:rsidRPr="00440E2D" w:rsidRDefault="0032790B" w:rsidP="003D0057">
      <w:pPr>
        <w:spacing w:afterLines="40" w:after="96" w:line="240" w:lineRule="auto"/>
        <w:ind w:firstLine="708"/>
        <w:jc w:val="both"/>
      </w:pPr>
      <w:r w:rsidRPr="00440E2D">
        <w:rPr>
          <w:b/>
        </w:rPr>
        <w:lastRenderedPageBreak/>
        <w:t>5</w:t>
      </w:r>
      <w:r w:rsidR="00B7661F" w:rsidRPr="00440E2D">
        <w:rPr>
          <w:b/>
        </w:rPr>
        <w:t>.</w:t>
      </w:r>
      <w:r w:rsidR="00B7661F" w:rsidRPr="00440E2D">
        <w:t xml:space="preserve"> </w:t>
      </w:r>
      <w:r w:rsidR="00191DA1" w:rsidRPr="00440E2D">
        <w:t xml:space="preserve">Ценово предложение </w:t>
      </w:r>
      <w:r w:rsidR="00B7661F" w:rsidRPr="00440E2D">
        <w:t xml:space="preserve">– </w:t>
      </w:r>
      <w:r w:rsidR="00963F7F" w:rsidRPr="00440E2D">
        <w:rPr>
          <w:b/>
          <w:bCs/>
        </w:rPr>
        <w:t xml:space="preserve">Приложение № </w:t>
      </w:r>
      <w:r w:rsidR="0070684D" w:rsidRPr="00440E2D">
        <w:rPr>
          <w:b/>
          <w:bCs/>
        </w:rPr>
        <w:t>5</w:t>
      </w:r>
      <w:r w:rsidR="0033651A">
        <w:rPr>
          <w:b/>
          <w:bCs/>
        </w:rPr>
        <w:t xml:space="preserve"> </w:t>
      </w:r>
    </w:p>
    <w:p w:rsidR="00AD1C02" w:rsidRPr="00440E2D" w:rsidRDefault="0032790B" w:rsidP="00AD1C02">
      <w:pPr>
        <w:spacing w:afterLines="40" w:after="96" w:line="240" w:lineRule="auto"/>
        <w:ind w:firstLine="708"/>
        <w:jc w:val="both"/>
        <w:rPr>
          <w:bCs/>
          <w:highlight w:val="yellow"/>
        </w:rPr>
      </w:pPr>
      <w:r w:rsidRPr="00440E2D">
        <w:rPr>
          <w:b/>
          <w:bCs/>
        </w:rPr>
        <w:t>6</w:t>
      </w:r>
      <w:r w:rsidR="0070684D" w:rsidRPr="00440E2D">
        <w:rPr>
          <w:b/>
          <w:bCs/>
        </w:rPr>
        <w:t>.</w:t>
      </w:r>
      <w:r w:rsidR="0070684D" w:rsidRPr="00440E2D">
        <w:rPr>
          <w:b/>
          <w:bCs/>
          <w:lang w:val="en-US"/>
        </w:rPr>
        <w:t xml:space="preserve"> </w:t>
      </w:r>
      <w:r w:rsidR="006128EC">
        <w:rPr>
          <w:bCs/>
        </w:rPr>
        <w:t>Примерен образец на Банкова гаранция за изпълнение</w:t>
      </w:r>
      <w:r w:rsidR="006F6200" w:rsidRPr="00440E2D">
        <w:rPr>
          <w:b/>
          <w:bCs/>
        </w:rPr>
        <w:t xml:space="preserve"> – Приложение № 6</w:t>
      </w:r>
      <w:r w:rsidR="0033651A">
        <w:rPr>
          <w:bCs/>
        </w:rPr>
        <w:t xml:space="preserve"> </w:t>
      </w:r>
    </w:p>
    <w:p w:rsidR="006F6200" w:rsidRPr="00440E2D" w:rsidRDefault="006F6200" w:rsidP="0070684D">
      <w:pPr>
        <w:spacing w:afterLines="40" w:after="96" w:line="240" w:lineRule="auto"/>
        <w:ind w:firstLine="708"/>
        <w:jc w:val="both"/>
        <w:rPr>
          <w:b/>
          <w:bCs/>
        </w:rPr>
      </w:pPr>
    </w:p>
    <w:p w:rsidR="00AD1C02" w:rsidRPr="00440E2D" w:rsidRDefault="0032790B" w:rsidP="00AD1C02">
      <w:pPr>
        <w:spacing w:afterLines="40" w:after="96" w:line="240" w:lineRule="auto"/>
        <w:ind w:firstLine="708"/>
        <w:jc w:val="both"/>
        <w:rPr>
          <w:bCs/>
          <w:highlight w:val="yellow"/>
        </w:rPr>
      </w:pPr>
      <w:r w:rsidRPr="00440E2D">
        <w:rPr>
          <w:b/>
        </w:rPr>
        <w:t>7</w:t>
      </w:r>
      <w:r w:rsidR="0070684D" w:rsidRPr="00440E2D">
        <w:rPr>
          <w:b/>
        </w:rPr>
        <w:t xml:space="preserve">. </w:t>
      </w:r>
      <w:r w:rsidR="00090B47" w:rsidRPr="00440E2D">
        <w:rPr>
          <w:b/>
        </w:rPr>
        <w:t xml:space="preserve">Протокол за оглед – Приложение № </w:t>
      </w:r>
      <w:r w:rsidR="009E5A46">
        <w:rPr>
          <w:b/>
        </w:rPr>
        <w:t>7</w:t>
      </w:r>
      <w:r w:rsidR="00AD1C02" w:rsidRPr="00440E2D">
        <w:rPr>
          <w:bCs/>
        </w:rPr>
        <w:t xml:space="preserve"> </w:t>
      </w:r>
    </w:p>
    <w:p w:rsidR="0070684D" w:rsidRPr="00440E2D" w:rsidRDefault="0070684D" w:rsidP="00090B47">
      <w:pPr>
        <w:spacing w:afterLines="40" w:after="96" w:line="240" w:lineRule="auto"/>
        <w:ind w:firstLine="708"/>
        <w:jc w:val="both"/>
        <w:rPr>
          <w:b/>
        </w:rPr>
      </w:pPr>
    </w:p>
    <w:p w:rsidR="0032790B" w:rsidRPr="00440E2D" w:rsidRDefault="0032790B" w:rsidP="0070684D">
      <w:pPr>
        <w:spacing w:afterLines="40" w:after="96" w:line="240" w:lineRule="auto"/>
        <w:ind w:firstLine="708"/>
        <w:jc w:val="both"/>
        <w:rPr>
          <w:bCs/>
          <w:highlight w:val="yellow"/>
        </w:rPr>
      </w:pPr>
      <w:r w:rsidRPr="00440E2D">
        <w:rPr>
          <w:b/>
          <w:bCs/>
        </w:rPr>
        <w:t xml:space="preserve">8. </w:t>
      </w:r>
      <w:r w:rsidR="00090B47" w:rsidRPr="00440E2D">
        <w:rPr>
          <w:b/>
          <w:bCs/>
        </w:rPr>
        <w:t xml:space="preserve">Проект на Договор – Приложение № </w:t>
      </w:r>
      <w:r w:rsidR="009E5A46">
        <w:rPr>
          <w:b/>
          <w:bCs/>
        </w:rPr>
        <w:t>8</w:t>
      </w:r>
      <w:r w:rsidR="0033651A">
        <w:rPr>
          <w:b/>
          <w:bCs/>
        </w:rPr>
        <w:t xml:space="preserve"> </w:t>
      </w:r>
    </w:p>
    <w:p w:rsidR="002D6CA8" w:rsidRPr="00440E2D" w:rsidRDefault="002D6CA8" w:rsidP="0070684D">
      <w:pPr>
        <w:spacing w:afterLines="40" w:after="96" w:line="240" w:lineRule="auto"/>
        <w:ind w:firstLine="708"/>
        <w:jc w:val="both"/>
        <w:rPr>
          <w:b/>
          <w:highlight w:val="yellow"/>
        </w:rPr>
      </w:pPr>
    </w:p>
    <w:p w:rsidR="005E24EB" w:rsidRPr="00440E2D" w:rsidRDefault="00B7661F" w:rsidP="003D0057">
      <w:pPr>
        <w:spacing w:afterLines="40" w:after="96" w:line="240" w:lineRule="auto"/>
        <w:ind w:firstLine="708"/>
        <w:jc w:val="both"/>
        <w:rPr>
          <w:b/>
        </w:rPr>
      </w:pPr>
      <w:r w:rsidRPr="00440E2D">
        <w:rPr>
          <w:highlight w:val="green"/>
        </w:rPr>
        <w:br w:type="page"/>
      </w:r>
      <w:r w:rsidRPr="00440E2D">
        <w:rPr>
          <w:b/>
        </w:rPr>
        <w:lastRenderedPageBreak/>
        <w:t>УКАЗАНИЯ ЗА ПОДГОТОВКА НА ОБРАЗЦИТЕ НА ДОКУМЕНТИТЕ</w:t>
      </w:r>
    </w:p>
    <w:p w:rsidR="00B7661F" w:rsidRPr="00440E2D" w:rsidRDefault="00B7661F" w:rsidP="00B7661F">
      <w:pPr>
        <w:spacing w:line="240" w:lineRule="auto"/>
        <w:jc w:val="center"/>
        <w:rPr>
          <w:b/>
        </w:rPr>
      </w:pPr>
    </w:p>
    <w:p w:rsidR="000946E1" w:rsidRPr="00440E2D" w:rsidRDefault="000946E1" w:rsidP="000946E1">
      <w:pPr>
        <w:tabs>
          <w:tab w:val="left" w:pos="567"/>
          <w:tab w:val="left" w:pos="993"/>
        </w:tabs>
        <w:suppressAutoHyphens w:val="0"/>
        <w:spacing w:line="276" w:lineRule="auto"/>
        <w:contextualSpacing/>
        <w:jc w:val="both"/>
        <w:rPr>
          <w:color w:val="000000"/>
        </w:rPr>
      </w:pPr>
      <w:r w:rsidRPr="00440E2D">
        <w:rPr>
          <w:color w:val="000000"/>
        </w:rPr>
        <w:tab/>
      </w:r>
      <w:r w:rsidR="00B7661F" w:rsidRPr="00440E2D">
        <w:rPr>
          <w:color w:val="000000"/>
        </w:rPr>
        <w:t xml:space="preserve">Всички документи, съдържащи се в офертата, следва да бъдат на български език. </w:t>
      </w:r>
    </w:p>
    <w:p w:rsidR="005E24EB" w:rsidRPr="00440E2D" w:rsidRDefault="000946E1" w:rsidP="000946E1">
      <w:pPr>
        <w:tabs>
          <w:tab w:val="left" w:pos="567"/>
          <w:tab w:val="left" w:pos="993"/>
        </w:tabs>
        <w:suppressAutoHyphens w:val="0"/>
        <w:spacing w:line="276" w:lineRule="auto"/>
        <w:contextualSpacing/>
        <w:jc w:val="both"/>
        <w:rPr>
          <w:color w:val="000000"/>
        </w:rPr>
      </w:pPr>
      <w:r w:rsidRPr="00440E2D">
        <w:rPr>
          <w:color w:val="000000"/>
        </w:rPr>
        <w:tab/>
      </w:r>
      <w:r w:rsidR="00B7661F" w:rsidRPr="00440E2D">
        <w:rPr>
          <w:color w:val="000000"/>
        </w:rPr>
        <w:t xml:space="preserve">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които се представят за участие следва да бъдат в превод на български език. </w:t>
      </w:r>
    </w:p>
    <w:p w:rsidR="005E24EB" w:rsidRPr="00440E2D" w:rsidRDefault="000946E1" w:rsidP="000946E1">
      <w:pPr>
        <w:tabs>
          <w:tab w:val="left" w:pos="567"/>
          <w:tab w:val="left" w:pos="993"/>
        </w:tabs>
        <w:suppressAutoHyphens w:val="0"/>
        <w:spacing w:line="276" w:lineRule="auto"/>
        <w:contextualSpacing/>
        <w:jc w:val="both"/>
        <w:rPr>
          <w:color w:val="000000"/>
        </w:rPr>
      </w:pPr>
      <w:r w:rsidRPr="00440E2D">
        <w:rPr>
          <w:color w:val="000000"/>
        </w:rPr>
        <w:tab/>
      </w:r>
      <w:r w:rsidR="00B7661F" w:rsidRPr="00440E2D">
        <w:rPr>
          <w:color w:val="000000"/>
        </w:rPr>
        <w:t>Документи, за които не е указано изрично в каква форма се представят (извън тези, които могат да бъдат само в оригинал), се прилагат в оригинал или в заверено от участника копие "Вярно с оригинала". Когато за документ е определено, че може да се представя чрез “заверено от участника копие”, за такъв се счита документ, при който върху копието на документа се съдържа текстът “Вярно с оригинала” и има собственоръчен подпис на представляващия участника и положен печат (ако има такъв).</w:t>
      </w:r>
    </w:p>
    <w:p w:rsidR="005E24EB" w:rsidRPr="00440E2D" w:rsidRDefault="000946E1" w:rsidP="000946E1">
      <w:pPr>
        <w:tabs>
          <w:tab w:val="left" w:pos="567"/>
          <w:tab w:val="left" w:pos="993"/>
        </w:tabs>
        <w:suppressAutoHyphens w:val="0"/>
        <w:spacing w:line="276" w:lineRule="auto"/>
        <w:contextualSpacing/>
        <w:jc w:val="both"/>
        <w:rPr>
          <w:color w:val="000000"/>
        </w:rPr>
      </w:pPr>
      <w:r w:rsidRPr="00440E2D">
        <w:rPr>
          <w:b/>
          <w:color w:val="000000"/>
        </w:rPr>
        <w:tab/>
      </w:r>
      <w:r w:rsidR="00B7661F" w:rsidRPr="00440E2D">
        <w:rPr>
          <w:color w:val="000000"/>
          <w:u w:val="single"/>
        </w:rPr>
        <w:t xml:space="preserve">Представените образци в документацията са задължителни за участниците. Ако офертата не е представена по приложените образци, </w:t>
      </w:r>
      <w:r w:rsidR="00191DA1" w:rsidRPr="00440E2D">
        <w:rPr>
          <w:color w:val="000000"/>
          <w:u w:val="single"/>
        </w:rPr>
        <w:t>В</w:t>
      </w:r>
      <w:r w:rsidR="00B7661F" w:rsidRPr="00440E2D">
        <w:rPr>
          <w:color w:val="000000"/>
          <w:u w:val="single"/>
        </w:rPr>
        <w:t>ъзложителят може да отстрани участника от процедурата, поради несъответствие на офертата с изискванията на документацията за участие.</w:t>
      </w:r>
    </w:p>
    <w:p w:rsidR="005E24EB" w:rsidRPr="00440E2D" w:rsidRDefault="001E7203" w:rsidP="001E7203">
      <w:pPr>
        <w:tabs>
          <w:tab w:val="left" w:pos="567"/>
          <w:tab w:val="left" w:pos="993"/>
        </w:tabs>
        <w:suppressAutoHyphens w:val="0"/>
        <w:spacing w:line="276" w:lineRule="auto"/>
        <w:contextualSpacing/>
        <w:jc w:val="both"/>
        <w:rPr>
          <w:color w:val="000000"/>
        </w:rPr>
      </w:pPr>
      <w:r w:rsidRPr="00440E2D">
        <w:rPr>
          <w:bCs/>
        </w:rPr>
        <w:tab/>
      </w:r>
      <w:r w:rsidR="00B7661F" w:rsidRPr="00440E2D">
        <w:rPr>
          <w:bCs/>
        </w:rPr>
        <w:t xml:space="preserve">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w:t>
      </w:r>
      <w:r w:rsidR="00191DA1" w:rsidRPr="00440E2D">
        <w:rPr>
          <w:bCs/>
        </w:rPr>
        <w:t>В</w:t>
      </w:r>
      <w:r w:rsidR="00B7661F" w:rsidRPr="00440E2D">
        <w:rPr>
          <w:bCs/>
        </w:rPr>
        <w:t>ъзложителя.</w:t>
      </w:r>
    </w:p>
    <w:p w:rsidR="005E24EB" w:rsidRPr="00440E2D" w:rsidRDefault="001E7203" w:rsidP="001E7203">
      <w:pPr>
        <w:tabs>
          <w:tab w:val="left" w:pos="567"/>
          <w:tab w:val="left" w:pos="993"/>
        </w:tabs>
        <w:suppressAutoHyphens w:val="0"/>
        <w:spacing w:line="276" w:lineRule="auto"/>
        <w:contextualSpacing/>
        <w:jc w:val="both"/>
        <w:rPr>
          <w:color w:val="000000"/>
        </w:rPr>
      </w:pPr>
      <w:r w:rsidRPr="00440E2D">
        <w:rPr>
          <w:bCs/>
        </w:rPr>
        <w:tab/>
      </w:r>
      <w:r w:rsidR="00B7661F" w:rsidRPr="00440E2D">
        <w:rPr>
          <w:bCs/>
        </w:rPr>
        <w:t xml:space="preserve">Документите се представят в </w:t>
      </w:r>
      <w:r w:rsidR="00B7661F" w:rsidRPr="00440E2D">
        <w:rPr>
          <w:b/>
          <w:bCs/>
          <w:u w:val="single"/>
        </w:rPr>
        <w:t>запечатана непрозрачна опаковка</w:t>
      </w:r>
      <w:r w:rsidR="00B7661F" w:rsidRPr="00440E2D">
        <w:rPr>
          <w:bCs/>
        </w:rPr>
        <w:t xml:space="preserve">, </w:t>
      </w:r>
      <w:r w:rsidR="00191DA1" w:rsidRPr="00440E2D">
        <w:rPr>
          <w:bCs/>
        </w:rPr>
        <w:t>съгласно указанията в настоящата документация.</w:t>
      </w:r>
    </w:p>
    <w:p w:rsidR="00B7661F" w:rsidRPr="00440E2D" w:rsidRDefault="00B7661F" w:rsidP="00B7661F">
      <w:pPr>
        <w:spacing w:line="240" w:lineRule="auto"/>
        <w:jc w:val="both"/>
        <w:rPr>
          <w:b/>
        </w:rPr>
      </w:pPr>
    </w:p>
    <w:p w:rsidR="00B7661F" w:rsidRPr="00440E2D" w:rsidRDefault="00B7661F" w:rsidP="00191DA1">
      <w:pPr>
        <w:spacing w:line="240" w:lineRule="auto"/>
        <w:ind w:firstLine="708"/>
        <w:jc w:val="both"/>
        <w:rPr>
          <w:b/>
        </w:rPr>
      </w:pPr>
      <w:r w:rsidRPr="00440E2D">
        <w:rPr>
          <w:b/>
        </w:rPr>
        <w:t>Указания за попълването на приложенията/образците</w:t>
      </w:r>
      <w:r w:rsidR="00191DA1" w:rsidRPr="00440E2D">
        <w:rPr>
          <w:b/>
        </w:rPr>
        <w:t>:</w:t>
      </w:r>
    </w:p>
    <w:p w:rsidR="00B7661F" w:rsidRPr="00440E2D" w:rsidRDefault="00B7661F" w:rsidP="00B7661F">
      <w:pPr>
        <w:spacing w:line="240" w:lineRule="auto"/>
        <w:jc w:val="both"/>
        <w:rPr>
          <w:b/>
        </w:rPr>
      </w:pPr>
    </w:p>
    <w:p w:rsidR="00B7661F" w:rsidRPr="00440E2D" w:rsidRDefault="00B7661F" w:rsidP="00191DA1">
      <w:pPr>
        <w:spacing w:line="276" w:lineRule="auto"/>
        <w:ind w:firstLine="708"/>
        <w:jc w:val="both"/>
        <w:rPr>
          <w:b/>
          <w:color w:val="000000"/>
        </w:rPr>
      </w:pPr>
      <w:r w:rsidRPr="00440E2D">
        <w:rPr>
          <w:b/>
          <w:color w:val="000000"/>
        </w:rPr>
        <w:t>1.</w:t>
      </w:r>
      <w:r w:rsidRPr="00440E2D">
        <w:rPr>
          <w:color w:val="000000"/>
        </w:rPr>
        <w:t xml:space="preserve"> </w:t>
      </w:r>
      <w:r w:rsidR="00ED3BFF" w:rsidRPr="00440E2D">
        <w:t>Опис на представените документи по чл. 47, ал. 3 от ППЗОП</w:t>
      </w:r>
      <w:r w:rsidR="00ED3BFF" w:rsidRPr="00440E2D">
        <w:rPr>
          <w:color w:val="000000"/>
        </w:rPr>
        <w:t xml:space="preserve"> (</w:t>
      </w:r>
      <w:r w:rsidR="00ED3BFF" w:rsidRPr="00440E2D">
        <w:rPr>
          <w:bCs/>
          <w:i/>
          <w:color w:val="000000"/>
        </w:rPr>
        <w:t>образецът е само препоръчителен за участниците</w:t>
      </w:r>
      <w:r w:rsidR="00ED3BFF" w:rsidRPr="00440E2D">
        <w:rPr>
          <w:bCs/>
          <w:color w:val="000000"/>
        </w:rPr>
        <w:t>)</w:t>
      </w:r>
      <w:r w:rsidR="00ED3BFF" w:rsidRPr="00440E2D">
        <w:rPr>
          <w:color w:val="000000"/>
        </w:rPr>
        <w:t xml:space="preserve"> </w:t>
      </w:r>
      <w:r w:rsidRPr="00440E2D">
        <w:rPr>
          <w:b/>
          <w:color w:val="000000"/>
        </w:rPr>
        <w:t>– Приложение № 1</w:t>
      </w:r>
      <w:r w:rsidR="00191DA1" w:rsidRPr="00440E2D">
        <w:rPr>
          <w:b/>
          <w:color w:val="000000"/>
        </w:rPr>
        <w:t xml:space="preserve">: </w:t>
      </w:r>
      <w:r w:rsidR="00191DA1" w:rsidRPr="00440E2D">
        <w:rPr>
          <w:color w:val="000000"/>
        </w:rPr>
        <w:t>п</w:t>
      </w:r>
      <w:r w:rsidRPr="00440E2D">
        <w:rPr>
          <w:color w:val="000000"/>
        </w:rPr>
        <w:t xml:space="preserve">опълва се и се представя от представляващия участника или от упълномощено от него лице. </w:t>
      </w:r>
    </w:p>
    <w:p w:rsidR="00B7661F" w:rsidRPr="00440E2D" w:rsidRDefault="00B7661F" w:rsidP="00191DA1">
      <w:pPr>
        <w:spacing w:line="276" w:lineRule="auto"/>
        <w:jc w:val="both"/>
        <w:rPr>
          <w:b/>
          <w:color w:val="000000"/>
        </w:rPr>
      </w:pPr>
    </w:p>
    <w:p w:rsidR="00B7661F" w:rsidRPr="00440E2D" w:rsidRDefault="00B7661F" w:rsidP="00ED746F">
      <w:pPr>
        <w:spacing w:line="276" w:lineRule="auto"/>
        <w:ind w:firstLine="708"/>
        <w:jc w:val="both"/>
        <w:rPr>
          <w:b/>
          <w:bCs/>
        </w:rPr>
      </w:pPr>
      <w:r w:rsidRPr="00440E2D">
        <w:rPr>
          <w:b/>
          <w:color w:val="000000"/>
        </w:rPr>
        <w:t>2.</w:t>
      </w:r>
      <w:r w:rsidRPr="00440E2D">
        <w:rPr>
          <w:b/>
          <w:bCs/>
        </w:rPr>
        <w:t xml:space="preserve"> </w:t>
      </w:r>
      <w:r w:rsidR="00866F9B" w:rsidRPr="00440E2D">
        <w:rPr>
          <w:b/>
          <w:bCs/>
        </w:rPr>
        <w:t xml:space="preserve">Електронен </w:t>
      </w:r>
      <w:r w:rsidR="00ED746F" w:rsidRPr="00440E2D">
        <w:rPr>
          <w:b/>
          <w:lang w:eastAsia="bg-BG"/>
        </w:rPr>
        <w:t>Единен европейски документ за обществени поръчки (</w:t>
      </w:r>
      <w:proofErr w:type="spellStart"/>
      <w:r w:rsidR="00866F9B" w:rsidRPr="00440E2D">
        <w:rPr>
          <w:b/>
          <w:lang w:eastAsia="bg-BG"/>
        </w:rPr>
        <w:t>е</w:t>
      </w:r>
      <w:r w:rsidR="00ED746F" w:rsidRPr="00440E2D">
        <w:rPr>
          <w:b/>
          <w:lang w:eastAsia="bg-BG"/>
        </w:rPr>
        <w:t>ЕЕДОП</w:t>
      </w:r>
      <w:proofErr w:type="spellEnd"/>
      <w:r w:rsidR="00ED746F" w:rsidRPr="00440E2D">
        <w:rPr>
          <w:b/>
          <w:lang w:eastAsia="bg-BG"/>
        </w:rPr>
        <w:t xml:space="preserve">) </w:t>
      </w:r>
      <w:r w:rsidRPr="00440E2D">
        <w:rPr>
          <w:b/>
          <w:bCs/>
        </w:rPr>
        <w:t>–</w:t>
      </w:r>
      <w:r w:rsidRPr="00440E2D">
        <w:rPr>
          <w:bCs/>
        </w:rPr>
        <w:t xml:space="preserve"> </w:t>
      </w:r>
      <w:r w:rsidRPr="00440E2D">
        <w:rPr>
          <w:b/>
          <w:bCs/>
        </w:rPr>
        <w:t>Приложение № 2</w:t>
      </w:r>
      <w:r w:rsidR="00191DA1" w:rsidRPr="00440E2D">
        <w:rPr>
          <w:b/>
          <w:bCs/>
        </w:rPr>
        <w:t>:</w:t>
      </w:r>
    </w:p>
    <w:p w:rsidR="00854DF0" w:rsidRPr="00440E2D" w:rsidRDefault="00854DF0" w:rsidP="00854DF0">
      <w:pPr>
        <w:spacing w:line="276" w:lineRule="auto"/>
        <w:ind w:firstLine="708"/>
        <w:jc w:val="both"/>
        <w:rPr>
          <w:lang w:eastAsia="bg-BG"/>
        </w:rPr>
      </w:pPr>
      <w:r w:rsidRPr="00440E2D">
        <w:rPr>
          <w:lang w:eastAsia="bg-BG"/>
        </w:rPr>
        <w:t xml:space="preserve">Съгласно чл. 67, ал. 4 от Закона за обществени поръчки (ЗОП) във връзка с § 29, т. 5, б. „а“ от Преходните и заключителни разпоредби на ЗОП, в сила от 01 април 2018г. Единият европейски документ за обществени поръчки се представя задължително в електронен вид.  Важно: Указания относно подготовката и подаването на Единен европейски документ за обществени поръчки – в електронен вид: </w:t>
      </w:r>
    </w:p>
    <w:p w:rsidR="00854DF0" w:rsidRPr="00440E2D" w:rsidRDefault="00854DF0" w:rsidP="00854DF0">
      <w:pPr>
        <w:spacing w:line="276" w:lineRule="auto"/>
        <w:ind w:firstLine="708"/>
        <w:jc w:val="both"/>
        <w:rPr>
          <w:lang w:eastAsia="bg-BG"/>
        </w:rPr>
      </w:pPr>
      <w:r w:rsidRPr="00440E2D">
        <w:rPr>
          <w:lang w:eastAsia="bg-BG"/>
        </w:rPr>
        <w:t xml:space="preserve"> </w:t>
      </w:r>
    </w:p>
    <w:p w:rsidR="00854DF0" w:rsidRPr="00440E2D" w:rsidRDefault="00854DF0" w:rsidP="00854DF0">
      <w:pPr>
        <w:spacing w:line="276" w:lineRule="auto"/>
        <w:ind w:firstLine="708"/>
        <w:jc w:val="both"/>
        <w:rPr>
          <w:lang w:eastAsia="bg-BG"/>
        </w:rPr>
      </w:pPr>
      <w:r w:rsidRPr="00440E2D">
        <w:rPr>
          <w:lang w:eastAsia="bg-BG"/>
        </w:rPr>
        <w:t xml:space="preserve">Съгласно Методическо указание с изх. № МУ-4/02.03.2018г. на Изпълнителния директор на Агенция по обществени поръчки, качено на сайта на Агенция за обществени поръчки относно </w:t>
      </w:r>
      <w:r w:rsidRPr="00440E2D">
        <w:rPr>
          <w:lang w:eastAsia="bg-BG"/>
        </w:rPr>
        <w:lastRenderedPageBreak/>
        <w:t>създаването и представянето на Единен европейски документ за обществени поръчки – електронен вид (е ЕЕДОП) ДАВАМЕ СЛЕДНИТЕ УКАЗАНИЯ НА УЧАСТНИЦИТЕ: Важно! Задължението за предоставяне на ЕЕДОП в електронен вид влиза в сила от 01.04.2018г.  Участниците в настоящата процедура трябва да подадат ЕЕДОП в електронен вид. За тази цел на сайта на Възложителя, е публикуван линк, който води към поръчката/ е предоставен ЕЕДОП в три формата - XML, PDF и WORD. ЕЕДОП може да бъде представен електронно по един от следните варианти:</w:t>
      </w:r>
    </w:p>
    <w:p w:rsidR="00854DF0" w:rsidRPr="00440E2D" w:rsidRDefault="00854DF0" w:rsidP="00854DF0">
      <w:pPr>
        <w:spacing w:line="276" w:lineRule="auto"/>
        <w:ind w:firstLine="708"/>
        <w:jc w:val="both"/>
        <w:rPr>
          <w:lang w:eastAsia="bg-BG"/>
        </w:rPr>
      </w:pPr>
      <w:r w:rsidRPr="00440E2D">
        <w:rPr>
          <w:u w:val="single"/>
          <w:lang w:eastAsia="bg-BG"/>
        </w:rPr>
        <w:t>Първи вариант</w:t>
      </w:r>
      <w:r w:rsidRPr="00440E2D">
        <w:rPr>
          <w:lang w:eastAsia="bg-BG"/>
        </w:rPr>
        <w:t xml:space="preserve">: Чрез информационната система за попълване и повторно използване на ЕЕДОП. Информационната система за </w:t>
      </w:r>
      <w:proofErr w:type="spellStart"/>
      <w:r w:rsidRPr="00440E2D">
        <w:rPr>
          <w:lang w:eastAsia="bg-BG"/>
        </w:rPr>
        <w:t>еЕЕДОП</w:t>
      </w:r>
      <w:proofErr w:type="spellEnd"/>
      <w:r w:rsidRPr="00440E2D">
        <w:rPr>
          <w:lang w:eastAsia="bg-BG"/>
        </w:rPr>
        <w:t xml:space="preserve"> е безплатна и може да се достъпи чрез Портала за обществени поръчки, секция „РОП и е-услуги“/Електронни услуги на Европейската комисия (ЕЕДОП/ESPD), както и директно на адрес https://ec.europa.eu/tools/espd. При попълване на ЕЕДОП по този вариант следва да се изпълни следното: Първо - предоставения ЕЕДОП във формат XML трябва да се свали от сайта на Възложителя на устройство на заинтересованото лице. Второ – Заинтересованото лице трябва да отвори следния линк https://ec.europa.eu/tools/espd, да избере български език, с което действие се влиза в системата за електронно попълване на ЕЕДОП. Трето – На въпрос „Вие сте?“ избира опция „Икономически оператор“. След маркиране на бутона „Икономически оператор“, Системата дава възможност за избор на три варианта – „Заредите файл ЕЕДОП“, „Обедините два ЕЕДОП“ и „Въведете отговор“. Трябва да се избери вариант „Заредите файл ЕЕДОП“. След като се маркира горепосоченият бутон излиза прозорец „Качете искане за ЕЕДОП“, кликва се върху прозореца „</w:t>
      </w:r>
      <w:proofErr w:type="spellStart"/>
      <w:r w:rsidRPr="00440E2D">
        <w:rPr>
          <w:lang w:eastAsia="bg-BG"/>
        </w:rPr>
        <w:t>Browse</w:t>
      </w:r>
      <w:proofErr w:type="spellEnd"/>
      <w:r w:rsidRPr="00440E2D">
        <w:rPr>
          <w:lang w:eastAsia="bg-BG"/>
        </w:rPr>
        <w:t xml:space="preserve">“, след което се избира от устройството на заинтересованото лице, сваленият от него ЕЕДОП във формат XML. Четвърто – Попълва се електронният ЕЕДОП. След завършване на попълването, системата дава възможност ЕЕДОП да се съхрани в два формата: XML или PDF, като се запаметява на устройството на потребителя и в двата формата. Пето – PDF файла се подписва с електронен подпис от всички лица, които имат задължение да подпишат ЕЕДОП. Шесто – Подписаният цифрово ЕЕДОП се качва на подходящ оптичен носител, който се поставя в запечатаната, непрозрачна опаковка, с която се представя офертата. </w:t>
      </w:r>
    </w:p>
    <w:p w:rsidR="00854DF0" w:rsidRPr="00440E2D" w:rsidRDefault="00854DF0" w:rsidP="00854DF0">
      <w:pPr>
        <w:spacing w:line="276" w:lineRule="auto"/>
        <w:ind w:firstLine="708"/>
        <w:jc w:val="both"/>
        <w:rPr>
          <w:lang w:eastAsia="bg-BG"/>
        </w:rPr>
      </w:pPr>
      <w:r w:rsidRPr="00440E2D">
        <w:rPr>
          <w:u w:val="single"/>
          <w:lang w:eastAsia="bg-BG"/>
        </w:rPr>
        <w:t>Втори вариант:</w:t>
      </w:r>
      <w:r w:rsidRPr="00440E2D">
        <w:rPr>
          <w:lang w:eastAsia="bg-BG"/>
        </w:rPr>
        <w:t xml:space="preserve"> Заинтересованите лица могат да попълнят ЕЕДОП под формата на формуляр, подготвен от Възложителя в WORD формат. ЕЕДОП във формат WORD e достъпен и на сайта на Агенцията по обществени поръчки, както и в Профила на купувача на Възложителя. В този случай, попълненият ЕЕДОП трябва да бъде цифрово подписан (с електронен подпис) и приложен на подходящ оптичен носител, който се поставя в запечатаната, непрозрачна опаковка, с която се представя офертата. Предвид горните указания, на сайта на Възложителя, е публикуван линк, който води към поръчката, където е предоставен ЕЕДОП в три формата - XML, PDF и WORD. </w:t>
      </w:r>
    </w:p>
    <w:p w:rsidR="00854DF0" w:rsidRPr="00440E2D" w:rsidRDefault="00854DF0" w:rsidP="00854DF0">
      <w:pPr>
        <w:spacing w:line="276" w:lineRule="auto"/>
        <w:ind w:firstLine="708"/>
        <w:jc w:val="both"/>
        <w:rPr>
          <w:lang w:eastAsia="bg-BG"/>
        </w:rPr>
      </w:pPr>
      <w:r w:rsidRPr="00440E2D">
        <w:rPr>
          <w:lang w:eastAsia="bg-BG"/>
        </w:rPr>
        <w:t xml:space="preserve"> </w:t>
      </w:r>
      <w:r w:rsidRPr="00440E2D">
        <w:rPr>
          <w:u w:val="single"/>
          <w:lang w:eastAsia="bg-BG"/>
        </w:rPr>
        <w:t>Трети вариант</w:t>
      </w:r>
      <w:r w:rsidRPr="00440E2D">
        <w:rPr>
          <w:lang w:eastAsia="bg-BG"/>
        </w:rPr>
        <w:t xml:space="preserve">:  Третата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w:t>
      </w:r>
      <w:r w:rsidRPr="00440E2D">
        <w:rPr>
          <w:lang w:eastAsia="bg-BG"/>
        </w:rPr>
        <w:lastRenderedPageBreak/>
        <w:t>който се препраща, преди крайния срок за получаване на заявленията/офертите, като участникът задължително посочва този интернет адрес в описа на документите.</w:t>
      </w:r>
    </w:p>
    <w:p w:rsidR="00854DF0" w:rsidRPr="00440E2D" w:rsidRDefault="00854DF0" w:rsidP="00ED746F">
      <w:pPr>
        <w:spacing w:line="276" w:lineRule="auto"/>
        <w:ind w:firstLine="708"/>
        <w:jc w:val="both"/>
        <w:rPr>
          <w:highlight w:val="white"/>
          <w:shd w:val="clear" w:color="auto" w:fill="FEFEFE"/>
        </w:rPr>
      </w:pPr>
    </w:p>
    <w:p w:rsidR="00B7661F" w:rsidRPr="00440E2D" w:rsidRDefault="00B7661F" w:rsidP="00ED746F">
      <w:pPr>
        <w:spacing w:line="276" w:lineRule="auto"/>
        <w:ind w:firstLine="708"/>
        <w:jc w:val="both"/>
        <w:rPr>
          <w:b/>
          <w:bCs/>
        </w:rPr>
      </w:pPr>
      <w:r w:rsidRPr="00440E2D">
        <w:rPr>
          <w:highlight w:val="white"/>
          <w:shd w:val="clear" w:color="auto" w:fill="FEFEFE"/>
        </w:rPr>
        <w:t xml:space="preserve">В </w:t>
      </w:r>
      <w:proofErr w:type="spellStart"/>
      <w:r w:rsidR="00866F9B" w:rsidRPr="00440E2D">
        <w:rPr>
          <w:highlight w:val="white"/>
          <w:shd w:val="clear" w:color="auto" w:fill="FEFEFE"/>
        </w:rPr>
        <w:t>е</w:t>
      </w:r>
      <w:r w:rsidRPr="00440E2D">
        <w:rPr>
          <w:highlight w:val="white"/>
          <w:shd w:val="clear" w:color="auto" w:fill="FEFEFE"/>
        </w:rPr>
        <w:t>ЕЕДОП</w:t>
      </w:r>
      <w:proofErr w:type="spellEnd"/>
      <w:r w:rsidRPr="00440E2D">
        <w:rPr>
          <w:highlight w:val="white"/>
          <w:shd w:val="clear" w:color="auto" w:fill="FEFEFE"/>
        </w:rPr>
        <w:t xml:space="preserve">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rsidR="00B7661F" w:rsidRPr="00440E2D" w:rsidRDefault="00B7661F" w:rsidP="00ED746F">
      <w:pPr>
        <w:spacing w:line="276" w:lineRule="auto"/>
        <w:ind w:firstLine="708"/>
        <w:jc w:val="both"/>
        <w:rPr>
          <w:lang w:eastAsia="bg-BG"/>
        </w:rPr>
      </w:pPr>
      <w:r w:rsidRPr="00440E2D">
        <w:rPr>
          <w:i/>
          <w:lang w:eastAsia="bg-BG"/>
        </w:rPr>
        <w:t>Допълнителни указания за попълване</w:t>
      </w:r>
      <w:r w:rsidRPr="00440E2D">
        <w:rPr>
          <w:lang w:eastAsia="bg-BG"/>
        </w:rPr>
        <w:t xml:space="preserve"> на </w:t>
      </w:r>
      <w:r w:rsidR="00ED746F" w:rsidRPr="00440E2D">
        <w:rPr>
          <w:lang w:eastAsia="bg-BG"/>
        </w:rPr>
        <w:t xml:space="preserve">Приложение </w:t>
      </w:r>
      <w:r w:rsidRPr="00440E2D">
        <w:rPr>
          <w:lang w:eastAsia="bg-BG"/>
        </w:rPr>
        <w:t xml:space="preserve"> </w:t>
      </w:r>
      <w:r w:rsidR="00ED746F" w:rsidRPr="00440E2D">
        <w:rPr>
          <w:lang w:eastAsia="bg-BG"/>
        </w:rPr>
        <w:t xml:space="preserve">№ 2 </w:t>
      </w:r>
      <w:r w:rsidRPr="00440E2D">
        <w:rPr>
          <w:lang w:eastAsia="bg-BG"/>
        </w:rPr>
        <w:t>–</w:t>
      </w:r>
      <w:r w:rsidR="00ED746F" w:rsidRPr="00440E2D">
        <w:rPr>
          <w:lang w:eastAsia="bg-BG"/>
        </w:rPr>
        <w:t xml:space="preserve"> </w:t>
      </w:r>
      <w:proofErr w:type="spellStart"/>
      <w:r w:rsidR="00866F9B" w:rsidRPr="00440E2D">
        <w:rPr>
          <w:lang w:eastAsia="bg-BG"/>
        </w:rPr>
        <w:t>е</w:t>
      </w:r>
      <w:r w:rsidRPr="00440E2D">
        <w:rPr>
          <w:lang w:eastAsia="bg-BG"/>
        </w:rPr>
        <w:t>Е</w:t>
      </w:r>
      <w:r w:rsidR="00ED746F" w:rsidRPr="00440E2D">
        <w:rPr>
          <w:lang w:eastAsia="bg-BG"/>
        </w:rPr>
        <w:t>ЕДОП</w:t>
      </w:r>
      <w:proofErr w:type="spellEnd"/>
      <w:r w:rsidR="00ED746F" w:rsidRPr="00440E2D">
        <w:rPr>
          <w:lang w:eastAsia="bg-BG"/>
        </w:rPr>
        <w:t>:</w:t>
      </w:r>
    </w:p>
    <w:p w:rsidR="00B7661F" w:rsidRPr="00440E2D" w:rsidRDefault="00B7661F" w:rsidP="00ED746F">
      <w:pPr>
        <w:spacing w:line="276" w:lineRule="auto"/>
        <w:ind w:firstLine="708"/>
        <w:jc w:val="both"/>
        <w:rPr>
          <w:bCs/>
        </w:rPr>
      </w:pPr>
      <w:r w:rsidRPr="00440E2D">
        <w:rPr>
          <w:lang w:eastAsia="bg-BG"/>
        </w:rPr>
        <w:t>1.</w:t>
      </w:r>
      <w:proofErr w:type="spellStart"/>
      <w:r w:rsidRPr="00440E2D">
        <w:rPr>
          <w:lang w:eastAsia="bg-BG"/>
        </w:rPr>
        <w:t>1</w:t>
      </w:r>
      <w:proofErr w:type="spellEnd"/>
      <w:r w:rsidRPr="00440E2D">
        <w:rPr>
          <w:lang w:eastAsia="bg-BG"/>
        </w:rPr>
        <w:t xml:space="preserve">. Участникът удостоверява липсата на обстоятелствата </w:t>
      </w:r>
      <w:r w:rsidRPr="00440E2D">
        <w:rPr>
          <w:b/>
          <w:bCs/>
          <w:color w:val="000000"/>
        </w:rPr>
        <w:t xml:space="preserve">по чл.54 ал.1 т.1-7 от ЗОП </w:t>
      </w:r>
      <w:r w:rsidRPr="00440E2D">
        <w:rPr>
          <w:lang w:eastAsia="bg-BG"/>
        </w:rPr>
        <w:t>с попълване на Част III: Основания за изключване на ЕЕДОП, в приложимите полета.</w:t>
      </w:r>
      <w:r w:rsidRPr="00440E2D">
        <w:rPr>
          <w:bCs/>
        </w:rPr>
        <w:t xml:space="preserve"> </w:t>
      </w:r>
    </w:p>
    <w:p w:rsidR="00ED3BFF" w:rsidRPr="00440E2D" w:rsidRDefault="00ED3BFF" w:rsidP="00ED3B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Cs/>
          <w:i/>
        </w:rPr>
      </w:pPr>
      <w:r w:rsidRPr="00440E2D">
        <w:rPr>
          <w:bCs/>
          <w:i/>
        </w:rPr>
        <w:tab/>
        <w:t>Когато лицата по чл. 54, ал. 2 и 3 от ЗОП са повече от едно и за тях няма различие по отношение на обстоятелствата по чл. 54, ал. 1, т. 1, 2 и 7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В ЕЕДОП по  предходното изречение, могат да се съдържат и обстоятелствата по чл. 54, ал. 1, т. 3 - 6 от ЗОП, както и тези, свързани с критериите за подбор, ако лицето, което го подписва, може самостоятелно да представлява съответния стопански субект.</w:t>
      </w:r>
    </w:p>
    <w:p w:rsidR="00ED3BFF" w:rsidRPr="00440E2D" w:rsidRDefault="00ED3BFF" w:rsidP="00ED3B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Cs/>
          <w:i/>
        </w:rPr>
      </w:pPr>
      <w:r w:rsidRPr="00440E2D">
        <w:rPr>
          <w:bCs/>
          <w:i/>
        </w:rPr>
        <w:tab/>
        <w:t>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от ЗОП се попълва в отделен ЕЕДОП, подписан от съответното лице</w:t>
      </w:r>
    </w:p>
    <w:p w:rsidR="00ED3BFF" w:rsidRPr="00440E2D" w:rsidRDefault="00ED3BFF" w:rsidP="00ED3B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Cs/>
          <w:i/>
        </w:rPr>
      </w:pPr>
      <w:r w:rsidRPr="00440E2D">
        <w:rPr>
          <w:bCs/>
          <w:i/>
        </w:rPr>
        <w:tab/>
        <w:t xml:space="preserve">При необходимост от деклариране на обстоятелствата по чл. 54, ал. 1, т. 3 - 6 от ЗОП, както и тези, свързани с критериите за подбор, </w:t>
      </w:r>
      <w:proofErr w:type="spellStart"/>
      <w:r w:rsidRPr="00440E2D">
        <w:rPr>
          <w:bCs/>
          <w:i/>
        </w:rPr>
        <w:t>относими</w:t>
      </w:r>
      <w:proofErr w:type="spellEnd"/>
      <w:r w:rsidRPr="00440E2D">
        <w:rPr>
          <w:bCs/>
          <w:i/>
        </w:rPr>
        <w:t xml:space="preserve"> към обединение, което не е юридическо лице, представляващият обединението подава ЕЕДОП за тези обстоятелства. </w:t>
      </w:r>
    </w:p>
    <w:p w:rsidR="00ED3BFF" w:rsidRPr="00440E2D" w:rsidRDefault="00ED3BFF" w:rsidP="00ED3BF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Cs/>
          <w:i/>
        </w:rPr>
      </w:pPr>
      <w:r w:rsidRPr="00440E2D">
        <w:rPr>
          <w:bCs/>
          <w:i/>
        </w:rPr>
        <w:tab/>
        <w:t>Когато документи, свързани с участие в обществени поръчки,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p>
    <w:p w:rsidR="00B7661F" w:rsidRPr="00440E2D" w:rsidRDefault="00ED746F" w:rsidP="003D005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
          <w:bCs/>
          <w:color w:val="000000"/>
          <w:u w:val="single"/>
        </w:rPr>
      </w:pPr>
      <w:r w:rsidRPr="00440E2D">
        <w:rPr>
          <w:lang w:eastAsia="bg-BG"/>
        </w:rPr>
        <w:tab/>
      </w:r>
      <w:r w:rsidR="00B7661F" w:rsidRPr="00440E2D">
        <w:rPr>
          <w:lang w:eastAsia="bg-BG"/>
        </w:rPr>
        <w:t>1.2. Част ІІІ, раздел Г: „</w:t>
      </w:r>
      <w:r w:rsidRPr="00440E2D">
        <w:rPr>
          <w:lang w:eastAsia="bg-BG"/>
        </w:rPr>
        <w:t xml:space="preserve">Други основания за изключване, които </w:t>
      </w:r>
      <w:r w:rsidR="00043E31" w:rsidRPr="00440E2D">
        <w:rPr>
          <w:lang w:eastAsia="bg-BG"/>
        </w:rPr>
        <w:t xml:space="preserve"> </w:t>
      </w:r>
      <w:r w:rsidRPr="00440E2D">
        <w:rPr>
          <w:lang w:eastAsia="bg-BG"/>
        </w:rPr>
        <w:t>може да бъдат предвидени в националното законодателство на</w:t>
      </w:r>
      <w:r w:rsidR="00043E31" w:rsidRPr="00440E2D">
        <w:rPr>
          <w:lang w:eastAsia="bg-BG"/>
        </w:rPr>
        <w:t xml:space="preserve"> </w:t>
      </w:r>
      <w:r w:rsidRPr="00440E2D">
        <w:rPr>
          <w:lang w:eastAsia="bg-BG"/>
        </w:rPr>
        <w:t>възлагащия орган или възложителя на държава членка“</w:t>
      </w:r>
      <w:r w:rsidR="00B7661F" w:rsidRPr="00440E2D">
        <w:rPr>
          <w:lang w:eastAsia="bg-BG"/>
        </w:rPr>
        <w:t xml:space="preserve"> следва да </w:t>
      </w:r>
      <w:r w:rsidR="00043E31" w:rsidRPr="00440E2D">
        <w:rPr>
          <w:lang w:eastAsia="bg-BG"/>
        </w:rPr>
        <w:t xml:space="preserve"> </w:t>
      </w:r>
      <w:r w:rsidR="00B7661F" w:rsidRPr="00440E2D">
        <w:rPr>
          <w:lang w:eastAsia="bg-BG"/>
        </w:rPr>
        <w:t>бъде попълнена от участниците, тъй като възложителят е въвел специфични национални основания за изключване от участие в поръчката, посочени в документацията за обществената поръчка</w:t>
      </w:r>
      <w:r w:rsidR="00043E31" w:rsidRPr="00440E2D">
        <w:rPr>
          <w:lang w:eastAsia="bg-BG"/>
        </w:rPr>
        <w:t xml:space="preserve">, в </w:t>
      </w:r>
      <w:r w:rsidRPr="00440E2D">
        <w:rPr>
          <w:bCs/>
          <w:color w:val="000000"/>
        </w:rPr>
        <w:t>Раздел</w:t>
      </w:r>
      <w:r w:rsidR="00043E31" w:rsidRPr="00440E2D">
        <w:rPr>
          <w:bCs/>
          <w:color w:val="000000"/>
        </w:rPr>
        <w:t xml:space="preserve"> ІІ</w:t>
      </w:r>
      <w:r w:rsidR="00043E31" w:rsidRPr="00440E2D">
        <w:rPr>
          <w:bCs/>
          <w:color w:val="000000"/>
          <w:lang w:val="en-US"/>
        </w:rPr>
        <w:t>I</w:t>
      </w:r>
      <w:r w:rsidR="00043E31" w:rsidRPr="00440E2D">
        <w:rPr>
          <w:bCs/>
          <w:color w:val="000000"/>
        </w:rPr>
        <w:t xml:space="preserve">. </w:t>
      </w:r>
      <w:r w:rsidRPr="00440E2D">
        <w:rPr>
          <w:bCs/>
          <w:color w:val="000000"/>
        </w:rPr>
        <w:t>Условия за участие</w:t>
      </w:r>
      <w:r w:rsidR="00B7661F" w:rsidRPr="00440E2D">
        <w:rPr>
          <w:lang w:eastAsia="bg-BG"/>
        </w:rPr>
        <w:t>.</w:t>
      </w:r>
    </w:p>
    <w:p w:rsidR="00B7661F" w:rsidRPr="00440E2D" w:rsidRDefault="00B7661F" w:rsidP="00ED746F">
      <w:pPr>
        <w:spacing w:line="276" w:lineRule="auto"/>
        <w:ind w:firstLine="708"/>
        <w:jc w:val="both"/>
        <w:rPr>
          <w:lang w:eastAsia="bg-BG"/>
        </w:rPr>
      </w:pPr>
      <w:r w:rsidRPr="00440E2D">
        <w:rPr>
          <w:lang w:eastAsia="bg-BG"/>
        </w:rPr>
        <w:t>1.3. Информацията по раздел „Г: Информация за подизпълнители, чийто капацитет икономиче</w:t>
      </w:r>
      <w:r w:rsidR="001E7203" w:rsidRPr="00440E2D">
        <w:rPr>
          <w:lang w:eastAsia="bg-BG"/>
        </w:rPr>
        <w:t xml:space="preserve">ският оператор няма да </w:t>
      </w:r>
      <w:proofErr w:type="spellStart"/>
      <w:r w:rsidR="001E7203" w:rsidRPr="00440E2D">
        <w:rPr>
          <w:lang w:eastAsia="bg-BG"/>
        </w:rPr>
        <w:t>използва</w:t>
      </w:r>
      <w:r w:rsidRPr="00440E2D">
        <w:rPr>
          <w:lang w:eastAsia="bg-BG"/>
        </w:rPr>
        <w:t>се</w:t>
      </w:r>
      <w:proofErr w:type="spellEnd"/>
      <w:r w:rsidRPr="00440E2D">
        <w:rPr>
          <w:lang w:eastAsia="bg-BG"/>
        </w:rPr>
        <w:t xml:space="preserve"> изисква изрично от Възложителя и нейното попълване е задължително! Задължително е и предоставянето на информацията, изисквана съгласно раздели А и Б от настоящата част и част III за всяка (категория) съответни подизпълнители.</w:t>
      </w:r>
    </w:p>
    <w:p w:rsidR="00B7661F" w:rsidRPr="00440E2D" w:rsidRDefault="00B7661F" w:rsidP="00F56AD8">
      <w:pPr>
        <w:spacing w:line="276" w:lineRule="auto"/>
        <w:ind w:firstLine="708"/>
        <w:jc w:val="both"/>
        <w:rPr>
          <w:lang w:eastAsia="bg-BG"/>
        </w:rPr>
      </w:pPr>
      <w:r w:rsidRPr="00440E2D">
        <w:rPr>
          <w:lang w:eastAsia="bg-BG"/>
        </w:rPr>
        <w:lastRenderedPageBreak/>
        <w:t>1.4.</w:t>
      </w:r>
      <w:r w:rsidR="00ED746F" w:rsidRPr="00440E2D">
        <w:rPr>
          <w:lang w:eastAsia="bg-BG"/>
        </w:rPr>
        <w:t xml:space="preserve"> </w:t>
      </w:r>
      <w:r w:rsidRPr="00440E2D">
        <w:rPr>
          <w:lang w:eastAsia="bg-BG"/>
        </w:rPr>
        <w:t>Възложителят изисква попълването на Част IV: Критерии за подбор, раздели А</w:t>
      </w:r>
      <w:r w:rsidR="00ED746F" w:rsidRPr="00440E2D">
        <w:rPr>
          <w:lang w:eastAsia="bg-BG"/>
        </w:rPr>
        <w:t xml:space="preserve"> - </w:t>
      </w:r>
      <w:r w:rsidRPr="00440E2D">
        <w:rPr>
          <w:lang w:eastAsia="bg-BG"/>
        </w:rPr>
        <w:t>Г в приложимите полета, съгласно посочените в обяв</w:t>
      </w:r>
      <w:r w:rsidR="00F56AD8" w:rsidRPr="00440E2D">
        <w:rPr>
          <w:lang w:eastAsia="bg-BG"/>
        </w:rPr>
        <w:t xml:space="preserve">лението, с което се оповестява </w:t>
      </w:r>
      <w:r w:rsidRPr="00440E2D">
        <w:rPr>
          <w:lang w:eastAsia="bg-BG"/>
        </w:rPr>
        <w:t>откриването на процедурата и в указанията за подготовка на офертите, критерии за подбор.</w:t>
      </w:r>
    </w:p>
    <w:p w:rsidR="00B7661F" w:rsidRPr="00440E2D" w:rsidRDefault="00B7661F" w:rsidP="00ED746F">
      <w:pPr>
        <w:spacing w:line="276" w:lineRule="auto"/>
        <w:ind w:firstLine="708"/>
        <w:jc w:val="both"/>
      </w:pPr>
      <w:r w:rsidRPr="00440E2D">
        <w:t xml:space="preserve">Когато участникът е обединение, което не е юридическо лице </w:t>
      </w:r>
      <w:proofErr w:type="spellStart"/>
      <w:r w:rsidR="00866F9B" w:rsidRPr="00440E2D">
        <w:t>е</w:t>
      </w:r>
      <w:r w:rsidRPr="00440E2D">
        <w:t>ЕЕДОП</w:t>
      </w:r>
      <w:proofErr w:type="spellEnd"/>
      <w:r w:rsidRPr="00440E2D">
        <w:t xml:space="preserve"> се представя от всеки участник-юридическо лице в обединението.</w:t>
      </w:r>
    </w:p>
    <w:p w:rsidR="00B7661F" w:rsidRPr="00440E2D" w:rsidRDefault="00B7661F" w:rsidP="00ED746F">
      <w:pPr>
        <w:spacing w:line="276" w:lineRule="auto"/>
        <w:ind w:firstLine="708"/>
        <w:jc w:val="both"/>
        <w:rPr>
          <w:b/>
          <w:bCs/>
        </w:rPr>
      </w:pPr>
      <w:r w:rsidRPr="00440E2D">
        <w:t xml:space="preserve">Когато е приложимо - </w:t>
      </w:r>
      <w:proofErr w:type="spellStart"/>
      <w:r w:rsidR="00866F9B" w:rsidRPr="00440E2D">
        <w:t>е</w:t>
      </w:r>
      <w:r w:rsidRPr="00440E2D">
        <w:t>ЕЕДОП</w:t>
      </w:r>
      <w:proofErr w:type="spellEnd"/>
      <w:r w:rsidRPr="00440E2D">
        <w:t xml:space="preserve"> се представя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440E2D">
        <w:rPr>
          <w:b/>
          <w:bCs/>
        </w:rPr>
        <w:t>.</w:t>
      </w:r>
    </w:p>
    <w:p w:rsidR="00B7661F" w:rsidRPr="00440E2D" w:rsidRDefault="00B7661F" w:rsidP="00ED746F">
      <w:pPr>
        <w:spacing w:line="276" w:lineRule="auto"/>
        <w:ind w:firstLine="708"/>
        <w:jc w:val="both"/>
        <w:rPr>
          <w:bCs/>
        </w:rPr>
      </w:pPr>
      <w:r w:rsidRPr="00440E2D">
        <w:rPr>
          <w:highlight w:val="white"/>
          <w:shd w:val="clear" w:color="auto" w:fill="FEFEFE"/>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440E2D">
        <w:rPr>
          <w:shd w:val="clear" w:color="auto" w:fill="FEFEFE"/>
        </w:rPr>
        <w:t xml:space="preserve"> </w:t>
      </w:r>
      <w:r w:rsidRPr="00440E2D">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w:t>
      </w:r>
      <w:proofErr w:type="spellStart"/>
      <w:r w:rsidR="004F414C" w:rsidRPr="00440E2D">
        <w:t>е</w:t>
      </w:r>
      <w:r w:rsidRPr="00440E2D">
        <w:t>ЕЕДОП</w:t>
      </w:r>
      <w:proofErr w:type="spellEnd"/>
      <w:r w:rsidRPr="00440E2D">
        <w:t>, който съдържа информацията относно липсата на основанията за отстраняване и съответствие с критериите за подбор.</w:t>
      </w:r>
    </w:p>
    <w:p w:rsidR="00B7661F" w:rsidRPr="00440E2D" w:rsidRDefault="00B7661F" w:rsidP="00B7661F">
      <w:pPr>
        <w:spacing w:line="240" w:lineRule="auto"/>
        <w:jc w:val="both"/>
        <w:rPr>
          <w:bCs/>
        </w:rPr>
      </w:pPr>
    </w:p>
    <w:p w:rsidR="00B7661F" w:rsidRPr="00440E2D" w:rsidRDefault="00B7661F" w:rsidP="00ED746F">
      <w:pPr>
        <w:spacing w:line="240" w:lineRule="auto"/>
        <w:ind w:firstLine="708"/>
        <w:jc w:val="both"/>
        <w:rPr>
          <w:b/>
          <w:bCs/>
        </w:rPr>
      </w:pPr>
      <w:r w:rsidRPr="00440E2D">
        <w:rPr>
          <w:b/>
          <w:bCs/>
        </w:rPr>
        <w:t xml:space="preserve">3. </w:t>
      </w:r>
      <w:r w:rsidR="00ED746F" w:rsidRPr="00440E2D">
        <w:rPr>
          <w:b/>
        </w:rPr>
        <w:t>Техническо предложение</w:t>
      </w:r>
      <w:r w:rsidRPr="00440E2D">
        <w:t xml:space="preserve"> – </w:t>
      </w:r>
      <w:r w:rsidR="00E626C8">
        <w:rPr>
          <w:b/>
          <w:bCs/>
        </w:rPr>
        <w:t>отделно за всяка обособена позиция</w:t>
      </w:r>
      <w:r w:rsidR="00ED746F" w:rsidRPr="00440E2D">
        <w:rPr>
          <w:b/>
          <w:bCs/>
        </w:rPr>
        <w:t>:</w:t>
      </w:r>
    </w:p>
    <w:p w:rsidR="00B7661F" w:rsidRPr="00440E2D" w:rsidRDefault="00344E7C" w:rsidP="00B7661F">
      <w:pPr>
        <w:spacing w:line="240" w:lineRule="auto"/>
        <w:jc w:val="both"/>
        <w:rPr>
          <w:color w:val="000000"/>
        </w:rPr>
      </w:pPr>
      <w:r w:rsidRPr="00440E2D">
        <w:rPr>
          <w:color w:val="000000"/>
        </w:rPr>
        <w:t>П</w:t>
      </w:r>
      <w:r w:rsidR="00B7661F" w:rsidRPr="00440E2D">
        <w:rPr>
          <w:color w:val="000000"/>
        </w:rPr>
        <w:t>опълва се и се представя от представляващия участника или от упълномощено от него лице. В представения образец се попълват всички изискуеми данни, а там където е неприложимо се отбелязва „неприложимо“.</w:t>
      </w:r>
    </w:p>
    <w:p w:rsidR="009D6999" w:rsidRPr="00440E2D" w:rsidRDefault="009D6999" w:rsidP="003D0057">
      <w:pPr>
        <w:suppressAutoHyphens w:val="0"/>
        <w:autoSpaceDE w:val="0"/>
        <w:autoSpaceDN w:val="0"/>
        <w:adjustRightInd w:val="0"/>
        <w:spacing w:afterLines="40" w:after="96" w:line="276" w:lineRule="auto"/>
        <w:ind w:firstLine="708"/>
        <w:jc w:val="both"/>
        <w:rPr>
          <w:rFonts w:eastAsia="Batang"/>
          <w:lang w:eastAsia="ko-KR"/>
        </w:rPr>
      </w:pPr>
      <w:r>
        <w:rPr>
          <w:color w:val="000000"/>
        </w:rPr>
        <w:t xml:space="preserve"> </w:t>
      </w:r>
    </w:p>
    <w:p w:rsidR="00B70D0D" w:rsidRPr="00440E2D" w:rsidRDefault="00B70D0D" w:rsidP="003D0057">
      <w:pPr>
        <w:suppressAutoHyphens w:val="0"/>
        <w:autoSpaceDE w:val="0"/>
        <w:autoSpaceDN w:val="0"/>
        <w:adjustRightInd w:val="0"/>
        <w:spacing w:afterLines="40" w:after="96" w:line="276" w:lineRule="auto"/>
        <w:ind w:firstLine="708"/>
        <w:jc w:val="both"/>
        <w:rPr>
          <w:rFonts w:eastAsia="Batang"/>
          <w:lang w:eastAsia="ko-KR"/>
        </w:rPr>
      </w:pPr>
      <w:r w:rsidRPr="00440E2D">
        <w:rPr>
          <w:rFonts w:eastAsia="Batang"/>
          <w:lang w:eastAsia="ko-KR"/>
        </w:rPr>
        <w:t xml:space="preserve">При изготвяне на своите предложения участниците следва задължително да се съобразят с </w:t>
      </w:r>
      <w:r w:rsidR="009D6999">
        <w:rPr>
          <w:rFonts w:eastAsia="Batang"/>
          <w:lang w:eastAsia="ko-KR"/>
        </w:rPr>
        <w:t xml:space="preserve"> </w:t>
      </w:r>
      <w:r w:rsidRPr="00440E2D">
        <w:rPr>
          <w:rFonts w:eastAsia="Batang"/>
          <w:lang w:eastAsia="ko-KR"/>
        </w:rPr>
        <w:t xml:space="preserve"> посоченият </w:t>
      </w:r>
      <w:r w:rsidR="009D6999">
        <w:rPr>
          <w:rFonts w:eastAsia="Batang"/>
          <w:lang w:eastAsia="ko-KR"/>
        </w:rPr>
        <w:t xml:space="preserve">минимален и </w:t>
      </w:r>
      <w:r w:rsidRPr="00440E2D">
        <w:rPr>
          <w:rFonts w:eastAsia="Batang"/>
          <w:lang w:eastAsia="ko-KR"/>
        </w:rPr>
        <w:t>максимален срок за изпълнение на поръчката</w:t>
      </w:r>
      <w:r w:rsidR="009D6999">
        <w:rPr>
          <w:rFonts w:eastAsia="Batang"/>
          <w:lang w:eastAsia="ko-KR"/>
        </w:rPr>
        <w:t xml:space="preserve"> за всяка от позициите</w:t>
      </w:r>
      <w:r w:rsidRPr="00440E2D">
        <w:rPr>
          <w:rFonts w:eastAsia="Batang"/>
          <w:lang w:eastAsia="ko-KR"/>
        </w:rPr>
        <w:t>.</w:t>
      </w:r>
    </w:p>
    <w:p w:rsidR="00B70D0D" w:rsidRPr="00440E2D" w:rsidRDefault="00B70D0D" w:rsidP="003D0057">
      <w:pPr>
        <w:suppressAutoHyphens w:val="0"/>
        <w:autoSpaceDE w:val="0"/>
        <w:autoSpaceDN w:val="0"/>
        <w:adjustRightInd w:val="0"/>
        <w:spacing w:afterLines="40" w:after="96" w:line="276" w:lineRule="auto"/>
        <w:ind w:firstLine="708"/>
        <w:jc w:val="both"/>
        <w:rPr>
          <w:rFonts w:eastAsia="Calibri"/>
          <w:b/>
          <w:lang w:eastAsia="bg-BG"/>
        </w:rPr>
      </w:pPr>
      <w:r w:rsidRPr="00440E2D">
        <w:t>Ще бъдат отстранени предложения, в които срокът за изпълнение е пред</w:t>
      </w:r>
      <w:r w:rsidR="00CD4CED" w:rsidRPr="00440E2D">
        <w:t xml:space="preserve">ложен в различна мерна единица </w:t>
      </w:r>
      <w:r w:rsidRPr="00440E2D">
        <w:t xml:space="preserve">и/или предложеният срок за изпълнение превишава посоченият </w:t>
      </w:r>
      <w:r w:rsidR="00CD4CED" w:rsidRPr="00440E2D">
        <w:t xml:space="preserve">минимален и/или </w:t>
      </w:r>
      <w:r w:rsidRPr="00440E2D">
        <w:t xml:space="preserve">максимален срок за изпълнение на поръчката. </w:t>
      </w:r>
      <w:r w:rsidR="0071170E" w:rsidRPr="00440E2D">
        <w:t xml:space="preserve"> </w:t>
      </w:r>
    </w:p>
    <w:p w:rsidR="00B7661F" w:rsidRPr="00440E2D" w:rsidRDefault="00B7661F" w:rsidP="00B7661F">
      <w:pPr>
        <w:spacing w:line="240" w:lineRule="auto"/>
        <w:jc w:val="both"/>
        <w:rPr>
          <w:b/>
          <w:bCs/>
        </w:rPr>
      </w:pPr>
    </w:p>
    <w:p w:rsidR="00963F7F" w:rsidRPr="00440E2D" w:rsidRDefault="00344E7C" w:rsidP="00ED746F">
      <w:pPr>
        <w:spacing w:line="240" w:lineRule="auto"/>
        <w:ind w:firstLine="708"/>
        <w:jc w:val="both"/>
      </w:pPr>
      <w:r w:rsidRPr="00440E2D">
        <w:rPr>
          <w:b/>
        </w:rPr>
        <w:t>4</w:t>
      </w:r>
      <w:r w:rsidR="00963F7F" w:rsidRPr="00440E2D">
        <w:rPr>
          <w:b/>
        </w:rPr>
        <w:t xml:space="preserve">. </w:t>
      </w:r>
      <w:r w:rsidR="00963F7F" w:rsidRPr="00440E2D">
        <w:rPr>
          <w:b/>
          <w:bCs/>
        </w:rPr>
        <w:t xml:space="preserve">Декларация за </w:t>
      </w:r>
      <w:proofErr w:type="spellStart"/>
      <w:r w:rsidR="00963F7F" w:rsidRPr="00440E2D">
        <w:rPr>
          <w:b/>
          <w:bCs/>
        </w:rPr>
        <w:t>конфиденциалност</w:t>
      </w:r>
      <w:proofErr w:type="spellEnd"/>
      <w:r w:rsidR="00963F7F" w:rsidRPr="00440E2D">
        <w:rPr>
          <w:b/>
          <w:bCs/>
        </w:rPr>
        <w:t xml:space="preserve"> по чл. 102, ал. 1 от ЗОП</w:t>
      </w:r>
      <w:r w:rsidR="00963F7F" w:rsidRPr="00440E2D">
        <w:rPr>
          <w:bCs/>
        </w:rPr>
        <w:t xml:space="preserve"> – </w:t>
      </w:r>
      <w:r w:rsidR="00963F7F" w:rsidRPr="00440E2D">
        <w:rPr>
          <w:b/>
          <w:bCs/>
        </w:rPr>
        <w:t xml:space="preserve">Приложение № </w:t>
      </w:r>
      <w:r w:rsidRPr="00440E2D">
        <w:rPr>
          <w:b/>
          <w:bCs/>
        </w:rPr>
        <w:t>4</w:t>
      </w:r>
      <w:r w:rsidR="00963F7F" w:rsidRPr="00440E2D">
        <w:rPr>
          <w:b/>
          <w:bCs/>
        </w:rPr>
        <w:t xml:space="preserve"> (ако е приложимо)</w:t>
      </w:r>
      <w:r w:rsidR="00ED746F" w:rsidRPr="00440E2D">
        <w:t>: п</w:t>
      </w:r>
      <w:r w:rsidR="00963F7F" w:rsidRPr="00440E2D">
        <w:rPr>
          <w:color w:val="000000"/>
        </w:rPr>
        <w:t>опълва се и се представя от представляващия участника или от упълномощено от него лице. В представения образец се попълват всички изискуеми данни.</w:t>
      </w:r>
    </w:p>
    <w:p w:rsidR="00963F7F" w:rsidRPr="00440E2D" w:rsidRDefault="00963F7F" w:rsidP="00B7661F">
      <w:pPr>
        <w:spacing w:line="240" w:lineRule="auto"/>
        <w:jc w:val="both"/>
        <w:rPr>
          <w:b/>
        </w:rPr>
      </w:pPr>
    </w:p>
    <w:p w:rsidR="00463C7E" w:rsidRPr="00440E2D" w:rsidRDefault="00344E7C" w:rsidP="00D239D9">
      <w:pPr>
        <w:spacing w:line="276" w:lineRule="auto"/>
        <w:ind w:firstLine="708"/>
        <w:jc w:val="both"/>
      </w:pPr>
      <w:r w:rsidRPr="00440E2D">
        <w:rPr>
          <w:b/>
        </w:rPr>
        <w:lastRenderedPageBreak/>
        <w:t>5</w:t>
      </w:r>
      <w:r w:rsidR="00B7661F" w:rsidRPr="00440E2D">
        <w:rPr>
          <w:b/>
        </w:rPr>
        <w:t>.</w:t>
      </w:r>
      <w:r w:rsidR="00ED746F" w:rsidRPr="00440E2D">
        <w:t xml:space="preserve"> </w:t>
      </w:r>
      <w:r w:rsidR="00ED746F" w:rsidRPr="00440E2D">
        <w:rPr>
          <w:b/>
        </w:rPr>
        <w:t>Ценово предложение</w:t>
      </w:r>
      <w:r w:rsidR="00ED746F" w:rsidRPr="00440E2D">
        <w:t xml:space="preserve"> </w:t>
      </w:r>
      <w:r w:rsidR="00B7661F" w:rsidRPr="00440E2D">
        <w:t xml:space="preserve">– </w:t>
      </w:r>
      <w:r w:rsidR="00E626C8">
        <w:rPr>
          <w:b/>
          <w:bCs/>
        </w:rPr>
        <w:t>отделно за всяка от обособените позиции</w:t>
      </w:r>
      <w:r w:rsidR="00ED746F" w:rsidRPr="00440E2D">
        <w:rPr>
          <w:b/>
          <w:bCs/>
        </w:rPr>
        <w:t>: п</w:t>
      </w:r>
      <w:r w:rsidR="00B7661F" w:rsidRPr="00440E2D">
        <w:rPr>
          <w:color w:val="000000"/>
        </w:rPr>
        <w:t xml:space="preserve">опълва се и се представя от представляващия участника или от </w:t>
      </w:r>
      <w:r w:rsidR="00ED3BFF" w:rsidRPr="00440E2D">
        <w:rPr>
          <w:color w:val="000000"/>
        </w:rPr>
        <w:t>у</w:t>
      </w:r>
      <w:r w:rsidR="00B7661F" w:rsidRPr="00440E2D">
        <w:rPr>
          <w:color w:val="000000"/>
        </w:rPr>
        <w:t>пълномощено от него лице. В представения образец се попълват всички изискуеми данни, а там където е неприложимо се отбелязва „неприложимо“.</w:t>
      </w:r>
      <w:r w:rsidR="00092BF8" w:rsidRPr="00440E2D">
        <w:rPr>
          <w:b/>
          <w:bCs/>
        </w:rPr>
        <w:t xml:space="preserve"> </w:t>
      </w:r>
      <w:r w:rsidR="00B7661F" w:rsidRPr="00440E2D">
        <w:t>В ценовото предложение всеки участник посочва общата цена за изпълнение на поръчката без ДДС и с ДДС</w:t>
      </w:r>
      <w:r w:rsidRPr="00440E2D">
        <w:t>, както и цените по видове дейности</w:t>
      </w:r>
      <w:r w:rsidR="00B7661F" w:rsidRPr="00440E2D">
        <w:t xml:space="preserve">. </w:t>
      </w:r>
    </w:p>
    <w:p w:rsidR="00D239D9" w:rsidRPr="00440E2D" w:rsidRDefault="00D239D9" w:rsidP="00D239D9">
      <w:pPr>
        <w:spacing w:line="276" w:lineRule="auto"/>
        <w:ind w:firstLine="708"/>
        <w:jc w:val="both"/>
        <w:rPr>
          <w:i/>
        </w:rPr>
      </w:pPr>
    </w:p>
    <w:p w:rsidR="00B7661F" w:rsidRPr="00440E2D" w:rsidRDefault="00463C7E" w:rsidP="003D0057">
      <w:pPr>
        <w:suppressAutoHyphens w:val="0"/>
        <w:spacing w:afterLines="40" w:after="96" w:line="276" w:lineRule="auto"/>
        <w:ind w:firstLine="708"/>
        <w:jc w:val="both"/>
        <w:rPr>
          <w:lang w:eastAsia="fr-FR"/>
        </w:rPr>
      </w:pPr>
      <w:r w:rsidRPr="00440E2D">
        <w:rPr>
          <w:b/>
          <w:i/>
          <w:lang w:eastAsia="fr-FR"/>
        </w:rPr>
        <w:t>В</w:t>
      </w:r>
      <w:r w:rsidR="00092BF8" w:rsidRPr="00440E2D">
        <w:rPr>
          <w:b/>
          <w:i/>
          <w:lang w:eastAsia="fr-FR"/>
        </w:rPr>
        <w:t xml:space="preserve">ажно! </w:t>
      </w:r>
      <w:r w:rsidRPr="00440E2D">
        <w:rPr>
          <w:lang w:eastAsia="fr-FR"/>
        </w:rPr>
        <w:t>Участниците задължително изработват предложенията си при съобразяване с максималната стойност на оп</w:t>
      </w:r>
      <w:r w:rsidR="00165A23" w:rsidRPr="00440E2D">
        <w:rPr>
          <w:lang w:eastAsia="fr-FR"/>
        </w:rPr>
        <w:t>ределения от възложителя бюджет</w:t>
      </w:r>
      <w:r w:rsidR="00732FB7">
        <w:rPr>
          <w:lang w:eastAsia="fr-FR"/>
        </w:rPr>
        <w:t xml:space="preserve">. </w:t>
      </w:r>
      <w:r w:rsidRPr="00440E2D">
        <w:rPr>
          <w:lang w:eastAsia="fr-FR"/>
        </w:rPr>
        <w:t xml:space="preserve">Ценовото предложение задължително включва пълния обем дейности по техническата спецификация. При установяване на оферта, надхвърляща </w:t>
      </w:r>
      <w:r w:rsidR="00165A23" w:rsidRPr="00440E2D">
        <w:rPr>
          <w:lang w:eastAsia="fr-FR"/>
        </w:rPr>
        <w:t>обявената прогнозна</w:t>
      </w:r>
      <w:r w:rsidR="00487772" w:rsidRPr="00440E2D">
        <w:rPr>
          <w:lang w:eastAsia="fr-FR"/>
        </w:rPr>
        <w:t xml:space="preserve"> стойност</w:t>
      </w:r>
      <w:r w:rsidRPr="00440E2D">
        <w:rPr>
          <w:lang w:eastAsia="fr-FR"/>
        </w:rPr>
        <w:t>, офертата на участника ще бъде отстранена от участие в процедурата.</w:t>
      </w:r>
      <w:r w:rsidR="00D0015C" w:rsidRPr="00440E2D">
        <w:rPr>
          <w:lang w:eastAsia="fr-FR"/>
        </w:rPr>
        <w:t xml:space="preserve"> </w:t>
      </w:r>
      <w:r w:rsidR="00F56AD8" w:rsidRPr="00440E2D">
        <w:rPr>
          <w:lang w:eastAsia="fr-FR"/>
        </w:rPr>
        <w:t>При установяване на аритметични грешки в ценовото предложение  на участника, офертата на участника ще бъде отстранена от участие в процедурата.</w:t>
      </w:r>
    </w:p>
    <w:p w:rsidR="00092BF8" w:rsidRDefault="00092BF8"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E626C8" w:rsidRDefault="00E626C8" w:rsidP="003D0057">
      <w:pPr>
        <w:suppressAutoHyphens w:val="0"/>
        <w:spacing w:afterLines="40" w:after="96" w:line="276" w:lineRule="auto"/>
        <w:ind w:firstLine="708"/>
        <w:jc w:val="both"/>
        <w:rPr>
          <w:lang w:eastAsia="fr-FR"/>
        </w:rPr>
      </w:pPr>
    </w:p>
    <w:p w:rsidR="00E626C8" w:rsidRDefault="00E626C8" w:rsidP="003D0057">
      <w:pPr>
        <w:suppressAutoHyphens w:val="0"/>
        <w:spacing w:afterLines="40" w:after="96" w:line="276" w:lineRule="auto"/>
        <w:ind w:firstLine="708"/>
        <w:jc w:val="both"/>
        <w:rPr>
          <w:lang w:eastAsia="fr-FR"/>
        </w:rPr>
      </w:pPr>
    </w:p>
    <w:p w:rsidR="00E626C8" w:rsidRDefault="00E626C8"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Default="00635E71" w:rsidP="003D0057">
      <w:pPr>
        <w:suppressAutoHyphens w:val="0"/>
        <w:spacing w:afterLines="40" w:after="96" w:line="276" w:lineRule="auto"/>
        <w:ind w:firstLine="708"/>
        <w:jc w:val="both"/>
        <w:rPr>
          <w:lang w:eastAsia="fr-FR"/>
        </w:rPr>
      </w:pPr>
    </w:p>
    <w:p w:rsidR="00635E71" w:rsidRPr="00440E2D" w:rsidRDefault="00635E71" w:rsidP="003D0057">
      <w:pPr>
        <w:suppressAutoHyphens w:val="0"/>
        <w:spacing w:afterLines="40" w:after="96" w:line="276" w:lineRule="auto"/>
        <w:ind w:firstLine="708"/>
        <w:jc w:val="both"/>
        <w:rPr>
          <w:lang w:eastAsia="fr-FR"/>
        </w:rPr>
      </w:pPr>
    </w:p>
    <w:p w:rsidR="00B55D71" w:rsidRPr="00440E2D" w:rsidRDefault="00CD4583" w:rsidP="00CA4BC6">
      <w:pPr>
        <w:spacing w:afterLines="40" w:after="96" w:line="240" w:lineRule="auto"/>
        <w:ind w:left="7090" w:firstLine="709"/>
        <w:rPr>
          <w:b/>
        </w:rPr>
      </w:pPr>
      <w:r w:rsidRPr="00440E2D">
        <w:rPr>
          <w:b/>
          <w:bCs/>
          <w:i/>
        </w:rPr>
        <w:lastRenderedPageBreak/>
        <w:t>Приложение № 1</w:t>
      </w:r>
    </w:p>
    <w:p w:rsidR="00D0015C" w:rsidRPr="00440E2D" w:rsidRDefault="00092BF8" w:rsidP="00092BF8">
      <w:pPr>
        <w:keepNext/>
        <w:widowControl w:val="0"/>
        <w:shd w:val="clear" w:color="auto" w:fill="FFFFFF"/>
        <w:autoSpaceDE w:val="0"/>
        <w:autoSpaceDN w:val="0"/>
        <w:adjustRightInd w:val="0"/>
        <w:spacing w:line="389" w:lineRule="exact"/>
        <w:ind w:right="2"/>
        <w:jc w:val="center"/>
        <w:outlineLvl w:val="1"/>
        <w:rPr>
          <w:b/>
        </w:rPr>
      </w:pPr>
      <w:r w:rsidRPr="00440E2D">
        <w:rPr>
          <w:b/>
        </w:rPr>
        <w:t>ОПИС НА ПРЕДСТАВЕНИТЕ ДОКУМЕНТИ ПО ЧЛ. 47, АЛ. 3 ОТ ППЗОП</w:t>
      </w:r>
    </w:p>
    <w:p w:rsidR="00ED3BFF" w:rsidRPr="00440E2D" w:rsidRDefault="00ED3BFF" w:rsidP="00092BF8">
      <w:pPr>
        <w:keepNext/>
        <w:widowControl w:val="0"/>
        <w:shd w:val="clear" w:color="auto" w:fill="FFFFFF"/>
        <w:autoSpaceDE w:val="0"/>
        <w:autoSpaceDN w:val="0"/>
        <w:adjustRightInd w:val="0"/>
        <w:spacing w:line="389" w:lineRule="exact"/>
        <w:ind w:right="2"/>
        <w:jc w:val="center"/>
        <w:outlineLvl w:val="1"/>
        <w:rPr>
          <w:b/>
        </w:rPr>
      </w:pPr>
      <w:r w:rsidRPr="00440E2D">
        <w:rPr>
          <w:b/>
        </w:rPr>
        <w:t>(</w:t>
      </w:r>
      <w:r w:rsidRPr="00440E2D">
        <w:rPr>
          <w:b/>
          <w:i/>
        </w:rPr>
        <w:t>образеца има само препоръчителна форма за участниците</w:t>
      </w:r>
      <w:r w:rsidRPr="00440E2D">
        <w:rPr>
          <w:b/>
        </w:rPr>
        <w:t>)</w:t>
      </w:r>
    </w:p>
    <w:p w:rsidR="00D0015C" w:rsidRPr="00440E2D" w:rsidRDefault="00D0015C" w:rsidP="00D0015C">
      <w:pPr>
        <w:jc w:val="both"/>
        <w:rPr>
          <w:b/>
          <w:bCs/>
          <w:caps/>
        </w:rPr>
      </w:pP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
        <w:gridCol w:w="7339"/>
        <w:gridCol w:w="1984"/>
      </w:tblGrid>
      <w:tr w:rsidR="00D0015C" w:rsidRPr="00440E2D" w:rsidTr="00732FB7">
        <w:trPr>
          <w:trHeight w:val="510"/>
        </w:trPr>
        <w:tc>
          <w:tcPr>
            <w:tcW w:w="48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0015C" w:rsidRPr="00440E2D" w:rsidRDefault="00D0015C" w:rsidP="007F48C0">
            <w:pPr>
              <w:rPr>
                <w:b/>
                <w:bCs/>
              </w:rPr>
            </w:pPr>
            <w:r w:rsidRPr="00440E2D">
              <w:rPr>
                <w:b/>
                <w:bCs/>
              </w:rPr>
              <w:t>№</w:t>
            </w:r>
          </w:p>
        </w:tc>
        <w:tc>
          <w:tcPr>
            <w:tcW w:w="3558"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0015C" w:rsidRPr="00440E2D" w:rsidRDefault="00D0015C" w:rsidP="007F48C0">
            <w:pPr>
              <w:tabs>
                <w:tab w:val="num" w:pos="1127"/>
              </w:tabs>
              <w:ind w:left="1127"/>
              <w:jc w:val="both"/>
            </w:pPr>
            <w:r w:rsidRPr="00440E2D">
              <w:rPr>
                <w:b/>
              </w:rPr>
              <w:t xml:space="preserve">Описание на документа </w:t>
            </w:r>
          </w:p>
        </w:tc>
        <w:tc>
          <w:tcPr>
            <w:tcW w:w="962"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0015C" w:rsidRPr="00440E2D" w:rsidRDefault="00D0015C" w:rsidP="00344E7C">
            <w:pPr>
              <w:jc w:val="both"/>
              <w:rPr>
                <w:position w:val="8"/>
              </w:rPr>
            </w:pPr>
            <w:r w:rsidRPr="00440E2D">
              <w:rPr>
                <w:b/>
              </w:rPr>
              <w:t>Вид на документа</w:t>
            </w:r>
            <w:r w:rsidRPr="00440E2D">
              <w:rPr>
                <w:b/>
                <w:lang w:val="ru-RU"/>
              </w:rPr>
              <w:t xml:space="preserve"> </w:t>
            </w:r>
            <w:r w:rsidRPr="00440E2D">
              <w:rPr>
                <w:b/>
              </w:rPr>
              <w:t>(копие</w:t>
            </w:r>
            <w:r w:rsidR="00344E7C" w:rsidRPr="00440E2D">
              <w:rPr>
                <w:b/>
              </w:rPr>
              <w:t>,</w:t>
            </w:r>
            <w:r w:rsidRPr="00440E2D">
              <w:rPr>
                <w:b/>
              </w:rPr>
              <w:t xml:space="preserve"> оригинал</w:t>
            </w:r>
            <w:r w:rsidR="00344E7C" w:rsidRPr="00440E2D">
              <w:rPr>
                <w:b/>
              </w:rPr>
              <w:t xml:space="preserve"> или друг формат</w:t>
            </w:r>
            <w:r w:rsidRPr="00440E2D">
              <w:rPr>
                <w:b/>
              </w:rPr>
              <w:t>)</w:t>
            </w:r>
            <w:r w:rsidRPr="00440E2D">
              <w:rPr>
                <w:b/>
                <w:lang w:val="ru-RU"/>
              </w:rPr>
              <w:t xml:space="preserve"> </w:t>
            </w:r>
            <w:r w:rsidRPr="00440E2D">
              <w:rPr>
                <w:b/>
              </w:rPr>
              <w:t xml:space="preserve">и брой </w:t>
            </w:r>
          </w:p>
        </w:tc>
      </w:tr>
      <w:tr w:rsidR="00D0015C" w:rsidRPr="00440E2D" w:rsidTr="00732FB7">
        <w:tblPrEx>
          <w:tblLook w:val="00A0" w:firstRow="1" w:lastRow="0" w:firstColumn="1" w:lastColumn="0" w:noHBand="0" w:noVBand="0"/>
        </w:tblPrEx>
        <w:tc>
          <w:tcPr>
            <w:tcW w:w="5000" w:type="pct"/>
            <w:gridSpan w:val="3"/>
            <w:vAlign w:val="center"/>
          </w:tcPr>
          <w:p w:rsidR="00D0015C" w:rsidRPr="00440E2D" w:rsidRDefault="00D0015C" w:rsidP="004F5BF0">
            <w:pPr>
              <w:pStyle w:val="a0"/>
              <w:ind w:left="360"/>
              <w:jc w:val="center"/>
              <w:rPr>
                <w:b/>
                <w:lang w:eastAsia="bg-BG"/>
              </w:rPr>
            </w:pPr>
          </w:p>
        </w:tc>
      </w:tr>
      <w:tr w:rsidR="00D0015C" w:rsidRPr="00440E2D" w:rsidTr="00732FB7">
        <w:trPr>
          <w:trHeight w:val="253"/>
        </w:trPr>
        <w:tc>
          <w:tcPr>
            <w:tcW w:w="480"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ind w:left="360"/>
              <w:jc w:val="center"/>
              <w:rPr>
                <w:b/>
                <w:bCs/>
              </w:rPr>
            </w:pPr>
          </w:p>
        </w:tc>
        <w:tc>
          <w:tcPr>
            <w:tcW w:w="3558"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lang w:val="ru-RU"/>
              </w:rPr>
            </w:pPr>
          </w:p>
        </w:tc>
        <w:tc>
          <w:tcPr>
            <w:tcW w:w="962"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position w:val="8"/>
              </w:rPr>
            </w:pPr>
          </w:p>
        </w:tc>
      </w:tr>
      <w:tr w:rsidR="00D0015C" w:rsidRPr="00440E2D" w:rsidTr="00732FB7">
        <w:trPr>
          <w:trHeight w:val="513"/>
        </w:trPr>
        <w:tc>
          <w:tcPr>
            <w:tcW w:w="480"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ind w:left="360"/>
              <w:jc w:val="center"/>
              <w:rPr>
                <w:b/>
                <w:bCs/>
              </w:rPr>
            </w:pPr>
          </w:p>
        </w:tc>
        <w:tc>
          <w:tcPr>
            <w:tcW w:w="3558" w:type="pct"/>
            <w:tcBorders>
              <w:top w:val="single" w:sz="4" w:space="0" w:color="auto"/>
              <w:left w:val="single" w:sz="4" w:space="0" w:color="auto"/>
              <w:bottom w:val="single" w:sz="4" w:space="0" w:color="auto"/>
              <w:right w:val="single" w:sz="4" w:space="0" w:color="auto"/>
            </w:tcBorders>
          </w:tcPr>
          <w:p w:rsidR="00D0015C" w:rsidRPr="00440E2D" w:rsidRDefault="00D0015C" w:rsidP="0031545A">
            <w:pPr>
              <w:jc w:val="both"/>
              <w:rPr>
                <w:lang w:val="ru-RU"/>
              </w:rPr>
            </w:pPr>
          </w:p>
        </w:tc>
        <w:tc>
          <w:tcPr>
            <w:tcW w:w="962"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position w:val="8"/>
              </w:rPr>
            </w:pPr>
          </w:p>
        </w:tc>
      </w:tr>
      <w:tr w:rsidR="00D0015C" w:rsidRPr="00440E2D" w:rsidTr="00732FB7">
        <w:trPr>
          <w:trHeight w:val="199"/>
        </w:trPr>
        <w:tc>
          <w:tcPr>
            <w:tcW w:w="480"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ind w:left="360"/>
              <w:jc w:val="center"/>
              <w:rPr>
                <w:b/>
                <w:bCs/>
              </w:rPr>
            </w:pPr>
          </w:p>
        </w:tc>
        <w:tc>
          <w:tcPr>
            <w:tcW w:w="3558"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lang w:val="ru-RU"/>
              </w:rPr>
            </w:pPr>
          </w:p>
        </w:tc>
        <w:tc>
          <w:tcPr>
            <w:tcW w:w="962"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position w:val="8"/>
              </w:rPr>
            </w:pPr>
          </w:p>
        </w:tc>
      </w:tr>
      <w:tr w:rsidR="00D0015C" w:rsidRPr="00440E2D" w:rsidTr="00732FB7">
        <w:tblPrEx>
          <w:tblLook w:val="00A0" w:firstRow="1" w:lastRow="0" w:firstColumn="1" w:lastColumn="0" w:noHBand="0" w:noVBand="0"/>
        </w:tblPrEx>
        <w:trPr>
          <w:trHeight w:val="70"/>
        </w:trPr>
        <w:tc>
          <w:tcPr>
            <w:tcW w:w="5000" w:type="pct"/>
            <w:gridSpan w:val="3"/>
            <w:vAlign w:val="center"/>
          </w:tcPr>
          <w:p w:rsidR="00D0015C" w:rsidRPr="00440E2D" w:rsidRDefault="00D0015C" w:rsidP="00092BF8">
            <w:pPr>
              <w:pStyle w:val="a0"/>
              <w:ind w:left="360"/>
              <w:jc w:val="center"/>
              <w:rPr>
                <w:b/>
                <w:lang w:eastAsia="bg-BG"/>
              </w:rPr>
            </w:pPr>
          </w:p>
        </w:tc>
      </w:tr>
      <w:tr w:rsidR="00D0015C" w:rsidRPr="00440E2D" w:rsidTr="00732FB7">
        <w:trPr>
          <w:trHeight w:val="1176"/>
        </w:trPr>
        <w:tc>
          <w:tcPr>
            <w:tcW w:w="480"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ind w:left="360"/>
              <w:jc w:val="center"/>
              <w:rPr>
                <w:b/>
                <w:bCs/>
              </w:rPr>
            </w:pPr>
          </w:p>
        </w:tc>
        <w:tc>
          <w:tcPr>
            <w:tcW w:w="3558" w:type="pct"/>
            <w:tcBorders>
              <w:top w:val="single" w:sz="4" w:space="0" w:color="auto"/>
              <w:left w:val="single" w:sz="4" w:space="0" w:color="auto"/>
              <w:bottom w:val="single" w:sz="4" w:space="0" w:color="auto"/>
              <w:right w:val="single" w:sz="4" w:space="0" w:color="auto"/>
            </w:tcBorders>
          </w:tcPr>
          <w:p w:rsidR="00D0015C" w:rsidRPr="00440E2D" w:rsidRDefault="00D0015C" w:rsidP="00315C1B">
            <w:pPr>
              <w:jc w:val="both"/>
              <w:rPr>
                <w:lang w:val="ru-RU"/>
              </w:rPr>
            </w:pPr>
          </w:p>
        </w:tc>
        <w:tc>
          <w:tcPr>
            <w:tcW w:w="962"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position w:val="8"/>
              </w:rPr>
            </w:pPr>
          </w:p>
        </w:tc>
      </w:tr>
      <w:tr w:rsidR="00D0015C" w:rsidRPr="00440E2D" w:rsidTr="00732FB7">
        <w:trPr>
          <w:trHeight w:val="561"/>
        </w:trPr>
        <w:tc>
          <w:tcPr>
            <w:tcW w:w="480"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ind w:left="360"/>
              <w:jc w:val="center"/>
              <w:rPr>
                <w:b/>
                <w:bCs/>
              </w:rPr>
            </w:pPr>
          </w:p>
        </w:tc>
        <w:tc>
          <w:tcPr>
            <w:tcW w:w="3558"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lang w:val="ru-RU"/>
              </w:rPr>
            </w:pPr>
          </w:p>
        </w:tc>
        <w:tc>
          <w:tcPr>
            <w:tcW w:w="962" w:type="pct"/>
            <w:tcBorders>
              <w:top w:val="single" w:sz="4" w:space="0" w:color="auto"/>
              <w:left w:val="single" w:sz="4" w:space="0" w:color="auto"/>
              <w:bottom w:val="single" w:sz="4" w:space="0" w:color="auto"/>
              <w:right w:val="single" w:sz="4" w:space="0" w:color="auto"/>
            </w:tcBorders>
          </w:tcPr>
          <w:p w:rsidR="00D0015C" w:rsidRPr="00440E2D" w:rsidRDefault="00D0015C" w:rsidP="007F48C0">
            <w:pPr>
              <w:jc w:val="both"/>
              <w:rPr>
                <w:position w:val="8"/>
              </w:rPr>
            </w:pPr>
          </w:p>
        </w:tc>
      </w:tr>
    </w:tbl>
    <w:p w:rsidR="00635E71" w:rsidRDefault="00B11A8A" w:rsidP="00B11A8A">
      <w:pPr>
        <w:spacing w:before="120" w:line="276" w:lineRule="auto"/>
        <w:jc w:val="both"/>
        <w:rPr>
          <w:b/>
          <w:bCs/>
        </w:rPr>
      </w:pPr>
      <w:r w:rsidRPr="00440E2D">
        <w:rPr>
          <w:b/>
          <w:bCs/>
        </w:rPr>
        <w:t xml:space="preserve">                                                          </w:t>
      </w:r>
    </w:p>
    <w:p w:rsidR="00635E71" w:rsidRDefault="00635E71" w:rsidP="00B11A8A">
      <w:pPr>
        <w:spacing w:before="120" w:line="276" w:lineRule="auto"/>
        <w:jc w:val="both"/>
        <w:rPr>
          <w:b/>
          <w:bCs/>
        </w:rPr>
      </w:pPr>
    </w:p>
    <w:p w:rsidR="00635E71" w:rsidRDefault="00635E71" w:rsidP="00B11A8A">
      <w:pPr>
        <w:spacing w:before="120" w:line="276" w:lineRule="auto"/>
        <w:jc w:val="both"/>
        <w:rPr>
          <w:b/>
          <w:bCs/>
        </w:rPr>
      </w:pPr>
    </w:p>
    <w:p w:rsidR="00092BF8" w:rsidRPr="00440E2D" w:rsidRDefault="00B11A8A" w:rsidP="00B11A8A">
      <w:pPr>
        <w:spacing w:before="120" w:line="276" w:lineRule="auto"/>
        <w:jc w:val="both"/>
        <w:rPr>
          <w:b/>
          <w:bCs/>
          <w:u w:val="single"/>
        </w:rPr>
      </w:pPr>
      <w:r w:rsidRPr="00440E2D">
        <w:rPr>
          <w:b/>
          <w:bCs/>
        </w:rPr>
        <w:t xml:space="preserve">           </w:t>
      </w:r>
      <w:r w:rsidR="00092BF8"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092BF8" w:rsidRPr="00440E2D" w:rsidTr="001D0D8B">
        <w:tc>
          <w:tcPr>
            <w:tcW w:w="4261" w:type="dxa"/>
          </w:tcPr>
          <w:p w:rsidR="00092BF8" w:rsidRPr="00440E2D" w:rsidRDefault="00092BF8" w:rsidP="004F5BF0">
            <w:pPr>
              <w:spacing w:line="276" w:lineRule="auto"/>
              <w:jc w:val="right"/>
              <w:rPr>
                <w:b/>
              </w:rPr>
            </w:pPr>
            <w:r w:rsidRPr="00440E2D">
              <w:rPr>
                <w:b/>
              </w:rPr>
              <w:t xml:space="preserve">Дата </w:t>
            </w:r>
          </w:p>
        </w:tc>
        <w:tc>
          <w:tcPr>
            <w:tcW w:w="4919" w:type="dxa"/>
          </w:tcPr>
          <w:p w:rsidR="00092BF8" w:rsidRPr="00440E2D" w:rsidRDefault="00092BF8" w:rsidP="004F5BF0">
            <w:pPr>
              <w:spacing w:line="276" w:lineRule="auto"/>
              <w:jc w:val="both"/>
            </w:pPr>
            <w:r w:rsidRPr="00440E2D">
              <w:t>________/ _________ / ______</w:t>
            </w:r>
          </w:p>
        </w:tc>
      </w:tr>
      <w:tr w:rsidR="00092BF8" w:rsidRPr="00440E2D" w:rsidTr="001D0D8B">
        <w:tc>
          <w:tcPr>
            <w:tcW w:w="4261" w:type="dxa"/>
          </w:tcPr>
          <w:p w:rsidR="00092BF8" w:rsidRPr="00440E2D" w:rsidRDefault="00092BF8" w:rsidP="004F5BF0">
            <w:pPr>
              <w:spacing w:line="276" w:lineRule="auto"/>
              <w:jc w:val="right"/>
              <w:rPr>
                <w:b/>
              </w:rPr>
            </w:pPr>
            <w:r w:rsidRPr="00440E2D">
              <w:rPr>
                <w:b/>
              </w:rPr>
              <w:t>Име и фамилия</w:t>
            </w:r>
          </w:p>
        </w:tc>
        <w:tc>
          <w:tcPr>
            <w:tcW w:w="4919" w:type="dxa"/>
          </w:tcPr>
          <w:p w:rsidR="00092BF8" w:rsidRPr="00440E2D" w:rsidRDefault="00092BF8" w:rsidP="004F5BF0">
            <w:pPr>
              <w:spacing w:line="276" w:lineRule="auto"/>
              <w:jc w:val="both"/>
            </w:pPr>
            <w:r w:rsidRPr="00440E2D">
              <w:t>__________________________</w:t>
            </w:r>
          </w:p>
        </w:tc>
      </w:tr>
      <w:tr w:rsidR="00092BF8" w:rsidRPr="00440E2D" w:rsidTr="001D0D8B">
        <w:tc>
          <w:tcPr>
            <w:tcW w:w="4261" w:type="dxa"/>
          </w:tcPr>
          <w:p w:rsidR="00092BF8" w:rsidRPr="00440E2D" w:rsidRDefault="00092BF8" w:rsidP="004F5BF0">
            <w:pPr>
              <w:spacing w:line="276" w:lineRule="auto"/>
              <w:jc w:val="right"/>
              <w:rPr>
                <w:b/>
              </w:rPr>
            </w:pPr>
            <w:r w:rsidRPr="00440E2D">
              <w:rPr>
                <w:b/>
              </w:rPr>
              <w:t xml:space="preserve">Длъжност </w:t>
            </w:r>
          </w:p>
        </w:tc>
        <w:tc>
          <w:tcPr>
            <w:tcW w:w="4919" w:type="dxa"/>
          </w:tcPr>
          <w:p w:rsidR="00092BF8" w:rsidRPr="00440E2D" w:rsidRDefault="00092BF8" w:rsidP="004F5BF0">
            <w:pPr>
              <w:spacing w:line="276" w:lineRule="auto"/>
              <w:jc w:val="both"/>
            </w:pPr>
            <w:r w:rsidRPr="00440E2D">
              <w:t>__________________________</w:t>
            </w:r>
          </w:p>
        </w:tc>
      </w:tr>
      <w:tr w:rsidR="00092BF8" w:rsidRPr="00440E2D" w:rsidTr="001D0D8B">
        <w:tc>
          <w:tcPr>
            <w:tcW w:w="4261" w:type="dxa"/>
          </w:tcPr>
          <w:p w:rsidR="00092BF8" w:rsidRPr="00440E2D" w:rsidRDefault="00092BF8" w:rsidP="004F5BF0">
            <w:pPr>
              <w:spacing w:line="276" w:lineRule="auto"/>
              <w:jc w:val="right"/>
              <w:rPr>
                <w:b/>
              </w:rPr>
            </w:pPr>
            <w:r w:rsidRPr="00440E2D">
              <w:rPr>
                <w:b/>
              </w:rPr>
              <w:t>Наименование на участника</w:t>
            </w:r>
          </w:p>
        </w:tc>
        <w:tc>
          <w:tcPr>
            <w:tcW w:w="4919" w:type="dxa"/>
          </w:tcPr>
          <w:p w:rsidR="00092BF8" w:rsidRPr="00440E2D" w:rsidRDefault="00092BF8" w:rsidP="004F5BF0">
            <w:pPr>
              <w:spacing w:line="276" w:lineRule="auto"/>
              <w:jc w:val="both"/>
            </w:pPr>
            <w:r w:rsidRPr="00440E2D">
              <w:t>__________________________</w:t>
            </w:r>
          </w:p>
        </w:tc>
      </w:tr>
      <w:tr w:rsidR="00B11A8A" w:rsidRPr="00440E2D" w:rsidTr="001D0D8B">
        <w:tc>
          <w:tcPr>
            <w:tcW w:w="4261" w:type="dxa"/>
          </w:tcPr>
          <w:p w:rsidR="00B11A8A" w:rsidRPr="00440E2D" w:rsidRDefault="00B11A8A" w:rsidP="00B11A8A">
            <w:pPr>
              <w:spacing w:line="276" w:lineRule="auto"/>
              <w:rPr>
                <w:b/>
              </w:rPr>
            </w:pPr>
          </w:p>
        </w:tc>
        <w:tc>
          <w:tcPr>
            <w:tcW w:w="4919" w:type="dxa"/>
          </w:tcPr>
          <w:p w:rsidR="00B11A8A" w:rsidRPr="00440E2D" w:rsidRDefault="00B11A8A" w:rsidP="004F5BF0">
            <w:pPr>
              <w:spacing w:line="276" w:lineRule="auto"/>
              <w:jc w:val="both"/>
            </w:pPr>
          </w:p>
        </w:tc>
      </w:tr>
    </w:tbl>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71C68" w:rsidRPr="00440E2D" w:rsidRDefault="00B71C68" w:rsidP="00CA4BC6">
      <w:pPr>
        <w:spacing w:afterLines="40" w:after="96" w:line="240" w:lineRule="auto"/>
        <w:ind w:left="7090" w:firstLine="709"/>
        <w:rPr>
          <w:b/>
        </w:rPr>
      </w:pPr>
    </w:p>
    <w:p w:rsidR="00B55D71" w:rsidRPr="00440E2D" w:rsidRDefault="008230F0" w:rsidP="00CA4BC6">
      <w:pPr>
        <w:spacing w:afterLines="40" w:after="96" w:line="240" w:lineRule="auto"/>
        <w:ind w:left="7090" w:firstLine="709"/>
        <w:rPr>
          <w:b/>
        </w:rPr>
      </w:pPr>
      <w:r w:rsidRPr="00440E2D">
        <w:rPr>
          <w:b/>
        </w:rPr>
        <w:t>Приложение № 2</w:t>
      </w:r>
    </w:p>
    <w:p w:rsidR="00B55D71" w:rsidRPr="00440E2D" w:rsidRDefault="00B55D71" w:rsidP="003D0057">
      <w:pPr>
        <w:spacing w:afterLines="40" w:after="96" w:line="240" w:lineRule="auto"/>
        <w:jc w:val="center"/>
        <w:rPr>
          <w:b/>
          <w:i/>
        </w:rPr>
      </w:pPr>
    </w:p>
    <w:p w:rsidR="00B55D71" w:rsidRPr="00440E2D" w:rsidRDefault="004D182A" w:rsidP="003D0057">
      <w:pPr>
        <w:spacing w:afterLines="40" w:after="96" w:line="240" w:lineRule="auto"/>
        <w:jc w:val="center"/>
        <w:rPr>
          <w:rFonts w:eastAsia="Calibri"/>
          <w:b/>
          <w:lang w:eastAsia="bg-BG"/>
        </w:rPr>
      </w:pPr>
      <w:r w:rsidRPr="00440E2D">
        <w:rPr>
          <w:rFonts w:eastAsia="Calibri"/>
          <w:b/>
          <w:lang w:eastAsia="bg-BG"/>
        </w:rPr>
        <w:t xml:space="preserve">Електронен </w:t>
      </w:r>
      <w:proofErr w:type="spellStart"/>
      <w:r w:rsidRPr="00440E2D">
        <w:rPr>
          <w:rFonts w:eastAsia="Calibri"/>
          <w:b/>
          <w:lang w:eastAsia="bg-BG"/>
        </w:rPr>
        <w:t>единнен</w:t>
      </w:r>
      <w:proofErr w:type="spellEnd"/>
      <w:r w:rsidRPr="00440E2D">
        <w:rPr>
          <w:rFonts w:eastAsia="Calibri"/>
          <w:b/>
          <w:lang w:eastAsia="bg-BG"/>
        </w:rPr>
        <w:t xml:space="preserve"> </w:t>
      </w:r>
      <w:r w:rsidR="008230F0" w:rsidRPr="00440E2D">
        <w:rPr>
          <w:rFonts w:eastAsia="Calibri"/>
          <w:b/>
          <w:lang w:eastAsia="bg-BG"/>
        </w:rPr>
        <w:t>европейски документ за обществени поръчки (</w:t>
      </w:r>
      <w:proofErr w:type="spellStart"/>
      <w:r w:rsidRPr="00440E2D">
        <w:rPr>
          <w:rFonts w:eastAsia="Calibri"/>
          <w:b/>
          <w:lang w:eastAsia="bg-BG"/>
        </w:rPr>
        <w:t>е</w:t>
      </w:r>
      <w:r w:rsidR="008230F0" w:rsidRPr="00440E2D">
        <w:rPr>
          <w:rFonts w:eastAsia="Calibri"/>
          <w:b/>
          <w:lang w:eastAsia="bg-BG"/>
        </w:rPr>
        <w:t>ЕЕДОП</w:t>
      </w:r>
      <w:proofErr w:type="spellEnd"/>
      <w:r w:rsidR="008230F0" w:rsidRPr="00440E2D">
        <w:rPr>
          <w:rFonts w:eastAsia="Calibri"/>
          <w:b/>
          <w:lang w:eastAsia="bg-BG"/>
        </w:rPr>
        <w:t>)</w:t>
      </w:r>
    </w:p>
    <w:p w:rsidR="00B55D71" w:rsidRPr="00440E2D" w:rsidRDefault="00B55D71" w:rsidP="003D0057">
      <w:pPr>
        <w:keepNext/>
        <w:spacing w:afterLines="40" w:after="96" w:line="240" w:lineRule="auto"/>
        <w:jc w:val="center"/>
        <w:rPr>
          <w:rFonts w:eastAsia="Calibri"/>
          <w:b/>
          <w:lang w:eastAsia="bg-BG"/>
        </w:rPr>
      </w:pPr>
    </w:p>
    <w:p w:rsidR="00012BDD" w:rsidRPr="00440E2D" w:rsidRDefault="00012BDD" w:rsidP="003D0057">
      <w:pPr>
        <w:spacing w:afterLines="40" w:after="96" w:line="240" w:lineRule="auto"/>
        <w:jc w:val="right"/>
        <w:rPr>
          <w:b/>
        </w:rPr>
      </w:pPr>
    </w:p>
    <w:p w:rsidR="00B71C68" w:rsidRPr="00440E2D" w:rsidRDefault="00B71C68" w:rsidP="003D0057">
      <w:pPr>
        <w:spacing w:afterLines="40" w:after="96" w:line="240" w:lineRule="auto"/>
        <w:jc w:val="right"/>
        <w:rPr>
          <w:b/>
        </w:rPr>
      </w:pPr>
    </w:p>
    <w:p w:rsidR="00B71C68" w:rsidRPr="00440E2D" w:rsidRDefault="00B71C68" w:rsidP="003D0057">
      <w:pPr>
        <w:spacing w:afterLines="40" w:after="96" w:line="240" w:lineRule="auto"/>
        <w:jc w:val="right"/>
        <w:rPr>
          <w:b/>
        </w:rPr>
      </w:pPr>
    </w:p>
    <w:p w:rsidR="00B71C68" w:rsidRPr="00440E2D" w:rsidRDefault="00B71C68" w:rsidP="003D0057">
      <w:pPr>
        <w:spacing w:afterLines="40" w:after="96" w:line="240" w:lineRule="auto"/>
        <w:jc w:val="right"/>
        <w:rPr>
          <w:b/>
        </w:rPr>
      </w:pPr>
    </w:p>
    <w:p w:rsidR="00627F9A" w:rsidRDefault="00627F9A" w:rsidP="003D0057">
      <w:pPr>
        <w:spacing w:afterLines="40" w:after="96" w:line="240" w:lineRule="auto"/>
        <w:jc w:val="right"/>
        <w:rPr>
          <w:b/>
        </w:rPr>
      </w:pPr>
    </w:p>
    <w:p w:rsidR="00627F9A" w:rsidRDefault="00627F9A"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732FB7" w:rsidRDefault="00732FB7" w:rsidP="003D0057">
      <w:pPr>
        <w:spacing w:afterLines="40" w:after="96" w:line="240" w:lineRule="auto"/>
        <w:jc w:val="right"/>
        <w:rPr>
          <w:b/>
        </w:rPr>
      </w:pPr>
    </w:p>
    <w:p w:rsidR="00E626C8" w:rsidRDefault="00E626C8"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35E71" w:rsidRDefault="00635E71" w:rsidP="003D0057">
      <w:pPr>
        <w:spacing w:afterLines="40" w:after="96" w:line="240" w:lineRule="auto"/>
        <w:jc w:val="right"/>
        <w:rPr>
          <w:b/>
        </w:rPr>
      </w:pPr>
    </w:p>
    <w:p w:rsidR="00627F9A" w:rsidRDefault="00627F9A" w:rsidP="003D0057">
      <w:pPr>
        <w:spacing w:afterLines="40" w:after="96" w:line="240" w:lineRule="auto"/>
        <w:jc w:val="right"/>
        <w:rPr>
          <w:b/>
        </w:rPr>
      </w:pPr>
    </w:p>
    <w:p w:rsidR="00B55D71" w:rsidRPr="00440E2D" w:rsidRDefault="00F8520B" w:rsidP="003D0057">
      <w:pPr>
        <w:spacing w:afterLines="40" w:after="96" w:line="240" w:lineRule="auto"/>
        <w:jc w:val="right"/>
        <w:rPr>
          <w:b/>
        </w:rPr>
      </w:pPr>
      <w:r w:rsidRPr="00440E2D">
        <w:rPr>
          <w:b/>
        </w:rPr>
        <w:lastRenderedPageBreak/>
        <w:t>Приложение № 3</w:t>
      </w:r>
      <w:r w:rsidR="00B71C68" w:rsidRPr="00440E2D">
        <w:rPr>
          <w:b/>
        </w:rPr>
        <w:t>.1</w:t>
      </w:r>
    </w:p>
    <w:p w:rsidR="00092BF8" w:rsidRPr="00440E2D" w:rsidRDefault="00092BF8" w:rsidP="00527301">
      <w:pPr>
        <w:pStyle w:val="a0"/>
        <w:spacing w:line="276" w:lineRule="auto"/>
        <w:ind w:firstLine="567"/>
        <w:jc w:val="center"/>
        <w:rPr>
          <w:b/>
          <w:bCs/>
          <w:caps/>
        </w:rPr>
      </w:pPr>
      <w:r w:rsidRPr="00440E2D">
        <w:rPr>
          <w:b/>
          <w:bCs/>
          <w:caps/>
        </w:rPr>
        <w:t xml:space="preserve"> ТЕХНИЧЕСКО ПРЕДЛОЖЕНИЕ </w:t>
      </w:r>
    </w:p>
    <w:p w:rsidR="00092BF8" w:rsidRPr="00440E2D" w:rsidRDefault="00092BF8" w:rsidP="00527301">
      <w:pPr>
        <w:pStyle w:val="a0"/>
        <w:spacing w:line="276"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4F5BF0" w:rsidRPr="00440E2D" w:rsidRDefault="004F5BF0" w:rsidP="00527301">
      <w:pPr>
        <w:pStyle w:val="a0"/>
        <w:spacing w:line="276" w:lineRule="auto"/>
        <w:ind w:firstLine="567"/>
        <w:jc w:val="center"/>
        <w:rPr>
          <w:bCs/>
          <w:iCs/>
        </w:rPr>
      </w:pPr>
    </w:p>
    <w:p w:rsidR="00E626C8" w:rsidRPr="003406B8" w:rsidRDefault="00E626C8" w:rsidP="00E626C8">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E626C8" w:rsidRPr="003406B8" w:rsidRDefault="00E626C8" w:rsidP="00E626C8">
      <w:pPr>
        <w:spacing w:afterLines="40" w:after="96" w:line="240" w:lineRule="auto"/>
        <w:jc w:val="both"/>
      </w:pPr>
      <w:r w:rsidRPr="003406B8">
        <w:rPr>
          <w:b/>
        </w:rPr>
        <w:t>Обособена позиция №1:</w:t>
      </w:r>
      <w:r w:rsidRPr="003406B8">
        <w:t>Инженеринг на обект „Изграждане на пешеходен надлез над улица „Магистрална“;</w:t>
      </w:r>
    </w:p>
    <w:p w:rsidR="00181F6C" w:rsidRPr="00440E2D" w:rsidRDefault="00E626C8" w:rsidP="004D3351">
      <w:pPr>
        <w:pStyle w:val="1d"/>
        <w:keepNext/>
        <w:keepLines/>
        <w:tabs>
          <w:tab w:val="left" w:pos="1440"/>
          <w:tab w:val="left" w:pos="1475"/>
        </w:tabs>
        <w:spacing w:before="0" w:after="0" w:line="240" w:lineRule="auto"/>
        <w:ind w:left="743" w:right="454"/>
        <w:rPr>
          <w:rFonts w:eastAsia="Calibri"/>
          <w:b w:val="0"/>
          <w:bCs w:val="0"/>
          <w:lang w:eastAsia="en-US"/>
        </w:rPr>
      </w:pPr>
      <w:r>
        <w:rPr>
          <w:bCs w:val="0"/>
          <w:sz w:val="24"/>
          <w:szCs w:val="24"/>
          <w:shd w:val="clear" w:color="auto" w:fill="auto"/>
        </w:rPr>
        <w:t xml:space="preserve"> </w:t>
      </w:r>
      <w:r w:rsidR="00E63A17" w:rsidRPr="00440E2D">
        <w:rPr>
          <w:bCs w:val="0"/>
          <w:sz w:val="24"/>
          <w:szCs w:val="24"/>
          <w:shd w:val="clear" w:color="auto" w:fill="auto"/>
        </w:rPr>
        <w:t xml:space="preserve"> </w:t>
      </w:r>
      <w:r>
        <w:rPr>
          <w:bCs w:val="0"/>
          <w:sz w:val="24"/>
          <w:szCs w:val="24"/>
          <w:shd w:val="clear" w:color="auto" w:fill="auto"/>
        </w:rPr>
        <w:t xml:space="preserve"> </w:t>
      </w:r>
    </w:p>
    <w:p w:rsidR="00B55D71" w:rsidRPr="00440E2D" w:rsidRDefault="007D164F" w:rsidP="003D0057">
      <w:pPr>
        <w:spacing w:afterLines="40" w:after="96" w:line="240" w:lineRule="auto"/>
        <w:ind w:firstLine="567"/>
        <w:jc w:val="both"/>
        <w:rPr>
          <w:b/>
          <w:bCs/>
        </w:rPr>
      </w:pPr>
      <w:r w:rsidRPr="00440E2D">
        <w:rPr>
          <w:b/>
          <w:bCs/>
        </w:rPr>
        <w:t>УВАЖАЕМИ ДАМИ И ГОСПОДА,</w:t>
      </w:r>
    </w:p>
    <w:p w:rsidR="00B55D71" w:rsidRPr="00732FB7" w:rsidRDefault="007D164F" w:rsidP="00732FB7">
      <w:pPr>
        <w:spacing w:afterLines="40" w:after="96" w:line="240" w:lineRule="auto"/>
        <w:jc w:val="both"/>
        <w:rPr>
          <w:b/>
        </w:rPr>
      </w:pPr>
      <w:r w:rsidRPr="00440E2D">
        <w:t>След като се запознах(ме) с изискванията в документацията и условията за участие в избора на изпълнител на обществена поръчка с предмет</w:t>
      </w:r>
      <w:r w:rsidR="00527301" w:rsidRPr="00440E2D">
        <w:t>:</w:t>
      </w:r>
      <w:r w:rsidRPr="00440E2D">
        <w:t xml:space="preserve"> </w:t>
      </w:r>
      <w:r w:rsidR="00732FB7" w:rsidRPr="009332D9">
        <w:rPr>
          <w:b/>
        </w:rPr>
        <w:t>Избор на изпълнител на СМР по изграждане/обновяване/реконструкция на компоненти от транспортната инфраструктура на град Велико Търново по проект „Интегриран градски транспорт на град Велико Търново“, по обособени позиции:</w:t>
      </w:r>
      <w:r w:rsidR="00732FB7">
        <w:rPr>
          <w:b/>
        </w:rPr>
        <w:t xml:space="preserve"> </w:t>
      </w:r>
      <w:r w:rsidR="00732FB7" w:rsidRPr="009332D9">
        <w:rPr>
          <w:b/>
        </w:rPr>
        <w:t xml:space="preserve">Обособена позиция №1: Рехабилитация </w:t>
      </w:r>
      <w:r w:rsidR="00732FB7">
        <w:rPr>
          <w:b/>
        </w:rPr>
        <w:t xml:space="preserve"> </w:t>
      </w:r>
      <w:r w:rsidR="00732FB7" w:rsidRPr="009332D9">
        <w:rPr>
          <w:b/>
        </w:rPr>
        <w:t xml:space="preserve"> на уличната мрежа на бул. „България“;</w:t>
      </w:r>
      <w:r w:rsidR="00732FB7">
        <w:rPr>
          <w:b/>
        </w:rPr>
        <w:t xml:space="preserve"> </w:t>
      </w:r>
      <w:r w:rsidR="00527301" w:rsidRPr="00440E2D">
        <w:t>,</w:t>
      </w:r>
      <w:r w:rsidR="00D23AA3" w:rsidRPr="00440E2D">
        <w:t xml:space="preserve"> з</w:t>
      </w:r>
      <w:r w:rsidRPr="00440E2D">
        <w:t>аявявам/е</w:t>
      </w:r>
      <w:r w:rsidR="00D23AA3" w:rsidRPr="00440E2D">
        <w:t>, че</w:t>
      </w:r>
      <w:r w:rsidRPr="00440E2D">
        <w:t>:</w:t>
      </w:r>
    </w:p>
    <w:p w:rsidR="00911758" w:rsidRPr="00440E2D" w:rsidRDefault="00911758" w:rsidP="003D0057">
      <w:pPr>
        <w:spacing w:afterLines="40" w:after="96" w:line="240" w:lineRule="auto"/>
        <w:ind w:firstLine="567"/>
        <w:jc w:val="both"/>
        <w:rPr>
          <w:b/>
        </w:rPr>
      </w:pPr>
    </w:p>
    <w:p w:rsidR="00B55D71" w:rsidRPr="00440E2D" w:rsidRDefault="007D164F" w:rsidP="003D0057">
      <w:pPr>
        <w:spacing w:afterLines="40" w:after="96" w:line="240" w:lineRule="auto"/>
        <w:ind w:firstLine="567"/>
        <w:jc w:val="both"/>
      </w:pPr>
      <w:r w:rsidRPr="00440E2D">
        <w:rPr>
          <w:b/>
        </w:rPr>
        <w:t>1.</w:t>
      </w:r>
      <w:r w:rsidRPr="00440E2D">
        <w:t xml:space="preserve"> Желая(</w:t>
      </w:r>
      <w:proofErr w:type="spellStart"/>
      <w:r w:rsidRPr="00440E2D">
        <w:t>ем</w:t>
      </w:r>
      <w:proofErr w:type="spellEnd"/>
      <w:r w:rsidRPr="00440E2D">
        <w:t>) да участвам(е) в обществена</w:t>
      </w:r>
      <w:r w:rsidR="00D23AA3" w:rsidRPr="00440E2D">
        <w:t>та поръчка</w:t>
      </w:r>
      <w:r w:rsidR="004F5BF0" w:rsidRPr="00440E2D">
        <w:t>.</w:t>
      </w:r>
    </w:p>
    <w:p w:rsidR="00B55D71" w:rsidRPr="00440E2D" w:rsidRDefault="007D164F" w:rsidP="003D0057">
      <w:pPr>
        <w:spacing w:afterLines="40" w:after="96" w:line="240" w:lineRule="auto"/>
        <w:ind w:firstLine="567"/>
        <w:jc w:val="both"/>
      </w:pPr>
      <w:r w:rsidRPr="00440E2D">
        <w:rPr>
          <w:b/>
        </w:rPr>
        <w:t>2.</w:t>
      </w:r>
      <w:r w:rsidRPr="00440E2D">
        <w:t xml:space="preserve"> При подготовката на настоящото предложение съм/сме спазил(и) всички изисквания на Възложителя за нейното изготвяне.</w:t>
      </w:r>
    </w:p>
    <w:p w:rsidR="00B55D71" w:rsidRPr="00440E2D" w:rsidRDefault="003777AF" w:rsidP="003D0057">
      <w:pPr>
        <w:spacing w:afterLines="40" w:after="96" w:line="240" w:lineRule="auto"/>
        <w:ind w:firstLine="567"/>
        <w:jc w:val="both"/>
      </w:pPr>
      <w:r w:rsidRPr="00440E2D">
        <w:rPr>
          <w:b/>
        </w:rPr>
        <w:t>3</w:t>
      </w:r>
      <w:r w:rsidR="00A86113" w:rsidRPr="00440E2D">
        <w:t xml:space="preserve"> Срок за изпълнение на дейностите по </w:t>
      </w:r>
      <w:r w:rsidR="00732FB7">
        <w:t>рехабилитация и с</w:t>
      </w:r>
      <w:r w:rsidR="00A86113" w:rsidRPr="00440E2D">
        <w:t xml:space="preserve">троително-монтажни работи съгласно изискванията на </w:t>
      </w:r>
      <w:r w:rsidR="000C1108" w:rsidRPr="00440E2D">
        <w:t>ЗУТ и приложимата нормативна уредба</w:t>
      </w:r>
      <w:r w:rsidR="00A86113" w:rsidRPr="00440E2D">
        <w:t>, техническата специф</w:t>
      </w:r>
      <w:r w:rsidR="00452073" w:rsidRPr="00440E2D">
        <w:t xml:space="preserve">икация и количествените сметки е до </w:t>
      </w:r>
      <w:r w:rsidR="00B71C68" w:rsidRPr="00440E2D">
        <w:t>…………….(словом)</w:t>
      </w:r>
      <w:r w:rsidR="00A86113" w:rsidRPr="00440E2D">
        <w:t xml:space="preserve"> </w:t>
      </w:r>
      <w:r w:rsidR="00644378" w:rsidRPr="00440E2D">
        <w:t>календарни дни</w:t>
      </w:r>
      <w:r w:rsidR="000C1108" w:rsidRPr="00440E2D">
        <w:t>, считан</w:t>
      </w:r>
      <w:r w:rsidR="00732FB7">
        <w:t>о от датата на получаване на възлагателно писмо до подписване на протокол образец №19 (бивш акт 19) или друг аналогичен документ.</w:t>
      </w:r>
    </w:p>
    <w:tbl>
      <w:tblPr>
        <w:tblStyle w:val="aff4"/>
        <w:tblW w:w="0" w:type="auto"/>
        <w:tblLayout w:type="fixed"/>
        <w:tblLook w:val="04A0" w:firstRow="1" w:lastRow="0" w:firstColumn="1" w:lastColumn="0" w:noHBand="0" w:noVBand="1"/>
      </w:tblPr>
      <w:tblGrid>
        <w:gridCol w:w="1951"/>
        <w:gridCol w:w="1559"/>
        <w:gridCol w:w="1843"/>
        <w:gridCol w:w="1985"/>
        <w:gridCol w:w="2126"/>
        <w:gridCol w:w="1099"/>
      </w:tblGrid>
      <w:tr w:rsidR="004D3351" w:rsidTr="007815B7">
        <w:trPr>
          <w:trHeight w:val="375"/>
        </w:trPr>
        <w:tc>
          <w:tcPr>
            <w:tcW w:w="1951" w:type="dxa"/>
            <w:vMerge w:val="restart"/>
            <w:shd w:val="clear" w:color="auto" w:fill="E5DFEC" w:themeFill="accent4" w:themeFillTint="33"/>
          </w:tcPr>
          <w:p w:rsidR="004D3351" w:rsidRPr="004D3351" w:rsidRDefault="00732FB7" w:rsidP="007815B7">
            <w:pPr>
              <w:pStyle w:val="aff"/>
              <w:spacing w:afterLines="40" w:after="96" w:line="240" w:lineRule="auto"/>
              <w:ind w:left="0"/>
              <w:jc w:val="both"/>
              <w:rPr>
                <w:rFonts w:ascii="Times New Roman" w:hAnsi="Times New Roman"/>
                <w:b/>
                <w:sz w:val="20"/>
              </w:rPr>
            </w:pPr>
            <w:r>
              <w:rPr>
                <w:b/>
              </w:rPr>
              <w:t xml:space="preserve"> </w:t>
            </w:r>
            <w:r w:rsidR="004D3351" w:rsidRPr="004D3351">
              <w:rPr>
                <w:rFonts w:ascii="Times New Roman" w:hAnsi="Times New Roman"/>
                <w:b/>
                <w:sz w:val="20"/>
              </w:rPr>
              <w:t>Позиция в екипа</w:t>
            </w:r>
          </w:p>
        </w:tc>
        <w:tc>
          <w:tcPr>
            <w:tcW w:w="1559"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Име на експерта</w:t>
            </w:r>
          </w:p>
        </w:tc>
        <w:tc>
          <w:tcPr>
            <w:tcW w:w="1843"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Образование</w:t>
            </w:r>
          </w:p>
        </w:tc>
        <w:tc>
          <w:tcPr>
            <w:tcW w:w="1985"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Професионална квалификация</w:t>
            </w:r>
          </w:p>
        </w:tc>
        <w:tc>
          <w:tcPr>
            <w:tcW w:w="2126"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b/>
                <w:sz w:val="20"/>
              </w:rPr>
            </w:pPr>
            <w:r w:rsidRPr="004D3351">
              <w:rPr>
                <w:rFonts w:ascii="Times New Roman" w:hAnsi="Times New Roman"/>
                <w:b/>
                <w:sz w:val="20"/>
              </w:rPr>
              <w:t>Специфичен опит</w:t>
            </w:r>
          </w:p>
        </w:tc>
        <w:tc>
          <w:tcPr>
            <w:tcW w:w="1099" w:type="dxa"/>
            <w:vMerge w:val="restart"/>
            <w:shd w:val="clear" w:color="auto" w:fill="E5DFEC" w:themeFill="accent4" w:themeFillTint="33"/>
            <w:textDirection w:val="tbRl"/>
          </w:tcPr>
          <w:p w:rsidR="004D3351" w:rsidRPr="004D3351" w:rsidRDefault="004D3351" w:rsidP="007815B7">
            <w:pPr>
              <w:pStyle w:val="aff"/>
              <w:spacing w:afterLines="40" w:after="96" w:line="240" w:lineRule="auto"/>
              <w:ind w:left="113" w:right="113"/>
              <w:jc w:val="both"/>
              <w:rPr>
                <w:rFonts w:ascii="Times New Roman" w:hAnsi="Times New Roman"/>
                <w:b/>
                <w:sz w:val="20"/>
              </w:rPr>
            </w:pPr>
            <w:r w:rsidRPr="004D3351">
              <w:rPr>
                <w:rFonts w:ascii="Times New Roman" w:hAnsi="Times New Roman"/>
                <w:b/>
                <w:sz w:val="20"/>
              </w:rPr>
              <w:t>Възложител и Изпълнител, включително данни за контакт</w:t>
            </w:r>
          </w:p>
        </w:tc>
      </w:tr>
      <w:tr w:rsidR="004D3351" w:rsidTr="007815B7">
        <w:trPr>
          <w:trHeight w:val="1601"/>
        </w:trPr>
        <w:tc>
          <w:tcPr>
            <w:tcW w:w="1951" w:type="dxa"/>
            <w:vMerge/>
            <w:shd w:val="clear" w:color="auto" w:fill="E5DFEC" w:themeFill="accent4" w:themeFillTint="33"/>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559"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(Трите имена по лична карта)</w:t>
            </w:r>
          </w:p>
        </w:tc>
        <w:tc>
          <w:tcPr>
            <w:tcW w:w="1843"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(степен, специалност, година на дипломира,е № на диплома, учебно заведение)</w:t>
            </w:r>
          </w:p>
        </w:tc>
        <w:tc>
          <w:tcPr>
            <w:tcW w:w="1985" w:type="dxa"/>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(наименование, направление, година на придобиване, № на издадения документ, издател)</w:t>
            </w:r>
          </w:p>
        </w:tc>
        <w:tc>
          <w:tcPr>
            <w:tcW w:w="2126" w:type="dxa"/>
            <w:shd w:val="clear" w:color="auto" w:fill="E5DFEC" w:themeFill="accent4" w:themeFillTint="33"/>
          </w:tcPr>
          <w:p w:rsidR="004D3351" w:rsidRDefault="004D3351" w:rsidP="007815B7">
            <w:pPr>
              <w:pStyle w:val="aff"/>
              <w:spacing w:afterLines="40" w:after="96" w:line="240" w:lineRule="auto"/>
              <w:ind w:left="0"/>
              <w:jc w:val="both"/>
              <w:rPr>
                <w:rFonts w:ascii="Times New Roman" w:hAnsi="Times New Roman"/>
                <w:sz w:val="20"/>
              </w:rPr>
            </w:pPr>
            <w:r w:rsidRPr="004D3351">
              <w:rPr>
                <w:rFonts w:ascii="Times New Roman" w:hAnsi="Times New Roman"/>
                <w:sz w:val="20"/>
              </w:rPr>
              <w:t>(месторабота, период,длъжност,основни функции, посочване на конкретно изпълнен обект)</w:t>
            </w:r>
          </w:p>
          <w:p w:rsidR="00D205ED" w:rsidRPr="004D3351" w:rsidRDefault="00D205ED" w:rsidP="007815B7">
            <w:pPr>
              <w:pStyle w:val="aff"/>
              <w:spacing w:afterLines="40" w:after="96" w:line="240" w:lineRule="auto"/>
              <w:ind w:left="0"/>
              <w:jc w:val="both"/>
              <w:rPr>
                <w:rFonts w:ascii="Times New Roman" w:hAnsi="Times New Roman"/>
                <w:sz w:val="20"/>
              </w:rPr>
            </w:pPr>
            <w:r>
              <w:rPr>
                <w:rFonts w:ascii="Times New Roman" w:hAnsi="Times New Roman"/>
                <w:sz w:val="20"/>
              </w:rPr>
              <w:t>Брой завършени обекти</w:t>
            </w:r>
          </w:p>
        </w:tc>
        <w:tc>
          <w:tcPr>
            <w:tcW w:w="1099" w:type="dxa"/>
            <w:vMerge/>
            <w:shd w:val="clear" w:color="auto" w:fill="E5DFEC" w:themeFill="accent4" w:themeFillTint="33"/>
          </w:tcPr>
          <w:p w:rsidR="004D3351" w:rsidRPr="004D3351" w:rsidRDefault="004D3351" w:rsidP="007815B7">
            <w:pPr>
              <w:pStyle w:val="aff"/>
              <w:spacing w:afterLines="40" w:after="96" w:line="240" w:lineRule="auto"/>
              <w:ind w:left="0"/>
              <w:jc w:val="both"/>
              <w:rPr>
                <w:rFonts w:ascii="Times New Roman" w:hAnsi="Times New Roman"/>
                <w:sz w:val="20"/>
              </w:rPr>
            </w:pPr>
          </w:p>
        </w:tc>
      </w:tr>
      <w:tr w:rsidR="004D3351" w:rsidTr="007815B7">
        <w:tc>
          <w:tcPr>
            <w:tcW w:w="1951" w:type="dxa"/>
          </w:tcPr>
          <w:p w:rsidR="004D3351" w:rsidRPr="0049743E" w:rsidRDefault="004D3351" w:rsidP="007815B7">
            <w:pPr>
              <w:pStyle w:val="aff"/>
              <w:spacing w:afterLines="40" w:after="96" w:line="240" w:lineRule="auto"/>
              <w:ind w:left="0"/>
              <w:jc w:val="both"/>
              <w:rPr>
                <w:rFonts w:ascii="Times New Roman" w:hAnsi="Times New Roman"/>
                <w:sz w:val="20"/>
              </w:rPr>
            </w:pPr>
            <w:r w:rsidRPr="0049743E">
              <w:rPr>
                <w:rFonts w:ascii="Times New Roman" w:hAnsi="Times New Roman"/>
                <w:b/>
                <w:sz w:val="20"/>
              </w:rPr>
              <w:t>ОПК3</w:t>
            </w:r>
            <w:r>
              <w:rPr>
                <w:rFonts w:ascii="Times New Roman" w:hAnsi="Times New Roman"/>
                <w:b/>
                <w:sz w:val="20"/>
              </w:rPr>
              <w:t xml:space="preserve"> </w:t>
            </w:r>
            <w:r w:rsidRPr="0049743E">
              <w:rPr>
                <w:rFonts w:ascii="Times New Roman" w:hAnsi="Times New Roman"/>
                <w:sz w:val="20"/>
              </w:rPr>
              <w:t>„Технически ръководител“</w:t>
            </w:r>
          </w:p>
        </w:tc>
        <w:tc>
          <w:tcPr>
            <w:tcW w:w="1559"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843" w:type="dxa"/>
          </w:tcPr>
          <w:p w:rsidR="004D3351" w:rsidRPr="0049743E" w:rsidRDefault="004D3351" w:rsidP="007815B7">
            <w:pPr>
              <w:pStyle w:val="aff"/>
              <w:spacing w:afterLines="40" w:after="96" w:line="240" w:lineRule="auto"/>
              <w:ind w:left="0"/>
              <w:jc w:val="both"/>
              <w:rPr>
                <w:rFonts w:ascii="Times New Roman" w:hAnsi="Times New Roman"/>
                <w:sz w:val="20"/>
              </w:rPr>
            </w:pPr>
          </w:p>
        </w:tc>
        <w:tc>
          <w:tcPr>
            <w:tcW w:w="1985"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2126" w:type="dxa"/>
          </w:tcPr>
          <w:p w:rsidR="004D3351" w:rsidRPr="00D40ABD" w:rsidRDefault="004D3351" w:rsidP="007815B7">
            <w:pPr>
              <w:pStyle w:val="aff"/>
              <w:spacing w:afterLines="40" w:after="96" w:line="240" w:lineRule="auto"/>
              <w:ind w:left="0"/>
              <w:jc w:val="both"/>
              <w:rPr>
                <w:rFonts w:ascii="Times New Roman" w:hAnsi="Times New Roman"/>
                <w:sz w:val="20"/>
              </w:rPr>
            </w:pPr>
          </w:p>
        </w:tc>
        <w:tc>
          <w:tcPr>
            <w:tcW w:w="1099" w:type="dxa"/>
          </w:tcPr>
          <w:p w:rsidR="004D3351" w:rsidRPr="00D40ABD" w:rsidRDefault="004D3351" w:rsidP="007815B7">
            <w:pPr>
              <w:pStyle w:val="aff"/>
              <w:spacing w:afterLines="40" w:after="96" w:line="240" w:lineRule="auto"/>
              <w:ind w:left="0"/>
              <w:jc w:val="both"/>
              <w:rPr>
                <w:rFonts w:ascii="Times New Roman" w:hAnsi="Times New Roman"/>
                <w:sz w:val="20"/>
              </w:rPr>
            </w:pPr>
          </w:p>
        </w:tc>
      </w:tr>
    </w:tbl>
    <w:p w:rsidR="004D3351" w:rsidRPr="00440E2D" w:rsidRDefault="004D3351" w:rsidP="003D0057">
      <w:pPr>
        <w:pStyle w:val="aff"/>
        <w:spacing w:afterLines="40" w:after="96" w:line="240" w:lineRule="auto"/>
        <w:ind w:left="0"/>
        <w:jc w:val="both"/>
      </w:pPr>
      <w:r>
        <w:t xml:space="preserve"> </w:t>
      </w:r>
    </w:p>
    <w:p w:rsidR="00EE1A96" w:rsidRPr="00440E2D" w:rsidRDefault="00D23AA3" w:rsidP="00EE1A96">
      <w:pPr>
        <w:widowControl w:val="0"/>
        <w:tabs>
          <w:tab w:val="left" w:pos="720"/>
        </w:tabs>
        <w:autoSpaceDE w:val="0"/>
        <w:autoSpaceDN w:val="0"/>
        <w:adjustRightInd w:val="0"/>
        <w:ind w:right="142"/>
        <w:jc w:val="both"/>
        <w:rPr>
          <w:rFonts w:eastAsia="MS ??"/>
        </w:rPr>
      </w:pPr>
      <w:r w:rsidRPr="00440E2D">
        <w:rPr>
          <w:rFonts w:eastAsia="MS ??"/>
        </w:rPr>
        <w:lastRenderedPageBreak/>
        <w:tab/>
      </w:r>
      <w:r w:rsidRPr="00440E2D">
        <w:rPr>
          <w:rFonts w:eastAsia="MS ??"/>
          <w:b/>
        </w:rPr>
        <w:t>4</w:t>
      </w:r>
      <w:r w:rsidRPr="00440E2D">
        <w:rPr>
          <w:rFonts w:eastAsia="MS ??"/>
        </w:rPr>
        <w:t xml:space="preserve">. </w:t>
      </w:r>
      <w:r w:rsidR="00EE1A96" w:rsidRPr="00440E2D">
        <w:rPr>
          <w:rFonts w:eastAsia="MS ??"/>
        </w:rPr>
        <w:t>Всички дейности ще бъдат съгласувани с Възложителя и при необходимост коригирани и ще се изпълняват в обем и съдържание съгласно Техническ</w:t>
      </w:r>
      <w:r w:rsidR="00093B53" w:rsidRPr="00440E2D">
        <w:rPr>
          <w:rFonts w:eastAsia="MS ??"/>
        </w:rPr>
        <w:t>а</w:t>
      </w:r>
      <w:r w:rsidR="00EE1A96" w:rsidRPr="00440E2D">
        <w:rPr>
          <w:rFonts w:eastAsia="MS ??"/>
        </w:rPr>
        <w:t>т</w:t>
      </w:r>
      <w:r w:rsidR="00093B53" w:rsidRPr="00440E2D">
        <w:rPr>
          <w:rFonts w:eastAsia="MS ??"/>
        </w:rPr>
        <w:t>а</w:t>
      </w:r>
      <w:r w:rsidR="00EE1A96" w:rsidRPr="00440E2D">
        <w:rPr>
          <w:rFonts w:eastAsia="MS ??"/>
        </w:rPr>
        <w:t xml:space="preserve"> спецификаци</w:t>
      </w:r>
      <w:r w:rsidR="00093B53" w:rsidRPr="00440E2D">
        <w:rPr>
          <w:rFonts w:eastAsia="MS ??"/>
        </w:rPr>
        <w:t>я</w:t>
      </w:r>
      <w:r w:rsidR="00EE1A96" w:rsidRPr="00440E2D">
        <w:rPr>
          <w:rFonts w:eastAsia="MS ??"/>
        </w:rPr>
        <w:t xml:space="preserve"> и настоящата оферта.</w:t>
      </w:r>
    </w:p>
    <w:p w:rsidR="00D23AA3" w:rsidRPr="00440E2D" w:rsidRDefault="00D23AA3" w:rsidP="00EE1A96">
      <w:pPr>
        <w:widowControl w:val="0"/>
        <w:tabs>
          <w:tab w:val="left" w:pos="720"/>
        </w:tabs>
        <w:autoSpaceDE w:val="0"/>
        <w:autoSpaceDN w:val="0"/>
        <w:adjustRightInd w:val="0"/>
        <w:ind w:right="142"/>
        <w:jc w:val="both"/>
        <w:rPr>
          <w:rFonts w:eastAsia="MS ??"/>
        </w:rPr>
      </w:pPr>
    </w:p>
    <w:p w:rsidR="00D23AA3" w:rsidRPr="00440E2D" w:rsidRDefault="00D23AA3" w:rsidP="00D23AA3">
      <w:pPr>
        <w:ind w:right="142" w:firstLine="708"/>
        <w:jc w:val="both"/>
        <w:rPr>
          <w:lang w:eastAsia="bg-BG"/>
        </w:rPr>
      </w:pPr>
      <w:r w:rsidRPr="00440E2D">
        <w:rPr>
          <w:rFonts w:eastAsia="MS ??"/>
          <w:b/>
        </w:rPr>
        <w:t>5.</w:t>
      </w:r>
      <w:r w:rsidRPr="00440E2D">
        <w:rPr>
          <w:rFonts w:eastAsia="MS ??"/>
        </w:rPr>
        <w:t xml:space="preserve"> </w:t>
      </w:r>
      <w:r w:rsidRPr="00440E2D">
        <w:rPr>
          <w:lang w:eastAsia="bg-BG"/>
        </w:rPr>
        <w:t>В случай, че бъдем определени за изпълнител ще представим всички документи, необходими за подписването му, съгласно документацията за участие.</w:t>
      </w:r>
    </w:p>
    <w:p w:rsidR="00EE1A96" w:rsidRPr="00440E2D" w:rsidRDefault="00EE1A96" w:rsidP="00EE1A96">
      <w:pPr>
        <w:widowControl w:val="0"/>
        <w:tabs>
          <w:tab w:val="left" w:pos="720"/>
        </w:tabs>
        <w:autoSpaceDE w:val="0"/>
        <w:autoSpaceDN w:val="0"/>
        <w:adjustRightInd w:val="0"/>
        <w:ind w:right="142"/>
        <w:jc w:val="both"/>
        <w:rPr>
          <w:rFonts w:eastAsia="MS ??"/>
          <w:i/>
          <w:lang w:val="ru-RU" w:eastAsia="bg-BG"/>
        </w:rPr>
      </w:pPr>
    </w:p>
    <w:p w:rsidR="005E24EB" w:rsidRPr="00440E2D" w:rsidRDefault="00970CE3" w:rsidP="00E3696F">
      <w:pPr>
        <w:pStyle w:val="aff"/>
        <w:widowControl w:val="0"/>
        <w:numPr>
          <w:ilvl w:val="0"/>
          <w:numId w:val="10"/>
        </w:numPr>
        <w:tabs>
          <w:tab w:val="left" w:pos="720"/>
        </w:tabs>
        <w:autoSpaceDE w:val="0"/>
        <w:autoSpaceDN w:val="0"/>
        <w:adjustRightInd w:val="0"/>
        <w:spacing w:before="60" w:after="60" w:line="276" w:lineRule="auto"/>
        <w:ind w:left="0" w:right="142" w:firstLine="720"/>
        <w:jc w:val="both"/>
        <w:rPr>
          <w:b/>
        </w:rPr>
      </w:pPr>
      <w:r w:rsidRPr="00440E2D">
        <w:rPr>
          <w:b/>
          <w:i/>
          <w:lang w:val="ru-RU" w:eastAsia="bg-BG"/>
        </w:rPr>
        <w:t xml:space="preserve">Организация на </w:t>
      </w:r>
      <w:proofErr w:type="spellStart"/>
      <w:r w:rsidRPr="00440E2D">
        <w:rPr>
          <w:b/>
          <w:i/>
          <w:lang w:val="ru-RU" w:eastAsia="bg-BG"/>
        </w:rPr>
        <w:t>работата</w:t>
      </w:r>
      <w:proofErr w:type="spellEnd"/>
      <w:r w:rsidR="00EE1A96" w:rsidRPr="00440E2D">
        <w:rPr>
          <w:i/>
          <w:lang w:val="ru-RU" w:eastAsia="bg-BG"/>
        </w:rPr>
        <w:t xml:space="preserve"> в </w:t>
      </w:r>
      <w:proofErr w:type="spellStart"/>
      <w:r w:rsidR="00EE1A96" w:rsidRPr="00440E2D">
        <w:rPr>
          <w:i/>
          <w:lang w:val="ru-RU" w:eastAsia="bg-BG"/>
        </w:rPr>
        <w:t>съответствие</w:t>
      </w:r>
      <w:proofErr w:type="spellEnd"/>
      <w:r w:rsidR="00EE1A96" w:rsidRPr="00440E2D">
        <w:rPr>
          <w:i/>
          <w:lang w:val="ru-RU" w:eastAsia="bg-BG"/>
        </w:rPr>
        <w:t xml:space="preserve"> с </w:t>
      </w:r>
      <w:proofErr w:type="spellStart"/>
      <w:r w:rsidR="00D23AA3" w:rsidRPr="00440E2D">
        <w:rPr>
          <w:i/>
          <w:lang w:val="ru-RU" w:eastAsia="bg-BG"/>
        </w:rPr>
        <w:t>Техническата</w:t>
      </w:r>
      <w:proofErr w:type="spellEnd"/>
      <w:r w:rsidR="00D23AA3" w:rsidRPr="00440E2D">
        <w:rPr>
          <w:i/>
          <w:lang w:val="ru-RU" w:eastAsia="bg-BG"/>
        </w:rPr>
        <w:t xml:space="preserve"> спецификация </w:t>
      </w:r>
      <w:r w:rsidR="00EE1A96" w:rsidRPr="00440E2D">
        <w:rPr>
          <w:i/>
          <w:lang w:val="ru-RU" w:eastAsia="bg-BG"/>
        </w:rPr>
        <w:t xml:space="preserve">и </w:t>
      </w:r>
      <w:proofErr w:type="spellStart"/>
      <w:r w:rsidR="00EE1A96" w:rsidRPr="00440E2D">
        <w:rPr>
          <w:i/>
          <w:lang w:val="ru-RU" w:eastAsia="bg-BG"/>
        </w:rPr>
        <w:t>изискванията</w:t>
      </w:r>
      <w:proofErr w:type="spellEnd"/>
      <w:r w:rsidR="00EE1A96" w:rsidRPr="00440E2D">
        <w:rPr>
          <w:i/>
          <w:lang w:val="ru-RU" w:eastAsia="bg-BG"/>
        </w:rPr>
        <w:t xml:space="preserve"> на </w:t>
      </w:r>
      <w:proofErr w:type="spellStart"/>
      <w:r w:rsidR="00EE1A96" w:rsidRPr="00440E2D">
        <w:rPr>
          <w:i/>
          <w:lang w:val="ru-RU" w:eastAsia="bg-BG"/>
        </w:rPr>
        <w:t>възложителя</w:t>
      </w:r>
      <w:proofErr w:type="spellEnd"/>
      <w:r w:rsidR="007D270E" w:rsidRPr="00440E2D">
        <w:rPr>
          <w:i/>
          <w:lang w:val="ru-RU" w:eastAsia="bg-BG"/>
        </w:rPr>
        <w:t>:</w:t>
      </w:r>
      <w:r w:rsidR="00EE1A96" w:rsidRPr="00440E2D">
        <w:rPr>
          <w:i/>
          <w:lang w:val="ru-RU" w:eastAsia="bg-BG"/>
        </w:rPr>
        <w:t xml:space="preserve"> </w:t>
      </w:r>
      <w:proofErr w:type="spellStart"/>
      <w:r w:rsidR="00EE1A96" w:rsidRPr="00440E2D">
        <w:rPr>
          <w:i/>
          <w:lang w:val="ru-RU" w:eastAsia="bg-BG"/>
        </w:rPr>
        <w:t>Участникът</w:t>
      </w:r>
      <w:proofErr w:type="spellEnd"/>
      <w:r w:rsidR="00EE1A96" w:rsidRPr="00440E2D">
        <w:rPr>
          <w:i/>
          <w:lang w:val="ru-RU" w:eastAsia="bg-BG"/>
        </w:rPr>
        <w:t xml:space="preserve">  </w:t>
      </w:r>
      <w:proofErr w:type="spellStart"/>
      <w:r w:rsidR="00EE1A96" w:rsidRPr="00440E2D">
        <w:rPr>
          <w:i/>
          <w:lang w:val="ru-RU" w:eastAsia="bg-BG"/>
        </w:rPr>
        <w:t>описва</w:t>
      </w:r>
      <w:proofErr w:type="spellEnd"/>
      <w:r w:rsidR="00EE1A96" w:rsidRPr="00440E2D">
        <w:rPr>
          <w:i/>
          <w:lang w:val="ru-RU" w:eastAsia="bg-BG"/>
        </w:rPr>
        <w:t xml:space="preserve"> в свободен текст </w:t>
      </w:r>
      <w:proofErr w:type="spellStart"/>
      <w:r w:rsidR="00EE1A96" w:rsidRPr="00440E2D">
        <w:rPr>
          <w:i/>
          <w:lang w:val="ru-RU" w:eastAsia="bg-BG"/>
        </w:rPr>
        <w:t>предложението</w:t>
      </w:r>
      <w:proofErr w:type="spellEnd"/>
      <w:r w:rsidR="00EE1A96" w:rsidRPr="00440E2D">
        <w:rPr>
          <w:i/>
          <w:lang w:val="ru-RU" w:eastAsia="bg-BG"/>
        </w:rPr>
        <w:t xml:space="preserve"> си за </w:t>
      </w:r>
      <w:proofErr w:type="spellStart"/>
      <w:r w:rsidR="00EE1A96" w:rsidRPr="00440E2D">
        <w:rPr>
          <w:i/>
          <w:lang w:val="ru-RU" w:eastAsia="bg-BG"/>
        </w:rPr>
        <w:t>качественото</w:t>
      </w:r>
      <w:proofErr w:type="spellEnd"/>
      <w:r w:rsidR="00EE1A96" w:rsidRPr="00440E2D">
        <w:rPr>
          <w:i/>
          <w:lang w:val="ru-RU" w:eastAsia="bg-BG"/>
        </w:rPr>
        <w:t xml:space="preserve"> </w:t>
      </w:r>
      <w:proofErr w:type="spellStart"/>
      <w:r w:rsidR="00EE1A96" w:rsidRPr="00440E2D">
        <w:rPr>
          <w:i/>
          <w:lang w:val="ru-RU" w:eastAsia="bg-BG"/>
        </w:rPr>
        <w:t>изпълнение</w:t>
      </w:r>
      <w:proofErr w:type="spellEnd"/>
      <w:r w:rsidR="00EE1A96" w:rsidRPr="00440E2D">
        <w:rPr>
          <w:i/>
          <w:lang w:val="ru-RU" w:eastAsia="bg-BG"/>
        </w:rPr>
        <w:t xml:space="preserve"> </w:t>
      </w:r>
      <w:proofErr w:type="gramStart"/>
      <w:r w:rsidR="00EE1A96" w:rsidRPr="00440E2D">
        <w:rPr>
          <w:i/>
          <w:lang w:val="ru-RU" w:eastAsia="bg-BG"/>
        </w:rPr>
        <w:t>на</w:t>
      </w:r>
      <w:proofErr w:type="gramEnd"/>
      <w:r w:rsidR="00EE1A96" w:rsidRPr="00440E2D">
        <w:rPr>
          <w:i/>
          <w:lang w:val="ru-RU" w:eastAsia="bg-BG"/>
        </w:rPr>
        <w:t xml:space="preserve"> предмета на </w:t>
      </w:r>
      <w:proofErr w:type="spellStart"/>
      <w:r w:rsidR="00EE1A96" w:rsidRPr="00440E2D">
        <w:rPr>
          <w:i/>
          <w:lang w:val="ru-RU" w:eastAsia="bg-BG"/>
        </w:rPr>
        <w:t>поръчката</w:t>
      </w:r>
      <w:proofErr w:type="spellEnd"/>
      <w:r w:rsidR="00EE1A96" w:rsidRPr="00440E2D">
        <w:rPr>
          <w:i/>
          <w:lang w:val="ru-RU" w:eastAsia="bg-BG"/>
        </w:rPr>
        <w:t xml:space="preserve">,  </w:t>
      </w:r>
      <w:proofErr w:type="spellStart"/>
      <w:r w:rsidR="00EE1A96" w:rsidRPr="00440E2D">
        <w:rPr>
          <w:i/>
          <w:lang w:val="ru-RU" w:eastAsia="bg-BG"/>
        </w:rPr>
        <w:t>както</w:t>
      </w:r>
      <w:proofErr w:type="spellEnd"/>
      <w:r w:rsidR="00EE1A96" w:rsidRPr="00440E2D">
        <w:rPr>
          <w:i/>
          <w:lang w:val="ru-RU" w:eastAsia="bg-BG"/>
        </w:rPr>
        <w:t xml:space="preserve"> и </w:t>
      </w:r>
      <w:proofErr w:type="spellStart"/>
      <w:r w:rsidR="00EE1A96" w:rsidRPr="00440E2D">
        <w:rPr>
          <w:i/>
          <w:lang w:val="ru-RU" w:eastAsia="bg-BG"/>
        </w:rPr>
        <w:t>изпълнението</w:t>
      </w:r>
      <w:proofErr w:type="spellEnd"/>
      <w:r w:rsidR="00EE1A96" w:rsidRPr="00440E2D">
        <w:rPr>
          <w:i/>
          <w:lang w:val="ru-RU" w:eastAsia="bg-BG"/>
        </w:rPr>
        <w:t xml:space="preserve"> на </w:t>
      </w:r>
      <w:proofErr w:type="spellStart"/>
      <w:r w:rsidR="00EE1A96" w:rsidRPr="00440E2D">
        <w:rPr>
          <w:i/>
          <w:lang w:val="ru-RU" w:eastAsia="bg-BG"/>
        </w:rPr>
        <w:t>всички</w:t>
      </w:r>
      <w:proofErr w:type="spellEnd"/>
      <w:r w:rsidR="00EE1A96" w:rsidRPr="00440E2D">
        <w:rPr>
          <w:i/>
          <w:lang w:val="ru-RU" w:eastAsia="bg-BG"/>
        </w:rPr>
        <w:t xml:space="preserve"> </w:t>
      </w:r>
      <w:proofErr w:type="spellStart"/>
      <w:r w:rsidR="00EE1A96" w:rsidRPr="00440E2D">
        <w:rPr>
          <w:i/>
          <w:lang w:val="ru-RU" w:eastAsia="bg-BG"/>
        </w:rPr>
        <w:t>останали</w:t>
      </w:r>
      <w:proofErr w:type="spellEnd"/>
      <w:r w:rsidR="00EE1A96" w:rsidRPr="00440E2D">
        <w:rPr>
          <w:i/>
          <w:lang w:val="ru-RU" w:eastAsia="bg-BG"/>
        </w:rPr>
        <w:t xml:space="preserve"> </w:t>
      </w:r>
      <w:proofErr w:type="spellStart"/>
      <w:r w:rsidR="00EE1A96" w:rsidRPr="00440E2D">
        <w:rPr>
          <w:i/>
          <w:lang w:val="ru-RU" w:eastAsia="bg-BG"/>
        </w:rPr>
        <w:t>изисквания</w:t>
      </w:r>
      <w:proofErr w:type="spellEnd"/>
      <w:r w:rsidR="00EE1A96" w:rsidRPr="00440E2D">
        <w:rPr>
          <w:i/>
          <w:lang w:val="ru-RU" w:eastAsia="bg-BG"/>
        </w:rPr>
        <w:t xml:space="preserve"> на </w:t>
      </w:r>
      <w:proofErr w:type="spellStart"/>
      <w:r w:rsidR="00EE1A96" w:rsidRPr="00440E2D">
        <w:rPr>
          <w:i/>
          <w:lang w:val="ru-RU" w:eastAsia="bg-BG"/>
        </w:rPr>
        <w:t>Възложителя</w:t>
      </w:r>
      <w:proofErr w:type="spellEnd"/>
      <w:r w:rsidR="00EE1A96" w:rsidRPr="00440E2D">
        <w:rPr>
          <w:i/>
          <w:lang w:val="ru-RU" w:eastAsia="bg-BG"/>
        </w:rPr>
        <w:t xml:space="preserve">, в </w:t>
      </w:r>
      <w:proofErr w:type="spellStart"/>
      <w:r w:rsidR="00EE1A96" w:rsidRPr="00440E2D">
        <w:rPr>
          <w:i/>
          <w:lang w:val="ru-RU" w:eastAsia="bg-BG"/>
        </w:rPr>
        <w:t>т.ч</w:t>
      </w:r>
      <w:proofErr w:type="spellEnd"/>
      <w:r w:rsidR="00EE1A96" w:rsidRPr="00440E2D">
        <w:rPr>
          <w:i/>
          <w:lang w:val="ru-RU" w:eastAsia="bg-BG"/>
        </w:rPr>
        <w:t xml:space="preserve">. </w:t>
      </w:r>
      <w:proofErr w:type="spellStart"/>
      <w:r w:rsidR="00EE1A96" w:rsidRPr="00440E2D">
        <w:rPr>
          <w:i/>
          <w:lang w:val="ru-RU" w:eastAsia="bg-BG"/>
        </w:rPr>
        <w:t>изискуема</w:t>
      </w:r>
      <w:proofErr w:type="spellEnd"/>
      <w:r w:rsidR="00EE1A96" w:rsidRPr="00440E2D">
        <w:rPr>
          <w:i/>
          <w:lang w:val="ru-RU" w:eastAsia="bg-BG"/>
        </w:rPr>
        <w:t xml:space="preserve"> информация. </w:t>
      </w:r>
    </w:p>
    <w:p w:rsidR="00EE1A96" w:rsidRPr="00440E2D" w:rsidRDefault="00AA5347" w:rsidP="007D270E">
      <w:pPr>
        <w:spacing w:line="276" w:lineRule="auto"/>
        <w:ind w:firstLine="708"/>
        <w:jc w:val="both"/>
        <w:outlineLvl w:val="0"/>
        <w:rPr>
          <w:b/>
        </w:rPr>
      </w:pPr>
      <w:r w:rsidRPr="00440E2D">
        <w:rPr>
          <w:b/>
        </w:rPr>
        <w:t>…………………………………………………………………………………………………………………………………………………………………………………………………………………………………………..</w:t>
      </w:r>
      <w:r w:rsidR="0071170E" w:rsidRPr="00440E2D">
        <w:rPr>
          <w:b/>
        </w:rPr>
        <w:t xml:space="preserve"> </w:t>
      </w:r>
      <w:r w:rsidR="0071170E" w:rsidRPr="00440E2D">
        <w:rPr>
          <w:i/>
        </w:rPr>
        <w:t>(описва се от участника).</w:t>
      </w:r>
    </w:p>
    <w:p w:rsidR="00093B53" w:rsidRPr="00440E2D" w:rsidRDefault="00093B53" w:rsidP="00CA4BC6">
      <w:pPr>
        <w:spacing w:line="276" w:lineRule="auto"/>
        <w:jc w:val="both"/>
        <w:outlineLvl w:val="0"/>
        <w:rPr>
          <w:b/>
        </w:rPr>
      </w:pPr>
    </w:p>
    <w:p w:rsidR="00EE1A96" w:rsidRPr="00440E2D" w:rsidRDefault="00EE1A96" w:rsidP="0067332F">
      <w:pPr>
        <w:spacing w:before="60" w:after="60" w:line="276" w:lineRule="auto"/>
        <w:ind w:firstLine="708"/>
        <w:jc w:val="both"/>
      </w:pPr>
      <w:r w:rsidRPr="00440E2D">
        <w:t>В случай, че бъдем определени за изпълнител</w:t>
      </w:r>
      <w:r w:rsidR="007D270E" w:rsidRPr="00440E2D">
        <w:t xml:space="preserve"> на обществената поръчка</w:t>
      </w:r>
      <w:r w:rsidRPr="00440E2D">
        <w:t>,  ще представим документи</w:t>
      </w:r>
      <w:r w:rsidR="007D270E" w:rsidRPr="00440E2D">
        <w:t>те</w:t>
      </w:r>
      <w:r w:rsidRPr="00440E2D">
        <w:t xml:space="preserve">, необходими за подписване на договора съгласно документацията за участие в посочения </w:t>
      </w:r>
      <w:r w:rsidR="007D270E" w:rsidRPr="00440E2D">
        <w:t xml:space="preserve">от Възложителя </w:t>
      </w:r>
      <w:r w:rsidRPr="00440E2D">
        <w:t xml:space="preserve">срок </w:t>
      </w:r>
      <w:r w:rsidR="007D270E" w:rsidRPr="00440E2D">
        <w:t>при съобразяване с установените от компетентните органи срокове за издаване на документи, които следва да бъдат представени от наша страна</w:t>
      </w:r>
      <w:r w:rsidRPr="00440E2D">
        <w:t>.</w:t>
      </w:r>
    </w:p>
    <w:p w:rsidR="00EE1A96" w:rsidRPr="00440E2D" w:rsidRDefault="006128EC" w:rsidP="00420D60">
      <w:pPr>
        <w:spacing w:before="60" w:after="60" w:line="276" w:lineRule="auto"/>
        <w:ind w:firstLine="708"/>
        <w:jc w:val="both"/>
      </w:pPr>
      <w:r>
        <w:t xml:space="preserve"> </w:t>
      </w:r>
    </w:p>
    <w:p w:rsidR="00EE1A96" w:rsidRPr="00440E2D" w:rsidRDefault="00EE1A96" w:rsidP="0067332F">
      <w:pPr>
        <w:spacing w:before="60" w:after="60" w:line="276" w:lineRule="auto"/>
        <w:ind w:firstLine="708"/>
        <w:jc w:val="both"/>
      </w:pPr>
      <w:r w:rsidRPr="00440E2D">
        <w:t>Удостоверяваме и потвърждаваме, че:</w:t>
      </w:r>
    </w:p>
    <w:p w:rsidR="00EE1A96" w:rsidRPr="00440E2D" w:rsidRDefault="00732FB7" w:rsidP="0067332F">
      <w:pPr>
        <w:spacing w:before="60" w:after="60" w:line="276" w:lineRule="auto"/>
        <w:ind w:firstLine="708"/>
        <w:jc w:val="both"/>
      </w:pPr>
      <w:r>
        <w:t xml:space="preserve"> </w:t>
      </w:r>
    </w:p>
    <w:p w:rsidR="00EE1A96" w:rsidRPr="00440E2D" w:rsidRDefault="00EE1A96" w:rsidP="0067332F">
      <w:pPr>
        <w:spacing w:before="60" w:after="60" w:line="276" w:lineRule="auto"/>
        <w:ind w:firstLine="708"/>
        <w:jc w:val="both"/>
      </w:pPr>
      <w:r w:rsidRPr="00440E2D">
        <w:t xml:space="preserve">- </w:t>
      </w:r>
      <w:proofErr w:type="spellStart"/>
      <w:r w:rsidR="00732FB7">
        <w:t>Рехабилитационните</w:t>
      </w:r>
      <w:proofErr w:type="spellEnd"/>
      <w:r w:rsidR="00732FB7">
        <w:t xml:space="preserve"> работи и текущи ремонтни работи</w:t>
      </w:r>
      <w:r w:rsidRPr="00440E2D">
        <w:t xml:space="preserve">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w:t>
      </w:r>
      <w:r w:rsidR="00732FB7">
        <w:t xml:space="preserve"> </w:t>
      </w:r>
      <w:r w:rsidRPr="00440E2D">
        <w:t xml:space="preserve"> строителството;</w:t>
      </w:r>
    </w:p>
    <w:p w:rsidR="00EE1A96" w:rsidRPr="00440E2D" w:rsidRDefault="00EE1A96" w:rsidP="0067332F">
      <w:pPr>
        <w:spacing w:before="60" w:after="60" w:line="276" w:lineRule="auto"/>
        <w:ind w:firstLine="708"/>
        <w:jc w:val="both"/>
      </w:pPr>
      <w:r w:rsidRPr="00440E2D">
        <w:t>- Екзекутивната документация</w:t>
      </w:r>
      <w:r w:rsidR="00732FB7">
        <w:t xml:space="preserve"> в случай на необходимост</w:t>
      </w:r>
      <w:r w:rsidRPr="00440E2D">
        <w:t xml:space="preserve"> </w:t>
      </w:r>
      <w:r w:rsidR="00732FB7">
        <w:t xml:space="preserve"> </w:t>
      </w:r>
      <w:r w:rsidRPr="00440E2D">
        <w:t xml:space="preserve"> се осигуряват за наша сметка.</w:t>
      </w:r>
    </w:p>
    <w:p w:rsidR="00093B53" w:rsidRPr="00440E2D" w:rsidRDefault="00732FB7" w:rsidP="00CA4BC6">
      <w:pPr>
        <w:spacing w:before="60" w:after="60" w:line="276" w:lineRule="auto"/>
        <w:ind w:firstLine="708"/>
        <w:jc w:val="both"/>
      </w:pPr>
      <w:r>
        <w:t xml:space="preserve"> </w:t>
      </w:r>
    </w:p>
    <w:p w:rsidR="00EE1A96" w:rsidRPr="00440E2D" w:rsidRDefault="00EE1A96" w:rsidP="00CA4BC6">
      <w:pPr>
        <w:tabs>
          <w:tab w:val="num" w:pos="0"/>
        </w:tabs>
        <w:jc w:val="both"/>
        <w:rPr>
          <w:b/>
        </w:rPr>
      </w:pPr>
      <w:r w:rsidRPr="00440E2D">
        <w:rPr>
          <w:b/>
        </w:rPr>
        <w:t>С подписването на настоящото предложение декларирам</w:t>
      </w:r>
      <w:r w:rsidR="00C54889" w:rsidRPr="00440E2D">
        <w:rPr>
          <w:b/>
        </w:rPr>
        <w:t>/</w:t>
      </w:r>
      <w:r w:rsidRPr="00440E2D">
        <w:rPr>
          <w:b/>
        </w:rPr>
        <w:t xml:space="preserve">е, че: </w:t>
      </w:r>
    </w:p>
    <w:p w:rsidR="00EE1A96" w:rsidRPr="00440E2D" w:rsidRDefault="00EE1A96" w:rsidP="00EE1A96">
      <w:pPr>
        <w:tabs>
          <w:tab w:val="num" w:pos="0"/>
        </w:tabs>
        <w:ind w:hanging="9"/>
        <w:jc w:val="both"/>
        <w:rPr>
          <w:b/>
        </w:rPr>
      </w:pPr>
    </w:p>
    <w:p w:rsidR="00EE1A96" w:rsidRPr="00440E2D" w:rsidRDefault="008753DC" w:rsidP="0067332F">
      <w:pPr>
        <w:suppressAutoHyphens w:val="0"/>
        <w:autoSpaceDE w:val="0"/>
        <w:autoSpaceDN w:val="0"/>
        <w:adjustRightInd w:val="0"/>
        <w:spacing w:line="276" w:lineRule="auto"/>
        <w:ind w:firstLine="708"/>
        <w:jc w:val="both"/>
        <w:rPr>
          <w:rFonts w:eastAsia="MS ??"/>
          <w:color w:val="000000"/>
        </w:rPr>
      </w:pPr>
      <w:r w:rsidRPr="00440E2D">
        <w:rPr>
          <w:b/>
        </w:rPr>
        <w:t>6.</w:t>
      </w:r>
      <w:r w:rsidR="00EE1A96" w:rsidRPr="00440E2D">
        <w:rPr>
          <w:b/>
        </w:rPr>
        <w:t xml:space="preserve"> </w:t>
      </w:r>
      <w:r w:rsidR="00D205ED">
        <w:rPr>
          <w:color w:val="000000"/>
        </w:rPr>
        <w:t xml:space="preserve">Срокът на валидност на нашата оферта е съгласно </w:t>
      </w:r>
      <w:proofErr w:type="spellStart"/>
      <w:r w:rsidR="00D205ED">
        <w:rPr>
          <w:color w:val="000000"/>
        </w:rPr>
        <w:t>определния</w:t>
      </w:r>
      <w:proofErr w:type="spellEnd"/>
      <w:r w:rsidR="00D205ED">
        <w:rPr>
          <w:color w:val="000000"/>
        </w:rPr>
        <w:t xml:space="preserve"> в обявлението.</w:t>
      </w:r>
    </w:p>
    <w:p w:rsidR="00C54889" w:rsidRPr="00440E2D" w:rsidRDefault="00205F9E" w:rsidP="0067332F">
      <w:pPr>
        <w:spacing w:line="276" w:lineRule="auto"/>
        <w:ind w:firstLine="360"/>
        <w:jc w:val="both"/>
        <w:rPr>
          <w:color w:val="000000"/>
        </w:rPr>
      </w:pPr>
      <w:r w:rsidRPr="00440E2D">
        <w:rPr>
          <w:rFonts w:eastAsia="MS ??"/>
          <w:b/>
          <w:color w:val="000000"/>
          <w:lang w:val="en-US"/>
        </w:rPr>
        <w:t xml:space="preserve">     </w:t>
      </w:r>
      <w:r w:rsidR="008753DC" w:rsidRPr="00440E2D">
        <w:rPr>
          <w:rFonts w:eastAsia="MS ??"/>
          <w:b/>
          <w:color w:val="000000"/>
        </w:rPr>
        <w:t>7</w:t>
      </w:r>
      <w:r w:rsidR="00C54889" w:rsidRPr="00440E2D">
        <w:rPr>
          <w:rFonts w:eastAsia="MS ??"/>
          <w:b/>
          <w:color w:val="000000"/>
        </w:rPr>
        <w:t>.</w:t>
      </w:r>
      <w:r w:rsidR="00C54889" w:rsidRPr="00440E2D">
        <w:rPr>
          <w:rFonts w:eastAsia="MS ??"/>
          <w:color w:val="000000"/>
        </w:rPr>
        <w:t xml:space="preserve"> </w:t>
      </w:r>
      <w:r w:rsidR="00EB37E9" w:rsidRPr="00440E2D">
        <w:rPr>
          <w:color w:val="000000"/>
        </w:rPr>
        <w:t xml:space="preserve">Настоящата </w:t>
      </w:r>
      <w:r w:rsidR="00EB37E9" w:rsidRPr="00440E2D">
        <w:rPr>
          <w:color w:val="000000"/>
          <w:lang w:val="ru-RU"/>
        </w:rPr>
        <w:t>оферт</w:t>
      </w:r>
      <w:r w:rsidR="00EB37E9" w:rsidRPr="00440E2D">
        <w:rPr>
          <w:color w:val="000000"/>
        </w:rPr>
        <w:t>а е</w:t>
      </w:r>
      <w:r w:rsidR="00EB37E9" w:rsidRPr="00440E2D">
        <w:rPr>
          <w:color w:val="000000"/>
          <w:lang w:val="ru-RU"/>
        </w:rPr>
        <w:t xml:space="preserve"> </w:t>
      </w:r>
      <w:proofErr w:type="spellStart"/>
      <w:r w:rsidR="00EB37E9" w:rsidRPr="00440E2D">
        <w:rPr>
          <w:color w:val="000000"/>
          <w:lang w:val="ru-RU"/>
        </w:rPr>
        <w:t>изготвен</w:t>
      </w:r>
      <w:proofErr w:type="spellEnd"/>
      <w:r w:rsidR="00EB37E9" w:rsidRPr="00440E2D">
        <w:rPr>
          <w:color w:val="000000"/>
        </w:rPr>
        <w:t>а</w:t>
      </w:r>
      <w:r w:rsidR="00EB37E9" w:rsidRPr="00440E2D">
        <w:rPr>
          <w:color w:val="000000"/>
          <w:lang w:val="ru-RU"/>
        </w:rPr>
        <w:t xml:space="preserve"> при </w:t>
      </w:r>
      <w:proofErr w:type="spellStart"/>
      <w:r w:rsidR="00EB37E9" w:rsidRPr="00440E2D">
        <w:rPr>
          <w:color w:val="000000"/>
          <w:lang w:val="ru-RU"/>
        </w:rPr>
        <w:t>спазване</w:t>
      </w:r>
      <w:proofErr w:type="spellEnd"/>
      <w:r w:rsidR="00EB37E9" w:rsidRPr="00440E2D">
        <w:rPr>
          <w:color w:val="000000"/>
          <w:lang w:val="ru-RU"/>
        </w:rPr>
        <w:t xml:space="preserve"> на </w:t>
      </w:r>
      <w:proofErr w:type="spellStart"/>
      <w:r w:rsidR="00EB37E9" w:rsidRPr="00440E2D">
        <w:rPr>
          <w:color w:val="000000"/>
          <w:lang w:val="ru-RU"/>
        </w:rPr>
        <w:t>задълженията</w:t>
      </w:r>
      <w:proofErr w:type="spellEnd"/>
      <w:r w:rsidR="00EB37E9" w:rsidRPr="00440E2D">
        <w:rPr>
          <w:color w:val="000000"/>
          <w:lang w:val="ru-RU"/>
        </w:rPr>
        <w:t xml:space="preserve">, </w:t>
      </w:r>
      <w:proofErr w:type="spellStart"/>
      <w:r w:rsidR="00EB37E9" w:rsidRPr="00440E2D">
        <w:rPr>
          <w:color w:val="000000"/>
          <w:lang w:val="ru-RU"/>
        </w:rPr>
        <w:t>свързани</w:t>
      </w:r>
      <w:proofErr w:type="spellEnd"/>
      <w:r w:rsidR="00EB37E9" w:rsidRPr="00440E2D">
        <w:rPr>
          <w:color w:val="000000"/>
          <w:lang w:val="ru-RU"/>
        </w:rPr>
        <w:t xml:space="preserve"> с </w:t>
      </w:r>
      <w:proofErr w:type="spellStart"/>
      <w:r w:rsidR="00EB37E9" w:rsidRPr="00440E2D">
        <w:rPr>
          <w:color w:val="000000"/>
          <w:lang w:val="ru-RU"/>
        </w:rPr>
        <w:t>данъци</w:t>
      </w:r>
      <w:proofErr w:type="spellEnd"/>
      <w:r w:rsidR="00EB37E9" w:rsidRPr="00440E2D">
        <w:rPr>
          <w:color w:val="000000"/>
          <w:lang w:val="ru-RU"/>
        </w:rPr>
        <w:t xml:space="preserve"> и </w:t>
      </w:r>
      <w:proofErr w:type="spellStart"/>
      <w:r w:rsidR="00EB37E9" w:rsidRPr="00440E2D">
        <w:rPr>
          <w:color w:val="000000"/>
          <w:lang w:val="ru-RU"/>
        </w:rPr>
        <w:t>осигуровки</w:t>
      </w:r>
      <w:proofErr w:type="spellEnd"/>
      <w:r w:rsidR="00EB37E9" w:rsidRPr="00440E2D">
        <w:rPr>
          <w:color w:val="000000"/>
          <w:lang w:val="ru-RU"/>
        </w:rPr>
        <w:t xml:space="preserve">, </w:t>
      </w:r>
      <w:proofErr w:type="spellStart"/>
      <w:r w:rsidR="00EB37E9" w:rsidRPr="00440E2D">
        <w:rPr>
          <w:color w:val="000000"/>
          <w:lang w:val="ru-RU"/>
        </w:rPr>
        <w:t>опазване</w:t>
      </w:r>
      <w:proofErr w:type="spellEnd"/>
      <w:r w:rsidR="00EB37E9" w:rsidRPr="00440E2D">
        <w:rPr>
          <w:color w:val="000000"/>
          <w:lang w:val="ru-RU"/>
        </w:rPr>
        <w:t xml:space="preserve"> на </w:t>
      </w:r>
      <w:proofErr w:type="spellStart"/>
      <w:r w:rsidR="00EB37E9" w:rsidRPr="00440E2D">
        <w:rPr>
          <w:color w:val="000000"/>
          <w:lang w:val="ru-RU"/>
        </w:rPr>
        <w:t>околната</w:t>
      </w:r>
      <w:proofErr w:type="spellEnd"/>
      <w:r w:rsidR="00EB37E9" w:rsidRPr="00440E2D">
        <w:rPr>
          <w:color w:val="000000"/>
          <w:lang w:val="ru-RU"/>
        </w:rPr>
        <w:t xml:space="preserve"> среда, </w:t>
      </w:r>
      <w:proofErr w:type="spellStart"/>
      <w:r w:rsidR="00EB37E9" w:rsidRPr="00440E2D">
        <w:rPr>
          <w:color w:val="000000"/>
          <w:lang w:val="ru-RU"/>
        </w:rPr>
        <w:t>закрила</w:t>
      </w:r>
      <w:proofErr w:type="spellEnd"/>
      <w:r w:rsidR="00EB37E9" w:rsidRPr="00440E2D">
        <w:rPr>
          <w:color w:val="000000"/>
          <w:lang w:val="ru-RU"/>
        </w:rPr>
        <w:t xml:space="preserve"> на </w:t>
      </w:r>
      <w:proofErr w:type="spellStart"/>
      <w:r w:rsidR="00EB37E9" w:rsidRPr="00440E2D">
        <w:rPr>
          <w:color w:val="000000"/>
          <w:lang w:val="ru-RU"/>
        </w:rPr>
        <w:t>заетостта</w:t>
      </w:r>
      <w:proofErr w:type="spellEnd"/>
      <w:r w:rsidR="00EB37E9" w:rsidRPr="00440E2D">
        <w:rPr>
          <w:color w:val="000000"/>
          <w:lang w:val="ru-RU"/>
        </w:rPr>
        <w:t xml:space="preserve"> и </w:t>
      </w:r>
      <w:proofErr w:type="spellStart"/>
      <w:r w:rsidR="00EB37E9" w:rsidRPr="00440E2D">
        <w:rPr>
          <w:color w:val="000000"/>
          <w:lang w:val="ru-RU"/>
        </w:rPr>
        <w:t>условията</w:t>
      </w:r>
      <w:proofErr w:type="spellEnd"/>
      <w:r w:rsidR="00EB37E9" w:rsidRPr="00440E2D">
        <w:rPr>
          <w:color w:val="000000"/>
          <w:lang w:val="ru-RU"/>
        </w:rPr>
        <w:t xml:space="preserve"> на труд, </w:t>
      </w:r>
      <w:proofErr w:type="spellStart"/>
      <w:r w:rsidR="00EB37E9" w:rsidRPr="00440E2D">
        <w:rPr>
          <w:color w:val="000000"/>
          <w:lang w:val="ru-RU"/>
        </w:rPr>
        <w:t>които</w:t>
      </w:r>
      <w:proofErr w:type="spellEnd"/>
      <w:r w:rsidR="00EB37E9" w:rsidRPr="00440E2D">
        <w:rPr>
          <w:color w:val="000000"/>
          <w:lang w:val="ru-RU"/>
        </w:rPr>
        <w:t xml:space="preserve"> </w:t>
      </w:r>
      <w:proofErr w:type="spellStart"/>
      <w:r w:rsidR="00EB37E9" w:rsidRPr="00440E2D">
        <w:rPr>
          <w:color w:val="000000"/>
          <w:lang w:val="ru-RU"/>
        </w:rPr>
        <w:t>са</w:t>
      </w:r>
      <w:proofErr w:type="spellEnd"/>
      <w:r w:rsidR="00EB37E9" w:rsidRPr="00440E2D">
        <w:rPr>
          <w:color w:val="000000"/>
          <w:lang w:val="ru-RU"/>
        </w:rPr>
        <w:t xml:space="preserve"> в сила в </w:t>
      </w:r>
      <w:proofErr w:type="spellStart"/>
      <w:r w:rsidR="00EB37E9" w:rsidRPr="00440E2D">
        <w:rPr>
          <w:color w:val="000000"/>
          <w:lang w:val="ru-RU"/>
        </w:rPr>
        <w:t>страната</w:t>
      </w:r>
      <w:proofErr w:type="spellEnd"/>
      <w:r w:rsidR="00EB37E9" w:rsidRPr="00440E2D">
        <w:rPr>
          <w:color w:val="000000"/>
          <w:lang w:val="ru-RU"/>
        </w:rPr>
        <w:t xml:space="preserve"> и </w:t>
      </w:r>
      <w:proofErr w:type="spellStart"/>
      <w:r w:rsidR="00EB37E9" w:rsidRPr="00440E2D">
        <w:rPr>
          <w:color w:val="000000"/>
          <w:lang w:val="ru-RU"/>
        </w:rPr>
        <w:t>които</w:t>
      </w:r>
      <w:proofErr w:type="spellEnd"/>
      <w:r w:rsidR="00EB37E9" w:rsidRPr="00440E2D">
        <w:rPr>
          <w:color w:val="000000"/>
          <w:lang w:val="ru-RU"/>
        </w:rPr>
        <w:t xml:space="preserve"> </w:t>
      </w:r>
      <w:proofErr w:type="spellStart"/>
      <w:r w:rsidR="00EB37E9" w:rsidRPr="00440E2D">
        <w:rPr>
          <w:color w:val="000000"/>
          <w:lang w:val="ru-RU"/>
        </w:rPr>
        <w:t>са</w:t>
      </w:r>
      <w:proofErr w:type="spellEnd"/>
      <w:r w:rsidR="00EB37E9" w:rsidRPr="00440E2D">
        <w:rPr>
          <w:color w:val="000000"/>
          <w:lang w:val="ru-RU"/>
        </w:rPr>
        <w:t xml:space="preserve"> </w:t>
      </w:r>
      <w:proofErr w:type="spellStart"/>
      <w:r w:rsidR="00EB37E9" w:rsidRPr="00440E2D">
        <w:rPr>
          <w:color w:val="000000"/>
          <w:lang w:val="ru-RU"/>
        </w:rPr>
        <w:t>приложими</w:t>
      </w:r>
      <w:proofErr w:type="spellEnd"/>
      <w:r w:rsidR="00EB37E9" w:rsidRPr="00440E2D">
        <w:rPr>
          <w:color w:val="000000"/>
          <w:lang w:val="ru-RU"/>
        </w:rPr>
        <w:t xml:space="preserve"> </w:t>
      </w:r>
      <w:proofErr w:type="spellStart"/>
      <w:r w:rsidR="00EB37E9" w:rsidRPr="00440E2D">
        <w:rPr>
          <w:color w:val="000000"/>
          <w:lang w:val="ru-RU"/>
        </w:rPr>
        <w:t>към</w:t>
      </w:r>
      <w:proofErr w:type="spellEnd"/>
      <w:r w:rsidR="00EB37E9" w:rsidRPr="00440E2D">
        <w:rPr>
          <w:color w:val="000000"/>
          <w:lang w:val="ru-RU"/>
        </w:rPr>
        <w:t xml:space="preserve"> </w:t>
      </w:r>
      <w:proofErr w:type="spellStart"/>
      <w:r w:rsidR="00EB37E9" w:rsidRPr="00440E2D">
        <w:rPr>
          <w:color w:val="000000"/>
          <w:lang w:val="ru-RU"/>
        </w:rPr>
        <w:t>строителството</w:t>
      </w:r>
      <w:proofErr w:type="spellEnd"/>
      <w:r w:rsidR="00EB37E9" w:rsidRPr="00440E2D">
        <w:rPr>
          <w:color w:val="000000"/>
          <w:lang w:val="ru-RU"/>
        </w:rPr>
        <w:t xml:space="preserve"> или </w:t>
      </w:r>
      <w:proofErr w:type="spellStart"/>
      <w:r w:rsidR="00EB37E9" w:rsidRPr="00440E2D">
        <w:rPr>
          <w:color w:val="000000"/>
          <w:lang w:val="ru-RU"/>
        </w:rPr>
        <w:t>към</w:t>
      </w:r>
      <w:proofErr w:type="spellEnd"/>
      <w:r w:rsidR="00EB37E9" w:rsidRPr="00440E2D">
        <w:rPr>
          <w:color w:val="000000"/>
          <w:lang w:val="ru-RU"/>
        </w:rPr>
        <w:t xml:space="preserve"> </w:t>
      </w:r>
      <w:proofErr w:type="spellStart"/>
      <w:r w:rsidR="00EB37E9" w:rsidRPr="00440E2D">
        <w:rPr>
          <w:color w:val="000000"/>
          <w:lang w:val="ru-RU"/>
        </w:rPr>
        <w:t>предоставяните</w:t>
      </w:r>
      <w:proofErr w:type="spellEnd"/>
      <w:r w:rsidR="00EB37E9" w:rsidRPr="00440E2D">
        <w:rPr>
          <w:color w:val="000000"/>
          <w:lang w:val="ru-RU"/>
        </w:rPr>
        <w:t xml:space="preserve"> услуги.</w:t>
      </w:r>
    </w:p>
    <w:p w:rsidR="00C54889" w:rsidRPr="00440E2D" w:rsidRDefault="00C54889" w:rsidP="0067332F">
      <w:pPr>
        <w:suppressAutoHyphens w:val="0"/>
        <w:autoSpaceDE w:val="0"/>
        <w:autoSpaceDN w:val="0"/>
        <w:adjustRightInd w:val="0"/>
        <w:spacing w:line="276" w:lineRule="auto"/>
        <w:jc w:val="both"/>
        <w:rPr>
          <w:color w:val="000000"/>
        </w:rPr>
      </w:pPr>
    </w:p>
    <w:p w:rsidR="00EE1A96" w:rsidRPr="00440E2D" w:rsidRDefault="00C54889" w:rsidP="00EE1A96">
      <w:pPr>
        <w:tabs>
          <w:tab w:val="num" w:pos="0"/>
        </w:tabs>
        <w:ind w:hanging="9"/>
        <w:jc w:val="both"/>
      </w:pPr>
      <w:r w:rsidRPr="00440E2D">
        <w:t xml:space="preserve">Приложения: </w:t>
      </w:r>
    </w:p>
    <w:p w:rsidR="00C54889" w:rsidRPr="00440E2D" w:rsidRDefault="00C54889" w:rsidP="00093B53">
      <w:pPr>
        <w:widowControl w:val="0"/>
        <w:shd w:val="clear" w:color="auto" w:fill="FFFFFF"/>
        <w:tabs>
          <w:tab w:val="left" w:pos="1087"/>
          <w:tab w:val="left" w:leader="dot" w:pos="10426"/>
        </w:tabs>
        <w:autoSpaceDE w:val="0"/>
        <w:autoSpaceDN w:val="0"/>
        <w:adjustRightInd w:val="0"/>
        <w:spacing w:line="276" w:lineRule="auto"/>
        <w:jc w:val="both"/>
      </w:pPr>
      <w:r w:rsidRPr="00440E2D">
        <w:lastRenderedPageBreak/>
        <w:t>1</w:t>
      </w:r>
      <w:r w:rsidR="00B71C68" w:rsidRPr="00440E2D">
        <w:t>………….</w:t>
      </w:r>
    </w:p>
    <w:p w:rsidR="00263011" w:rsidRPr="00440E2D" w:rsidRDefault="00093B53" w:rsidP="00527301">
      <w:pPr>
        <w:tabs>
          <w:tab w:val="num" w:pos="0"/>
        </w:tabs>
        <w:spacing w:line="276" w:lineRule="auto"/>
        <w:ind w:hanging="9"/>
        <w:jc w:val="both"/>
      </w:pPr>
      <w:r w:rsidRPr="00440E2D">
        <w:t>2</w:t>
      </w:r>
      <w:r w:rsidR="00263011" w:rsidRPr="00440E2D">
        <w:t xml:space="preserve">. </w:t>
      </w:r>
      <w:r w:rsidR="00B71C68" w:rsidRPr="00440E2D">
        <w:t>……………</w:t>
      </w:r>
    </w:p>
    <w:p w:rsidR="007D270E" w:rsidRPr="00440E2D" w:rsidRDefault="007D270E" w:rsidP="00CA4BC6">
      <w:pPr>
        <w:spacing w:before="120" w:line="360" w:lineRule="auto"/>
        <w:ind w:left="2127" w:firstLine="709"/>
        <w:jc w:val="both"/>
        <w:rPr>
          <w:b/>
          <w:bCs/>
          <w:u w:val="single"/>
        </w:rPr>
      </w:pPr>
      <w:r w:rsidRPr="00440E2D">
        <w:rPr>
          <w:b/>
          <w:bCs/>
        </w:rPr>
        <w:t xml:space="preserve">  </w:t>
      </w: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7D270E" w:rsidRPr="00440E2D" w:rsidTr="001D0D8B">
        <w:tc>
          <w:tcPr>
            <w:tcW w:w="4261" w:type="dxa"/>
          </w:tcPr>
          <w:p w:rsidR="007D270E" w:rsidRPr="00440E2D" w:rsidRDefault="007D270E" w:rsidP="001D0D8B">
            <w:pPr>
              <w:spacing w:line="360" w:lineRule="auto"/>
              <w:jc w:val="right"/>
              <w:rPr>
                <w:b/>
              </w:rPr>
            </w:pPr>
            <w:r w:rsidRPr="00440E2D">
              <w:rPr>
                <w:b/>
              </w:rPr>
              <w:t xml:space="preserve">Дата </w:t>
            </w:r>
          </w:p>
        </w:tc>
        <w:tc>
          <w:tcPr>
            <w:tcW w:w="4919" w:type="dxa"/>
          </w:tcPr>
          <w:p w:rsidR="007D270E" w:rsidRPr="00440E2D" w:rsidRDefault="007D270E" w:rsidP="001D0D8B">
            <w:pPr>
              <w:spacing w:line="360" w:lineRule="auto"/>
              <w:jc w:val="both"/>
            </w:pPr>
            <w:r w:rsidRPr="00440E2D">
              <w:t>________/ _________ / ______</w:t>
            </w:r>
          </w:p>
        </w:tc>
      </w:tr>
      <w:tr w:rsidR="007D270E" w:rsidRPr="00440E2D" w:rsidTr="001D0D8B">
        <w:tc>
          <w:tcPr>
            <w:tcW w:w="4261" w:type="dxa"/>
          </w:tcPr>
          <w:p w:rsidR="007D270E" w:rsidRPr="00440E2D" w:rsidRDefault="007D270E" w:rsidP="001D0D8B">
            <w:pPr>
              <w:spacing w:line="360" w:lineRule="auto"/>
              <w:jc w:val="right"/>
              <w:rPr>
                <w:b/>
              </w:rPr>
            </w:pPr>
            <w:r w:rsidRPr="00440E2D">
              <w:rPr>
                <w:b/>
              </w:rPr>
              <w:t>Име и фамилия</w:t>
            </w:r>
          </w:p>
        </w:tc>
        <w:tc>
          <w:tcPr>
            <w:tcW w:w="4919" w:type="dxa"/>
          </w:tcPr>
          <w:p w:rsidR="007D270E" w:rsidRPr="00440E2D" w:rsidRDefault="007D270E" w:rsidP="001D0D8B">
            <w:pPr>
              <w:spacing w:line="360" w:lineRule="auto"/>
              <w:jc w:val="both"/>
            </w:pPr>
            <w:r w:rsidRPr="00440E2D">
              <w:t>__________________________</w:t>
            </w:r>
          </w:p>
        </w:tc>
      </w:tr>
      <w:tr w:rsidR="007D270E" w:rsidRPr="00440E2D" w:rsidTr="001D0D8B">
        <w:tc>
          <w:tcPr>
            <w:tcW w:w="4261" w:type="dxa"/>
          </w:tcPr>
          <w:p w:rsidR="007D270E" w:rsidRPr="00440E2D" w:rsidRDefault="007D270E" w:rsidP="001D0D8B">
            <w:pPr>
              <w:spacing w:line="360" w:lineRule="auto"/>
              <w:jc w:val="right"/>
              <w:rPr>
                <w:b/>
              </w:rPr>
            </w:pPr>
            <w:r w:rsidRPr="00440E2D">
              <w:rPr>
                <w:b/>
              </w:rPr>
              <w:t xml:space="preserve">Длъжност </w:t>
            </w:r>
          </w:p>
        </w:tc>
        <w:tc>
          <w:tcPr>
            <w:tcW w:w="4919" w:type="dxa"/>
          </w:tcPr>
          <w:p w:rsidR="007D270E" w:rsidRPr="00440E2D" w:rsidRDefault="007D270E" w:rsidP="001D0D8B">
            <w:pPr>
              <w:spacing w:line="360" w:lineRule="auto"/>
              <w:jc w:val="both"/>
            </w:pPr>
            <w:r w:rsidRPr="00440E2D">
              <w:t>__________________________</w:t>
            </w:r>
          </w:p>
        </w:tc>
      </w:tr>
      <w:tr w:rsidR="007D270E" w:rsidRPr="00440E2D" w:rsidTr="001D0D8B">
        <w:tc>
          <w:tcPr>
            <w:tcW w:w="4261" w:type="dxa"/>
          </w:tcPr>
          <w:p w:rsidR="007D270E" w:rsidRPr="00440E2D" w:rsidRDefault="007D270E" w:rsidP="001D0D8B">
            <w:pPr>
              <w:spacing w:line="360" w:lineRule="auto"/>
              <w:jc w:val="right"/>
              <w:rPr>
                <w:b/>
              </w:rPr>
            </w:pPr>
            <w:r w:rsidRPr="00440E2D">
              <w:rPr>
                <w:b/>
              </w:rPr>
              <w:t>Наименование на участника</w:t>
            </w:r>
          </w:p>
        </w:tc>
        <w:tc>
          <w:tcPr>
            <w:tcW w:w="4919" w:type="dxa"/>
          </w:tcPr>
          <w:p w:rsidR="007D270E" w:rsidRPr="00440E2D" w:rsidRDefault="007D270E" w:rsidP="001D0D8B">
            <w:pPr>
              <w:spacing w:line="360" w:lineRule="auto"/>
              <w:jc w:val="both"/>
            </w:pPr>
            <w:r w:rsidRPr="00440E2D">
              <w:t>__________________________</w:t>
            </w:r>
          </w:p>
        </w:tc>
      </w:tr>
    </w:tbl>
    <w:p w:rsidR="00F81033" w:rsidRPr="00440E2D" w:rsidRDefault="00F81033" w:rsidP="00CA4BC6">
      <w:pPr>
        <w:rPr>
          <w:b/>
          <w:bCs/>
        </w:rPr>
      </w:pPr>
    </w:p>
    <w:p w:rsidR="00732FB7" w:rsidRDefault="00732FB7"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6128EC" w:rsidRDefault="006128EC" w:rsidP="00454F05">
      <w:pPr>
        <w:spacing w:line="240" w:lineRule="auto"/>
        <w:ind w:left="7090" w:firstLine="709"/>
        <w:rPr>
          <w:b/>
          <w:iCs/>
        </w:rPr>
      </w:pPr>
    </w:p>
    <w:p w:rsidR="001D0D8B" w:rsidRPr="00440E2D" w:rsidRDefault="001D0D8B" w:rsidP="00454F05">
      <w:pPr>
        <w:spacing w:line="240" w:lineRule="auto"/>
        <w:ind w:left="7090" w:firstLine="709"/>
        <w:rPr>
          <w:b/>
          <w:bCs/>
          <w:lang w:eastAsia="bg-BG"/>
        </w:rPr>
      </w:pPr>
      <w:r w:rsidRPr="00440E2D">
        <w:rPr>
          <w:b/>
          <w:iCs/>
        </w:rPr>
        <w:lastRenderedPageBreak/>
        <w:t xml:space="preserve">Приложение № </w:t>
      </w:r>
      <w:r w:rsidR="00970CE3" w:rsidRPr="00440E2D">
        <w:rPr>
          <w:b/>
          <w:iCs/>
        </w:rPr>
        <w:t>4</w:t>
      </w:r>
    </w:p>
    <w:p w:rsidR="00A66007" w:rsidRPr="00440E2D" w:rsidRDefault="00A66007" w:rsidP="004F5BF0">
      <w:pPr>
        <w:autoSpaceDE w:val="0"/>
        <w:autoSpaceDN w:val="0"/>
        <w:adjustRightInd w:val="0"/>
        <w:spacing w:line="276" w:lineRule="auto"/>
        <w:rPr>
          <w:rFonts w:eastAsia="MS ??"/>
          <w:b/>
          <w:bCs/>
          <w:color w:val="000000"/>
        </w:rPr>
      </w:pPr>
      <w:r w:rsidRPr="00440E2D">
        <w:rPr>
          <w:rFonts w:eastAsia="MS ??"/>
          <w:b/>
          <w:bCs/>
          <w:color w:val="000000"/>
        </w:rPr>
        <w:t xml:space="preserve">                                                                                                                        </w:t>
      </w:r>
    </w:p>
    <w:p w:rsidR="00A66007" w:rsidRPr="00440E2D" w:rsidRDefault="00A66007" w:rsidP="001D0D8B">
      <w:pPr>
        <w:autoSpaceDE w:val="0"/>
        <w:autoSpaceDN w:val="0"/>
        <w:adjustRightInd w:val="0"/>
        <w:spacing w:line="276" w:lineRule="auto"/>
        <w:jc w:val="center"/>
        <w:rPr>
          <w:rFonts w:eastAsia="MS ??"/>
          <w:b/>
          <w:bCs/>
          <w:color w:val="000000"/>
        </w:rPr>
      </w:pPr>
      <w:r w:rsidRPr="00440E2D">
        <w:rPr>
          <w:rFonts w:eastAsia="MS ??"/>
          <w:b/>
          <w:bCs/>
          <w:color w:val="000000"/>
        </w:rPr>
        <w:t>Д Е К Л А Р А Ц И Я</w:t>
      </w:r>
    </w:p>
    <w:p w:rsidR="00A66007" w:rsidRPr="00440E2D" w:rsidRDefault="001D0D8B" w:rsidP="001D0D8B">
      <w:pPr>
        <w:autoSpaceDE w:val="0"/>
        <w:autoSpaceDN w:val="0"/>
        <w:adjustRightInd w:val="0"/>
        <w:spacing w:line="276" w:lineRule="auto"/>
        <w:jc w:val="center"/>
        <w:rPr>
          <w:rFonts w:eastAsia="MS ??"/>
        </w:rPr>
      </w:pPr>
      <w:r w:rsidRPr="00440E2D">
        <w:rPr>
          <w:rFonts w:eastAsia="MS ??"/>
        </w:rPr>
        <w:t>по чл. 102, ал. 1 от Закона за обществените поръчки</w:t>
      </w:r>
    </w:p>
    <w:p w:rsidR="00A66007" w:rsidRPr="00440E2D" w:rsidRDefault="00A66007" w:rsidP="004F5BF0">
      <w:pPr>
        <w:autoSpaceDE w:val="0"/>
        <w:autoSpaceDN w:val="0"/>
        <w:adjustRightInd w:val="0"/>
        <w:spacing w:line="276" w:lineRule="auto"/>
        <w:rPr>
          <w:rFonts w:eastAsia="MS ??"/>
          <w:b/>
          <w:bCs/>
          <w:color w:val="000000"/>
        </w:rPr>
      </w:pPr>
    </w:p>
    <w:p w:rsidR="004F5BF0" w:rsidRPr="00440E2D" w:rsidRDefault="004F5BF0" w:rsidP="004F5BF0">
      <w:pPr>
        <w:tabs>
          <w:tab w:val="left" w:pos="993"/>
        </w:tabs>
        <w:spacing w:before="60" w:after="60" w:line="276" w:lineRule="auto"/>
        <w:ind w:firstLine="567"/>
        <w:jc w:val="both"/>
        <w:rPr>
          <w:bCs/>
          <w:lang w:eastAsia="bg-BG"/>
        </w:rPr>
      </w:pPr>
      <w:r w:rsidRPr="00440E2D">
        <w:rPr>
          <w:bCs/>
          <w:lang w:eastAsia="bg-BG"/>
        </w:rPr>
        <w:t>Долуподписаният/-</w:t>
      </w:r>
      <w:proofErr w:type="spellStart"/>
      <w:r w:rsidRPr="00440E2D">
        <w:rPr>
          <w:bCs/>
          <w:lang w:eastAsia="bg-BG"/>
        </w:rPr>
        <w:t>ната</w:t>
      </w:r>
      <w:proofErr w:type="spellEnd"/>
      <w:r w:rsidRPr="00440E2D">
        <w:rPr>
          <w:bCs/>
          <w:lang w:eastAsia="bg-BG"/>
        </w:rPr>
        <w:t>/ _______________________________________________</w:t>
      </w:r>
    </w:p>
    <w:p w:rsidR="004F5BF0" w:rsidRPr="00440E2D" w:rsidRDefault="004F5BF0" w:rsidP="004D3351">
      <w:pPr>
        <w:pStyle w:val="1d"/>
        <w:keepNext/>
        <w:keepLines/>
        <w:tabs>
          <w:tab w:val="left" w:pos="1440"/>
          <w:tab w:val="left" w:pos="1475"/>
        </w:tabs>
        <w:spacing w:before="0" w:after="0" w:line="240" w:lineRule="auto"/>
        <w:ind w:left="743" w:right="454"/>
        <w:rPr>
          <w:bCs w:val="0"/>
          <w:sz w:val="24"/>
          <w:szCs w:val="24"/>
          <w:shd w:val="clear" w:color="auto" w:fill="auto"/>
        </w:rPr>
      </w:pPr>
      <w:r w:rsidRPr="00440E2D">
        <w:rPr>
          <w:bCs w:val="0"/>
          <w:sz w:val="24"/>
          <w:szCs w:val="24"/>
        </w:rPr>
        <w:t xml:space="preserve">ЕГН ______________, постоянен </w:t>
      </w:r>
      <w:proofErr w:type="spellStart"/>
      <w:r w:rsidRPr="00440E2D">
        <w:rPr>
          <w:bCs w:val="0"/>
          <w:sz w:val="24"/>
          <w:szCs w:val="24"/>
        </w:rPr>
        <w:t>адрес____________________________________________</w:t>
      </w:r>
      <w:proofErr w:type="spellEnd"/>
      <w:r w:rsidRPr="00440E2D">
        <w:rPr>
          <w:bCs w:val="0"/>
          <w:sz w:val="24"/>
          <w:szCs w:val="24"/>
        </w:rPr>
        <w:t xml:space="preserve">, гражданство _____________________________, документ за самоличност _______________________________________,  в качеството ми на законен представител/пълномощник на _____________________________, ЕИК _____________, участник в процедура за възлагане на обществена поръчка с предмет: </w:t>
      </w:r>
      <w:r w:rsidR="004D3351">
        <w:rPr>
          <w:bCs w:val="0"/>
          <w:sz w:val="24"/>
          <w:szCs w:val="24"/>
          <w:shd w:val="clear" w:color="auto" w:fill="auto"/>
        </w:rPr>
        <w:t>…………………………………………………………………………………………………………………………………………………………………………………………………………</w:t>
      </w:r>
    </w:p>
    <w:p w:rsidR="004F5BF0" w:rsidRPr="00440E2D" w:rsidRDefault="004F5BF0" w:rsidP="004F5BF0">
      <w:pPr>
        <w:spacing w:line="276" w:lineRule="auto"/>
        <w:jc w:val="both"/>
        <w:rPr>
          <w:b/>
          <w:lang w:eastAsia="bg-BG"/>
        </w:rPr>
      </w:pPr>
    </w:p>
    <w:p w:rsidR="004F5BF0" w:rsidRPr="00440E2D" w:rsidRDefault="004F5BF0" w:rsidP="004F5BF0">
      <w:pPr>
        <w:tabs>
          <w:tab w:val="left" w:pos="993"/>
        </w:tabs>
        <w:spacing w:line="276" w:lineRule="auto"/>
        <w:ind w:firstLine="567"/>
        <w:jc w:val="center"/>
        <w:rPr>
          <w:b/>
          <w:bCs/>
          <w:lang w:eastAsia="bg-BG"/>
        </w:rPr>
      </w:pPr>
      <w:r w:rsidRPr="00440E2D">
        <w:rPr>
          <w:b/>
          <w:bCs/>
          <w:lang w:eastAsia="bg-BG"/>
        </w:rPr>
        <w:t>Д Е К Л А Р И Р А М, ЧЕ:</w:t>
      </w:r>
    </w:p>
    <w:p w:rsidR="00A66007" w:rsidRPr="00440E2D" w:rsidRDefault="00A66007" w:rsidP="001D0D8B">
      <w:pPr>
        <w:autoSpaceDE w:val="0"/>
        <w:autoSpaceDN w:val="0"/>
        <w:adjustRightInd w:val="0"/>
        <w:spacing w:line="276" w:lineRule="auto"/>
        <w:jc w:val="center"/>
        <w:rPr>
          <w:rFonts w:eastAsia="MS ??"/>
          <w:b/>
          <w:bCs/>
          <w:color w:val="000000"/>
        </w:rPr>
      </w:pPr>
    </w:p>
    <w:p w:rsidR="00A66007" w:rsidRPr="00440E2D" w:rsidRDefault="00A66007" w:rsidP="001D0D8B">
      <w:pPr>
        <w:autoSpaceDE w:val="0"/>
        <w:autoSpaceDN w:val="0"/>
        <w:adjustRightInd w:val="0"/>
        <w:spacing w:line="276" w:lineRule="auto"/>
        <w:ind w:firstLine="708"/>
        <w:jc w:val="both"/>
        <w:rPr>
          <w:rFonts w:eastAsia="MS ??"/>
          <w:color w:val="000000"/>
        </w:rPr>
      </w:pPr>
      <w:r w:rsidRPr="00440E2D">
        <w:rPr>
          <w:rFonts w:eastAsia="MS ??"/>
          <w:color w:val="000000"/>
        </w:rPr>
        <w:t xml:space="preserve">В </w:t>
      </w:r>
      <w:r w:rsidR="004F5BF0" w:rsidRPr="00440E2D">
        <w:rPr>
          <w:rFonts w:eastAsia="MS ??"/>
          <w:color w:val="000000"/>
        </w:rPr>
        <w:t xml:space="preserve">заявлението за участие и/или в офертата на </w:t>
      </w:r>
      <w:r w:rsidRPr="00440E2D">
        <w:rPr>
          <w:rFonts w:eastAsia="MS ??"/>
          <w:color w:val="000000"/>
        </w:rPr>
        <w:t xml:space="preserve">представлявания от мен участник ........................................ </w:t>
      </w:r>
      <w:r w:rsidRPr="00440E2D">
        <w:rPr>
          <w:rFonts w:eastAsia="MS ??"/>
          <w:i/>
          <w:iCs/>
          <w:color w:val="000000"/>
        </w:rPr>
        <w:t xml:space="preserve">(наименованието на участника) </w:t>
      </w:r>
      <w:r w:rsidRPr="00440E2D">
        <w:rPr>
          <w:rFonts w:eastAsia="MS ??"/>
          <w:color w:val="000000"/>
        </w:rPr>
        <w:t xml:space="preserve">не се съдържа/се съдържа </w:t>
      </w:r>
      <w:r w:rsidRPr="00440E2D">
        <w:rPr>
          <w:rFonts w:eastAsia="MS ??"/>
          <w:i/>
          <w:iCs/>
          <w:color w:val="000000"/>
        </w:rPr>
        <w:t xml:space="preserve">(невярното се зачертава) </w:t>
      </w:r>
      <w:r w:rsidRPr="00440E2D">
        <w:rPr>
          <w:rFonts w:eastAsia="MS ??"/>
          <w:color w:val="000000"/>
        </w:rPr>
        <w:t>конфиденциална информация (</w:t>
      </w:r>
      <w:r w:rsidRPr="00440E2D">
        <w:rPr>
          <w:rFonts w:eastAsia="MS ??"/>
          <w:i/>
          <w:iCs/>
          <w:color w:val="000000"/>
        </w:rPr>
        <w:t>техническа тайна</w:t>
      </w:r>
      <w:r w:rsidRPr="00440E2D">
        <w:rPr>
          <w:rFonts w:eastAsia="MS ??"/>
          <w:color w:val="000000"/>
        </w:rPr>
        <w:t>), поради което изискваме от Възложителя да не я разкрива.</w:t>
      </w:r>
    </w:p>
    <w:p w:rsidR="00A66007" w:rsidRPr="00440E2D" w:rsidRDefault="00A66007" w:rsidP="001D0D8B">
      <w:pPr>
        <w:autoSpaceDE w:val="0"/>
        <w:autoSpaceDN w:val="0"/>
        <w:adjustRightInd w:val="0"/>
        <w:spacing w:line="276" w:lineRule="auto"/>
        <w:ind w:firstLine="708"/>
        <w:jc w:val="both"/>
        <w:rPr>
          <w:rFonts w:eastAsia="MS ??"/>
          <w:color w:val="000000"/>
        </w:rPr>
      </w:pPr>
    </w:p>
    <w:p w:rsidR="00A66007" w:rsidRPr="00440E2D" w:rsidRDefault="00A66007" w:rsidP="001D0D8B">
      <w:pPr>
        <w:autoSpaceDE w:val="0"/>
        <w:autoSpaceDN w:val="0"/>
        <w:adjustRightInd w:val="0"/>
        <w:spacing w:line="276" w:lineRule="auto"/>
        <w:ind w:firstLine="708"/>
        <w:jc w:val="both"/>
        <w:rPr>
          <w:rFonts w:eastAsia="MS ??"/>
          <w:color w:val="000000"/>
        </w:rPr>
      </w:pPr>
      <w:r w:rsidRPr="00440E2D">
        <w:rPr>
          <w:rFonts w:eastAsia="MS ??"/>
          <w:color w:val="000000"/>
        </w:rPr>
        <w:t>Конфиденциалната информация (</w:t>
      </w:r>
      <w:r w:rsidRPr="00440E2D">
        <w:rPr>
          <w:rFonts w:eastAsia="MS ??"/>
          <w:i/>
          <w:iCs/>
          <w:color w:val="000000"/>
        </w:rPr>
        <w:t>технически тайни</w:t>
      </w:r>
      <w:r w:rsidRPr="00440E2D">
        <w:rPr>
          <w:rFonts w:eastAsia="MS ??"/>
          <w:color w:val="000000"/>
        </w:rPr>
        <w:t xml:space="preserve">) в </w:t>
      </w:r>
      <w:r w:rsidR="004F5BF0" w:rsidRPr="00440E2D">
        <w:rPr>
          <w:rFonts w:eastAsia="MS ??"/>
          <w:color w:val="000000"/>
        </w:rPr>
        <w:t xml:space="preserve"> нашето заявление и/или оферта</w:t>
      </w:r>
      <w:r w:rsidRPr="00440E2D">
        <w:rPr>
          <w:rFonts w:eastAsia="MS ??"/>
          <w:color w:val="000000"/>
        </w:rPr>
        <w:t xml:space="preserve"> е следната:..................................................................................................................................................</w:t>
      </w:r>
    </w:p>
    <w:p w:rsidR="00A66007" w:rsidRPr="00440E2D" w:rsidRDefault="00A66007" w:rsidP="001D0D8B">
      <w:pPr>
        <w:autoSpaceDE w:val="0"/>
        <w:autoSpaceDN w:val="0"/>
        <w:adjustRightInd w:val="0"/>
        <w:spacing w:line="276" w:lineRule="auto"/>
        <w:jc w:val="both"/>
        <w:rPr>
          <w:rFonts w:eastAsia="MS ??"/>
          <w:color w:val="000000"/>
        </w:rPr>
      </w:pPr>
      <w:r w:rsidRPr="00440E2D">
        <w:rPr>
          <w:rFonts w:eastAsia="MS ??"/>
          <w:color w:val="000000"/>
        </w:rPr>
        <w:t>.............................….................................................................................................................................</w:t>
      </w:r>
    </w:p>
    <w:p w:rsidR="00A66007" w:rsidRPr="00440E2D" w:rsidRDefault="00A66007" w:rsidP="001D0D8B">
      <w:pPr>
        <w:autoSpaceDE w:val="0"/>
        <w:autoSpaceDN w:val="0"/>
        <w:adjustRightInd w:val="0"/>
        <w:spacing w:line="276" w:lineRule="auto"/>
        <w:jc w:val="both"/>
        <w:rPr>
          <w:rFonts w:eastAsia="MS ??"/>
          <w:i/>
          <w:iCs/>
          <w:color w:val="000000"/>
        </w:rPr>
      </w:pPr>
      <w:r w:rsidRPr="00440E2D">
        <w:rPr>
          <w:rFonts w:eastAsia="MS ??"/>
          <w:i/>
          <w:iCs/>
          <w:color w:val="000000"/>
        </w:rPr>
        <w:t>(посочва се изчерпателно от участника).</w:t>
      </w:r>
    </w:p>
    <w:p w:rsidR="00A66007" w:rsidRPr="00440E2D" w:rsidRDefault="00A66007" w:rsidP="001D0D8B">
      <w:pPr>
        <w:autoSpaceDE w:val="0"/>
        <w:autoSpaceDN w:val="0"/>
        <w:adjustRightInd w:val="0"/>
        <w:spacing w:line="276" w:lineRule="auto"/>
        <w:ind w:firstLine="708"/>
        <w:jc w:val="both"/>
        <w:rPr>
          <w:rFonts w:eastAsia="MS ??"/>
          <w:color w:val="000000"/>
        </w:rPr>
      </w:pPr>
      <w:r w:rsidRPr="00440E2D">
        <w:rPr>
          <w:rFonts w:eastAsia="MS ??"/>
          <w:color w:val="000000"/>
        </w:rPr>
        <w:t>Горепосочената информация е обявена предварително във вътрешен акт, че представлява търговска тайна и са предприети мерки за опазването й като достъпа до нея е ограничен.</w:t>
      </w:r>
    </w:p>
    <w:p w:rsidR="004F5BF0" w:rsidRPr="00440E2D" w:rsidRDefault="004F5BF0" w:rsidP="004F5BF0">
      <w:pPr>
        <w:spacing w:line="276" w:lineRule="auto"/>
        <w:ind w:firstLine="567"/>
        <w:rPr>
          <w:bCs/>
          <w:i/>
          <w:lang w:eastAsia="bg-BG"/>
        </w:rPr>
      </w:pPr>
      <w:r w:rsidRPr="00440E2D">
        <w:rPr>
          <w:bCs/>
          <w:i/>
          <w:lang w:eastAsia="bg-BG"/>
        </w:rPr>
        <w:t xml:space="preserve">Известна ми е наказателната </w:t>
      </w:r>
      <w:proofErr w:type="spellStart"/>
      <w:r w:rsidRPr="00440E2D">
        <w:rPr>
          <w:bCs/>
          <w:i/>
          <w:lang w:eastAsia="bg-BG"/>
        </w:rPr>
        <w:t>отговорнос</w:t>
      </w:r>
      <w:proofErr w:type="spellEnd"/>
      <w:r w:rsidRPr="00440E2D">
        <w:rPr>
          <w:bCs/>
          <w:i/>
          <w:lang w:eastAsia="bg-BG"/>
        </w:rPr>
        <w:t xml:space="preserve"> по чл. 313 от НК за деклариране на неверни данни.</w:t>
      </w:r>
    </w:p>
    <w:p w:rsidR="004F5BF0" w:rsidRPr="00440E2D" w:rsidRDefault="006F1AE5" w:rsidP="004D3351">
      <w:pPr>
        <w:spacing w:line="276" w:lineRule="auto"/>
        <w:ind w:left="1416"/>
        <w:rPr>
          <w:b/>
          <w:bCs/>
          <w:u w:val="single"/>
        </w:rPr>
      </w:pPr>
      <w:r w:rsidRPr="00440E2D">
        <w:rPr>
          <w:bCs/>
          <w:lang w:eastAsia="bg-BG"/>
        </w:rPr>
        <w:t xml:space="preserve"> </w:t>
      </w:r>
      <w:r w:rsidR="004F5BF0" w:rsidRPr="00440E2D">
        <w:rPr>
          <w:b/>
          <w:bCs/>
        </w:rPr>
        <w:t xml:space="preserve">     </w:t>
      </w:r>
      <w:r w:rsidR="004F5BF0" w:rsidRPr="00440E2D">
        <w:rPr>
          <w:b/>
          <w:bCs/>
        </w:rPr>
        <w:tab/>
      </w:r>
      <w:r w:rsidR="004F5BF0" w:rsidRPr="00440E2D">
        <w:rPr>
          <w:b/>
          <w:bCs/>
        </w:rPr>
        <w:tab/>
      </w:r>
      <w:r w:rsidR="004F5BF0" w:rsidRPr="00440E2D">
        <w:rPr>
          <w:b/>
          <w:bCs/>
          <w:u w:val="single"/>
        </w:rPr>
        <w:t>ПОДПИС:</w:t>
      </w:r>
    </w:p>
    <w:tbl>
      <w:tblPr>
        <w:tblW w:w="0" w:type="auto"/>
        <w:tblLayout w:type="fixed"/>
        <w:tblLook w:val="0000" w:firstRow="0" w:lastRow="0" w:firstColumn="0" w:lastColumn="0" w:noHBand="0" w:noVBand="0"/>
      </w:tblPr>
      <w:tblGrid>
        <w:gridCol w:w="4261"/>
        <w:gridCol w:w="4261"/>
      </w:tblGrid>
      <w:tr w:rsidR="004F5BF0" w:rsidRPr="00440E2D" w:rsidTr="00315C1B">
        <w:tc>
          <w:tcPr>
            <w:tcW w:w="4261" w:type="dxa"/>
          </w:tcPr>
          <w:p w:rsidR="004F5BF0" w:rsidRPr="00440E2D" w:rsidRDefault="004F5BF0" w:rsidP="00315C1B">
            <w:pPr>
              <w:spacing w:line="276" w:lineRule="auto"/>
              <w:jc w:val="right"/>
              <w:rPr>
                <w:b/>
              </w:rPr>
            </w:pPr>
            <w:r w:rsidRPr="00440E2D">
              <w:rPr>
                <w:b/>
              </w:rPr>
              <w:t xml:space="preserve">Дата </w:t>
            </w:r>
          </w:p>
        </w:tc>
        <w:tc>
          <w:tcPr>
            <w:tcW w:w="4261" w:type="dxa"/>
          </w:tcPr>
          <w:p w:rsidR="004F5BF0" w:rsidRPr="00440E2D" w:rsidRDefault="004F5BF0" w:rsidP="00315C1B">
            <w:pPr>
              <w:spacing w:line="276" w:lineRule="auto"/>
              <w:jc w:val="both"/>
            </w:pPr>
            <w:r w:rsidRPr="00440E2D">
              <w:t>________/ _________ / ______</w:t>
            </w:r>
          </w:p>
        </w:tc>
      </w:tr>
      <w:tr w:rsidR="004F5BF0" w:rsidRPr="00440E2D" w:rsidTr="00315C1B">
        <w:tc>
          <w:tcPr>
            <w:tcW w:w="4261" w:type="dxa"/>
          </w:tcPr>
          <w:p w:rsidR="004F5BF0" w:rsidRPr="00440E2D" w:rsidRDefault="004F5BF0" w:rsidP="00315C1B">
            <w:pPr>
              <w:spacing w:line="276" w:lineRule="auto"/>
              <w:jc w:val="right"/>
              <w:rPr>
                <w:b/>
              </w:rPr>
            </w:pPr>
            <w:r w:rsidRPr="00440E2D">
              <w:rPr>
                <w:b/>
              </w:rPr>
              <w:t>Име и фамилия</w:t>
            </w:r>
          </w:p>
        </w:tc>
        <w:tc>
          <w:tcPr>
            <w:tcW w:w="4261" w:type="dxa"/>
          </w:tcPr>
          <w:p w:rsidR="004F5BF0" w:rsidRPr="00440E2D" w:rsidRDefault="004F5BF0" w:rsidP="00315C1B">
            <w:pPr>
              <w:spacing w:line="276" w:lineRule="auto"/>
              <w:jc w:val="both"/>
            </w:pPr>
            <w:r w:rsidRPr="00440E2D">
              <w:t>__________________________</w:t>
            </w:r>
          </w:p>
        </w:tc>
      </w:tr>
      <w:tr w:rsidR="004F5BF0" w:rsidRPr="00440E2D" w:rsidTr="00315C1B">
        <w:tc>
          <w:tcPr>
            <w:tcW w:w="4261" w:type="dxa"/>
          </w:tcPr>
          <w:p w:rsidR="004F5BF0" w:rsidRPr="00440E2D" w:rsidRDefault="004F5BF0" w:rsidP="00315C1B">
            <w:pPr>
              <w:spacing w:line="276" w:lineRule="auto"/>
              <w:jc w:val="right"/>
              <w:rPr>
                <w:b/>
              </w:rPr>
            </w:pPr>
            <w:r w:rsidRPr="00440E2D">
              <w:rPr>
                <w:b/>
              </w:rPr>
              <w:t xml:space="preserve">Длъжност </w:t>
            </w:r>
          </w:p>
        </w:tc>
        <w:tc>
          <w:tcPr>
            <w:tcW w:w="4261" w:type="dxa"/>
          </w:tcPr>
          <w:p w:rsidR="004F5BF0" w:rsidRPr="00440E2D" w:rsidRDefault="004F5BF0" w:rsidP="00315C1B">
            <w:pPr>
              <w:spacing w:line="276" w:lineRule="auto"/>
              <w:jc w:val="both"/>
            </w:pPr>
            <w:r w:rsidRPr="00440E2D">
              <w:t>__________________________</w:t>
            </w:r>
          </w:p>
        </w:tc>
      </w:tr>
      <w:tr w:rsidR="004F5BF0" w:rsidRPr="00440E2D" w:rsidTr="00315C1B">
        <w:tc>
          <w:tcPr>
            <w:tcW w:w="4261" w:type="dxa"/>
          </w:tcPr>
          <w:p w:rsidR="004F5BF0" w:rsidRPr="00440E2D" w:rsidRDefault="004F5BF0" w:rsidP="00315C1B">
            <w:pPr>
              <w:spacing w:line="276" w:lineRule="auto"/>
              <w:jc w:val="right"/>
              <w:rPr>
                <w:b/>
              </w:rPr>
            </w:pPr>
            <w:r w:rsidRPr="00440E2D">
              <w:rPr>
                <w:b/>
              </w:rPr>
              <w:t>Наименование на участника</w:t>
            </w:r>
          </w:p>
        </w:tc>
        <w:tc>
          <w:tcPr>
            <w:tcW w:w="4261" w:type="dxa"/>
          </w:tcPr>
          <w:p w:rsidR="004F5BF0" w:rsidRPr="00440E2D" w:rsidRDefault="004F5BF0" w:rsidP="00315C1B">
            <w:pPr>
              <w:spacing w:line="276" w:lineRule="auto"/>
              <w:jc w:val="both"/>
            </w:pPr>
            <w:r w:rsidRPr="00440E2D">
              <w:t>__________________________</w:t>
            </w:r>
          </w:p>
        </w:tc>
      </w:tr>
    </w:tbl>
    <w:p w:rsidR="004F5BF0" w:rsidRPr="00440E2D" w:rsidRDefault="00A86113" w:rsidP="006F1AE5">
      <w:pPr>
        <w:shd w:val="clear" w:color="auto" w:fill="FFFFFF"/>
        <w:spacing w:afterLines="40" w:after="96" w:line="240" w:lineRule="auto"/>
        <w:ind w:left="6381" w:firstLine="709"/>
        <w:jc w:val="center"/>
        <w:outlineLvl w:val="0"/>
      </w:pPr>
      <w:r w:rsidRPr="00440E2D">
        <w:br w:type="page"/>
      </w:r>
      <w:r w:rsidR="004F5BF0" w:rsidRPr="00440E2D">
        <w:rPr>
          <w:b/>
          <w:iCs/>
        </w:rPr>
        <w:lastRenderedPageBreak/>
        <w:t xml:space="preserve">Приложение № </w:t>
      </w:r>
      <w:r w:rsidR="00970CE3" w:rsidRPr="00440E2D">
        <w:rPr>
          <w:b/>
          <w:iCs/>
        </w:rPr>
        <w:t>5</w:t>
      </w:r>
      <w:r w:rsidR="006128EC">
        <w:rPr>
          <w:b/>
          <w:iCs/>
        </w:rPr>
        <w:t xml:space="preserve"> </w:t>
      </w:r>
    </w:p>
    <w:p w:rsidR="00A66007" w:rsidRPr="00440E2D" w:rsidRDefault="00A66007" w:rsidP="003D0057">
      <w:pPr>
        <w:shd w:val="clear" w:color="auto" w:fill="FFFFFF"/>
        <w:spacing w:afterLines="40" w:after="96" w:line="240" w:lineRule="auto"/>
        <w:jc w:val="right"/>
        <w:outlineLvl w:val="0"/>
        <w:rPr>
          <w:b/>
        </w:rPr>
      </w:pPr>
    </w:p>
    <w:p w:rsidR="00527301" w:rsidRPr="00440E2D" w:rsidRDefault="00527301" w:rsidP="00527301">
      <w:pPr>
        <w:pStyle w:val="a0"/>
        <w:spacing w:line="360" w:lineRule="auto"/>
        <w:ind w:firstLine="567"/>
        <w:jc w:val="center"/>
        <w:rPr>
          <w:b/>
          <w:bCs/>
          <w:caps/>
        </w:rPr>
      </w:pPr>
      <w:r w:rsidRPr="00440E2D">
        <w:rPr>
          <w:b/>
          <w:bCs/>
          <w:caps/>
        </w:rPr>
        <w:t xml:space="preserve">ЦЕНОВО ПРЕДЛОЖЕНИЕ </w:t>
      </w:r>
    </w:p>
    <w:p w:rsidR="00527301" w:rsidRPr="00440E2D" w:rsidRDefault="00527301" w:rsidP="00527301">
      <w:pPr>
        <w:pStyle w:val="a0"/>
        <w:spacing w:line="360"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4D3351" w:rsidRPr="003406B8" w:rsidRDefault="00732FB7" w:rsidP="004D3351">
      <w:pPr>
        <w:spacing w:afterLines="40" w:after="96" w:line="240" w:lineRule="auto"/>
        <w:jc w:val="both"/>
      </w:pPr>
      <w:r w:rsidRPr="009332D9">
        <w:rPr>
          <w:b/>
        </w:rPr>
        <w:t>Избор на изпълнител на СМР по изграждане/обновяване/реконструкция на компоненти от транспортната инфраструктура на град Велико Търново по проект „Интегриран градски транспорт на град Велико Търново“, по обособени позиции:</w:t>
      </w:r>
      <w:r>
        <w:rPr>
          <w:b/>
        </w:rPr>
        <w:t xml:space="preserve"> </w:t>
      </w:r>
      <w:r w:rsidRPr="009332D9">
        <w:rPr>
          <w:b/>
        </w:rPr>
        <w:t xml:space="preserve">Обособена позиция №1: Рехабилитация </w:t>
      </w:r>
      <w:r>
        <w:rPr>
          <w:b/>
        </w:rPr>
        <w:t xml:space="preserve"> </w:t>
      </w:r>
      <w:r w:rsidRPr="009332D9">
        <w:rPr>
          <w:b/>
        </w:rPr>
        <w:t xml:space="preserve"> на уличната мрежа на бул. „България“;</w:t>
      </w:r>
    </w:p>
    <w:p w:rsidR="00B55D71" w:rsidRPr="00440E2D" w:rsidRDefault="004D3351" w:rsidP="004D3351">
      <w:pPr>
        <w:spacing w:afterLines="40" w:after="96" w:line="240" w:lineRule="auto"/>
        <w:jc w:val="both"/>
        <w:rPr>
          <w:b/>
          <w:bCs/>
        </w:rPr>
      </w:pPr>
      <w:r>
        <w:rPr>
          <w:b/>
        </w:rPr>
        <w:t xml:space="preserve"> </w:t>
      </w:r>
      <w:r w:rsidR="00527301" w:rsidRPr="00440E2D">
        <w:rPr>
          <w:b/>
          <w:bCs/>
        </w:rPr>
        <w:t>УВАЖАЕМИ ДАМИ И ГОСПОДА,</w:t>
      </w:r>
    </w:p>
    <w:p w:rsidR="00527301" w:rsidRPr="004D3351" w:rsidRDefault="00A66007" w:rsidP="00732FB7">
      <w:pPr>
        <w:spacing w:afterLines="40" w:after="96" w:line="240" w:lineRule="auto"/>
        <w:jc w:val="both"/>
      </w:pPr>
      <w:r w:rsidRPr="00440E2D">
        <w:rPr>
          <w:b/>
        </w:rPr>
        <w:t>1.</w:t>
      </w:r>
      <w:r w:rsidRPr="00440E2D">
        <w:t xml:space="preserve"> Желая(</w:t>
      </w:r>
      <w:proofErr w:type="spellStart"/>
      <w:r w:rsidRPr="00440E2D">
        <w:t>ем</w:t>
      </w:r>
      <w:proofErr w:type="spellEnd"/>
      <w:r w:rsidRPr="00440E2D">
        <w:t xml:space="preserve">) да участвам(е) в обществена поръчка с предмет </w:t>
      </w:r>
      <w:r w:rsidR="00732FB7" w:rsidRPr="009332D9">
        <w:rPr>
          <w:b/>
        </w:rPr>
        <w:t>Избор на изпълнител на СМР по изграждане/обновяване/реконструкция на компоненти от транспортната инфраструктура на град Велико Търново по проект „Интегриран градски транспорт на град Велико Търново“, по обособени позиции:</w:t>
      </w:r>
      <w:r w:rsidR="00732FB7">
        <w:rPr>
          <w:b/>
        </w:rPr>
        <w:t xml:space="preserve"> </w:t>
      </w:r>
      <w:r w:rsidR="00732FB7" w:rsidRPr="009332D9">
        <w:rPr>
          <w:b/>
        </w:rPr>
        <w:t xml:space="preserve">Обособена позиция №1: Рехабилитация </w:t>
      </w:r>
      <w:r w:rsidR="00732FB7">
        <w:rPr>
          <w:b/>
        </w:rPr>
        <w:t xml:space="preserve"> </w:t>
      </w:r>
      <w:r w:rsidR="00732FB7" w:rsidRPr="009332D9">
        <w:rPr>
          <w:b/>
        </w:rPr>
        <w:t xml:space="preserve"> на ул</w:t>
      </w:r>
      <w:r w:rsidR="00732FB7">
        <w:rPr>
          <w:b/>
        </w:rPr>
        <w:t>ичната мрежа на бул. „България“</w:t>
      </w:r>
      <w:r w:rsidRPr="00440E2D">
        <w:rPr>
          <w:b/>
          <w:bCs/>
          <w:i/>
        </w:rPr>
        <w:t xml:space="preserve">, </w:t>
      </w:r>
      <w:r w:rsidRPr="00440E2D">
        <w:rPr>
          <w:b/>
          <w:bCs/>
        </w:rPr>
        <w:t>като з</w:t>
      </w:r>
      <w:r w:rsidRPr="00440E2D">
        <w:rPr>
          <w:rFonts w:eastAsia="Batang"/>
          <w:b/>
          <w:bCs/>
          <w:lang w:eastAsia="ko-KR"/>
        </w:rPr>
        <w:t>а изпълнение на поръчката предлагаме</w:t>
      </w:r>
      <w:r w:rsidR="00527301" w:rsidRPr="00440E2D">
        <w:rPr>
          <w:rFonts w:eastAsia="Batang"/>
          <w:b/>
          <w:bCs/>
          <w:lang w:eastAsia="ko-KR"/>
        </w:rPr>
        <w:t>:</w:t>
      </w:r>
    </w:p>
    <w:p w:rsidR="00D0100B" w:rsidRPr="00440E2D" w:rsidRDefault="00D0100B" w:rsidP="003D0057">
      <w:pPr>
        <w:widowControl w:val="0"/>
        <w:autoSpaceDE w:val="0"/>
        <w:autoSpaceDN w:val="0"/>
        <w:adjustRightInd w:val="0"/>
        <w:spacing w:afterLines="40" w:after="96" w:line="240" w:lineRule="auto"/>
        <w:ind w:firstLine="567"/>
        <w:jc w:val="both"/>
        <w:rPr>
          <w:rFonts w:eastAsia="Batang"/>
          <w:b/>
          <w:bCs/>
          <w:lang w:eastAsia="ko-KR"/>
        </w:rPr>
      </w:pPr>
    </w:p>
    <w:p w:rsidR="00A66007" w:rsidRPr="00440E2D" w:rsidRDefault="00A66007" w:rsidP="003D0057">
      <w:pPr>
        <w:widowControl w:val="0"/>
        <w:autoSpaceDE w:val="0"/>
        <w:autoSpaceDN w:val="0"/>
        <w:adjustRightInd w:val="0"/>
        <w:spacing w:afterLines="40" w:after="96" w:line="240" w:lineRule="auto"/>
        <w:ind w:firstLine="567"/>
        <w:jc w:val="both"/>
        <w:rPr>
          <w:rFonts w:eastAsia="Batang"/>
          <w:b/>
          <w:bCs/>
          <w:lang w:eastAsia="ko-KR"/>
        </w:rPr>
      </w:pPr>
      <w:r w:rsidRPr="00440E2D">
        <w:rPr>
          <w:rFonts w:eastAsia="Batang"/>
          <w:b/>
          <w:bCs/>
          <w:lang w:eastAsia="ko-KR"/>
        </w:rPr>
        <w:t xml:space="preserve"> ОБЩА ЦЕНА</w:t>
      </w:r>
      <w:r w:rsidR="00732FB7">
        <w:rPr>
          <w:rFonts w:eastAsia="Batang"/>
          <w:b/>
          <w:bCs/>
          <w:lang w:eastAsia="ko-KR"/>
        </w:rPr>
        <w:t xml:space="preserve"> с ВКЛЮЧЕНИ НЕПРЕДВИДЕНИ РАЗХДИ</w:t>
      </w:r>
      <w:r w:rsidRPr="00440E2D">
        <w:rPr>
          <w:rFonts w:eastAsia="Batang"/>
          <w:b/>
          <w:bCs/>
          <w:lang w:eastAsia="ko-KR"/>
        </w:rPr>
        <w:t>:</w:t>
      </w:r>
      <w:r w:rsidRPr="00440E2D">
        <w:rPr>
          <w:rFonts w:eastAsia="Batang"/>
          <w:lang w:eastAsia="ko-KR"/>
        </w:rPr>
        <w:t xml:space="preserve"> …………………..................................................</w:t>
      </w:r>
      <w:r w:rsidR="00527301" w:rsidRPr="00440E2D">
        <w:rPr>
          <w:rFonts w:eastAsia="Batang"/>
          <w:i/>
          <w:iCs/>
          <w:lang w:eastAsia="ko-KR"/>
        </w:rPr>
        <w:t xml:space="preserve">   /</w:t>
      </w:r>
      <w:proofErr w:type="spellStart"/>
      <w:r w:rsidR="00527301" w:rsidRPr="00440E2D">
        <w:rPr>
          <w:rFonts w:eastAsia="Batang"/>
          <w:i/>
          <w:iCs/>
          <w:lang w:eastAsia="ko-KR"/>
        </w:rPr>
        <w:t>цифром</w:t>
      </w:r>
      <w:proofErr w:type="spellEnd"/>
      <w:r w:rsidR="00527301" w:rsidRPr="00440E2D">
        <w:rPr>
          <w:rFonts w:eastAsia="Batang"/>
          <w:i/>
          <w:iCs/>
          <w:lang w:eastAsia="ko-KR"/>
        </w:rPr>
        <w:t xml:space="preserve">  в лева без ДДС</w:t>
      </w:r>
      <w:r w:rsidRPr="00440E2D">
        <w:rPr>
          <w:rFonts w:eastAsia="Batang"/>
          <w:i/>
          <w:iCs/>
          <w:lang w:eastAsia="ko-KR"/>
        </w:rPr>
        <w:t>/</w:t>
      </w:r>
      <w:r w:rsidR="00527301" w:rsidRPr="00440E2D">
        <w:rPr>
          <w:rFonts w:eastAsia="Batang"/>
          <w:i/>
          <w:iCs/>
          <w:lang w:eastAsia="ko-KR"/>
        </w:rPr>
        <w:t xml:space="preserve"> и ………………….., /словом в лева без ДДС/</w:t>
      </w:r>
      <w:r w:rsidR="0096624A" w:rsidRPr="00440E2D">
        <w:rPr>
          <w:rFonts w:eastAsia="Batang"/>
          <w:b/>
          <w:bCs/>
          <w:lang w:eastAsia="ko-KR"/>
        </w:rPr>
        <w:t xml:space="preserve"> </w:t>
      </w:r>
      <w:r w:rsidR="0096624A" w:rsidRPr="00440E2D">
        <w:rPr>
          <w:rFonts w:eastAsia="Batang"/>
          <w:bCs/>
          <w:lang w:eastAsia="ko-KR"/>
        </w:rPr>
        <w:t>или</w:t>
      </w:r>
      <w:r w:rsidR="0096624A" w:rsidRPr="00440E2D">
        <w:rPr>
          <w:rFonts w:eastAsia="Batang"/>
          <w:b/>
          <w:bCs/>
          <w:lang w:eastAsia="ko-KR"/>
        </w:rPr>
        <w:t xml:space="preserve"> </w:t>
      </w:r>
      <w:r w:rsidR="0096624A" w:rsidRPr="00440E2D">
        <w:rPr>
          <w:rFonts w:eastAsia="Batang"/>
          <w:lang w:eastAsia="ko-KR"/>
        </w:rPr>
        <w:t>…………………..................................................</w:t>
      </w:r>
      <w:r w:rsidR="0096624A" w:rsidRPr="00440E2D">
        <w:rPr>
          <w:rFonts w:eastAsia="Batang"/>
          <w:i/>
          <w:iCs/>
          <w:lang w:eastAsia="ko-KR"/>
        </w:rPr>
        <w:t xml:space="preserve">   /</w:t>
      </w:r>
      <w:proofErr w:type="spellStart"/>
      <w:r w:rsidR="0096624A" w:rsidRPr="00440E2D">
        <w:rPr>
          <w:rFonts w:eastAsia="Batang"/>
          <w:i/>
          <w:iCs/>
          <w:lang w:eastAsia="ko-KR"/>
        </w:rPr>
        <w:t>цифром</w:t>
      </w:r>
      <w:proofErr w:type="spellEnd"/>
      <w:r w:rsidR="0096624A" w:rsidRPr="00440E2D">
        <w:rPr>
          <w:rFonts w:eastAsia="Batang"/>
          <w:i/>
          <w:iCs/>
          <w:lang w:eastAsia="ko-KR"/>
        </w:rPr>
        <w:t xml:space="preserve">  в лева с ДДС/ и ………………….., /словом в лева с ДДС</w:t>
      </w:r>
      <w:r w:rsidR="00FA64A2" w:rsidRPr="00440E2D">
        <w:rPr>
          <w:rFonts w:eastAsia="Batang"/>
          <w:i/>
          <w:iCs/>
          <w:lang w:eastAsia="ko-KR"/>
        </w:rPr>
        <w:t xml:space="preserve"> </w:t>
      </w:r>
      <w:r w:rsidR="0096624A" w:rsidRPr="00440E2D">
        <w:rPr>
          <w:rFonts w:eastAsia="Batang"/>
          <w:i/>
          <w:iCs/>
          <w:lang w:eastAsia="ko-KR"/>
        </w:rPr>
        <w:t>/</w:t>
      </w:r>
      <w:r w:rsidRPr="00440E2D">
        <w:t xml:space="preserve">за </w:t>
      </w:r>
      <w:r w:rsidR="00911758" w:rsidRPr="00BE641E">
        <w:t>дейностите по т.2 от настоящото приложение</w:t>
      </w:r>
      <w:r w:rsidR="0067332F" w:rsidRPr="00BE641E">
        <w:t>.</w:t>
      </w:r>
    </w:p>
    <w:p w:rsidR="007D2D19" w:rsidRPr="00440E2D" w:rsidRDefault="007D2D19" w:rsidP="003D0057">
      <w:pPr>
        <w:widowControl w:val="0"/>
        <w:autoSpaceDE w:val="0"/>
        <w:autoSpaceDN w:val="0"/>
        <w:adjustRightInd w:val="0"/>
        <w:spacing w:afterLines="40" w:after="96" w:line="240" w:lineRule="auto"/>
        <w:ind w:firstLine="567"/>
        <w:jc w:val="both"/>
        <w:rPr>
          <w:rFonts w:eastAsia="Batang"/>
          <w:b/>
          <w:bCs/>
          <w:lang w:eastAsia="ko-KR"/>
        </w:rPr>
      </w:pPr>
    </w:p>
    <w:p w:rsidR="005E24EB" w:rsidRDefault="00A66007" w:rsidP="003D0057">
      <w:pPr>
        <w:widowControl w:val="0"/>
        <w:autoSpaceDE w:val="0"/>
        <w:autoSpaceDN w:val="0"/>
        <w:adjustRightInd w:val="0"/>
        <w:spacing w:afterLines="40" w:after="96" w:line="240" w:lineRule="auto"/>
        <w:ind w:firstLine="708"/>
        <w:jc w:val="both"/>
        <w:rPr>
          <w:b/>
        </w:rPr>
      </w:pPr>
      <w:r w:rsidRPr="00440E2D">
        <w:rPr>
          <w:rFonts w:eastAsia="Batang"/>
          <w:b/>
          <w:lang w:eastAsia="ko-KR"/>
        </w:rPr>
        <w:t xml:space="preserve">2. Така предложената обща цена е </w:t>
      </w:r>
      <w:r w:rsidRPr="00440E2D">
        <w:rPr>
          <w:b/>
        </w:rPr>
        <w:t>формирана, както следва:</w:t>
      </w:r>
    </w:p>
    <w:p w:rsidR="00153152" w:rsidRDefault="00153152" w:rsidP="003D0057">
      <w:pPr>
        <w:widowControl w:val="0"/>
        <w:autoSpaceDE w:val="0"/>
        <w:autoSpaceDN w:val="0"/>
        <w:adjustRightInd w:val="0"/>
        <w:spacing w:afterLines="40" w:after="96" w:line="240" w:lineRule="auto"/>
        <w:ind w:firstLine="708"/>
        <w:jc w:val="both"/>
        <w:rPr>
          <w:b/>
        </w:rPr>
      </w:pPr>
    </w:p>
    <w:tbl>
      <w:tblPr>
        <w:tblW w:w="10221" w:type="dxa"/>
        <w:tblInd w:w="55" w:type="dxa"/>
        <w:tblLayout w:type="fixed"/>
        <w:tblCellMar>
          <w:left w:w="70" w:type="dxa"/>
          <w:right w:w="70" w:type="dxa"/>
        </w:tblCellMar>
        <w:tblLook w:val="04A0" w:firstRow="1" w:lastRow="0" w:firstColumn="1" w:lastColumn="0" w:noHBand="0" w:noVBand="1"/>
      </w:tblPr>
      <w:tblGrid>
        <w:gridCol w:w="495"/>
        <w:gridCol w:w="5049"/>
        <w:gridCol w:w="1275"/>
        <w:gridCol w:w="993"/>
        <w:gridCol w:w="1134"/>
        <w:gridCol w:w="1275"/>
      </w:tblGrid>
      <w:tr w:rsidR="005377AF" w:rsidRPr="005D1375" w:rsidTr="006128EC">
        <w:trPr>
          <w:trHeight w:val="761"/>
        </w:trPr>
        <w:tc>
          <w:tcPr>
            <w:tcW w:w="495" w:type="dxa"/>
            <w:tcBorders>
              <w:top w:val="single" w:sz="4" w:space="0" w:color="auto"/>
              <w:left w:val="single" w:sz="4" w:space="0" w:color="auto"/>
              <w:bottom w:val="nil"/>
              <w:right w:val="single" w:sz="4" w:space="0" w:color="auto"/>
            </w:tcBorders>
            <w:shd w:val="clear" w:color="000000" w:fill="FFFFFF"/>
            <w:noWrap/>
            <w:vAlign w:val="center"/>
          </w:tcPr>
          <w:p w:rsidR="005377AF" w:rsidRPr="005377AF" w:rsidRDefault="005377AF" w:rsidP="007B583D">
            <w:pPr>
              <w:spacing w:line="240" w:lineRule="auto"/>
              <w:jc w:val="center"/>
              <w:rPr>
                <w:bCs/>
                <w:sz w:val="22"/>
                <w:szCs w:val="22"/>
                <w:lang w:eastAsia="bg-BG"/>
              </w:rPr>
            </w:pPr>
            <w:r w:rsidRPr="005377AF">
              <w:rPr>
                <w:bCs/>
                <w:sz w:val="22"/>
                <w:szCs w:val="22"/>
              </w:rPr>
              <w:t>№</w:t>
            </w:r>
          </w:p>
        </w:tc>
        <w:tc>
          <w:tcPr>
            <w:tcW w:w="5049" w:type="dxa"/>
            <w:tcBorders>
              <w:top w:val="single" w:sz="4" w:space="0" w:color="auto"/>
              <w:left w:val="nil"/>
              <w:bottom w:val="single" w:sz="4" w:space="0" w:color="auto"/>
              <w:right w:val="single" w:sz="4" w:space="0" w:color="auto"/>
            </w:tcBorders>
            <w:shd w:val="clear" w:color="000000" w:fill="FFFFFF"/>
            <w:noWrap/>
            <w:vAlign w:val="center"/>
          </w:tcPr>
          <w:p w:rsidR="005377AF" w:rsidRPr="005377AF" w:rsidRDefault="005377AF" w:rsidP="007B583D">
            <w:pPr>
              <w:spacing w:line="240" w:lineRule="auto"/>
              <w:jc w:val="center"/>
              <w:rPr>
                <w:bCs/>
                <w:sz w:val="22"/>
                <w:szCs w:val="22"/>
                <w:u w:val="single"/>
                <w:lang w:eastAsia="bg-BG"/>
              </w:rPr>
            </w:pPr>
            <w:r w:rsidRPr="005377AF">
              <w:rPr>
                <w:bCs/>
                <w:sz w:val="22"/>
                <w:szCs w:val="22"/>
              </w:rPr>
              <w:t>Вид дейност</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377AF" w:rsidRPr="005377AF" w:rsidRDefault="005377AF" w:rsidP="007B583D">
            <w:pPr>
              <w:spacing w:line="240" w:lineRule="auto"/>
              <w:jc w:val="center"/>
              <w:rPr>
                <w:sz w:val="22"/>
                <w:szCs w:val="22"/>
                <w:lang w:eastAsia="bg-BG"/>
              </w:rPr>
            </w:pPr>
            <w:proofErr w:type="spellStart"/>
            <w:r w:rsidRPr="005377AF">
              <w:rPr>
                <w:bCs/>
                <w:sz w:val="22"/>
                <w:szCs w:val="22"/>
              </w:rPr>
              <w:t>Мяр</w:t>
            </w:r>
            <w:proofErr w:type="spellEnd"/>
            <w:r w:rsidRPr="005377AF">
              <w:rPr>
                <w:bCs/>
                <w:sz w:val="22"/>
                <w:szCs w:val="22"/>
                <w:lang w:val="en-US"/>
              </w:rPr>
              <w:t xml:space="preserve">- </w:t>
            </w:r>
            <w:proofErr w:type="spellStart"/>
            <w:r w:rsidRPr="005377AF">
              <w:rPr>
                <w:bCs/>
                <w:sz w:val="22"/>
                <w:szCs w:val="22"/>
              </w:rPr>
              <w:t>ка</w:t>
            </w:r>
            <w:proofErr w:type="spellEnd"/>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377AF" w:rsidRPr="005377AF" w:rsidRDefault="005377AF" w:rsidP="007B583D">
            <w:pPr>
              <w:spacing w:line="240" w:lineRule="auto"/>
              <w:jc w:val="center"/>
              <w:rPr>
                <w:sz w:val="22"/>
                <w:szCs w:val="22"/>
                <w:lang w:eastAsia="bg-BG"/>
              </w:rPr>
            </w:pPr>
            <w:r w:rsidRPr="005377AF">
              <w:rPr>
                <w:bCs/>
                <w:sz w:val="22"/>
                <w:szCs w:val="22"/>
              </w:rPr>
              <w:t>Коли</w:t>
            </w:r>
            <w:r w:rsidRPr="005377AF">
              <w:rPr>
                <w:bCs/>
                <w:sz w:val="22"/>
                <w:szCs w:val="22"/>
                <w:lang w:val="en-US"/>
              </w:rPr>
              <w:t xml:space="preserve">- </w:t>
            </w:r>
            <w:proofErr w:type="spellStart"/>
            <w:r w:rsidRPr="005377AF">
              <w:rPr>
                <w:bCs/>
                <w:sz w:val="22"/>
                <w:szCs w:val="22"/>
              </w:rPr>
              <w:t>чество</w:t>
            </w:r>
            <w:proofErr w:type="spellEnd"/>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5377AF" w:rsidRPr="005377AF" w:rsidRDefault="005377AF" w:rsidP="005377AF">
            <w:pPr>
              <w:spacing w:line="240" w:lineRule="auto"/>
              <w:jc w:val="center"/>
              <w:rPr>
                <w:bCs/>
                <w:sz w:val="22"/>
                <w:szCs w:val="22"/>
              </w:rPr>
            </w:pPr>
            <w:r>
              <w:rPr>
                <w:bCs/>
                <w:sz w:val="22"/>
                <w:szCs w:val="22"/>
              </w:rPr>
              <w:t>Ед.цена без ДДС</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center"/>
              <w:rPr>
                <w:bCs/>
                <w:sz w:val="22"/>
                <w:szCs w:val="22"/>
              </w:rPr>
            </w:pPr>
            <w:r>
              <w:rPr>
                <w:bCs/>
                <w:sz w:val="22"/>
                <w:szCs w:val="22"/>
              </w:rPr>
              <w:t>Обща цена без ДДС</w:t>
            </w:r>
          </w:p>
        </w:tc>
      </w:tr>
      <w:tr w:rsidR="005377AF" w:rsidRPr="005D1375" w:rsidTr="006128EC">
        <w:trPr>
          <w:trHeight w:val="559"/>
        </w:trPr>
        <w:tc>
          <w:tcPr>
            <w:tcW w:w="495" w:type="dxa"/>
            <w:tcBorders>
              <w:top w:val="single" w:sz="4" w:space="0" w:color="auto"/>
              <w:left w:val="single" w:sz="4" w:space="0" w:color="auto"/>
              <w:bottom w:val="nil"/>
              <w:right w:val="single" w:sz="4" w:space="0" w:color="auto"/>
            </w:tcBorders>
            <w:shd w:val="clear" w:color="000000" w:fill="FFFFFF"/>
            <w:noWrap/>
            <w:vAlign w:val="center"/>
            <w:hideMark/>
          </w:tcPr>
          <w:p w:rsidR="005377AF" w:rsidRPr="005377AF" w:rsidRDefault="005377AF" w:rsidP="007B583D">
            <w:pPr>
              <w:spacing w:line="240" w:lineRule="auto"/>
              <w:jc w:val="center"/>
              <w:rPr>
                <w:bCs/>
                <w:sz w:val="22"/>
                <w:szCs w:val="22"/>
                <w:lang w:eastAsia="bg-BG"/>
              </w:rPr>
            </w:pPr>
            <w:r w:rsidRPr="005377AF">
              <w:rPr>
                <w:bCs/>
                <w:sz w:val="22"/>
                <w:szCs w:val="22"/>
                <w:lang w:eastAsia="bg-BG"/>
              </w:rPr>
              <w:t>І.</w:t>
            </w:r>
          </w:p>
        </w:tc>
        <w:tc>
          <w:tcPr>
            <w:tcW w:w="5049" w:type="dxa"/>
            <w:tcBorders>
              <w:top w:val="single" w:sz="4" w:space="0" w:color="auto"/>
              <w:left w:val="nil"/>
              <w:bottom w:val="nil"/>
              <w:right w:val="nil"/>
            </w:tcBorders>
            <w:shd w:val="clear" w:color="000000" w:fill="FFFFFF"/>
            <w:noWrap/>
            <w:vAlign w:val="center"/>
            <w:hideMark/>
          </w:tcPr>
          <w:p w:rsidR="005377AF" w:rsidRPr="005377AF" w:rsidRDefault="005377AF" w:rsidP="007B583D">
            <w:pPr>
              <w:spacing w:line="240" w:lineRule="auto"/>
              <w:rPr>
                <w:bCs/>
                <w:sz w:val="22"/>
                <w:szCs w:val="22"/>
                <w:u w:val="single"/>
                <w:lang w:eastAsia="bg-BG"/>
              </w:rPr>
            </w:pPr>
            <w:r w:rsidRPr="005377AF">
              <w:rPr>
                <w:bCs/>
                <w:sz w:val="22"/>
                <w:szCs w:val="22"/>
                <w:u w:val="single"/>
                <w:lang w:eastAsia="bg-BG"/>
              </w:rPr>
              <w:t>ЧАСТ: ПЪТНА</w:t>
            </w:r>
          </w:p>
        </w:tc>
        <w:tc>
          <w:tcPr>
            <w:tcW w:w="1275" w:type="dxa"/>
            <w:tcBorders>
              <w:top w:val="single" w:sz="4" w:space="0" w:color="auto"/>
              <w:left w:val="nil"/>
              <w:bottom w:val="nil"/>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993" w:type="dxa"/>
            <w:tcBorders>
              <w:top w:val="single" w:sz="4" w:space="0" w:color="auto"/>
              <w:left w:val="nil"/>
              <w:bottom w:val="nil"/>
              <w:right w:val="single" w:sz="4" w:space="0" w:color="auto"/>
            </w:tcBorders>
            <w:shd w:val="clear" w:color="000000" w:fill="FFFFFF"/>
            <w:noWrap/>
            <w:vAlign w:val="bottom"/>
            <w:hideMark/>
          </w:tcPr>
          <w:p w:rsidR="005377AF" w:rsidRPr="005377AF" w:rsidRDefault="005377AF" w:rsidP="007B583D">
            <w:pPr>
              <w:spacing w:line="240" w:lineRule="auto"/>
              <w:rPr>
                <w:sz w:val="22"/>
                <w:szCs w:val="22"/>
                <w:lang w:eastAsia="bg-BG"/>
              </w:rPr>
            </w:pPr>
            <w:r w:rsidRPr="005377AF">
              <w:rPr>
                <w:sz w:val="22"/>
                <w:szCs w:val="22"/>
                <w:lang w:eastAsia="bg-BG"/>
              </w:rPr>
              <w:t> </w:t>
            </w:r>
          </w:p>
        </w:tc>
        <w:tc>
          <w:tcPr>
            <w:tcW w:w="1134" w:type="dxa"/>
            <w:tcBorders>
              <w:top w:val="single" w:sz="4" w:space="0" w:color="auto"/>
              <w:left w:val="nil"/>
              <w:bottom w:val="nil"/>
              <w:right w:val="single" w:sz="4" w:space="0" w:color="auto"/>
            </w:tcBorders>
            <w:shd w:val="clear" w:color="000000" w:fill="FFFFFF"/>
          </w:tcPr>
          <w:p w:rsidR="005377AF" w:rsidRPr="005377AF" w:rsidRDefault="005377AF" w:rsidP="007B583D">
            <w:pPr>
              <w:spacing w:line="240" w:lineRule="auto"/>
              <w:rPr>
                <w:sz w:val="22"/>
                <w:szCs w:val="22"/>
                <w:lang w:eastAsia="bg-BG"/>
              </w:rPr>
            </w:pPr>
          </w:p>
        </w:tc>
        <w:tc>
          <w:tcPr>
            <w:tcW w:w="1275" w:type="dxa"/>
            <w:tcBorders>
              <w:top w:val="single" w:sz="4" w:space="0" w:color="auto"/>
              <w:left w:val="nil"/>
              <w:bottom w:val="nil"/>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5377AF" w:rsidRPr="005D1375" w:rsidTr="006128EC">
        <w:trPr>
          <w:trHeight w:val="688"/>
        </w:trPr>
        <w:tc>
          <w:tcPr>
            <w:tcW w:w="10221" w:type="dxa"/>
            <w:gridSpan w:val="6"/>
            <w:tcBorders>
              <w:top w:val="single" w:sz="4" w:space="0" w:color="auto"/>
              <w:left w:val="single" w:sz="4" w:space="0" w:color="auto"/>
              <w:right w:val="single" w:sz="4" w:space="0" w:color="auto"/>
            </w:tcBorders>
            <w:shd w:val="clear" w:color="auto" w:fill="E5DFEC" w:themeFill="accent4" w:themeFillTint="33"/>
            <w:noWrap/>
            <w:vAlign w:val="center"/>
            <w:hideMark/>
          </w:tcPr>
          <w:p w:rsidR="005377AF" w:rsidRPr="005377AF" w:rsidRDefault="005377AF" w:rsidP="005377AF">
            <w:pPr>
              <w:spacing w:line="240" w:lineRule="auto"/>
              <w:rPr>
                <w:sz w:val="22"/>
                <w:szCs w:val="22"/>
                <w:lang w:eastAsia="bg-BG"/>
              </w:rPr>
            </w:pPr>
            <w:r w:rsidRPr="005377AF">
              <w:rPr>
                <w:bCs/>
                <w:sz w:val="22"/>
                <w:szCs w:val="22"/>
                <w:lang w:eastAsia="bg-BG"/>
              </w:rPr>
              <w:t>СМЕТКА 1 - ПЪРВИ УЧАСТЪК -</w:t>
            </w:r>
            <w:r>
              <w:rPr>
                <w:bCs/>
                <w:sz w:val="22"/>
                <w:szCs w:val="22"/>
                <w:lang w:eastAsia="bg-BG"/>
              </w:rPr>
              <w:t xml:space="preserve"> </w:t>
            </w:r>
            <w:r w:rsidRPr="005377AF">
              <w:rPr>
                <w:bCs/>
                <w:sz w:val="22"/>
                <w:szCs w:val="22"/>
                <w:lang w:eastAsia="bg-BG"/>
              </w:rPr>
              <w:t>от ул."Васил Левски" (</w:t>
            </w:r>
            <w:r w:rsidRPr="005377AF">
              <w:rPr>
                <w:bCs/>
                <w:sz w:val="22"/>
                <w:szCs w:val="22"/>
                <w:lang w:val="en-US" w:eastAsia="bg-BG"/>
              </w:rPr>
              <w:t xml:space="preserve"> </w:t>
            </w:r>
            <w:proofErr w:type="spellStart"/>
            <w:r w:rsidRPr="005377AF">
              <w:rPr>
                <w:bCs/>
                <w:sz w:val="22"/>
                <w:szCs w:val="22"/>
                <w:lang w:val="en-US" w:eastAsia="bg-BG"/>
              </w:rPr>
              <w:t>от</w:t>
            </w:r>
            <w:proofErr w:type="spellEnd"/>
            <w:r w:rsidRPr="005377AF">
              <w:rPr>
                <w:bCs/>
                <w:sz w:val="22"/>
                <w:szCs w:val="22"/>
                <w:lang w:val="en-US" w:eastAsia="bg-BG"/>
              </w:rPr>
              <w:t xml:space="preserve"> </w:t>
            </w:r>
            <w:r w:rsidRPr="005377AF">
              <w:rPr>
                <w:bCs/>
                <w:sz w:val="22"/>
                <w:szCs w:val="22"/>
                <w:lang w:eastAsia="bg-BG"/>
              </w:rPr>
              <w:t>ОК 233 - в района на Съдебна палата и Кооперативен пазар) до зоната на кръгово кръстовище с ул."</w:t>
            </w:r>
            <w:proofErr w:type="spellStart"/>
            <w:r w:rsidRPr="005377AF">
              <w:rPr>
                <w:bCs/>
                <w:sz w:val="22"/>
                <w:szCs w:val="22"/>
                <w:lang w:eastAsia="bg-BG"/>
              </w:rPr>
              <w:t>Беляковско</w:t>
            </w:r>
            <w:proofErr w:type="spellEnd"/>
            <w:r w:rsidRPr="005377AF">
              <w:rPr>
                <w:bCs/>
                <w:sz w:val="22"/>
                <w:szCs w:val="22"/>
                <w:lang w:eastAsia="bg-BG"/>
              </w:rPr>
              <w:t xml:space="preserve">   шосе"</w:t>
            </w:r>
            <w:r>
              <w:rPr>
                <w:bCs/>
                <w:sz w:val="22"/>
                <w:szCs w:val="22"/>
                <w:lang w:eastAsia="bg-BG"/>
              </w:rPr>
              <w:t xml:space="preserve"> </w:t>
            </w:r>
            <w:r w:rsidRPr="005377AF">
              <w:rPr>
                <w:i/>
                <w:iCs/>
                <w:sz w:val="22"/>
                <w:szCs w:val="22"/>
                <w:lang w:eastAsia="bg-BG"/>
              </w:rPr>
              <w:t>( дължина - 1 050 м  и  ширина - 12 м,  с обща площ - 12 600 м2)</w:t>
            </w:r>
          </w:p>
        </w:tc>
      </w:tr>
      <w:tr w:rsidR="005377AF" w:rsidRPr="00B67583" w:rsidTr="006128EC">
        <w:trPr>
          <w:trHeight w:val="335"/>
        </w:trPr>
        <w:tc>
          <w:tcPr>
            <w:tcW w:w="495" w:type="dxa"/>
            <w:tcBorders>
              <w:top w:val="single" w:sz="4" w:space="0" w:color="auto"/>
              <w:left w:val="single" w:sz="4" w:space="0" w:color="auto"/>
              <w:bottom w:val="nil"/>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1.</w:t>
            </w:r>
          </w:p>
        </w:tc>
        <w:tc>
          <w:tcPr>
            <w:tcW w:w="5049" w:type="dxa"/>
            <w:tcBorders>
              <w:top w:val="single" w:sz="4" w:space="0" w:color="auto"/>
              <w:left w:val="single" w:sz="4" w:space="0" w:color="auto"/>
              <w:bottom w:val="nil"/>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proofErr w:type="spellStart"/>
            <w:r w:rsidRPr="005377AF">
              <w:rPr>
                <w:sz w:val="22"/>
                <w:szCs w:val="22"/>
                <w:lang w:eastAsia="bg-BG"/>
              </w:rPr>
              <w:t>Фрезоване</w:t>
            </w:r>
            <w:proofErr w:type="spellEnd"/>
            <w:r w:rsidRPr="005377AF">
              <w:rPr>
                <w:sz w:val="22"/>
                <w:szCs w:val="22"/>
                <w:lang w:eastAsia="bg-BG"/>
              </w:rPr>
              <w:t xml:space="preserve"> на съществуващата асфалтова настилка с пътна фреза, </w:t>
            </w:r>
          </w:p>
        </w:tc>
        <w:tc>
          <w:tcPr>
            <w:tcW w:w="1275" w:type="dxa"/>
            <w:tcBorders>
              <w:top w:val="single" w:sz="4" w:space="0" w:color="auto"/>
              <w:left w:val="nil"/>
              <w:bottom w:val="nil"/>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993" w:type="dxa"/>
            <w:tcBorders>
              <w:top w:val="single" w:sz="4" w:space="0" w:color="auto"/>
              <w:left w:val="single" w:sz="4" w:space="0" w:color="auto"/>
              <w:bottom w:val="nil"/>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w:t>
            </w:r>
          </w:p>
        </w:tc>
        <w:tc>
          <w:tcPr>
            <w:tcW w:w="1134" w:type="dxa"/>
            <w:tcBorders>
              <w:top w:val="single" w:sz="4" w:space="0" w:color="auto"/>
              <w:left w:val="single" w:sz="4" w:space="0" w:color="auto"/>
              <w:bottom w:val="nil"/>
              <w:right w:val="single" w:sz="4" w:space="0" w:color="auto"/>
            </w:tcBorders>
            <w:shd w:val="clear" w:color="000000" w:fill="FFFFFF"/>
          </w:tcPr>
          <w:p w:rsidR="005377AF" w:rsidRPr="005377AF" w:rsidRDefault="005377AF" w:rsidP="007B583D">
            <w:pPr>
              <w:spacing w:line="240" w:lineRule="auto"/>
              <w:rPr>
                <w:sz w:val="22"/>
                <w:szCs w:val="22"/>
                <w:lang w:eastAsia="bg-BG"/>
              </w:rPr>
            </w:pPr>
          </w:p>
        </w:tc>
        <w:tc>
          <w:tcPr>
            <w:tcW w:w="1275" w:type="dxa"/>
            <w:tcBorders>
              <w:top w:val="single" w:sz="4" w:space="0" w:color="auto"/>
              <w:left w:val="single" w:sz="4" w:space="0" w:color="auto"/>
              <w:bottom w:val="nil"/>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5377AF" w:rsidRPr="00B67583" w:rsidTr="006128EC">
        <w:trPr>
          <w:trHeight w:val="369"/>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5049"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xml:space="preserve">вкл. натоварване, извозване и депониране на </w:t>
            </w:r>
            <w:proofErr w:type="spellStart"/>
            <w:r w:rsidRPr="005377AF">
              <w:rPr>
                <w:sz w:val="22"/>
                <w:szCs w:val="22"/>
                <w:lang w:eastAsia="bg-BG"/>
              </w:rPr>
              <w:t>фрезования</w:t>
            </w:r>
            <w:proofErr w:type="spellEnd"/>
            <w:r w:rsidRPr="005377AF">
              <w:rPr>
                <w:sz w:val="22"/>
                <w:szCs w:val="22"/>
                <w:lang w:eastAsia="bg-BG"/>
              </w:rPr>
              <w:t xml:space="preserve"> материал</w:t>
            </w:r>
          </w:p>
        </w:tc>
        <w:tc>
          <w:tcPr>
            <w:tcW w:w="1275"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м3</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504</w:t>
            </w:r>
          </w:p>
        </w:tc>
        <w:tc>
          <w:tcPr>
            <w:tcW w:w="1134"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B67583" w:rsidTr="006128EC">
        <w:trPr>
          <w:trHeight w:val="649"/>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2.</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xml:space="preserve">Машинно полагане на асфалтова смес за долен пласт на покритието АС 16, </w:t>
            </w:r>
            <w:proofErr w:type="spellStart"/>
            <w:r w:rsidRPr="005377AF">
              <w:rPr>
                <w:sz w:val="22"/>
                <w:szCs w:val="22"/>
                <w:lang w:eastAsia="bg-BG"/>
              </w:rPr>
              <w:t>биндер</w:t>
            </w:r>
            <w:proofErr w:type="spellEnd"/>
            <w:r w:rsidRPr="005377AF">
              <w:rPr>
                <w:sz w:val="22"/>
                <w:szCs w:val="22"/>
                <w:lang w:eastAsia="bg-BG"/>
              </w:rPr>
              <w:t xml:space="preserve"> 50/70 на пластове</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тон</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1 512</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B67583" w:rsidTr="006128EC">
        <w:trPr>
          <w:trHeight w:val="459"/>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3.</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Усилване на пътната настилка в отделни участъци</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м2</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1 050</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B67583" w:rsidTr="006128EC">
        <w:trPr>
          <w:trHeight w:val="535"/>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lastRenderedPageBreak/>
              <w:t>4.</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Машинно полагане на плътна асфалтова смес - 4 см</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м2</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12 600</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B67583" w:rsidTr="006128EC">
        <w:trPr>
          <w:trHeight w:val="397"/>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6128EC" w:rsidP="006128EC">
            <w:pPr>
              <w:spacing w:line="240" w:lineRule="auto"/>
              <w:jc w:val="center"/>
              <w:rPr>
                <w:sz w:val="22"/>
                <w:szCs w:val="22"/>
                <w:lang w:eastAsia="bg-BG"/>
              </w:rPr>
            </w:pPr>
            <w:r>
              <w:rPr>
                <w:sz w:val="22"/>
                <w:szCs w:val="22"/>
                <w:lang w:eastAsia="bg-BG"/>
              </w:rPr>
              <w:t>5</w:t>
            </w:r>
            <w:r w:rsidR="005377AF" w:rsidRPr="005377AF">
              <w:rPr>
                <w:sz w:val="22"/>
                <w:szCs w:val="22"/>
                <w:lang w:eastAsia="bg-BG"/>
              </w:rPr>
              <w:t>.</w:t>
            </w:r>
          </w:p>
        </w:tc>
        <w:tc>
          <w:tcPr>
            <w:tcW w:w="5049"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Непредвидени разходи до 5 % - общо за участъка</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5377AF" w:rsidRPr="00B67583" w:rsidTr="006128EC">
        <w:trPr>
          <w:trHeight w:val="443"/>
        </w:trPr>
        <w:tc>
          <w:tcPr>
            <w:tcW w:w="4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bCs/>
                <w:sz w:val="22"/>
                <w:szCs w:val="22"/>
                <w:lang w:eastAsia="bg-BG"/>
              </w:rPr>
            </w:pPr>
            <w:r w:rsidRPr="005377AF">
              <w:rPr>
                <w:bCs/>
                <w:sz w:val="22"/>
                <w:szCs w:val="22"/>
                <w:lang w:eastAsia="bg-BG"/>
              </w:rPr>
              <w:t> </w:t>
            </w:r>
          </w:p>
        </w:tc>
        <w:tc>
          <w:tcPr>
            <w:tcW w:w="845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377AF" w:rsidRPr="005377AF" w:rsidRDefault="005377AF" w:rsidP="005377AF">
            <w:pPr>
              <w:spacing w:line="240" w:lineRule="auto"/>
              <w:rPr>
                <w:bCs/>
                <w:sz w:val="22"/>
                <w:szCs w:val="22"/>
                <w:lang w:eastAsia="bg-BG"/>
              </w:rPr>
            </w:pPr>
            <w:r w:rsidRPr="005377AF">
              <w:rPr>
                <w:bCs/>
                <w:sz w:val="22"/>
                <w:szCs w:val="22"/>
                <w:lang w:eastAsia="bg-BG"/>
              </w:rPr>
              <w:t xml:space="preserve">Общо </w:t>
            </w:r>
            <w:r>
              <w:rPr>
                <w:bCs/>
                <w:sz w:val="22"/>
                <w:szCs w:val="22"/>
                <w:lang w:eastAsia="bg-BG"/>
              </w:rPr>
              <w:t>без ДДС за сметка 1:</w:t>
            </w:r>
          </w:p>
        </w:tc>
        <w:tc>
          <w:tcPr>
            <w:tcW w:w="1275" w:type="dxa"/>
            <w:tcBorders>
              <w:top w:val="single" w:sz="4" w:space="0" w:color="auto"/>
              <w:left w:val="nil"/>
              <w:bottom w:val="single" w:sz="4" w:space="0" w:color="auto"/>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5377AF" w:rsidRPr="00FB5590" w:rsidTr="006128EC">
        <w:trPr>
          <w:trHeight w:val="298"/>
        </w:trPr>
        <w:tc>
          <w:tcPr>
            <w:tcW w:w="495" w:type="dxa"/>
            <w:tcBorders>
              <w:top w:val="single" w:sz="4" w:space="0" w:color="auto"/>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bCs/>
                <w:sz w:val="22"/>
                <w:szCs w:val="22"/>
                <w:lang w:eastAsia="bg-BG"/>
              </w:rPr>
            </w:pPr>
            <w:r w:rsidRPr="005377AF">
              <w:rPr>
                <w:bCs/>
                <w:sz w:val="22"/>
                <w:szCs w:val="22"/>
                <w:lang w:eastAsia="bg-BG"/>
              </w:rPr>
              <w:t> </w:t>
            </w:r>
          </w:p>
        </w:tc>
        <w:tc>
          <w:tcPr>
            <w:tcW w:w="5049" w:type="dxa"/>
            <w:tcBorders>
              <w:top w:val="single" w:sz="4" w:space="0" w:color="auto"/>
              <w:left w:val="nil"/>
              <w:bottom w:val="single" w:sz="4" w:space="0" w:color="auto"/>
              <w:right w:val="nil"/>
            </w:tcBorders>
            <w:shd w:val="clear" w:color="000000" w:fill="FFFFFF"/>
            <w:noWrap/>
            <w:vAlign w:val="center"/>
            <w:hideMark/>
          </w:tcPr>
          <w:p w:rsidR="005377AF" w:rsidRPr="005377AF" w:rsidRDefault="005377AF" w:rsidP="007B583D">
            <w:pPr>
              <w:spacing w:line="240" w:lineRule="auto"/>
              <w:rPr>
                <w:bCs/>
                <w:sz w:val="22"/>
                <w:szCs w:val="22"/>
                <w:u w:val="single"/>
                <w:lang w:eastAsia="bg-BG"/>
              </w:rPr>
            </w:pPr>
          </w:p>
        </w:tc>
        <w:tc>
          <w:tcPr>
            <w:tcW w:w="1275" w:type="dxa"/>
            <w:tcBorders>
              <w:top w:val="single" w:sz="4" w:space="0" w:color="auto"/>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5377AF" w:rsidRPr="005377AF" w:rsidRDefault="005377AF" w:rsidP="007B583D">
            <w:pPr>
              <w:spacing w:line="240" w:lineRule="auto"/>
              <w:rPr>
                <w:sz w:val="22"/>
                <w:szCs w:val="22"/>
                <w:lang w:eastAsia="bg-BG"/>
              </w:rPr>
            </w:pPr>
            <w:r w:rsidRPr="005377AF">
              <w:rPr>
                <w:sz w:val="22"/>
                <w:szCs w:val="22"/>
                <w:lang w:eastAsia="bg-BG"/>
              </w:rPr>
              <w:t> </w:t>
            </w:r>
          </w:p>
        </w:tc>
        <w:tc>
          <w:tcPr>
            <w:tcW w:w="1134" w:type="dxa"/>
            <w:tcBorders>
              <w:top w:val="single" w:sz="4" w:space="0" w:color="auto"/>
              <w:left w:val="nil"/>
              <w:bottom w:val="single" w:sz="4" w:space="0" w:color="auto"/>
              <w:right w:val="single" w:sz="4" w:space="0" w:color="auto"/>
            </w:tcBorders>
            <w:shd w:val="clear" w:color="000000" w:fill="FFFFFF"/>
          </w:tcPr>
          <w:p w:rsidR="005377AF" w:rsidRPr="005377AF" w:rsidRDefault="005377AF" w:rsidP="007B583D">
            <w:pPr>
              <w:spacing w:line="240" w:lineRule="auto"/>
              <w:rPr>
                <w:sz w:val="22"/>
                <w:szCs w:val="22"/>
                <w:lang w:eastAsia="bg-BG"/>
              </w:rPr>
            </w:pPr>
          </w:p>
        </w:tc>
        <w:tc>
          <w:tcPr>
            <w:tcW w:w="1275" w:type="dxa"/>
            <w:tcBorders>
              <w:top w:val="single" w:sz="4" w:space="0" w:color="auto"/>
              <w:left w:val="nil"/>
              <w:bottom w:val="single" w:sz="4" w:space="0" w:color="auto"/>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5377AF" w:rsidRPr="00FB5590" w:rsidTr="006128EC">
        <w:trPr>
          <w:trHeight w:val="1188"/>
        </w:trPr>
        <w:tc>
          <w:tcPr>
            <w:tcW w:w="10221" w:type="dxa"/>
            <w:gridSpan w:val="6"/>
            <w:tcBorders>
              <w:top w:val="single" w:sz="4" w:space="0" w:color="auto"/>
              <w:left w:val="single" w:sz="4" w:space="0" w:color="auto"/>
              <w:right w:val="single" w:sz="4" w:space="0" w:color="auto"/>
            </w:tcBorders>
            <w:shd w:val="clear" w:color="auto" w:fill="E5DFEC" w:themeFill="accent4" w:themeFillTint="33"/>
            <w:noWrap/>
            <w:vAlign w:val="center"/>
            <w:hideMark/>
          </w:tcPr>
          <w:p w:rsidR="005377AF" w:rsidRPr="005377AF" w:rsidRDefault="005377AF" w:rsidP="005377AF">
            <w:pPr>
              <w:spacing w:line="240" w:lineRule="auto"/>
              <w:rPr>
                <w:sz w:val="22"/>
                <w:szCs w:val="22"/>
                <w:lang w:eastAsia="bg-BG"/>
              </w:rPr>
            </w:pPr>
            <w:r w:rsidRPr="005377AF">
              <w:rPr>
                <w:bCs/>
                <w:sz w:val="22"/>
                <w:szCs w:val="22"/>
                <w:lang w:eastAsia="bg-BG"/>
              </w:rPr>
              <w:t xml:space="preserve">Сметка 2 - ВТОРИ УЧАСТЪК </w:t>
            </w:r>
            <w:r>
              <w:rPr>
                <w:bCs/>
                <w:sz w:val="22"/>
                <w:szCs w:val="22"/>
                <w:lang w:eastAsia="bg-BG"/>
              </w:rPr>
              <w:t xml:space="preserve"> </w:t>
            </w:r>
            <w:r w:rsidRPr="005377AF">
              <w:rPr>
                <w:bCs/>
                <w:sz w:val="22"/>
                <w:szCs w:val="22"/>
                <w:lang w:eastAsia="bg-BG"/>
              </w:rPr>
              <w:t>Зона на кръгово кръстовище с улиците - ул."</w:t>
            </w:r>
            <w:proofErr w:type="spellStart"/>
            <w:r w:rsidRPr="005377AF">
              <w:rPr>
                <w:bCs/>
                <w:sz w:val="22"/>
                <w:szCs w:val="22"/>
                <w:lang w:eastAsia="bg-BG"/>
              </w:rPr>
              <w:t>Беляковско</w:t>
            </w:r>
            <w:proofErr w:type="spellEnd"/>
            <w:r w:rsidRPr="005377AF">
              <w:rPr>
                <w:bCs/>
                <w:sz w:val="22"/>
                <w:szCs w:val="22"/>
                <w:lang w:eastAsia="bg-BG"/>
              </w:rPr>
              <w:t xml:space="preserve"> шосе", ул.“Полтава“, ул.“Освобождение“ и ул."Краков" – </w:t>
            </w:r>
            <w:r w:rsidRPr="005377AF">
              <w:rPr>
                <w:bCs/>
                <w:sz w:val="22"/>
                <w:szCs w:val="22"/>
                <w:u w:val="single"/>
                <w:lang w:eastAsia="bg-BG"/>
              </w:rPr>
              <w:t>директно трасе</w:t>
            </w:r>
            <w:r>
              <w:rPr>
                <w:bCs/>
                <w:sz w:val="22"/>
                <w:szCs w:val="22"/>
                <w:u w:val="single"/>
                <w:lang w:eastAsia="bg-BG"/>
              </w:rPr>
              <w:t xml:space="preserve"> </w:t>
            </w:r>
            <w:r w:rsidRPr="005377AF">
              <w:rPr>
                <w:i/>
                <w:iCs/>
                <w:sz w:val="22"/>
                <w:szCs w:val="22"/>
                <w:lang w:eastAsia="bg-BG"/>
              </w:rPr>
              <w:t>( Л</w:t>
            </w:r>
            <w:r w:rsidRPr="005377AF">
              <w:rPr>
                <w:bCs/>
                <w:i/>
                <w:iCs/>
                <w:sz w:val="22"/>
                <w:szCs w:val="22"/>
                <w:lang w:eastAsia="bg-BG"/>
              </w:rPr>
              <w:t>яво платно</w:t>
            </w:r>
            <w:r w:rsidRPr="005377AF">
              <w:rPr>
                <w:i/>
                <w:iCs/>
                <w:sz w:val="22"/>
                <w:szCs w:val="22"/>
                <w:lang w:eastAsia="bg-BG"/>
              </w:rPr>
              <w:t xml:space="preserve"> с дължина 620 м и ширина 12 м, с площ - 7 440 м2 )</w:t>
            </w:r>
            <w:r>
              <w:rPr>
                <w:i/>
                <w:iCs/>
                <w:sz w:val="22"/>
                <w:szCs w:val="22"/>
                <w:lang w:eastAsia="bg-BG"/>
              </w:rPr>
              <w:t xml:space="preserve"> </w:t>
            </w:r>
            <w:r w:rsidRPr="005377AF">
              <w:rPr>
                <w:i/>
                <w:iCs/>
                <w:sz w:val="22"/>
                <w:szCs w:val="22"/>
                <w:lang w:eastAsia="bg-BG"/>
              </w:rPr>
              <w:t>( Д</w:t>
            </w:r>
            <w:r w:rsidRPr="005377AF">
              <w:rPr>
                <w:bCs/>
                <w:i/>
                <w:iCs/>
                <w:sz w:val="22"/>
                <w:szCs w:val="22"/>
                <w:lang w:eastAsia="bg-BG"/>
              </w:rPr>
              <w:t>ясно платно</w:t>
            </w:r>
            <w:r w:rsidRPr="005377AF">
              <w:rPr>
                <w:i/>
                <w:iCs/>
                <w:sz w:val="22"/>
                <w:szCs w:val="22"/>
                <w:lang w:eastAsia="bg-BG"/>
              </w:rPr>
              <w:t xml:space="preserve"> с дължина  620м и ширина 12 м, с площ - 7 440 м2)</w:t>
            </w:r>
            <w:r>
              <w:rPr>
                <w:i/>
                <w:iCs/>
                <w:sz w:val="22"/>
                <w:szCs w:val="22"/>
                <w:lang w:eastAsia="bg-BG"/>
              </w:rPr>
              <w:t xml:space="preserve"> о</w:t>
            </w:r>
            <w:r w:rsidRPr="005377AF">
              <w:rPr>
                <w:bCs/>
                <w:i/>
                <w:iCs/>
                <w:sz w:val="22"/>
                <w:szCs w:val="22"/>
                <w:lang w:eastAsia="bg-BG"/>
              </w:rPr>
              <w:t>бща площ - 14 880 м2</w:t>
            </w:r>
          </w:p>
        </w:tc>
      </w:tr>
      <w:tr w:rsidR="005377AF" w:rsidRPr="00FB5590" w:rsidTr="006128EC">
        <w:trPr>
          <w:trHeight w:val="1022"/>
        </w:trPr>
        <w:tc>
          <w:tcPr>
            <w:tcW w:w="4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1.</w:t>
            </w:r>
          </w:p>
        </w:tc>
        <w:tc>
          <w:tcPr>
            <w:tcW w:w="5049" w:type="dxa"/>
            <w:tcBorders>
              <w:top w:val="single" w:sz="4" w:space="0" w:color="auto"/>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Изкърпване на повредени площи и деформации в съществуваща асфалтова настилка с плътна асфалтова  смес - със средна дебелина 4 см. - машинно</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м2</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5 390</w:t>
            </w:r>
          </w:p>
        </w:tc>
        <w:tc>
          <w:tcPr>
            <w:tcW w:w="1134" w:type="dxa"/>
            <w:tcBorders>
              <w:top w:val="single" w:sz="4" w:space="0" w:color="auto"/>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single" w:sz="4" w:space="0" w:color="auto"/>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980"/>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2.</w:t>
            </w:r>
          </w:p>
        </w:tc>
        <w:tc>
          <w:tcPr>
            <w:tcW w:w="5049" w:type="dxa"/>
            <w:tcBorders>
              <w:top w:val="nil"/>
              <w:left w:val="single" w:sz="4" w:space="0" w:color="auto"/>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proofErr w:type="spellStart"/>
            <w:r w:rsidRPr="005377AF">
              <w:rPr>
                <w:sz w:val="22"/>
                <w:szCs w:val="22"/>
                <w:lang w:eastAsia="bg-BG"/>
              </w:rPr>
              <w:t>Фрезоване</w:t>
            </w:r>
            <w:proofErr w:type="spellEnd"/>
            <w:r w:rsidRPr="005377AF">
              <w:rPr>
                <w:sz w:val="22"/>
                <w:szCs w:val="22"/>
                <w:lang w:eastAsia="bg-BG"/>
              </w:rPr>
              <w:t xml:space="preserve"> на съществуващата асфалтова настилка с пътна фреза, включително натоварване, извозване и депониране на </w:t>
            </w:r>
            <w:proofErr w:type="spellStart"/>
            <w:r w:rsidRPr="005377AF">
              <w:rPr>
                <w:sz w:val="22"/>
                <w:szCs w:val="22"/>
                <w:lang w:eastAsia="bg-BG"/>
              </w:rPr>
              <w:t>фрезования</w:t>
            </w:r>
            <w:proofErr w:type="spellEnd"/>
            <w:r w:rsidRPr="005377AF">
              <w:rPr>
                <w:sz w:val="22"/>
                <w:szCs w:val="22"/>
                <w:lang w:eastAsia="bg-BG"/>
              </w:rPr>
              <w:t xml:space="preserve"> материал</w:t>
            </w:r>
          </w:p>
        </w:tc>
        <w:tc>
          <w:tcPr>
            <w:tcW w:w="1275"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м3</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198</w:t>
            </w:r>
          </w:p>
        </w:tc>
        <w:tc>
          <w:tcPr>
            <w:tcW w:w="1134"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711"/>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3.</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xml:space="preserve">Машинно полагане на асфалтова смес за долен пласт на покритието АС 16, </w:t>
            </w:r>
            <w:proofErr w:type="spellStart"/>
            <w:r w:rsidRPr="005377AF">
              <w:rPr>
                <w:sz w:val="22"/>
                <w:szCs w:val="22"/>
                <w:lang w:eastAsia="bg-BG"/>
              </w:rPr>
              <w:t>биндер</w:t>
            </w:r>
            <w:proofErr w:type="spellEnd"/>
            <w:r w:rsidRPr="005377AF">
              <w:rPr>
                <w:sz w:val="22"/>
                <w:szCs w:val="22"/>
                <w:lang w:eastAsia="bg-BG"/>
              </w:rPr>
              <w:t xml:space="preserve"> 50/70 на пластове</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тон</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1 786</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551"/>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4.</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Машинно полагане на плътна асфалтова смес - 4 см</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м2</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14 880</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553"/>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6128EC" w:rsidP="007B583D">
            <w:pPr>
              <w:spacing w:line="240" w:lineRule="auto"/>
              <w:jc w:val="center"/>
              <w:rPr>
                <w:sz w:val="22"/>
                <w:szCs w:val="22"/>
                <w:lang w:eastAsia="bg-BG"/>
              </w:rPr>
            </w:pPr>
            <w:r>
              <w:rPr>
                <w:sz w:val="22"/>
                <w:szCs w:val="22"/>
                <w:lang w:eastAsia="bg-BG"/>
              </w:rPr>
              <w:t>5</w:t>
            </w:r>
            <w:r w:rsidR="005377AF" w:rsidRPr="005377AF">
              <w:rPr>
                <w:sz w:val="22"/>
                <w:szCs w:val="22"/>
                <w:lang w:eastAsia="bg-BG"/>
              </w:rPr>
              <w:t>.</w:t>
            </w:r>
          </w:p>
        </w:tc>
        <w:tc>
          <w:tcPr>
            <w:tcW w:w="5049"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Непредвидени разходи до 10 % - общо за участъка</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бр.</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 1</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419"/>
        </w:trPr>
        <w:tc>
          <w:tcPr>
            <w:tcW w:w="495" w:type="dxa"/>
            <w:tcBorders>
              <w:top w:val="nil"/>
              <w:left w:val="single" w:sz="4" w:space="0" w:color="auto"/>
              <w:bottom w:val="nil"/>
              <w:right w:val="nil"/>
            </w:tcBorders>
            <w:shd w:val="clear" w:color="000000" w:fill="FFFFFF"/>
            <w:noWrap/>
            <w:vAlign w:val="bottom"/>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8451"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5377AF">
            <w:pPr>
              <w:spacing w:line="240" w:lineRule="auto"/>
              <w:rPr>
                <w:bCs/>
                <w:sz w:val="22"/>
                <w:szCs w:val="22"/>
                <w:lang w:eastAsia="bg-BG"/>
              </w:rPr>
            </w:pPr>
            <w:r w:rsidRPr="005377AF">
              <w:rPr>
                <w:bCs/>
                <w:sz w:val="22"/>
                <w:szCs w:val="22"/>
                <w:lang w:eastAsia="bg-BG"/>
              </w:rPr>
              <w:t xml:space="preserve">Общо </w:t>
            </w:r>
            <w:r>
              <w:rPr>
                <w:bCs/>
                <w:sz w:val="22"/>
                <w:szCs w:val="22"/>
                <w:lang w:eastAsia="bg-BG"/>
              </w:rPr>
              <w:t xml:space="preserve">без ДДС  за </w:t>
            </w:r>
            <w:r w:rsidRPr="005377AF">
              <w:rPr>
                <w:bCs/>
                <w:sz w:val="22"/>
                <w:szCs w:val="22"/>
                <w:lang w:eastAsia="bg-BG"/>
              </w:rPr>
              <w:t>сметка 2:</w:t>
            </w:r>
          </w:p>
        </w:tc>
        <w:tc>
          <w:tcPr>
            <w:tcW w:w="1275" w:type="dxa"/>
            <w:tcBorders>
              <w:top w:val="nil"/>
              <w:left w:val="nil"/>
              <w:bottom w:val="nil"/>
              <w:right w:val="single" w:sz="4" w:space="0" w:color="auto"/>
            </w:tcBorders>
            <w:shd w:val="clear" w:color="000000" w:fill="FFFFFF"/>
          </w:tcPr>
          <w:p w:rsidR="005377AF" w:rsidRPr="005377AF" w:rsidRDefault="005377AF" w:rsidP="007B583D">
            <w:pPr>
              <w:spacing w:line="240" w:lineRule="auto"/>
              <w:jc w:val="center"/>
              <w:rPr>
                <w:bCs/>
                <w:sz w:val="22"/>
                <w:szCs w:val="22"/>
                <w:lang w:eastAsia="bg-BG"/>
              </w:rPr>
            </w:pPr>
          </w:p>
        </w:tc>
      </w:tr>
      <w:tr w:rsidR="005377AF" w:rsidRPr="00FB5590" w:rsidTr="006128EC">
        <w:trPr>
          <w:trHeight w:val="298"/>
        </w:trPr>
        <w:tc>
          <w:tcPr>
            <w:tcW w:w="495" w:type="dxa"/>
            <w:tcBorders>
              <w:top w:val="single" w:sz="4" w:space="0" w:color="auto"/>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bCs/>
                <w:sz w:val="22"/>
                <w:szCs w:val="22"/>
                <w:lang w:eastAsia="bg-BG"/>
              </w:rPr>
            </w:pPr>
            <w:r w:rsidRPr="005377AF">
              <w:rPr>
                <w:bCs/>
                <w:sz w:val="22"/>
                <w:szCs w:val="22"/>
                <w:lang w:eastAsia="bg-BG"/>
              </w:rPr>
              <w:t> </w:t>
            </w:r>
          </w:p>
        </w:tc>
        <w:tc>
          <w:tcPr>
            <w:tcW w:w="5049"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rPr>
                <w:bCs/>
                <w:sz w:val="22"/>
                <w:szCs w:val="22"/>
                <w:u w:val="single"/>
                <w:lang w:val="en-US" w:eastAsia="bg-BG"/>
              </w:rPr>
            </w:pPr>
          </w:p>
        </w:tc>
        <w:tc>
          <w:tcPr>
            <w:tcW w:w="1275" w:type="dxa"/>
            <w:tcBorders>
              <w:top w:val="single" w:sz="4" w:space="0" w:color="auto"/>
              <w:left w:val="nil"/>
              <w:bottom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993" w:type="dxa"/>
            <w:tcBorders>
              <w:top w:val="single" w:sz="4" w:space="0" w:color="auto"/>
              <w:bottom w:val="single" w:sz="4" w:space="0" w:color="auto"/>
            </w:tcBorders>
            <w:shd w:val="clear" w:color="000000" w:fill="FFFFFF"/>
            <w:noWrap/>
            <w:vAlign w:val="bottom"/>
            <w:hideMark/>
          </w:tcPr>
          <w:p w:rsidR="005377AF" w:rsidRPr="005377AF" w:rsidRDefault="005377AF" w:rsidP="007B583D">
            <w:pPr>
              <w:spacing w:line="240" w:lineRule="auto"/>
              <w:rPr>
                <w:sz w:val="22"/>
                <w:szCs w:val="22"/>
                <w:lang w:eastAsia="bg-BG"/>
              </w:rPr>
            </w:pPr>
            <w:r w:rsidRPr="005377AF">
              <w:rPr>
                <w:sz w:val="22"/>
                <w:szCs w:val="22"/>
                <w:lang w:eastAsia="bg-BG"/>
              </w:rPr>
              <w:t> </w:t>
            </w:r>
          </w:p>
        </w:tc>
        <w:tc>
          <w:tcPr>
            <w:tcW w:w="1134" w:type="dxa"/>
            <w:tcBorders>
              <w:top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rPr>
                <w:sz w:val="22"/>
                <w:szCs w:val="22"/>
                <w:lang w:eastAsia="bg-BG"/>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5377AF" w:rsidRPr="00FB5590" w:rsidTr="006128EC">
        <w:trPr>
          <w:trHeight w:val="984"/>
        </w:trPr>
        <w:tc>
          <w:tcPr>
            <w:tcW w:w="10221"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center"/>
            <w:hideMark/>
          </w:tcPr>
          <w:p w:rsidR="005377AF" w:rsidRPr="005377AF" w:rsidRDefault="005377AF" w:rsidP="007B583D">
            <w:pPr>
              <w:spacing w:line="240" w:lineRule="auto"/>
              <w:jc w:val="center"/>
              <w:rPr>
                <w:bCs/>
                <w:sz w:val="22"/>
                <w:szCs w:val="22"/>
                <w:lang w:eastAsia="bg-BG"/>
              </w:rPr>
            </w:pPr>
            <w:r w:rsidRPr="005377AF">
              <w:rPr>
                <w:bCs/>
                <w:sz w:val="22"/>
                <w:szCs w:val="22"/>
                <w:lang w:eastAsia="bg-BG"/>
              </w:rPr>
              <w:t> </w:t>
            </w:r>
          </w:p>
          <w:p w:rsidR="005377AF" w:rsidRPr="005377AF" w:rsidRDefault="005377AF" w:rsidP="005377AF">
            <w:pPr>
              <w:spacing w:line="240" w:lineRule="auto"/>
              <w:rPr>
                <w:sz w:val="22"/>
                <w:szCs w:val="22"/>
                <w:lang w:eastAsia="bg-BG"/>
              </w:rPr>
            </w:pPr>
            <w:r w:rsidRPr="005377AF">
              <w:rPr>
                <w:bCs/>
                <w:sz w:val="22"/>
                <w:szCs w:val="22"/>
                <w:lang w:eastAsia="bg-BG"/>
              </w:rPr>
              <w:t>СМЕТКА 3 - ТРЕТИ УЧАСТЪК</w:t>
            </w:r>
            <w:r>
              <w:rPr>
                <w:bCs/>
                <w:sz w:val="22"/>
                <w:szCs w:val="22"/>
                <w:lang w:eastAsia="bg-BG"/>
              </w:rPr>
              <w:t xml:space="preserve"> </w:t>
            </w:r>
            <w:r w:rsidRPr="005377AF">
              <w:rPr>
                <w:bCs/>
                <w:sz w:val="22"/>
                <w:szCs w:val="22"/>
                <w:lang w:eastAsia="bg-BG"/>
              </w:rPr>
              <w:t>от зоната на кръгово кръстовище с улиците - ул."</w:t>
            </w:r>
            <w:proofErr w:type="spellStart"/>
            <w:r w:rsidRPr="005377AF">
              <w:rPr>
                <w:bCs/>
                <w:sz w:val="22"/>
                <w:szCs w:val="22"/>
                <w:lang w:eastAsia="bg-BG"/>
              </w:rPr>
              <w:t>Беляковско</w:t>
            </w:r>
            <w:proofErr w:type="spellEnd"/>
            <w:r w:rsidRPr="005377AF">
              <w:rPr>
                <w:bCs/>
                <w:sz w:val="22"/>
                <w:szCs w:val="22"/>
                <w:lang w:eastAsia="bg-BG"/>
              </w:rPr>
              <w:t xml:space="preserve"> шосе", ул.“Полтава“, ул.“Освобождение“ и ул."Краков" до Западен пътен  възел        (ОК 1712 )</w:t>
            </w:r>
            <w:r>
              <w:rPr>
                <w:bCs/>
                <w:sz w:val="22"/>
                <w:szCs w:val="22"/>
                <w:lang w:eastAsia="bg-BG"/>
              </w:rPr>
              <w:t xml:space="preserve"> </w:t>
            </w:r>
            <w:r w:rsidRPr="005377AF">
              <w:rPr>
                <w:i/>
                <w:iCs/>
                <w:sz w:val="22"/>
                <w:szCs w:val="22"/>
                <w:lang w:eastAsia="bg-BG"/>
              </w:rPr>
              <w:t>( ляво платно с дължина  760 м и ширина 12 м, с площ - 9 120 м2)</w:t>
            </w:r>
            <w:r>
              <w:rPr>
                <w:i/>
                <w:iCs/>
                <w:sz w:val="22"/>
                <w:szCs w:val="22"/>
                <w:lang w:eastAsia="bg-BG"/>
              </w:rPr>
              <w:t xml:space="preserve"> </w:t>
            </w:r>
            <w:r w:rsidRPr="005377AF">
              <w:rPr>
                <w:i/>
                <w:iCs/>
                <w:sz w:val="22"/>
                <w:szCs w:val="22"/>
                <w:lang w:eastAsia="bg-BG"/>
              </w:rPr>
              <w:t>( дясно платно с дължина 760 м и ширина 12 м, с площ - 9 120 м2)</w:t>
            </w:r>
            <w:r>
              <w:rPr>
                <w:i/>
                <w:iCs/>
                <w:sz w:val="22"/>
                <w:szCs w:val="22"/>
                <w:lang w:eastAsia="bg-BG"/>
              </w:rPr>
              <w:t xml:space="preserve"> </w:t>
            </w:r>
            <w:r w:rsidRPr="005377AF">
              <w:rPr>
                <w:bCs/>
                <w:i/>
                <w:iCs/>
                <w:sz w:val="22"/>
                <w:szCs w:val="22"/>
                <w:lang w:eastAsia="bg-BG"/>
              </w:rPr>
              <w:t>Обща площ двете платна =  18 240 м2</w:t>
            </w:r>
          </w:p>
        </w:tc>
      </w:tr>
      <w:tr w:rsidR="005377AF" w:rsidRPr="00FB5590" w:rsidTr="006128EC">
        <w:trPr>
          <w:trHeight w:val="335"/>
        </w:trPr>
        <w:tc>
          <w:tcPr>
            <w:tcW w:w="495" w:type="dxa"/>
            <w:tcBorders>
              <w:top w:val="single" w:sz="4" w:space="0" w:color="auto"/>
              <w:left w:val="single" w:sz="4" w:space="0" w:color="auto"/>
              <w:bottom w:val="nil"/>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1.</w:t>
            </w:r>
          </w:p>
        </w:tc>
        <w:tc>
          <w:tcPr>
            <w:tcW w:w="5049" w:type="dxa"/>
            <w:tcBorders>
              <w:top w:val="single" w:sz="4" w:space="0" w:color="auto"/>
              <w:left w:val="single" w:sz="4" w:space="0" w:color="auto"/>
              <w:bottom w:val="nil"/>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Изкърпване на повредени площи и деформации в същ. асфалтова</w:t>
            </w:r>
          </w:p>
        </w:tc>
        <w:tc>
          <w:tcPr>
            <w:tcW w:w="1275" w:type="dxa"/>
            <w:tcBorders>
              <w:top w:val="single" w:sz="4" w:space="0" w:color="auto"/>
              <w:left w:val="nil"/>
              <w:bottom w:val="nil"/>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993" w:type="dxa"/>
            <w:tcBorders>
              <w:top w:val="single" w:sz="4" w:space="0" w:color="auto"/>
              <w:left w:val="single" w:sz="4" w:space="0" w:color="auto"/>
              <w:bottom w:val="nil"/>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w:t>
            </w:r>
          </w:p>
        </w:tc>
        <w:tc>
          <w:tcPr>
            <w:tcW w:w="1134" w:type="dxa"/>
            <w:tcBorders>
              <w:top w:val="single" w:sz="4" w:space="0" w:color="auto"/>
              <w:left w:val="single" w:sz="4" w:space="0" w:color="auto"/>
              <w:bottom w:val="nil"/>
              <w:right w:val="single" w:sz="4" w:space="0" w:color="auto"/>
            </w:tcBorders>
            <w:shd w:val="clear" w:color="000000" w:fill="FFFFFF"/>
          </w:tcPr>
          <w:p w:rsidR="005377AF" w:rsidRPr="005377AF" w:rsidRDefault="005377AF" w:rsidP="007B583D">
            <w:pPr>
              <w:spacing w:line="240" w:lineRule="auto"/>
              <w:rPr>
                <w:sz w:val="22"/>
                <w:szCs w:val="22"/>
                <w:lang w:eastAsia="bg-BG"/>
              </w:rPr>
            </w:pPr>
          </w:p>
        </w:tc>
        <w:tc>
          <w:tcPr>
            <w:tcW w:w="1275" w:type="dxa"/>
            <w:tcBorders>
              <w:top w:val="single" w:sz="4" w:space="0" w:color="auto"/>
              <w:left w:val="single" w:sz="4" w:space="0" w:color="auto"/>
              <w:bottom w:val="nil"/>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5377AF" w:rsidRPr="00FB5590" w:rsidTr="006128EC">
        <w:trPr>
          <w:trHeight w:val="583"/>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5049"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настилката с плътна асфалтова смес - със средна дебелина 4 см. - машинно</w:t>
            </w:r>
          </w:p>
        </w:tc>
        <w:tc>
          <w:tcPr>
            <w:tcW w:w="1275"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м2</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3 990</w:t>
            </w:r>
          </w:p>
        </w:tc>
        <w:tc>
          <w:tcPr>
            <w:tcW w:w="1134"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411"/>
        </w:trPr>
        <w:tc>
          <w:tcPr>
            <w:tcW w:w="495" w:type="dxa"/>
            <w:tcBorders>
              <w:top w:val="nil"/>
              <w:left w:val="single" w:sz="4" w:space="0" w:color="auto"/>
              <w:bottom w:val="nil"/>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2.</w:t>
            </w:r>
          </w:p>
        </w:tc>
        <w:tc>
          <w:tcPr>
            <w:tcW w:w="5049" w:type="dxa"/>
            <w:tcBorders>
              <w:top w:val="nil"/>
              <w:left w:val="single" w:sz="4" w:space="0" w:color="auto"/>
              <w:bottom w:val="nil"/>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proofErr w:type="spellStart"/>
            <w:r w:rsidRPr="005377AF">
              <w:rPr>
                <w:sz w:val="22"/>
                <w:szCs w:val="22"/>
                <w:lang w:eastAsia="bg-BG"/>
              </w:rPr>
              <w:t>Фрезоване</w:t>
            </w:r>
            <w:proofErr w:type="spellEnd"/>
            <w:r w:rsidRPr="005377AF">
              <w:rPr>
                <w:sz w:val="22"/>
                <w:szCs w:val="22"/>
                <w:lang w:eastAsia="bg-BG"/>
              </w:rPr>
              <w:t xml:space="preserve"> на съществуващата асфалтова настилка с пътна фреза, </w:t>
            </w:r>
          </w:p>
        </w:tc>
        <w:tc>
          <w:tcPr>
            <w:tcW w:w="1275" w:type="dxa"/>
            <w:tcBorders>
              <w:top w:val="nil"/>
              <w:left w:val="nil"/>
              <w:bottom w:val="nil"/>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993" w:type="dxa"/>
            <w:tcBorders>
              <w:top w:val="nil"/>
              <w:left w:val="single" w:sz="4" w:space="0" w:color="auto"/>
              <w:bottom w:val="nil"/>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w:t>
            </w:r>
          </w:p>
        </w:tc>
        <w:tc>
          <w:tcPr>
            <w:tcW w:w="1134" w:type="dxa"/>
            <w:tcBorders>
              <w:top w:val="nil"/>
              <w:left w:val="single" w:sz="4" w:space="0" w:color="auto"/>
              <w:bottom w:val="nil"/>
              <w:right w:val="single" w:sz="4" w:space="0" w:color="auto"/>
            </w:tcBorders>
            <w:shd w:val="clear" w:color="000000" w:fill="FFFFFF"/>
          </w:tcPr>
          <w:p w:rsidR="005377AF" w:rsidRPr="005377AF" w:rsidRDefault="005377AF" w:rsidP="007B583D">
            <w:pPr>
              <w:spacing w:line="240" w:lineRule="auto"/>
              <w:rPr>
                <w:sz w:val="22"/>
                <w:szCs w:val="22"/>
                <w:lang w:eastAsia="bg-BG"/>
              </w:rPr>
            </w:pPr>
          </w:p>
        </w:tc>
        <w:tc>
          <w:tcPr>
            <w:tcW w:w="1275" w:type="dxa"/>
            <w:tcBorders>
              <w:top w:val="nil"/>
              <w:left w:val="single" w:sz="4" w:space="0" w:color="auto"/>
              <w:bottom w:val="nil"/>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5377AF" w:rsidRPr="00FB5590" w:rsidTr="006128EC">
        <w:trPr>
          <w:trHeight w:val="428"/>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5049"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xml:space="preserve">вкл. натоварване, извозване и депониране на </w:t>
            </w:r>
            <w:proofErr w:type="spellStart"/>
            <w:r w:rsidRPr="005377AF">
              <w:rPr>
                <w:sz w:val="22"/>
                <w:szCs w:val="22"/>
                <w:lang w:eastAsia="bg-BG"/>
              </w:rPr>
              <w:t>фрезования</w:t>
            </w:r>
            <w:proofErr w:type="spellEnd"/>
            <w:r w:rsidRPr="005377AF">
              <w:rPr>
                <w:sz w:val="22"/>
                <w:szCs w:val="22"/>
                <w:lang w:eastAsia="bg-BG"/>
              </w:rPr>
              <w:t xml:space="preserve"> материал</w:t>
            </w:r>
          </w:p>
        </w:tc>
        <w:tc>
          <w:tcPr>
            <w:tcW w:w="1275"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м3</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256</w:t>
            </w:r>
          </w:p>
        </w:tc>
        <w:tc>
          <w:tcPr>
            <w:tcW w:w="1134"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765"/>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3.</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xml:space="preserve">Машинно полагане на асфалтова смес за долен пласт на покритието АС 16, </w:t>
            </w:r>
            <w:proofErr w:type="spellStart"/>
            <w:r w:rsidRPr="005377AF">
              <w:rPr>
                <w:sz w:val="22"/>
                <w:szCs w:val="22"/>
                <w:lang w:eastAsia="bg-BG"/>
              </w:rPr>
              <w:t>биндер</w:t>
            </w:r>
            <w:proofErr w:type="spellEnd"/>
            <w:r w:rsidRPr="005377AF">
              <w:rPr>
                <w:sz w:val="22"/>
                <w:szCs w:val="22"/>
                <w:lang w:eastAsia="bg-BG"/>
              </w:rPr>
              <w:t xml:space="preserve"> 50/70 на пластове</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тон</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2 190</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491"/>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lastRenderedPageBreak/>
              <w:t>4.</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Машинно полагане на плътна асфалтова смес - 4 см</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м2</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18 240</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558"/>
        </w:trPr>
        <w:tc>
          <w:tcPr>
            <w:tcW w:w="4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7AF" w:rsidRPr="005377AF" w:rsidRDefault="006128EC" w:rsidP="007B583D">
            <w:pPr>
              <w:spacing w:line="240" w:lineRule="auto"/>
              <w:jc w:val="center"/>
              <w:rPr>
                <w:sz w:val="22"/>
                <w:szCs w:val="22"/>
                <w:lang w:eastAsia="bg-BG"/>
              </w:rPr>
            </w:pPr>
            <w:r>
              <w:rPr>
                <w:sz w:val="22"/>
                <w:szCs w:val="22"/>
                <w:lang w:eastAsia="bg-BG"/>
              </w:rPr>
              <w:t>5</w:t>
            </w:r>
            <w:r w:rsidR="005377AF" w:rsidRPr="005377AF">
              <w:rPr>
                <w:sz w:val="22"/>
                <w:szCs w:val="22"/>
                <w:lang w:eastAsia="bg-BG"/>
              </w:rPr>
              <w:t>.</w:t>
            </w:r>
          </w:p>
        </w:tc>
        <w:tc>
          <w:tcPr>
            <w:tcW w:w="5049" w:type="dxa"/>
            <w:tcBorders>
              <w:top w:val="single" w:sz="4" w:space="0" w:color="auto"/>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Непредвидени разходи до 10 % - общо за участъка</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бр.</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w:t>
            </w:r>
          </w:p>
        </w:tc>
        <w:tc>
          <w:tcPr>
            <w:tcW w:w="1134" w:type="dxa"/>
            <w:tcBorders>
              <w:top w:val="single" w:sz="4" w:space="0" w:color="auto"/>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single" w:sz="4" w:space="0" w:color="auto"/>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422"/>
        </w:trPr>
        <w:tc>
          <w:tcPr>
            <w:tcW w:w="4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845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bCs/>
                <w:sz w:val="22"/>
                <w:szCs w:val="22"/>
                <w:lang w:eastAsia="bg-BG"/>
              </w:rPr>
            </w:pPr>
            <w:r w:rsidRPr="005377AF">
              <w:rPr>
                <w:bCs/>
                <w:sz w:val="22"/>
                <w:szCs w:val="22"/>
                <w:lang w:eastAsia="bg-BG"/>
              </w:rPr>
              <w:t xml:space="preserve">Общо </w:t>
            </w:r>
            <w:r>
              <w:rPr>
                <w:bCs/>
                <w:sz w:val="22"/>
                <w:szCs w:val="22"/>
                <w:lang w:eastAsia="bg-BG"/>
              </w:rPr>
              <w:t>без ДДС  за</w:t>
            </w:r>
            <w:r w:rsidRPr="005377AF">
              <w:rPr>
                <w:bCs/>
                <w:sz w:val="22"/>
                <w:szCs w:val="22"/>
                <w:lang w:eastAsia="bg-BG"/>
              </w:rPr>
              <w:t xml:space="preserve"> сметка 3:</w:t>
            </w:r>
            <w:r w:rsidRPr="005377AF">
              <w:rPr>
                <w:sz w:val="22"/>
                <w:szCs w:val="22"/>
                <w:lang w:eastAsia="bg-BG"/>
              </w:rPr>
              <w:t xml:space="preserve">  </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5377AF" w:rsidRPr="00FB5590" w:rsidTr="006128EC">
        <w:trPr>
          <w:trHeight w:val="422"/>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8451" w:type="dxa"/>
            <w:gridSpan w:val="4"/>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5377AF">
            <w:pPr>
              <w:spacing w:line="240" w:lineRule="auto"/>
              <w:rPr>
                <w:bCs/>
                <w:sz w:val="22"/>
                <w:szCs w:val="22"/>
                <w:lang w:eastAsia="bg-BG"/>
              </w:rPr>
            </w:pPr>
            <w:r w:rsidRPr="005377AF">
              <w:rPr>
                <w:bCs/>
                <w:sz w:val="22"/>
                <w:szCs w:val="22"/>
                <w:lang w:eastAsia="bg-BG"/>
              </w:rPr>
              <w:t xml:space="preserve">Общо </w:t>
            </w:r>
            <w:r>
              <w:rPr>
                <w:bCs/>
                <w:sz w:val="22"/>
                <w:szCs w:val="22"/>
                <w:lang w:eastAsia="bg-BG"/>
              </w:rPr>
              <w:t xml:space="preserve">без ДДС  за </w:t>
            </w:r>
            <w:r w:rsidRPr="005377AF">
              <w:rPr>
                <w:bCs/>
                <w:sz w:val="22"/>
                <w:szCs w:val="22"/>
                <w:lang w:eastAsia="bg-BG"/>
              </w:rPr>
              <w:t xml:space="preserve"> ЧАСТ ПЪТНА:</w:t>
            </w:r>
          </w:p>
        </w:tc>
        <w:tc>
          <w:tcPr>
            <w:tcW w:w="1275"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5377AF" w:rsidRPr="00FB5590" w:rsidTr="006128EC">
        <w:trPr>
          <w:trHeight w:val="410"/>
        </w:trPr>
        <w:tc>
          <w:tcPr>
            <w:tcW w:w="495" w:type="dxa"/>
            <w:tcBorders>
              <w:top w:val="nil"/>
              <w:left w:val="nil"/>
              <w:bottom w:val="single" w:sz="4" w:space="0" w:color="auto"/>
              <w:right w:val="nil"/>
            </w:tcBorders>
            <w:shd w:val="clear" w:color="000000" w:fill="FFFFFF"/>
            <w:noWrap/>
            <w:vAlign w:val="bottom"/>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5049"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bCs/>
                <w:sz w:val="22"/>
                <w:szCs w:val="22"/>
                <w:lang w:eastAsia="bg-BG"/>
              </w:rPr>
            </w:pPr>
            <w:r w:rsidRPr="005377AF">
              <w:rPr>
                <w:bCs/>
                <w:sz w:val="22"/>
                <w:szCs w:val="22"/>
                <w:lang w:eastAsia="bg-BG"/>
              </w:rPr>
              <w:t> </w:t>
            </w:r>
          </w:p>
        </w:tc>
        <w:tc>
          <w:tcPr>
            <w:tcW w:w="1275"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bCs/>
                <w:sz w:val="22"/>
                <w:szCs w:val="22"/>
                <w:lang w:eastAsia="bg-BG"/>
              </w:rPr>
            </w:pPr>
            <w:r w:rsidRPr="005377AF">
              <w:rPr>
                <w:bCs/>
                <w:sz w:val="22"/>
                <w:szCs w:val="22"/>
                <w:lang w:eastAsia="bg-BG"/>
              </w:rPr>
              <w:t> </w:t>
            </w:r>
          </w:p>
        </w:tc>
        <w:tc>
          <w:tcPr>
            <w:tcW w:w="993"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bCs/>
                <w:sz w:val="22"/>
                <w:szCs w:val="22"/>
                <w:lang w:eastAsia="bg-BG"/>
              </w:rPr>
            </w:pPr>
            <w:r w:rsidRPr="005377AF">
              <w:rPr>
                <w:bCs/>
                <w:sz w:val="22"/>
                <w:szCs w:val="22"/>
                <w:lang w:eastAsia="bg-BG"/>
              </w:rPr>
              <w:t> </w:t>
            </w:r>
          </w:p>
        </w:tc>
        <w:tc>
          <w:tcPr>
            <w:tcW w:w="1134" w:type="dxa"/>
            <w:tcBorders>
              <w:top w:val="nil"/>
              <w:left w:val="nil"/>
              <w:bottom w:val="single" w:sz="4" w:space="0" w:color="auto"/>
              <w:right w:val="nil"/>
            </w:tcBorders>
            <w:shd w:val="clear" w:color="000000" w:fill="FFFFFF"/>
          </w:tcPr>
          <w:p w:rsidR="005377AF" w:rsidRPr="005377AF" w:rsidRDefault="005377AF" w:rsidP="007B583D">
            <w:pPr>
              <w:spacing w:line="240" w:lineRule="auto"/>
              <w:jc w:val="center"/>
              <w:rPr>
                <w:bCs/>
                <w:sz w:val="22"/>
                <w:szCs w:val="22"/>
                <w:lang w:eastAsia="bg-BG"/>
              </w:rPr>
            </w:pPr>
          </w:p>
        </w:tc>
        <w:tc>
          <w:tcPr>
            <w:tcW w:w="1275" w:type="dxa"/>
            <w:tcBorders>
              <w:top w:val="nil"/>
              <w:left w:val="nil"/>
              <w:bottom w:val="single" w:sz="4" w:space="0" w:color="auto"/>
              <w:right w:val="nil"/>
            </w:tcBorders>
            <w:shd w:val="clear" w:color="000000" w:fill="FFFFFF"/>
          </w:tcPr>
          <w:p w:rsidR="005377AF" w:rsidRPr="005377AF" w:rsidRDefault="005377AF" w:rsidP="007B583D">
            <w:pPr>
              <w:spacing w:line="240" w:lineRule="auto"/>
              <w:jc w:val="center"/>
              <w:rPr>
                <w:bCs/>
                <w:sz w:val="22"/>
                <w:szCs w:val="22"/>
                <w:lang w:eastAsia="bg-BG"/>
              </w:rPr>
            </w:pPr>
          </w:p>
        </w:tc>
      </w:tr>
      <w:tr w:rsidR="00BE641E" w:rsidRPr="00FB5590" w:rsidTr="006128EC">
        <w:trPr>
          <w:trHeight w:val="1110"/>
        </w:trPr>
        <w:tc>
          <w:tcPr>
            <w:tcW w:w="10221" w:type="dxa"/>
            <w:gridSpan w:val="6"/>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center"/>
            <w:hideMark/>
          </w:tcPr>
          <w:p w:rsidR="00BE641E" w:rsidRDefault="00BE641E" w:rsidP="007B583D">
            <w:pPr>
              <w:spacing w:line="240" w:lineRule="auto"/>
              <w:rPr>
                <w:bCs/>
                <w:sz w:val="22"/>
                <w:szCs w:val="22"/>
                <w:u w:val="single"/>
                <w:lang w:eastAsia="bg-BG"/>
              </w:rPr>
            </w:pPr>
            <w:r w:rsidRPr="005377AF">
              <w:rPr>
                <w:bCs/>
                <w:sz w:val="22"/>
                <w:szCs w:val="22"/>
                <w:lang w:eastAsia="bg-BG"/>
              </w:rPr>
              <w:t>ІІ.</w:t>
            </w:r>
            <w:r w:rsidRPr="005377AF">
              <w:rPr>
                <w:bCs/>
                <w:sz w:val="22"/>
                <w:szCs w:val="22"/>
                <w:u w:val="single"/>
                <w:lang w:eastAsia="bg-BG"/>
              </w:rPr>
              <w:t xml:space="preserve">ЧАСТ </w:t>
            </w:r>
            <w:proofErr w:type="spellStart"/>
            <w:r w:rsidRPr="005377AF">
              <w:rPr>
                <w:bCs/>
                <w:sz w:val="22"/>
                <w:szCs w:val="22"/>
                <w:u w:val="single"/>
                <w:lang w:eastAsia="bg-BG"/>
              </w:rPr>
              <w:t>ВиК</w:t>
            </w:r>
            <w:proofErr w:type="spellEnd"/>
          </w:p>
          <w:p w:rsidR="00BE641E" w:rsidRDefault="00BE641E" w:rsidP="007B583D">
            <w:pPr>
              <w:spacing w:line="240" w:lineRule="auto"/>
              <w:rPr>
                <w:bCs/>
                <w:sz w:val="22"/>
                <w:szCs w:val="22"/>
                <w:u w:val="single"/>
                <w:lang w:eastAsia="bg-BG"/>
              </w:rPr>
            </w:pPr>
          </w:p>
          <w:p w:rsidR="00BE641E" w:rsidRDefault="00BE641E" w:rsidP="007B583D">
            <w:pPr>
              <w:spacing w:line="240" w:lineRule="auto"/>
              <w:rPr>
                <w:bCs/>
                <w:sz w:val="22"/>
                <w:szCs w:val="22"/>
                <w:lang w:eastAsia="bg-BG"/>
              </w:rPr>
            </w:pPr>
          </w:p>
          <w:p w:rsidR="00BE641E" w:rsidRPr="005377AF" w:rsidRDefault="00BE641E" w:rsidP="007B583D">
            <w:pPr>
              <w:spacing w:line="240" w:lineRule="auto"/>
              <w:rPr>
                <w:sz w:val="22"/>
                <w:szCs w:val="22"/>
                <w:lang w:eastAsia="bg-BG"/>
              </w:rPr>
            </w:pPr>
            <w:r w:rsidRPr="00BE641E">
              <w:rPr>
                <w:bCs/>
                <w:sz w:val="22"/>
                <w:szCs w:val="22"/>
                <w:lang w:eastAsia="bg-BG"/>
              </w:rPr>
              <w:t>О</w:t>
            </w:r>
            <w:r w:rsidRPr="00BE641E">
              <w:rPr>
                <w:sz w:val="22"/>
                <w:szCs w:val="22"/>
                <w:lang w:eastAsia="bg-BG"/>
              </w:rPr>
              <w:t xml:space="preserve">ТВОДНЯВАНЕ </w:t>
            </w:r>
            <w:r w:rsidRPr="005377AF">
              <w:rPr>
                <w:sz w:val="22"/>
                <w:szCs w:val="22"/>
                <w:lang w:eastAsia="bg-BG"/>
              </w:rPr>
              <w:t>/</w:t>
            </w:r>
            <w:proofErr w:type="spellStart"/>
            <w:r w:rsidRPr="005377AF">
              <w:rPr>
                <w:sz w:val="22"/>
                <w:szCs w:val="22"/>
                <w:lang w:eastAsia="bg-BG"/>
              </w:rPr>
              <w:t>Дъждоприемни</w:t>
            </w:r>
            <w:proofErr w:type="spellEnd"/>
            <w:r w:rsidRPr="005377AF">
              <w:rPr>
                <w:sz w:val="22"/>
                <w:szCs w:val="22"/>
                <w:lang w:eastAsia="bg-BG"/>
              </w:rPr>
              <w:t xml:space="preserve"> и ревизионни шахти/</w:t>
            </w:r>
          </w:p>
        </w:tc>
      </w:tr>
      <w:tr w:rsidR="005377AF" w:rsidRPr="00FB5590" w:rsidTr="006128EC">
        <w:trPr>
          <w:trHeight w:val="415"/>
        </w:trPr>
        <w:tc>
          <w:tcPr>
            <w:tcW w:w="4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1.</w:t>
            </w:r>
          </w:p>
        </w:tc>
        <w:tc>
          <w:tcPr>
            <w:tcW w:w="5049" w:type="dxa"/>
            <w:tcBorders>
              <w:top w:val="single" w:sz="4" w:space="0" w:color="auto"/>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xml:space="preserve">Механизиран земен изкоп, вкл. </w:t>
            </w:r>
            <w:proofErr w:type="spellStart"/>
            <w:r w:rsidRPr="005377AF">
              <w:rPr>
                <w:sz w:val="22"/>
                <w:szCs w:val="22"/>
                <w:lang w:eastAsia="bg-BG"/>
              </w:rPr>
              <w:t>натаварва</w:t>
            </w:r>
            <w:proofErr w:type="spellEnd"/>
            <w:r w:rsidRPr="005377AF">
              <w:rPr>
                <w:sz w:val="22"/>
                <w:szCs w:val="22"/>
                <w:lang w:eastAsia="bg-BG"/>
              </w:rPr>
              <w:t xml:space="preserve"> на </w:t>
            </w:r>
            <w:proofErr w:type="spellStart"/>
            <w:r w:rsidRPr="005377AF">
              <w:rPr>
                <w:sz w:val="22"/>
                <w:szCs w:val="22"/>
                <w:lang w:eastAsia="bg-BG"/>
              </w:rPr>
              <w:t>транспрот</w:t>
            </w:r>
            <w:proofErr w:type="spellEnd"/>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м3</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45</w:t>
            </w:r>
          </w:p>
        </w:tc>
        <w:tc>
          <w:tcPr>
            <w:tcW w:w="1134" w:type="dxa"/>
            <w:tcBorders>
              <w:top w:val="single" w:sz="4" w:space="0" w:color="auto"/>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single" w:sz="4" w:space="0" w:color="auto"/>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397"/>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2.</w:t>
            </w:r>
          </w:p>
        </w:tc>
        <w:tc>
          <w:tcPr>
            <w:tcW w:w="5049"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Превоз на 7 км, на земни почви на депо</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м3</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45</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459"/>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3.</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xml:space="preserve">Механизиран изкоп в </w:t>
            </w:r>
            <w:proofErr w:type="spellStart"/>
            <w:r w:rsidRPr="005377AF">
              <w:rPr>
                <w:sz w:val="22"/>
                <w:szCs w:val="22"/>
                <w:lang w:eastAsia="bg-BG"/>
              </w:rPr>
              <w:t>полускални</w:t>
            </w:r>
            <w:proofErr w:type="spellEnd"/>
            <w:r w:rsidRPr="005377AF">
              <w:rPr>
                <w:sz w:val="22"/>
                <w:szCs w:val="22"/>
                <w:lang w:eastAsia="bg-BG"/>
              </w:rPr>
              <w:t xml:space="preserve"> почви, вкл. и натоварване</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м3</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74</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447"/>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4.</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xml:space="preserve">Превоз на 7 км, на земни, </w:t>
            </w:r>
            <w:proofErr w:type="spellStart"/>
            <w:r w:rsidRPr="005377AF">
              <w:rPr>
                <w:sz w:val="22"/>
                <w:szCs w:val="22"/>
                <w:lang w:eastAsia="bg-BG"/>
              </w:rPr>
              <w:t>полускални</w:t>
            </w:r>
            <w:proofErr w:type="spellEnd"/>
            <w:r w:rsidRPr="005377AF">
              <w:rPr>
                <w:sz w:val="22"/>
                <w:szCs w:val="22"/>
                <w:lang w:eastAsia="bg-BG"/>
              </w:rPr>
              <w:t xml:space="preserve"> и скални почви на депо</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м3</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74</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639"/>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5.</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Разваляне на съществуваща асфалтова настилка, вкл.изкопаване и натоварване на транспорт</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м3</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16</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323"/>
        </w:trPr>
        <w:tc>
          <w:tcPr>
            <w:tcW w:w="495" w:type="dxa"/>
            <w:tcBorders>
              <w:top w:val="nil"/>
              <w:left w:val="single" w:sz="4" w:space="0" w:color="auto"/>
              <w:bottom w:val="nil"/>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6.</w:t>
            </w:r>
          </w:p>
        </w:tc>
        <w:tc>
          <w:tcPr>
            <w:tcW w:w="5049" w:type="dxa"/>
            <w:tcBorders>
              <w:top w:val="nil"/>
              <w:left w:val="single" w:sz="4" w:space="0" w:color="auto"/>
              <w:bottom w:val="nil"/>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Превоз строителни отпадъци на 10 км, вкл. всички</w:t>
            </w:r>
          </w:p>
        </w:tc>
        <w:tc>
          <w:tcPr>
            <w:tcW w:w="1275" w:type="dxa"/>
            <w:tcBorders>
              <w:top w:val="nil"/>
              <w:left w:val="nil"/>
              <w:bottom w:val="nil"/>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993" w:type="dxa"/>
            <w:tcBorders>
              <w:top w:val="nil"/>
              <w:left w:val="nil"/>
              <w:bottom w:val="nil"/>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w:t>
            </w:r>
          </w:p>
        </w:tc>
        <w:tc>
          <w:tcPr>
            <w:tcW w:w="1134" w:type="dxa"/>
            <w:tcBorders>
              <w:top w:val="nil"/>
              <w:left w:val="nil"/>
              <w:bottom w:val="nil"/>
              <w:right w:val="single" w:sz="4" w:space="0" w:color="auto"/>
            </w:tcBorders>
            <w:shd w:val="clear" w:color="000000" w:fill="FFFFFF"/>
          </w:tcPr>
          <w:p w:rsidR="005377AF" w:rsidRPr="005377AF" w:rsidRDefault="005377AF" w:rsidP="007B583D">
            <w:pPr>
              <w:spacing w:line="240" w:lineRule="auto"/>
              <w:rPr>
                <w:sz w:val="22"/>
                <w:szCs w:val="22"/>
                <w:lang w:eastAsia="bg-BG"/>
              </w:rPr>
            </w:pPr>
          </w:p>
        </w:tc>
        <w:tc>
          <w:tcPr>
            <w:tcW w:w="1275" w:type="dxa"/>
            <w:tcBorders>
              <w:top w:val="nil"/>
              <w:left w:val="nil"/>
              <w:bottom w:val="nil"/>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5377AF" w:rsidRPr="00FB5590" w:rsidTr="006128EC">
        <w:trPr>
          <w:trHeight w:val="380"/>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5049"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свързани с това разходи</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м3</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19</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417"/>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7.</w:t>
            </w:r>
          </w:p>
        </w:tc>
        <w:tc>
          <w:tcPr>
            <w:tcW w:w="5049"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Разбиване бетон</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м3</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3</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423"/>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8.</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Реконструкция на съществуващи ДШ</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бр.</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2</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557"/>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9.</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Реконструкция и разширение на съществуващи улични оттоци (УО)</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бр.</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12</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409"/>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11.</w:t>
            </w:r>
          </w:p>
        </w:tc>
        <w:tc>
          <w:tcPr>
            <w:tcW w:w="5049" w:type="dxa"/>
            <w:tcBorders>
              <w:top w:val="nil"/>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Обратно засипване изкопи</w:t>
            </w:r>
          </w:p>
        </w:tc>
        <w:tc>
          <w:tcPr>
            <w:tcW w:w="1275"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м3</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86</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840"/>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12.</w:t>
            </w:r>
          </w:p>
        </w:tc>
        <w:tc>
          <w:tcPr>
            <w:tcW w:w="5049" w:type="dxa"/>
            <w:tcBorders>
              <w:top w:val="nil"/>
              <w:left w:val="single" w:sz="4" w:space="0" w:color="auto"/>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xml:space="preserve">Повдигане на съществуващи ДШ и УО с чугунена/ </w:t>
            </w:r>
            <w:proofErr w:type="spellStart"/>
            <w:r w:rsidRPr="005377AF">
              <w:rPr>
                <w:sz w:val="22"/>
                <w:szCs w:val="22"/>
                <w:lang w:eastAsia="bg-BG"/>
              </w:rPr>
              <w:t>полимербетонова</w:t>
            </w:r>
            <w:proofErr w:type="spellEnd"/>
            <w:r w:rsidRPr="005377AF">
              <w:rPr>
                <w:sz w:val="22"/>
                <w:szCs w:val="22"/>
                <w:lang w:eastAsia="bg-BG"/>
              </w:rPr>
              <w:t xml:space="preserve"> решетка с рамка 400/500мм - с клас на якост D400</w:t>
            </w:r>
          </w:p>
        </w:tc>
        <w:tc>
          <w:tcPr>
            <w:tcW w:w="1275"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бр.</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30</w:t>
            </w:r>
          </w:p>
        </w:tc>
        <w:tc>
          <w:tcPr>
            <w:tcW w:w="1134"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413"/>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6128EC" w:rsidRDefault="005377AF" w:rsidP="007B583D">
            <w:pPr>
              <w:spacing w:line="240" w:lineRule="auto"/>
              <w:jc w:val="center"/>
              <w:rPr>
                <w:sz w:val="22"/>
                <w:szCs w:val="22"/>
                <w:lang w:eastAsia="bg-BG"/>
              </w:rPr>
            </w:pPr>
            <w:r w:rsidRPr="006128EC">
              <w:rPr>
                <w:sz w:val="22"/>
                <w:szCs w:val="22"/>
                <w:lang w:eastAsia="bg-BG"/>
              </w:rPr>
              <w:t>13.</w:t>
            </w:r>
          </w:p>
        </w:tc>
        <w:tc>
          <w:tcPr>
            <w:tcW w:w="5049" w:type="dxa"/>
            <w:tcBorders>
              <w:top w:val="nil"/>
              <w:left w:val="single" w:sz="4" w:space="0" w:color="auto"/>
              <w:bottom w:val="single" w:sz="4" w:space="0" w:color="auto"/>
              <w:right w:val="single" w:sz="4" w:space="0" w:color="auto"/>
            </w:tcBorders>
            <w:shd w:val="clear" w:color="000000" w:fill="FFFFFF"/>
            <w:vAlign w:val="center"/>
            <w:hideMark/>
          </w:tcPr>
          <w:p w:rsidR="005377AF" w:rsidRPr="006128EC" w:rsidRDefault="005377AF" w:rsidP="006128EC">
            <w:pPr>
              <w:spacing w:line="240" w:lineRule="auto"/>
              <w:rPr>
                <w:sz w:val="22"/>
                <w:szCs w:val="22"/>
                <w:lang w:eastAsia="bg-BG"/>
              </w:rPr>
            </w:pPr>
            <w:r w:rsidRPr="006128EC">
              <w:rPr>
                <w:sz w:val="22"/>
                <w:szCs w:val="22"/>
                <w:lang w:eastAsia="bg-BG"/>
              </w:rPr>
              <w:t xml:space="preserve"> </w:t>
            </w:r>
            <w:r w:rsidR="006128EC" w:rsidRPr="006128EC">
              <w:rPr>
                <w:sz w:val="22"/>
                <w:szCs w:val="22"/>
                <w:lang w:eastAsia="bg-BG"/>
              </w:rPr>
              <w:t xml:space="preserve">Доставка и монтаж на нова </w:t>
            </w:r>
            <w:proofErr w:type="spellStart"/>
            <w:r w:rsidR="006128EC" w:rsidRPr="006128EC">
              <w:rPr>
                <w:sz w:val="22"/>
                <w:szCs w:val="22"/>
                <w:lang w:eastAsia="bg-BG"/>
              </w:rPr>
              <w:t>дъждоприемна</w:t>
            </w:r>
            <w:proofErr w:type="spellEnd"/>
            <w:r w:rsidR="006128EC" w:rsidRPr="006128EC">
              <w:rPr>
                <w:sz w:val="22"/>
                <w:szCs w:val="22"/>
                <w:lang w:eastAsia="bg-BG"/>
              </w:rPr>
              <w:t xml:space="preserve"> шахта</w:t>
            </w:r>
          </w:p>
        </w:tc>
        <w:tc>
          <w:tcPr>
            <w:tcW w:w="1275"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бр.</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w:t>
            </w:r>
          </w:p>
        </w:tc>
        <w:tc>
          <w:tcPr>
            <w:tcW w:w="1134"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703"/>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14.</w:t>
            </w:r>
          </w:p>
        </w:tc>
        <w:tc>
          <w:tcPr>
            <w:tcW w:w="5049" w:type="dxa"/>
            <w:tcBorders>
              <w:top w:val="nil"/>
              <w:left w:val="single" w:sz="4" w:space="0" w:color="auto"/>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xml:space="preserve">Монолитни </w:t>
            </w:r>
            <w:proofErr w:type="spellStart"/>
            <w:r w:rsidRPr="005377AF">
              <w:rPr>
                <w:sz w:val="22"/>
                <w:szCs w:val="22"/>
                <w:lang w:eastAsia="bg-BG"/>
              </w:rPr>
              <w:t>дъждосъбирателни</w:t>
            </w:r>
            <w:proofErr w:type="spellEnd"/>
            <w:r w:rsidRPr="005377AF">
              <w:rPr>
                <w:sz w:val="22"/>
                <w:szCs w:val="22"/>
                <w:lang w:eastAsia="bg-BG"/>
              </w:rPr>
              <w:t xml:space="preserve"> улеи с ширина 40 см и дължина до 3,00м, вкл. изкоп, кофраж и бетон</w:t>
            </w:r>
          </w:p>
        </w:tc>
        <w:tc>
          <w:tcPr>
            <w:tcW w:w="1275"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бр.</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8</w:t>
            </w:r>
          </w:p>
        </w:tc>
        <w:tc>
          <w:tcPr>
            <w:tcW w:w="1134"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557"/>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15.</w:t>
            </w:r>
          </w:p>
        </w:tc>
        <w:tc>
          <w:tcPr>
            <w:tcW w:w="5049" w:type="dxa"/>
            <w:tcBorders>
              <w:top w:val="nil"/>
              <w:left w:val="single" w:sz="4" w:space="0" w:color="auto"/>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proofErr w:type="spellStart"/>
            <w:r w:rsidRPr="005377AF">
              <w:rPr>
                <w:sz w:val="22"/>
                <w:szCs w:val="22"/>
                <w:lang w:eastAsia="bg-BG"/>
              </w:rPr>
              <w:t>Заустване</w:t>
            </w:r>
            <w:proofErr w:type="spellEnd"/>
            <w:r w:rsidRPr="005377AF">
              <w:rPr>
                <w:sz w:val="22"/>
                <w:szCs w:val="22"/>
                <w:lang w:eastAsia="bg-BG"/>
              </w:rPr>
              <w:t xml:space="preserve"> на гофрирани отводнителни тръби от ДШ или УО в РШ</w:t>
            </w:r>
          </w:p>
        </w:tc>
        <w:tc>
          <w:tcPr>
            <w:tcW w:w="1275"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бр.</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48</w:t>
            </w:r>
          </w:p>
        </w:tc>
        <w:tc>
          <w:tcPr>
            <w:tcW w:w="1134"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single" w:sz="4" w:space="0" w:color="auto"/>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5377AF" w:rsidRPr="00FB5590" w:rsidTr="006128EC">
        <w:trPr>
          <w:trHeight w:val="551"/>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16.</w:t>
            </w:r>
          </w:p>
        </w:tc>
        <w:tc>
          <w:tcPr>
            <w:tcW w:w="5049" w:type="dxa"/>
            <w:tcBorders>
              <w:top w:val="single" w:sz="4" w:space="0" w:color="auto"/>
              <w:left w:val="nil"/>
              <w:bottom w:val="single" w:sz="4" w:space="0" w:color="auto"/>
              <w:right w:val="single" w:sz="4" w:space="0" w:color="auto"/>
            </w:tcBorders>
            <w:shd w:val="clear" w:color="000000" w:fill="FFFFFF"/>
            <w:vAlign w:val="center"/>
            <w:hideMark/>
          </w:tcPr>
          <w:p w:rsidR="005377AF" w:rsidRPr="005377AF" w:rsidRDefault="005377AF" w:rsidP="007B583D">
            <w:pPr>
              <w:spacing w:line="240" w:lineRule="auto"/>
              <w:rPr>
                <w:sz w:val="22"/>
                <w:szCs w:val="22"/>
                <w:lang w:eastAsia="bg-BG"/>
              </w:rPr>
            </w:pPr>
            <w:r w:rsidRPr="005377AF">
              <w:rPr>
                <w:sz w:val="22"/>
                <w:szCs w:val="22"/>
                <w:lang w:eastAsia="bg-BG"/>
              </w:rPr>
              <w:t xml:space="preserve">Непредвидени разходи до 10 % - общо за обекта - част </w:t>
            </w:r>
            <w:proofErr w:type="spellStart"/>
            <w:r w:rsidRPr="005377AF">
              <w:rPr>
                <w:sz w:val="22"/>
                <w:szCs w:val="22"/>
                <w:lang w:eastAsia="bg-BG"/>
              </w:rPr>
              <w:t>ВиК</w:t>
            </w:r>
            <w:proofErr w:type="spellEnd"/>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бр.</w:t>
            </w:r>
          </w:p>
        </w:tc>
        <w:tc>
          <w:tcPr>
            <w:tcW w:w="993" w:type="dxa"/>
            <w:tcBorders>
              <w:top w:val="nil"/>
              <w:left w:val="nil"/>
              <w:bottom w:val="single" w:sz="4" w:space="0" w:color="auto"/>
              <w:right w:val="single" w:sz="4" w:space="0" w:color="auto"/>
            </w:tcBorders>
            <w:shd w:val="clear" w:color="000000" w:fill="FFFFFF"/>
            <w:noWrap/>
            <w:vAlign w:val="center"/>
            <w:hideMark/>
          </w:tcPr>
          <w:p w:rsidR="005377AF" w:rsidRPr="005377AF" w:rsidRDefault="005377AF" w:rsidP="007B583D">
            <w:pPr>
              <w:spacing w:line="240" w:lineRule="auto"/>
              <w:jc w:val="right"/>
              <w:rPr>
                <w:sz w:val="22"/>
                <w:szCs w:val="22"/>
                <w:lang w:eastAsia="bg-BG"/>
              </w:rPr>
            </w:pPr>
            <w:r w:rsidRPr="005377AF">
              <w:rPr>
                <w:sz w:val="22"/>
                <w:szCs w:val="22"/>
                <w:lang w:eastAsia="bg-BG"/>
              </w:rPr>
              <w:t>1</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jc w:val="right"/>
              <w:rPr>
                <w:sz w:val="22"/>
                <w:szCs w:val="22"/>
                <w:lang w:eastAsia="bg-BG"/>
              </w:rPr>
            </w:pPr>
          </w:p>
        </w:tc>
      </w:tr>
      <w:tr w:rsidR="00BE641E" w:rsidRPr="00FB5590" w:rsidTr="006128EC">
        <w:trPr>
          <w:trHeight w:val="280"/>
        </w:trPr>
        <w:tc>
          <w:tcPr>
            <w:tcW w:w="8946" w:type="dxa"/>
            <w:gridSpan w:val="5"/>
            <w:tcBorders>
              <w:top w:val="nil"/>
              <w:left w:val="single" w:sz="4" w:space="0" w:color="auto"/>
              <w:bottom w:val="single" w:sz="4" w:space="0" w:color="auto"/>
              <w:right w:val="single" w:sz="4" w:space="0" w:color="auto"/>
            </w:tcBorders>
            <w:shd w:val="clear" w:color="000000" w:fill="FFFFFF"/>
            <w:noWrap/>
            <w:vAlign w:val="center"/>
            <w:hideMark/>
          </w:tcPr>
          <w:p w:rsidR="00BE641E" w:rsidRPr="00BE641E" w:rsidRDefault="00BE641E" w:rsidP="00BE641E">
            <w:pPr>
              <w:spacing w:line="240" w:lineRule="auto"/>
              <w:rPr>
                <w:bCs/>
                <w:sz w:val="22"/>
                <w:szCs w:val="22"/>
                <w:u w:val="single"/>
                <w:lang w:eastAsia="bg-BG"/>
              </w:rPr>
            </w:pPr>
            <w:r w:rsidRPr="005377AF">
              <w:rPr>
                <w:bCs/>
                <w:sz w:val="22"/>
                <w:szCs w:val="22"/>
                <w:u w:val="single"/>
                <w:lang w:eastAsia="bg-BG"/>
              </w:rPr>
              <w:lastRenderedPageBreak/>
              <w:t xml:space="preserve">ОБЩО ЧАСТ </w:t>
            </w:r>
            <w:proofErr w:type="spellStart"/>
            <w:r w:rsidRPr="005377AF">
              <w:rPr>
                <w:bCs/>
                <w:sz w:val="22"/>
                <w:szCs w:val="22"/>
                <w:u w:val="single"/>
                <w:lang w:eastAsia="bg-BG"/>
              </w:rPr>
              <w:t>ВиК</w:t>
            </w:r>
            <w:proofErr w:type="spellEnd"/>
            <w:r w:rsidRPr="005377AF">
              <w:rPr>
                <w:bCs/>
                <w:sz w:val="22"/>
                <w:szCs w:val="22"/>
                <w:u w:val="single"/>
                <w:lang w:eastAsia="bg-BG"/>
              </w:rPr>
              <w:t>:</w:t>
            </w:r>
          </w:p>
        </w:tc>
        <w:tc>
          <w:tcPr>
            <w:tcW w:w="1275" w:type="dxa"/>
            <w:tcBorders>
              <w:top w:val="nil"/>
              <w:left w:val="nil"/>
              <w:bottom w:val="single" w:sz="4" w:space="0" w:color="auto"/>
              <w:right w:val="single" w:sz="4" w:space="0" w:color="auto"/>
            </w:tcBorders>
            <w:shd w:val="clear" w:color="000000" w:fill="FFFFFF"/>
          </w:tcPr>
          <w:p w:rsidR="00BE641E" w:rsidRPr="005377AF" w:rsidRDefault="00BE641E" w:rsidP="007B583D">
            <w:pPr>
              <w:spacing w:line="240" w:lineRule="auto"/>
              <w:rPr>
                <w:sz w:val="22"/>
                <w:szCs w:val="22"/>
                <w:lang w:eastAsia="bg-BG"/>
              </w:rPr>
            </w:pPr>
          </w:p>
        </w:tc>
      </w:tr>
      <w:tr w:rsidR="005377AF" w:rsidRPr="00FB5590" w:rsidTr="006128EC">
        <w:trPr>
          <w:trHeight w:val="248"/>
        </w:trPr>
        <w:tc>
          <w:tcPr>
            <w:tcW w:w="495" w:type="dxa"/>
            <w:tcBorders>
              <w:top w:val="nil"/>
              <w:left w:val="single" w:sz="4" w:space="0" w:color="auto"/>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5049"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rPr>
                <w:bCs/>
                <w:sz w:val="22"/>
                <w:szCs w:val="22"/>
                <w:u w:val="single"/>
                <w:lang w:val="en-US" w:eastAsia="bg-BG"/>
              </w:rPr>
            </w:pPr>
          </w:p>
        </w:tc>
        <w:tc>
          <w:tcPr>
            <w:tcW w:w="1275" w:type="dxa"/>
            <w:tcBorders>
              <w:top w:val="nil"/>
              <w:left w:val="nil"/>
              <w:bottom w:val="single" w:sz="4" w:space="0" w:color="auto"/>
              <w:right w:val="nil"/>
            </w:tcBorders>
            <w:shd w:val="clear" w:color="000000" w:fill="FFFFFF"/>
            <w:noWrap/>
            <w:vAlign w:val="center"/>
            <w:hideMark/>
          </w:tcPr>
          <w:p w:rsidR="005377AF" w:rsidRPr="005377AF" w:rsidRDefault="005377AF" w:rsidP="007B583D">
            <w:pPr>
              <w:spacing w:line="240" w:lineRule="auto"/>
              <w:jc w:val="center"/>
              <w:rPr>
                <w:sz w:val="22"/>
                <w:szCs w:val="22"/>
                <w:lang w:eastAsia="bg-BG"/>
              </w:rPr>
            </w:pPr>
            <w:r w:rsidRPr="005377AF">
              <w:rPr>
                <w:sz w:val="22"/>
                <w:szCs w:val="22"/>
                <w:lang w:eastAsia="bg-BG"/>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5377AF" w:rsidRPr="005377AF" w:rsidRDefault="005377AF" w:rsidP="007B583D">
            <w:pPr>
              <w:spacing w:line="240" w:lineRule="auto"/>
              <w:rPr>
                <w:sz w:val="22"/>
                <w:szCs w:val="22"/>
                <w:lang w:eastAsia="bg-BG"/>
              </w:rPr>
            </w:pPr>
            <w:r w:rsidRPr="005377AF">
              <w:rPr>
                <w:sz w:val="22"/>
                <w:szCs w:val="22"/>
                <w:lang w:eastAsia="bg-BG"/>
              </w:rPr>
              <w:t> </w:t>
            </w:r>
          </w:p>
        </w:tc>
        <w:tc>
          <w:tcPr>
            <w:tcW w:w="1134"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rPr>
                <w:sz w:val="22"/>
                <w:szCs w:val="22"/>
                <w:lang w:eastAsia="bg-BG"/>
              </w:rPr>
            </w:pPr>
          </w:p>
        </w:tc>
        <w:tc>
          <w:tcPr>
            <w:tcW w:w="1275" w:type="dxa"/>
            <w:tcBorders>
              <w:top w:val="nil"/>
              <w:left w:val="nil"/>
              <w:bottom w:val="single" w:sz="4" w:space="0" w:color="auto"/>
              <w:right w:val="single" w:sz="4" w:space="0" w:color="auto"/>
            </w:tcBorders>
            <w:shd w:val="clear" w:color="000000" w:fill="FFFFFF"/>
          </w:tcPr>
          <w:p w:rsidR="005377AF" w:rsidRPr="005377AF" w:rsidRDefault="005377AF" w:rsidP="007B583D">
            <w:pPr>
              <w:spacing w:line="240" w:lineRule="auto"/>
              <w:rPr>
                <w:sz w:val="22"/>
                <w:szCs w:val="22"/>
                <w:lang w:eastAsia="bg-BG"/>
              </w:rPr>
            </w:pPr>
          </w:p>
        </w:tc>
      </w:tr>
      <w:tr w:rsidR="00BE641E" w:rsidRPr="00FB5590" w:rsidTr="006128EC">
        <w:trPr>
          <w:trHeight w:val="410"/>
        </w:trPr>
        <w:tc>
          <w:tcPr>
            <w:tcW w:w="495" w:type="dxa"/>
            <w:tcBorders>
              <w:top w:val="nil"/>
              <w:left w:val="single" w:sz="4" w:space="0" w:color="auto"/>
              <w:bottom w:val="single" w:sz="4" w:space="0" w:color="auto"/>
              <w:right w:val="nil"/>
            </w:tcBorders>
            <w:shd w:val="clear" w:color="000000" w:fill="FFFFFF"/>
            <w:noWrap/>
            <w:vAlign w:val="center"/>
            <w:hideMark/>
          </w:tcPr>
          <w:p w:rsidR="00BE641E" w:rsidRPr="005377AF" w:rsidRDefault="00BE641E" w:rsidP="00BE641E">
            <w:pPr>
              <w:spacing w:line="240" w:lineRule="auto"/>
              <w:rPr>
                <w:sz w:val="22"/>
                <w:szCs w:val="22"/>
                <w:lang w:eastAsia="bg-BG"/>
              </w:rPr>
            </w:pPr>
          </w:p>
        </w:tc>
        <w:tc>
          <w:tcPr>
            <w:tcW w:w="8451" w:type="dxa"/>
            <w:gridSpan w:val="4"/>
            <w:tcBorders>
              <w:top w:val="nil"/>
              <w:left w:val="nil"/>
              <w:bottom w:val="single" w:sz="4" w:space="0" w:color="auto"/>
              <w:right w:val="single" w:sz="4" w:space="0" w:color="auto"/>
            </w:tcBorders>
            <w:shd w:val="clear" w:color="000000" w:fill="FFFFFF"/>
            <w:noWrap/>
            <w:vAlign w:val="center"/>
            <w:hideMark/>
          </w:tcPr>
          <w:p w:rsidR="00BE641E" w:rsidRPr="00BE641E" w:rsidRDefault="00BE641E" w:rsidP="007B583D">
            <w:pPr>
              <w:spacing w:line="240" w:lineRule="auto"/>
              <w:rPr>
                <w:bCs/>
                <w:sz w:val="22"/>
                <w:szCs w:val="22"/>
                <w:lang w:eastAsia="bg-BG"/>
              </w:rPr>
            </w:pPr>
            <w:r w:rsidRPr="005377AF">
              <w:rPr>
                <w:bCs/>
                <w:sz w:val="22"/>
                <w:szCs w:val="22"/>
                <w:lang w:eastAsia="bg-BG"/>
              </w:rPr>
              <w:t>ВСИЧКО ОБЕКТ</w:t>
            </w:r>
            <w:r>
              <w:rPr>
                <w:bCs/>
                <w:sz w:val="22"/>
                <w:szCs w:val="22"/>
                <w:lang w:eastAsia="bg-BG"/>
              </w:rPr>
              <w:t xml:space="preserve"> (Част </w:t>
            </w:r>
            <w:proofErr w:type="spellStart"/>
            <w:r>
              <w:rPr>
                <w:bCs/>
                <w:sz w:val="22"/>
                <w:szCs w:val="22"/>
                <w:lang w:eastAsia="bg-BG"/>
              </w:rPr>
              <w:t>Пътна+Част</w:t>
            </w:r>
            <w:proofErr w:type="spellEnd"/>
            <w:r>
              <w:rPr>
                <w:bCs/>
                <w:sz w:val="22"/>
                <w:szCs w:val="22"/>
                <w:lang w:eastAsia="bg-BG"/>
              </w:rPr>
              <w:t xml:space="preserve"> </w:t>
            </w:r>
            <w:proofErr w:type="spellStart"/>
            <w:r>
              <w:rPr>
                <w:bCs/>
                <w:sz w:val="22"/>
                <w:szCs w:val="22"/>
                <w:lang w:eastAsia="bg-BG"/>
              </w:rPr>
              <w:t>ВиК</w:t>
            </w:r>
            <w:proofErr w:type="spellEnd"/>
            <w:r>
              <w:rPr>
                <w:bCs/>
                <w:sz w:val="22"/>
                <w:szCs w:val="22"/>
                <w:lang w:eastAsia="bg-BG"/>
              </w:rPr>
              <w:t>)</w:t>
            </w:r>
            <w:r w:rsidRPr="005377AF">
              <w:rPr>
                <w:bCs/>
                <w:sz w:val="22"/>
                <w:szCs w:val="22"/>
                <w:lang w:eastAsia="bg-BG"/>
              </w:rPr>
              <w:t>:</w:t>
            </w:r>
            <w:r w:rsidRPr="005377AF">
              <w:rPr>
                <w:sz w:val="22"/>
                <w:szCs w:val="22"/>
                <w:lang w:eastAsia="bg-BG"/>
              </w:rPr>
              <w:t> </w:t>
            </w:r>
          </w:p>
        </w:tc>
        <w:tc>
          <w:tcPr>
            <w:tcW w:w="1275" w:type="dxa"/>
            <w:tcBorders>
              <w:top w:val="nil"/>
              <w:left w:val="single" w:sz="4" w:space="0" w:color="auto"/>
              <w:bottom w:val="single" w:sz="4" w:space="0" w:color="auto"/>
              <w:right w:val="single" w:sz="4" w:space="0" w:color="auto"/>
            </w:tcBorders>
            <w:shd w:val="clear" w:color="000000" w:fill="FFFFFF"/>
          </w:tcPr>
          <w:p w:rsidR="00BE641E" w:rsidRPr="005377AF" w:rsidRDefault="00BE641E" w:rsidP="007B583D">
            <w:pPr>
              <w:spacing w:line="240" w:lineRule="auto"/>
              <w:rPr>
                <w:sz w:val="22"/>
                <w:szCs w:val="22"/>
                <w:lang w:eastAsia="bg-BG"/>
              </w:rPr>
            </w:pPr>
          </w:p>
        </w:tc>
      </w:tr>
    </w:tbl>
    <w:p w:rsidR="00153152" w:rsidRDefault="00153152" w:rsidP="003D0057">
      <w:pPr>
        <w:widowControl w:val="0"/>
        <w:autoSpaceDE w:val="0"/>
        <w:autoSpaceDN w:val="0"/>
        <w:adjustRightInd w:val="0"/>
        <w:spacing w:afterLines="40" w:after="96" w:line="240" w:lineRule="auto"/>
        <w:ind w:firstLine="708"/>
        <w:jc w:val="both"/>
        <w:rPr>
          <w:b/>
        </w:rPr>
      </w:pPr>
    </w:p>
    <w:p w:rsidR="00153152" w:rsidRDefault="00BE641E" w:rsidP="003D0057">
      <w:pPr>
        <w:widowControl w:val="0"/>
        <w:autoSpaceDE w:val="0"/>
        <w:autoSpaceDN w:val="0"/>
        <w:adjustRightInd w:val="0"/>
        <w:spacing w:afterLines="40" w:after="96" w:line="240" w:lineRule="auto"/>
        <w:ind w:firstLine="708"/>
        <w:jc w:val="both"/>
        <w:rPr>
          <w:b/>
        </w:rPr>
      </w:pPr>
      <w:r>
        <w:rPr>
          <w:b/>
        </w:rPr>
        <w:t xml:space="preserve"> </w:t>
      </w:r>
    </w:p>
    <w:p w:rsidR="00153152" w:rsidRPr="00153152" w:rsidRDefault="00153152" w:rsidP="003D0057">
      <w:pPr>
        <w:widowControl w:val="0"/>
        <w:autoSpaceDE w:val="0"/>
        <w:autoSpaceDN w:val="0"/>
        <w:adjustRightInd w:val="0"/>
        <w:spacing w:afterLines="40" w:after="96" w:line="240" w:lineRule="auto"/>
        <w:ind w:firstLine="708"/>
        <w:jc w:val="both"/>
      </w:pPr>
    </w:p>
    <w:p w:rsidR="00153152" w:rsidRPr="00153152" w:rsidRDefault="00153152" w:rsidP="003D0057">
      <w:pPr>
        <w:widowControl w:val="0"/>
        <w:autoSpaceDE w:val="0"/>
        <w:autoSpaceDN w:val="0"/>
        <w:adjustRightInd w:val="0"/>
        <w:spacing w:afterLines="40" w:after="96" w:line="240" w:lineRule="auto"/>
        <w:ind w:firstLine="708"/>
        <w:jc w:val="both"/>
      </w:pPr>
      <w:r w:rsidRPr="00153152">
        <w:t>Предлагаме следните общи цени за дейностите, съгласно техническата спецификация на Възложителя без включени непредвидени разходи:</w:t>
      </w:r>
    </w:p>
    <w:p w:rsidR="00C11BEC" w:rsidRPr="00440E2D" w:rsidRDefault="00C11BEC" w:rsidP="003D0057">
      <w:pPr>
        <w:pStyle w:val="a6"/>
        <w:tabs>
          <w:tab w:val="left" w:pos="-600"/>
        </w:tabs>
        <w:spacing w:afterLines="40" w:after="96"/>
        <w:jc w:val="both"/>
        <w:outlineLvl w:val="0"/>
        <w:rPr>
          <w:b w:val="0"/>
          <w:sz w:val="24"/>
          <w:szCs w:val="24"/>
          <w:lang w:val="en-US"/>
        </w:rPr>
      </w:pPr>
    </w:p>
    <w:tbl>
      <w:tblPr>
        <w:tblW w:w="10221" w:type="dxa"/>
        <w:tblInd w:w="55" w:type="dxa"/>
        <w:tblLayout w:type="fixed"/>
        <w:tblCellMar>
          <w:left w:w="70" w:type="dxa"/>
          <w:right w:w="70" w:type="dxa"/>
        </w:tblCellMar>
        <w:tblLook w:val="04A0" w:firstRow="1" w:lastRow="0" w:firstColumn="1" w:lastColumn="0" w:noHBand="0" w:noVBand="1"/>
      </w:tblPr>
      <w:tblGrid>
        <w:gridCol w:w="924"/>
        <w:gridCol w:w="4053"/>
        <w:gridCol w:w="5244"/>
      </w:tblGrid>
      <w:tr w:rsidR="00A66007" w:rsidRPr="00440E2D" w:rsidTr="006128EC">
        <w:trPr>
          <w:trHeight w:val="31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A66007" w:rsidRPr="00440E2D" w:rsidRDefault="00A66007" w:rsidP="003D0057">
            <w:pPr>
              <w:spacing w:afterLines="40" w:after="96" w:line="240" w:lineRule="auto"/>
              <w:jc w:val="center"/>
              <w:rPr>
                <w:b/>
                <w:bCs/>
                <w:color w:val="000000"/>
              </w:rPr>
            </w:pPr>
            <w:r w:rsidRPr="00440E2D">
              <w:rPr>
                <w:b/>
                <w:bCs/>
                <w:color w:val="000000"/>
              </w:rPr>
              <w:t>№</w:t>
            </w:r>
          </w:p>
        </w:tc>
        <w:tc>
          <w:tcPr>
            <w:tcW w:w="4053" w:type="dxa"/>
            <w:tcBorders>
              <w:top w:val="single" w:sz="4" w:space="0" w:color="auto"/>
              <w:left w:val="nil"/>
              <w:bottom w:val="single" w:sz="4" w:space="0" w:color="auto"/>
              <w:right w:val="single" w:sz="4" w:space="0" w:color="auto"/>
            </w:tcBorders>
            <w:shd w:val="clear" w:color="000000" w:fill="C5D9F1"/>
            <w:vAlign w:val="center"/>
          </w:tcPr>
          <w:p w:rsidR="00A66007" w:rsidRPr="00440E2D" w:rsidRDefault="00A66007" w:rsidP="003D0057">
            <w:pPr>
              <w:spacing w:afterLines="40" w:after="96" w:line="240" w:lineRule="auto"/>
              <w:jc w:val="center"/>
              <w:rPr>
                <w:b/>
                <w:bCs/>
                <w:color w:val="000000"/>
              </w:rPr>
            </w:pPr>
            <w:r w:rsidRPr="00440E2D">
              <w:rPr>
                <w:b/>
                <w:bCs/>
                <w:color w:val="000000"/>
              </w:rPr>
              <w:t>Дейност</w:t>
            </w:r>
          </w:p>
        </w:tc>
        <w:tc>
          <w:tcPr>
            <w:tcW w:w="5244" w:type="dxa"/>
            <w:tcBorders>
              <w:top w:val="single" w:sz="4" w:space="0" w:color="auto"/>
              <w:left w:val="single" w:sz="4" w:space="0" w:color="auto"/>
              <w:bottom w:val="single" w:sz="4" w:space="0" w:color="auto"/>
              <w:right w:val="single" w:sz="4" w:space="0" w:color="auto"/>
            </w:tcBorders>
            <w:shd w:val="clear" w:color="000000" w:fill="C5D9F1"/>
            <w:vAlign w:val="center"/>
          </w:tcPr>
          <w:p w:rsidR="00A66007" w:rsidRPr="00440E2D" w:rsidRDefault="00A66007" w:rsidP="003D0057">
            <w:pPr>
              <w:spacing w:afterLines="40" w:after="96" w:line="240" w:lineRule="auto"/>
              <w:jc w:val="center"/>
              <w:rPr>
                <w:b/>
                <w:bCs/>
                <w:color w:val="000000"/>
              </w:rPr>
            </w:pPr>
            <w:r w:rsidRPr="00440E2D">
              <w:rPr>
                <w:b/>
                <w:bCs/>
                <w:color w:val="000000"/>
              </w:rPr>
              <w:t>Предлагана цена</w:t>
            </w:r>
          </w:p>
          <w:p w:rsidR="00A66007" w:rsidRPr="00440E2D" w:rsidRDefault="00BE641E" w:rsidP="003D0057">
            <w:pPr>
              <w:spacing w:afterLines="40" w:after="96" w:line="240" w:lineRule="auto"/>
              <w:jc w:val="center"/>
              <w:rPr>
                <w:b/>
                <w:bCs/>
                <w:color w:val="000000"/>
              </w:rPr>
            </w:pPr>
            <w:r>
              <w:rPr>
                <w:b/>
                <w:bCs/>
                <w:color w:val="000000"/>
              </w:rPr>
              <w:t>Без ДДС</w:t>
            </w:r>
          </w:p>
        </w:tc>
      </w:tr>
      <w:tr w:rsidR="00A66007" w:rsidRPr="00440E2D" w:rsidTr="006128EC">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A66007" w:rsidRPr="00440E2D" w:rsidRDefault="00A66007" w:rsidP="003D0057">
            <w:pPr>
              <w:spacing w:afterLines="40" w:after="96" w:line="240" w:lineRule="auto"/>
              <w:jc w:val="center"/>
              <w:rPr>
                <w:color w:val="000000"/>
              </w:rPr>
            </w:pPr>
            <w:r w:rsidRPr="00440E2D">
              <w:rPr>
                <w:color w:val="000000"/>
              </w:rPr>
              <w:t>I.</w:t>
            </w:r>
          </w:p>
        </w:tc>
        <w:tc>
          <w:tcPr>
            <w:tcW w:w="4053" w:type="dxa"/>
            <w:tcBorders>
              <w:top w:val="nil"/>
              <w:left w:val="nil"/>
              <w:bottom w:val="single" w:sz="4" w:space="0" w:color="auto"/>
              <w:right w:val="single" w:sz="4" w:space="0" w:color="auto"/>
            </w:tcBorders>
            <w:shd w:val="clear" w:color="auto" w:fill="auto"/>
            <w:vAlign w:val="center"/>
          </w:tcPr>
          <w:p w:rsidR="00A66007" w:rsidRPr="00440E2D" w:rsidRDefault="00153152" w:rsidP="00153152">
            <w:pPr>
              <w:spacing w:afterLines="40" w:after="96" w:line="240" w:lineRule="auto"/>
              <w:jc w:val="both"/>
              <w:rPr>
                <w:color w:val="000000"/>
              </w:rPr>
            </w:pPr>
            <w:r w:rsidRPr="00153152">
              <w:rPr>
                <w:rFonts w:eastAsia="Arial Unicode MS"/>
                <w:color w:val="000000"/>
                <w:sz w:val="22"/>
              </w:rPr>
              <w:t>Цена за изпълнение на първи участък</w:t>
            </w:r>
          </w:p>
        </w:tc>
        <w:tc>
          <w:tcPr>
            <w:tcW w:w="5244" w:type="dxa"/>
            <w:tcBorders>
              <w:top w:val="single" w:sz="4" w:space="0" w:color="auto"/>
              <w:left w:val="nil"/>
              <w:bottom w:val="single" w:sz="4" w:space="0" w:color="auto"/>
              <w:right w:val="single" w:sz="4" w:space="0" w:color="auto"/>
            </w:tcBorders>
            <w:vAlign w:val="center"/>
          </w:tcPr>
          <w:p w:rsidR="00A66007" w:rsidRPr="00440E2D" w:rsidRDefault="00A66007" w:rsidP="007F48C0">
            <w:pPr>
              <w:jc w:val="center"/>
            </w:pPr>
            <w:r w:rsidRPr="00440E2D">
              <w:t>………………………………</w:t>
            </w:r>
          </w:p>
        </w:tc>
      </w:tr>
      <w:tr w:rsidR="00A66007" w:rsidRPr="00440E2D" w:rsidTr="006128EC">
        <w:trPr>
          <w:trHeight w:val="507"/>
        </w:trPr>
        <w:tc>
          <w:tcPr>
            <w:tcW w:w="924" w:type="dxa"/>
            <w:tcBorders>
              <w:top w:val="nil"/>
              <w:left w:val="single" w:sz="4" w:space="0" w:color="auto"/>
              <w:bottom w:val="single" w:sz="4" w:space="0" w:color="auto"/>
              <w:right w:val="single" w:sz="4" w:space="0" w:color="auto"/>
            </w:tcBorders>
            <w:shd w:val="clear" w:color="auto" w:fill="auto"/>
            <w:vAlign w:val="center"/>
          </w:tcPr>
          <w:p w:rsidR="00A66007" w:rsidRPr="00440E2D" w:rsidRDefault="009A32AA" w:rsidP="003D0057">
            <w:pPr>
              <w:spacing w:afterLines="40" w:after="96" w:line="240" w:lineRule="auto"/>
              <w:jc w:val="center"/>
              <w:rPr>
                <w:color w:val="000000"/>
                <w:lang w:val="en-US"/>
              </w:rPr>
            </w:pPr>
            <w:r w:rsidRPr="00440E2D">
              <w:rPr>
                <w:color w:val="000000"/>
                <w:lang w:val="en-US"/>
              </w:rPr>
              <w:t>II.</w:t>
            </w:r>
          </w:p>
        </w:tc>
        <w:tc>
          <w:tcPr>
            <w:tcW w:w="4053" w:type="dxa"/>
            <w:tcBorders>
              <w:top w:val="nil"/>
              <w:left w:val="nil"/>
              <w:bottom w:val="single" w:sz="4" w:space="0" w:color="auto"/>
              <w:right w:val="single" w:sz="4" w:space="0" w:color="auto"/>
            </w:tcBorders>
            <w:shd w:val="clear" w:color="auto" w:fill="auto"/>
            <w:vAlign w:val="center"/>
          </w:tcPr>
          <w:p w:rsidR="00A66007" w:rsidRPr="00440E2D" w:rsidRDefault="00153152" w:rsidP="00153152">
            <w:pPr>
              <w:spacing w:afterLines="40" w:after="96" w:line="240" w:lineRule="auto"/>
              <w:rPr>
                <w:color w:val="000000"/>
              </w:rPr>
            </w:pPr>
            <w:r w:rsidRPr="00153152">
              <w:rPr>
                <w:rFonts w:eastAsia="Arial Unicode MS"/>
                <w:color w:val="000000"/>
                <w:sz w:val="22"/>
              </w:rPr>
              <w:t xml:space="preserve">Цена за изпълнение на </w:t>
            </w:r>
            <w:r>
              <w:rPr>
                <w:rFonts w:eastAsia="Arial Unicode MS"/>
                <w:color w:val="000000"/>
                <w:sz w:val="22"/>
              </w:rPr>
              <w:t>втори</w:t>
            </w:r>
            <w:r w:rsidRPr="00153152">
              <w:rPr>
                <w:rFonts w:eastAsia="Arial Unicode MS"/>
                <w:color w:val="000000"/>
                <w:sz w:val="22"/>
              </w:rPr>
              <w:t xml:space="preserve"> участък</w:t>
            </w:r>
          </w:p>
        </w:tc>
        <w:tc>
          <w:tcPr>
            <w:tcW w:w="5244" w:type="dxa"/>
            <w:tcBorders>
              <w:top w:val="single" w:sz="4" w:space="0" w:color="auto"/>
              <w:left w:val="nil"/>
              <w:bottom w:val="single" w:sz="4" w:space="0" w:color="auto"/>
              <w:right w:val="single" w:sz="4" w:space="0" w:color="auto"/>
            </w:tcBorders>
            <w:vAlign w:val="center"/>
          </w:tcPr>
          <w:p w:rsidR="00A66007" w:rsidRPr="00440E2D" w:rsidRDefault="00A66007" w:rsidP="007F48C0">
            <w:pPr>
              <w:jc w:val="center"/>
            </w:pPr>
            <w:r w:rsidRPr="00440E2D">
              <w:t>………………………………</w:t>
            </w:r>
          </w:p>
        </w:tc>
      </w:tr>
      <w:tr w:rsidR="00FA64A2" w:rsidRPr="00440E2D" w:rsidTr="006128EC">
        <w:trPr>
          <w:trHeight w:val="31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FA64A2" w:rsidRPr="00440E2D" w:rsidRDefault="00FA64A2" w:rsidP="003D0057">
            <w:pPr>
              <w:spacing w:afterLines="40" w:after="96" w:line="240" w:lineRule="auto"/>
              <w:jc w:val="center"/>
              <w:rPr>
                <w:color w:val="000000"/>
              </w:rPr>
            </w:pPr>
            <w:r w:rsidRPr="00440E2D">
              <w:rPr>
                <w:color w:val="000000"/>
                <w:lang w:val="en-US"/>
              </w:rPr>
              <w:t>III</w:t>
            </w:r>
            <w:r w:rsidRPr="00440E2D">
              <w:rPr>
                <w:color w:val="000000"/>
              </w:rPr>
              <w:t>.</w:t>
            </w:r>
          </w:p>
        </w:tc>
        <w:tc>
          <w:tcPr>
            <w:tcW w:w="4053" w:type="dxa"/>
            <w:tcBorders>
              <w:top w:val="single" w:sz="4" w:space="0" w:color="auto"/>
              <w:left w:val="nil"/>
              <w:bottom w:val="single" w:sz="4" w:space="0" w:color="auto"/>
              <w:right w:val="single" w:sz="4" w:space="0" w:color="auto"/>
            </w:tcBorders>
            <w:shd w:val="clear" w:color="auto" w:fill="auto"/>
            <w:vAlign w:val="center"/>
          </w:tcPr>
          <w:p w:rsidR="00FA64A2" w:rsidRPr="00440E2D" w:rsidRDefault="00153152" w:rsidP="00153152">
            <w:pPr>
              <w:spacing w:afterLines="40" w:after="96" w:line="240" w:lineRule="auto"/>
              <w:rPr>
                <w:color w:val="000000"/>
              </w:rPr>
            </w:pPr>
            <w:r w:rsidRPr="00153152">
              <w:rPr>
                <w:rFonts w:eastAsia="Arial Unicode MS"/>
                <w:color w:val="000000"/>
                <w:sz w:val="22"/>
              </w:rPr>
              <w:t xml:space="preserve">Цена за изпълнение на </w:t>
            </w:r>
            <w:r>
              <w:rPr>
                <w:rFonts w:eastAsia="Arial Unicode MS"/>
                <w:color w:val="000000"/>
                <w:sz w:val="22"/>
              </w:rPr>
              <w:t>трети</w:t>
            </w:r>
            <w:r w:rsidRPr="00153152">
              <w:rPr>
                <w:rFonts w:eastAsia="Arial Unicode MS"/>
                <w:color w:val="000000"/>
                <w:sz w:val="22"/>
              </w:rPr>
              <w:t xml:space="preserve"> участък</w:t>
            </w:r>
          </w:p>
        </w:tc>
        <w:tc>
          <w:tcPr>
            <w:tcW w:w="5244" w:type="dxa"/>
            <w:tcBorders>
              <w:top w:val="single" w:sz="4" w:space="0" w:color="auto"/>
              <w:left w:val="nil"/>
              <w:bottom w:val="single" w:sz="4" w:space="0" w:color="auto"/>
              <w:right w:val="single" w:sz="4" w:space="0" w:color="auto"/>
            </w:tcBorders>
            <w:vAlign w:val="center"/>
          </w:tcPr>
          <w:p w:rsidR="00FA64A2" w:rsidRPr="00440E2D" w:rsidRDefault="00FA64A2" w:rsidP="007F48C0">
            <w:pPr>
              <w:jc w:val="center"/>
            </w:pPr>
            <w:r w:rsidRPr="00440E2D">
              <w:t>………………………………</w:t>
            </w:r>
          </w:p>
        </w:tc>
      </w:tr>
      <w:tr w:rsidR="00153152" w:rsidRPr="00440E2D" w:rsidTr="006128EC">
        <w:trPr>
          <w:trHeight w:val="31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153152" w:rsidRPr="00153152" w:rsidRDefault="00153152" w:rsidP="003D0057">
            <w:pPr>
              <w:spacing w:afterLines="40" w:after="96" w:line="240" w:lineRule="auto"/>
              <w:jc w:val="center"/>
              <w:rPr>
                <w:color w:val="000000"/>
              </w:rPr>
            </w:pPr>
            <w:r>
              <w:rPr>
                <w:color w:val="000000"/>
                <w:lang w:val="en-US"/>
              </w:rPr>
              <w:t>IV.</w:t>
            </w:r>
          </w:p>
        </w:tc>
        <w:tc>
          <w:tcPr>
            <w:tcW w:w="4053" w:type="dxa"/>
            <w:tcBorders>
              <w:top w:val="single" w:sz="4" w:space="0" w:color="auto"/>
              <w:left w:val="nil"/>
              <w:bottom w:val="single" w:sz="4" w:space="0" w:color="auto"/>
              <w:right w:val="single" w:sz="4" w:space="0" w:color="auto"/>
            </w:tcBorders>
            <w:shd w:val="clear" w:color="auto" w:fill="auto"/>
            <w:vAlign w:val="center"/>
          </w:tcPr>
          <w:p w:rsidR="00153152" w:rsidRPr="00153152" w:rsidRDefault="00153152" w:rsidP="00153152">
            <w:pPr>
              <w:spacing w:afterLines="40" w:after="96" w:line="240" w:lineRule="auto"/>
              <w:rPr>
                <w:rFonts w:eastAsia="Arial Unicode MS"/>
                <w:color w:val="000000"/>
                <w:sz w:val="22"/>
              </w:rPr>
            </w:pPr>
            <w:r>
              <w:rPr>
                <w:rFonts w:eastAsia="Arial Unicode MS"/>
                <w:color w:val="000000"/>
                <w:sz w:val="22"/>
              </w:rPr>
              <w:t xml:space="preserve">Цена за изпълнение на част </w:t>
            </w:r>
            <w:proofErr w:type="spellStart"/>
            <w:r>
              <w:rPr>
                <w:rFonts w:eastAsia="Arial Unicode MS"/>
                <w:color w:val="000000"/>
                <w:sz w:val="22"/>
              </w:rPr>
              <w:t>ВиК</w:t>
            </w:r>
            <w:proofErr w:type="spellEnd"/>
          </w:p>
        </w:tc>
        <w:tc>
          <w:tcPr>
            <w:tcW w:w="5244" w:type="dxa"/>
            <w:tcBorders>
              <w:top w:val="single" w:sz="4" w:space="0" w:color="auto"/>
              <w:left w:val="nil"/>
              <w:bottom w:val="single" w:sz="4" w:space="0" w:color="auto"/>
              <w:right w:val="single" w:sz="4" w:space="0" w:color="auto"/>
            </w:tcBorders>
            <w:vAlign w:val="center"/>
          </w:tcPr>
          <w:p w:rsidR="00153152" w:rsidRPr="00440E2D" w:rsidRDefault="00153152" w:rsidP="007F48C0">
            <w:pPr>
              <w:jc w:val="center"/>
            </w:pPr>
            <w:r w:rsidRPr="00440E2D">
              <w:t>………………………………</w:t>
            </w:r>
          </w:p>
        </w:tc>
      </w:tr>
    </w:tbl>
    <w:p w:rsidR="0096624A" w:rsidRPr="00440E2D" w:rsidRDefault="00A66007" w:rsidP="003D0057">
      <w:pPr>
        <w:spacing w:afterLines="40" w:after="96" w:line="240" w:lineRule="auto"/>
        <w:rPr>
          <w:b/>
        </w:rPr>
      </w:pPr>
      <w:r w:rsidRPr="00440E2D">
        <w:rPr>
          <w:b/>
        </w:rPr>
        <w:t>*посочените стойности са в лева без вкл. ДДС</w:t>
      </w:r>
      <w:r w:rsidR="0096624A" w:rsidRPr="00440E2D">
        <w:rPr>
          <w:b/>
        </w:rPr>
        <w:t xml:space="preserve">. </w:t>
      </w:r>
    </w:p>
    <w:p w:rsidR="002A3DF4" w:rsidRDefault="00C74EA7" w:rsidP="00BE641E">
      <w:pPr>
        <w:jc w:val="both"/>
        <w:rPr>
          <w:b/>
        </w:rPr>
      </w:pPr>
      <w:r w:rsidRPr="00440E2D">
        <w:rPr>
          <w:b/>
        </w:rPr>
        <w:tab/>
      </w:r>
    </w:p>
    <w:p w:rsidR="002A3DF4" w:rsidRDefault="002A3DF4" w:rsidP="002A3DF4">
      <w:pPr>
        <w:tabs>
          <w:tab w:val="left" w:pos="993"/>
        </w:tabs>
        <w:spacing w:before="60" w:after="60"/>
        <w:jc w:val="both"/>
        <w:rPr>
          <w:snapToGrid w:val="0"/>
          <w:lang w:eastAsia="en-US"/>
        </w:rPr>
      </w:pPr>
      <w:proofErr w:type="spellStart"/>
      <w:r>
        <w:rPr>
          <w:snapToGrid w:val="0"/>
          <w:lang w:val="en-GB" w:eastAsia="en-US"/>
        </w:rPr>
        <w:t>Елементи</w:t>
      </w:r>
      <w:proofErr w:type="spellEnd"/>
      <w:r>
        <w:rPr>
          <w:snapToGrid w:val="0"/>
          <w:lang w:val="en-GB" w:eastAsia="en-US"/>
        </w:rPr>
        <w:t xml:space="preserve"> </w:t>
      </w:r>
      <w:proofErr w:type="spellStart"/>
      <w:r>
        <w:rPr>
          <w:snapToGrid w:val="0"/>
          <w:lang w:val="en-GB" w:eastAsia="en-US"/>
        </w:rPr>
        <w:t>на</w:t>
      </w:r>
      <w:proofErr w:type="spellEnd"/>
      <w:r>
        <w:rPr>
          <w:snapToGrid w:val="0"/>
          <w:lang w:val="en-GB" w:eastAsia="en-US"/>
        </w:rPr>
        <w:t xml:space="preserve"> </w:t>
      </w:r>
      <w:proofErr w:type="spellStart"/>
      <w:r>
        <w:rPr>
          <w:snapToGrid w:val="0"/>
          <w:lang w:val="en-GB" w:eastAsia="en-US"/>
        </w:rPr>
        <w:t>ценообразуване</w:t>
      </w:r>
      <w:proofErr w:type="spellEnd"/>
      <w:r>
        <w:rPr>
          <w:snapToGrid w:val="0"/>
          <w:lang w:val="en-GB" w:eastAsia="en-US"/>
        </w:rPr>
        <w:t xml:space="preserve"> </w:t>
      </w:r>
      <w:r>
        <w:rPr>
          <w:snapToGrid w:val="0"/>
          <w:lang w:eastAsia="en-US"/>
        </w:rPr>
        <w:t xml:space="preserve">на единичните цени </w:t>
      </w:r>
      <w:r>
        <w:rPr>
          <w:snapToGrid w:val="0"/>
          <w:lang w:val="ru-RU" w:eastAsia="en-US"/>
        </w:rPr>
        <w:t xml:space="preserve">за </w:t>
      </w:r>
      <w:proofErr w:type="spellStart"/>
      <w:r>
        <w:rPr>
          <w:snapToGrid w:val="0"/>
          <w:lang w:val="ru-RU" w:eastAsia="en-US"/>
        </w:rPr>
        <w:t>видовете</w:t>
      </w:r>
      <w:proofErr w:type="spellEnd"/>
      <w:r>
        <w:rPr>
          <w:snapToGrid w:val="0"/>
          <w:lang w:val="ru-RU" w:eastAsia="en-US"/>
        </w:rPr>
        <w:t xml:space="preserve"> СМР </w:t>
      </w:r>
      <w:proofErr w:type="spellStart"/>
      <w:r>
        <w:rPr>
          <w:snapToGrid w:val="0"/>
          <w:lang w:val="ru-RU" w:eastAsia="en-US"/>
        </w:rPr>
        <w:t>са</w:t>
      </w:r>
      <w:proofErr w:type="spellEnd"/>
      <w:r>
        <w:rPr>
          <w:snapToGrid w:val="0"/>
          <w:lang w:val="ru-RU" w:eastAsia="en-US"/>
        </w:rPr>
        <w:t xml:space="preserve"> </w:t>
      </w:r>
      <w:proofErr w:type="spellStart"/>
      <w:r>
        <w:rPr>
          <w:snapToGrid w:val="0"/>
          <w:lang w:val="ru-RU" w:eastAsia="en-US"/>
        </w:rPr>
        <w:t>както</w:t>
      </w:r>
      <w:proofErr w:type="spellEnd"/>
      <w:r>
        <w:rPr>
          <w:snapToGrid w:val="0"/>
          <w:lang w:val="ru-RU" w:eastAsia="en-US"/>
        </w:rPr>
        <w:t xml:space="preserve"> </w:t>
      </w:r>
      <w:proofErr w:type="spellStart"/>
      <w:r>
        <w:rPr>
          <w:snapToGrid w:val="0"/>
          <w:lang w:val="ru-RU" w:eastAsia="en-US"/>
        </w:rPr>
        <w:t>следва</w:t>
      </w:r>
      <w:proofErr w:type="spellEnd"/>
      <w:r>
        <w:rPr>
          <w:snapToGrid w:val="0"/>
          <w:lang w:val="ru-RU" w:eastAsia="en-US"/>
        </w:rPr>
        <w:t xml:space="preserve">: </w:t>
      </w:r>
    </w:p>
    <w:p w:rsidR="002A3DF4" w:rsidRDefault="002A3DF4" w:rsidP="002A3DF4">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часова</w:t>
      </w:r>
      <w:proofErr w:type="spellEnd"/>
      <w:proofErr w:type="gramEnd"/>
      <w:r>
        <w:rPr>
          <w:snapToGrid w:val="0"/>
          <w:lang w:val="en-GB" w:eastAsia="en-US"/>
        </w:rPr>
        <w:t xml:space="preserve"> </w:t>
      </w:r>
      <w:proofErr w:type="spellStart"/>
      <w:r>
        <w:rPr>
          <w:snapToGrid w:val="0"/>
          <w:lang w:val="en-GB" w:eastAsia="en-US"/>
        </w:rPr>
        <w:t>ставка</w:t>
      </w:r>
      <w:proofErr w:type="spellEnd"/>
      <w:r>
        <w:rPr>
          <w:snapToGrid w:val="0"/>
          <w:lang w:val="en-GB" w:eastAsia="en-US"/>
        </w:rPr>
        <w:t xml:space="preserve"> - ……………. </w:t>
      </w:r>
      <w:proofErr w:type="spellStart"/>
      <w:r>
        <w:rPr>
          <w:snapToGrid w:val="0"/>
          <w:lang w:val="en-GB" w:eastAsia="en-US"/>
        </w:rPr>
        <w:t>Лв</w:t>
      </w:r>
      <w:proofErr w:type="spellEnd"/>
      <w:proofErr w:type="gramStart"/>
      <w:r>
        <w:rPr>
          <w:snapToGrid w:val="0"/>
          <w:lang w:val="en-GB" w:eastAsia="en-US"/>
        </w:rPr>
        <w:t>./</w:t>
      </w:r>
      <w:proofErr w:type="spellStart"/>
      <w:proofErr w:type="gramEnd"/>
      <w:r>
        <w:rPr>
          <w:snapToGrid w:val="0"/>
          <w:lang w:val="en-GB" w:eastAsia="en-US"/>
        </w:rPr>
        <w:t>час</w:t>
      </w:r>
      <w:proofErr w:type="spellEnd"/>
      <w:r>
        <w:rPr>
          <w:snapToGrid w:val="0"/>
          <w:lang w:val="en-GB" w:eastAsia="en-US"/>
        </w:rPr>
        <w:t>;</w:t>
      </w:r>
    </w:p>
    <w:p w:rsidR="002A3DF4" w:rsidRDefault="002A3DF4" w:rsidP="002A3DF4">
      <w:pPr>
        <w:tabs>
          <w:tab w:val="left" w:pos="993"/>
        </w:tabs>
        <w:spacing w:before="60" w:after="60"/>
        <w:jc w:val="both"/>
        <w:rPr>
          <w:snapToGrid w:val="0"/>
          <w:lang w:val="en-GB" w:eastAsia="en-US"/>
        </w:rPr>
      </w:pPr>
      <w:r>
        <w:rPr>
          <w:snapToGrid w:val="0"/>
          <w:lang w:val="en-GB" w:eastAsia="en-US"/>
        </w:rPr>
        <w:t>-</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ФРЗ - …………. %;</w:t>
      </w:r>
    </w:p>
    <w:p w:rsidR="002A3DF4" w:rsidRDefault="002A3DF4" w:rsidP="002A3DF4">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w:t>
      </w:r>
      <w:proofErr w:type="spellStart"/>
      <w:r>
        <w:rPr>
          <w:snapToGrid w:val="0"/>
          <w:lang w:val="en-GB" w:eastAsia="en-US"/>
        </w:rPr>
        <w:t>механизация</w:t>
      </w:r>
      <w:proofErr w:type="spellEnd"/>
      <w:r>
        <w:rPr>
          <w:snapToGrid w:val="0"/>
          <w:lang w:val="en-GB" w:eastAsia="en-US"/>
        </w:rPr>
        <w:t xml:space="preserve"> - ………….%</w:t>
      </w:r>
    </w:p>
    <w:p w:rsidR="002A3DF4" w:rsidRDefault="002A3DF4" w:rsidP="002A3DF4">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доставно</w:t>
      </w:r>
      <w:proofErr w:type="spellEnd"/>
      <w:proofErr w:type="gramEnd"/>
      <w:r>
        <w:rPr>
          <w:snapToGrid w:val="0"/>
          <w:lang w:val="en-GB" w:eastAsia="en-US"/>
        </w:rPr>
        <w:t xml:space="preserve"> – </w:t>
      </w:r>
      <w:proofErr w:type="spellStart"/>
      <w:r>
        <w:rPr>
          <w:snapToGrid w:val="0"/>
          <w:lang w:val="en-GB" w:eastAsia="en-US"/>
        </w:rPr>
        <w:t>складови</w:t>
      </w:r>
      <w:proofErr w:type="spell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за</w:t>
      </w:r>
      <w:proofErr w:type="spellEnd"/>
      <w:r>
        <w:rPr>
          <w:snapToGrid w:val="0"/>
          <w:lang w:val="en-GB" w:eastAsia="en-US"/>
        </w:rPr>
        <w:t xml:space="preserve"> </w:t>
      </w:r>
      <w:proofErr w:type="spellStart"/>
      <w:r>
        <w:rPr>
          <w:snapToGrid w:val="0"/>
          <w:lang w:val="en-GB" w:eastAsia="en-US"/>
        </w:rPr>
        <w:t>материали</w:t>
      </w:r>
      <w:proofErr w:type="spellEnd"/>
      <w:r>
        <w:rPr>
          <w:snapToGrid w:val="0"/>
          <w:lang w:val="en-GB" w:eastAsia="en-US"/>
        </w:rPr>
        <w:t xml:space="preserve"> - ………….%</w:t>
      </w:r>
    </w:p>
    <w:p w:rsidR="002A3DF4" w:rsidRDefault="002A3DF4" w:rsidP="002A3DF4">
      <w:pPr>
        <w:tabs>
          <w:tab w:val="left" w:pos="993"/>
        </w:tabs>
        <w:spacing w:before="60" w:after="60"/>
        <w:jc w:val="both"/>
        <w:rPr>
          <w:snapToGrid w:val="0"/>
          <w:lang w:eastAsia="en-US"/>
        </w:rPr>
      </w:pPr>
      <w:r>
        <w:rPr>
          <w:snapToGrid w:val="0"/>
          <w:lang w:val="en-GB" w:eastAsia="en-US"/>
        </w:rPr>
        <w:t xml:space="preserve">- </w:t>
      </w:r>
      <w:proofErr w:type="spellStart"/>
      <w:proofErr w:type="gramStart"/>
      <w:r>
        <w:rPr>
          <w:snapToGrid w:val="0"/>
          <w:lang w:val="en-GB" w:eastAsia="en-US"/>
        </w:rPr>
        <w:t>печалба</w:t>
      </w:r>
      <w:proofErr w:type="spellEnd"/>
      <w:proofErr w:type="gramEnd"/>
      <w:r>
        <w:rPr>
          <w:snapToGrid w:val="0"/>
          <w:lang w:val="en-GB" w:eastAsia="en-US"/>
        </w:rPr>
        <w:t xml:space="preserve"> - …………%</w:t>
      </w:r>
    </w:p>
    <w:p w:rsidR="002A3DF4" w:rsidRDefault="002A3DF4" w:rsidP="003D0057">
      <w:pPr>
        <w:spacing w:afterLines="40" w:after="96" w:line="240" w:lineRule="auto"/>
        <w:rPr>
          <w:b/>
        </w:rPr>
      </w:pPr>
    </w:p>
    <w:p w:rsidR="002A3DF4" w:rsidRDefault="002A3DF4" w:rsidP="002A3DF4">
      <w:pPr>
        <w:tabs>
          <w:tab w:val="left" w:pos="993"/>
        </w:tabs>
        <w:spacing w:before="60" w:after="60"/>
        <w:jc w:val="both"/>
      </w:pPr>
      <w:r>
        <w:rPr>
          <w:snapToGrid w:val="0"/>
          <w:lang w:eastAsia="en-US"/>
        </w:rPr>
        <w:t xml:space="preserve">Желаем аванс в размер на   …………..% </w:t>
      </w:r>
      <w:r>
        <w:t xml:space="preserve"> </w:t>
      </w:r>
      <w:r>
        <w:rPr>
          <w:b/>
          <w:lang w:val="en-US"/>
        </w:rPr>
        <w:t>(</w:t>
      </w:r>
      <w:proofErr w:type="gramStart"/>
      <w:r>
        <w:rPr>
          <w:b/>
        </w:rPr>
        <w:t>не-повече</w:t>
      </w:r>
      <w:proofErr w:type="gramEnd"/>
      <w:r>
        <w:rPr>
          <w:b/>
        </w:rPr>
        <w:t xml:space="preserve"> от 35% (тридесет  и пет на сто)</w:t>
      </w:r>
      <w:r>
        <w:t xml:space="preserve"> от общата стойност за изпълнение на предмета на договора.</w:t>
      </w:r>
    </w:p>
    <w:p w:rsidR="002A3DF4" w:rsidRPr="00440E2D" w:rsidRDefault="002A3DF4" w:rsidP="003D0057">
      <w:pPr>
        <w:spacing w:afterLines="40" w:after="96" w:line="240" w:lineRule="auto"/>
      </w:pPr>
    </w:p>
    <w:p w:rsidR="0096624A" w:rsidRPr="00440E2D" w:rsidRDefault="00A66007" w:rsidP="003D0057">
      <w:pPr>
        <w:suppressAutoHyphens w:val="0"/>
        <w:spacing w:afterLines="40" w:after="96" w:line="276" w:lineRule="auto"/>
        <w:ind w:firstLine="708"/>
        <w:jc w:val="both"/>
      </w:pPr>
      <w:r w:rsidRPr="00440E2D">
        <w:rPr>
          <w:lang w:eastAsia="bg-BG"/>
        </w:rPr>
        <w:t>Посочените цени включват всички разходи за точното и качествено изпълнение на инженеринговите дейности в съответствие с нормите и нормативите действащи в Република България. Цените са посочени в български лева.</w:t>
      </w:r>
      <w:r w:rsidRPr="00440E2D">
        <w:t xml:space="preserve"> </w:t>
      </w:r>
    </w:p>
    <w:p w:rsidR="0096624A" w:rsidRPr="00440E2D" w:rsidRDefault="00A66007" w:rsidP="003D0057">
      <w:pPr>
        <w:suppressAutoHyphens w:val="0"/>
        <w:spacing w:afterLines="40" w:after="96" w:line="276" w:lineRule="auto"/>
        <w:ind w:firstLine="708"/>
        <w:jc w:val="both"/>
        <w:rPr>
          <w:lang w:eastAsia="bg-BG"/>
        </w:rPr>
      </w:pPr>
      <w:r w:rsidRPr="00440E2D">
        <w:t>Предложените цени са определени при пълно съответствие с условията от документацията и техническата спецификация по процедурата.</w:t>
      </w:r>
    </w:p>
    <w:p w:rsidR="006C3A98" w:rsidRPr="00440E2D" w:rsidRDefault="006C3A98" w:rsidP="003D0057">
      <w:pPr>
        <w:suppressAutoHyphens w:val="0"/>
        <w:spacing w:afterLines="40" w:after="96" w:line="240" w:lineRule="auto"/>
        <w:ind w:firstLine="708"/>
        <w:jc w:val="both"/>
        <w:rPr>
          <w:b/>
          <w:i/>
          <w:lang w:eastAsia="fr-FR"/>
        </w:rPr>
      </w:pPr>
      <w:r w:rsidRPr="00440E2D">
        <w:rPr>
          <w:b/>
          <w:i/>
          <w:lang w:eastAsia="fr-FR"/>
        </w:rPr>
        <w:t>ВАЖНО!</w:t>
      </w:r>
    </w:p>
    <w:p w:rsidR="006C3A98" w:rsidRPr="00440E2D" w:rsidRDefault="006C3A98" w:rsidP="003D0057">
      <w:pPr>
        <w:suppressAutoHyphens w:val="0"/>
        <w:spacing w:afterLines="40" w:after="96" w:line="240" w:lineRule="auto"/>
        <w:ind w:firstLine="708"/>
        <w:jc w:val="both"/>
        <w:rPr>
          <w:lang w:eastAsia="fr-FR"/>
        </w:rPr>
      </w:pPr>
      <w:r w:rsidRPr="00440E2D">
        <w:rPr>
          <w:lang w:eastAsia="fr-FR"/>
        </w:rPr>
        <w:lastRenderedPageBreak/>
        <w:t>Участниците задължително изработват предложенията си при съобразяване с максималната стойност на определения от възложителя бюджет.</w:t>
      </w:r>
    </w:p>
    <w:p w:rsidR="00A66007" w:rsidRPr="00440E2D" w:rsidRDefault="006C3A98" w:rsidP="003D0057">
      <w:pPr>
        <w:suppressAutoHyphens w:val="0"/>
        <w:spacing w:afterLines="40" w:after="96" w:line="240" w:lineRule="auto"/>
        <w:ind w:firstLine="708"/>
        <w:jc w:val="both"/>
        <w:rPr>
          <w:bCs/>
          <w:lang w:eastAsia="en-US"/>
        </w:rPr>
      </w:pPr>
      <w:r w:rsidRPr="00440E2D">
        <w:rPr>
          <w:lang w:eastAsia="fr-FR"/>
        </w:rPr>
        <w:t xml:space="preserve">Ценовото предложение задължително включва пълния обем дейности по техническата спецификация. При установяване на оферта, надхвърляща обявената прогнозна стойност, офертата на участника ще бъде отстранена от участие в процедурата. При установяване на аритметични грешки в ценовото предложение  на участника, офертата на участника ще бъде отстранена от участие в процедурата. </w:t>
      </w:r>
    </w:p>
    <w:p w:rsidR="00A66007" w:rsidRPr="00440E2D" w:rsidRDefault="00A66007" w:rsidP="003D0057">
      <w:pPr>
        <w:spacing w:afterLines="40" w:after="96" w:line="276" w:lineRule="auto"/>
        <w:ind w:firstLine="708"/>
        <w:jc w:val="both"/>
        <w:rPr>
          <w:b/>
          <w:bCs/>
        </w:rPr>
      </w:pPr>
      <w:r w:rsidRPr="00440E2D">
        <w:rPr>
          <w:b/>
          <w:bCs/>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96624A" w:rsidRPr="00440E2D" w:rsidRDefault="0096624A" w:rsidP="003D0057">
      <w:pPr>
        <w:spacing w:afterLines="40" w:after="96" w:line="276" w:lineRule="auto"/>
        <w:jc w:val="both"/>
      </w:pPr>
    </w:p>
    <w:p w:rsidR="00262249" w:rsidRPr="00440E2D" w:rsidRDefault="00262249" w:rsidP="00262249">
      <w:pPr>
        <w:spacing w:before="120" w:line="276" w:lineRule="auto"/>
        <w:ind w:left="1416"/>
        <w:jc w:val="both"/>
        <w:rPr>
          <w:b/>
          <w:bCs/>
          <w:u w:val="single"/>
        </w:rPr>
      </w:pP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262249" w:rsidRPr="00440E2D" w:rsidTr="00315C1B">
        <w:tc>
          <w:tcPr>
            <w:tcW w:w="4261" w:type="dxa"/>
          </w:tcPr>
          <w:p w:rsidR="00262249" w:rsidRPr="00440E2D" w:rsidRDefault="00262249" w:rsidP="00262249">
            <w:pPr>
              <w:spacing w:line="276" w:lineRule="auto"/>
              <w:jc w:val="right"/>
              <w:rPr>
                <w:b/>
              </w:rPr>
            </w:pPr>
            <w:r w:rsidRPr="00440E2D">
              <w:rPr>
                <w:b/>
              </w:rPr>
              <w:t xml:space="preserve">Дата </w:t>
            </w:r>
          </w:p>
        </w:tc>
        <w:tc>
          <w:tcPr>
            <w:tcW w:w="4919" w:type="dxa"/>
          </w:tcPr>
          <w:p w:rsidR="00262249" w:rsidRPr="00440E2D" w:rsidRDefault="00262249" w:rsidP="00262249">
            <w:pPr>
              <w:spacing w:line="276" w:lineRule="auto"/>
              <w:jc w:val="both"/>
            </w:pPr>
            <w:r w:rsidRPr="00440E2D">
              <w:t>________/ _________ / ______</w:t>
            </w:r>
          </w:p>
        </w:tc>
      </w:tr>
      <w:tr w:rsidR="00262249" w:rsidRPr="00440E2D" w:rsidTr="00315C1B">
        <w:tc>
          <w:tcPr>
            <w:tcW w:w="4261" w:type="dxa"/>
          </w:tcPr>
          <w:p w:rsidR="00262249" w:rsidRPr="00440E2D" w:rsidRDefault="00262249" w:rsidP="00262249">
            <w:pPr>
              <w:spacing w:line="276" w:lineRule="auto"/>
              <w:jc w:val="right"/>
              <w:rPr>
                <w:b/>
              </w:rPr>
            </w:pPr>
            <w:r w:rsidRPr="00440E2D">
              <w:rPr>
                <w:b/>
              </w:rPr>
              <w:t>Име и фамилия</w:t>
            </w:r>
          </w:p>
        </w:tc>
        <w:tc>
          <w:tcPr>
            <w:tcW w:w="4919" w:type="dxa"/>
          </w:tcPr>
          <w:p w:rsidR="00262249" w:rsidRPr="00440E2D" w:rsidRDefault="00262249" w:rsidP="00262249">
            <w:pPr>
              <w:spacing w:line="276" w:lineRule="auto"/>
              <w:jc w:val="both"/>
            </w:pPr>
            <w:r w:rsidRPr="00440E2D">
              <w:t>__________________________</w:t>
            </w:r>
          </w:p>
        </w:tc>
      </w:tr>
      <w:tr w:rsidR="00262249" w:rsidRPr="00440E2D" w:rsidTr="00315C1B">
        <w:tc>
          <w:tcPr>
            <w:tcW w:w="4261" w:type="dxa"/>
          </w:tcPr>
          <w:p w:rsidR="00262249" w:rsidRPr="00440E2D" w:rsidRDefault="00262249" w:rsidP="00262249">
            <w:pPr>
              <w:spacing w:line="276" w:lineRule="auto"/>
              <w:jc w:val="right"/>
              <w:rPr>
                <w:b/>
              </w:rPr>
            </w:pPr>
            <w:r w:rsidRPr="00440E2D">
              <w:rPr>
                <w:b/>
              </w:rPr>
              <w:t xml:space="preserve">Длъжност </w:t>
            </w:r>
          </w:p>
        </w:tc>
        <w:tc>
          <w:tcPr>
            <w:tcW w:w="4919" w:type="dxa"/>
          </w:tcPr>
          <w:p w:rsidR="00262249" w:rsidRPr="00440E2D" w:rsidRDefault="00262249" w:rsidP="00262249">
            <w:pPr>
              <w:spacing w:line="276" w:lineRule="auto"/>
              <w:jc w:val="both"/>
            </w:pPr>
            <w:r w:rsidRPr="00440E2D">
              <w:t>__________________________</w:t>
            </w:r>
          </w:p>
        </w:tc>
      </w:tr>
      <w:tr w:rsidR="00262249" w:rsidRPr="00440E2D" w:rsidTr="00315C1B">
        <w:tc>
          <w:tcPr>
            <w:tcW w:w="4261" w:type="dxa"/>
          </w:tcPr>
          <w:p w:rsidR="00262249" w:rsidRPr="00440E2D" w:rsidRDefault="00262249" w:rsidP="00262249">
            <w:pPr>
              <w:spacing w:line="276" w:lineRule="auto"/>
              <w:jc w:val="right"/>
              <w:rPr>
                <w:b/>
              </w:rPr>
            </w:pPr>
            <w:r w:rsidRPr="00440E2D">
              <w:rPr>
                <w:b/>
              </w:rPr>
              <w:t>Наименование на участника</w:t>
            </w:r>
          </w:p>
        </w:tc>
        <w:tc>
          <w:tcPr>
            <w:tcW w:w="4919" w:type="dxa"/>
          </w:tcPr>
          <w:p w:rsidR="00262249" w:rsidRPr="00440E2D" w:rsidRDefault="00262249" w:rsidP="00262249">
            <w:pPr>
              <w:spacing w:line="276" w:lineRule="auto"/>
              <w:jc w:val="both"/>
            </w:pPr>
            <w:r w:rsidRPr="00440E2D">
              <w:t>__________________________</w:t>
            </w:r>
          </w:p>
        </w:tc>
      </w:tr>
    </w:tbl>
    <w:p w:rsidR="0084071F" w:rsidRPr="00440E2D" w:rsidRDefault="004B3A1A" w:rsidP="003D0057">
      <w:pPr>
        <w:shd w:val="clear" w:color="auto" w:fill="FFFFFF"/>
        <w:spacing w:afterLines="40" w:after="96" w:line="240" w:lineRule="auto"/>
        <w:ind w:left="7788"/>
        <w:outlineLvl w:val="0"/>
        <w:rPr>
          <w:lang w:eastAsia="bg-BG"/>
        </w:rPr>
      </w:pPr>
      <w:r w:rsidRPr="00440E2D">
        <w:rPr>
          <w:lang w:eastAsia="bg-BG"/>
        </w:rPr>
        <w:t xml:space="preserve">     </w:t>
      </w:r>
      <w:r w:rsidR="00A66007" w:rsidRPr="00440E2D">
        <w:rPr>
          <w:lang w:eastAsia="bg-BG"/>
        </w:rPr>
        <w:t xml:space="preserve"> </w:t>
      </w:r>
      <w:r w:rsidRPr="00440E2D">
        <w:rPr>
          <w:lang w:eastAsia="bg-BG"/>
        </w:rPr>
        <w:t xml:space="preserve">   </w:t>
      </w:r>
    </w:p>
    <w:p w:rsidR="00FA64A2" w:rsidRPr="00440E2D" w:rsidRDefault="00FA64A2" w:rsidP="00560466">
      <w:pPr>
        <w:shd w:val="clear" w:color="auto" w:fill="FFFFFF"/>
        <w:spacing w:afterLines="40" w:after="96" w:line="240" w:lineRule="auto"/>
        <w:ind w:left="7788"/>
        <w:jc w:val="both"/>
        <w:outlineLvl w:val="0"/>
        <w:rPr>
          <w:lang w:eastAsia="bg-BG"/>
        </w:rPr>
      </w:pPr>
    </w:p>
    <w:p w:rsidR="00FA64A2" w:rsidRPr="00440E2D" w:rsidRDefault="00FA64A2" w:rsidP="003D0057">
      <w:pPr>
        <w:shd w:val="clear" w:color="auto" w:fill="FFFFFF"/>
        <w:spacing w:afterLines="40" w:after="96" w:line="240" w:lineRule="auto"/>
        <w:ind w:left="7788"/>
        <w:outlineLvl w:val="0"/>
        <w:rPr>
          <w:lang w:eastAsia="bg-BG"/>
        </w:rPr>
      </w:pPr>
    </w:p>
    <w:p w:rsidR="00BE641E" w:rsidRDefault="00BE641E" w:rsidP="0011457E">
      <w:pPr>
        <w:suppressAutoHyphens w:val="0"/>
        <w:spacing w:after="160" w:line="259" w:lineRule="auto"/>
        <w:ind w:left="7090" w:firstLine="709"/>
        <w:rPr>
          <w:rFonts w:eastAsia="Calibri"/>
          <w:b/>
          <w:bCs/>
          <w:iCs/>
          <w:lang w:eastAsia="en-US"/>
        </w:rPr>
      </w:pPr>
    </w:p>
    <w:p w:rsidR="00BE641E" w:rsidRDefault="00BE641E" w:rsidP="0011457E">
      <w:pPr>
        <w:suppressAutoHyphens w:val="0"/>
        <w:spacing w:after="160" w:line="259" w:lineRule="auto"/>
        <w:ind w:left="7090" w:firstLine="709"/>
        <w:rPr>
          <w:rFonts w:eastAsia="Calibri"/>
          <w:b/>
          <w:bCs/>
          <w:iCs/>
          <w:lang w:eastAsia="en-US"/>
        </w:rPr>
      </w:pPr>
    </w:p>
    <w:p w:rsidR="00BE641E" w:rsidRDefault="00BE641E" w:rsidP="0011457E">
      <w:pPr>
        <w:suppressAutoHyphens w:val="0"/>
        <w:spacing w:after="160" w:line="259" w:lineRule="auto"/>
        <w:ind w:left="7090" w:firstLine="709"/>
        <w:rPr>
          <w:rFonts w:eastAsia="Calibri"/>
          <w:b/>
          <w:bCs/>
          <w:iCs/>
          <w:lang w:eastAsia="en-US"/>
        </w:rPr>
      </w:pPr>
    </w:p>
    <w:p w:rsidR="00BE641E" w:rsidRDefault="00BE641E" w:rsidP="0011457E">
      <w:pPr>
        <w:suppressAutoHyphens w:val="0"/>
        <w:spacing w:after="160" w:line="259" w:lineRule="auto"/>
        <w:ind w:left="7090" w:firstLine="709"/>
        <w:rPr>
          <w:rFonts w:eastAsia="Calibri"/>
          <w:b/>
          <w:bCs/>
          <w:iCs/>
          <w:lang w:eastAsia="en-US"/>
        </w:rPr>
      </w:pPr>
    </w:p>
    <w:p w:rsidR="00BE641E" w:rsidRDefault="00BE641E" w:rsidP="0011457E">
      <w:pPr>
        <w:suppressAutoHyphens w:val="0"/>
        <w:spacing w:after="160" w:line="259" w:lineRule="auto"/>
        <w:ind w:left="7090" w:firstLine="709"/>
        <w:rPr>
          <w:rFonts w:eastAsia="Calibri"/>
          <w:b/>
          <w:bCs/>
          <w:iCs/>
          <w:lang w:eastAsia="en-US"/>
        </w:rPr>
      </w:pPr>
    </w:p>
    <w:p w:rsidR="00BE641E" w:rsidRDefault="00BE641E" w:rsidP="0011457E">
      <w:pPr>
        <w:suppressAutoHyphens w:val="0"/>
        <w:spacing w:after="160" w:line="259" w:lineRule="auto"/>
        <w:ind w:left="7090" w:firstLine="709"/>
        <w:rPr>
          <w:rFonts w:eastAsia="Calibri"/>
          <w:b/>
          <w:bCs/>
          <w:iCs/>
          <w:lang w:eastAsia="en-US"/>
        </w:rPr>
      </w:pPr>
    </w:p>
    <w:p w:rsidR="00BE641E" w:rsidRDefault="00BE641E" w:rsidP="0011457E">
      <w:pPr>
        <w:suppressAutoHyphens w:val="0"/>
        <w:spacing w:after="160" w:line="259" w:lineRule="auto"/>
        <w:ind w:left="7090" w:firstLine="709"/>
        <w:rPr>
          <w:rFonts w:eastAsia="Calibri"/>
          <w:b/>
          <w:bCs/>
          <w:iCs/>
          <w:lang w:eastAsia="en-US"/>
        </w:rPr>
      </w:pPr>
    </w:p>
    <w:p w:rsidR="006128EC" w:rsidRDefault="006128EC" w:rsidP="0011457E">
      <w:pPr>
        <w:suppressAutoHyphens w:val="0"/>
        <w:spacing w:after="160" w:line="259" w:lineRule="auto"/>
        <w:ind w:left="7090" w:firstLine="709"/>
        <w:rPr>
          <w:rFonts w:eastAsia="Calibri"/>
          <w:b/>
          <w:bCs/>
          <w:iCs/>
          <w:lang w:eastAsia="en-US"/>
        </w:rPr>
      </w:pPr>
    </w:p>
    <w:p w:rsidR="006128EC" w:rsidRDefault="006128EC" w:rsidP="0011457E">
      <w:pPr>
        <w:suppressAutoHyphens w:val="0"/>
        <w:spacing w:after="160" w:line="259" w:lineRule="auto"/>
        <w:ind w:left="7090" w:firstLine="709"/>
        <w:rPr>
          <w:rFonts w:eastAsia="Calibri"/>
          <w:b/>
          <w:bCs/>
          <w:iCs/>
          <w:lang w:eastAsia="en-US"/>
        </w:rPr>
      </w:pPr>
    </w:p>
    <w:p w:rsidR="006128EC" w:rsidRDefault="006128EC" w:rsidP="0011457E">
      <w:pPr>
        <w:suppressAutoHyphens w:val="0"/>
        <w:spacing w:after="160" w:line="259" w:lineRule="auto"/>
        <w:ind w:left="7090" w:firstLine="709"/>
        <w:rPr>
          <w:rFonts w:eastAsia="Calibri"/>
          <w:b/>
          <w:bCs/>
          <w:iCs/>
          <w:lang w:eastAsia="en-US"/>
        </w:rPr>
      </w:pPr>
    </w:p>
    <w:p w:rsidR="006128EC" w:rsidRDefault="006128EC" w:rsidP="0011457E">
      <w:pPr>
        <w:suppressAutoHyphens w:val="0"/>
        <w:spacing w:after="160" w:line="259" w:lineRule="auto"/>
        <w:ind w:left="7090" w:firstLine="709"/>
        <w:rPr>
          <w:rFonts w:eastAsia="Calibri"/>
          <w:b/>
          <w:bCs/>
          <w:iCs/>
          <w:lang w:eastAsia="en-US"/>
        </w:rPr>
      </w:pPr>
    </w:p>
    <w:p w:rsidR="006128EC" w:rsidRDefault="006128EC" w:rsidP="0011457E">
      <w:pPr>
        <w:suppressAutoHyphens w:val="0"/>
        <w:spacing w:after="160" w:line="259" w:lineRule="auto"/>
        <w:ind w:left="7090" w:firstLine="709"/>
        <w:rPr>
          <w:rFonts w:eastAsia="Calibri"/>
          <w:b/>
          <w:bCs/>
          <w:iCs/>
          <w:lang w:eastAsia="en-US"/>
        </w:rPr>
      </w:pPr>
    </w:p>
    <w:p w:rsidR="00BE641E" w:rsidRDefault="00BE641E" w:rsidP="0011457E">
      <w:pPr>
        <w:suppressAutoHyphens w:val="0"/>
        <w:spacing w:after="160" w:line="259" w:lineRule="auto"/>
        <w:ind w:left="7090" w:firstLine="709"/>
        <w:rPr>
          <w:rFonts w:eastAsia="Calibri"/>
          <w:b/>
          <w:bCs/>
          <w:iCs/>
          <w:lang w:eastAsia="en-US"/>
        </w:rPr>
      </w:pPr>
    </w:p>
    <w:p w:rsidR="006128EC" w:rsidRPr="00440E2D" w:rsidRDefault="006128EC" w:rsidP="006128EC">
      <w:pPr>
        <w:suppressAutoHyphens w:val="0"/>
        <w:spacing w:after="160" w:line="259" w:lineRule="auto"/>
        <w:ind w:left="7090" w:firstLine="709"/>
        <w:rPr>
          <w:rFonts w:eastAsia="Calibri"/>
          <w:b/>
          <w:bCs/>
          <w:lang w:eastAsia="en-US"/>
        </w:rPr>
      </w:pPr>
      <w:r w:rsidRPr="00440E2D">
        <w:rPr>
          <w:rFonts w:eastAsia="Calibri"/>
          <w:b/>
          <w:bCs/>
          <w:iCs/>
          <w:lang w:eastAsia="en-US"/>
        </w:rPr>
        <w:lastRenderedPageBreak/>
        <w:t>Приложение № 6</w:t>
      </w:r>
    </w:p>
    <w:p w:rsidR="006128EC" w:rsidRPr="001E4CEC" w:rsidRDefault="006128EC" w:rsidP="006128EC">
      <w:pPr>
        <w:tabs>
          <w:tab w:val="left" w:pos="3120"/>
        </w:tabs>
        <w:rPr>
          <w:b/>
          <w:bCs/>
          <w:spacing w:val="20"/>
        </w:rPr>
      </w:pPr>
      <w:r>
        <w:rPr>
          <w:b/>
          <w:bCs/>
          <w:spacing w:val="20"/>
        </w:rPr>
        <w:t xml:space="preserve"> </w:t>
      </w:r>
    </w:p>
    <w:p w:rsidR="006128EC" w:rsidRPr="00C17549" w:rsidRDefault="006128EC" w:rsidP="006128EC">
      <w:pPr>
        <w:jc w:val="center"/>
        <w:rPr>
          <w:i/>
        </w:rPr>
      </w:pPr>
    </w:p>
    <w:p w:rsidR="006128EC" w:rsidRPr="00C17549" w:rsidRDefault="006128EC" w:rsidP="006128EC">
      <w:pPr>
        <w:jc w:val="center"/>
        <w:rPr>
          <w:b/>
          <w:spacing w:val="20"/>
        </w:rPr>
      </w:pPr>
      <w:r w:rsidRPr="00C17549">
        <w:rPr>
          <w:b/>
          <w:spacing w:val="20"/>
        </w:rPr>
        <w:t xml:space="preserve">БАНКОВА ГАРАНЦИЯ ЗА ИЗПЪЛНЕНИЕ НА ДОГОВОР </w:t>
      </w:r>
    </w:p>
    <w:p w:rsidR="006128EC" w:rsidRPr="00C17549" w:rsidRDefault="006128EC" w:rsidP="006128EC">
      <w:pPr>
        <w:jc w:val="center"/>
        <w:rPr>
          <w:b/>
          <w:spacing w:val="20"/>
        </w:rPr>
      </w:pPr>
      <w:r w:rsidRPr="00C17549">
        <w:rPr>
          <w:b/>
          <w:spacing w:val="20"/>
        </w:rPr>
        <w:t>ЗА ВЪЗЛАГАНЕ НА ОБЩЕСТВЕНА ПОРЪЧКА С ПРЕДМЕТ:</w:t>
      </w:r>
    </w:p>
    <w:p w:rsidR="006128EC" w:rsidRPr="00C17549" w:rsidRDefault="006128EC" w:rsidP="006128EC">
      <w:pPr>
        <w:rPr>
          <w:b/>
        </w:rPr>
      </w:pPr>
    </w:p>
    <w:p w:rsidR="006128EC" w:rsidRPr="00C17549" w:rsidRDefault="006128EC" w:rsidP="006128EC">
      <w:pPr>
        <w:rPr>
          <w:b/>
        </w:rPr>
      </w:pPr>
    </w:p>
    <w:p w:rsidR="006128EC" w:rsidRPr="00C17549" w:rsidRDefault="006128EC" w:rsidP="006128EC">
      <w:pPr>
        <w:jc w:val="both"/>
      </w:pPr>
      <w:r w:rsidRPr="00C17549">
        <w:rPr>
          <w:b/>
        </w:rPr>
        <w:t>„………………………………………………………………………………………………………………………………………………………………………………………………….………………”</w:t>
      </w:r>
      <w:r w:rsidRPr="00C17549">
        <w:t xml:space="preserve"> за позиция: ………………………………………….. [</w:t>
      </w:r>
      <w:r w:rsidRPr="00C17549">
        <w:rPr>
          <w:i/>
        </w:rPr>
        <w:t>позицията се посочва, ако е приложимо</w:t>
      </w:r>
      <w:r w:rsidRPr="00C17549">
        <w:t xml:space="preserve">]. </w:t>
      </w:r>
    </w:p>
    <w:p w:rsidR="006128EC" w:rsidRPr="00C17549" w:rsidRDefault="006128EC" w:rsidP="006128EC">
      <w:pPr>
        <w:rPr>
          <w:b/>
        </w:rPr>
      </w:pPr>
      <w:r w:rsidRPr="00C17549">
        <w:rPr>
          <w:b/>
        </w:rPr>
        <w:t xml:space="preserve"> </w:t>
      </w:r>
    </w:p>
    <w:p w:rsidR="006128EC" w:rsidRPr="00C17549" w:rsidRDefault="006128EC" w:rsidP="006128EC">
      <w:pPr>
        <w:rPr>
          <w:b/>
        </w:rPr>
      </w:pPr>
    </w:p>
    <w:p w:rsidR="006128EC" w:rsidRPr="00C17549" w:rsidRDefault="006128EC" w:rsidP="006128EC">
      <w:pPr>
        <w:ind w:firstLine="708"/>
      </w:pPr>
      <w:r w:rsidRPr="00C17549">
        <w:t xml:space="preserve">Ние </w:t>
      </w:r>
      <w:r w:rsidRPr="00C17549">
        <w:rPr>
          <w:b/>
        </w:rPr>
        <w:t xml:space="preserve">………………………………………………………….………..……………… </w:t>
      </w:r>
      <w:r w:rsidRPr="00C17549">
        <w:t>[</w:t>
      </w:r>
      <w:r w:rsidRPr="00C17549">
        <w:rPr>
          <w:i/>
        </w:rPr>
        <w:t>Банка</w:t>
      </w:r>
      <w:r w:rsidRPr="00C17549">
        <w:t>], със седалище и адрес на управление: град …………………………………………………………, ул. ”………………………………………………………………………………….”, №……………, с ЕИК:…………………., представлявано от:………………………………………………………..</w:t>
      </w:r>
    </w:p>
    <w:p w:rsidR="006128EC" w:rsidRPr="00C17549" w:rsidRDefault="006128EC" w:rsidP="006128EC">
      <w:r w:rsidRPr="00C17549">
        <w:t>…………………………………………………………………………………………………………., сме запознати, че ………………………………………………[</w:t>
      </w:r>
      <w:r w:rsidRPr="00C17549">
        <w:rPr>
          <w:i/>
        </w:rPr>
        <w:t>Наименование на изпълнителя</w:t>
      </w:r>
      <w:r w:rsidRPr="00C17549">
        <w:t xml:space="preserve">], с ЕИК:………………………….………, е  класиран на първо място в процедурата за възлагане на обществена поръчка с предмет: </w:t>
      </w:r>
      <w:r w:rsidRPr="00C17549">
        <w:rPr>
          <w:b/>
        </w:rPr>
        <w:t>„………………………………………………………………………………………………………..……………………………………..…………………………………..………………………….…”</w:t>
      </w:r>
      <w:r w:rsidRPr="00C17549">
        <w:t xml:space="preserve"> за позиция: ……………………………………………. [</w:t>
      </w:r>
      <w:r w:rsidRPr="00C17549">
        <w:rPr>
          <w:i/>
        </w:rPr>
        <w:t>позицията се посочва, ако е приложимо</w:t>
      </w:r>
      <w:r w:rsidRPr="00C17549">
        <w:t>] и е определен за изпълнител на посочената обществена поръчка.</w:t>
      </w:r>
    </w:p>
    <w:p w:rsidR="006128EC" w:rsidRPr="00C17549" w:rsidRDefault="006128EC" w:rsidP="006128EC">
      <w:pPr>
        <w:jc w:val="both"/>
      </w:pPr>
      <w:r w:rsidRPr="00C17549">
        <w:t xml:space="preserve">      </w:t>
      </w:r>
      <w:r w:rsidRPr="00C17549">
        <w:tab/>
      </w:r>
    </w:p>
    <w:p w:rsidR="006128EC" w:rsidRPr="00C17549" w:rsidRDefault="006128EC" w:rsidP="006128EC">
      <w:pPr>
        <w:ind w:firstLine="708"/>
        <w:jc w:val="both"/>
      </w:pPr>
      <w:r w:rsidRPr="00C17549">
        <w:t>Също така сме информирани, че в съответствие с условията на процедурата и разпоредбите  на Закона за обществените поръчки, при подписване на договора за възлагане на обществена поръчка, изпълнителят следва на Вас, в качеството Ви на възложител на горепосочената поръчка, да представи банкова гаранция за изпълнение, открита във Ваша полза, за сумата в размер на ……………...лева  ……………………………………..…..[</w:t>
      </w:r>
      <w:r w:rsidRPr="00C17549">
        <w:rPr>
          <w:i/>
        </w:rPr>
        <w:t>словом</w:t>
      </w:r>
      <w:r w:rsidRPr="00C17549">
        <w:t>], за да гарантира предстоящото изпълнение на задълженията си, в съответствие с договорените условия.</w:t>
      </w:r>
    </w:p>
    <w:p w:rsidR="006128EC" w:rsidRPr="00C17549" w:rsidRDefault="006128EC" w:rsidP="006128EC">
      <w:pPr>
        <w:jc w:val="both"/>
      </w:pPr>
    </w:p>
    <w:p w:rsidR="006128EC" w:rsidRPr="00C17549" w:rsidRDefault="006128EC" w:rsidP="006128EC">
      <w:pPr>
        <w:ind w:firstLine="708"/>
      </w:pPr>
      <w:r w:rsidRPr="00C17549">
        <w:t>Като се има предвид гореспоменатото, ние……………………….………..………………..</w:t>
      </w:r>
      <w:r w:rsidRPr="00C17549">
        <w:rPr>
          <w:b/>
        </w:rPr>
        <w:t xml:space="preserve"> </w:t>
      </w:r>
      <w:r w:rsidRPr="00C17549">
        <w:t>[</w:t>
      </w:r>
      <w:r w:rsidRPr="00C17549">
        <w:rPr>
          <w:i/>
        </w:rPr>
        <w:t>Банка</w:t>
      </w:r>
      <w:r w:rsidRPr="00C17549">
        <w:t>], със седалище и адрес на управление: град………………………...………..…………..…, ул. „…………..…………………………..………………………..…….”, №…………..………….…,</w:t>
      </w:r>
    </w:p>
    <w:p w:rsidR="006128EC" w:rsidRPr="00C17549" w:rsidRDefault="006128EC" w:rsidP="006128EC">
      <w:pPr>
        <w:ind w:right="-108"/>
        <w:jc w:val="both"/>
      </w:pPr>
      <w:r w:rsidRPr="00C17549">
        <w:t>с настоящото поемаме неотменимо и безусловно задължение да заплатим по посочена от Вас банкова сметка, сумата от ………….. лева  ………………..[</w:t>
      </w:r>
      <w:r w:rsidRPr="00C17549">
        <w:rPr>
          <w:i/>
        </w:rPr>
        <w:t>словом</w:t>
      </w:r>
      <w:r w:rsidRPr="00C17549">
        <w:t>], представляваща гаранция за изпълнение в срок до 3 [три] работни дни след получаване на първо Ваше подписано и подпечатано писмено искане, съдържащо Вашата декларация, удостоверяваща, че изпълнителят……………………………………………………….[</w:t>
      </w:r>
      <w:r w:rsidRPr="00C17549">
        <w:rPr>
          <w:i/>
        </w:rPr>
        <w:t>Наименование на изпълнителя</w:t>
      </w:r>
      <w:r w:rsidRPr="00C17549">
        <w:t>],  не е изпълнил задължение по договора, което е основание за упражняване на правата по банковата гаранция, съгласно договора, подписан между възложителя и изпълнителя.</w:t>
      </w:r>
    </w:p>
    <w:p w:rsidR="006128EC" w:rsidRPr="00C17549" w:rsidRDefault="006128EC" w:rsidP="006128EC">
      <w:pPr>
        <w:ind w:right="-108"/>
        <w:jc w:val="both"/>
      </w:pPr>
    </w:p>
    <w:p w:rsidR="006128EC" w:rsidRPr="00C17549" w:rsidRDefault="006128EC" w:rsidP="006128EC">
      <w:pPr>
        <w:ind w:firstLine="708"/>
        <w:jc w:val="both"/>
      </w:pPr>
      <w:r w:rsidRPr="00C17549">
        <w:t>Вашето искане за усвояване на сумата по тази  гаранция  следва да бъде изпратено до нас по следният начин: ……………………</w:t>
      </w:r>
      <w:r>
        <w:t>……………………………………………………...</w:t>
      </w:r>
      <w:r w:rsidRPr="00C17549">
        <w:t>… ……………………………………………………………………………………………..…………………………………………………………………………………………………..……………………</w:t>
      </w:r>
    </w:p>
    <w:p w:rsidR="006128EC" w:rsidRPr="00C17549" w:rsidRDefault="006128EC" w:rsidP="006128EC">
      <w:pPr>
        <w:jc w:val="both"/>
      </w:pPr>
      <w:r w:rsidRPr="00C17549">
        <w:t xml:space="preserve">  </w:t>
      </w:r>
      <w:r w:rsidRPr="00C17549">
        <w:tab/>
      </w:r>
    </w:p>
    <w:p w:rsidR="006128EC" w:rsidRPr="00C17549" w:rsidRDefault="006128EC" w:rsidP="006128EC">
      <w:pPr>
        <w:ind w:firstLine="708"/>
        <w:jc w:val="both"/>
        <w:rPr>
          <w:i/>
        </w:rPr>
      </w:pPr>
      <w:r w:rsidRPr="00C17549">
        <w:t>Тази банкова гаранция влиза в сила от ……………часа на дата:………..20</w:t>
      </w:r>
      <w:r>
        <w:t>20</w:t>
      </w:r>
      <w:r w:rsidRPr="00C17549">
        <w:t xml:space="preserve"> г. и е валидна до …………………часа на ………………….г. </w:t>
      </w:r>
    </w:p>
    <w:p w:rsidR="006128EC" w:rsidRPr="00C17549" w:rsidRDefault="006128EC" w:rsidP="006128EC"/>
    <w:p w:rsidR="006128EC" w:rsidRPr="00C17549" w:rsidRDefault="006128EC" w:rsidP="006128EC">
      <w:pPr>
        <w:ind w:firstLine="708"/>
      </w:pPr>
      <w:r w:rsidRPr="00C17549">
        <w:t xml:space="preserve">След тази дата ангажиментът на </w:t>
      </w:r>
      <w:r w:rsidRPr="00C17549">
        <w:rPr>
          <w:b/>
        </w:rPr>
        <w:t>……………………………………..……………</w:t>
      </w:r>
      <w:r w:rsidRPr="00C17549">
        <w:t>[</w:t>
      </w:r>
      <w:r w:rsidRPr="00C17549">
        <w:rPr>
          <w:i/>
        </w:rPr>
        <w:t>Банка</w:t>
      </w:r>
      <w:r w:rsidRPr="00C17549">
        <w:t>] се обезсилва, независимо дали оригиналът на банковата гаранция е върнат или не.</w:t>
      </w:r>
    </w:p>
    <w:p w:rsidR="006128EC" w:rsidRPr="00C17549" w:rsidRDefault="006128EC" w:rsidP="006128EC">
      <w:pPr>
        <w:ind w:firstLine="708"/>
      </w:pPr>
      <w:r w:rsidRPr="00C17549">
        <w:t xml:space="preserve">Банковата гаранция може да бъде освободена преди изтичане на валидността й само след връщане на оригинала на същата в </w:t>
      </w:r>
      <w:r w:rsidRPr="00C17549">
        <w:rPr>
          <w:b/>
        </w:rPr>
        <w:t xml:space="preserve">…………………………………..……………… </w:t>
      </w:r>
      <w:r w:rsidRPr="00C17549">
        <w:t>[</w:t>
      </w:r>
      <w:r w:rsidRPr="00C17549">
        <w:rPr>
          <w:i/>
        </w:rPr>
        <w:t>Банка</w:t>
      </w:r>
      <w:r w:rsidRPr="00C17549">
        <w:t>]  на адрес: ……………………………………………………………………………………………...</w:t>
      </w:r>
    </w:p>
    <w:p w:rsidR="006128EC" w:rsidRPr="00C17549" w:rsidRDefault="006128EC" w:rsidP="006128EC"/>
    <w:p w:rsidR="006128EC" w:rsidRPr="00C17549" w:rsidRDefault="006128EC" w:rsidP="006128EC">
      <w:r w:rsidRPr="00C17549">
        <w:t xml:space="preserve">ЗА БАНКАТА: </w:t>
      </w:r>
    </w:p>
    <w:p w:rsidR="006128EC" w:rsidRPr="00C17549" w:rsidRDefault="006128EC" w:rsidP="006128EC">
      <w:pPr>
        <w:rPr>
          <w:b/>
          <w:bCs/>
          <w:sz w:val="28"/>
          <w:szCs w:val="28"/>
        </w:rPr>
      </w:pPr>
    </w:p>
    <w:p w:rsidR="006128EC" w:rsidRPr="00C17549" w:rsidRDefault="006128EC" w:rsidP="006128EC">
      <w:pPr>
        <w:pStyle w:val="Default"/>
        <w:rPr>
          <w:b/>
          <w:bCs/>
          <w:color w:val="auto"/>
          <w:sz w:val="23"/>
          <w:szCs w:val="23"/>
        </w:rPr>
      </w:pPr>
      <w:r w:rsidRPr="00C17549">
        <w:rPr>
          <w:b/>
          <w:bCs/>
          <w:color w:val="auto"/>
          <w:sz w:val="23"/>
          <w:szCs w:val="23"/>
        </w:rPr>
        <w:t xml:space="preserve">Правно обвързващи подписи: </w:t>
      </w:r>
    </w:p>
    <w:p w:rsidR="006128EC" w:rsidRPr="00C17549" w:rsidRDefault="006128EC" w:rsidP="006128EC">
      <w:pPr>
        <w:pStyle w:val="Default"/>
        <w:rPr>
          <w:b/>
          <w:bCs/>
          <w:color w:val="auto"/>
          <w:sz w:val="23"/>
          <w:szCs w:val="23"/>
        </w:rPr>
      </w:pPr>
    </w:p>
    <w:p w:rsidR="006128EC" w:rsidRPr="00C17549" w:rsidRDefault="006128EC" w:rsidP="006128EC">
      <w:pPr>
        <w:pStyle w:val="Default"/>
        <w:rPr>
          <w:color w:val="auto"/>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4112"/>
        <w:gridCol w:w="4112"/>
      </w:tblGrid>
      <w:tr w:rsidR="006128EC" w:rsidRPr="00C17549" w:rsidTr="00880AA2">
        <w:trPr>
          <w:trHeight w:val="107"/>
        </w:trPr>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Дата </w:t>
            </w:r>
          </w:p>
        </w:tc>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________/ _________ / ______ </w:t>
            </w:r>
          </w:p>
        </w:tc>
      </w:tr>
      <w:tr w:rsidR="006128EC" w:rsidRPr="00C17549" w:rsidTr="00880AA2">
        <w:trPr>
          <w:trHeight w:val="245"/>
        </w:trPr>
        <w:tc>
          <w:tcPr>
            <w:tcW w:w="4112" w:type="dxa"/>
          </w:tcPr>
          <w:p w:rsidR="006128EC" w:rsidRPr="00C17549" w:rsidRDefault="006128EC" w:rsidP="00880AA2">
            <w:pPr>
              <w:pStyle w:val="Default"/>
              <w:rPr>
                <w:color w:val="auto"/>
                <w:sz w:val="23"/>
                <w:szCs w:val="23"/>
              </w:rPr>
            </w:pPr>
            <w:r w:rsidRPr="00C17549">
              <w:rPr>
                <w:b/>
                <w:bCs/>
                <w:color w:val="auto"/>
                <w:sz w:val="23"/>
                <w:szCs w:val="23"/>
              </w:rPr>
              <w:t>Подпис на лицето, печат</w:t>
            </w:r>
          </w:p>
        </w:tc>
        <w:tc>
          <w:tcPr>
            <w:tcW w:w="4112" w:type="dxa"/>
          </w:tcPr>
          <w:p w:rsidR="006128EC" w:rsidRPr="00C17549" w:rsidRDefault="006128EC" w:rsidP="00880AA2">
            <w:pPr>
              <w:pStyle w:val="Default"/>
              <w:rPr>
                <w:b/>
                <w:bCs/>
                <w:color w:val="auto"/>
                <w:sz w:val="23"/>
                <w:szCs w:val="23"/>
              </w:rPr>
            </w:pPr>
          </w:p>
          <w:p w:rsidR="006128EC" w:rsidRPr="00C17549" w:rsidRDefault="006128EC" w:rsidP="00880AA2">
            <w:pPr>
              <w:pStyle w:val="Default"/>
              <w:rPr>
                <w:color w:val="auto"/>
                <w:sz w:val="23"/>
                <w:szCs w:val="23"/>
              </w:rPr>
            </w:pPr>
            <w:r w:rsidRPr="00C17549">
              <w:rPr>
                <w:b/>
                <w:bCs/>
                <w:color w:val="auto"/>
                <w:sz w:val="23"/>
                <w:szCs w:val="23"/>
              </w:rPr>
              <w:t xml:space="preserve">__________________________ </w:t>
            </w:r>
          </w:p>
        </w:tc>
      </w:tr>
      <w:tr w:rsidR="006128EC" w:rsidRPr="00C17549" w:rsidTr="00880AA2">
        <w:trPr>
          <w:trHeight w:val="107"/>
        </w:trPr>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Име и фамилия </w:t>
            </w:r>
          </w:p>
        </w:tc>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_________________________ </w:t>
            </w:r>
          </w:p>
        </w:tc>
      </w:tr>
      <w:tr w:rsidR="006128EC" w:rsidRPr="00C17549" w:rsidTr="00880AA2">
        <w:trPr>
          <w:trHeight w:val="107"/>
        </w:trPr>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Длъжност </w:t>
            </w:r>
          </w:p>
        </w:tc>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__________________________ </w:t>
            </w:r>
          </w:p>
        </w:tc>
      </w:tr>
    </w:tbl>
    <w:p w:rsidR="006128EC" w:rsidRPr="00C17549" w:rsidRDefault="006128EC" w:rsidP="006128EC">
      <w:pPr>
        <w:jc w:val="center"/>
        <w:rPr>
          <w:b/>
          <w:bCs/>
          <w:sz w:val="28"/>
          <w:szCs w:val="28"/>
        </w:rPr>
      </w:pPr>
    </w:p>
    <w:p w:rsidR="006128EC" w:rsidRPr="00C17549" w:rsidRDefault="006128EC" w:rsidP="006128EC">
      <w:pPr>
        <w:pStyle w:val="Default"/>
        <w:rPr>
          <w:b/>
          <w:bCs/>
          <w:color w:val="auto"/>
          <w:sz w:val="23"/>
          <w:szCs w:val="23"/>
        </w:rPr>
      </w:pPr>
    </w:p>
    <w:p w:rsidR="006128EC" w:rsidRPr="00C17549" w:rsidRDefault="006128EC" w:rsidP="006128EC">
      <w:pPr>
        <w:pStyle w:val="Default"/>
        <w:rPr>
          <w:color w:val="auto"/>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4112"/>
        <w:gridCol w:w="4112"/>
      </w:tblGrid>
      <w:tr w:rsidR="006128EC" w:rsidRPr="00C17549" w:rsidTr="00880AA2">
        <w:trPr>
          <w:trHeight w:val="107"/>
        </w:trPr>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Дата </w:t>
            </w:r>
          </w:p>
        </w:tc>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________/ _________ / ______ </w:t>
            </w:r>
          </w:p>
        </w:tc>
      </w:tr>
      <w:tr w:rsidR="006128EC" w:rsidRPr="00C17549" w:rsidTr="00880AA2">
        <w:trPr>
          <w:trHeight w:val="245"/>
        </w:trPr>
        <w:tc>
          <w:tcPr>
            <w:tcW w:w="4112" w:type="dxa"/>
          </w:tcPr>
          <w:p w:rsidR="006128EC" w:rsidRPr="00C17549" w:rsidRDefault="006128EC" w:rsidP="00880AA2">
            <w:pPr>
              <w:pStyle w:val="Default"/>
              <w:rPr>
                <w:color w:val="auto"/>
                <w:sz w:val="23"/>
                <w:szCs w:val="23"/>
              </w:rPr>
            </w:pPr>
            <w:r w:rsidRPr="00C17549">
              <w:rPr>
                <w:b/>
                <w:bCs/>
                <w:color w:val="auto"/>
                <w:sz w:val="23"/>
                <w:szCs w:val="23"/>
              </w:rPr>
              <w:t>Подпис на лицето, печат</w:t>
            </w:r>
          </w:p>
        </w:tc>
        <w:tc>
          <w:tcPr>
            <w:tcW w:w="4112" w:type="dxa"/>
          </w:tcPr>
          <w:p w:rsidR="006128EC" w:rsidRPr="00C17549" w:rsidRDefault="006128EC" w:rsidP="00880AA2">
            <w:pPr>
              <w:pStyle w:val="Default"/>
              <w:rPr>
                <w:b/>
                <w:bCs/>
                <w:color w:val="auto"/>
                <w:sz w:val="23"/>
                <w:szCs w:val="23"/>
              </w:rPr>
            </w:pPr>
          </w:p>
          <w:p w:rsidR="006128EC" w:rsidRPr="00C17549" w:rsidRDefault="006128EC" w:rsidP="00880AA2">
            <w:pPr>
              <w:pStyle w:val="Default"/>
              <w:rPr>
                <w:color w:val="auto"/>
                <w:sz w:val="23"/>
                <w:szCs w:val="23"/>
              </w:rPr>
            </w:pPr>
            <w:r w:rsidRPr="00C17549">
              <w:rPr>
                <w:b/>
                <w:bCs/>
                <w:color w:val="auto"/>
                <w:sz w:val="23"/>
                <w:szCs w:val="23"/>
              </w:rPr>
              <w:t xml:space="preserve">__________________________ </w:t>
            </w:r>
          </w:p>
        </w:tc>
      </w:tr>
      <w:tr w:rsidR="006128EC" w:rsidRPr="00C17549" w:rsidTr="00880AA2">
        <w:trPr>
          <w:trHeight w:val="107"/>
        </w:trPr>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Име и фамилия </w:t>
            </w:r>
          </w:p>
        </w:tc>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_________________________ </w:t>
            </w:r>
          </w:p>
        </w:tc>
      </w:tr>
      <w:tr w:rsidR="006128EC" w:rsidRPr="00C17549" w:rsidTr="00880AA2">
        <w:trPr>
          <w:trHeight w:val="107"/>
        </w:trPr>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Длъжност </w:t>
            </w:r>
          </w:p>
        </w:tc>
        <w:tc>
          <w:tcPr>
            <w:tcW w:w="4112" w:type="dxa"/>
          </w:tcPr>
          <w:p w:rsidR="006128EC" w:rsidRPr="00C17549" w:rsidRDefault="006128EC" w:rsidP="00880AA2">
            <w:pPr>
              <w:pStyle w:val="Default"/>
              <w:rPr>
                <w:color w:val="auto"/>
                <w:sz w:val="23"/>
                <w:szCs w:val="23"/>
              </w:rPr>
            </w:pPr>
            <w:r w:rsidRPr="00C17549">
              <w:rPr>
                <w:b/>
                <w:bCs/>
                <w:color w:val="auto"/>
                <w:sz w:val="23"/>
                <w:szCs w:val="23"/>
              </w:rPr>
              <w:t xml:space="preserve">__________________________ </w:t>
            </w:r>
          </w:p>
        </w:tc>
      </w:tr>
    </w:tbl>
    <w:p w:rsidR="00090B47" w:rsidRDefault="0028664C" w:rsidP="00854DF0">
      <w:pPr>
        <w:shd w:val="clear" w:color="auto" w:fill="FFFFFF"/>
        <w:spacing w:afterLines="40" w:after="96" w:line="240" w:lineRule="auto"/>
        <w:outlineLvl w:val="0"/>
        <w:rPr>
          <w:lang w:eastAsia="bg-BG"/>
        </w:rPr>
      </w:pPr>
      <w:r>
        <w:rPr>
          <w:lang w:eastAsia="bg-BG"/>
        </w:rPr>
        <w:t xml:space="preserve"> </w:t>
      </w:r>
    </w:p>
    <w:p w:rsidR="006128EC" w:rsidRDefault="006128EC" w:rsidP="00854DF0">
      <w:pPr>
        <w:shd w:val="clear" w:color="auto" w:fill="FFFFFF"/>
        <w:spacing w:afterLines="40" w:after="96" w:line="240" w:lineRule="auto"/>
        <w:outlineLvl w:val="0"/>
        <w:rPr>
          <w:lang w:eastAsia="bg-BG"/>
        </w:rPr>
      </w:pPr>
    </w:p>
    <w:p w:rsidR="006128EC" w:rsidRDefault="006128EC" w:rsidP="00854DF0">
      <w:pPr>
        <w:shd w:val="clear" w:color="auto" w:fill="FFFFFF"/>
        <w:spacing w:afterLines="40" w:after="96" w:line="240" w:lineRule="auto"/>
        <w:outlineLvl w:val="0"/>
        <w:rPr>
          <w:lang w:eastAsia="bg-BG"/>
        </w:rPr>
      </w:pPr>
    </w:p>
    <w:p w:rsidR="006128EC" w:rsidRDefault="006128EC" w:rsidP="00854DF0">
      <w:pPr>
        <w:shd w:val="clear" w:color="auto" w:fill="FFFFFF"/>
        <w:spacing w:afterLines="40" w:after="96" w:line="240" w:lineRule="auto"/>
        <w:outlineLvl w:val="0"/>
        <w:rPr>
          <w:lang w:eastAsia="bg-BG"/>
        </w:rPr>
      </w:pPr>
    </w:p>
    <w:p w:rsidR="006128EC" w:rsidRPr="00440E2D" w:rsidRDefault="006128EC" w:rsidP="00854DF0">
      <w:pPr>
        <w:shd w:val="clear" w:color="auto" w:fill="FFFFFF"/>
        <w:spacing w:afterLines="40" w:after="96" w:line="240" w:lineRule="auto"/>
        <w:outlineLvl w:val="0"/>
        <w:rPr>
          <w:lang w:eastAsia="bg-BG"/>
        </w:rPr>
      </w:pPr>
    </w:p>
    <w:p w:rsidR="00090B47" w:rsidRPr="00440E2D" w:rsidRDefault="00090B47" w:rsidP="00854DF0">
      <w:pPr>
        <w:shd w:val="clear" w:color="auto" w:fill="FFFFFF"/>
        <w:spacing w:afterLines="40" w:after="96" w:line="240" w:lineRule="auto"/>
        <w:outlineLvl w:val="0"/>
        <w:rPr>
          <w:lang w:eastAsia="bg-BG"/>
        </w:rPr>
      </w:pPr>
    </w:p>
    <w:p w:rsidR="00090B47" w:rsidRPr="00440E2D" w:rsidRDefault="00090B47" w:rsidP="00854DF0">
      <w:pPr>
        <w:shd w:val="clear" w:color="auto" w:fill="FFFFFF"/>
        <w:spacing w:afterLines="40" w:after="96" w:line="240" w:lineRule="auto"/>
        <w:outlineLvl w:val="0"/>
        <w:rPr>
          <w:lang w:eastAsia="bg-BG"/>
        </w:rPr>
      </w:pPr>
    </w:p>
    <w:p w:rsidR="00090B47" w:rsidRPr="00440E2D" w:rsidRDefault="00090B47" w:rsidP="00090B47">
      <w:pPr>
        <w:ind w:left="4254" w:firstLine="709"/>
        <w:jc w:val="center"/>
        <w:rPr>
          <w:b/>
          <w:bCs/>
        </w:rPr>
      </w:pPr>
      <w:r w:rsidRPr="00440E2D">
        <w:rPr>
          <w:b/>
          <w:bCs/>
          <w:iCs/>
        </w:rPr>
        <w:lastRenderedPageBreak/>
        <w:t xml:space="preserve">                                   Приложение № 7</w:t>
      </w:r>
    </w:p>
    <w:p w:rsidR="00090B47" w:rsidRPr="00440E2D" w:rsidRDefault="00090B47" w:rsidP="00090B47">
      <w:pPr>
        <w:jc w:val="center"/>
        <w:rPr>
          <w:b/>
          <w:bCs/>
        </w:rPr>
      </w:pPr>
      <w:r w:rsidRPr="00440E2D">
        <w:rPr>
          <w:b/>
          <w:bCs/>
        </w:rPr>
        <w:t>П Р О Т О К О Л</w:t>
      </w:r>
    </w:p>
    <w:p w:rsidR="00090B47" w:rsidRPr="00440E2D" w:rsidRDefault="00090B47" w:rsidP="00090B47">
      <w:pPr>
        <w:jc w:val="center"/>
        <w:rPr>
          <w:b/>
          <w:bCs/>
        </w:rPr>
      </w:pPr>
      <w:r w:rsidRPr="00440E2D">
        <w:rPr>
          <w:bCs/>
        </w:rPr>
        <w:t>за извършен оглед</w:t>
      </w:r>
    </w:p>
    <w:p w:rsidR="00090B47" w:rsidRPr="00440E2D" w:rsidRDefault="00090B47" w:rsidP="00090B47">
      <w:pPr>
        <w:rPr>
          <w:b/>
          <w:bCs/>
        </w:rPr>
      </w:pPr>
    </w:p>
    <w:p w:rsidR="00090B47" w:rsidRPr="00440E2D" w:rsidRDefault="00090B47" w:rsidP="00090B47">
      <w:pPr>
        <w:spacing w:line="300" w:lineRule="auto"/>
        <w:jc w:val="both"/>
        <w:rPr>
          <w:bCs/>
        </w:rPr>
      </w:pPr>
      <w:r w:rsidRPr="00440E2D">
        <w:rPr>
          <w:bCs/>
        </w:rPr>
        <w:tab/>
        <w:t>Днес ..................................г., се състави настоящия протокол в уверение на това, че лицето ................................................................................................ - представител на участника .....................................................................................................................</w:t>
      </w:r>
    </w:p>
    <w:p w:rsidR="00090B47" w:rsidRPr="00440E2D" w:rsidRDefault="00090B47" w:rsidP="00090B47">
      <w:pPr>
        <w:jc w:val="center"/>
        <w:rPr>
          <w:i/>
          <w:iCs/>
        </w:rPr>
      </w:pPr>
      <w:r w:rsidRPr="00440E2D">
        <w:rPr>
          <w:i/>
          <w:iCs/>
        </w:rPr>
        <w:t>(наименование на участника)</w:t>
      </w:r>
    </w:p>
    <w:p w:rsidR="00090B47" w:rsidRDefault="00440E2D" w:rsidP="00BE641E">
      <w:pPr>
        <w:pStyle w:val="1d"/>
        <w:keepNext/>
        <w:keepLines/>
        <w:tabs>
          <w:tab w:val="left" w:pos="1440"/>
          <w:tab w:val="left" w:pos="1475"/>
        </w:tabs>
        <w:spacing w:before="0" w:after="0" w:line="240" w:lineRule="auto"/>
        <w:ind w:left="743" w:right="454"/>
        <w:rPr>
          <w:b w:val="0"/>
          <w:bCs w:val="0"/>
        </w:rPr>
      </w:pPr>
      <w:r w:rsidRPr="00440E2D">
        <w:rPr>
          <w:bCs w:val="0"/>
          <w:sz w:val="24"/>
          <w:szCs w:val="24"/>
        </w:rPr>
        <w:t xml:space="preserve">Посети </w:t>
      </w:r>
      <w:r w:rsidR="00090B47" w:rsidRPr="00440E2D">
        <w:rPr>
          <w:bCs w:val="0"/>
          <w:sz w:val="24"/>
          <w:szCs w:val="24"/>
        </w:rPr>
        <w:t xml:space="preserve">и извърши оглед на обекта, във връзка с участие в обществена поръчка с предмет: </w:t>
      </w:r>
      <w:r w:rsidR="00BE641E" w:rsidRPr="00BE641E">
        <w:rPr>
          <w:bCs w:val="0"/>
          <w:sz w:val="24"/>
          <w:szCs w:val="24"/>
          <w:shd w:val="clear" w:color="auto" w:fill="auto"/>
        </w:rPr>
        <w:t>Избор на изпълнител на СМР по изграждане/обновяване/реконструкция на компоненти от транспортната инфраструктура на град Велико Търново по проект „Интегриран градски транспорт на град Велико Търново“, по обособени позиции: Обособена позиция №1: Рехабилитация   на уличната мрежа на бул. „България“</w:t>
      </w:r>
      <w:r w:rsidR="00BE641E">
        <w:rPr>
          <w:bCs w:val="0"/>
          <w:sz w:val="24"/>
          <w:szCs w:val="24"/>
          <w:shd w:val="clear" w:color="auto" w:fill="auto"/>
        </w:rPr>
        <w:t xml:space="preserve"> </w:t>
      </w:r>
    </w:p>
    <w:p w:rsidR="0028664C" w:rsidRDefault="0028664C" w:rsidP="00090B47">
      <w:pPr>
        <w:tabs>
          <w:tab w:val="left" w:pos="709"/>
        </w:tabs>
        <w:jc w:val="both"/>
        <w:rPr>
          <w:b/>
          <w:bCs/>
        </w:rPr>
      </w:pPr>
    </w:p>
    <w:p w:rsidR="0028664C" w:rsidRDefault="0028664C" w:rsidP="00090B47">
      <w:pPr>
        <w:tabs>
          <w:tab w:val="left" w:pos="709"/>
        </w:tabs>
        <w:jc w:val="both"/>
        <w:rPr>
          <w:b/>
          <w:bCs/>
        </w:rPr>
      </w:pPr>
    </w:p>
    <w:p w:rsidR="0028664C" w:rsidRDefault="0028664C" w:rsidP="00090B47">
      <w:pPr>
        <w:tabs>
          <w:tab w:val="left" w:pos="709"/>
        </w:tabs>
        <w:jc w:val="both"/>
        <w:rPr>
          <w:b/>
          <w:bCs/>
        </w:rPr>
      </w:pPr>
    </w:p>
    <w:p w:rsidR="00635E71" w:rsidRDefault="00635E71" w:rsidP="00090B47">
      <w:pPr>
        <w:tabs>
          <w:tab w:val="left" w:pos="709"/>
        </w:tabs>
        <w:jc w:val="both"/>
        <w:rPr>
          <w:b/>
          <w:bCs/>
        </w:rPr>
      </w:pPr>
    </w:p>
    <w:p w:rsidR="00635E71" w:rsidRDefault="00635E71" w:rsidP="00090B47">
      <w:pPr>
        <w:tabs>
          <w:tab w:val="left" w:pos="709"/>
        </w:tabs>
        <w:jc w:val="both"/>
        <w:rPr>
          <w:b/>
          <w:bCs/>
        </w:rPr>
      </w:pPr>
    </w:p>
    <w:p w:rsidR="00635E71" w:rsidRDefault="00635E71" w:rsidP="00090B47">
      <w:pPr>
        <w:tabs>
          <w:tab w:val="left" w:pos="709"/>
        </w:tabs>
        <w:jc w:val="both"/>
        <w:rPr>
          <w:b/>
          <w:bCs/>
        </w:rPr>
      </w:pPr>
    </w:p>
    <w:p w:rsidR="0028664C" w:rsidRDefault="0028664C" w:rsidP="00090B47">
      <w:pPr>
        <w:tabs>
          <w:tab w:val="left" w:pos="709"/>
        </w:tabs>
        <w:jc w:val="both"/>
        <w:rPr>
          <w:b/>
          <w:bCs/>
        </w:rPr>
      </w:pPr>
    </w:p>
    <w:p w:rsidR="00D205ED" w:rsidRDefault="00D205ED" w:rsidP="00090B47">
      <w:pPr>
        <w:tabs>
          <w:tab w:val="left" w:pos="709"/>
        </w:tabs>
        <w:jc w:val="both"/>
        <w:rPr>
          <w:b/>
          <w:bCs/>
        </w:rPr>
      </w:pPr>
    </w:p>
    <w:p w:rsidR="0028664C" w:rsidRPr="00440E2D" w:rsidRDefault="0028664C" w:rsidP="00090B47">
      <w:pPr>
        <w:tabs>
          <w:tab w:val="left" w:pos="709"/>
        </w:tabs>
        <w:jc w:val="both"/>
        <w:rPr>
          <w:b/>
          <w:bCs/>
        </w:rPr>
      </w:pPr>
    </w:p>
    <w:p w:rsidR="00090B47" w:rsidRPr="00440E2D" w:rsidRDefault="00090B47" w:rsidP="00090B47">
      <w:pPr>
        <w:rPr>
          <w:bCs/>
        </w:rPr>
      </w:pPr>
      <w:r w:rsidRPr="00440E2D">
        <w:rPr>
          <w:bCs/>
        </w:rPr>
        <w:t>Представител на Възложителя:</w:t>
      </w:r>
      <w:r w:rsidRPr="00440E2D">
        <w:rPr>
          <w:bCs/>
        </w:rPr>
        <w:tab/>
      </w:r>
      <w:r w:rsidRPr="00440E2D">
        <w:rPr>
          <w:bCs/>
        </w:rPr>
        <w:tab/>
      </w:r>
      <w:r w:rsidRPr="00440E2D">
        <w:rPr>
          <w:bCs/>
        </w:rPr>
        <w:tab/>
      </w:r>
      <w:r w:rsidRPr="00440E2D">
        <w:rPr>
          <w:bCs/>
        </w:rPr>
        <w:tab/>
        <w:t>Представител на участника:</w:t>
      </w:r>
    </w:p>
    <w:p w:rsidR="00090B47" w:rsidRPr="00440E2D" w:rsidRDefault="00090B47" w:rsidP="00090B47">
      <w:pPr>
        <w:rPr>
          <w:bCs/>
        </w:rPr>
      </w:pPr>
    </w:p>
    <w:p w:rsidR="00090B47" w:rsidRPr="00440E2D" w:rsidRDefault="00090B47" w:rsidP="00090B47">
      <w:pPr>
        <w:rPr>
          <w:bCs/>
        </w:rPr>
      </w:pPr>
      <w:r w:rsidRPr="00440E2D">
        <w:rPr>
          <w:bCs/>
        </w:rPr>
        <w:t xml:space="preserve"> ...........................</w:t>
      </w:r>
      <w:r w:rsidR="00635E71">
        <w:rPr>
          <w:bCs/>
        </w:rPr>
        <w:t>........</w:t>
      </w:r>
      <w:r w:rsidRPr="00440E2D">
        <w:rPr>
          <w:bCs/>
        </w:rPr>
        <w:t>.........</w:t>
      </w:r>
      <w:r w:rsidRPr="00440E2D">
        <w:rPr>
          <w:bCs/>
        </w:rPr>
        <w:tab/>
      </w:r>
      <w:r w:rsidRPr="00440E2D">
        <w:rPr>
          <w:bCs/>
        </w:rPr>
        <w:tab/>
      </w:r>
      <w:r w:rsidR="00635E71">
        <w:rPr>
          <w:bCs/>
        </w:rPr>
        <w:tab/>
      </w:r>
      <w:r w:rsidRPr="00440E2D">
        <w:rPr>
          <w:bCs/>
        </w:rPr>
        <w:t xml:space="preserve">         </w:t>
      </w:r>
      <w:r w:rsidR="00635E71">
        <w:rPr>
          <w:bCs/>
        </w:rPr>
        <w:tab/>
      </w:r>
      <w:r w:rsidR="00635E71">
        <w:rPr>
          <w:bCs/>
        </w:rPr>
        <w:tab/>
      </w:r>
      <w:r w:rsidRPr="00440E2D">
        <w:rPr>
          <w:bCs/>
        </w:rPr>
        <w:t xml:space="preserve">    ...............................................</w:t>
      </w:r>
    </w:p>
    <w:p w:rsidR="00440E2D" w:rsidRPr="00440E2D" w:rsidRDefault="00836FF4" w:rsidP="00090B47">
      <w:pPr>
        <w:rPr>
          <w:bCs/>
        </w:rPr>
      </w:pPr>
      <w:r>
        <w:rPr>
          <w:bCs/>
        </w:rPr>
        <w:t xml:space="preserve"> </w:t>
      </w:r>
    </w:p>
    <w:p w:rsidR="00440E2D" w:rsidRPr="00440E2D" w:rsidRDefault="00440E2D" w:rsidP="00440E2D">
      <w:pPr>
        <w:spacing w:line="240" w:lineRule="auto"/>
        <w:rPr>
          <w:bCs/>
          <w:iCs/>
        </w:rPr>
      </w:pPr>
      <w:r w:rsidRPr="00440E2D">
        <w:rPr>
          <w:bCs/>
          <w:iCs/>
        </w:rPr>
        <w:t>/име, фамилия и длъжност, подпис/</w:t>
      </w:r>
      <w:r w:rsidR="00090B47" w:rsidRPr="00440E2D">
        <w:rPr>
          <w:bCs/>
        </w:rPr>
        <w:tab/>
      </w:r>
      <w:r w:rsidR="00090B47" w:rsidRPr="00440E2D">
        <w:rPr>
          <w:bCs/>
        </w:rPr>
        <w:tab/>
      </w:r>
      <w:r w:rsidR="00090B47" w:rsidRPr="00440E2D">
        <w:rPr>
          <w:bCs/>
        </w:rPr>
        <w:tab/>
      </w:r>
      <w:r w:rsidRPr="00440E2D">
        <w:rPr>
          <w:bCs/>
          <w:iCs/>
        </w:rPr>
        <w:t>/име, фамилия и длъжност, подпис/</w:t>
      </w:r>
    </w:p>
    <w:p w:rsidR="00090B47" w:rsidRPr="00EC5E31" w:rsidRDefault="00090B47" w:rsidP="00854DF0">
      <w:pPr>
        <w:shd w:val="clear" w:color="auto" w:fill="FFFFFF"/>
        <w:spacing w:afterLines="40" w:after="96" w:line="240" w:lineRule="auto"/>
        <w:outlineLvl w:val="0"/>
        <w:rPr>
          <w:rFonts w:ascii="Trebuchet MS" w:hAnsi="Trebuchet MS"/>
          <w:lang w:eastAsia="bg-BG"/>
        </w:rPr>
      </w:pPr>
    </w:p>
    <w:sectPr w:rsidR="00090B47" w:rsidRPr="00EC5E31" w:rsidSect="00347C55">
      <w:headerReference w:type="default" r:id="rId20"/>
      <w:footerReference w:type="even" r:id="rId21"/>
      <w:footerReference w:type="default" r:id="rId22"/>
      <w:pgSz w:w="12240" w:h="15840"/>
      <w:pgMar w:top="2061" w:right="900" w:bottom="1412" w:left="993" w:header="993" w:footer="242" w:gutter="0"/>
      <w:cols w:space="708"/>
      <w:docGrid w:linePitch="600" w:charSpace="3276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FECE3F" w16cid:durableId="204725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5D3" w:rsidRDefault="00C555D3">
      <w:pPr>
        <w:spacing w:line="240" w:lineRule="auto"/>
      </w:pPr>
      <w:r>
        <w:separator/>
      </w:r>
    </w:p>
  </w:endnote>
  <w:endnote w:type="continuationSeparator" w:id="0">
    <w:p w:rsidR="00C555D3" w:rsidRDefault="00C555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Gothic"/>
    <w:panose1 w:val="00000000000000000000"/>
    <w:charset w:val="80"/>
    <w:family w:val="auto"/>
    <w:notTrueType/>
    <w:pitch w:val="default"/>
    <w:sig w:usb0="00000203" w:usb1="08070000" w:usb2="00000010" w:usb3="00000000" w:csb0="00020005"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Optima">
    <w:panose1 w:val="00000000000000000000"/>
    <w:charset w:val="00"/>
    <w:family w:val="swiss"/>
    <w:notTrueType/>
    <w:pitch w:val="variable"/>
    <w:sig w:usb0="00000003" w:usb1="00000000" w:usb2="00000000" w:usb3="00000000" w:csb0="00000001" w:csb1="00000000"/>
  </w:font>
  <w:font w:name="ExcelciorCyr">
    <w:altName w:val="Times New Roman"/>
    <w:charset w:val="CC"/>
    <w:family w:val="roman"/>
    <w:pitch w:val="variable"/>
  </w:font>
  <w:font w:name="Futura Bk">
    <w:altName w:val="Century Gothic"/>
    <w:charset w:val="CC"/>
    <w:family w:val="swiss"/>
    <w:pitch w:val="variable"/>
    <w:sig w:usb0="00000287" w:usb1="00000000" w:usb2="00000000" w:usb3="00000000" w:csb0="0000009F" w:csb1="00000000"/>
  </w:font>
  <w:font w:name="font336">
    <w:charset w:val="CC"/>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S ??">
    <w:altName w:val="MS Mincho"/>
    <w:panose1 w:val="00000000000000000000"/>
    <w:charset w:val="80"/>
    <w:family w:val="auto"/>
    <w:notTrueType/>
    <w:pitch w:val="variable"/>
    <w:sig w:usb0="00000001" w:usb1="08070000" w:usb2="00000010" w:usb3="00000000" w:csb0="0002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FB7" w:rsidRDefault="00732FB7" w:rsidP="003406B8">
    <w:pPr>
      <w:pStyle w:val="af0"/>
      <w:framePr w:wrap="around" w:vAnchor="text" w:hAnchor="margin" w:xAlign="right" w:y="1"/>
      <w:rPr>
        <w:rStyle w:val="afff1"/>
      </w:rPr>
    </w:pPr>
    <w:r>
      <w:rPr>
        <w:rStyle w:val="afff1"/>
      </w:rPr>
      <w:fldChar w:fldCharType="begin"/>
    </w:r>
    <w:r>
      <w:rPr>
        <w:rStyle w:val="afff1"/>
      </w:rPr>
      <w:instrText xml:space="preserve">PAGE  </w:instrText>
    </w:r>
    <w:r>
      <w:rPr>
        <w:rStyle w:val="afff1"/>
      </w:rPr>
      <w:fldChar w:fldCharType="end"/>
    </w:r>
  </w:p>
  <w:p w:rsidR="00732FB7" w:rsidRDefault="00732FB7" w:rsidP="003406B8">
    <w:pPr>
      <w:pStyle w:val="af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FB7" w:rsidRPr="00C62971" w:rsidRDefault="00732FB7" w:rsidP="003406B8">
    <w:pPr>
      <w:pStyle w:val="af0"/>
      <w:pBdr>
        <w:bottom w:val="single" w:sz="6" w:space="1" w:color="auto"/>
      </w:pBdr>
      <w:jc w:val="both"/>
    </w:pPr>
  </w:p>
  <w:p w:rsidR="00732FB7" w:rsidRPr="00C62971" w:rsidRDefault="00732FB7" w:rsidP="003406B8">
    <w:pPr>
      <w:pStyle w:val="af0"/>
      <w:framePr w:wrap="around" w:vAnchor="text" w:hAnchor="page" w:x="10678" w:y="888"/>
      <w:rPr>
        <w:rStyle w:val="afff1"/>
        <w:sz w:val="22"/>
        <w:szCs w:val="22"/>
      </w:rPr>
    </w:pPr>
    <w:r w:rsidRPr="00C62971">
      <w:rPr>
        <w:rStyle w:val="afff1"/>
        <w:sz w:val="22"/>
        <w:szCs w:val="22"/>
      </w:rPr>
      <w:fldChar w:fldCharType="begin"/>
    </w:r>
    <w:r w:rsidRPr="00C62971">
      <w:rPr>
        <w:rStyle w:val="afff1"/>
        <w:sz w:val="22"/>
        <w:szCs w:val="22"/>
      </w:rPr>
      <w:instrText xml:space="preserve">PAGE  </w:instrText>
    </w:r>
    <w:r w:rsidRPr="00C62971">
      <w:rPr>
        <w:rStyle w:val="afff1"/>
        <w:sz w:val="22"/>
        <w:szCs w:val="22"/>
      </w:rPr>
      <w:fldChar w:fldCharType="separate"/>
    </w:r>
    <w:r>
      <w:rPr>
        <w:rStyle w:val="afff1"/>
        <w:noProof/>
        <w:sz w:val="22"/>
        <w:szCs w:val="22"/>
      </w:rPr>
      <w:t>2</w:t>
    </w:r>
    <w:r w:rsidRPr="00C62971">
      <w:rPr>
        <w:rStyle w:val="afff1"/>
        <w:sz w:val="22"/>
        <w:szCs w:val="22"/>
      </w:rPr>
      <w:fldChar w:fldCharType="end"/>
    </w:r>
  </w:p>
  <w:p w:rsidR="00732FB7" w:rsidRPr="00CF0065" w:rsidRDefault="00732FB7" w:rsidP="003406B8">
    <w:pPr>
      <w:pStyle w:val="af0"/>
      <w:spacing w:before="40"/>
      <w:jc w:val="both"/>
      <w:rPr>
        <w:sz w:val="16"/>
      </w:rPr>
    </w:pPr>
    <w:proofErr w:type="spellStart"/>
    <w:r w:rsidRPr="00CF0065">
      <w:rPr>
        <w:sz w:val="16"/>
      </w:rPr>
      <w:t>Този</w:t>
    </w:r>
    <w:proofErr w:type="spellEnd"/>
    <w:r w:rsidRPr="00CF0065">
      <w:rPr>
        <w:sz w:val="16"/>
      </w:rPr>
      <w:t xml:space="preserve"> </w:t>
    </w:r>
    <w:proofErr w:type="spellStart"/>
    <w:r w:rsidRPr="00CF0065">
      <w:rPr>
        <w:sz w:val="16"/>
      </w:rPr>
      <w:t>документ</w:t>
    </w:r>
    <w:proofErr w:type="spellEnd"/>
    <w:r>
      <w:rPr>
        <w:sz w:val="16"/>
      </w:rPr>
      <w:t xml:space="preserve"> е </w:t>
    </w:r>
    <w:proofErr w:type="spellStart"/>
    <w:r>
      <w:rPr>
        <w:sz w:val="16"/>
      </w:rPr>
      <w:t>създаден</w:t>
    </w:r>
    <w:proofErr w:type="spellEnd"/>
    <w:r>
      <w:rPr>
        <w:sz w:val="16"/>
      </w:rPr>
      <w:t xml:space="preserve"> в </w:t>
    </w:r>
    <w:proofErr w:type="spellStart"/>
    <w:r>
      <w:rPr>
        <w:sz w:val="16"/>
      </w:rPr>
      <w:t>рамките</w:t>
    </w:r>
    <w:proofErr w:type="spellEnd"/>
    <w:r>
      <w:rPr>
        <w:sz w:val="16"/>
      </w:rPr>
      <w:t xml:space="preserve"> </w:t>
    </w:r>
    <w:proofErr w:type="spellStart"/>
    <w:r>
      <w:rPr>
        <w:sz w:val="16"/>
      </w:rPr>
      <w:t>на</w:t>
    </w:r>
    <w:proofErr w:type="spellEnd"/>
    <w:r>
      <w:rPr>
        <w:sz w:val="16"/>
      </w:rPr>
      <w:t xml:space="preserve"> </w:t>
    </w:r>
    <w:proofErr w:type="spellStart"/>
    <w:r>
      <w:rPr>
        <w:sz w:val="16"/>
      </w:rPr>
      <w:t>проект</w:t>
    </w:r>
    <w:proofErr w:type="spellEnd"/>
    <w:r>
      <w:rPr>
        <w:sz w:val="16"/>
      </w:rPr>
      <w:t xml:space="preserve"> </w:t>
    </w:r>
    <w:r w:rsidRPr="00CF0065">
      <w:rPr>
        <w:sz w:val="16"/>
      </w:rPr>
      <w:t>„</w:t>
    </w:r>
    <w:proofErr w:type="spellStart"/>
    <w:r w:rsidRPr="00CF0065">
      <w:rPr>
        <w:sz w:val="16"/>
      </w:rPr>
      <w:t>Развитие</w:t>
    </w:r>
    <w:proofErr w:type="spellEnd"/>
    <w:r w:rsidRPr="00CF0065">
      <w:rPr>
        <w:sz w:val="16"/>
      </w:rPr>
      <w:t xml:space="preserve"> </w:t>
    </w:r>
    <w:proofErr w:type="spellStart"/>
    <w:r w:rsidRPr="00CF0065">
      <w:rPr>
        <w:sz w:val="16"/>
      </w:rPr>
      <w:t>на</w:t>
    </w:r>
    <w:proofErr w:type="spellEnd"/>
    <w:r w:rsidRPr="00CF0065">
      <w:rPr>
        <w:sz w:val="16"/>
      </w:rPr>
      <w:t xml:space="preserve"> </w:t>
    </w:r>
    <w:proofErr w:type="spellStart"/>
    <w:r w:rsidRPr="00CF0065">
      <w:rPr>
        <w:sz w:val="16"/>
      </w:rPr>
      <w:t>модерна</w:t>
    </w:r>
    <w:proofErr w:type="spellEnd"/>
    <w:r w:rsidRPr="00CF0065">
      <w:rPr>
        <w:sz w:val="16"/>
      </w:rPr>
      <w:t xml:space="preserve"> </w:t>
    </w:r>
    <w:proofErr w:type="spellStart"/>
    <w:r w:rsidRPr="00CF0065">
      <w:rPr>
        <w:sz w:val="16"/>
      </w:rPr>
      <w:t>образователна</w:t>
    </w:r>
    <w:proofErr w:type="spellEnd"/>
    <w:r w:rsidRPr="00CF0065">
      <w:rPr>
        <w:sz w:val="16"/>
      </w:rPr>
      <w:t xml:space="preserve"> </w:t>
    </w:r>
    <w:proofErr w:type="spellStart"/>
    <w:r w:rsidRPr="00CF0065">
      <w:rPr>
        <w:sz w:val="16"/>
      </w:rPr>
      <w:t>инфраструктура</w:t>
    </w:r>
    <w:proofErr w:type="spellEnd"/>
    <w:r w:rsidRPr="00CF0065">
      <w:rPr>
        <w:sz w:val="16"/>
      </w:rPr>
      <w:t xml:space="preserve"> в </w:t>
    </w:r>
    <w:proofErr w:type="spellStart"/>
    <w:r w:rsidRPr="00CF0065">
      <w:rPr>
        <w:sz w:val="16"/>
      </w:rPr>
      <w:t>град</w:t>
    </w:r>
    <w:proofErr w:type="spellEnd"/>
    <w:r w:rsidRPr="00CF0065">
      <w:rPr>
        <w:sz w:val="16"/>
      </w:rPr>
      <w:t xml:space="preserve"> </w:t>
    </w:r>
    <w:proofErr w:type="spellStart"/>
    <w:r w:rsidRPr="00CF0065">
      <w:rPr>
        <w:sz w:val="16"/>
      </w:rPr>
      <w:t>Велико</w:t>
    </w:r>
    <w:proofErr w:type="spellEnd"/>
    <w:r w:rsidRPr="00CF0065">
      <w:rPr>
        <w:sz w:val="16"/>
      </w:rPr>
      <w:t xml:space="preserve"> </w:t>
    </w:r>
    <w:proofErr w:type="spellStart"/>
    <w:r w:rsidRPr="00CF0065">
      <w:rPr>
        <w:sz w:val="16"/>
      </w:rPr>
      <w:t>Търново</w:t>
    </w:r>
    <w:proofErr w:type="spellEnd"/>
    <w:r w:rsidRPr="00CF0065">
      <w:rPr>
        <w:sz w:val="16"/>
      </w:rPr>
      <w:t>”</w:t>
    </w:r>
    <w:r w:rsidRPr="00CF0065">
      <w:rPr>
        <w:bCs/>
        <w:sz w:val="16"/>
      </w:rPr>
      <w:t>,</w:t>
    </w:r>
    <w:r w:rsidRPr="00CF0065">
      <w:rPr>
        <w:sz w:val="16"/>
      </w:rPr>
      <w:t xml:space="preserve"> </w:t>
    </w:r>
    <w:proofErr w:type="spellStart"/>
    <w:r w:rsidRPr="00CF0065">
      <w:rPr>
        <w:sz w:val="16"/>
      </w:rPr>
      <w:t>който</w:t>
    </w:r>
    <w:proofErr w:type="spellEnd"/>
    <w:r w:rsidRPr="00CF0065">
      <w:rPr>
        <w:sz w:val="16"/>
      </w:rPr>
      <w:t xml:space="preserve"> </w:t>
    </w:r>
    <w:proofErr w:type="spellStart"/>
    <w:r w:rsidRPr="00CF0065">
      <w:rPr>
        <w:sz w:val="16"/>
      </w:rPr>
      <w:t>се</w:t>
    </w:r>
    <w:proofErr w:type="spellEnd"/>
    <w:r w:rsidRPr="00CF0065">
      <w:rPr>
        <w:sz w:val="16"/>
      </w:rPr>
      <w:t xml:space="preserve"> </w:t>
    </w:r>
    <w:proofErr w:type="spellStart"/>
    <w:r w:rsidRPr="00CF0065">
      <w:rPr>
        <w:sz w:val="16"/>
      </w:rPr>
      <w:t>осъществява</w:t>
    </w:r>
    <w:proofErr w:type="spellEnd"/>
    <w:r w:rsidRPr="00CF0065">
      <w:rPr>
        <w:sz w:val="16"/>
      </w:rPr>
      <w:t xml:space="preserve"> с </w:t>
    </w:r>
    <w:proofErr w:type="spellStart"/>
    <w:r w:rsidRPr="00CF0065">
      <w:rPr>
        <w:sz w:val="16"/>
      </w:rPr>
      <w:t>финансовата</w:t>
    </w:r>
    <w:proofErr w:type="spellEnd"/>
    <w:r w:rsidRPr="00CF0065">
      <w:rPr>
        <w:sz w:val="16"/>
      </w:rPr>
      <w:t xml:space="preserve"> </w:t>
    </w:r>
    <w:proofErr w:type="spellStart"/>
    <w:r w:rsidRPr="00CF0065">
      <w:rPr>
        <w:sz w:val="16"/>
      </w:rPr>
      <w:t>подкрепа</w:t>
    </w:r>
    <w:proofErr w:type="spellEnd"/>
    <w:r w:rsidRPr="00CF0065">
      <w:rPr>
        <w:sz w:val="16"/>
      </w:rPr>
      <w:t xml:space="preserve"> </w:t>
    </w:r>
    <w:proofErr w:type="spellStart"/>
    <w:r w:rsidRPr="00CF0065">
      <w:rPr>
        <w:sz w:val="16"/>
      </w:rPr>
      <w:t>на</w:t>
    </w:r>
    <w:proofErr w:type="spellEnd"/>
    <w:r w:rsidRPr="00CF0065">
      <w:rPr>
        <w:sz w:val="16"/>
      </w:rPr>
      <w:t xml:space="preserve"> </w:t>
    </w:r>
    <w:proofErr w:type="spellStart"/>
    <w:r w:rsidRPr="00CF0065">
      <w:rPr>
        <w:sz w:val="16"/>
      </w:rPr>
      <w:t>Оперативна</w:t>
    </w:r>
    <w:proofErr w:type="spellEnd"/>
    <w:r w:rsidRPr="00CF0065">
      <w:rPr>
        <w:sz w:val="16"/>
      </w:rPr>
      <w:t xml:space="preserve"> </w:t>
    </w:r>
    <w:proofErr w:type="spellStart"/>
    <w:r w:rsidRPr="00CF0065">
      <w:rPr>
        <w:sz w:val="16"/>
      </w:rPr>
      <w:t>програма</w:t>
    </w:r>
    <w:proofErr w:type="spellEnd"/>
    <w:r w:rsidRPr="00CF0065">
      <w:rPr>
        <w:sz w:val="16"/>
      </w:rPr>
      <w:t xml:space="preserve"> „</w:t>
    </w:r>
    <w:proofErr w:type="spellStart"/>
    <w:r w:rsidRPr="00CF0065">
      <w:rPr>
        <w:sz w:val="16"/>
      </w:rPr>
      <w:t>Региони</w:t>
    </w:r>
    <w:proofErr w:type="spellEnd"/>
    <w:r w:rsidRPr="00CF0065">
      <w:rPr>
        <w:sz w:val="16"/>
      </w:rPr>
      <w:t xml:space="preserve"> в </w:t>
    </w:r>
    <w:proofErr w:type="spellStart"/>
    <w:r w:rsidRPr="00CF0065">
      <w:rPr>
        <w:sz w:val="16"/>
      </w:rPr>
      <w:t>растеж</w:t>
    </w:r>
    <w:proofErr w:type="spellEnd"/>
    <w:r w:rsidRPr="00CF0065">
      <w:rPr>
        <w:sz w:val="16"/>
      </w:rPr>
      <w:t xml:space="preserve">” 2014-2020 г., </w:t>
    </w:r>
    <w:proofErr w:type="spellStart"/>
    <w:r w:rsidRPr="00CF0065">
      <w:rPr>
        <w:sz w:val="16"/>
      </w:rPr>
      <w:t>съфинансирана</w:t>
    </w:r>
    <w:proofErr w:type="spellEnd"/>
    <w:r w:rsidRPr="00CF0065">
      <w:rPr>
        <w:sz w:val="16"/>
      </w:rPr>
      <w:t xml:space="preserve"> </w:t>
    </w:r>
    <w:proofErr w:type="spellStart"/>
    <w:r w:rsidRPr="00CF0065">
      <w:rPr>
        <w:sz w:val="16"/>
      </w:rPr>
      <w:t>от</w:t>
    </w:r>
    <w:proofErr w:type="spellEnd"/>
    <w:r w:rsidRPr="00CF0065">
      <w:rPr>
        <w:sz w:val="16"/>
      </w:rPr>
      <w:t xml:space="preserve"> </w:t>
    </w:r>
    <w:proofErr w:type="spellStart"/>
    <w:r w:rsidRPr="00CF0065">
      <w:rPr>
        <w:sz w:val="16"/>
      </w:rPr>
      <w:t>Европейския</w:t>
    </w:r>
    <w:proofErr w:type="spellEnd"/>
    <w:r w:rsidRPr="00CF0065">
      <w:rPr>
        <w:sz w:val="16"/>
      </w:rPr>
      <w:t xml:space="preserve"> </w:t>
    </w:r>
    <w:proofErr w:type="spellStart"/>
    <w:r w:rsidRPr="00CF0065">
      <w:rPr>
        <w:sz w:val="16"/>
      </w:rPr>
      <w:t>съюз</w:t>
    </w:r>
    <w:proofErr w:type="spellEnd"/>
    <w:r w:rsidRPr="00CF0065">
      <w:rPr>
        <w:sz w:val="16"/>
      </w:rPr>
      <w:t xml:space="preserve"> </w:t>
    </w:r>
    <w:proofErr w:type="spellStart"/>
    <w:r w:rsidRPr="00CF0065">
      <w:rPr>
        <w:sz w:val="16"/>
      </w:rPr>
      <w:t>чрез</w:t>
    </w:r>
    <w:proofErr w:type="spellEnd"/>
    <w:r w:rsidRPr="00CF0065">
      <w:rPr>
        <w:sz w:val="16"/>
      </w:rPr>
      <w:t xml:space="preserve"> </w:t>
    </w:r>
    <w:proofErr w:type="spellStart"/>
    <w:r w:rsidRPr="00CF0065">
      <w:rPr>
        <w:sz w:val="16"/>
      </w:rPr>
      <w:t>Европейския</w:t>
    </w:r>
    <w:proofErr w:type="spellEnd"/>
    <w:r w:rsidRPr="00CF0065">
      <w:rPr>
        <w:sz w:val="16"/>
      </w:rPr>
      <w:t xml:space="preserve"> </w:t>
    </w:r>
    <w:proofErr w:type="spellStart"/>
    <w:r w:rsidRPr="00CF0065">
      <w:rPr>
        <w:sz w:val="16"/>
      </w:rPr>
      <w:t>фонд</w:t>
    </w:r>
    <w:proofErr w:type="spellEnd"/>
    <w:r w:rsidRPr="00CF0065">
      <w:rPr>
        <w:sz w:val="16"/>
      </w:rPr>
      <w:t xml:space="preserve"> </w:t>
    </w:r>
    <w:proofErr w:type="spellStart"/>
    <w:r w:rsidRPr="00CF0065">
      <w:rPr>
        <w:sz w:val="16"/>
      </w:rPr>
      <w:t>за</w:t>
    </w:r>
    <w:proofErr w:type="spellEnd"/>
    <w:r w:rsidRPr="00CF0065">
      <w:rPr>
        <w:sz w:val="16"/>
      </w:rPr>
      <w:t xml:space="preserve"> </w:t>
    </w:r>
    <w:proofErr w:type="spellStart"/>
    <w:r w:rsidRPr="00CF0065">
      <w:rPr>
        <w:sz w:val="16"/>
      </w:rPr>
      <w:t>регионално</w:t>
    </w:r>
    <w:proofErr w:type="spellEnd"/>
    <w:r w:rsidRPr="00CF0065">
      <w:rPr>
        <w:sz w:val="16"/>
      </w:rPr>
      <w:t xml:space="preserve"> </w:t>
    </w:r>
    <w:proofErr w:type="spellStart"/>
    <w:r w:rsidRPr="00CF0065">
      <w:rPr>
        <w:sz w:val="16"/>
      </w:rPr>
      <w:t>развитие</w:t>
    </w:r>
    <w:proofErr w:type="spellEnd"/>
    <w:r w:rsidRPr="00CF0065">
      <w:rPr>
        <w:sz w:val="16"/>
      </w:rPr>
      <w:t xml:space="preserve">. </w:t>
    </w:r>
    <w:proofErr w:type="spellStart"/>
    <w:r w:rsidRPr="00CF0065">
      <w:rPr>
        <w:sz w:val="16"/>
      </w:rPr>
      <w:t>Цялата</w:t>
    </w:r>
    <w:proofErr w:type="spellEnd"/>
    <w:r w:rsidRPr="00CF0065">
      <w:rPr>
        <w:sz w:val="16"/>
      </w:rPr>
      <w:t xml:space="preserve"> </w:t>
    </w:r>
    <w:proofErr w:type="spellStart"/>
    <w:r w:rsidRPr="00CF0065">
      <w:rPr>
        <w:sz w:val="16"/>
      </w:rPr>
      <w:t>отговорност</w:t>
    </w:r>
    <w:proofErr w:type="spellEnd"/>
    <w:r w:rsidRPr="00CF0065">
      <w:rPr>
        <w:sz w:val="16"/>
      </w:rPr>
      <w:t xml:space="preserve"> </w:t>
    </w:r>
    <w:proofErr w:type="spellStart"/>
    <w:r w:rsidRPr="00CF0065">
      <w:rPr>
        <w:sz w:val="16"/>
      </w:rPr>
      <w:t>за</w:t>
    </w:r>
    <w:proofErr w:type="spellEnd"/>
    <w:r w:rsidRPr="00CF0065">
      <w:rPr>
        <w:sz w:val="16"/>
      </w:rPr>
      <w:t xml:space="preserve"> </w:t>
    </w:r>
    <w:proofErr w:type="spellStart"/>
    <w:r w:rsidRPr="00CF0065">
      <w:rPr>
        <w:sz w:val="16"/>
      </w:rPr>
      <w:t>съдържанието</w:t>
    </w:r>
    <w:proofErr w:type="spellEnd"/>
    <w:r w:rsidRPr="00CF0065">
      <w:rPr>
        <w:sz w:val="16"/>
      </w:rPr>
      <w:t xml:space="preserve"> </w:t>
    </w:r>
    <w:proofErr w:type="spellStart"/>
    <w:r w:rsidRPr="00CF0065">
      <w:rPr>
        <w:sz w:val="16"/>
      </w:rPr>
      <w:t>на</w:t>
    </w:r>
    <w:proofErr w:type="spellEnd"/>
    <w:r w:rsidRPr="00CF0065">
      <w:rPr>
        <w:sz w:val="16"/>
      </w:rPr>
      <w:t xml:space="preserve"> </w:t>
    </w:r>
    <w:proofErr w:type="spellStart"/>
    <w:r w:rsidRPr="00CF0065">
      <w:rPr>
        <w:sz w:val="16"/>
      </w:rPr>
      <w:t>публикацията</w:t>
    </w:r>
    <w:proofErr w:type="spellEnd"/>
    <w:r w:rsidRPr="00CF0065">
      <w:rPr>
        <w:sz w:val="16"/>
      </w:rPr>
      <w:t xml:space="preserve"> </w:t>
    </w:r>
    <w:proofErr w:type="spellStart"/>
    <w:r w:rsidRPr="00CF0065">
      <w:rPr>
        <w:sz w:val="16"/>
      </w:rPr>
      <w:t>се</w:t>
    </w:r>
    <w:proofErr w:type="spellEnd"/>
    <w:r w:rsidRPr="00CF0065">
      <w:rPr>
        <w:sz w:val="16"/>
      </w:rPr>
      <w:t xml:space="preserve"> </w:t>
    </w:r>
    <w:proofErr w:type="spellStart"/>
    <w:r w:rsidRPr="00CF0065">
      <w:rPr>
        <w:sz w:val="16"/>
      </w:rPr>
      <w:t>носи</w:t>
    </w:r>
    <w:proofErr w:type="spellEnd"/>
    <w:r w:rsidRPr="00CF0065">
      <w:rPr>
        <w:sz w:val="16"/>
      </w:rPr>
      <w:t xml:space="preserve"> </w:t>
    </w:r>
    <w:proofErr w:type="spellStart"/>
    <w:r w:rsidRPr="00CF0065">
      <w:rPr>
        <w:sz w:val="16"/>
      </w:rPr>
      <w:t>от</w:t>
    </w:r>
    <w:proofErr w:type="spellEnd"/>
    <w:r w:rsidRPr="00CF0065">
      <w:rPr>
        <w:sz w:val="16"/>
      </w:rPr>
      <w:t xml:space="preserve"> </w:t>
    </w:r>
    <w:proofErr w:type="spellStart"/>
    <w:r w:rsidRPr="00CF0065">
      <w:rPr>
        <w:sz w:val="16"/>
      </w:rPr>
      <w:t>Община</w:t>
    </w:r>
    <w:proofErr w:type="spellEnd"/>
    <w:r w:rsidRPr="00CF0065">
      <w:rPr>
        <w:sz w:val="16"/>
      </w:rPr>
      <w:t xml:space="preserve"> </w:t>
    </w:r>
    <w:proofErr w:type="spellStart"/>
    <w:r w:rsidRPr="00CF0065">
      <w:rPr>
        <w:sz w:val="16"/>
      </w:rPr>
      <w:t>Велико</w:t>
    </w:r>
    <w:proofErr w:type="spellEnd"/>
    <w:r w:rsidRPr="00CF0065">
      <w:rPr>
        <w:sz w:val="16"/>
      </w:rPr>
      <w:t xml:space="preserve"> </w:t>
    </w:r>
    <w:proofErr w:type="spellStart"/>
    <w:r w:rsidRPr="00CF0065">
      <w:rPr>
        <w:sz w:val="16"/>
      </w:rPr>
      <w:t>Търново</w:t>
    </w:r>
    <w:proofErr w:type="spellEnd"/>
    <w:r w:rsidRPr="00CF0065">
      <w:rPr>
        <w:sz w:val="16"/>
      </w:rPr>
      <w:t xml:space="preserve"> и </w:t>
    </w:r>
    <w:proofErr w:type="spellStart"/>
    <w:r w:rsidRPr="00CF0065">
      <w:rPr>
        <w:sz w:val="16"/>
      </w:rPr>
      <w:t>при</w:t>
    </w:r>
    <w:proofErr w:type="spellEnd"/>
    <w:r w:rsidRPr="00CF0065">
      <w:rPr>
        <w:sz w:val="16"/>
      </w:rPr>
      <w:t xml:space="preserve"> </w:t>
    </w:r>
    <w:proofErr w:type="spellStart"/>
    <w:r w:rsidRPr="00CF0065">
      <w:rPr>
        <w:sz w:val="16"/>
      </w:rPr>
      <w:t>никакви</w:t>
    </w:r>
    <w:proofErr w:type="spellEnd"/>
    <w:r w:rsidRPr="00CF0065">
      <w:rPr>
        <w:sz w:val="16"/>
      </w:rPr>
      <w:t xml:space="preserve"> </w:t>
    </w:r>
    <w:proofErr w:type="spellStart"/>
    <w:r w:rsidRPr="00CF0065">
      <w:rPr>
        <w:sz w:val="16"/>
      </w:rPr>
      <w:t>обстоятелства</w:t>
    </w:r>
    <w:proofErr w:type="spellEnd"/>
    <w:r w:rsidRPr="00CF0065">
      <w:rPr>
        <w:sz w:val="16"/>
      </w:rPr>
      <w:t xml:space="preserve"> </w:t>
    </w:r>
    <w:proofErr w:type="spellStart"/>
    <w:r w:rsidRPr="00CF0065">
      <w:rPr>
        <w:sz w:val="16"/>
      </w:rPr>
      <w:t>не</w:t>
    </w:r>
    <w:proofErr w:type="spellEnd"/>
    <w:r w:rsidRPr="00CF0065">
      <w:rPr>
        <w:sz w:val="16"/>
      </w:rPr>
      <w:t xml:space="preserve"> </w:t>
    </w:r>
    <w:proofErr w:type="spellStart"/>
    <w:r w:rsidRPr="00CF0065">
      <w:rPr>
        <w:sz w:val="16"/>
      </w:rPr>
      <w:t>може</w:t>
    </w:r>
    <w:proofErr w:type="spellEnd"/>
    <w:r w:rsidRPr="00CF0065">
      <w:rPr>
        <w:sz w:val="16"/>
      </w:rPr>
      <w:t xml:space="preserve"> </w:t>
    </w:r>
    <w:proofErr w:type="spellStart"/>
    <w:r w:rsidRPr="00CF0065">
      <w:rPr>
        <w:sz w:val="16"/>
      </w:rPr>
      <w:t>да</w:t>
    </w:r>
    <w:proofErr w:type="spellEnd"/>
    <w:r w:rsidRPr="00CF0065">
      <w:rPr>
        <w:sz w:val="16"/>
      </w:rPr>
      <w:t xml:space="preserve"> </w:t>
    </w:r>
    <w:proofErr w:type="spellStart"/>
    <w:r w:rsidRPr="00CF0065">
      <w:rPr>
        <w:sz w:val="16"/>
      </w:rPr>
      <w:t>се</w:t>
    </w:r>
    <w:proofErr w:type="spellEnd"/>
    <w:r w:rsidRPr="00CF0065">
      <w:rPr>
        <w:sz w:val="16"/>
      </w:rPr>
      <w:t xml:space="preserve"> </w:t>
    </w:r>
    <w:proofErr w:type="spellStart"/>
    <w:r w:rsidRPr="00CF0065">
      <w:rPr>
        <w:sz w:val="16"/>
      </w:rPr>
      <w:t>счита</w:t>
    </w:r>
    <w:proofErr w:type="spellEnd"/>
    <w:r w:rsidRPr="00CF0065">
      <w:rPr>
        <w:sz w:val="16"/>
      </w:rPr>
      <w:t xml:space="preserve">, </w:t>
    </w:r>
    <w:proofErr w:type="spellStart"/>
    <w:r w:rsidRPr="00CF0065">
      <w:rPr>
        <w:sz w:val="16"/>
      </w:rPr>
      <w:t>че</w:t>
    </w:r>
    <w:proofErr w:type="spellEnd"/>
    <w:r w:rsidRPr="00CF0065">
      <w:rPr>
        <w:sz w:val="16"/>
      </w:rPr>
      <w:t xml:space="preserve"> </w:t>
    </w:r>
    <w:proofErr w:type="spellStart"/>
    <w:r w:rsidRPr="00CF0065">
      <w:rPr>
        <w:sz w:val="16"/>
      </w:rPr>
      <w:t>този</w:t>
    </w:r>
    <w:proofErr w:type="spellEnd"/>
    <w:r w:rsidRPr="00CF0065">
      <w:rPr>
        <w:sz w:val="16"/>
      </w:rPr>
      <w:t xml:space="preserve"> </w:t>
    </w:r>
    <w:proofErr w:type="spellStart"/>
    <w:r w:rsidRPr="00CF0065">
      <w:rPr>
        <w:sz w:val="16"/>
      </w:rPr>
      <w:t>документ</w:t>
    </w:r>
    <w:proofErr w:type="spellEnd"/>
    <w:r w:rsidRPr="00CF0065">
      <w:rPr>
        <w:sz w:val="16"/>
      </w:rPr>
      <w:t xml:space="preserve"> </w:t>
    </w:r>
    <w:proofErr w:type="spellStart"/>
    <w:r w:rsidRPr="00CF0065">
      <w:rPr>
        <w:sz w:val="16"/>
      </w:rPr>
      <w:t>отразява</w:t>
    </w:r>
    <w:proofErr w:type="spellEnd"/>
    <w:r w:rsidRPr="00CF0065">
      <w:rPr>
        <w:sz w:val="16"/>
      </w:rPr>
      <w:t xml:space="preserve"> </w:t>
    </w:r>
    <w:proofErr w:type="spellStart"/>
    <w:r w:rsidRPr="00CF0065">
      <w:rPr>
        <w:sz w:val="16"/>
      </w:rPr>
      <w:t>официалното</w:t>
    </w:r>
    <w:proofErr w:type="spellEnd"/>
    <w:r w:rsidRPr="00CF0065">
      <w:rPr>
        <w:sz w:val="16"/>
      </w:rPr>
      <w:t xml:space="preserve"> </w:t>
    </w:r>
    <w:proofErr w:type="spellStart"/>
    <w:r w:rsidRPr="00CF0065">
      <w:rPr>
        <w:sz w:val="16"/>
      </w:rPr>
      <w:t>становище</w:t>
    </w:r>
    <w:proofErr w:type="spellEnd"/>
    <w:r w:rsidRPr="00CF0065">
      <w:rPr>
        <w:sz w:val="16"/>
      </w:rPr>
      <w:t xml:space="preserve"> </w:t>
    </w:r>
    <w:proofErr w:type="spellStart"/>
    <w:r w:rsidRPr="00CF0065">
      <w:rPr>
        <w:sz w:val="16"/>
      </w:rPr>
      <w:t>на</w:t>
    </w:r>
    <w:proofErr w:type="spellEnd"/>
    <w:r w:rsidRPr="00CF0065">
      <w:rPr>
        <w:sz w:val="16"/>
      </w:rPr>
      <w:t xml:space="preserve"> </w:t>
    </w:r>
    <w:proofErr w:type="spellStart"/>
    <w:r w:rsidRPr="00CF0065">
      <w:rPr>
        <w:sz w:val="16"/>
      </w:rPr>
      <w:t>Европейския</w:t>
    </w:r>
    <w:proofErr w:type="spellEnd"/>
    <w:r w:rsidRPr="00CF0065">
      <w:rPr>
        <w:sz w:val="16"/>
      </w:rPr>
      <w:t xml:space="preserve"> </w:t>
    </w:r>
    <w:proofErr w:type="spellStart"/>
    <w:r w:rsidRPr="00CF0065">
      <w:rPr>
        <w:sz w:val="16"/>
      </w:rPr>
      <w:t>съюз</w:t>
    </w:r>
    <w:proofErr w:type="spellEnd"/>
    <w:r w:rsidRPr="00CF0065">
      <w:rPr>
        <w:sz w:val="16"/>
      </w:rPr>
      <w:t xml:space="preserve"> и </w:t>
    </w:r>
    <w:proofErr w:type="spellStart"/>
    <w:r w:rsidRPr="00CF0065">
      <w:rPr>
        <w:sz w:val="16"/>
      </w:rPr>
      <w:t>Управляващия</w:t>
    </w:r>
    <w:proofErr w:type="spellEnd"/>
    <w:r w:rsidRPr="00CF0065">
      <w:rPr>
        <w:sz w:val="16"/>
      </w:rPr>
      <w:t xml:space="preserve"> </w:t>
    </w:r>
    <w:proofErr w:type="spellStart"/>
    <w:r w:rsidRPr="00CF0065">
      <w:rPr>
        <w:sz w:val="16"/>
      </w:rPr>
      <w:t>орган</w:t>
    </w:r>
    <w:proofErr w:type="spellEnd"/>
    <w:r w:rsidRPr="00CF0065">
      <w:rPr>
        <w:sz w:val="16"/>
      </w:rPr>
      <w:t xml:space="preserve"> </w:t>
    </w:r>
    <w:proofErr w:type="spellStart"/>
    <w:r w:rsidRPr="00CF0065">
      <w:rPr>
        <w:sz w:val="16"/>
      </w:rPr>
      <w:t>на</w:t>
    </w:r>
    <w:proofErr w:type="spellEnd"/>
    <w:r w:rsidRPr="00CF0065">
      <w:rPr>
        <w:sz w:val="16"/>
      </w:rPr>
      <w:t xml:space="preserve"> ОПРР 2014-2020 г.                                                                 </w:t>
    </w:r>
  </w:p>
  <w:p w:rsidR="00732FB7" w:rsidRPr="00157102" w:rsidRDefault="00732FB7" w:rsidP="003406B8">
    <w:pPr>
      <w:autoSpaceDE w:val="0"/>
      <w:autoSpaceDN w:val="0"/>
      <w:adjustRightInd w:val="0"/>
      <w:ind w:firstLine="708"/>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FB7" w:rsidRPr="00E565FC" w:rsidRDefault="00732FB7" w:rsidP="003406B8">
    <w:pPr>
      <w:pStyle w:val="af0"/>
      <w:pBdr>
        <w:top w:val="thinThickSmallGap" w:sz="24" w:space="1" w:color="622423"/>
      </w:pBdr>
      <w:tabs>
        <w:tab w:val="clear" w:pos="4536"/>
        <w:tab w:val="clear" w:pos="9072"/>
        <w:tab w:val="right" w:pos="9639"/>
      </w:tabs>
      <w:jc w:val="both"/>
      <w:rPr>
        <w:b/>
        <w:sz w:val="16"/>
        <w:szCs w:val="18"/>
      </w:rPr>
    </w:pPr>
    <w:proofErr w:type="spellStart"/>
    <w:r w:rsidRPr="00F13453">
      <w:rPr>
        <w:sz w:val="16"/>
        <w:szCs w:val="16"/>
      </w:rPr>
      <w:t>Този</w:t>
    </w:r>
    <w:proofErr w:type="spellEnd"/>
    <w:r w:rsidRPr="00F13453">
      <w:rPr>
        <w:sz w:val="16"/>
        <w:szCs w:val="16"/>
      </w:rPr>
      <w:t xml:space="preserve"> </w:t>
    </w:r>
    <w:proofErr w:type="spellStart"/>
    <w:r w:rsidRPr="00F13453">
      <w:rPr>
        <w:sz w:val="16"/>
        <w:szCs w:val="16"/>
      </w:rPr>
      <w:t>документ</w:t>
    </w:r>
    <w:proofErr w:type="spellEnd"/>
    <w:r w:rsidRPr="00F13453">
      <w:rPr>
        <w:sz w:val="16"/>
        <w:szCs w:val="16"/>
      </w:rPr>
      <w:t xml:space="preserve"> е </w:t>
    </w:r>
    <w:proofErr w:type="spellStart"/>
    <w:r w:rsidRPr="00F13453">
      <w:rPr>
        <w:sz w:val="16"/>
        <w:szCs w:val="16"/>
      </w:rPr>
      <w:t>създаден</w:t>
    </w:r>
    <w:proofErr w:type="spellEnd"/>
    <w:r w:rsidRPr="00F13453">
      <w:rPr>
        <w:sz w:val="16"/>
        <w:szCs w:val="16"/>
      </w:rPr>
      <w:t xml:space="preserve"> в </w:t>
    </w:r>
    <w:proofErr w:type="spellStart"/>
    <w:r w:rsidRPr="00F13453">
      <w:rPr>
        <w:sz w:val="16"/>
        <w:szCs w:val="16"/>
      </w:rPr>
      <w:t>рамките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проект</w:t>
    </w:r>
    <w:proofErr w:type="spellEnd"/>
    <w:r w:rsidRPr="00F13453">
      <w:rPr>
        <w:sz w:val="16"/>
        <w:szCs w:val="16"/>
      </w:rPr>
      <w:t xml:space="preserve"> „</w:t>
    </w:r>
    <w:proofErr w:type="spellStart"/>
    <w:r w:rsidRPr="00A674B2">
      <w:rPr>
        <w:sz w:val="16"/>
        <w:szCs w:val="16"/>
      </w:rPr>
      <w:t>Интегриран</w:t>
    </w:r>
    <w:proofErr w:type="spellEnd"/>
    <w:r w:rsidRPr="00A674B2">
      <w:rPr>
        <w:sz w:val="16"/>
        <w:szCs w:val="16"/>
      </w:rPr>
      <w:t xml:space="preserve"> </w:t>
    </w:r>
    <w:proofErr w:type="spellStart"/>
    <w:r w:rsidRPr="00A674B2">
      <w:rPr>
        <w:sz w:val="16"/>
        <w:szCs w:val="16"/>
      </w:rPr>
      <w:t>градски</w:t>
    </w:r>
    <w:proofErr w:type="spellEnd"/>
    <w:r w:rsidRPr="00A674B2">
      <w:rPr>
        <w:sz w:val="16"/>
        <w:szCs w:val="16"/>
      </w:rPr>
      <w:t xml:space="preserve"> </w:t>
    </w:r>
    <w:proofErr w:type="spellStart"/>
    <w:r w:rsidRPr="00A674B2">
      <w:rPr>
        <w:sz w:val="16"/>
        <w:szCs w:val="16"/>
      </w:rPr>
      <w:t>транспорт</w:t>
    </w:r>
    <w:proofErr w:type="spellEnd"/>
    <w:r w:rsidRPr="00A674B2">
      <w:rPr>
        <w:sz w:val="16"/>
        <w:szCs w:val="16"/>
      </w:rPr>
      <w:t xml:space="preserve"> </w:t>
    </w:r>
    <w:proofErr w:type="spellStart"/>
    <w:r w:rsidRPr="00A674B2">
      <w:rPr>
        <w:sz w:val="16"/>
        <w:szCs w:val="16"/>
      </w:rPr>
      <w:t>на</w:t>
    </w:r>
    <w:proofErr w:type="spellEnd"/>
    <w:r w:rsidRPr="00A674B2">
      <w:rPr>
        <w:sz w:val="16"/>
        <w:szCs w:val="16"/>
      </w:rPr>
      <w:t xml:space="preserve"> </w:t>
    </w:r>
    <w:proofErr w:type="spellStart"/>
    <w:r w:rsidRPr="00A674B2">
      <w:rPr>
        <w:sz w:val="16"/>
        <w:szCs w:val="16"/>
      </w:rPr>
      <w:t>град</w:t>
    </w:r>
    <w:proofErr w:type="spellEnd"/>
    <w:r w:rsidRPr="00A674B2">
      <w:rPr>
        <w:sz w:val="16"/>
        <w:szCs w:val="16"/>
      </w:rPr>
      <w:t xml:space="preserve"> </w:t>
    </w:r>
    <w:proofErr w:type="spellStart"/>
    <w:r w:rsidRPr="00A674B2">
      <w:rPr>
        <w:sz w:val="16"/>
        <w:szCs w:val="16"/>
      </w:rPr>
      <w:t>Велико</w:t>
    </w:r>
    <w:proofErr w:type="spellEnd"/>
    <w:r w:rsidRPr="00A674B2">
      <w:rPr>
        <w:sz w:val="16"/>
        <w:szCs w:val="16"/>
      </w:rPr>
      <w:t xml:space="preserve"> </w:t>
    </w:r>
    <w:proofErr w:type="spellStart"/>
    <w:r w:rsidRPr="00A674B2">
      <w:rPr>
        <w:sz w:val="16"/>
        <w:szCs w:val="16"/>
      </w:rPr>
      <w:t>Търново</w:t>
    </w:r>
    <w:proofErr w:type="spellEnd"/>
    <w:r w:rsidRPr="00F13453">
      <w:rPr>
        <w:sz w:val="16"/>
        <w:szCs w:val="16"/>
      </w:rPr>
      <w:t xml:space="preserve">“ </w:t>
    </w:r>
    <w:proofErr w:type="spellStart"/>
    <w:r w:rsidRPr="00F13453">
      <w:rPr>
        <w:sz w:val="16"/>
        <w:szCs w:val="16"/>
      </w:rPr>
      <w:t>по</w:t>
    </w:r>
    <w:proofErr w:type="spellEnd"/>
    <w:r w:rsidRPr="00F13453">
      <w:rPr>
        <w:sz w:val="16"/>
        <w:szCs w:val="16"/>
      </w:rPr>
      <w:t xml:space="preserve"> </w:t>
    </w:r>
    <w:proofErr w:type="spellStart"/>
    <w:r w:rsidRPr="00F13453">
      <w:rPr>
        <w:sz w:val="16"/>
        <w:szCs w:val="16"/>
      </w:rPr>
      <w:t>Приоритетна</w:t>
    </w:r>
    <w:proofErr w:type="spellEnd"/>
    <w:r w:rsidRPr="00F13453">
      <w:rPr>
        <w:sz w:val="16"/>
        <w:szCs w:val="16"/>
      </w:rPr>
      <w:t xml:space="preserve"> </w:t>
    </w:r>
    <w:proofErr w:type="spellStart"/>
    <w:r w:rsidRPr="00F13453">
      <w:rPr>
        <w:sz w:val="16"/>
        <w:szCs w:val="16"/>
      </w:rPr>
      <w:t>ос</w:t>
    </w:r>
    <w:proofErr w:type="spellEnd"/>
    <w:r w:rsidRPr="00F13453">
      <w:rPr>
        <w:sz w:val="16"/>
        <w:szCs w:val="16"/>
      </w:rPr>
      <w:t xml:space="preserve"> </w:t>
    </w:r>
    <w:r>
      <w:rPr>
        <w:sz w:val="16"/>
        <w:szCs w:val="16"/>
      </w:rPr>
      <w:t>1</w:t>
    </w:r>
    <w:r w:rsidRPr="00F13453">
      <w:rPr>
        <w:sz w:val="16"/>
        <w:szCs w:val="16"/>
      </w:rPr>
      <w:t xml:space="preserve"> „</w:t>
    </w:r>
    <w:r>
      <w:rPr>
        <w:sz w:val="16"/>
        <w:szCs w:val="16"/>
      </w:rPr>
      <w:t xml:space="preserve"> </w:t>
    </w:r>
    <w:proofErr w:type="spellStart"/>
    <w:r>
      <w:rPr>
        <w:sz w:val="16"/>
        <w:szCs w:val="16"/>
      </w:rPr>
      <w:t>Устойчиво</w:t>
    </w:r>
    <w:proofErr w:type="spellEnd"/>
    <w:r>
      <w:rPr>
        <w:sz w:val="16"/>
        <w:szCs w:val="16"/>
      </w:rPr>
      <w:t xml:space="preserve"> и </w:t>
    </w:r>
    <w:proofErr w:type="spellStart"/>
    <w:r>
      <w:rPr>
        <w:sz w:val="16"/>
        <w:szCs w:val="16"/>
      </w:rPr>
      <w:t>интегрирано</w:t>
    </w:r>
    <w:proofErr w:type="spellEnd"/>
    <w:r>
      <w:rPr>
        <w:sz w:val="16"/>
        <w:szCs w:val="16"/>
      </w:rPr>
      <w:t xml:space="preserve"> </w:t>
    </w:r>
    <w:proofErr w:type="spellStart"/>
    <w:r>
      <w:rPr>
        <w:sz w:val="16"/>
        <w:szCs w:val="16"/>
      </w:rPr>
      <w:t>градско</w:t>
    </w:r>
    <w:proofErr w:type="spellEnd"/>
    <w:r>
      <w:rPr>
        <w:sz w:val="16"/>
        <w:szCs w:val="16"/>
      </w:rPr>
      <w:t xml:space="preserve"> </w:t>
    </w:r>
    <w:proofErr w:type="spellStart"/>
    <w:r>
      <w:rPr>
        <w:sz w:val="16"/>
        <w:szCs w:val="16"/>
      </w:rPr>
      <w:t>развитие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ОП „</w:t>
    </w:r>
    <w:proofErr w:type="spellStart"/>
    <w:r w:rsidRPr="00F13453">
      <w:rPr>
        <w:sz w:val="16"/>
        <w:szCs w:val="16"/>
      </w:rPr>
      <w:t>Региони</w:t>
    </w:r>
    <w:proofErr w:type="spellEnd"/>
    <w:r w:rsidRPr="00F13453">
      <w:rPr>
        <w:sz w:val="16"/>
        <w:szCs w:val="16"/>
      </w:rPr>
      <w:t xml:space="preserve"> в </w:t>
    </w:r>
    <w:proofErr w:type="spellStart"/>
    <w:r w:rsidRPr="00F13453">
      <w:rPr>
        <w:sz w:val="16"/>
        <w:szCs w:val="16"/>
      </w:rPr>
      <w:t>растеж</w:t>
    </w:r>
    <w:proofErr w:type="spellEnd"/>
    <w:r w:rsidRPr="00F13453">
      <w:rPr>
        <w:sz w:val="16"/>
        <w:szCs w:val="16"/>
      </w:rPr>
      <w:t xml:space="preserve">“ 2014-2020, </w:t>
    </w:r>
    <w:proofErr w:type="spellStart"/>
    <w:r w:rsidRPr="00F13453">
      <w:rPr>
        <w:sz w:val="16"/>
        <w:szCs w:val="16"/>
      </w:rPr>
      <w:t>който</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осъществява</w:t>
    </w:r>
    <w:proofErr w:type="spellEnd"/>
    <w:r w:rsidRPr="00F13453">
      <w:rPr>
        <w:sz w:val="16"/>
        <w:szCs w:val="16"/>
      </w:rPr>
      <w:t xml:space="preserve"> с </w:t>
    </w:r>
    <w:proofErr w:type="spellStart"/>
    <w:r w:rsidRPr="00F13453">
      <w:rPr>
        <w:sz w:val="16"/>
        <w:szCs w:val="16"/>
      </w:rPr>
      <w:t>финансовата</w:t>
    </w:r>
    <w:proofErr w:type="spellEnd"/>
    <w:r w:rsidRPr="00F13453">
      <w:rPr>
        <w:sz w:val="16"/>
        <w:szCs w:val="16"/>
      </w:rPr>
      <w:t xml:space="preserve"> </w:t>
    </w:r>
    <w:proofErr w:type="spellStart"/>
    <w:r w:rsidRPr="00F13453">
      <w:rPr>
        <w:sz w:val="16"/>
        <w:szCs w:val="16"/>
      </w:rPr>
      <w:t>подкрепа</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Оперативна</w:t>
    </w:r>
    <w:proofErr w:type="spellEnd"/>
    <w:r w:rsidRPr="00F13453">
      <w:rPr>
        <w:sz w:val="16"/>
        <w:szCs w:val="16"/>
      </w:rPr>
      <w:t xml:space="preserve"> </w:t>
    </w:r>
    <w:proofErr w:type="spellStart"/>
    <w:r w:rsidRPr="00F13453">
      <w:rPr>
        <w:sz w:val="16"/>
        <w:szCs w:val="16"/>
      </w:rPr>
      <w:t>програма</w:t>
    </w:r>
    <w:proofErr w:type="spellEnd"/>
    <w:r w:rsidRPr="00F13453">
      <w:rPr>
        <w:sz w:val="16"/>
        <w:szCs w:val="16"/>
      </w:rPr>
      <w:t xml:space="preserve"> „</w:t>
    </w:r>
    <w:proofErr w:type="spellStart"/>
    <w:r w:rsidRPr="00F13453">
      <w:rPr>
        <w:sz w:val="16"/>
        <w:szCs w:val="16"/>
      </w:rPr>
      <w:t>Региони</w:t>
    </w:r>
    <w:proofErr w:type="spellEnd"/>
    <w:r w:rsidRPr="00F13453">
      <w:rPr>
        <w:sz w:val="16"/>
        <w:szCs w:val="16"/>
      </w:rPr>
      <w:t xml:space="preserve"> в </w:t>
    </w:r>
    <w:proofErr w:type="spellStart"/>
    <w:r w:rsidRPr="00F13453">
      <w:rPr>
        <w:sz w:val="16"/>
        <w:szCs w:val="16"/>
      </w:rPr>
      <w:t>растеж</w:t>
    </w:r>
    <w:proofErr w:type="spellEnd"/>
    <w:r w:rsidRPr="00F13453">
      <w:rPr>
        <w:sz w:val="16"/>
        <w:szCs w:val="16"/>
      </w:rPr>
      <w:t xml:space="preserve">” 2014-2020 г., </w:t>
    </w:r>
    <w:proofErr w:type="spellStart"/>
    <w:r w:rsidRPr="00F13453">
      <w:rPr>
        <w:sz w:val="16"/>
        <w:szCs w:val="16"/>
      </w:rPr>
      <w:t>съфинансирана</w:t>
    </w:r>
    <w:proofErr w:type="spellEnd"/>
    <w:r w:rsidRPr="00F13453">
      <w:rPr>
        <w:sz w:val="16"/>
        <w:szCs w:val="16"/>
      </w:rPr>
      <w:t xml:space="preserve"> </w:t>
    </w:r>
    <w:proofErr w:type="spellStart"/>
    <w:r w:rsidRPr="00F13453">
      <w:rPr>
        <w:sz w:val="16"/>
        <w:szCs w:val="16"/>
      </w:rPr>
      <w:t>от</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съюз</w:t>
    </w:r>
    <w:proofErr w:type="spellEnd"/>
    <w:r w:rsidRPr="00F13453">
      <w:rPr>
        <w:sz w:val="16"/>
        <w:szCs w:val="16"/>
      </w:rPr>
      <w:t xml:space="preserve"> </w:t>
    </w:r>
    <w:proofErr w:type="spellStart"/>
    <w:r w:rsidRPr="00F13453">
      <w:rPr>
        <w:sz w:val="16"/>
        <w:szCs w:val="16"/>
      </w:rPr>
      <w:t>чрез</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фонд</w:t>
    </w:r>
    <w:proofErr w:type="spellEnd"/>
    <w:r w:rsidRPr="00F13453">
      <w:rPr>
        <w:sz w:val="16"/>
        <w:szCs w:val="16"/>
      </w:rPr>
      <w:t xml:space="preserve"> </w:t>
    </w:r>
    <w:proofErr w:type="spellStart"/>
    <w:r w:rsidRPr="00F13453">
      <w:rPr>
        <w:sz w:val="16"/>
        <w:szCs w:val="16"/>
      </w:rPr>
      <w:t>за</w:t>
    </w:r>
    <w:proofErr w:type="spellEnd"/>
    <w:r w:rsidRPr="00F13453">
      <w:rPr>
        <w:sz w:val="16"/>
        <w:szCs w:val="16"/>
      </w:rPr>
      <w:t xml:space="preserve"> </w:t>
    </w:r>
    <w:proofErr w:type="spellStart"/>
    <w:r w:rsidRPr="00F13453">
      <w:rPr>
        <w:sz w:val="16"/>
        <w:szCs w:val="16"/>
      </w:rPr>
      <w:t>регионално</w:t>
    </w:r>
    <w:proofErr w:type="spellEnd"/>
    <w:r w:rsidRPr="00F13453">
      <w:rPr>
        <w:sz w:val="16"/>
        <w:szCs w:val="16"/>
      </w:rPr>
      <w:t xml:space="preserve"> </w:t>
    </w:r>
    <w:proofErr w:type="spellStart"/>
    <w:r w:rsidRPr="00F13453">
      <w:rPr>
        <w:sz w:val="16"/>
        <w:szCs w:val="16"/>
      </w:rPr>
      <w:t>развитие</w:t>
    </w:r>
    <w:proofErr w:type="spellEnd"/>
    <w:r w:rsidRPr="00F13453">
      <w:rPr>
        <w:sz w:val="16"/>
        <w:szCs w:val="16"/>
      </w:rPr>
      <w:t xml:space="preserve">. </w:t>
    </w:r>
    <w:proofErr w:type="spellStart"/>
    <w:r w:rsidRPr="00F13453">
      <w:rPr>
        <w:sz w:val="16"/>
        <w:szCs w:val="16"/>
      </w:rPr>
      <w:t>Цялата</w:t>
    </w:r>
    <w:proofErr w:type="spellEnd"/>
    <w:r w:rsidRPr="00F13453">
      <w:rPr>
        <w:sz w:val="16"/>
        <w:szCs w:val="16"/>
      </w:rPr>
      <w:t xml:space="preserve"> </w:t>
    </w:r>
    <w:proofErr w:type="spellStart"/>
    <w:r w:rsidRPr="00F13453">
      <w:rPr>
        <w:sz w:val="16"/>
        <w:szCs w:val="16"/>
      </w:rPr>
      <w:t>отговорност</w:t>
    </w:r>
    <w:proofErr w:type="spellEnd"/>
    <w:r w:rsidRPr="00F13453">
      <w:rPr>
        <w:sz w:val="16"/>
        <w:szCs w:val="16"/>
      </w:rPr>
      <w:t xml:space="preserve"> </w:t>
    </w:r>
    <w:proofErr w:type="spellStart"/>
    <w:r w:rsidRPr="00F13453">
      <w:rPr>
        <w:sz w:val="16"/>
        <w:szCs w:val="16"/>
      </w:rPr>
      <w:t>за</w:t>
    </w:r>
    <w:proofErr w:type="spellEnd"/>
    <w:r w:rsidRPr="00F13453">
      <w:rPr>
        <w:sz w:val="16"/>
        <w:szCs w:val="16"/>
      </w:rPr>
      <w:t xml:space="preserve"> </w:t>
    </w:r>
    <w:proofErr w:type="spellStart"/>
    <w:r w:rsidRPr="00F13453">
      <w:rPr>
        <w:sz w:val="16"/>
        <w:szCs w:val="16"/>
      </w:rPr>
      <w:t>съдържанието</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публикацията</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носи</w:t>
    </w:r>
    <w:proofErr w:type="spellEnd"/>
    <w:r w:rsidRPr="00F13453">
      <w:rPr>
        <w:sz w:val="16"/>
        <w:szCs w:val="16"/>
      </w:rPr>
      <w:t xml:space="preserve"> </w:t>
    </w:r>
    <w:proofErr w:type="spellStart"/>
    <w:r w:rsidRPr="00F13453">
      <w:rPr>
        <w:sz w:val="16"/>
        <w:szCs w:val="16"/>
      </w:rPr>
      <w:t>от</w:t>
    </w:r>
    <w:proofErr w:type="spellEnd"/>
    <w:r w:rsidRPr="00F13453">
      <w:rPr>
        <w:sz w:val="16"/>
        <w:szCs w:val="16"/>
      </w:rPr>
      <w:t xml:space="preserve"> </w:t>
    </w:r>
    <w:proofErr w:type="spellStart"/>
    <w:r w:rsidRPr="00F13453">
      <w:rPr>
        <w:sz w:val="16"/>
        <w:szCs w:val="16"/>
      </w:rPr>
      <w:t>Община</w:t>
    </w:r>
    <w:proofErr w:type="spellEnd"/>
    <w:r w:rsidRPr="00F13453">
      <w:rPr>
        <w:sz w:val="16"/>
        <w:szCs w:val="16"/>
      </w:rPr>
      <w:t xml:space="preserve"> </w:t>
    </w:r>
    <w:proofErr w:type="spellStart"/>
    <w:r w:rsidRPr="00F13453">
      <w:rPr>
        <w:sz w:val="16"/>
        <w:szCs w:val="16"/>
      </w:rPr>
      <w:t>Велико</w:t>
    </w:r>
    <w:proofErr w:type="spellEnd"/>
    <w:r w:rsidRPr="00F13453">
      <w:rPr>
        <w:sz w:val="16"/>
        <w:szCs w:val="16"/>
      </w:rPr>
      <w:t xml:space="preserve"> </w:t>
    </w:r>
    <w:proofErr w:type="spellStart"/>
    <w:r w:rsidRPr="00F13453">
      <w:rPr>
        <w:sz w:val="16"/>
        <w:szCs w:val="16"/>
      </w:rPr>
      <w:t>Търново</w:t>
    </w:r>
    <w:proofErr w:type="spellEnd"/>
    <w:r w:rsidRPr="00F13453">
      <w:rPr>
        <w:sz w:val="16"/>
        <w:szCs w:val="16"/>
      </w:rPr>
      <w:t xml:space="preserve"> и </w:t>
    </w:r>
    <w:proofErr w:type="spellStart"/>
    <w:r w:rsidRPr="00F13453">
      <w:rPr>
        <w:sz w:val="16"/>
        <w:szCs w:val="16"/>
      </w:rPr>
      <w:t>при</w:t>
    </w:r>
    <w:proofErr w:type="spellEnd"/>
    <w:r w:rsidRPr="00F13453">
      <w:rPr>
        <w:sz w:val="16"/>
        <w:szCs w:val="16"/>
      </w:rPr>
      <w:t xml:space="preserve"> </w:t>
    </w:r>
    <w:proofErr w:type="spellStart"/>
    <w:r w:rsidRPr="00F13453">
      <w:rPr>
        <w:sz w:val="16"/>
        <w:szCs w:val="16"/>
      </w:rPr>
      <w:t>никакви</w:t>
    </w:r>
    <w:proofErr w:type="spellEnd"/>
    <w:r w:rsidRPr="00F13453">
      <w:rPr>
        <w:sz w:val="16"/>
        <w:szCs w:val="16"/>
      </w:rPr>
      <w:t xml:space="preserve"> </w:t>
    </w:r>
    <w:proofErr w:type="spellStart"/>
    <w:r w:rsidRPr="00F13453">
      <w:rPr>
        <w:sz w:val="16"/>
        <w:szCs w:val="16"/>
      </w:rPr>
      <w:t>обстоятелства</w:t>
    </w:r>
    <w:proofErr w:type="spellEnd"/>
    <w:r w:rsidRPr="00F13453">
      <w:rPr>
        <w:sz w:val="16"/>
        <w:szCs w:val="16"/>
      </w:rPr>
      <w:t xml:space="preserve"> </w:t>
    </w:r>
    <w:proofErr w:type="spellStart"/>
    <w:r w:rsidRPr="00F13453">
      <w:rPr>
        <w:sz w:val="16"/>
        <w:szCs w:val="16"/>
      </w:rPr>
      <w:t>не</w:t>
    </w:r>
    <w:proofErr w:type="spellEnd"/>
    <w:r w:rsidRPr="00F13453">
      <w:rPr>
        <w:sz w:val="16"/>
        <w:szCs w:val="16"/>
      </w:rPr>
      <w:t xml:space="preserve"> </w:t>
    </w:r>
    <w:proofErr w:type="spellStart"/>
    <w:r w:rsidRPr="00F13453">
      <w:rPr>
        <w:sz w:val="16"/>
        <w:szCs w:val="16"/>
      </w:rPr>
      <w:t>може</w:t>
    </w:r>
    <w:proofErr w:type="spellEnd"/>
    <w:r w:rsidRPr="00F13453">
      <w:rPr>
        <w:sz w:val="16"/>
        <w:szCs w:val="16"/>
      </w:rPr>
      <w:t xml:space="preserve"> </w:t>
    </w:r>
    <w:proofErr w:type="spellStart"/>
    <w:r w:rsidRPr="00F13453">
      <w:rPr>
        <w:sz w:val="16"/>
        <w:szCs w:val="16"/>
      </w:rPr>
      <w:t>да</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счита</w:t>
    </w:r>
    <w:proofErr w:type="spellEnd"/>
    <w:r w:rsidRPr="00F13453">
      <w:rPr>
        <w:sz w:val="16"/>
        <w:szCs w:val="16"/>
      </w:rPr>
      <w:t xml:space="preserve">, </w:t>
    </w:r>
    <w:proofErr w:type="spellStart"/>
    <w:r w:rsidRPr="00F13453">
      <w:rPr>
        <w:sz w:val="16"/>
        <w:szCs w:val="16"/>
      </w:rPr>
      <w:t>че</w:t>
    </w:r>
    <w:proofErr w:type="spellEnd"/>
    <w:r w:rsidRPr="00F13453">
      <w:rPr>
        <w:sz w:val="16"/>
        <w:szCs w:val="16"/>
      </w:rPr>
      <w:t xml:space="preserve"> </w:t>
    </w:r>
    <w:proofErr w:type="spellStart"/>
    <w:r w:rsidRPr="00F13453">
      <w:rPr>
        <w:sz w:val="16"/>
        <w:szCs w:val="16"/>
      </w:rPr>
      <w:t>този</w:t>
    </w:r>
    <w:proofErr w:type="spellEnd"/>
    <w:r w:rsidRPr="00F13453">
      <w:rPr>
        <w:sz w:val="16"/>
        <w:szCs w:val="16"/>
      </w:rPr>
      <w:t xml:space="preserve"> </w:t>
    </w:r>
    <w:proofErr w:type="spellStart"/>
    <w:r w:rsidRPr="00F13453">
      <w:rPr>
        <w:sz w:val="16"/>
        <w:szCs w:val="16"/>
      </w:rPr>
      <w:t>документ</w:t>
    </w:r>
    <w:proofErr w:type="spellEnd"/>
    <w:r w:rsidRPr="00F13453">
      <w:rPr>
        <w:sz w:val="16"/>
        <w:szCs w:val="16"/>
      </w:rPr>
      <w:t xml:space="preserve"> </w:t>
    </w:r>
    <w:proofErr w:type="spellStart"/>
    <w:r w:rsidRPr="00F13453">
      <w:rPr>
        <w:sz w:val="16"/>
        <w:szCs w:val="16"/>
      </w:rPr>
      <w:t>отразява</w:t>
    </w:r>
    <w:proofErr w:type="spellEnd"/>
    <w:r w:rsidRPr="00F13453">
      <w:rPr>
        <w:sz w:val="16"/>
        <w:szCs w:val="16"/>
      </w:rPr>
      <w:t xml:space="preserve"> </w:t>
    </w:r>
    <w:proofErr w:type="spellStart"/>
    <w:r w:rsidRPr="00F13453">
      <w:rPr>
        <w:sz w:val="16"/>
        <w:szCs w:val="16"/>
      </w:rPr>
      <w:t>официалното</w:t>
    </w:r>
    <w:proofErr w:type="spellEnd"/>
    <w:r w:rsidRPr="00F13453">
      <w:rPr>
        <w:sz w:val="16"/>
        <w:szCs w:val="16"/>
      </w:rPr>
      <w:t xml:space="preserve"> </w:t>
    </w:r>
    <w:proofErr w:type="spellStart"/>
    <w:r w:rsidRPr="00F13453">
      <w:rPr>
        <w:sz w:val="16"/>
        <w:szCs w:val="16"/>
      </w:rPr>
      <w:t>становище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съюз</w:t>
    </w:r>
    <w:proofErr w:type="spellEnd"/>
    <w:r w:rsidRPr="00F13453">
      <w:rPr>
        <w:sz w:val="16"/>
        <w:szCs w:val="16"/>
      </w:rPr>
      <w:t xml:space="preserve"> и </w:t>
    </w:r>
    <w:proofErr w:type="spellStart"/>
    <w:r w:rsidRPr="00F13453">
      <w:rPr>
        <w:sz w:val="16"/>
        <w:szCs w:val="16"/>
      </w:rPr>
      <w:t>Управляващия</w:t>
    </w:r>
    <w:proofErr w:type="spellEnd"/>
    <w:r w:rsidRPr="00F13453">
      <w:rPr>
        <w:sz w:val="16"/>
        <w:szCs w:val="16"/>
      </w:rPr>
      <w:t xml:space="preserve"> </w:t>
    </w:r>
    <w:proofErr w:type="spellStart"/>
    <w:r w:rsidRPr="00F13453">
      <w:rPr>
        <w:sz w:val="16"/>
        <w:szCs w:val="16"/>
      </w:rPr>
      <w:t>орган</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ОПРР 2014-2020 г.</w:t>
    </w:r>
    <w:r w:rsidRPr="008C1EC6">
      <w:rPr>
        <w:sz w:val="16"/>
        <w:szCs w:val="18"/>
      </w:rPr>
      <w:tab/>
    </w:r>
  </w:p>
  <w:p w:rsidR="00732FB7" w:rsidRPr="003406B8" w:rsidRDefault="00732FB7" w:rsidP="003406B8">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FB7" w:rsidRPr="00E20552" w:rsidRDefault="00732FB7">
    <w:pPr>
      <w:pStyle w:val="af0"/>
      <w:jc w:val="right"/>
      <w:rPr>
        <w:sz w:val="24"/>
        <w:szCs w:val="24"/>
      </w:rPr>
    </w:pPr>
    <w:r w:rsidRPr="00E20552">
      <w:rPr>
        <w:sz w:val="24"/>
        <w:szCs w:val="24"/>
      </w:rPr>
      <w:fldChar w:fldCharType="begin"/>
    </w:r>
    <w:r w:rsidRPr="00E20552">
      <w:rPr>
        <w:sz w:val="24"/>
        <w:szCs w:val="24"/>
      </w:rPr>
      <w:instrText xml:space="preserve"> PAGE   \* MERGEFORMAT </w:instrText>
    </w:r>
    <w:r w:rsidRPr="00E20552">
      <w:rPr>
        <w:sz w:val="24"/>
        <w:szCs w:val="24"/>
      </w:rPr>
      <w:fldChar w:fldCharType="separate"/>
    </w:r>
    <w:r>
      <w:rPr>
        <w:noProof/>
        <w:sz w:val="24"/>
        <w:szCs w:val="24"/>
      </w:rPr>
      <w:t>2</w:t>
    </w:r>
    <w:r w:rsidRPr="00E20552">
      <w:rPr>
        <w:noProof/>
        <w:sz w:val="24"/>
        <w:szCs w:val="24"/>
      </w:rPr>
      <w:fldChar w:fldCharType="end"/>
    </w:r>
  </w:p>
  <w:p w:rsidR="00732FB7" w:rsidRDefault="00732FB7">
    <w:pPr>
      <w:pStyle w:val="af0"/>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FB7" w:rsidRPr="00C62971" w:rsidRDefault="00732FB7" w:rsidP="003406B8">
    <w:pPr>
      <w:pStyle w:val="af0"/>
      <w:pBdr>
        <w:bottom w:val="single" w:sz="6" w:space="1" w:color="auto"/>
      </w:pBdr>
      <w:jc w:val="both"/>
    </w:pPr>
  </w:p>
  <w:p w:rsidR="00732FB7" w:rsidRPr="00E565FC" w:rsidRDefault="00732FB7" w:rsidP="003406B8">
    <w:pPr>
      <w:pStyle w:val="af0"/>
      <w:pBdr>
        <w:top w:val="thinThickSmallGap" w:sz="24" w:space="1" w:color="622423"/>
      </w:pBdr>
      <w:tabs>
        <w:tab w:val="clear" w:pos="4536"/>
        <w:tab w:val="clear" w:pos="9072"/>
        <w:tab w:val="right" w:pos="9639"/>
      </w:tabs>
      <w:jc w:val="both"/>
      <w:rPr>
        <w:b/>
        <w:sz w:val="16"/>
        <w:szCs w:val="18"/>
      </w:rPr>
    </w:pPr>
    <w:proofErr w:type="spellStart"/>
    <w:r w:rsidRPr="00F13453">
      <w:rPr>
        <w:sz w:val="16"/>
        <w:szCs w:val="16"/>
      </w:rPr>
      <w:t>Този</w:t>
    </w:r>
    <w:proofErr w:type="spellEnd"/>
    <w:r w:rsidRPr="00F13453">
      <w:rPr>
        <w:sz w:val="16"/>
        <w:szCs w:val="16"/>
      </w:rPr>
      <w:t xml:space="preserve"> </w:t>
    </w:r>
    <w:proofErr w:type="spellStart"/>
    <w:r w:rsidRPr="00F13453">
      <w:rPr>
        <w:sz w:val="16"/>
        <w:szCs w:val="16"/>
      </w:rPr>
      <w:t>документ</w:t>
    </w:r>
    <w:proofErr w:type="spellEnd"/>
    <w:r w:rsidRPr="00F13453">
      <w:rPr>
        <w:sz w:val="16"/>
        <w:szCs w:val="16"/>
      </w:rPr>
      <w:t xml:space="preserve"> е </w:t>
    </w:r>
    <w:proofErr w:type="spellStart"/>
    <w:r w:rsidRPr="00F13453">
      <w:rPr>
        <w:sz w:val="16"/>
        <w:szCs w:val="16"/>
      </w:rPr>
      <w:t>създаден</w:t>
    </w:r>
    <w:proofErr w:type="spellEnd"/>
    <w:r w:rsidRPr="00F13453">
      <w:rPr>
        <w:sz w:val="16"/>
        <w:szCs w:val="16"/>
      </w:rPr>
      <w:t xml:space="preserve"> в </w:t>
    </w:r>
    <w:proofErr w:type="spellStart"/>
    <w:r w:rsidRPr="00F13453">
      <w:rPr>
        <w:sz w:val="16"/>
        <w:szCs w:val="16"/>
      </w:rPr>
      <w:t>рамките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проект</w:t>
    </w:r>
    <w:proofErr w:type="spellEnd"/>
    <w:r w:rsidRPr="00F13453">
      <w:rPr>
        <w:sz w:val="16"/>
        <w:szCs w:val="16"/>
      </w:rPr>
      <w:t xml:space="preserve"> „</w:t>
    </w:r>
    <w:proofErr w:type="spellStart"/>
    <w:r w:rsidRPr="00A674B2">
      <w:rPr>
        <w:sz w:val="16"/>
        <w:szCs w:val="16"/>
      </w:rPr>
      <w:t>Интегриран</w:t>
    </w:r>
    <w:proofErr w:type="spellEnd"/>
    <w:r w:rsidRPr="00A674B2">
      <w:rPr>
        <w:sz w:val="16"/>
        <w:szCs w:val="16"/>
      </w:rPr>
      <w:t xml:space="preserve"> </w:t>
    </w:r>
    <w:proofErr w:type="spellStart"/>
    <w:r w:rsidRPr="00A674B2">
      <w:rPr>
        <w:sz w:val="16"/>
        <w:szCs w:val="16"/>
      </w:rPr>
      <w:t>градски</w:t>
    </w:r>
    <w:proofErr w:type="spellEnd"/>
    <w:r w:rsidRPr="00A674B2">
      <w:rPr>
        <w:sz w:val="16"/>
        <w:szCs w:val="16"/>
      </w:rPr>
      <w:t xml:space="preserve"> </w:t>
    </w:r>
    <w:proofErr w:type="spellStart"/>
    <w:r w:rsidRPr="00A674B2">
      <w:rPr>
        <w:sz w:val="16"/>
        <w:szCs w:val="16"/>
      </w:rPr>
      <w:t>транспорт</w:t>
    </w:r>
    <w:proofErr w:type="spellEnd"/>
    <w:r w:rsidRPr="00A674B2">
      <w:rPr>
        <w:sz w:val="16"/>
        <w:szCs w:val="16"/>
      </w:rPr>
      <w:t xml:space="preserve"> </w:t>
    </w:r>
    <w:proofErr w:type="spellStart"/>
    <w:r w:rsidRPr="00A674B2">
      <w:rPr>
        <w:sz w:val="16"/>
        <w:szCs w:val="16"/>
      </w:rPr>
      <w:t>на</w:t>
    </w:r>
    <w:proofErr w:type="spellEnd"/>
    <w:r w:rsidRPr="00A674B2">
      <w:rPr>
        <w:sz w:val="16"/>
        <w:szCs w:val="16"/>
      </w:rPr>
      <w:t xml:space="preserve"> </w:t>
    </w:r>
    <w:proofErr w:type="spellStart"/>
    <w:r w:rsidRPr="00A674B2">
      <w:rPr>
        <w:sz w:val="16"/>
        <w:szCs w:val="16"/>
      </w:rPr>
      <w:t>град</w:t>
    </w:r>
    <w:proofErr w:type="spellEnd"/>
    <w:r w:rsidRPr="00A674B2">
      <w:rPr>
        <w:sz w:val="16"/>
        <w:szCs w:val="16"/>
      </w:rPr>
      <w:t xml:space="preserve"> </w:t>
    </w:r>
    <w:proofErr w:type="spellStart"/>
    <w:r w:rsidRPr="00A674B2">
      <w:rPr>
        <w:sz w:val="16"/>
        <w:szCs w:val="16"/>
      </w:rPr>
      <w:t>Велико</w:t>
    </w:r>
    <w:proofErr w:type="spellEnd"/>
    <w:r w:rsidRPr="00A674B2">
      <w:rPr>
        <w:sz w:val="16"/>
        <w:szCs w:val="16"/>
      </w:rPr>
      <w:t xml:space="preserve"> </w:t>
    </w:r>
    <w:proofErr w:type="spellStart"/>
    <w:r w:rsidRPr="00A674B2">
      <w:rPr>
        <w:sz w:val="16"/>
        <w:szCs w:val="16"/>
      </w:rPr>
      <w:t>Търново</w:t>
    </w:r>
    <w:proofErr w:type="spellEnd"/>
    <w:r w:rsidRPr="00F13453">
      <w:rPr>
        <w:sz w:val="16"/>
        <w:szCs w:val="16"/>
      </w:rPr>
      <w:t xml:space="preserve">“ </w:t>
    </w:r>
    <w:proofErr w:type="spellStart"/>
    <w:r w:rsidRPr="00F13453">
      <w:rPr>
        <w:sz w:val="16"/>
        <w:szCs w:val="16"/>
      </w:rPr>
      <w:t>по</w:t>
    </w:r>
    <w:proofErr w:type="spellEnd"/>
    <w:r w:rsidRPr="00F13453">
      <w:rPr>
        <w:sz w:val="16"/>
        <w:szCs w:val="16"/>
      </w:rPr>
      <w:t xml:space="preserve"> </w:t>
    </w:r>
    <w:proofErr w:type="spellStart"/>
    <w:r w:rsidRPr="00F13453">
      <w:rPr>
        <w:sz w:val="16"/>
        <w:szCs w:val="16"/>
      </w:rPr>
      <w:t>Приоритетна</w:t>
    </w:r>
    <w:proofErr w:type="spellEnd"/>
    <w:r w:rsidRPr="00F13453">
      <w:rPr>
        <w:sz w:val="16"/>
        <w:szCs w:val="16"/>
      </w:rPr>
      <w:t xml:space="preserve"> </w:t>
    </w:r>
    <w:proofErr w:type="spellStart"/>
    <w:r w:rsidRPr="00F13453">
      <w:rPr>
        <w:sz w:val="16"/>
        <w:szCs w:val="16"/>
      </w:rPr>
      <w:t>ос</w:t>
    </w:r>
    <w:proofErr w:type="spellEnd"/>
    <w:r w:rsidRPr="00F13453">
      <w:rPr>
        <w:sz w:val="16"/>
        <w:szCs w:val="16"/>
      </w:rPr>
      <w:t xml:space="preserve"> </w:t>
    </w:r>
    <w:r>
      <w:rPr>
        <w:sz w:val="16"/>
        <w:szCs w:val="16"/>
      </w:rPr>
      <w:t>1</w:t>
    </w:r>
    <w:r w:rsidRPr="00F13453">
      <w:rPr>
        <w:sz w:val="16"/>
        <w:szCs w:val="16"/>
      </w:rPr>
      <w:t xml:space="preserve"> „</w:t>
    </w:r>
    <w:r>
      <w:rPr>
        <w:sz w:val="16"/>
        <w:szCs w:val="16"/>
      </w:rPr>
      <w:t xml:space="preserve"> </w:t>
    </w:r>
    <w:proofErr w:type="spellStart"/>
    <w:r>
      <w:rPr>
        <w:sz w:val="16"/>
        <w:szCs w:val="16"/>
      </w:rPr>
      <w:t>Устойчиво</w:t>
    </w:r>
    <w:proofErr w:type="spellEnd"/>
    <w:r>
      <w:rPr>
        <w:sz w:val="16"/>
        <w:szCs w:val="16"/>
      </w:rPr>
      <w:t xml:space="preserve"> и </w:t>
    </w:r>
    <w:proofErr w:type="spellStart"/>
    <w:r>
      <w:rPr>
        <w:sz w:val="16"/>
        <w:szCs w:val="16"/>
      </w:rPr>
      <w:t>интегрирано</w:t>
    </w:r>
    <w:proofErr w:type="spellEnd"/>
    <w:r>
      <w:rPr>
        <w:sz w:val="16"/>
        <w:szCs w:val="16"/>
      </w:rPr>
      <w:t xml:space="preserve"> </w:t>
    </w:r>
    <w:proofErr w:type="spellStart"/>
    <w:r>
      <w:rPr>
        <w:sz w:val="16"/>
        <w:szCs w:val="16"/>
      </w:rPr>
      <w:t>градско</w:t>
    </w:r>
    <w:proofErr w:type="spellEnd"/>
    <w:r>
      <w:rPr>
        <w:sz w:val="16"/>
        <w:szCs w:val="16"/>
      </w:rPr>
      <w:t xml:space="preserve"> </w:t>
    </w:r>
    <w:proofErr w:type="spellStart"/>
    <w:r>
      <w:rPr>
        <w:sz w:val="16"/>
        <w:szCs w:val="16"/>
      </w:rPr>
      <w:t>развитие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ОП „</w:t>
    </w:r>
    <w:proofErr w:type="spellStart"/>
    <w:r w:rsidRPr="00F13453">
      <w:rPr>
        <w:sz w:val="16"/>
        <w:szCs w:val="16"/>
      </w:rPr>
      <w:t>Региони</w:t>
    </w:r>
    <w:proofErr w:type="spellEnd"/>
    <w:r w:rsidRPr="00F13453">
      <w:rPr>
        <w:sz w:val="16"/>
        <w:szCs w:val="16"/>
      </w:rPr>
      <w:t xml:space="preserve"> в </w:t>
    </w:r>
    <w:proofErr w:type="spellStart"/>
    <w:r w:rsidRPr="00F13453">
      <w:rPr>
        <w:sz w:val="16"/>
        <w:szCs w:val="16"/>
      </w:rPr>
      <w:t>растеж</w:t>
    </w:r>
    <w:proofErr w:type="spellEnd"/>
    <w:r w:rsidRPr="00F13453">
      <w:rPr>
        <w:sz w:val="16"/>
        <w:szCs w:val="16"/>
      </w:rPr>
      <w:t xml:space="preserve">“ 2014-2020, </w:t>
    </w:r>
    <w:proofErr w:type="spellStart"/>
    <w:r w:rsidRPr="00F13453">
      <w:rPr>
        <w:sz w:val="16"/>
        <w:szCs w:val="16"/>
      </w:rPr>
      <w:t>който</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осъществява</w:t>
    </w:r>
    <w:proofErr w:type="spellEnd"/>
    <w:r w:rsidRPr="00F13453">
      <w:rPr>
        <w:sz w:val="16"/>
        <w:szCs w:val="16"/>
      </w:rPr>
      <w:t xml:space="preserve"> с </w:t>
    </w:r>
    <w:proofErr w:type="spellStart"/>
    <w:r w:rsidRPr="00F13453">
      <w:rPr>
        <w:sz w:val="16"/>
        <w:szCs w:val="16"/>
      </w:rPr>
      <w:t>финансовата</w:t>
    </w:r>
    <w:proofErr w:type="spellEnd"/>
    <w:r w:rsidRPr="00F13453">
      <w:rPr>
        <w:sz w:val="16"/>
        <w:szCs w:val="16"/>
      </w:rPr>
      <w:t xml:space="preserve"> </w:t>
    </w:r>
    <w:proofErr w:type="spellStart"/>
    <w:r w:rsidRPr="00F13453">
      <w:rPr>
        <w:sz w:val="16"/>
        <w:szCs w:val="16"/>
      </w:rPr>
      <w:t>подкрепа</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Оперативна</w:t>
    </w:r>
    <w:proofErr w:type="spellEnd"/>
    <w:r w:rsidRPr="00F13453">
      <w:rPr>
        <w:sz w:val="16"/>
        <w:szCs w:val="16"/>
      </w:rPr>
      <w:t xml:space="preserve"> </w:t>
    </w:r>
    <w:proofErr w:type="spellStart"/>
    <w:r w:rsidRPr="00F13453">
      <w:rPr>
        <w:sz w:val="16"/>
        <w:szCs w:val="16"/>
      </w:rPr>
      <w:t>програма</w:t>
    </w:r>
    <w:proofErr w:type="spellEnd"/>
    <w:r w:rsidRPr="00F13453">
      <w:rPr>
        <w:sz w:val="16"/>
        <w:szCs w:val="16"/>
      </w:rPr>
      <w:t xml:space="preserve"> „</w:t>
    </w:r>
    <w:proofErr w:type="spellStart"/>
    <w:r w:rsidRPr="00F13453">
      <w:rPr>
        <w:sz w:val="16"/>
        <w:szCs w:val="16"/>
      </w:rPr>
      <w:t>Региони</w:t>
    </w:r>
    <w:proofErr w:type="spellEnd"/>
    <w:r w:rsidRPr="00F13453">
      <w:rPr>
        <w:sz w:val="16"/>
        <w:szCs w:val="16"/>
      </w:rPr>
      <w:t xml:space="preserve"> в </w:t>
    </w:r>
    <w:proofErr w:type="spellStart"/>
    <w:r w:rsidRPr="00F13453">
      <w:rPr>
        <w:sz w:val="16"/>
        <w:szCs w:val="16"/>
      </w:rPr>
      <w:t>растеж</w:t>
    </w:r>
    <w:proofErr w:type="spellEnd"/>
    <w:r w:rsidRPr="00F13453">
      <w:rPr>
        <w:sz w:val="16"/>
        <w:szCs w:val="16"/>
      </w:rPr>
      <w:t xml:space="preserve">” 2014-2020 г., </w:t>
    </w:r>
    <w:proofErr w:type="spellStart"/>
    <w:r w:rsidRPr="00F13453">
      <w:rPr>
        <w:sz w:val="16"/>
        <w:szCs w:val="16"/>
      </w:rPr>
      <w:t>съфинансирана</w:t>
    </w:r>
    <w:proofErr w:type="spellEnd"/>
    <w:r w:rsidRPr="00F13453">
      <w:rPr>
        <w:sz w:val="16"/>
        <w:szCs w:val="16"/>
      </w:rPr>
      <w:t xml:space="preserve"> </w:t>
    </w:r>
    <w:proofErr w:type="spellStart"/>
    <w:r w:rsidRPr="00F13453">
      <w:rPr>
        <w:sz w:val="16"/>
        <w:szCs w:val="16"/>
      </w:rPr>
      <w:t>от</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съюз</w:t>
    </w:r>
    <w:proofErr w:type="spellEnd"/>
    <w:r w:rsidRPr="00F13453">
      <w:rPr>
        <w:sz w:val="16"/>
        <w:szCs w:val="16"/>
      </w:rPr>
      <w:t xml:space="preserve"> </w:t>
    </w:r>
    <w:proofErr w:type="spellStart"/>
    <w:r w:rsidRPr="00F13453">
      <w:rPr>
        <w:sz w:val="16"/>
        <w:szCs w:val="16"/>
      </w:rPr>
      <w:t>чрез</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фонд</w:t>
    </w:r>
    <w:proofErr w:type="spellEnd"/>
    <w:r w:rsidRPr="00F13453">
      <w:rPr>
        <w:sz w:val="16"/>
        <w:szCs w:val="16"/>
      </w:rPr>
      <w:t xml:space="preserve"> </w:t>
    </w:r>
    <w:proofErr w:type="spellStart"/>
    <w:r w:rsidRPr="00F13453">
      <w:rPr>
        <w:sz w:val="16"/>
        <w:szCs w:val="16"/>
      </w:rPr>
      <w:t>за</w:t>
    </w:r>
    <w:proofErr w:type="spellEnd"/>
    <w:r w:rsidRPr="00F13453">
      <w:rPr>
        <w:sz w:val="16"/>
        <w:szCs w:val="16"/>
      </w:rPr>
      <w:t xml:space="preserve"> </w:t>
    </w:r>
    <w:proofErr w:type="spellStart"/>
    <w:r w:rsidRPr="00F13453">
      <w:rPr>
        <w:sz w:val="16"/>
        <w:szCs w:val="16"/>
      </w:rPr>
      <w:t>регионално</w:t>
    </w:r>
    <w:proofErr w:type="spellEnd"/>
    <w:r w:rsidRPr="00F13453">
      <w:rPr>
        <w:sz w:val="16"/>
        <w:szCs w:val="16"/>
      </w:rPr>
      <w:t xml:space="preserve"> </w:t>
    </w:r>
    <w:proofErr w:type="spellStart"/>
    <w:r w:rsidRPr="00F13453">
      <w:rPr>
        <w:sz w:val="16"/>
        <w:szCs w:val="16"/>
      </w:rPr>
      <w:t>развитие</w:t>
    </w:r>
    <w:proofErr w:type="spellEnd"/>
    <w:r w:rsidRPr="00F13453">
      <w:rPr>
        <w:sz w:val="16"/>
        <w:szCs w:val="16"/>
      </w:rPr>
      <w:t xml:space="preserve">. </w:t>
    </w:r>
    <w:proofErr w:type="spellStart"/>
    <w:r w:rsidRPr="00F13453">
      <w:rPr>
        <w:sz w:val="16"/>
        <w:szCs w:val="16"/>
      </w:rPr>
      <w:t>Цялата</w:t>
    </w:r>
    <w:proofErr w:type="spellEnd"/>
    <w:r w:rsidRPr="00F13453">
      <w:rPr>
        <w:sz w:val="16"/>
        <w:szCs w:val="16"/>
      </w:rPr>
      <w:t xml:space="preserve"> </w:t>
    </w:r>
    <w:proofErr w:type="spellStart"/>
    <w:r w:rsidRPr="00F13453">
      <w:rPr>
        <w:sz w:val="16"/>
        <w:szCs w:val="16"/>
      </w:rPr>
      <w:t>отговорност</w:t>
    </w:r>
    <w:proofErr w:type="spellEnd"/>
    <w:r w:rsidRPr="00F13453">
      <w:rPr>
        <w:sz w:val="16"/>
        <w:szCs w:val="16"/>
      </w:rPr>
      <w:t xml:space="preserve"> </w:t>
    </w:r>
    <w:proofErr w:type="spellStart"/>
    <w:r w:rsidRPr="00F13453">
      <w:rPr>
        <w:sz w:val="16"/>
        <w:szCs w:val="16"/>
      </w:rPr>
      <w:t>за</w:t>
    </w:r>
    <w:proofErr w:type="spellEnd"/>
    <w:r w:rsidRPr="00F13453">
      <w:rPr>
        <w:sz w:val="16"/>
        <w:szCs w:val="16"/>
      </w:rPr>
      <w:t xml:space="preserve"> </w:t>
    </w:r>
    <w:proofErr w:type="spellStart"/>
    <w:r w:rsidRPr="00F13453">
      <w:rPr>
        <w:sz w:val="16"/>
        <w:szCs w:val="16"/>
      </w:rPr>
      <w:t>съдържанието</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публикацията</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носи</w:t>
    </w:r>
    <w:proofErr w:type="spellEnd"/>
    <w:r w:rsidRPr="00F13453">
      <w:rPr>
        <w:sz w:val="16"/>
        <w:szCs w:val="16"/>
      </w:rPr>
      <w:t xml:space="preserve"> </w:t>
    </w:r>
    <w:proofErr w:type="spellStart"/>
    <w:r w:rsidRPr="00F13453">
      <w:rPr>
        <w:sz w:val="16"/>
        <w:szCs w:val="16"/>
      </w:rPr>
      <w:t>от</w:t>
    </w:r>
    <w:proofErr w:type="spellEnd"/>
    <w:r w:rsidRPr="00F13453">
      <w:rPr>
        <w:sz w:val="16"/>
        <w:szCs w:val="16"/>
      </w:rPr>
      <w:t xml:space="preserve"> </w:t>
    </w:r>
    <w:proofErr w:type="spellStart"/>
    <w:r w:rsidRPr="00F13453">
      <w:rPr>
        <w:sz w:val="16"/>
        <w:szCs w:val="16"/>
      </w:rPr>
      <w:t>Община</w:t>
    </w:r>
    <w:proofErr w:type="spellEnd"/>
    <w:r w:rsidRPr="00F13453">
      <w:rPr>
        <w:sz w:val="16"/>
        <w:szCs w:val="16"/>
      </w:rPr>
      <w:t xml:space="preserve"> </w:t>
    </w:r>
    <w:proofErr w:type="spellStart"/>
    <w:r w:rsidRPr="00F13453">
      <w:rPr>
        <w:sz w:val="16"/>
        <w:szCs w:val="16"/>
      </w:rPr>
      <w:t>Велико</w:t>
    </w:r>
    <w:proofErr w:type="spellEnd"/>
    <w:r w:rsidRPr="00F13453">
      <w:rPr>
        <w:sz w:val="16"/>
        <w:szCs w:val="16"/>
      </w:rPr>
      <w:t xml:space="preserve"> </w:t>
    </w:r>
    <w:proofErr w:type="spellStart"/>
    <w:r w:rsidRPr="00F13453">
      <w:rPr>
        <w:sz w:val="16"/>
        <w:szCs w:val="16"/>
      </w:rPr>
      <w:t>Търново</w:t>
    </w:r>
    <w:proofErr w:type="spellEnd"/>
    <w:r w:rsidRPr="00F13453">
      <w:rPr>
        <w:sz w:val="16"/>
        <w:szCs w:val="16"/>
      </w:rPr>
      <w:t xml:space="preserve"> и </w:t>
    </w:r>
    <w:proofErr w:type="spellStart"/>
    <w:r w:rsidRPr="00F13453">
      <w:rPr>
        <w:sz w:val="16"/>
        <w:szCs w:val="16"/>
      </w:rPr>
      <w:t>при</w:t>
    </w:r>
    <w:proofErr w:type="spellEnd"/>
    <w:r w:rsidRPr="00F13453">
      <w:rPr>
        <w:sz w:val="16"/>
        <w:szCs w:val="16"/>
      </w:rPr>
      <w:t xml:space="preserve"> </w:t>
    </w:r>
    <w:proofErr w:type="spellStart"/>
    <w:r w:rsidRPr="00F13453">
      <w:rPr>
        <w:sz w:val="16"/>
        <w:szCs w:val="16"/>
      </w:rPr>
      <w:t>никакви</w:t>
    </w:r>
    <w:proofErr w:type="spellEnd"/>
    <w:r w:rsidRPr="00F13453">
      <w:rPr>
        <w:sz w:val="16"/>
        <w:szCs w:val="16"/>
      </w:rPr>
      <w:t xml:space="preserve"> </w:t>
    </w:r>
    <w:proofErr w:type="spellStart"/>
    <w:r w:rsidRPr="00F13453">
      <w:rPr>
        <w:sz w:val="16"/>
        <w:szCs w:val="16"/>
      </w:rPr>
      <w:t>обстоятелства</w:t>
    </w:r>
    <w:proofErr w:type="spellEnd"/>
    <w:r w:rsidRPr="00F13453">
      <w:rPr>
        <w:sz w:val="16"/>
        <w:szCs w:val="16"/>
      </w:rPr>
      <w:t xml:space="preserve"> </w:t>
    </w:r>
    <w:proofErr w:type="spellStart"/>
    <w:r w:rsidRPr="00F13453">
      <w:rPr>
        <w:sz w:val="16"/>
        <w:szCs w:val="16"/>
      </w:rPr>
      <w:t>не</w:t>
    </w:r>
    <w:proofErr w:type="spellEnd"/>
    <w:r w:rsidRPr="00F13453">
      <w:rPr>
        <w:sz w:val="16"/>
        <w:szCs w:val="16"/>
      </w:rPr>
      <w:t xml:space="preserve"> </w:t>
    </w:r>
    <w:proofErr w:type="spellStart"/>
    <w:r w:rsidRPr="00F13453">
      <w:rPr>
        <w:sz w:val="16"/>
        <w:szCs w:val="16"/>
      </w:rPr>
      <w:t>може</w:t>
    </w:r>
    <w:proofErr w:type="spellEnd"/>
    <w:r w:rsidRPr="00F13453">
      <w:rPr>
        <w:sz w:val="16"/>
        <w:szCs w:val="16"/>
      </w:rPr>
      <w:t xml:space="preserve"> </w:t>
    </w:r>
    <w:proofErr w:type="spellStart"/>
    <w:r w:rsidRPr="00F13453">
      <w:rPr>
        <w:sz w:val="16"/>
        <w:szCs w:val="16"/>
      </w:rPr>
      <w:t>да</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счита</w:t>
    </w:r>
    <w:proofErr w:type="spellEnd"/>
    <w:r w:rsidRPr="00F13453">
      <w:rPr>
        <w:sz w:val="16"/>
        <w:szCs w:val="16"/>
      </w:rPr>
      <w:t xml:space="preserve">, </w:t>
    </w:r>
    <w:proofErr w:type="spellStart"/>
    <w:r w:rsidRPr="00F13453">
      <w:rPr>
        <w:sz w:val="16"/>
        <w:szCs w:val="16"/>
      </w:rPr>
      <w:t>че</w:t>
    </w:r>
    <w:proofErr w:type="spellEnd"/>
    <w:r w:rsidRPr="00F13453">
      <w:rPr>
        <w:sz w:val="16"/>
        <w:szCs w:val="16"/>
      </w:rPr>
      <w:t xml:space="preserve"> </w:t>
    </w:r>
    <w:proofErr w:type="spellStart"/>
    <w:r w:rsidRPr="00F13453">
      <w:rPr>
        <w:sz w:val="16"/>
        <w:szCs w:val="16"/>
      </w:rPr>
      <w:t>този</w:t>
    </w:r>
    <w:proofErr w:type="spellEnd"/>
    <w:r w:rsidRPr="00F13453">
      <w:rPr>
        <w:sz w:val="16"/>
        <w:szCs w:val="16"/>
      </w:rPr>
      <w:t xml:space="preserve"> </w:t>
    </w:r>
    <w:proofErr w:type="spellStart"/>
    <w:r w:rsidRPr="00F13453">
      <w:rPr>
        <w:sz w:val="16"/>
        <w:szCs w:val="16"/>
      </w:rPr>
      <w:t>документ</w:t>
    </w:r>
    <w:proofErr w:type="spellEnd"/>
    <w:r w:rsidRPr="00F13453">
      <w:rPr>
        <w:sz w:val="16"/>
        <w:szCs w:val="16"/>
      </w:rPr>
      <w:t xml:space="preserve"> </w:t>
    </w:r>
    <w:proofErr w:type="spellStart"/>
    <w:r w:rsidRPr="00F13453">
      <w:rPr>
        <w:sz w:val="16"/>
        <w:szCs w:val="16"/>
      </w:rPr>
      <w:t>отразява</w:t>
    </w:r>
    <w:proofErr w:type="spellEnd"/>
    <w:r w:rsidRPr="00F13453">
      <w:rPr>
        <w:sz w:val="16"/>
        <w:szCs w:val="16"/>
      </w:rPr>
      <w:t xml:space="preserve"> </w:t>
    </w:r>
    <w:proofErr w:type="spellStart"/>
    <w:r w:rsidRPr="00F13453">
      <w:rPr>
        <w:sz w:val="16"/>
        <w:szCs w:val="16"/>
      </w:rPr>
      <w:t>официалното</w:t>
    </w:r>
    <w:proofErr w:type="spellEnd"/>
    <w:r w:rsidRPr="00F13453">
      <w:rPr>
        <w:sz w:val="16"/>
        <w:szCs w:val="16"/>
      </w:rPr>
      <w:t xml:space="preserve"> </w:t>
    </w:r>
    <w:proofErr w:type="spellStart"/>
    <w:r w:rsidRPr="00F13453">
      <w:rPr>
        <w:sz w:val="16"/>
        <w:szCs w:val="16"/>
      </w:rPr>
      <w:t>становище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съюз</w:t>
    </w:r>
    <w:proofErr w:type="spellEnd"/>
    <w:r w:rsidRPr="00F13453">
      <w:rPr>
        <w:sz w:val="16"/>
        <w:szCs w:val="16"/>
      </w:rPr>
      <w:t xml:space="preserve"> и </w:t>
    </w:r>
    <w:proofErr w:type="spellStart"/>
    <w:r w:rsidRPr="00F13453">
      <w:rPr>
        <w:sz w:val="16"/>
        <w:szCs w:val="16"/>
      </w:rPr>
      <w:t>Управляващия</w:t>
    </w:r>
    <w:proofErr w:type="spellEnd"/>
    <w:r w:rsidRPr="00F13453">
      <w:rPr>
        <w:sz w:val="16"/>
        <w:szCs w:val="16"/>
      </w:rPr>
      <w:t xml:space="preserve"> </w:t>
    </w:r>
    <w:proofErr w:type="spellStart"/>
    <w:r w:rsidRPr="00F13453">
      <w:rPr>
        <w:sz w:val="16"/>
        <w:szCs w:val="16"/>
      </w:rPr>
      <w:t>орган</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ОПРР 2014-2020 г.</w:t>
    </w:r>
    <w:r w:rsidRPr="008C1EC6">
      <w:rPr>
        <w:sz w:val="16"/>
        <w:szCs w:val="18"/>
      </w:rPr>
      <w:tab/>
    </w:r>
  </w:p>
  <w:p w:rsidR="00732FB7" w:rsidRPr="003406B8" w:rsidRDefault="00732FB7">
    <w:pPr>
      <w:pStyle w:val="af0"/>
      <w:jc w:val="right"/>
      <w:rPr>
        <w:sz w:val="24"/>
        <w:szCs w:val="24"/>
        <w:lang w:val="bg-BG"/>
      </w:rPr>
    </w:pPr>
    <w:r>
      <w:rPr>
        <w:sz w:val="16"/>
        <w:szCs w:val="16"/>
        <w:lang w:val="bg-BG"/>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5D3" w:rsidRDefault="00C555D3">
      <w:pPr>
        <w:spacing w:line="240" w:lineRule="auto"/>
      </w:pPr>
      <w:r>
        <w:separator/>
      </w:r>
    </w:p>
  </w:footnote>
  <w:footnote w:type="continuationSeparator" w:id="0">
    <w:p w:rsidR="00C555D3" w:rsidRDefault="00C555D3">
      <w:pPr>
        <w:spacing w:line="240" w:lineRule="auto"/>
      </w:pPr>
      <w:r>
        <w:continuationSeparator/>
      </w:r>
    </w:p>
  </w:footnote>
  <w:footnote w:id="1">
    <w:p w:rsidR="00732FB7" w:rsidRPr="00831BC5" w:rsidRDefault="00732FB7" w:rsidP="007308C8">
      <w:pPr>
        <w:pStyle w:val="aff1"/>
      </w:pPr>
      <w:r>
        <w:rPr>
          <w:rStyle w:val="aff3"/>
        </w:rPr>
        <w:footnoteRef/>
      </w:r>
      <w:r>
        <w:rPr>
          <w:sz w:val="16"/>
          <w:szCs w:val="16"/>
        </w:rPr>
        <w:t>Виж чл. 40, ал. 1</w:t>
      </w:r>
      <w:r w:rsidRPr="00831BC5">
        <w:rPr>
          <w:sz w:val="16"/>
          <w:szCs w:val="16"/>
        </w:rPr>
        <w:t xml:space="preserve">  и</w:t>
      </w:r>
      <w:r>
        <w:rPr>
          <w:sz w:val="16"/>
          <w:szCs w:val="16"/>
        </w:rPr>
        <w:t xml:space="preserve"> </w:t>
      </w:r>
      <w:r w:rsidRPr="00831BC5">
        <w:rPr>
          <w:sz w:val="16"/>
          <w:szCs w:val="16"/>
        </w:rPr>
        <w:t xml:space="preserve"> ал. </w:t>
      </w:r>
      <w:r>
        <w:rPr>
          <w:sz w:val="16"/>
          <w:szCs w:val="16"/>
        </w:rPr>
        <w:t>2</w:t>
      </w:r>
      <w:r w:rsidRPr="00831BC5">
        <w:rPr>
          <w:sz w:val="16"/>
          <w:szCs w:val="16"/>
        </w:rPr>
        <w:t xml:space="preserve"> от ППЗОП;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FB7" w:rsidRDefault="00C555D3" w:rsidP="003406B8">
    <w:pPr>
      <w:pStyle w:val="ae"/>
      <w:tabs>
        <w:tab w:val="clear" w:pos="9072"/>
        <w:tab w:val="right" w:pos="9960"/>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65" type="#_x0000_t75" style="position:absolute;margin-left:210pt;margin-top:-2.9pt;width:64.25pt;height:78.75pt;z-index:-251648000;visibility:visible" wrapcoords="-251 0 -251 21394 21600 21394 21600 0 -251 0">
          <v:imagedata r:id="rId1" o:title=""/>
          <w10:wrap type="tight"/>
        </v:shape>
      </w:pict>
    </w:r>
    <w:r w:rsidR="00713DFD">
      <w:rPr>
        <w:noProof/>
      </w:rPr>
      <w:pict>
        <v:shape id="Picture 1" o:spid="_x0000_i1025" type="#_x0000_t75" style="width:71.25pt;height:75.75pt;visibility:visible">
          <v:imagedata r:id="rId2" o:title=""/>
        </v:shape>
      </w:pict>
    </w:r>
    <w:r w:rsidR="00732FB7">
      <w:tab/>
      <w:t xml:space="preserve">       </w:t>
    </w:r>
    <w:r w:rsidR="00732FB7" w:rsidRPr="00AE137C">
      <w:rPr>
        <w:b/>
        <w:bCs/>
        <w:sz w:val="20"/>
        <w:szCs w:val="20"/>
      </w:rPr>
      <w:t>ОБЩИНА ВЕЛИКО ТЪРНОВО</w:t>
    </w:r>
    <w:r w:rsidR="00732FB7">
      <w:tab/>
    </w:r>
    <w:r w:rsidR="00713DFD">
      <w:rPr>
        <w:b/>
        <w:bCs/>
        <w:noProof/>
        <w:sz w:val="18"/>
        <w:szCs w:val="18"/>
      </w:rPr>
      <w:pict>
        <v:shape id="Картина 7" o:spid="_x0000_i1026" type="#_x0000_t75" style="width:78.75pt;height:78.75pt;visibility:visible">
          <v:imagedata r:id="rId3" o:title=""/>
        </v:shape>
      </w:pict>
    </w:r>
  </w:p>
  <w:p w:rsidR="00732FB7" w:rsidRDefault="00732FB7">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FB7" w:rsidRPr="00565214" w:rsidRDefault="00C555D3" w:rsidP="003406B8">
    <w:pPr>
      <w:tabs>
        <w:tab w:val="center" w:pos="4536"/>
        <w:tab w:val="right" w:pos="9540"/>
      </w:tabs>
      <w:rPr>
        <w:sz w:val="20"/>
        <w:szCs w:val="20"/>
        <w:lang w:val="en-GB"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margin-left:205.15pt;margin-top:-7.55pt;width:31.25pt;height:46.1pt;z-index:-251644928;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">
          <v:imagedata r:id="rId1" o:title=""/>
        </v:shape>
      </w:pict>
    </w:r>
    <w:r>
      <w:rPr>
        <w:noProof/>
      </w:rPr>
      <w:pict>
        <v:shape id="_x0000_s2066" type="#_x0000_t75" style="position:absolute;margin-left:-6.95pt;margin-top:-18.25pt;width:173.95pt;height:60.5pt;z-index:-251646976;visibility:visible">
          <v:imagedata r:id="rId2" o:title=""/>
        </v:shape>
      </w:pict>
    </w:r>
    <w:r>
      <w:rPr>
        <w:noProof/>
      </w:rPr>
      <w:pict>
        <v:shape id="_x0000_s2067" type="#_x0000_t75" style="position:absolute;margin-left:315.75pt;margin-top:-14.7pt;width:152.65pt;height:53pt;z-index:-251645952;visibility:visible">
          <v:imagedata r:id="rId3" o:title=""/>
        </v:shape>
      </w:pict>
    </w:r>
    <w:r w:rsidR="00732FB7" w:rsidRPr="00565214">
      <w:rPr>
        <w:noProof/>
        <w:lang w:val="en-GB" w:eastAsia="en-US"/>
      </w:rPr>
      <w:t xml:space="preserve">             </w:t>
    </w:r>
    <w:r w:rsidR="00732FB7" w:rsidRPr="00565214">
      <w:rPr>
        <w:noProof/>
        <w:lang w:eastAsia="en-US"/>
      </w:rPr>
      <w:t xml:space="preserve">                           </w:t>
    </w:r>
    <w:r w:rsidR="00732FB7" w:rsidRPr="00565214">
      <w:rPr>
        <w:noProof/>
        <w:lang w:val="en-GB" w:eastAsia="en-US"/>
      </w:rPr>
      <w:t xml:space="preserve">             </w:t>
    </w:r>
  </w:p>
  <w:p w:rsidR="00732FB7" w:rsidRPr="00CD0460" w:rsidRDefault="00732FB7" w:rsidP="003406B8">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FB7" w:rsidRPr="00565214" w:rsidRDefault="00732FB7" w:rsidP="00347C55">
    <w:pPr>
      <w:tabs>
        <w:tab w:val="center" w:pos="4536"/>
        <w:tab w:val="right" w:pos="9540"/>
      </w:tabs>
      <w:rPr>
        <w:sz w:val="20"/>
        <w:szCs w:val="20"/>
        <w:lang w:val="en-GB" w:eastAsia="en-US"/>
      </w:rPr>
    </w:pPr>
    <w:bookmarkStart w:id="4" w:name="OLE_LINK81"/>
    <w:bookmarkStart w:id="5" w:name="OLE_LINK82"/>
    <w:bookmarkStart w:id="6" w:name="OLE_LINK83"/>
    <w:r>
      <w:rPr>
        <w:noProof/>
        <w:lang w:eastAsia="bg-BG"/>
      </w:rPr>
      <w:drawing>
        <wp:anchor distT="0" distB="2159" distL="114300" distR="114300" simplePos="0" relativeHeight="251661312" behindDoc="1" locked="0" layoutInCell="1" allowOverlap="1" wp14:anchorId="688471B1" wp14:editId="3C0A9108">
          <wp:simplePos x="0" y="0"/>
          <wp:positionH relativeFrom="column">
            <wp:posOffset>2683510</wp:posOffset>
          </wp:positionH>
          <wp:positionV relativeFrom="paragraph">
            <wp:posOffset>-193675</wp:posOffset>
          </wp:positionV>
          <wp:extent cx="429260" cy="632206"/>
          <wp:effectExtent l="0" t="0" r="8890" b="0"/>
          <wp:wrapNone/>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Картина 2"/>
                  <pic:cNvPicPr/>
                </pic:nvPicPr>
                <pic:blipFill>
                  <a:blip r:embed="rId1"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29260" cy="631825"/>
                  </a:xfrm>
                  <a:prstGeom prst="rect">
                    <a:avLst/>
                  </a:prstGeom>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0288" behindDoc="1" locked="0" layoutInCell="1" allowOverlap="1" wp14:anchorId="7C6AB1CD" wp14:editId="2433F3C5">
          <wp:simplePos x="0" y="0"/>
          <wp:positionH relativeFrom="column">
            <wp:posOffset>4010025</wp:posOffset>
          </wp:positionH>
          <wp:positionV relativeFrom="paragraph">
            <wp:posOffset>-220980</wp:posOffset>
          </wp:positionV>
          <wp:extent cx="1938655" cy="673100"/>
          <wp:effectExtent l="0" t="0" r="4445" b="0"/>
          <wp:wrapNone/>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8655"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264" behindDoc="1" locked="0" layoutInCell="1" allowOverlap="1" wp14:anchorId="781B8E6D" wp14:editId="5433DED6">
          <wp:simplePos x="0" y="0"/>
          <wp:positionH relativeFrom="column">
            <wp:posOffset>-88265</wp:posOffset>
          </wp:positionH>
          <wp:positionV relativeFrom="paragraph">
            <wp:posOffset>-283845</wp:posOffset>
          </wp:positionV>
          <wp:extent cx="2209165" cy="768350"/>
          <wp:effectExtent l="0" t="0" r="0" b="0"/>
          <wp:wrapNone/>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214">
      <w:rPr>
        <w:noProof/>
        <w:lang w:val="en-GB" w:eastAsia="en-US"/>
      </w:rPr>
      <w:t xml:space="preserve">             </w:t>
    </w:r>
    <w:r w:rsidRPr="00565214">
      <w:rPr>
        <w:noProof/>
        <w:lang w:eastAsia="en-US"/>
      </w:rPr>
      <w:t xml:space="preserve">                           </w:t>
    </w:r>
    <w:r w:rsidRPr="00565214">
      <w:rPr>
        <w:noProof/>
        <w:lang w:val="en-GB" w:eastAsia="en-US"/>
      </w:rPr>
      <w:t xml:space="preserve">             </w:t>
    </w:r>
  </w:p>
  <w:bookmarkEnd w:id="4"/>
  <w:bookmarkEnd w:id="5"/>
  <w:bookmarkEnd w:id="6"/>
  <w:p w:rsidR="00732FB7" w:rsidRPr="00462869" w:rsidRDefault="00732FB7" w:rsidP="00347C55">
    <w:pPr>
      <w:pStyle w:val="ae"/>
      <w:jc w:val="center"/>
      <w:rPr>
        <w:b/>
        <w:sz w:val="12"/>
      </w:rPr>
    </w:pPr>
    <w:r>
      <w:rPr>
        <w:b/>
        <w:sz w:val="12"/>
      </w:rPr>
      <w:t xml:space="preserve"> </w:t>
    </w:r>
  </w:p>
  <w:p w:rsidR="00732FB7" w:rsidRPr="00347C55" w:rsidRDefault="00732FB7" w:rsidP="00347C5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AC6670E"/>
    <w:lvl w:ilvl="0">
      <w:start w:val="1"/>
      <w:numFmt w:val="bullet"/>
      <w:pStyle w:val="NoteLevel11"/>
      <w:lvlText w:val=""/>
      <w:lvlJc w:val="left"/>
      <w:pPr>
        <w:tabs>
          <w:tab w:val="num" w:pos="708"/>
        </w:tabs>
      </w:pPr>
      <w:rPr>
        <w:rFonts w:ascii="Symbol" w:hAnsi="Symbol" w:hint="default"/>
      </w:rPr>
    </w:lvl>
    <w:lvl w:ilvl="1">
      <w:start w:val="1"/>
      <w:numFmt w:val="bullet"/>
      <w:pStyle w:val="NoteLevel21"/>
      <w:lvlText w:val=""/>
      <w:lvlJc w:val="left"/>
      <w:pPr>
        <w:tabs>
          <w:tab w:val="num" w:pos="1428"/>
        </w:tabs>
        <w:ind w:left="1788" w:hanging="360"/>
      </w:pPr>
      <w:rPr>
        <w:rFonts w:ascii="Symbol" w:hAnsi="Symbol" w:hint="default"/>
      </w:rPr>
    </w:lvl>
    <w:lvl w:ilvl="2">
      <w:start w:val="1"/>
      <w:numFmt w:val="bullet"/>
      <w:pStyle w:val="NoteLevel31"/>
      <w:lvlText w:val="o"/>
      <w:lvlJc w:val="left"/>
      <w:pPr>
        <w:tabs>
          <w:tab w:val="num" w:pos="2148"/>
        </w:tabs>
        <w:ind w:left="2508" w:hanging="360"/>
      </w:pPr>
      <w:rPr>
        <w:rFonts w:ascii="Courier New" w:hAnsi="Courier New" w:hint="default"/>
      </w:rPr>
    </w:lvl>
    <w:lvl w:ilvl="3">
      <w:start w:val="1"/>
      <w:numFmt w:val="bullet"/>
      <w:pStyle w:val="NoteLevel41"/>
      <w:lvlText w:val=""/>
      <w:lvlJc w:val="left"/>
      <w:pPr>
        <w:tabs>
          <w:tab w:val="num" w:pos="2868"/>
        </w:tabs>
        <w:ind w:left="3228" w:hanging="360"/>
      </w:pPr>
      <w:rPr>
        <w:rFonts w:ascii="Wingdings" w:hAnsi="Wingdings" w:hint="default"/>
      </w:rPr>
    </w:lvl>
    <w:lvl w:ilvl="4">
      <w:start w:val="1"/>
      <w:numFmt w:val="bullet"/>
      <w:pStyle w:val="NoteLevel51"/>
      <w:lvlText w:val=""/>
      <w:lvlJc w:val="left"/>
      <w:pPr>
        <w:tabs>
          <w:tab w:val="num" w:pos="3588"/>
        </w:tabs>
        <w:ind w:left="3948" w:hanging="360"/>
      </w:pPr>
      <w:rPr>
        <w:rFonts w:ascii="Wingdings" w:hAnsi="Wingdings" w:hint="default"/>
      </w:rPr>
    </w:lvl>
    <w:lvl w:ilvl="5">
      <w:start w:val="1"/>
      <w:numFmt w:val="bullet"/>
      <w:pStyle w:val="NoteLevel61"/>
      <w:lvlText w:val=""/>
      <w:lvlJc w:val="left"/>
      <w:pPr>
        <w:tabs>
          <w:tab w:val="num" w:pos="4308"/>
        </w:tabs>
        <w:ind w:left="4668" w:hanging="360"/>
      </w:pPr>
      <w:rPr>
        <w:rFonts w:ascii="Symbol" w:hAnsi="Symbol" w:hint="default"/>
      </w:rPr>
    </w:lvl>
    <w:lvl w:ilvl="6">
      <w:start w:val="1"/>
      <w:numFmt w:val="bullet"/>
      <w:pStyle w:val="NoteLevel71"/>
      <w:lvlText w:val="o"/>
      <w:lvlJc w:val="left"/>
      <w:pPr>
        <w:tabs>
          <w:tab w:val="num" w:pos="5028"/>
        </w:tabs>
        <w:ind w:left="5388" w:hanging="360"/>
      </w:pPr>
      <w:rPr>
        <w:rFonts w:ascii="Courier New" w:hAnsi="Courier New" w:hint="default"/>
      </w:rPr>
    </w:lvl>
    <w:lvl w:ilvl="7">
      <w:start w:val="1"/>
      <w:numFmt w:val="bullet"/>
      <w:pStyle w:val="NoteLevel81"/>
      <w:lvlText w:val=""/>
      <w:lvlJc w:val="left"/>
      <w:pPr>
        <w:tabs>
          <w:tab w:val="num" w:pos="5748"/>
        </w:tabs>
        <w:ind w:left="6108" w:hanging="360"/>
      </w:pPr>
      <w:rPr>
        <w:rFonts w:ascii="Wingdings" w:hAnsi="Wingdings" w:hint="default"/>
      </w:rPr>
    </w:lvl>
    <w:lvl w:ilvl="8">
      <w:start w:val="1"/>
      <w:numFmt w:val="bullet"/>
      <w:pStyle w:val="NoteLevel91"/>
      <w:lvlText w:val=""/>
      <w:lvlJc w:val="left"/>
      <w:pPr>
        <w:tabs>
          <w:tab w:val="num" w:pos="6468"/>
        </w:tabs>
        <w:ind w:left="6828" w:hanging="360"/>
      </w:pPr>
      <w:rPr>
        <w:rFonts w:ascii="Wingdings" w:hAnsi="Wingdings" w:hint="default"/>
      </w:rPr>
    </w:lvl>
  </w:abstractNum>
  <w:abstractNum w:abstractNumId="1">
    <w:nsid w:val="00000001"/>
    <w:multiLevelType w:val="multilevel"/>
    <w:tmpl w:val="00000001"/>
    <w:lvl w:ilvl="0">
      <w:start w:val="1"/>
      <w:numFmt w:val="decimal"/>
      <w:pStyle w:val="1"/>
      <w:lvlText w:val="(%1)"/>
      <w:lvlJc w:val="left"/>
      <w:pPr>
        <w:tabs>
          <w:tab w:val="num" w:pos="720"/>
        </w:tabs>
        <w:ind w:left="357" w:firstLine="3"/>
      </w:pPr>
      <w:rPr>
        <w:b/>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nsid w:val="00000002"/>
    <w:multiLevelType w:val="multilevel"/>
    <w:tmpl w:val="00000002"/>
    <w:name w:val="WW8Num1"/>
    <w:lvl w:ilvl="0">
      <w:start w:val="1"/>
      <w:numFmt w:val="decimal"/>
      <w:pStyle w:val="10"/>
      <w:lvlText w:val="(%1)"/>
      <w:lvlJc w:val="left"/>
      <w:pPr>
        <w:tabs>
          <w:tab w:val="num" w:pos="720"/>
        </w:tabs>
        <w:ind w:left="357" w:firstLine="3"/>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4"/>
    <w:multiLevelType w:val="multilevel"/>
    <w:tmpl w:val="00000004"/>
    <w:name w:val="WW8Num3"/>
    <w:lvl w:ilvl="0">
      <w:start w:val="1"/>
      <w:numFmt w:val="bullet"/>
      <w:lvlText w:val=""/>
      <w:lvlJc w:val="left"/>
      <w:pPr>
        <w:tabs>
          <w:tab w:val="num" w:pos="0"/>
        </w:tabs>
        <w:ind w:left="1068" w:hanging="360"/>
      </w:pPr>
      <w:rPr>
        <w:rFonts w:ascii="Symbol" w:hAnsi="Symbol" w:cs="Symbol"/>
        <w:color w:val="000000"/>
        <w:sz w:val="24"/>
        <w:szCs w:val="24"/>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color w:val="000000"/>
        <w:sz w:val="24"/>
        <w:szCs w:val="24"/>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color w:val="000000"/>
        <w:sz w:val="24"/>
        <w:szCs w:val="24"/>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cs="Wingdings"/>
      </w:rPr>
    </w:lvl>
  </w:abstractNum>
  <w:abstractNum w:abstractNumId="5">
    <w:nsid w:val="00000005"/>
    <w:multiLevelType w:val="multilevel"/>
    <w:tmpl w:val="00000005"/>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6"/>
    <w:multiLevelType w:val="multilevel"/>
    <w:tmpl w:val="00000006"/>
    <w:name w:val="WW8Num5"/>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
    <w:nsid w:val="00000007"/>
    <w:multiLevelType w:val="multilevel"/>
    <w:tmpl w:val="00000007"/>
    <w:name w:val="WW8Num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8"/>
    <w:multiLevelType w:val="multilevel"/>
    <w:tmpl w:val="00000008"/>
    <w:name w:val="WW8Num7"/>
    <w:lvl w:ilvl="0">
      <w:start w:val="4"/>
      <w:numFmt w:val="bullet"/>
      <w:lvlText w:val="-"/>
      <w:lvlJc w:val="left"/>
      <w:pPr>
        <w:tabs>
          <w:tab w:val="num" w:pos="0"/>
        </w:tabs>
        <w:ind w:left="1062" w:hanging="360"/>
      </w:pPr>
      <w:rPr>
        <w:rFonts w:ascii="Times New Roman" w:hAnsi="Times New Roman" w:cs="Times New Roman"/>
      </w:rPr>
    </w:lvl>
    <w:lvl w:ilvl="1">
      <w:start w:val="1"/>
      <w:numFmt w:val="bullet"/>
      <w:lvlText w:val="o"/>
      <w:lvlJc w:val="left"/>
      <w:pPr>
        <w:tabs>
          <w:tab w:val="num" w:pos="0"/>
        </w:tabs>
        <w:ind w:left="1782" w:hanging="360"/>
      </w:pPr>
      <w:rPr>
        <w:rFonts w:ascii="Courier New" w:hAnsi="Courier New" w:cs="Courier New"/>
      </w:rPr>
    </w:lvl>
    <w:lvl w:ilvl="2">
      <w:start w:val="1"/>
      <w:numFmt w:val="bullet"/>
      <w:lvlText w:val=""/>
      <w:lvlJc w:val="left"/>
      <w:pPr>
        <w:tabs>
          <w:tab w:val="num" w:pos="0"/>
        </w:tabs>
        <w:ind w:left="2502" w:hanging="360"/>
      </w:pPr>
      <w:rPr>
        <w:rFonts w:ascii="Wingdings" w:hAnsi="Wingdings" w:cs="Wingdings"/>
      </w:rPr>
    </w:lvl>
    <w:lvl w:ilvl="3">
      <w:start w:val="1"/>
      <w:numFmt w:val="bullet"/>
      <w:lvlText w:val=""/>
      <w:lvlJc w:val="left"/>
      <w:pPr>
        <w:tabs>
          <w:tab w:val="num" w:pos="0"/>
        </w:tabs>
        <w:ind w:left="3222" w:hanging="360"/>
      </w:pPr>
      <w:rPr>
        <w:rFonts w:ascii="Symbol" w:hAnsi="Symbol" w:cs="Symbol"/>
      </w:rPr>
    </w:lvl>
    <w:lvl w:ilvl="4">
      <w:start w:val="1"/>
      <w:numFmt w:val="bullet"/>
      <w:lvlText w:val="o"/>
      <w:lvlJc w:val="left"/>
      <w:pPr>
        <w:tabs>
          <w:tab w:val="num" w:pos="0"/>
        </w:tabs>
        <w:ind w:left="3942" w:hanging="360"/>
      </w:pPr>
      <w:rPr>
        <w:rFonts w:ascii="Courier New" w:hAnsi="Courier New" w:cs="Courier New"/>
      </w:rPr>
    </w:lvl>
    <w:lvl w:ilvl="5">
      <w:start w:val="1"/>
      <w:numFmt w:val="bullet"/>
      <w:lvlText w:val=""/>
      <w:lvlJc w:val="left"/>
      <w:pPr>
        <w:tabs>
          <w:tab w:val="num" w:pos="0"/>
        </w:tabs>
        <w:ind w:left="4662" w:hanging="360"/>
      </w:pPr>
      <w:rPr>
        <w:rFonts w:ascii="Wingdings" w:hAnsi="Wingdings" w:cs="Wingdings"/>
      </w:rPr>
    </w:lvl>
    <w:lvl w:ilvl="6">
      <w:start w:val="1"/>
      <w:numFmt w:val="bullet"/>
      <w:lvlText w:val=""/>
      <w:lvlJc w:val="left"/>
      <w:pPr>
        <w:tabs>
          <w:tab w:val="num" w:pos="0"/>
        </w:tabs>
        <w:ind w:left="5382" w:hanging="360"/>
      </w:pPr>
      <w:rPr>
        <w:rFonts w:ascii="Symbol" w:hAnsi="Symbol" w:cs="Symbol"/>
      </w:rPr>
    </w:lvl>
    <w:lvl w:ilvl="7">
      <w:start w:val="1"/>
      <w:numFmt w:val="bullet"/>
      <w:lvlText w:val="o"/>
      <w:lvlJc w:val="left"/>
      <w:pPr>
        <w:tabs>
          <w:tab w:val="num" w:pos="0"/>
        </w:tabs>
        <w:ind w:left="6102" w:hanging="360"/>
      </w:pPr>
      <w:rPr>
        <w:rFonts w:ascii="Courier New" w:hAnsi="Courier New" w:cs="Courier New"/>
      </w:rPr>
    </w:lvl>
    <w:lvl w:ilvl="8">
      <w:start w:val="1"/>
      <w:numFmt w:val="bullet"/>
      <w:lvlText w:val=""/>
      <w:lvlJc w:val="left"/>
      <w:pPr>
        <w:tabs>
          <w:tab w:val="num" w:pos="0"/>
        </w:tabs>
        <w:ind w:left="6822" w:hanging="360"/>
      </w:pPr>
      <w:rPr>
        <w:rFonts w:ascii="Wingdings" w:hAnsi="Wingdings" w:cs="Wingdings"/>
      </w:rPr>
    </w:lvl>
  </w:abstractNum>
  <w:abstractNum w:abstractNumId="9">
    <w:nsid w:val="00000009"/>
    <w:multiLevelType w:val="multilevel"/>
    <w:tmpl w:val="00000009"/>
    <w:name w:val="WW8Num8"/>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0">
    <w:nsid w:val="0000000A"/>
    <w:multiLevelType w:val="multilevel"/>
    <w:tmpl w:val="0000000A"/>
    <w:name w:val="WW8Num9"/>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1">
    <w:nsid w:val="0000000B"/>
    <w:multiLevelType w:val="multilevel"/>
    <w:tmpl w:val="0000000B"/>
    <w:name w:val="WW8Num10"/>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2">
    <w:nsid w:val="0000000C"/>
    <w:multiLevelType w:val="multilevel"/>
    <w:tmpl w:val="0000000C"/>
    <w:name w:val="WW8Num11"/>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3">
    <w:nsid w:val="0000000D"/>
    <w:multiLevelType w:val="multilevel"/>
    <w:tmpl w:val="0000000D"/>
    <w:name w:val="WW8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
    <w:nsid w:val="0000000E"/>
    <w:multiLevelType w:val="multilevel"/>
    <w:tmpl w:val="0000000E"/>
    <w:name w:val="WW8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
    <w:nsid w:val="0000000F"/>
    <w:multiLevelType w:val="multilevel"/>
    <w:tmpl w:val="0000000F"/>
    <w:name w:val="WW8Num14"/>
    <w:lvl w:ilvl="0">
      <w:start w:val="1"/>
      <w:numFmt w:val="bullet"/>
      <w:lvlText w:val=""/>
      <w:lvlJc w:val="left"/>
      <w:pPr>
        <w:tabs>
          <w:tab w:val="num" w:pos="0"/>
        </w:tabs>
        <w:ind w:left="720" w:hanging="360"/>
      </w:pPr>
      <w:rPr>
        <w:rFonts w:ascii="Wingdings" w:hAnsi="Wingdings" w:cs="Wingdings"/>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color w:val="00000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color w:val="00000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color w:val="000000"/>
      </w:rPr>
    </w:lvl>
  </w:abstractNum>
  <w:abstractNum w:abstractNumId="16">
    <w:nsid w:val="00000010"/>
    <w:multiLevelType w:val="multilevel"/>
    <w:tmpl w:val="00000010"/>
    <w:name w:val="WW8Num15"/>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7">
    <w:nsid w:val="00000011"/>
    <w:multiLevelType w:val="multilevel"/>
    <w:tmpl w:val="00000011"/>
    <w:name w:val="WW8Num16"/>
    <w:lvl w:ilvl="0">
      <w:start w:val="1"/>
      <w:numFmt w:val="decimal"/>
      <w:lvlText w:val="%1."/>
      <w:lvlJc w:val="left"/>
      <w:pPr>
        <w:tabs>
          <w:tab w:val="num" w:pos="0"/>
        </w:tabs>
        <w:ind w:left="1065" w:hanging="360"/>
      </w:pPr>
      <w:rPr>
        <w:caps w:val="0"/>
        <w:smallCaps w:val="0"/>
      </w:rPr>
    </w:lvl>
    <w:lvl w:ilvl="1">
      <w:start w:val="1"/>
      <w:numFmt w:val="lowerLetter"/>
      <w:lvlText w:val="%2."/>
      <w:lvlJc w:val="left"/>
      <w:pPr>
        <w:tabs>
          <w:tab w:val="num" w:pos="0"/>
        </w:tabs>
        <w:ind w:left="1785" w:hanging="360"/>
      </w:pPr>
    </w:lvl>
    <w:lvl w:ilvl="2">
      <w:start w:val="1"/>
      <w:numFmt w:val="lowerRoman"/>
      <w:lvlText w:val="%2.%3."/>
      <w:lvlJc w:val="right"/>
      <w:pPr>
        <w:tabs>
          <w:tab w:val="num" w:pos="0"/>
        </w:tabs>
        <w:ind w:left="2505" w:hanging="180"/>
      </w:pPr>
    </w:lvl>
    <w:lvl w:ilvl="3">
      <w:start w:val="1"/>
      <w:numFmt w:val="decimal"/>
      <w:lvlText w:val="%2.%3.%4."/>
      <w:lvlJc w:val="left"/>
      <w:pPr>
        <w:tabs>
          <w:tab w:val="num" w:pos="0"/>
        </w:tabs>
        <w:ind w:left="3225" w:hanging="360"/>
      </w:pPr>
    </w:lvl>
    <w:lvl w:ilvl="4">
      <w:start w:val="1"/>
      <w:numFmt w:val="lowerLetter"/>
      <w:lvlText w:val="%2.%3.%4.%5."/>
      <w:lvlJc w:val="left"/>
      <w:pPr>
        <w:tabs>
          <w:tab w:val="num" w:pos="0"/>
        </w:tabs>
        <w:ind w:left="3945" w:hanging="360"/>
      </w:pPr>
    </w:lvl>
    <w:lvl w:ilvl="5">
      <w:start w:val="1"/>
      <w:numFmt w:val="lowerRoman"/>
      <w:lvlText w:val="%2.%3.%4.%5.%6."/>
      <w:lvlJc w:val="right"/>
      <w:pPr>
        <w:tabs>
          <w:tab w:val="num" w:pos="0"/>
        </w:tabs>
        <w:ind w:left="4665" w:hanging="180"/>
      </w:pPr>
    </w:lvl>
    <w:lvl w:ilvl="6">
      <w:start w:val="1"/>
      <w:numFmt w:val="decimal"/>
      <w:lvlText w:val="%2.%3.%4.%5.%6.%7."/>
      <w:lvlJc w:val="left"/>
      <w:pPr>
        <w:tabs>
          <w:tab w:val="num" w:pos="0"/>
        </w:tabs>
        <w:ind w:left="5385" w:hanging="360"/>
      </w:pPr>
    </w:lvl>
    <w:lvl w:ilvl="7">
      <w:start w:val="1"/>
      <w:numFmt w:val="lowerLetter"/>
      <w:lvlText w:val="%2.%3.%4.%5.%6.%7.%8."/>
      <w:lvlJc w:val="left"/>
      <w:pPr>
        <w:tabs>
          <w:tab w:val="num" w:pos="0"/>
        </w:tabs>
        <w:ind w:left="6105" w:hanging="360"/>
      </w:pPr>
    </w:lvl>
    <w:lvl w:ilvl="8">
      <w:start w:val="1"/>
      <w:numFmt w:val="lowerRoman"/>
      <w:lvlText w:val="%2.%3.%4.%5.%6.%7.%8.%9."/>
      <w:lvlJc w:val="right"/>
      <w:pPr>
        <w:tabs>
          <w:tab w:val="num" w:pos="0"/>
        </w:tabs>
        <w:ind w:left="6825" w:hanging="180"/>
      </w:pPr>
    </w:lvl>
  </w:abstractNum>
  <w:abstractNum w:abstractNumId="18">
    <w:nsid w:val="00000012"/>
    <w:multiLevelType w:val="multilevel"/>
    <w:tmpl w:val="00000012"/>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nsid w:val="003059D5"/>
    <w:multiLevelType w:val="multilevel"/>
    <w:tmpl w:val="026658E2"/>
    <w:lvl w:ilvl="0">
      <w:start w:val="1"/>
      <w:numFmt w:val="bullet"/>
      <w:lvlText w:val=""/>
      <w:lvlJc w:val="left"/>
      <w:pPr>
        <w:ind w:left="360" w:hanging="360"/>
      </w:pPr>
      <w:rPr>
        <w:rFonts w:ascii="Symbol" w:hAnsi="Symbol"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0A406021"/>
    <w:multiLevelType w:val="hybridMultilevel"/>
    <w:tmpl w:val="1F707A76"/>
    <w:lvl w:ilvl="0" w:tplc="04020009">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C240BD7"/>
    <w:multiLevelType w:val="hybridMultilevel"/>
    <w:tmpl w:val="B5B681BE"/>
    <w:lvl w:ilvl="0" w:tplc="04020003">
      <w:start w:val="1"/>
      <w:numFmt w:val="bullet"/>
      <w:lvlText w:val="o"/>
      <w:lvlJc w:val="left"/>
      <w:pPr>
        <w:ind w:left="1788" w:hanging="360"/>
      </w:pPr>
      <w:rPr>
        <w:rFonts w:ascii="Courier New" w:hAnsi="Courier New" w:cs="Courier New"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3">
    <w:nsid w:val="33D82164"/>
    <w:multiLevelType w:val="hybridMultilevel"/>
    <w:tmpl w:val="8190E9BA"/>
    <w:lvl w:ilvl="0" w:tplc="04020009">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4">
    <w:nsid w:val="3514058C"/>
    <w:multiLevelType w:val="hybridMultilevel"/>
    <w:tmpl w:val="A3742ED0"/>
    <w:lvl w:ilvl="0" w:tplc="B838F06A">
      <w:start w:val="1"/>
      <w:numFmt w:val="decimal"/>
      <w:lvlText w:val="%1."/>
      <w:lvlJc w:val="left"/>
      <w:pPr>
        <w:ind w:left="1217" w:hanging="360"/>
      </w:pPr>
      <w:rPr>
        <w:rFonts w:hint="default"/>
      </w:rPr>
    </w:lvl>
    <w:lvl w:ilvl="1" w:tplc="04020019" w:tentative="1">
      <w:start w:val="1"/>
      <w:numFmt w:val="lowerLetter"/>
      <w:lvlText w:val="%2."/>
      <w:lvlJc w:val="left"/>
      <w:pPr>
        <w:ind w:left="1937" w:hanging="360"/>
      </w:pPr>
    </w:lvl>
    <w:lvl w:ilvl="2" w:tplc="0402001B" w:tentative="1">
      <w:start w:val="1"/>
      <w:numFmt w:val="lowerRoman"/>
      <w:lvlText w:val="%3."/>
      <w:lvlJc w:val="right"/>
      <w:pPr>
        <w:ind w:left="2657" w:hanging="180"/>
      </w:pPr>
    </w:lvl>
    <w:lvl w:ilvl="3" w:tplc="0402000F" w:tentative="1">
      <w:start w:val="1"/>
      <w:numFmt w:val="decimal"/>
      <w:lvlText w:val="%4."/>
      <w:lvlJc w:val="left"/>
      <w:pPr>
        <w:ind w:left="3377" w:hanging="360"/>
      </w:pPr>
    </w:lvl>
    <w:lvl w:ilvl="4" w:tplc="04020019" w:tentative="1">
      <w:start w:val="1"/>
      <w:numFmt w:val="lowerLetter"/>
      <w:lvlText w:val="%5."/>
      <w:lvlJc w:val="left"/>
      <w:pPr>
        <w:ind w:left="4097" w:hanging="360"/>
      </w:pPr>
    </w:lvl>
    <w:lvl w:ilvl="5" w:tplc="0402001B" w:tentative="1">
      <w:start w:val="1"/>
      <w:numFmt w:val="lowerRoman"/>
      <w:lvlText w:val="%6."/>
      <w:lvlJc w:val="right"/>
      <w:pPr>
        <w:ind w:left="4817" w:hanging="180"/>
      </w:pPr>
    </w:lvl>
    <w:lvl w:ilvl="6" w:tplc="0402000F" w:tentative="1">
      <w:start w:val="1"/>
      <w:numFmt w:val="decimal"/>
      <w:lvlText w:val="%7."/>
      <w:lvlJc w:val="left"/>
      <w:pPr>
        <w:ind w:left="5537" w:hanging="360"/>
      </w:pPr>
    </w:lvl>
    <w:lvl w:ilvl="7" w:tplc="04020019" w:tentative="1">
      <w:start w:val="1"/>
      <w:numFmt w:val="lowerLetter"/>
      <w:lvlText w:val="%8."/>
      <w:lvlJc w:val="left"/>
      <w:pPr>
        <w:ind w:left="6257" w:hanging="360"/>
      </w:pPr>
    </w:lvl>
    <w:lvl w:ilvl="8" w:tplc="0402001B" w:tentative="1">
      <w:start w:val="1"/>
      <w:numFmt w:val="lowerRoman"/>
      <w:lvlText w:val="%9."/>
      <w:lvlJc w:val="right"/>
      <w:pPr>
        <w:ind w:left="6977" w:hanging="180"/>
      </w:pPr>
    </w:lvl>
  </w:abstractNum>
  <w:abstractNum w:abstractNumId="25">
    <w:nsid w:val="3F2C30D8"/>
    <w:multiLevelType w:val="hybridMultilevel"/>
    <w:tmpl w:val="A18287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40CD377C"/>
    <w:multiLevelType w:val="hybridMultilevel"/>
    <w:tmpl w:val="30F8213A"/>
    <w:lvl w:ilvl="0" w:tplc="0409000B">
      <w:start w:val="1"/>
      <w:numFmt w:val="bullet"/>
      <w:lvlText w:val=""/>
      <w:lvlJc w:val="left"/>
      <w:pPr>
        <w:ind w:left="1070" w:hanging="360"/>
      </w:pPr>
      <w:rPr>
        <w:rFonts w:ascii="Wingdings" w:hAnsi="Wingdings" w:hint="default"/>
      </w:rPr>
    </w:lvl>
    <w:lvl w:ilvl="1" w:tplc="17E65C84">
      <w:numFmt w:val="bullet"/>
      <w:lvlText w:val="•"/>
      <w:lvlJc w:val="left"/>
      <w:pPr>
        <w:ind w:left="2655" w:hanging="855"/>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AA851D5"/>
    <w:multiLevelType w:val="hybridMultilevel"/>
    <w:tmpl w:val="3E7EDA54"/>
    <w:lvl w:ilvl="0" w:tplc="04020009">
      <w:start w:val="1"/>
      <w:numFmt w:val="bullet"/>
      <w:lvlText w:val=""/>
      <w:lvlJc w:val="left"/>
      <w:pPr>
        <w:ind w:left="1380" w:hanging="360"/>
      </w:pPr>
      <w:rPr>
        <w:rFonts w:ascii="Wingdings" w:hAnsi="Wingdings" w:hint="default"/>
      </w:rPr>
    </w:lvl>
    <w:lvl w:ilvl="1" w:tplc="04020003" w:tentative="1">
      <w:start w:val="1"/>
      <w:numFmt w:val="bullet"/>
      <w:lvlText w:val="o"/>
      <w:lvlJc w:val="left"/>
      <w:pPr>
        <w:ind w:left="2100" w:hanging="360"/>
      </w:pPr>
      <w:rPr>
        <w:rFonts w:ascii="Courier New" w:hAnsi="Courier New" w:cs="Courier New" w:hint="default"/>
      </w:rPr>
    </w:lvl>
    <w:lvl w:ilvl="2" w:tplc="04020005" w:tentative="1">
      <w:start w:val="1"/>
      <w:numFmt w:val="bullet"/>
      <w:lvlText w:val=""/>
      <w:lvlJc w:val="left"/>
      <w:pPr>
        <w:ind w:left="2820" w:hanging="360"/>
      </w:pPr>
      <w:rPr>
        <w:rFonts w:ascii="Wingdings" w:hAnsi="Wingdings" w:hint="default"/>
      </w:rPr>
    </w:lvl>
    <w:lvl w:ilvl="3" w:tplc="04020001" w:tentative="1">
      <w:start w:val="1"/>
      <w:numFmt w:val="bullet"/>
      <w:lvlText w:val=""/>
      <w:lvlJc w:val="left"/>
      <w:pPr>
        <w:ind w:left="3540" w:hanging="360"/>
      </w:pPr>
      <w:rPr>
        <w:rFonts w:ascii="Symbol" w:hAnsi="Symbol" w:hint="default"/>
      </w:rPr>
    </w:lvl>
    <w:lvl w:ilvl="4" w:tplc="04020003" w:tentative="1">
      <w:start w:val="1"/>
      <w:numFmt w:val="bullet"/>
      <w:lvlText w:val="o"/>
      <w:lvlJc w:val="left"/>
      <w:pPr>
        <w:ind w:left="4260" w:hanging="360"/>
      </w:pPr>
      <w:rPr>
        <w:rFonts w:ascii="Courier New" w:hAnsi="Courier New" w:cs="Courier New" w:hint="default"/>
      </w:rPr>
    </w:lvl>
    <w:lvl w:ilvl="5" w:tplc="04020005" w:tentative="1">
      <w:start w:val="1"/>
      <w:numFmt w:val="bullet"/>
      <w:lvlText w:val=""/>
      <w:lvlJc w:val="left"/>
      <w:pPr>
        <w:ind w:left="4980" w:hanging="360"/>
      </w:pPr>
      <w:rPr>
        <w:rFonts w:ascii="Wingdings" w:hAnsi="Wingdings" w:hint="default"/>
      </w:rPr>
    </w:lvl>
    <w:lvl w:ilvl="6" w:tplc="04020001" w:tentative="1">
      <w:start w:val="1"/>
      <w:numFmt w:val="bullet"/>
      <w:lvlText w:val=""/>
      <w:lvlJc w:val="left"/>
      <w:pPr>
        <w:ind w:left="5700" w:hanging="360"/>
      </w:pPr>
      <w:rPr>
        <w:rFonts w:ascii="Symbol" w:hAnsi="Symbol" w:hint="default"/>
      </w:rPr>
    </w:lvl>
    <w:lvl w:ilvl="7" w:tplc="04020003" w:tentative="1">
      <w:start w:val="1"/>
      <w:numFmt w:val="bullet"/>
      <w:lvlText w:val="o"/>
      <w:lvlJc w:val="left"/>
      <w:pPr>
        <w:ind w:left="6420" w:hanging="360"/>
      </w:pPr>
      <w:rPr>
        <w:rFonts w:ascii="Courier New" w:hAnsi="Courier New" w:cs="Courier New" w:hint="default"/>
      </w:rPr>
    </w:lvl>
    <w:lvl w:ilvl="8" w:tplc="04020005" w:tentative="1">
      <w:start w:val="1"/>
      <w:numFmt w:val="bullet"/>
      <w:lvlText w:val=""/>
      <w:lvlJc w:val="left"/>
      <w:pPr>
        <w:ind w:left="7140" w:hanging="360"/>
      </w:pPr>
      <w:rPr>
        <w:rFonts w:ascii="Wingdings" w:hAnsi="Wingdings" w:hint="default"/>
      </w:rPr>
    </w:lvl>
  </w:abstractNum>
  <w:abstractNum w:abstractNumId="29">
    <w:nsid w:val="57D26E5D"/>
    <w:multiLevelType w:val="hybridMultilevel"/>
    <w:tmpl w:val="7FE4F3F2"/>
    <w:lvl w:ilvl="0" w:tplc="04020003">
      <w:start w:val="1"/>
      <w:numFmt w:val="bullet"/>
      <w:lvlText w:val="o"/>
      <w:lvlJc w:val="left"/>
      <w:pPr>
        <w:ind w:left="1848" w:hanging="360"/>
      </w:pPr>
      <w:rPr>
        <w:rFonts w:ascii="Courier New" w:hAnsi="Courier New" w:cs="Courier New" w:hint="default"/>
      </w:rPr>
    </w:lvl>
    <w:lvl w:ilvl="1" w:tplc="04020003" w:tentative="1">
      <w:start w:val="1"/>
      <w:numFmt w:val="bullet"/>
      <w:lvlText w:val="o"/>
      <w:lvlJc w:val="left"/>
      <w:pPr>
        <w:ind w:left="2568" w:hanging="360"/>
      </w:pPr>
      <w:rPr>
        <w:rFonts w:ascii="Courier New" w:hAnsi="Courier New" w:cs="Courier New" w:hint="default"/>
      </w:rPr>
    </w:lvl>
    <w:lvl w:ilvl="2" w:tplc="04020005" w:tentative="1">
      <w:start w:val="1"/>
      <w:numFmt w:val="bullet"/>
      <w:lvlText w:val=""/>
      <w:lvlJc w:val="left"/>
      <w:pPr>
        <w:ind w:left="3288" w:hanging="360"/>
      </w:pPr>
      <w:rPr>
        <w:rFonts w:ascii="Wingdings" w:hAnsi="Wingdings" w:hint="default"/>
      </w:rPr>
    </w:lvl>
    <w:lvl w:ilvl="3" w:tplc="04020001" w:tentative="1">
      <w:start w:val="1"/>
      <w:numFmt w:val="bullet"/>
      <w:lvlText w:val=""/>
      <w:lvlJc w:val="left"/>
      <w:pPr>
        <w:ind w:left="4008" w:hanging="360"/>
      </w:pPr>
      <w:rPr>
        <w:rFonts w:ascii="Symbol" w:hAnsi="Symbol" w:hint="default"/>
      </w:rPr>
    </w:lvl>
    <w:lvl w:ilvl="4" w:tplc="04020003" w:tentative="1">
      <w:start w:val="1"/>
      <w:numFmt w:val="bullet"/>
      <w:lvlText w:val="o"/>
      <w:lvlJc w:val="left"/>
      <w:pPr>
        <w:ind w:left="4728" w:hanging="360"/>
      </w:pPr>
      <w:rPr>
        <w:rFonts w:ascii="Courier New" w:hAnsi="Courier New" w:cs="Courier New" w:hint="default"/>
      </w:rPr>
    </w:lvl>
    <w:lvl w:ilvl="5" w:tplc="04020005" w:tentative="1">
      <w:start w:val="1"/>
      <w:numFmt w:val="bullet"/>
      <w:lvlText w:val=""/>
      <w:lvlJc w:val="left"/>
      <w:pPr>
        <w:ind w:left="5448" w:hanging="360"/>
      </w:pPr>
      <w:rPr>
        <w:rFonts w:ascii="Wingdings" w:hAnsi="Wingdings" w:hint="default"/>
      </w:rPr>
    </w:lvl>
    <w:lvl w:ilvl="6" w:tplc="04020001" w:tentative="1">
      <w:start w:val="1"/>
      <w:numFmt w:val="bullet"/>
      <w:lvlText w:val=""/>
      <w:lvlJc w:val="left"/>
      <w:pPr>
        <w:ind w:left="6168" w:hanging="360"/>
      </w:pPr>
      <w:rPr>
        <w:rFonts w:ascii="Symbol" w:hAnsi="Symbol" w:hint="default"/>
      </w:rPr>
    </w:lvl>
    <w:lvl w:ilvl="7" w:tplc="04020003" w:tentative="1">
      <w:start w:val="1"/>
      <w:numFmt w:val="bullet"/>
      <w:lvlText w:val="o"/>
      <w:lvlJc w:val="left"/>
      <w:pPr>
        <w:ind w:left="6888" w:hanging="360"/>
      </w:pPr>
      <w:rPr>
        <w:rFonts w:ascii="Courier New" w:hAnsi="Courier New" w:cs="Courier New" w:hint="default"/>
      </w:rPr>
    </w:lvl>
    <w:lvl w:ilvl="8" w:tplc="04020005" w:tentative="1">
      <w:start w:val="1"/>
      <w:numFmt w:val="bullet"/>
      <w:lvlText w:val=""/>
      <w:lvlJc w:val="left"/>
      <w:pPr>
        <w:ind w:left="7608" w:hanging="360"/>
      </w:pPr>
      <w:rPr>
        <w:rFonts w:ascii="Wingdings" w:hAnsi="Wingdings" w:hint="default"/>
      </w:rPr>
    </w:lvl>
  </w:abstractNum>
  <w:abstractNum w:abstractNumId="3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nsid w:val="63F27C6B"/>
    <w:multiLevelType w:val="multilevel"/>
    <w:tmpl w:val="180CF3E4"/>
    <w:lvl w:ilvl="0">
      <w:start w:val="1"/>
      <w:numFmt w:val="decimal"/>
      <w:lvlText w:val="%1."/>
      <w:lvlJc w:val="left"/>
      <w:pPr>
        <w:ind w:left="644" w:hanging="360"/>
      </w:pPr>
      <w:rPr>
        <w:rFonts w:cs="Times New Roman" w:hint="default"/>
      </w:rPr>
    </w:lvl>
    <w:lvl w:ilvl="1">
      <w:start w:val="3"/>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nsid w:val="72FE49E0"/>
    <w:multiLevelType w:val="hybridMultilevel"/>
    <w:tmpl w:val="82CAFBC0"/>
    <w:lvl w:ilvl="0" w:tplc="04020001">
      <w:start w:val="1"/>
      <w:numFmt w:val="bullet"/>
      <w:lvlText w:val=""/>
      <w:lvlJc w:val="left"/>
      <w:pPr>
        <w:ind w:left="777" w:hanging="360"/>
      </w:pPr>
      <w:rPr>
        <w:rFonts w:ascii="Symbol" w:hAnsi="Symbol" w:hint="default"/>
      </w:rPr>
    </w:lvl>
    <w:lvl w:ilvl="1" w:tplc="04020003" w:tentative="1">
      <w:start w:val="1"/>
      <w:numFmt w:val="bullet"/>
      <w:lvlText w:val="o"/>
      <w:lvlJc w:val="left"/>
      <w:pPr>
        <w:ind w:left="1497" w:hanging="360"/>
      </w:pPr>
      <w:rPr>
        <w:rFonts w:ascii="Courier New" w:hAnsi="Courier New" w:cs="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cs="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cs="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33">
    <w:nsid w:val="77177034"/>
    <w:multiLevelType w:val="hybridMultilevel"/>
    <w:tmpl w:val="B9C2C372"/>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4">
    <w:nsid w:val="77B353BF"/>
    <w:multiLevelType w:val="hybridMultilevel"/>
    <w:tmpl w:val="3C26E56A"/>
    <w:lvl w:ilvl="0" w:tplc="8D6AA69C">
      <w:numFmt w:val="bullet"/>
      <w:lvlText w:val="•"/>
      <w:lvlJc w:val="left"/>
      <w:pPr>
        <w:ind w:left="780" w:hanging="360"/>
      </w:pPr>
      <w:rPr>
        <w:rFonts w:ascii="Times New Roman" w:eastAsia="TimesNewRomanPSMT"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nsid w:val="79C71691"/>
    <w:multiLevelType w:val="hybridMultilevel"/>
    <w:tmpl w:val="90463964"/>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6">
    <w:nsid w:val="7D847B9E"/>
    <w:multiLevelType w:val="multilevel"/>
    <w:tmpl w:val="D480C122"/>
    <w:lvl w:ilvl="0">
      <w:start w:val="1"/>
      <w:numFmt w:val="decimal"/>
      <w:lvlText w:val="%1."/>
      <w:lvlJc w:val="left"/>
      <w:pPr>
        <w:ind w:left="900" w:hanging="360"/>
      </w:pPr>
      <w:rPr>
        <w:rFonts w:hint="default"/>
        <w:b/>
      </w:rPr>
    </w:lvl>
    <w:lvl w:ilvl="1">
      <w:start w:val="1"/>
      <w:numFmt w:val="decimal"/>
      <w:lvlText w:val="%1.%2."/>
      <w:lvlJc w:val="left"/>
      <w:pPr>
        <w:ind w:left="1062" w:hanging="432"/>
      </w:pPr>
      <w:rPr>
        <w:rFonts w:hint="default"/>
        <w:b/>
        <w:i w:val="0"/>
      </w:rPr>
    </w:lvl>
    <w:lvl w:ilvl="2">
      <w:start w:val="1"/>
      <w:numFmt w:val="decimal"/>
      <w:lvlText w:val="%1.%2.%3."/>
      <w:lvlJc w:val="left"/>
      <w:pPr>
        <w:ind w:left="1224" w:hanging="504"/>
      </w:pPr>
      <w:rPr>
        <w:rFonts w:hint="default"/>
        <w:b/>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30"/>
    <w:lvlOverride w:ilvl="0">
      <w:startOverride w:val="1"/>
    </w:lvlOverride>
  </w:num>
  <w:num w:numId="4">
    <w:abstractNumId w:val="27"/>
    <w:lvlOverride w:ilvl="0">
      <w:startOverride w:val="1"/>
    </w:lvlOverride>
  </w:num>
  <w:num w:numId="5">
    <w:abstractNumId w:val="21"/>
  </w:num>
  <w:num w:numId="6">
    <w:abstractNumId w:val="31"/>
  </w:num>
  <w:num w:numId="7">
    <w:abstractNumId w:val="26"/>
  </w:num>
  <w:num w:numId="8">
    <w:abstractNumId w:val="36"/>
  </w:num>
  <w:num w:numId="9">
    <w:abstractNumId w:val="34"/>
  </w:num>
  <w:num w:numId="10">
    <w:abstractNumId w:val="35"/>
  </w:num>
  <w:num w:numId="11">
    <w:abstractNumId w:val="32"/>
  </w:num>
  <w:num w:numId="12">
    <w:abstractNumId w:val="23"/>
  </w:num>
  <w:num w:numId="13">
    <w:abstractNumId w:val="20"/>
  </w:num>
  <w:num w:numId="14">
    <w:abstractNumId w:val="28"/>
  </w:num>
  <w:num w:numId="15">
    <w:abstractNumId w:val="0"/>
  </w:num>
  <w:num w:numId="16">
    <w:abstractNumId w:val="19"/>
  </w:num>
  <w:num w:numId="17">
    <w:abstractNumId w:val="25"/>
  </w:num>
  <w:num w:numId="18">
    <w:abstractNumId w:val="33"/>
  </w:num>
  <w:num w:numId="19">
    <w:abstractNumId w:val="22"/>
  </w:num>
  <w:num w:numId="20">
    <w:abstractNumId w:val="29"/>
  </w:num>
  <w:num w:numId="2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69"/>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037"/>
    <w:rsid w:val="000010D6"/>
    <w:rsid w:val="00003855"/>
    <w:rsid w:val="00003ACF"/>
    <w:rsid w:val="00003B10"/>
    <w:rsid w:val="000045BC"/>
    <w:rsid w:val="0000602A"/>
    <w:rsid w:val="000062D4"/>
    <w:rsid w:val="000066AD"/>
    <w:rsid w:val="0000731F"/>
    <w:rsid w:val="000073A9"/>
    <w:rsid w:val="000077EA"/>
    <w:rsid w:val="00010362"/>
    <w:rsid w:val="00010569"/>
    <w:rsid w:val="00012494"/>
    <w:rsid w:val="00012BDD"/>
    <w:rsid w:val="000149C1"/>
    <w:rsid w:val="000159FA"/>
    <w:rsid w:val="00016BBC"/>
    <w:rsid w:val="0001736E"/>
    <w:rsid w:val="0001750A"/>
    <w:rsid w:val="0002069C"/>
    <w:rsid w:val="0002077D"/>
    <w:rsid w:val="00021BE6"/>
    <w:rsid w:val="00022617"/>
    <w:rsid w:val="000226E5"/>
    <w:rsid w:val="00024D67"/>
    <w:rsid w:val="00025222"/>
    <w:rsid w:val="00026A60"/>
    <w:rsid w:val="0003021C"/>
    <w:rsid w:val="00030AA8"/>
    <w:rsid w:val="0003184E"/>
    <w:rsid w:val="0003380E"/>
    <w:rsid w:val="00033963"/>
    <w:rsid w:val="00033FE1"/>
    <w:rsid w:val="00034C77"/>
    <w:rsid w:val="00035049"/>
    <w:rsid w:val="00036647"/>
    <w:rsid w:val="00036680"/>
    <w:rsid w:val="000370A0"/>
    <w:rsid w:val="00037172"/>
    <w:rsid w:val="000379E0"/>
    <w:rsid w:val="00040DB4"/>
    <w:rsid w:val="00040DCD"/>
    <w:rsid w:val="00040F72"/>
    <w:rsid w:val="00041720"/>
    <w:rsid w:val="00041860"/>
    <w:rsid w:val="00041A71"/>
    <w:rsid w:val="00041CA3"/>
    <w:rsid w:val="000420F8"/>
    <w:rsid w:val="00043E31"/>
    <w:rsid w:val="00043EAF"/>
    <w:rsid w:val="00044C63"/>
    <w:rsid w:val="00044DDF"/>
    <w:rsid w:val="0004538A"/>
    <w:rsid w:val="000463E7"/>
    <w:rsid w:val="00046C15"/>
    <w:rsid w:val="000500F8"/>
    <w:rsid w:val="0005094F"/>
    <w:rsid w:val="0005147E"/>
    <w:rsid w:val="00051CFE"/>
    <w:rsid w:val="000523AB"/>
    <w:rsid w:val="000525FC"/>
    <w:rsid w:val="00052792"/>
    <w:rsid w:val="00054983"/>
    <w:rsid w:val="000557FA"/>
    <w:rsid w:val="0005629D"/>
    <w:rsid w:val="0005647A"/>
    <w:rsid w:val="00056AC5"/>
    <w:rsid w:val="00057471"/>
    <w:rsid w:val="00057A01"/>
    <w:rsid w:val="0006048C"/>
    <w:rsid w:val="000604F7"/>
    <w:rsid w:val="0006121D"/>
    <w:rsid w:val="000613FB"/>
    <w:rsid w:val="000621F3"/>
    <w:rsid w:val="00063FD4"/>
    <w:rsid w:val="00064C1B"/>
    <w:rsid w:val="00065924"/>
    <w:rsid w:val="00070298"/>
    <w:rsid w:val="0007099A"/>
    <w:rsid w:val="00071093"/>
    <w:rsid w:val="000716FB"/>
    <w:rsid w:val="00072203"/>
    <w:rsid w:val="00073C12"/>
    <w:rsid w:val="00073C57"/>
    <w:rsid w:val="00074766"/>
    <w:rsid w:val="00075324"/>
    <w:rsid w:val="00077B44"/>
    <w:rsid w:val="000808AB"/>
    <w:rsid w:val="000813DF"/>
    <w:rsid w:val="000818C9"/>
    <w:rsid w:val="00081E6E"/>
    <w:rsid w:val="0008211B"/>
    <w:rsid w:val="000844E0"/>
    <w:rsid w:val="00084913"/>
    <w:rsid w:val="000855D5"/>
    <w:rsid w:val="00085F9B"/>
    <w:rsid w:val="000862B1"/>
    <w:rsid w:val="000867E6"/>
    <w:rsid w:val="0008740B"/>
    <w:rsid w:val="00090336"/>
    <w:rsid w:val="00090B47"/>
    <w:rsid w:val="0009179A"/>
    <w:rsid w:val="00092248"/>
    <w:rsid w:val="000922CC"/>
    <w:rsid w:val="000928CD"/>
    <w:rsid w:val="00092942"/>
    <w:rsid w:val="00092BF8"/>
    <w:rsid w:val="00093522"/>
    <w:rsid w:val="000937C6"/>
    <w:rsid w:val="00093B53"/>
    <w:rsid w:val="000946E1"/>
    <w:rsid w:val="00094AAA"/>
    <w:rsid w:val="0009503A"/>
    <w:rsid w:val="00095341"/>
    <w:rsid w:val="000953F0"/>
    <w:rsid w:val="0009551F"/>
    <w:rsid w:val="00096BD2"/>
    <w:rsid w:val="00097199"/>
    <w:rsid w:val="000A0438"/>
    <w:rsid w:val="000A1F18"/>
    <w:rsid w:val="000A336D"/>
    <w:rsid w:val="000A38FF"/>
    <w:rsid w:val="000A465B"/>
    <w:rsid w:val="000A4C1B"/>
    <w:rsid w:val="000A4FDA"/>
    <w:rsid w:val="000A5136"/>
    <w:rsid w:val="000A5491"/>
    <w:rsid w:val="000A60EE"/>
    <w:rsid w:val="000A6550"/>
    <w:rsid w:val="000A6844"/>
    <w:rsid w:val="000A7284"/>
    <w:rsid w:val="000A7E2C"/>
    <w:rsid w:val="000B0397"/>
    <w:rsid w:val="000B0A23"/>
    <w:rsid w:val="000B2CEF"/>
    <w:rsid w:val="000B4163"/>
    <w:rsid w:val="000B491A"/>
    <w:rsid w:val="000B4FB2"/>
    <w:rsid w:val="000B55A7"/>
    <w:rsid w:val="000B5F12"/>
    <w:rsid w:val="000B6B98"/>
    <w:rsid w:val="000B6EB6"/>
    <w:rsid w:val="000C00C8"/>
    <w:rsid w:val="000C01F7"/>
    <w:rsid w:val="000C1108"/>
    <w:rsid w:val="000C22A7"/>
    <w:rsid w:val="000C2701"/>
    <w:rsid w:val="000C385E"/>
    <w:rsid w:val="000C3FA5"/>
    <w:rsid w:val="000C4350"/>
    <w:rsid w:val="000C5633"/>
    <w:rsid w:val="000C68D0"/>
    <w:rsid w:val="000C6B83"/>
    <w:rsid w:val="000C78F3"/>
    <w:rsid w:val="000C7A61"/>
    <w:rsid w:val="000D0AB1"/>
    <w:rsid w:val="000D0E58"/>
    <w:rsid w:val="000D0E69"/>
    <w:rsid w:val="000D20C4"/>
    <w:rsid w:val="000D2554"/>
    <w:rsid w:val="000D2AA5"/>
    <w:rsid w:val="000D2DA0"/>
    <w:rsid w:val="000D4A63"/>
    <w:rsid w:val="000D4E50"/>
    <w:rsid w:val="000D4FD0"/>
    <w:rsid w:val="000D5656"/>
    <w:rsid w:val="000D5902"/>
    <w:rsid w:val="000D650A"/>
    <w:rsid w:val="000D7D9F"/>
    <w:rsid w:val="000D7DD4"/>
    <w:rsid w:val="000D7F4F"/>
    <w:rsid w:val="000E09F1"/>
    <w:rsid w:val="000E09F7"/>
    <w:rsid w:val="000E0C8C"/>
    <w:rsid w:val="000E0EA5"/>
    <w:rsid w:val="000E11FD"/>
    <w:rsid w:val="000E1D97"/>
    <w:rsid w:val="000E244D"/>
    <w:rsid w:val="000E3946"/>
    <w:rsid w:val="000E3C98"/>
    <w:rsid w:val="000E405B"/>
    <w:rsid w:val="000E42CE"/>
    <w:rsid w:val="000E4D31"/>
    <w:rsid w:val="000E4E4D"/>
    <w:rsid w:val="000E540E"/>
    <w:rsid w:val="000E674D"/>
    <w:rsid w:val="000E6D7C"/>
    <w:rsid w:val="000E6FBF"/>
    <w:rsid w:val="000E7237"/>
    <w:rsid w:val="000E7BAC"/>
    <w:rsid w:val="000F0416"/>
    <w:rsid w:val="000F1226"/>
    <w:rsid w:val="000F127D"/>
    <w:rsid w:val="000F261C"/>
    <w:rsid w:val="000F28F8"/>
    <w:rsid w:val="000F36EF"/>
    <w:rsid w:val="000F4474"/>
    <w:rsid w:val="000F459B"/>
    <w:rsid w:val="000F644F"/>
    <w:rsid w:val="00100FEB"/>
    <w:rsid w:val="00101450"/>
    <w:rsid w:val="00101A3C"/>
    <w:rsid w:val="00101B85"/>
    <w:rsid w:val="00102577"/>
    <w:rsid w:val="00102AC2"/>
    <w:rsid w:val="00102D8B"/>
    <w:rsid w:val="00103D53"/>
    <w:rsid w:val="001045FB"/>
    <w:rsid w:val="001071C0"/>
    <w:rsid w:val="0010754F"/>
    <w:rsid w:val="001075A1"/>
    <w:rsid w:val="00107AA9"/>
    <w:rsid w:val="001104BE"/>
    <w:rsid w:val="00110C7F"/>
    <w:rsid w:val="00112741"/>
    <w:rsid w:val="00112C53"/>
    <w:rsid w:val="00113603"/>
    <w:rsid w:val="00113661"/>
    <w:rsid w:val="001142C9"/>
    <w:rsid w:val="0011457E"/>
    <w:rsid w:val="001158B9"/>
    <w:rsid w:val="00116F83"/>
    <w:rsid w:val="0011738B"/>
    <w:rsid w:val="00121103"/>
    <w:rsid w:val="00121B43"/>
    <w:rsid w:val="00123380"/>
    <w:rsid w:val="0012356E"/>
    <w:rsid w:val="001235B4"/>
    <w:rsid w:val="00123608"/>
    <w:rsid w:val="0012375A"/>
    <w:rsid w:val="00124A04"/>
    <w:rsid w:val="00125CAC"/>
    <w:rsid w:val="001307C5"/>
    <w:rsid w:val="001312BD"/>
    <w:rsid w:val="00131453"/>
    <w:rsid w:val="001314F2"/>
    <w:rsid w:val="00131866"/>
    <w:rsid w:val="00132CAD"/>
    <w:rsid w:val="00132E01"/>
    <w:rsid w:val="0013306C"/>
    <w:rsid w:val="0013357A"/>
    <w:rsid w:val="0013474B"/>
    <w:rsid w:val="00136A88"/>
    <w:rsid w:val="00136C5D"/>
    <w:rsid w:val="00136DBF"/>
    <w:rsid w:val="0013793A"/>
    <w:rsid w:val="00137BF1"/>
    <w:rsid w:val="0014048D"/>
    <w:rsid w:val="001414C8"/>
    <w:rsid w:val="0014270B"/>
    <w:rsid w:val="00142C80"/>
    <w:rsid w:val="001435D4"/>
    <w:rsid w:val="001445BA"/>
    <w:rsid w:val="00145228"/>
    <w:rsid w:val="001455E8"/>
    <w:rsid w:val="00146751"/>
    <w:rsid w:val="0014722C"/>
    <w:rsid w:val="00147736"/>
    <w:rsid w:val="00147B30"/>
    <w:rsid w:val="00150D81"/>
    <w:rsid w:val="00151295"/>
    <w:rsid w:val="00151750"/>
    <w:rsid w:val="0015179F"/>
    <w:rsid w:val="00152122"/>
    <w:rsid w:val="00152EBC"/>
    <w:rsid w:val="00153152"/>
    <w:rsid w:val="00154830"/>
    <w:rsid w:val="001548F2"/>
    <w:rsid w:val="00154B71"/>
    <w:rsid w:val="00154B85"/>
    <w:rsid w:val="00154E40"/>
    <w:rsid w:val="00155AC3"/>
    <w:rsid w:val="0015680C"/>
    <w:rsid w:val="001570F0"/>
    <w:rsid w:val="00157AFF"/>
    <w:rsid w:val="0016056C"/>
    <w:rsid w:val="001623AB"/>
    <w:rsid w:val="001624CF"/>
    <w:rsid w:val="0016252E"/>
    <w:rsid w:val="0016345E"/>
    <w:rsid w:val="0016365E"/>
    <w:rsid w:val="00163830"/>
    <w:rsid w:val="00164542"/>
    <w:rsid w:val="00164C49"/>
    <w:rsid w:val="00164FB2"/>
    <w:rsid w:val="00165A23"/>
    <w:rsid w:val="00165BE9"/>
    <w:rsid w:val="00165EEC"/>
    <w:rsid w:val="00165F1B"/>
    <w:rsid w:val="00166597"/>
    <w:rsid w:val="00167E07"/>
    <w:rsid w:val="00170569"/>
    <w:rsid w:val="00170ABF"/>
    <w:rsid w:val="00170DA0"/>
    <w:rsid w:val="0017249A"/>
    <w:rsid w:val="00172FFF"/>
    <w:rsid w:val="001731D8"/>
    <w:rsid w:val="0017343D"/>
    <w:rsid w:val="00174151"/>
    <w:rsid w:val="00175A97"/>
    <w:rsid w:val="00175C70"/>
    <w:rsid w:val="001763A8"/>
    <w:rsid w:val="0017689E"/>
    <w:rsid w:val="0018058F"/>
    <w:rsid w:val="001806F4"/>
    <w:rsid w:val="0018137D"/>
    <w:rsid w:val="001817BD"/>
    <w:rsid w:val="00181EAF"/>
    <w:rsid w:val="00181F6C"/>
    <w:rsid w:val="00182288"/>
    <w:rsid w:val="0018368C"/>
    <w:rsid w:val="00183C61"/>
    <w:rsid w:val="0018469B"/>
    <w:rsid w:val="00184DA9"/>
    <w:rsid w:val="001852A7"/>
    <w:rsid w:val="00185A60"/>
    <w:rsid w:val="00185AFA"/>
    <w:rsid w:val="00185EC3"/>
    <w:rsid w:val="00186F77"/>
    <w:rsid w:val="00187416"/>
    <w:rsid w:val="001876BF"/>
    <w:rsid w:val="00187C8C"/>
    <w:rsid w:val="00190341"/>
    <w:rsid w:val="00190BE4"/>
    <w:rsid w:val="00191DA1"/>
    <w:rsid w:val="0019206E"/>
    <w:rsid w:val="0019256F"/>
    <w:rsid w:val="00192596"/>
    <w:rsid w:val="001936A4"/>
    <w:rsid w:val="00194A11"/>
    <w:rsid w:val="00194AAD"/>
    <w:rsid w:val="00195148"/>
    <w:rsid w:val="00195D95"/>
    <w:rsid w:val="00195F39"/>
    <w:rsid w:val="001977C3"/>
    <w:rsid w:val="00197997"/>
    <w:rsid w:val="001979A3"/>
    <w:rsid w:val="001A0998"/>
    <w:rsid w:val="001A0B89"/>
    <w:rsid w:val="001A0C0B"/>
    <w:rsid w:val="001A16B1"/>
    <w:rsid w:val="001A3774"/>
    <w:rsid w:val="001A3C00"/>
    <w:rsid w:val="001A4993"/>
    <w:rsid w:val="001A5114"/>
    <w:rsid w:val="001A59E1"/>
    <w:rsid w:val="001A59F8"/>
    <w:rsid w:val="001A5C57"/>
    <w:rsid w:val="001A5F34"/>
    <w:rsid w:val="001A67A5"/>
    <w:rsid w:val="001A7D83"/>
    <w:rsid w:val="001B0218"/>
    <w:rsid w:val="001B023E"/>
    <w:rsid w:val="001B0304"/>
    <w:rsid w:val="001B1985"/>
    <w:rsid w:val="001B1B7D"/>
    <w:rsid w:val="001B1BCF"/>
    <w:rsid w:val="001B200A"/>
    <w:rsid w:val="001B249A"/>
    <w:rsid w:val="001B2761"/>
    <w:rsid w:val="001B302C"/>
    <w:rsid w:val="001B3303"/>
    <w:rsid w:val="001B3ECD"/>
    <w:rsid w:val="001B49D1"/>
    <w:rsid w:val="001B4C9C"/>
    <w:rsid w:val="001B639B"/>
    <w:rsid w:val="001B674E"/>
    <w:rsid w:val="001B78F5"/>
    <w:rsid w:val="001B7B7C"/>
    <w:rsid w:val="001C125D"/>
    <w:rsid w:val="001C26C9"/>
    <w:rsid w:val="001C47A0"/>
    <w:rsid w:val="001C61A6"/>
    <w:rsid w:val="001C6E0A"/>
    <w:rsid w:val="001C737B"/>
    <w:rsid w:val="001C7784"/>
    <w:rsid w:val="001C7938"/>
    <w:rsid w:val="001C7E57"/>
    <w:rsid w:val="001D0AA0"/>
    <w:rsid w:val="001D0D8B"/>
    <w:rsid w:val="001D12DF"/>
    <w:rsid w:val="001D279D"/>
    <w:rsid w:val="001D290F"/>
    <w:rsid w:val="001D2E71"/>
    <w:rsid w:val="001D2FAD"/>
    <w:rsid w:val="001D3386"/>
    <w:rsid w:val="001D3F4A"/>
    <w:rsid w:val="001D4383"/>
    <w:rsid w:val="001D4942"/>
    <w:rsid w:val="001D513D"/>
    <w:rsid w:val="001D5141"/>
    <w:rsid w:val="001D65FD"/>
    <w:rsid w:val="001D7282"/>
    <w:rsid w:val="001E043D"/>
    <w:rsid w:val="001E076E"/>
    <w:rsid w:val="001E0DF7"/>
    <w:rsid w:val="001E15CE"/>
    <w:rsid w:val="001E1F14"/>
    <w:rsid w:val="001E1FAF"/>
    <w:rsid w:val="001E2888"/>
    <w:rsid w:val="001E29F7"/>
    <w:rsid w:val="001E3CEA"/>
    <w:rsid w:val="001E3D7E"/>
    <w:rsid w:val="001E4993"/>
    <w:rsid w:val="001E5C1E"/>
    <w:rsid w:val="001E62B6"/>
    <w:rsid w:val="001E7203"/>
    <w:rsid w:val="001F149D"/>
    <w:rsid w:val="001F1687"/>
    <w:rsid w:val="001F35A2"/>
    <w:rsid w:val="001F3E17"/>
    <w:rsid w:val="001F448A"/>
    <w:rsid w:val="001F4A86"/>
    <w:rsid w:val="001F4F6E"/>
    <w:rsid w:val="001F543C"/>
    <w:rsid w:val="001F6FEB"/>
    <w:rsid w:val="001F762B"/>
    <w:rsid w:val="002005E8"/>
    <w:rsid w:val="00202E9A"/>
    <w:rsid w:val="00203205"/>
    <w:rsid w:val="00203485"/>
    <w:rsid w:val="002038A8"/>
    <w:rsid w:val="00204DA5"/>
    <w:rsid w:val="0020537F"/>
    <w:rsid w:val="002054AE"/>
    <w:rsid w:val="002058C8"/>
    <w:rsid w:val="00205F9E"/>
    <w:rsid w:val="002062AF"/>
    <w:rsid w:val="00206DD0"/>
    <w:rsid w:val="00210FC0"/>
    <w:rsid w:val="00211B2E"/>
    <w:rsid w:val="00212244"/>
    <w:rsid w:val="002132A0"/>
    <w:rsid w:val="00213CDF"/>
    <w:rsid w:val="00213EDE"/>
    <w:rsid w:val="00215007"/>
    <w:rsid w:val="0021567B"/>
    <w:rsid w:val="00216499"/>
    <w:rsid w:val="00216573"/>
    <w:rsid w:val="00216A17"/>
    <w:rsid w:val="00217DDC"/>
    <w:rsid w:val="00220080"/>
    <w:rsid w:val="00221530"/>
    <w:rsid w:val="00221E99"/>
    <w:rsid w:val="002224B3"/>
    <w:rsid w:val="002226B7"/>
    <w:rsid w:val="00223D35"/>
    <w:rsid w:val="00224213"/>
    <w:rsid w:val="00224755"/>
    <w:rsid w:val="00224D3F"/>
    <w:rsid w:val="00226A9B"/>
    <w:rsid w:val="00226D51"/>
    <w:rsid w:val="002276D0"/>
    <w:rsid w:val="00227F29"/>
    <w:rsid w:val="0023058C"/>
    <w:rsid w:val="0023082B"/>
    <w:rsid w:val="002318D9"/>
    <w:rsid w:val="00232B17"/>
    <w:rsid w:val="00233740"/>
    <w:rsid w:val="00233E5A"/>
    <w:rsid w:val="002349C2"/>
    <w:rsid w:val="00235635"/>
    <w:rsid w:val="0023572C"/>
    <w:rsid w:val="00235753"/>
    <w:rsid w:val="002357C0"/>
    <w:rsid w:val="00236E05"/>
    <w:rsid w:val="00240B39"/>
    <w:rsid w:val="00240C0F"/>
    <w:rsid w:val="00241033"/>
    <w:rsid w:val="00241BB7"/>
    <w:rsid w:val="002432BA"/>
    <w:rsid w:val="00243B8D"/>
    <w:rsid w:val="002449A4"/>
    <w:rsid w:val="00245BDB"/>
    <w:rsid w:val="00246645"/>
    <w:rsid w:val="00246E44"/>
    <w:rsid w:val="00246E45"/>
    <w:rsid w:val="002500C8"/>
    <w:rsid w:val="00250A7D"/>
    <w:rsid w:val="00250B43"/>
    <w:rsid w:val="002517ED"/>
    <w:rsid w:val="0025393F"/>
    <w:rsid w:val="002539EF"/>
    <w:rsid w:val="00253D24"/>
    <w:rsid w:val="00254236"/>
    <w:rsid w:val="00260615"/>
    <w:rsid w:val="00260D39"/>
    <w:rsid w:val="002620E7"/>
    <w:rsid w:val="00262249"/>
    <w:rsid w:val="00263011"/>
    <w:rsid w:val="002631B4"/>
    <w:rsid w:val="002631C3"/>
    <w:rsid w:val="002661BB"/>
    <w:rsid w:val="00266F34"/>
    <w:rsid w:val="00270B9D"/>
    <w:rsid w:val="0027164F"/>
    <w:rsid w:val="00272CAB"/>
    <w:rsid w:val="00273CCB"/>
    <w:rsid w:val="00273D20"/>
    <w:rsid w:val="00274009"/>
    <w:rsid w:val="002751F5"/>
    <w:rsid w:val="0027583D"/>
    <w:rsid w:val="00275DF0"/>
    <w:rsid w:val="00276457"/>
    <w:rsid w:val="00276479"/>
    <w:rsid w:val="002766F5"/>
    <w:rsid w:val="00276701"/>
    <w:rsid w:val="00277184"/>
    <w:rsid w:val="002772CF"/>
    <w:rsid w:val="002775BB"/>
    <w:rsid w:val="00277A8F"/>
    <w:rsid w:val="00280792"/>
    <w:rsid w:val="002817AF"/>
    <w:rsid w:val="002819D6"/>
    <w:rsid w:val="002827BA"/>
    <w:rsid w:val="0028323B"/>
    <w:rsid w:val="00284CC8"/>
    <w:rsid w:val="002855FB"/>
    <w:rsid w:val="0028561D"/>
    <w:rsid w:val="0028664C"/>
    <w:rsid w:val="002867E8"/>
    <w:rsid w:val="0028751F"/>
    <w:rsid w:val="002901C4"/>
    <w:rsid w:val="00291274"/>
    <w:rsid w:val="002924B3"/>
    <w:rsid w:val="0029334F"/>
    <w:rsid w:val="002935B8"/>
    <w:rsid w:val="00293984"/>
    <w:rsid w:val="00294B8B"/>
    <w:rsid w:val="00294FAD"/>
    <w:rsid w:val="00295458"/>
    <w:rsid w:val="00295BC8"/>
    <w:rsid w:val="002A0075"/>
    <w:rsid w:val="002A00FE"/>
    <w:rsid w:val="002A04EA"/>
    <w:rsid w:val="002A0F28"/>
    <w:rsid w:val="002A1343"/>
    <w:rsid w:val="002A1CB2"/>
    <w:rsid w:val="002A2128"/>
    <w:rsid w:val="002A346F"/>
    <w:rsid w:val="002A386D"/>
    <w:rsid w:val="002A3DF4"/>
    <w:rsid w:val="002A42D5"/>
    <w:rsid w:val="002A4840"/>
    <w:rsid w:val="002A4986"/>
    <w:rsid w:val="002A7372"/>
    <w:rsid w:val="002B0018"/>
    <w:rsid w:val="002B06C8"/>
    <w:rsid w:val="002B0922"/>
    <w:rsid w:val="002B1B2A"/>
    <w:rsid w:val="002B22AA"/>
    <w:rsid w:val="002B2AA4"/>
    <w:rsid w:val="002B35EB"/>
    <w:rsid w:val="002B37BD"/>
    <w:rsid w:val="002B4938"/>
    <w:rsid w:val="002B5315"/>
    <w:rsid w:val="002B55DA"/>
    <w:rsid w:val="002B60EE"/>
    <w:rsid w:val="002B7482"/>
    <w:rsid w:val="002C0D76"/>
    <w:rsid w:val="002C116C"/>
    <w:rsid w:val="002C208C"/>
    <w:rsid w:val="002C21CC"/>
    <w:rsid w:val="002C2236"/>
    <w:rsid w:val="002C2648"/>
    <w:rsid w:val="002C2982"/>
    <w:rsid w:val="002C2BDB"/>
    <w:rsid w:val="002C2C96"/>
    <w:rsid w:val="002C3022"/>
    <w:rsid w:val="002C35D5"/>
    <w:rsid w:val="002C3792"/>
    <w:rsid w:val="002C3804"/>
    <w:rsid w:val="002C3DDA"/>
    <w:rsid w:val="002C42F5"/>
    <w:rsid w:val="002C4C93"/>
    <w:rsid w:val="002C53FB"/>
    <w:rsid w:val="002C547A"/>
    <w:rsid w:val="002C55E6"/>
    <w:rsid w:val="002C6591"/>
    <w:rsid w:val="002C7503"/>
    <w:rsid w:val="002D08DA"/>
    <w:rsid w:val="002D09BA"/>
    <w:rsid w:val="002D1B8E"/>
    <w:rsid w:val="002D28C9"/>
    <w:rsid w:val="002D2D1E"/>
    <w:rsid w:val="002D37AA"/>
    <w:rsid w:val="002D4219"/>
    <w:rsid w:val="002D4402"/>
    <w:rsid w:val="002D4A83"/>
    <w:rsid w:val="002D5276"/>
    <w:rsid w:val="002D5909"/>
    <w:rsid w:val="002D64A8"/>
    <w:rsid w:val="002D6554"/>
    <w:rsid w:val="002D6CA8"/>
    <w:rsid w:val="002D7218"/>
    <w:rsid w:val="002E1250"/>
    <w:rsid w:val="002E1A27"/>
    <w:rsid w:val="002E1FC9"/>
    <w:rsid w:val="002E2061"/>
    <w:rsid w:val="002E2476"/>
    <w:rsid w:val="002E2768"/>
    <w:rsid w:val="002E2D1B"/>
    <w:rsid w:val="002E4134"/>
    <w:rsid w:val="002E479E"/>
    <w:rsid w:val="002E480A"/>
    <w:rsid w:val="002E654C"/>
    <w:rsid w:val="002E688A"/>
    <w:rsid w:val="002E6982"/>
    <w:rsid w:val="002E7F57"/>
    <w:rsid w:val="002F0ADF"/>
    <w:rsid w:val="002F0B4E"/>
    <w:rsid w:val="002F0CD8"/>
    <w:rsid w:val="002F12A6"/>
    <w:rsid w:val="002F19A1"/>
    <w:rsid w:val="002F20DF"/>
    <w:rsid w:val="002F28BC"/>
    <w:rsid w:val="002F2ADA"/>
    <w:rsid w:val="002F2E05"/>
    <w:rsid w:val="002F2F9F"/>
    <w:rsid w:val="002F4011"/>
    <w:rsid w:val="002F40EC"/>
    <w:rsid w:val="002F6C79"/>
    <w:rsid w:val="002F73C5"/>
    <w:rsid w:val="002F789F"/>
    <w:rsid w:val="002F7FA0"/>
    <w:rsid w:val="00300A15"/>
    <w:rsid w:val="00300F55"/>
    <w:rsid w:val="00301779"/>
    <w:rsid w:val="00302483"/>
    <w:rsid w:val="003025BF"/>
    <w:rsid w:val="00303651"/>
    <w:rsid w:val="003054F1"/>
    <w:rsid w:val="003059C4"/>
    <w:rsid w:val="00306351"/>
    <w:rsid w:val="00306D1F"/>
    <w:rsid w:val="0030764B"/>
    <w:rsid w:val="00307772"/>
    <w:rsid w:val="00307B22"/>
    <w:rsid w:val="00307C74"/>
    <w:rsid w:val="003109DC"/>
    <w:rsid w:val="0031106F"/>
    <w:rsid w:val="0031146F"/>
    <w:rsid w:val="00313975"/>
    <w:rsid w:val="003148A0"/>
    <w:rsid w:val="00314B59"/>
    <w:rsid w:val="0031545A"/>
    <w:rsid w:val="00315C1B"/>
    <w:rsid w:val="003160BA"/>
    <w:rsid w:val="00316491"/>
    <w:rsid w:val="00316500"/>
    <w:rsid w:val="0031731F"/>
    <w:rsid w:val="0031732D"/>
    <w:rsid w:val="003175FA"/>
    <w:rsid w:val="00320804"/>
    <w:rsid w:val="00320B3C"/>
    <w:rsid w:val="00320C6C"/>
    <w:rsid w:val="00320D99"/>
    <w:rsid w:val="003223AC"/>
    <w:rsid w:val="00323000"/>
    <w:rsid w:val="00323066"/>
    <w:rsid w:val="0032325E"/>
    <w:rsid w:val="0032366B"/>
    <w:rsid w:val="00324EFC"/>
    <w:rsid w:val="00325D5E"/>
    <w:rsid w:val="0032790B"/>
    <w:rsid w:val="00330DCD"/>
    <w:rsid w:val="00331246"/>
    <w:rsid w:val="00332055"/>
    <w:rsid w:val="00333315"/>
    <w:rsid w:val="003345C4"/>
    <w:rsid w:val="003352FC"/>
    <w:rsid w:val="0033651A"/>
    <w:rsid w:val="00337723"/>
    <w:rsid w:val="00337863"/>
    <w:rsid w:val="00337F59"/>
    <w:rsid w:val="003406B8"/>
    <w:rsid w:val="0034256B"/>
    <w:rsid w:val="00343BA7"/>
    <w:rsid w:val="003442D7"/>
    <w:rsid w:val="00344E7C"/>
    <w:rsid w:val="00345715"/>
    <w:rsid w:val="003459A4"/>
    <w:rsid w:val="00345DAE"/>
    <w:rsid w:val="00347768"/>
    <w:rsid w:val="00347C55"/>
    <w:rsid w:val="0035096E"/>
    <w:rsid w:val="00350ACE"/>
    <w:rsid w:val="00350C81"/>
    <w:rsid w:val="00351F5A"/>
    <w:rsid w:val="0035320A"/>
    <w:rsid w:val="0035488D"/>
    <w:rsid w:val="0035495F"/>
    <w:rsid w:val="00355EDD"/>
    <w:rsid w:val="00356172"/>
    <w:rsid w:val="0035649B"/>
    <w:rsid w:val="0035683D"/>
    <w:rsid w:val="00356BD0"/>
    <w:rsid w:val="00356E1F"/>
    <w:rsid w:val="00357FDE"/>
    <w:rsid w:val="00357FF6"/>
    <w:rsid w:val="00362123"/>
    <w:rsid w:val="00363378"/>
    <w:rsid w:val="003638A3"/>
    <w:rsid w:val="00363942"/>
    <w:rsid w:val="00364904"/>
    <w:rsid w:val="00365641"/>
    <w:rsid w:val="00367492"/>
    <w:rsid w:val="00370540"/>
    <w:rsid w:val="00370815"/>
    <w:rsid w:val="00370E7F"/>
    <w:rsid w:val="003710D6"/>
    <w:rsid w:val="0037249F"/>
    <w:rsid w:val="003737CC"/>
    <w:rsid w:val="00374B0A"/>
    <w:rsid w:val="00374C58"/>
    <w:rsid w:val="00375064"/>
    <w:rsid w:val="00375ABC"/>
    <w:rsid w:val="003765F7"/>
    <w:rsid w:val="003777AF"/>
    <w:rsid w:val="00377958"/>
    <w:rsid w:val="00381F96"/>
    <w:rsid w:val="00382DEE"/>
    <w:rsid w:val="003832B2"/>
    <w:rsid w:val="003834D3"/>
    <w:rsid w:val="00383F48"/>
    <w:rsid w:val="00384011"/>
    <w:rsid w:val="003848D9"/>
    <w:rsid w:val="00384958"/>
    <w:rsid w:val="003864CF"/>
    <w:rsid w:val="00387BC3"/>
    <w:rsid w:val="0039063B"/>
    <w:rsid w:val="00390DA5"/>
    <w:rsid w:val="00390F12"/>
    <w:rsid w:val="003913D4"/>
    <w:rsid w:val="00391F96"/>
    <w:rsid w:val="00392AD3"/>
    <w:rsid w:val="0039323C"/>
    <w:rsid w:val="003941A3"/>
    <w:rsid w:val="0039469F"/>
    <w:rsid w:val="00395302"/>
    <w:rsid w:val="00395F74"/>
    <w:rsid w:val="00396898"/>
    <w:rsid w:val="0039711B"/>
    <w:rsid w:val="00397B01"/>
    <w:rsid w:val="003A00BC"/>
    <w:rsid w:val="003A0361"/>
    <w:rsid w:val="003A10CC"/>
    <w:rsid w:val="003A12CA"/>
    <w:rsid w:val="003A131C"/>
    <w:rsid w:val="003A1E6B"/>
    <w:rsid w:val="003A217C"/>
    <w:rsid w:val="003A42FE"/>
    <w:rsid w:val="003A45FD"/>
    <w:rsid w:val="003A48F6"/>
    <w:rsid w:val="003A49AD"/>
    <w:rsid w:val="003A516D"/>
    <w:rsid w:val="003A520B"/>
    <w:rsid w:val="003A6119"/>
    <w:rsid w:val="003A6EE9"/>
    <w:rsid w:val="003B08DF"/>
    <w:rsid w:val="003B0978"/>
    <w:rsid w:val="003B0C04"/>
    <w:rsid w:val="003B3104"/>
    <w:rsid w:val="003B388C"/>
    <w:rsid w:val="003B517D"/>
    <w:rsid w:val="003B5BF9"/>
    <w:rsid w:val="003B5EF0"/>
    <w:rsid w:val="003B6664"/>
    <w:rsid w:val="003B6A45"/>
    <w:rsid w:val="003B6E11"/>
    <w:rsid w:val="003B76FF"/>
    <w:rsid w:val="003C107A"/>
    <w:rsid w:val="003C3B16"/>
    <w:rsid w:val="003C47C6"/>
    <w:rsid w:val="003C5C89"/>
    <w:rsid w:val="003C6FC3"/>
    <w:rsid w:val="003C7084"/>
    <w:rsid w:val="003D004C"/>
    <w:rsid w:val="003D0057"/>
    <w:rsid w:val="003D0A81"/>
    <w:rsid w:val="003D15F5"/>
    <w:rsid w:val="003D1796"/>
    <w:rsid w:val="003D1E85"/>
    <w:rsid w:val="003D3566"/>
    <w:rsid w:val="003D3899"/>
    <w:rsid w:val="003D4C7B"/>
    <w:rsid w:val="003D6D9F"/>
    <w:rsid w:val="003D7287"/>
    <w:rsid w:val="003D7AB3"/>
    <w:rsid w:val="003D7C1B"/>
    <w:rsid w:val="003E08FA"/>
    <w:rsid w:val="003E0B89"/>
    <w:rsid w:val="003E1141"/>
    <w:rsid w:val="003E121B"/>
    <w:rsid w:val="003E1674"/>
    <w:rsid w:val="003E2B5E"/>
    <w:rsid w:val="003E488E"/>
    <w:rsid w:val="003E547F"/>
    <w:rsid w:val="003E5AD6"/>
    <w:rsid w:val="003E6209"/>
    <w:rsid w:val="003E7C22"/>
    <w:rsid w:val="003F043E"/>
    <w:rsid w:val="003F04A0"/>
    <w:rsid w:val="003F08C5"/>
    <w:rsid w:val="003F0F0F"/>
    <w:rsid w:val="003F1341"/>
    <w:rsid w:val="003F2C6F"/>
    <w:rsid w:val="003F3408"/>
    <w:rsid w:val="003F4425"/>
    <w:rsid w:val="003F49FF"/>
    <w:rsid w:val="003F5045"/>
    <w:rsid w:val="003F54AC"/>
    <w:rsid w:val="003F5793"/>
    <w:rsid w:val="003F7B7B"/>
    <w:rsid w:val="003F7BD7"/>
    <w:rsid w:val="003F7E5C"/>
    <w:rsid w:val="00400DAC"/>
    <w:rsid w:val="00401221"/>
    <w:rsid w:val="00401800"/>
    <w:rsid w:val="004023D8"/>
    <w:rsid w:val="0040244B"/>
    <w:rsid w:val="00403B12"/>
    <w:rsid w:val="0040490F"/>
    <w:rsid w:val="0040595D"/>
    <w:rsid w:val="00405D72"/>
    <w:rsid w:val="004064EE"/>
    <w:rsid w:val="00406B10"/>
    <w:rsid w:val="00407368"/>
    <w:rsid w:val="00407A5C"/>
    <w:rsid w:val="004108C0"/>
    <w:rsid w:val="00411A2C"/>
    <w:rsid w:val="004134BC"/>
    <w:rsid w:val="0041487E"/>
    <w:rsid w:val="00414C93"/>
    <w:rsid w:val="004151BC"/>
    <w:rsid w:val="004158C5"/>
    <w:rsid w:val="00415D11"/>
    <w:rsid w:val="00416003"/>
    <w:rsid w:val="00416A54"/>
    <w:rsid w:val="00416F5D"/>
    <w:rsid w:val="00417DBD"/>
    <w:rsid w:val="00417F9C"/>
    <w:rsid w:val="0042002F"/>
    <w:rsid w:val="00420D60"/>
    <w:rsid w:val="00422E6B"/>
    <w:rsid w:val="00423833"/>
    <w:rsid w:val="004238A7"/>
    <w:rsid w:val="00423A89"/>
    <w:rsid w:val="00423C43"/>
    <w:rsid w:val="00423ED2"/>
    <w:rsid w:val="004243B1"/>
    <w:rsid w:val="0042480E"/>
    <w:rsid w:val="00424CDB"/>
    <w:rsid w:val="00424D07"/>
    <w:rsid w:val="00425546"/>
    <w:rsid w:val="0042569C"/>
    <w:rsid w:val="004260E1"/>
    <w:rsid w:val="00426104"/>
    <w:rsid w:val="00426759"/>
    <w:rsid w:val="00430055"/>
    <w:rsid w:val="00431FC6"/>
    <w:rsid w:val="00432E96"/>
    <w:rsid w:val="00432F18"/>
    <w:rsid w:val="0043301A"/>
    <w:rsid w:val="00433CB2"/>
    <w:rsid w:val="00436F81"/>
    <w:rsid w:val="0044086F"/>
    <w:rsid w:val="00440E2D"/>
    <w:rsid w:val="00441286"/>
    <w:rsid w:val="0044268A"/>
    <w:rsid w:val="00442C04"/>
    <w:rsid w:val="00444F9E"/>
    <w:rsid w:val="00446833"/>
    <w:rsid w:val="0044718F"/>
    <w:rsid w:val="00447CD3"/>
    <w:rsid w:val="00447EB0"/>
    <w:rsid w:val="00450197"/>
    <w:rsid w:val="00451E1B"/>
    <w:rsid w:val="00452073"/>
    <w:rsid w:val="00452289"/>
    <w:rsid w:val="004522F8"/>
    <w:rsid w:val="00452692"/>
    <w:rsid w:val="00453B7C"/>
    <w:rsid w:val="00454E23"/>
    <w:rsid w:val="00454F05"/>
    <w:rsid w:val="0045512E"/>
    <w:rsid w:val="00455B03"/>
    <w:rsid w:val="00456357"/>
    <w:rsid w:val="00457D05"/>
    <w:rsid w:val="00460122"/>
    <w:rsid w:val="00461CB9"/>
    <w:rsid w:val="00461F6F"/>
    <w:rsid w:val="00462301"/>
    <w:rsid w:val="00463C7E"/>
    <w:rsid w:val="004646B5"/>
    <w:rsid w:val="004648C7"/>
    <w:rsid w:val="00465195"/>
    <w:rsid w:val="00465CDF"/>
    <w:rsid w:val="004660C5"/>
    <w:rsid w:val="00466EE0"/>
    <w:rsid w:val="00467A6A"/>
    <w:rsid w:val="004703E8"/>
    <w:rsid w:val="00471BE1"/>
    <w:rsid w:val="00472153"/>
    <w:rsid w:val="004722BA"/>
    <w:rsid w:val="00472988"/>
    <w:rsid w:val="004734DB"/>
    <w:rsid w:val="004735FF"/>
    <w:rsid w:val="00473C01"/>
    <w:rsid w:val="00474023"/>
    <w:rsid w:val="004747C7"/>
    <w:rsid w:val="00475F4B"/>
    <w:rsid w:val="00476B44"/>
    <w:rsid w:val="00477DBC"/>
    <w:rsid w:val="004802A0"/>
    <w:rsid w:val="00480468"/>
    <w:rsid w:val="0048048B"/>
    <w:rsid w:val="00481E43"/>
    <w:rsid w:val="0048233C"/>
    <w:rsid w:val="004832BE"/>
    <w:rsid w:val="004852B9"/>
    <w:rsid w:val="00485426"/>
    <w:rsid w:val="00485C3B"/>
    <w:rsid w:val="004863D5"/>
    <w:rsid w:val="00487772"/>
    <w:rsid w:val="00490E5D"/>
    <w:rsid w:val="00492B97"/>
    <w:rsid w:val="00493408"/>
    <w:rsid w:val="00493898"/>
    <w:rsid w:val="004939CC"/>
    <w:rsid w:val="00495E24"/>
    <w:rsid w:val="004965AD"/>
    <w:rsid w:val="0049743E"/>
    <w:rsid w:val="004979B3"/>
    <w:rsid w:val="004A073B"/>
    <w:rsid w:val="004A0B7A"/>
    <w:rsid w:val="004A1080"/>
    <w:rsid w:val="004A1622"/>
    <w:rsid w:val="004A16AD"/>
    <w:rsid w:val="004A2984"/>
    <w:rsid w:val="004A3259"/>
    <w:rsid w:val="004A41A6"/>
    <w:rsid w:val="004A4305"/>
    <w:rsid w:val="004A6710"/>
    <w:rsid w:val="004A6767"/>
    <w:rsid w:val="004B189C"/>
    <w:rsid w:val="004B22B5"/>
    <w:rsid w:val="004B2C92"/>
    <w:rsid w:val="004B3A1A"/>
    <w:rsid w:val="004B40D5"/>
    <w:rsid w:val="004B42FD"/>
    <w:rsid w:val="004B4921"/>
    <w:rsid w:val="004B4C31"/>
    <w:rsid w:val="004B5245"/>
    <w:rsid w:val="004B6951"/>
    <w:rsid w:val="004B6A7A"/>
    <w:rsid w:val="004B702A"/>
    <w:rsid w:val="004B792E"/>
    <w:rsid w:val="004B7CF7"/>
    <w:rsid w:val="004C0154"/>
    <w:rsid w:val="004C022A"/>
    <w:rsid w:val="004C0B8F"/>
    <w:rsid w:val="004C297A"/>
    <w:rsid w:val="004C35FF"/>
    <w:rsid w:val="004C3A39"/>
    <w:rsid w:val="004C3B5D"/>
    <w:rsid w:val="004C3C57"/>
    <w:rsid w:val="004C3C93"/>
    <w:rsid w:val="004C5739"/>
    <w:rsid w:val="004C6079"/>
    <w:rsid w:val="004C63C3"/>
    <w:rsid w:val="004C6E55"/>
    <w:rsid w:val="004C6FC6"/>
    <w:rsid w:val="004D059A"/>
    <w:rsid w:val="004D1659"/>
    <w:rsid w:val="004D182A"/>
    <w:rsid w:val="004D1A5F"/>
    <w:rsid w:val="004D1CAC"/>
    <w:rsid w:val="004D1F96"/>
    <w:rsid w:val="004D29D2"/>
    <w:rsid w:val="004D3351"/>
    <w:rsid w:val="004D391B"/>
    <w:rsid w:val="004D3BEF"/>
    <w:rsid w:val="004D413C"/>
    <w:rsid w:val="004D5B94"/>
    <w:rsid w:val="004D5C08"/>
    <w:rsid w:val="004D67B6"/>
    <w:rsid w:val="004D7EF0"/>
    <w:rsid w:val="004E12C0"/>
    <w:rsid w:val="004E1782"/>
    <w:rsid w:val="004E207C"/>
    <w:rsid w:val="004E33FE"/>
    <w:rsid w:val="004E3809"/>
    <w:rsid w:val="004E399C"/>
    <w:rsid w:val="004E464D"/>
    <w:rsid w:val="004E4B48"/>
    <w:rsid w:val="004E5489"/>
    <w:rsid w:val="004E60E2"/>
    <w:rsid w:val="004E6D9F"/>
    <w:rsid w:val="004F09C2"/>
    <w:rsid w:val="004F1D18"/>
    <w:rsid w:val="004F30EB"/>
    <w:rsid w:val="004F35F9"/>
    <w:rsid w:val="004F3620"/>
    <w:rsid w:val="004F3F30"/>
    <w:rsid w:val="004F4129"/>
    <w:rsid w:val="004F414C"/>
    <w:rsid w:val="004F4952"/>
    <w:rsid w:val="004F5BF0"/>
    <w:rsid w:val="004F70F2"/>
    <w:rsid w:val="00500111"/>
    <w:rsid w:val="005027E4"/>
    <w:rsid w:val="00503B42"/>
    <w:rsid w:val="00504214"/>
    <w:rsid w:val="005042F9"/>
    <w:rsid w:val="0050535A"/>
    <w:rsid w:val="00505C08"/>
    <w:rsid w:val="005069C7"/>
    <w:rsid w:val="00506D2E"/>
    <w:rsid w:val="005071CF"/>
    <w:rsid w:val="00510057"/>
    <w:rsid w:val="00510DE8"/>
    <w:rsid w:val="005114B4"/>
    <w:rsid w:val="00511B76"/>
    <w:rsid w:val="00511C38"/>
    <w:rsid w:val="00513B50"/>
    <w:rsid w:val="00514ACB"/>
    <w:rsid w:val="00517569"/>
    <w:rsid w:val="00517765"/>
    <w:rsid w:val="00520A06"/>
    <w:rsid w:val="00520E03"/>
    <w:rsid w:val="00521DEB"/>
    <w:rsid w:val="00522619"/>
    <w:rsid w:val="00522BAC"/>
    <w:rsid w:val="0052380B"/>
    <w:rsid w:val="00523854"/>
    <w:rsid w:val="005239AB"/>
    <w:rsid w:val="00524037"/>
    <w:rsid w:val="005245D4"/>
    <w:rsid w:val="00524F59"/>
    <w:rsid w:val="00525FF3"/>
    <w:rsid w:val="00526372"/>
    <w:rsid w:val="00526A73"/>
    <w:rsid w:val="00527301"/>
    <w:rsid w:val="00527E3C"/>
    <w:rsid w:val="0053074E"/>
    <w:rsid w:val="00530DA0"/>
    <w:rsid w:val="00530F74"/>
    <w:rsid w:val="00531464"/>
    <w:rsid w:val="005316EC"/>
    <w:rsid w:val="00532324"/>
    <w:rsid w:val="00533384"/>
    <w:rsid w:val="0053371A"/>
    <w:rsid w:val="00533996"/>
    <w:rsid w:val="00534D73"/>
    <w:rsid w:val="00534DA8"/>
    <w:rsid w:val="00535702"/>
    <w:rsid w:val="0053650D"/>
    <w:rsid w:val="005369C2"/>
    <w:rsid w:val="005377AF"/>
    <w:rsid w:val="00540111"/>
    <w:rsid w:val="005412ED"/>
    <w:rsid w:val="00541685"/>
    <w:rsid w:val="00541C53"/>
    <w:rsid w:val="005420ED"/>
    <w:rsid w:val="0054312C"/>
    <w:rsid w:val="00543294"/>
    <w:rsid w:val="005433BC"/>
    <w:rsid w:val="0054395E"/>
    <w:rsid w:val="0054399C"/>
    <w:rsid w:val="00544690"/>
    <w:rsid w:val="0054518B"/>
    <w:rsid w:val="005467DA"/>
    <w:rsid w:val="00546DFE"/>
    <w:rsid w:val="00547533"/>
    <w:rsid w:val="005502F8"/>
    <w:rsid w:val="00550B7A"/>
    <w:rsid w:val="005510DF"/>
    <w:rsid w:val="00551431"/>
    <w:rsid w:val="00551A6B"/>
    <w:rsid w:val="00551D0E"/>
    <w:rsid w:val="0055275F"/>
    <w:rsid w:val="00553769"/>
    <w:rsid w:val="00553E93"/>
    <w:rsid w:val="00553F4A"/>
    <w:rsid w:val="005541B8"/>
    <w:rsid w:val="005561F3"/>
    <w:rsid w:val="00557803"/>
    <w:rsid w:val="00557857"/>
    <w:rsid w:val="00560466"/>
    <w:rsid w:val="00560604"/>
    <w:rsid w:val="0056069D"/>
    <w:rsid w:val="005606B4"/>
    <w:rsid w:val="005608F0"/>
    <w:rsid w:val="0056096F"/>
    <w:rsid w:val="00560FD7"/>
    <w:rsid w:val="0056154E"/>
    <w:rsid w:val="00561DDD"/>
    <w:rsid w:val="0056259E"/>
    <w:rsid w:val="0056304F"/>
    <w:rsid w:val="00563451"/>
    <w:rsid w:val="00564F04"/>
    <w:rsid w:val="00564F66"/>
    <w:rsid w:val="005667A0"/>
    <w:rsid w:val="00566B19"/>
    <w:rsid w:val="005702FA"/>
    <w:rsid w:val="00570A65"/>
    <w:rsid w:val="005718F9"/>
    <w:rsid w:val="00571C59"/>
    <w:rsid w:val="005723CD"/>
    <w:rsid w:val="0057348F"/>
    <w:rsid w:val="005742D0"/>
    <w:rsid w:val="00574AF7"/>
    <w:rsid w:val="00575691"/>
    <w:rsid w:val="00575692"/>
    <w:rsid w:val="00575DF1"/>
    <w:rsid w:val="00576A5A"/>
    <w:rsid w:val="0057773A"/>
    <w:rsid w:val="00580045"/>
    <w:rsid w:val="00580429"/>
    <w:rsid w:val="00580CE7"/>
    <w:rsid w:val="00581470"/>
    <w:rsid w:val="005818CB"/>
    <w:rsid w:val="00581D14"/>
    <w:rsid w:val="005823F8"/>
    <w:rsid w:val="0058350E"/>
    <w:rsid w:val="005836DE"/>
    <w:rsid w:val="00583BEE"/>
    <w:rsid w:val="00584F92"/>
    <w:rsid w:val="00585135"/>
    <w:rsid w:val="005866D9"/>
    <w:rsid w:val="00586BC0"/>
    <w:rsid w:val="00590143"/>
    <w:rsid w:val="005905C1"/>
    <w:rsid w:val="00591263"/>
    <w:rsid w:val="00593AF0"/>
    <w:rsid w:val="005942CA"/>
    <w:rsid w:val="00595FEA"/>
    <w:rsid w:val="00596562"/>
    <w:rsid w:val="005967E1"/>
    <w:rsid w:val="00596F43"/>
    <w:rsid w:val="005A0F51"/>
    <w:rsid w:val="005A1E3F"/>
    <w:rsid w:val="005A2BFC"/>
    <w:rsid w:val="005A2FA9"/>
    <w:rsid w:val="005A31C6"/>
    <w:rsid w:val="005A4946"/>
    <w:rsid w:val="005A4EA0"/>
    <w:rsid w:val="005A5316"/>
    <w:rsid w:val="005B0079"/>
    <w:rsid w:val="005B0D25"/>
    <w:rsid w:val="005B1321"/>
    <w:rsid w:val="005B20CE"/>
    <w:rsid w:val="005B24FE"/>
    <w:rsid w:val="005B348C"/>
    <w:rsid w:val="005B35AF"/>
    <w:rsid w:val="005B3BF6"/>
    <w:rsid w:val="005B57C9"/>
    <w:rsid w:val="005B5CB7"/>
    <w:rsid w:val="005B6D33"/>
    <w:rsid w:val="005C0263"/>
    <w:rsid w:val="005C0575"/>
    <w:rsid w:val="005C1603"/>
    <w:rsid w:val="005C1774"/>
    <w:rsid w:val="005C1BEC"/>
    <w:rsid w:val="005C4A32"/>
    <w:rsid w:val="005C4CB1"/>
    <w:rsid w:val="005C59B4"/>
    <w:rsid w:val="005C5D71"/>
    <w:rsid w:val="005C5E79"/>
    <w:rsid w:val="005C6611"/>
    <w:rsid w:val="005C7D0C"/>
    <w:rsid w:val="005D0B08"/>
    <w:rsid w:val="005D0EDD"/>
    <w:rsid w:val="005D154B"/>
    <w:rsid w:val="005D1C07"/>
    <w:rsid w:val="005D23E6"/>
    <w:rsid w:val="005D2C35"/>
    <w:rsid w:val="005D2E9D"/>
    <w:rsid w:val="005D3752"/>
    <w:rsid w:val="005D48C2"/>
    <w:rsid w:val="005D4E93"/>
    <w:rsid w:val="005D5982"/>
    <w:rsid w:val="005D5CB7"/>
    <w:rsid w:val="005D609D"/>
    <w:rsid w:val="005D6E45"/>
    <w:rsid w:val="005D77AE"/>
    <w:rsid w:val="005D7B17"/>
    <w:rsid w:val="005D7BA2"/>
    <w:rsid w:val="005D7F3B"/>
    <w:rsid w:val="005E0C23"/>
    <w:rsid w:val="005E0D65"/>
    <w:rsid w:val="005E16DF"/>
    <w:rsid w:val="005E24EB"/>
    <w:rsid w:val="005E2761"/>
    <w:rsid w:val="005E2BE9"/>
    <w:rsid w:val="005E2E34"/>
    <w:rsid w:val="005E2F04"/>
    <w:rsid w:val="005E4CD3"/>
    <w:rsid w:val="005E5527"/>
    <w:rsid w:val="005E6536"/>
    <w:rsid w:val="005E71E9"/>
    <w:rsid w:val="005F0200"/>
    <w:rsid w:val="005F0324"/>
    <w:rsid w:val="005F0C21"/>
    <w:rsid w:val="005F0FF8"/>
    <w:rsid w:val="005F1465"/>
    <w:rsid w:val="005F1765"/>
    <w:rsid w:val="005F1FD1"/>
    <w:rsid w:val="005F30D5"/>
    <w:rsid w:val="005F5521"/>
    <w:rsid w:val="005F5A41"/>
    <w:rsid w:val="005F5A69"/>
    <w:rsid w:val="005F5D43"/>
    <w:rsid w:val="00600334"/>
    <w:rsid w:val="00600B6B"/>
    <w:rsid w:val="00600F76"/>
    <w:rsid w:val="006024DE"/>
    <w:rsid w:val="00604FA2"/>
    <w:rsid w:val="00606810"/>
    <w:rsid w:val="00606BBA"/>
    <w:rsid w:val="00610E5E"/>
    <w:rsid w:val="006125A9"/>
    <w:rsid w:val="006128EC"/>
    <w:rsid w:val="006129A1"/>
    <w:rsid w:val="006129B0"/>
    <w:rsid w:val="0061403E"/>
    <w:rsid w:val="0061412F"/>
    <w:rsid w:val="00614264"/>
    <w:rsid w:val="00614536"/>
    <w:rsid w:val="00614D31"/>
    <w:rsid w:val="00615128"/>
    <w:rsid w:val="006163E7"/>
    <w:rsid w:val="0061763A"/>
    <w:rsid w:val="00621E67"/>
    <w:rsid w:val="0062224C"/>
    <w:rsid w:val="006222D9"/>
    <w:rsid w:val="00623B2D"/>
    <w:rsid w:val="00623D73"/>
    <w:rsid w:val="00623EA4"/>
    <w:rsid w:val="00624501"/>
    <w:rsid w:val="006260A6"/>
    <w:rsid w:val="00626565"/>
    <w:rsid w:val="00627251"/>
    <w:rsid w:val="00627501"/>
    <w:rsid w:val="00627F38"/>
    <w:rsid w:val="00627F9A"/>
    <w:rsid w:val="00630F32"/>
    <w:rsid w:val="00631143"/>
    <w:rsid w:val="0063216C"/>
    <w:rsid w:val="00633DA2"/>
    <w:rsid w:val="0063452E"/>
    <w:rsid w:val="00634815"/>
    <w:rsid w:val="006356B9"/>
    <w:rsid w:val="00635E71"/>
    <w:rsid w:val="00636594"/>
    <w:rsid w:val="00636F3A"/>
    <w:rsid w:val="00637F68"/>
    <w:rsid w:val="00640B4E"/>
    <w:rsid w:val="00641805"/>
    <w:rsid w:val="006420FA"/>
    <w:rsid w:val="006432BF"/>
    <w:rsid w:val="00643934"/>
    <w:rsid w:val="00644378"/>
    <w:rsid w:val="006443DD"/>
    <w:rsid w:val="00644757"/>
    <w:rsid w:val="006448CB"/>
    <w:rsid w:val="00645042"/>
    <w:rsid w:val="006453AA"/>
    <w:rsid w:val="006456D8"/>
    <w:rsid w:val="0064700D"/>
    <w:rsid w:val="0064771C"/>
    <w:rsid w:val="006479CE"/>
    <w:rsid w:val="00647EDC"/>
    <w:rsid w:val="006502EB"/>
    <w:rsid w:val="0065049B"/>
    <w:rsid w:val="00650910"/>
    <w:rsid w:val="00650DF6"/>
    <w:rsid w:val="006513DC"/>
    <w:rsid w:val="006514BD"/>
    <w:rsid w:val="0065157F"/>
    <w:rsid w:val="00651815"/>
    <w:rsid w:val="00652128"/>
    <w:rsid w:val="00652A67"/>
    <w:rsid w:val="0065328F"/>
    <w:rsid w:val="006534C1"/>
    <w:rsid w:val="00653621"/>
    <w:rsid w:val="00653A4B"/>
    <w:rsid w:val="00654362"/>
    <w:rsid w:val="0065436F"/>
    <w:rsid w:val="00656073"/>
    <w:rsid w:val="006603A8"/>
    <w:rsid w:val="006608C7"/>
    <w:rsid w:val="00660A21"/>
    <w:rsid w:val="006619BE"/>
    <w:rsid w:val="00661DCC"/>
    <w:rsid w:val="0066204D"/>
    <w:rsid w:val="00662973"/>
    <w:rsid w:val="00663F88"/>
    <w:rsid w:val="0066571D"/>
    <w:rsid w:val="00665A86"/>
    <w:rsid w:val="00665FA0"/>
    <w:rsid w:val="0066601A"/>
    <w:rsid w:val="00666678"/>
    <w:rsid w:val="00666B3C"/>
    <w:rsid w:val="0066773D"/>
    <w:rsid w:val="00670649"/>
    <w:rsid w:val="00670830"/>
    <w:rsid w:val="00670CCA"/>
    <w:rsid w:val="00670FE4"/>
    <w:rsid w:val="006713D5"/>
    <w:rsid w:val="00671654"/>
    <w:rsid w:val="00671E6E"/>
    <w:rsid w:val="006724A1"/>
    <w:rsid w:val="0067332F"/>
    <w:rsid w:val="006733C9"/>
    <w:rsid w:val="00673651"/>
    <w:rsid w:val="0067594A"/>
    <w:rsid w:val="0067614D"/>
    <w:rsid w:val="006763D4"/>
    <w:rsid w:val="00676C82"/>
    <w:rsid w:val="006771FD"/>
    <w:rsid w:val="0067772C"/>
    <w:rsid w:val="00680A65"/>
    <w:rsid w:val="0068159E"/>
    <w:rsid w:val="0068192C"/>
    <w:rsid w:val="00682598"/>
    <w:rsid w:val="006837EC"/>
    <w:rsid w:val="0068409E"/>
    <w:rsid w:val="0068479D"/>
    <w:rsid w:val="00684F95"/>
    <w:rsid w:val="00684FAC"/>
    <w:rsid w:val="00685D53"/>
    <w:rsid w:val="0068670C"/>
    <w:rsid w:val="00686CA0"/>
    <w:rsid w:val="00690294"/>
    <w:rsid w:val="00690847"/>
    <w:rsid w:val="00692BA0"/>
    <w:rsid w:val="0069354D"/>
    <w:rsid w:val="00693C20"/>
    <w:rsid w:val="006941CA"/>
    <w:rsid w:val="00694432"/>
    <w:rsid w:val="0069449B"/>
    <w:rsid w:val="00696E9B"/>
    <w:rsid w:val="006A05AD"/>
    <w:rsid w:val="006A05F9"/>
    <w:rsid w:val="006A09C5"/>
    <w:rsid w:val="006A0DF4"/>
    <w:rsid w:val="006A1A08"/>
    <w:rsid w:val="006A4AFD"/>
    <w:rsid w:val="006A4BC4"/>
    <w:rsid w:val="006A4F9D"/>
    <w:rsid w:val="006A5275"/>
    <w:rsid w:val="006A5A30"/>
    <w:rsid w:val="006A65ED"/>
    <w:rsid w:val="006A6809"/>
    <w:rsid w:val="006A7C3D"/>
    <w:rsid w:val="006A7EB3"/>
    <w:rsid w:val="006B04E0"/>
    <w:rsid w:val="006B0891"/>
    <w:rsid w:val="006B1262"/>
    <w:rsid w:val="006B1560"/>
    <w:rsid w:val="006B225C"/>
    <w:rsid w:val="006B2469"/>
    <w:rsid w:val="006B2A36"/>
    <w:rsid w:val="006B37C0"/>
    <w:rsid w:val="006B3A29"/>
    <w:rsid w:val="006B46C8"/>
    <w:rsid w:val="006B57CE"/>
    <w:rsid w:val="006B7DF8"/>
    <w:rsid w:val="006B7F65"/>
    <w:rsid w:val="006B7FF9"/>
    <w:rsid w:val="006C0410"/>
    <w:rsid w:val="006C134C"/>
    <w:rsid w:val="006C141B"/>
    <w:rsid w:val="006C16E4"/>
    <w:rsid w:val="006C19E9"/>
    <w:rsid w:val="006C1EA3"/>
    <w:rsid w:val="006C2537"/>
    <w:rsid w:val="006C2B96"/>
    <w:rsid w:val="006C3A98"/>
    <w:rsid w:val="006C3D20"/>
    <w:rsid w:val="006C3F9C"/>
    <w:rsid w:val="006C4262"/>
    <w:rsid w:val="006C4BD3"/>
    <w:rsid w:val="006C530E"/>
    <w:rsid w:val="006C5B40"/>
    <w:rsid w:val="006C6198"/>
    <w:rsid w:val="006C7B49"/>
    <w:rsid w:val="006D0221"/>
    <w:rsid w:val="006D025F"/>
    <w:rsid w:val="006D0B1B"/>
    <w:rsid w:val="006D1180"/>
    <w:rsid w:val="006D17BB"/>
    <w:rsid w:val="006D1ECA"/>
    <w:rsid w:val="006D22A2"/>
    <w:rsid w:val="006D330C"/>
    <w:rsid w:val="006D4CA0"/>
    <w:rsid w:val="006D512F"/>
    <w:rsid w:val="006D537F"/>
    <w:rsid w:val="006D55AD"/>
    <w:rsid w:val="006D5639"/>
    <w:rsid w:val="006D5D01"/>
    <w:rsid w:val="006D6C77"/>
    <w:rsid w:val="006D76F3"/>
    <w:rsid w:val="006D7813"/>
    <w:rsid w:val="006D7998"/>
    <w:rsid w:val="006D7E96"/>
    <w:rsid w:val="006E01EF"/>
    <w:rsid w:val="006E0221"/>
    <w:rsid w:val="006E0439"/>
    <w:rsid w:val="006E04E2"/>
    <w:rsid w:val="006E17D5"/>
    <w:rsid w:val="006E21DB"/>
    <w:rsid w:val="006E22C1"/>
    <w:rsid w:val="006E2E71"/>
    <w:rsid w:val="006E5118"/>
    <w:rsid w:val="006E5879"/>
    <w:rsid w:val="006E5A7A"/>
    <w:rsid w:val="006E5C8C"/>
    <w:rsid w:val="006F06B0"/>
    <w:rsid w:val="006F1AE5"/>
    <w:rsid w:val="006F33D8"/>
    <w:rsid w:val="006F387F"/>
    <w:rsid w:val="006F3DA3"/>
    <w:rsid w:val="006F53CD"/>
    <w:rsid w:val="006F586F"/>
    <w:rsid w:val="006F5D5D"/>
    <w:rsid w:val="006F6200"/>
    <w:rsid w:val="006F634F"/>
    <w:rsid w:val="006F709E"/>
    <w:rsid w:val="006F74E5"/>
    <w:rsid w:val="006F7E9D"/>
    <w:rsid w:val="006F7EF2"/>
    <w:rsid w:val="00700D57"/>
    <w:rsid w:val="0070189B"/>
    <w:rsid w:val="00702099"/>
    <w:rsid w:val="00702E4D"/>
    <w:rsid w:val="007030F0"/>
    <w:rsid w:val="007033F9"/>
    <w:rsid w:val="007042B3"/>
    <w:rsid w:val="007043A6"/>
    <w:rsid w:val="00704631"/>
    <w:rsid w:val="00705244"/>
    <w:rsid w:val="00705306"/>
    <w:rsid w:val="00705392"/>
    <w:rsid w:val="00705E0E"/>
    <w:rsid w:val="0070684D"/>
    <w:rsid w:val="007072EA"/>
    <w:rsid w:val="0070782D"/>
    <w:rsid w:val="007078C3"/>
    <w:rsid w:val="00710863"/>
    <w:rsid w:val="00711050"/>
    <w:rsid w:val="0071105B"/>
    <w:rsid w:val="0071170E"/>
    <w:rsid w:val="00712210"/>
    <w:rsid w:val="007135C2"/>
    <w:rsid w:val="00713DFD"/>
    <w:rsid w:val="00715116"/>
    <w:rsid w:val="00715673"/>
    <w:rsid w:val="007162C8"/>
    <w:rsid w:val="007164F3"/>
    <w:rsid w:val="007169F2"/>
    <w:rsid w:val="00716F78"/>
    <w:rsid w:val="00716FDE"/>
    <w:rsid w:val="007177E9"/>
    <w:rsid w:val="00720AD5"/>
    <w:rsid w:val="0072149C"/>
    <w:rsid w:val="0072151C"/>
    <w:rsid w:val="00721F49"/>
    <w:rsid w:val="007222E2"/>
    <w:rsid w:val="00724040"/>
    <w:rsid w:val="0072461A"/>
    <w:rsid w:val="00725A1E"/>
    <w:rsid w:val="00725E78"/>
    <w:rsid w:val="00725FDE"/>
    <w:rsid w:val="00726A7E"/>
    <w:rsid w:val="00726F90"/>
    <w:rsid w:val="0073006C"/>
    <w:rsid w:val="007308C8"/>
    <w:rsid w:val="00730D5F"/>
    <w:rsid w:val="00732360"/>
    <w:rsid w:val="007326D6"/>
    <w:rsid w:val="00732A86"/>
    <w:rsid w:val="00732FB7"/>
    <w:rsid w:val="00733F5D"/>
    <w:rsid w:val="007341A5"/>
    <w:rsid w:val="007348F3"/>
    <w:rsid w:val="007369D6"/>
    <w:rsid w:val="00741809"/>
    <w:rsid w:val="00741863"/>
    <w:rsid w:val="00741D4A"/>
    <w:rsid w:val="007426D3"/>
    <w:rsid w:val="007429FB"/>
    <w:rsid w:val="00743527"/>
    <w:rsid w:val="00745272"/>
    <w:rsid w:val="00745865"/>
    <w:rsid w:val="0074598C"/>
    <w:rsid w:val="0074610C"/>
    <w:rsid w:val="0074645F"/>
    <w:rsid w:val="00746669"/>
    <w:rsid w:val="00746A62"/>
    <w:rsid w:val="00751D83"/>
    <w:rsid w:val="00752702"/>
    <w:rsid w:val="0075328E"/>
    <w:rsid w:val="007551D5"/>
    <w:rsid w:val="00756888"/>
    <w:rsid w:val="007576E2"/>
    <w:rsid w:val="00760B22"/>
    <w:rsid w:val="00760D5A"/>
    <w:rsid w:val="00760DA3"/>
    <w:rsid w:val="007616D7"/>
    <w:rsid w:val="00761732"/>
    <w:rsid w:val="007617AD"/>
    <w:rsid w:val="00762C42"/>
    <w:rsid w:val="00762C96"/>
    <w:rsid w:val="00762DC0"/>
    <w:rsid w:val="00762E14"/>
    <w:rsid w:val="00763B3F"/>
    <w:rsid w:val="0076442B"/>
    <w:rsid w:val="00764ACF"/>
    <w:rsid w:val="00765BB3"/>
    <w:rsid w:val="00765C54"/>
    <w:rsid w:val="0076683B"/>
    <w:rsid w:val="007705CD"/>
    <w:rsid w:val="007707C7"/>
    <w:rsid w:val="00770CD2"/>
    <w:rsid w:val="007712FD"/>
    <w:rsid w:val="00772AB7"/>
    <w:rsid w:val="00773BD3"/>
    <w:rsid w:val="0077446D"/>
    <w:rsid w:val="00775B4F"/>
    <w:rsid w:val="00775D91"/>
    <w:rsid w:val="007762ED"/>
    <w:rsid w:val="0077682F"/>
    <w:rsid w:val="00776FCB"/>
    <w:rsid w:val="0077709B"/>
    <w:rsid w:val="00777E9D"/>
    <w:rsid w:val="00780823"/>
    <w:rsid w:val="00780996"/>
    <w:rsid w:val="007815B7"/>
    <w:rsid w:val="007817A1"/>
    <w:rsid w:val="007817AD"/>
    <w:rsid w:val="00782454"/>
    <w:rsid w:val="0078311F"/>
    <w:rsid w:val="007831A9"/>
    <w:rsid w:val="00783B68"/>
    <w:rsid w:val="007844AD"/>
    <w:rsid w:val="007845B3"/>
    <w:rsid w:val="00785073"/>
    <w:rsid w:val="007878E9"/>
    <w:rsid w:val="0079037F"/>
    <w:rsid w:val="00790668"/>
    <w:rsid w:val="00790845"/>
    <w:rsid w:val="00790AB6"/>
    <w:rsid w:val="00791409"/>
    <w:rsid w:val="007919F6"/>
    <w:rsid w:val="00791C27"/>
    <w:rsid w:val="00793D68"/>
    <w:rsid w:val="00794037"/>
    <w:rsid w:val="0079412E"/>
    <w:rsid w:val="00794B02"/>
    <w:rsid w:val="007954F9"/>
    <w:rsid w:val="00795816"/>
    <w:rsid w:val="00795B2D"/>
    <w:rsid w:val="00795ED5"/>
    <w:rsid w:val="00795EEC"/>
    <w:rsid w:val="00796170"/>
    <w:rsid w:val="007966A3"/>
    <w:rsid w:val="007970B7"/>
    <w:rsid w:val="00797373"/>
    <w:rsid w:val="00797585"/>
    <w:rsid w:val="007A0FE9"/>
    <w:rsid w:val="007A2008"/>
    <w:rsid w:val="007A29E1"/>
    <w:rsid w:val="007A2EA1"/>
    <w:rsid w:val="007A4130"/>
    <w:rsid w:val="007A42FA"/>
    <w:rsid w:val="007A547F"/>
    <w:rsid w:val="007A6D24"/>
    <w:rsid w:val="007A7441"/>
    <w:rsid w:val="007B045F"/>
    <w:rsid w:val="007B0A47"/>
    <w:rsid w:val="007B163F"/>
    <w:rsid w:val="007B16B3"/>
    <w:rsid w:val="007B1706"/>
    <w:rsid w:val="007B333E"/>
    <w:rsid w:val="007B33EF"/>
    <w:rsid w:val="007B3F5A"/>
    <w:rsid w:val="007B50D9"/>
    <w:rsid w:val="007B50ED"/>
    <w:rsid w:val="007B56C6"/>
    <w:rsid w:val="007C0E97"/>
    <w:rsid w:val="007C1164"/>
    <w:rsid w:val="007C1B52"/>
    <w:rsid w:val="007C1F47"/>
    <w:rsid w:val="007C2254"/>
    <w:rsid w:val="007C228C"/>
    <w:rsid w:val="007C26BB"/>
    <w:rsid w:val="007C2840"/>
    <w:rsid w:val="007C51A1"/>
    <w:rsid w:val="007C716F"/>
    <w:rsid w:val="007D030D"/>
    <w:rsid w:val="007D164F"/>
    <w:rsid w:val="007D16FE"/>
    <w:rsid w:val="007D1D23"/>
    <w:rsid w:val="007D270E"/>
    <w:rsid w:val="007D290F"/>
    <w:rsid w:val="007D2D19"/>
    <w:rsid w:val="007D402E"/>
    <w:rsid w:val="007D41FF"/>
    <w:rsid w:val="007D4C20"/>
    <w:rsid w:val="007D5E63"/>
    <w:rsid w:val="007D6D42"/>
    <w:rsid w:val="007D6D67"/>
    <w:rsid w:val="007D773B"/>
    <w:rsid w:val="007D7AFC"/>
    <w:rsid w:val="007E0650"/>
    <w:rsid w:val="007E1267"/>
    <w:rsid w:val="007E2A72"/>
    <w:rsid w:val="007E2A7C"/>
    <w:rsid w:val="007E2F58"/>
    <w:rsid w:val="007E32C2"/>
    <w:rsid w:val="007E362B"/>
    <w:rsid w:val="007E39CD"/>
    <w:rsid w:val="007E4072"/>
    <w:rsid w:val="007E486F"/>
    <w:rsid w:val="007E4E7E"/>
    <w:rsid w:val="007E4F7B"/>
    <w:rsid w:val="007E4FA6"/>
    <w:rsid w:val="007E5456"/>
    <w:rsid w:val="007E61FE"/>
    <w:rsid w:val="007E652D"/>
    <w:rsid w:val="007E669B"/>
    <w:rsid w:val="007F10AF"/>
    <w:rsid w:val="007F1E98"/>
    <w:rsid w:val="007F1F68"/>
    <w:rsid w:val="007F249C"/>
    <w:rsid w:val="007F2775"/>
    <w:rsid w:val="007F2BA3"/>
    <w:rsid w:val="007F2E41"/>
    <w:rsid w:val="007F3164"/>
    <w:rsid w:val="007F42A7"/>
    <w:rsid w:val="007F48C0"/>
    <w:rsid w:val="007F49F2"/>
    <w:rsid w:val="007F5CBD"/>
    <w:rsid w:val="007F5CD8"/>
    <w:rsid w:val="007F6C65"/>
    <w:rsid w:val="007F78D8"/>
    <w:rsid w:val="007F79F6"/>
    <w:rsid w:val="007F7C8F"/>
    <w:rsid w:val="00800631"/>
    <w:rsid w:val="00801D97"/>
    <w:rsid w:val="00802325"/>
    <w:rsid w:val="0080294F"/>
    <w:rsid w:val="00802D4E"/>
    <w:rsid w:val="008042B7"/>
    <w:rsid w:val="008043DE"/>
    <w:rsid w:val="00804E1B"/>
    <w:rsid w:val="00804F2F"/>
    <w:rsid w:val="0080507B"/>
    <w:rsid w:val="008052FA"/>
    <w:rsid w:val="008057FD"/>
    <w:rsid w:val="00805BCD"/>
    <w:rsid w:val="00805D43"/>
    <w:rsid w:val="00805F23"/>
    <w:rsid w:val="008067AF"/>
    <w:rsid w:val="00807D77"/>
    <w:rsid w:val="00807EE4"/>
    <w:rsid w:val="00810D3F"/>
    <w:rsid w:val="00810D69"/>
    <w:rsid w:val="008115A4"/>
    <w:rsid w:val="00811A09"/>
    <w:rsid w:val="00811C3D"/>
    <w:rsid w:val="00811D7A"/>
    <w:rsid w:val="00812352"/>
    <w:rsid w:val="0081240B"/>
    <w:rsid w:val="00813DCB"/>
    <w:rsid w:val="008148F4"/>
    <w:rsid w:val="00814ADB"/>
    <w:rsid w:val="00814F83"/>
    <w:rsid w:val="00815B31"/>
    <w:rsid w:val="00816D9E"/>
    <w:rsid w:val="00817946"/>
    <w:rsid w:val="00820AC4"/>
    <w:rsid w:val="00820FF7"/>
    <w:rsid w:val="00821C9C"/>
    <w:rsid w:val="008223C2"/>
    <w:rsid w:val="008230F0"/>
    <w:rsid w:val="00823BDA"/>
    <w:rsid w:val="008245A3"/>
    <w:rsid w:val="008247E8"/>
    <w:rsid w:val="00824ABD"/>
    <w:rsid w:val="00824EDB"/>
    <w:rsid w:val="0082590B"/>
    <w:rsid w:val="00825C69"/>
    <w:rsid w:val="008261A5"/>
    <w:rsid w:val="0082684A"/>
    <w:rsid w:val="00826A3E"/>
    <w:rsid w:val="008303C5"/>
    <w:rsid w:val="00830620"/>
    <w:rsid w:val="00831626"/>
    <w:rsid w:val="0083179B"/>
    <w:rsid w:val="00831CC6"/>
    <w:rsid w:val="00832151"/>
    <w:rsid w:val="00832E71"/>
    <w:rsid w:val="00832ED6"/>
    <w:rsid w:val="00833562"/>
    <w:rsid w:val="00833918"/>
    <w:rsid w:val="00833B62"/>
    <w:rsid w:val="0083474B"/>
    <w:rsid w:val="00835B78"/>
    <w:rsid w:val="0083650E"/>
    <w:rsid w:val="00836FC9"/>
    <w:rsid w:val="00836FF4"/>
    <w:rsid w:val="00837343"/>
    <w:rsid w:val="00837365"/>
    <w:rsid w:val="00837C0D"/>
    <w:rsid w:val="00840634"/>
    <w:rsid w:val="0084071F"/>
    <w:rsid w:val="00840802"/>
    <w:rsid w:val="00842CB0"/>
    <w:rsid w:val="008441B1"/>
    <w:rsid w:val="00845541"/>
    <w:rsid w:val="0084571E"/>
    <w:rsid w:val="00846271"/>
    <w:rsid w:val="008466A1"/>
    <w:rsid w:val="00851E8E"/>
    <w:rsid w:val="00853092"/>
    <w:rsid w:val="008536FB"/>
    <w:rsid w:val="00853F45"/>
    <w:rsid w:val="00854DF0"/>
    <w:rsid w:val="008554F0"/>
    <w:rsid w:val="008564F6"/>
    <w:rsid w:val="00856792"/>
    <w:rsid w:val="00856BC5"/>
    <w:rsid w:val="0085737F"/>
    <w:rsid w:val="00857A9B"/>
    <w:rsid w:val="008610AC"/>
    <w:rsid w:val="00861447"/>
    <w:rsid w:val="00862612"/>
    <w:rsid w:val="00862CBD"/>
    <w:rsid w:val="00863461"/>
    <w:rsid w:val="008636B4"/>
    <w:rsid w:val="00865464"/>
    <w:rsid w:val="008656FD"/>
    <w:rsid w:val="0086583B"/>
    <w:rsid w:val="00866E5A"/>
    <w:rsid w:val="00866F9B"/>
    <w:rsid w:val="00866FF5"/>
    <w:rsid w:val="0086756B"/>
    <w:rsid w:val="00867E72"/>
    <w:rsid w:val="00870132"/>
    <w:rsid w:val="00870847"/>
    <w:rsid w:val="00871A3D"/>
    <w:rsid w:val="008720C8"/>
    <w:rsid w:val="00872E3D"/>
    <w:rsid w:val="00872FE9"/>
    <w:rsid w:val="0087491B"/>
    <w:rsid w:val="008753DC"/>
    <w:rsid w:val="00875709"/>
    <w:rsid w:val="00875BAD"/>
    <w:rsid w:val="00875D5A"/>
    <w:rsid w:val="008768E2"/>
    <w:rsid w:val="0087699F"/>
    <w:rsid w:val="00880016"/>
    <w:rsid w:val="00880CC6"/>
    <w:rsid w:val="0088164D"/>
    <w:rsid w:val="00881768"/>
    <w:rsid w:val="00881892"/>
    <w:rsid w:val="008821E2"/>
    <w:rsid w:val="00882206"/>
    <w:rsid w:val="008835C8"/>
    <w:rsid w:val="008839D2"/>
    <w:rsid w:val="008849B5"/>
    <w:rsid w:val="008857FC"/>
    <w:rsid w:val="0088734B"/>
    <w:rsid w:val="00887404"/>
    <w:rsid w:val="00887CA6"/>
    <w:rsid w:val="008914BA"/>
    <w:rsid w:val="00891910"/>
    <w:rsid w:val="008925CD"/>
    <w:rsid w:val="00893272"/>
    <w:rsid w:val="008939A0"/>
    <w:rsid w:val="008945B6"/>
    <w:rsid w:val="00895A9F"/>
    <w:rsid w:val="00895C66"/>
    <w:rsid w:val="00896B27"/>
    <w:rsid w:val="008A0104"/>
    <w:rsid w:val="008A05AE"/>
    <w:rsid w:val="008A130B"/>
    <w:rsid w:val="008A2978"/>
    <w:rsid w:val="008A2C50"/>
    <w:rsid w:val="008A37A5"/>
    <w:rsid w:val="008A38C4"/>
    <w:rsid w:val="008A4FCA"/>
    <w:rsid w:val="008A5846"/>
    <w:rsid w:val="008A68ED"/>
    <w:rsid w:val="008A723F"/>
    <w:rsid w:val="008A73DD"/>
    <w:rsid w:val="008A7992"/>
    <w:rsid w:val="008A7C3C"/>
    <w:rsid w:val="008B0A27"/>
    <w:rsid w:val="008B1832"/>
    <w:rsid w:val="008B19DF"/>
    <w:rsid w:val="008B457F"/>
    <w:rsid w:val="008B4910"/>
    <w:rsid w:val="008B6953"/>
    <w:rsid w:val="008B69A7"/>
    <w:rsid w:val="008B6DAF"/>
    <w:rsid w:val="008B7539"/>
    <w:rsid w:val="008B7ADA"/>
    <w:rsid w:val="008C01D8"/>
    <w:rsid w:val="008C02CE"/>
    <w:rsid w:val="008C16C6"/>
    <w:rsid w:val="008C183D"/>
    <w:rsid w:val="008C1CB2"/>
    <w:rsid w:val="008C2C46"/>
    <w:rsid w:val="008C3EB5"/>
    <w:rsid w:val="008C48A7"/>
    <w:rsid w:val="008C7171"/>
    <w:rsid w:val="008C7A48"/>
    <w:rsid w:val="008C7A7F"/>
    <w:rsid w:val="008D0225"/>
    <w:rsid w:val="008D202E"/>
    <w:rsid w:val="008D25CE"/>
    <w:rsid w:val="008D2AC5"/>
    <w:rsid w:val="008D2F03"/>
    <w:rsid w:val="008D2F48"/>
    <w:rsid w:val="008D30F2"/>
    <w:rsid w:val="008D355F"/>
    <w:rsid w:val="008D40BE"/>
    <w:rsid w:val="008D422B"/>
    <w:rsid w:val="008D451C"/>
    <w:rsid w:val="008D4A8A"/>
    <w:rsid w:val="008D577B"/>
    <w:rsid w:val="008D5FD0"/>
    <w:rsid w:val="008D7952"/>
    <w:rsid w:val="008D7999"/>
    <w:rsid w:val="008E03B9"/>
    <w:rsid w:val="008E1693"/>
    <w:rsid w:val="008E1BAD"/>
    <w:rsid w:val="008E2701"/>
    <w:rsid w:val="008E2EDD"/>
    <w:rsid w:val="008E3848"/>
    <w:rsid w:val="008E3F92"/>
    <w:rsid w:val="008E4E85"/>
    <w:rsid w:val="008E6060"/>
    <w:rsid w:val="008F140A"/>
    <w:rsid w:val="008F1693"/>
    <w:rsid w:val="008F21A9"/>
    <w:rsid w:val="008F37E4"/>
    <w:rsid w:val="008F44BF"/>
    <w:rsid w:val="008F6A8D"/>
    <w:rsid w:val="008F72E5"/>
    <w:rsid w:val="008F794D"/>
    <w:rsid w:val="008F7C3F"/>
    <w:rsid w:val="008F7D87"/>
    <w:rsid w:val="008F7E41"/>
    <w:rsid w:val="00900B9B"/>
    <w:rsid w:val="00900FB0"/>
    <w:rsid w:val="009026D1"/>
    <w:rsid w:val="009037E9"/>
    <w:rsid w:val="009044BE"/>
    <w:rsid w:val="00904BE6"/>
    <w:rsid w:val="00904D7A"/>
    <w:rsid w:val="00904DA2"/>
    <w:rsid w:val="00905CFB"/>
    <w:rsid w:val="0090607A"/>
    <w:rsid w:val="00907758"/>
    <w:rsid w:val="00907BA5"/>
    <w:rsid w:val="0091074C"/>
    <w:rsid w:val="00911758"/>
    <w:rsid w:val="0091201D"/>
    <w:rsid w:val="00913027"/>
    <w:rsid w:val="00914CBE"/>
    <w:rsid w:val="009165D3"/>
    <w:rsid w:val="00916ADC"/>
    <w:rsid w:val="00917053"/>
    <w:rsid w:val="00917E26"/>
    <w:rsid w:val="00920D25"/>
    <w:rsid w:val="00921096"/>
    <w:rsid w:val="009211AD"/>
    <w:rsid w:val="009215A5"/>
    <w:rsid w:val="009216C2"/>
    <w:rsid w:val="009222C5"/>
    <w:rsid w:val="00923551"/>
    <w:rsid w:val="00923637"/>
    <w:rsid w:val="00923ED5"/>
    <w:rsid w:val="0092433D"/>
    <w:rsid w:val="00926216"/>
    <w:rsid w:val="00926FCD"/>
    <w:rsid w:val="00927AF2"/>
    <w:rsid w:val="00930807"/>
    <w:rsid w:val="00930890"/>
    <w:rsid w:val="00931D3A"/>
    <w:rsid w:val="009325E5"/>
    <w:rsid w:val="00932789"/>
    <w:rsid w:val="009332D9"/>
    <w:rsid w:val="00933533"/>
    <w:rsid w:val="009337F2"/>
    <w:rsid w:val="009354FE"/>
    <w:rsid w:val="00935F61"/>
    <w:rsid w:val="009364FA"/>
    <w:rsid w:val="009402D2"/>
    <w:rsid w:val="0094044C"/>
    <w:rsid w:val="00942C18"/>
    <w:rsid w:val="00944552"/>
    <w:rsid w:val="00944E61"/>
    <w:rsid w:val="009450F6"/>
    <w:rsid w:val="009452CB"/>
    <w:rsid w:val="0094741D"/>
    <w:rsid w:val="00950407"/>
    <w:rsid w:val="00951037"/>
    <w:rsid w:val="00951319"/>
    <w:rsid w:val="009513D8"/>
    <w:rsid w:val="00953189"/>
    <w:rsid w:val="009536C1"/>
    <w:rsid w:val="009536DD"/>
    <w:rsid w:val="00953A11"/>
    <w:rsid w:val="00953BA2"/>
    <w:rsid w:val="00954717"/>
    <w:rsid w:val="00954CBB"/>
    <w:rsid w:val="00954F0B"/>
    <w:rsid w:val="00955365"/>
    <w:rsid w:val="00955472"/>
    <w:rsid w:val="00955BF5"/>
    <w:rsid w:val="00960A57"/>
    <w:rsid w:val="00960C95"/>
    <w:rsid w:val="00961757"/>
    <w:rsid w:val="00962B34"/>
    <w:rsid w:val="00962CB5"/>
    <w:rsid w:val="0096378E"/>
    <w:rsid w:val="00963F7F"/>
    <w:rsid w:val="0096426E"/>
    <w:rsid w:val="0096451C"/>
    <w:rsid w:val="0096599B"/>
    <w:rsid w:val="00965D99"/>
    <w:rsid w:val="0096624A"/>
    <w:rsid w:val="0096658E"/>
    <w:rsid w:val="00966D7C"/>
    <w:rsid w:val="009704C2"/>
    <w:rsid w:val="00970CE3"/>
    <w:rsid w:val="009719EF"/>
    <w:rsid w:val="00972158"/>
    <w:rsid w:val="009728C5"/>
    <w:rsid w:val="0097356F"/>
    <w:rsid w:val="009742B3"/>
    <w:rsid w:val="009749C5"/>
    <w:rsid w:val="00974A08"/>
    <w:rsid w:val="009759A7"/>
    <w:rsid w:val="00980212"/>
    <w:rsid w:val="00980480"/>
    <w:rsid w:val="009805F6"/>
    <w:rsid w:val="009806B1"/>
    <w:rsid w:val="00981144"/>
    <w:rsid w:val="009816C6"/>
    <w:rsid w:val="00981B0C"/>
    <w:rsid w:val="00982F9E"/>
    <w:rsid w:val="009834DF"/>
    <w:rsid w:val="00984573"/>
    <w:rsid w:val="0098524C"/>
    <w:rsid w:val="00985688"/>
    <w:rsid w:val="00985915"/>
    <w:rsid w:val="00985975"/>
    <w:rsid w:val="00986027"/>
    <w:rsid w:val="00986331"/>
    <w:rsid w:val="0098637A"/>
    <w:rsid w:val="009866BC"/>
    <w:rsid w:val="00986E3B"/>
    <w:rsid w:val="0098727A"/>
    <w:rsid w:val="00990DD5"/>
    <w:rsid w:val="00991231"/>
    <w:rsid w:val="00991B59"/>
    <w:rsid w:val="0099279B"/>
    <w:rsid w:val="00992EF5"/>
    <w:rsid w:val="0099325E"/>
    <w:rsid w:val="00993645"/>
    <w:rsid w:val="00993740"/>
    <w:rsid w:val="00994989"/>
    <w:rsid w:val="00995B66"/>
    <w:rsid w:val="0099699E"/>
    <w:rsid w:val="0099706B"/>
    <w:rsid w:val="009971E6"/>
    <w:rsid w:val="0099761D"/>
    <w:rsid w:val="00997DBE"/>
    <w:rsid w:val="009A1AAC"/>
    <w:rsid w:val="009A2236"/>
    <w:rsid w:val="009A264B"/>
    <w:rsid w:val="009A265E"/>
    <w:rsid w:val="009A2CA5"/>
    <w:rsid w:val="009A32AA"/>
    <w:rsid w:val="009A5B8C"/>
    <w:rsid w:val="009A6217"/>
    <w:rsid w:val="009A69A1"/>
    <w:rsid w:val="009A69F9"/>
    <w:rsid w:val="009A6F46"/>
    <w:rsid w:val="009A7074"/>
    <w:rsid w:val="009B079C"/>
    <w:rsid w:val="009B11BD"/>
    <w:rsid w:val="009B2037"/>
    <w:rsid w:val="009B2822"/>
    <w:rsid w:val="009B52B4"/>
    <w:rsid w:val="009B5855"/>
    <w:rsid w:val="009B5AA8"/>
    <w:rsid w:val="009B5F06"/>
    <w:rsid w:val="009B6046"/>
    <w:rsid w:val="009B68AD"/>
    <w:rsid w:val="009B7A60"/>
    <w:rsid w:val="009B7BA4"/>
    <w:rsid w:val="009B7D74"/>
    <w:rsid w:val="009B7F38"/>
    <w:rsid w:val="009C0413"/>
    <w:rsid w:val="009C061E"/>
    <w:rsid w:val="009C0872"/>
    <w:rsid w:val="009C1F1A"/>
    <w:rsid w:val="009C2F5D"/>
    <w:rsid w:val="009C358D"/>
    <w:rsid w:val="009C39B0"/>
    <w:rsid w:val="009C3AC9"/>
    <w:rsid w:val="009C4569"/>
    <w:rsid w:val="009C5DD5"/>
    <w:rsid w:val="009C6841"/>
    <w:rsid w:val="009D0609"/>
    <w:rsid w:val="009D0A84"/>
    <w:rsid w:val="009D0FE5"/>
    <w:rsid w:val="009D1207"/>
    <w:rsid w:val="009D2655"/>
    <w:rsid w:val="009D2DA1"/>
    <w:rsid w:val="009D4AC1"/>
    <w:rsid w:val="009D4F2B"/>
    <w:rsid w:val="009D5501"/>
    <w:rsid w:val="009D5D6E"/>
    <w:rsid w:val="009D5E74"/>
    <w:rsid w:val="009D6072"/>
    <w:rsid w:val="009D6999"/>
    <w:rsid w:val="009D7202"/>
    <w:rsid w:val="009D7F8D"/>
    <w:rsid w:val="009E01C4"/>
    <w:rsid w:val="009E063F"/>
    <w:rsid w:val="009E08EE"/>
    <w:rsid w:val="009E1709"/>
    <w:rsid w:val="009E1F30"/>
    <w:rsid w:val="009E3141"/>
    <w:rsid w:val="009E319C"/>
    <w:rsid w:val="009E32EB"/>
    <w:rsid w:val="009E3AB8"/>
    <w:rsid w:val="009E3CD2"/>
    <w:rsid w:val="009E4494"/>
    <w:rsid w:val="009E5248"/>
    <w:rsid w:val="009E54F1"/>
    <w:rsid w:val="009E5A46"/>
    <w:rsid w:val="009E6C0D"/>
    <w:rsid w:val="009E7264"/>
    <w:rsid w:val="009E73FF"/>
    <w:rsid w:val="009E77F8"/>
    <w:rsid w:val="009F1DD9"/>
    <w:rsid w:val="009F297E"/>
    <w:rsid w:val="009F2A90"/>
    <w:rsid w:val="009F36D4"/>
    <w:rsid w:val="009F39F4"/>
    <w:rsid w:val="009F3E24"/>
    <w:rsid w:val="009F4288"/>
    <w:rsid w:val="009F558B"/>
    <w:rsid w:val="009F6E82"/>
    <w:rsid w:val="009F6EE2"/>
    <w:rsid w:val="009F746C"/>
    <w:rsid w:val="00A00580"/>
    <w:rsid w:val="00A00C8C"/>
    <w:rsid w:val="00A014EA"/>
    <w:rsid w:val="00A018CD"/>
    <w:rsid w:val="00A01A68"/>
    <w:rsid w:val="00A03398"/>
    <w:rsid w:val="00A04B0B"/>
    <w:rsid w:val="00A04D29"/>
    <w:rsid w:val="00A0595E"/>
    <w:rsid w:val="00A05C79"/>
    <w:rsid w:val="00A0719E"/>
    <w:rsid w:val="00A076D7"/>
    <w:rsid w:val="00A07894"/>
    <w:rsid w:val="00A07B6E"/>
    <w:rsid w:val="00A10AFA"/>
    <w:rsid w:val="00A1129C"/>
    <w:rsid w:val="00A12415"/>
    <w:rsid w:val="00A13CF3"/>
    <w:rsid w:val="00A1403C"/>
    <w:rsid w:val="00A15124"/>
    <w:rsid w:val="00A15E31"/>
    <w:rsid w:val="00A15E61"/>
    <w:rsid w:val="00A162A2"/>
    <w:rsid w:val="00A20A40"/>
    <w:rsid w:val="00A22172"/>
    <w:rsid w:val="00A2236D"/>
    <w:rsid w:val="00A22479"/>
    <w:rsid w:val="00A23B7E"/>
    <w:rsid w:val="00A260DB"/>
    <w:rsid w:val="00A262D7"/>
    <w:rsid w:val="00A263CD"/>
    <w:rsid w:val="00A26535"/>
    <w:rsid w:val="00A26F3E"/>
    <w:rsid w:val="00A2736C"/>
    <w:rsid w:val="00A27427"/>
    <w:rsid w:val="00A27E37"/>
    <w:rsid w:val="00A30344"/>
    <w:rsid w:val="00A30729"/>
    <w:rsid w:val="00A30DB7"/>
    <w:rsid w:val="00A31358"/>
    <w:rsid w:val="00A31CCB"/>
    <w:rsid w:val="00A3322E"/>
    <w:rsid w:val="00A34400"/>
    <w:rsid w:val="00A34A21"/>
    <w:rsid w:val="00A3520A"/>
    <w:rsid w:val="00A3597A"/>
    <w:rsid w:val="00A35B4F"/>
    <w:rsid w:val="00A36257"/>
    <w:rsid w:val="00A36F11"/>
    <w:rsid w:val="00A36FA6"/>
    <w:rsid w:val="00A37324"/>
    <w:rsid w:val="00A37932"/>
    <w:rsid w:val="00A41746"/>
    <w:rsid w:val="00A41912"/>
    <w:rsid w:val="00A42E6A"/>
    <w:rsid w:val="00A438D8"/>
    <w:rsid w:val="00A473A1"/>
    <w:rsid w:val="00A473DC"/>
    <w:rsid w:val="00A47C78"/>
    <w:rsid w:val="00A50EC7"/>
    <w:rsid w:val="00A5199B"/>
    <w:rsid w:val="00A52975"/>
    <w:rsid w:val="00A52E95"/>
    <w:rsid w:val="00A53E97"/>
    <w:rsid w:val="00A54F44"/>
    <w:rsid w:val="00A56818"/>
    <w:rsid w:val="00A56A7C"/>
    <w:rsid w:val="00A56C2B"/>
    <w:rsid w:val="00A572CC"/>
    <w:rsid w:val="00A57369"/>
    <w:rsid w:val="00A576FB"/>
    <w:rsid w:val="00A57B96"/>
    <w:rsid w:val="00A61202"/>
    <w:rsid w:val="00A61E23"/>
    <w:rsid w:val="00A62370"/>
    <w:rsid w:val="00A629BC"/>
    <w:rsid w:val="00A62DBD"/>
    <w:rsid w:val="00A63576"/>
    <w:rsid w:val="00A65BF6"/>
    <w:rsid w:val="00A66007"/>
    <w:rsid w:val="00A67D1F"/>
    <w:rsid w:val="00A709AB"/>
    <w:rsid w:val="00A71196"/>
    <w:rsid w:val="00A72294"/>
    <w:rsid w:val="00A74394"/>
    <w:rsid w:val="00A74664"/>
    <w:rsid w:val="00A749AC"/>
    <w:rsid w:val="00A74EDE"/>
    <w:rsid w:val="00A75436"/>
    <w:rsid w:val="00A75B1E"/>
    <w:rsid w:val="00A7669F"/>
    <w:rsid w:val="00A76B53"/>
    <w:rsid w:val="00A773B6"/>
    <w:rsid w:val="00A77472"/>
    <w:rsid w:val="00A80A59"/>
    <w:rsid w:val="00A80B4F"/>
    <w:rsid w:val="00A80CED"/>
    <w:rsid w:val="00A80F21"/>
    <w:rsid w:val="00A812B4"/>
    <w:rsid w:val="00A81C5A"/>
    <w:rsid w:val="00A82347"/>
    <w:rsid w:val="00A838DF"/>
    <w:rsid w:val="00A83A34"/>
    <w:rsid w:val="00A83A81"/>
    <w:rsid w:val="00A8449E"/>
    <w:rsid w:val="00A8574E"/>
    <w:rsid w:val="00A86113"/>
    <w:rsid w:val="00A86C47"/>
    <w:rsid w:val="00A86FC6"/>
    <w:rsid w:val="00A8783C"/>
    <w:rsid w:val="00A906EB"/>
    <w:rsid w:val="00A90D62"/>
    <w:rsid w:val="00A91895"/>
    <w:rsid w:val="00A918EF"/>
    <w:rsid w:val="00A91D28"/>
    <w:rsid w:val="00A922A0"/>
    <w:rsid w:val="00A93270"/>
    <w:rsid w:val="00A9330B"/>
    <w:rsid w:val="00A943E7"/>
    <w:rsid w:val="00A95070"/>
    <w:rsid w:val="00A968D0"/>
    <w:rsid w:val="00A96B31"/>
    <w:rsid w:val="00A97FA5"/>
    <w:rsid w:val="00AA03DE"/>
    <w:rsid w:val="00AA0DE8"/>
    <w:rsid w:val="00AA23E7"/>
    <w:rsid w:val="00AA268B"/>
    <w:rsid w:val="00AA35C4"/>
    <w:rsid w:val="00AA45DF"/>
    <w:rsid w:val="00AA4AEB"/>
    <w:rsid w:val="00AA4C46"/>
    <w:rsid w:val="00AA4C48"/>
    <w:rsid w:val="00AA4D02"/>
    <w:rsid w:val="00AA4D5E"/>
    <w:rsid w:val="00AA4DC0"/>
    <w:rsid w:val="00AA5347"/>
    <w:rsid w:val="00AA5465"/>
    <w:rsid w:val="00AA5839"/>
    <w:rsid w:val="00AA5946"/>
    <w:rsid w:val="00AA6566"/>
    <w:rsid w:val="00AA6751"/>
    <w:rsid w:val="00AA6D0C"/>
    <w:rsid w:val="00AA7E4B"/>
    <w:rsid w:val="00AB075C"/>
    <w:rsid w:val="00AB170B"/>
    <w:rsid w:val="00AB1CDB"/>
    <w:rsid w:val="00AB1FB3"/>
    <w:rsid w:val="00AB3BBC"/>
    <w:rsid w:val="00AB494E"/>
    <w:rsid w:val="00AB4B7B"/>
    <w:rsid w:val="00AB4FEA"/>
    <w:rsid w:val="00AB6E39"/>
    <w:rsid w:val="00AB724A"/>
    <w:rsid w:val="00AB73D4"/>
    <w:rsid w:val="00AC09A2"/>
    <w:rsid w:val="00AC0F9B"/>
    <w:rsid w:val="00AC14E7"/>
    <w:rsid w:val="00AC22FA"/>
    <w:rsid w:val="00AC2675"/>
    <w:rsid w:val="00AC2743"/>
    <w:rsid w:val="00AC30A9"/>
    <w:rsid w:val="00AC3E69"/>
    <w:rsid w:val="00AC4363"/>
    <w:rsid w:val="00AC4446"/>
    <w:rsid w:val="00AC4BA8"/>
    <w:rsid w:val="00AC5D2F"/>
    <w:rsid w:val="00AC5E2D"/>
    <w:rsid w:val="00AC637F"/>
    <w:rsid w:val="00AC70F5"/>
    <w:rsid w:val="00AC716A"/>
    <w:rsid w:val="00AD05E8"/>
    <w:rsid w:val="00AD1C02"/>
    <w:rsid w:val="00AD1E5C"/>
    <w:rsid w:val="00AD1EB3"/>
    <w:rsid w:val="00AD2028"/>
    <w:rsid w:val="00AD2F9C"/>
    <w:rsid w:val="00AD461A"/>
    <w:rsid w:val="00AD69CF"/>
    <w:rsid w:val="00AD7048"/>
    <w:rsid w:val="00AD7635"/>
    <w:rsid w:val="00AD770F"/>
    <w:rsid w:val="00AE0233"/>
    <w:rsid w:val="00AE0664"/>
    <w:rsid w:val="00AE0DCC"/>
    <w:rsid w:val="00AE11C1"/>
    <w:rsid w:val="00AE1601"/>
    <w:rsid w:val="00AE2210"/>
    <w:rsid w:val="00AE26DA"/>
    <w:rsid w:val="00AE2A9E"/>
    <w:rsid w:val="00AE2FA7"/>
    <w:rsid w:val="00AE3049"/>
    <w:rsid w:val="00AE4A46"/>
    <w:rsid w:val="00AE505A"/>
    <w:rsid w:val="00AE5EBE"/>
    <w:rsid w:val="00AE61E6"/>
    <w:rsid w:val="00AE6D25"/>
    <w:rsid w:val="00AE6EC2"/>
    <w:rsid w:val="00AE6F3A"/>
    <w:rsid w:val="00AF010D"/>
    <w:rsid w:val="00AF09B3"/>
    <w:rsid w:val="00AF0D8B"/>
    <w:rsid w:val="00AF21CE"/>
    <w:rsid w:val="00AF301B"/>
    <w:rsid w:val="00AF427A"/>
    <w:rsid w:val="00AF49C4"/>
    <w:rsid w:val="00AF4EE3"/>
    <w:rsid w:val="00AF5521"/>
    <w:rsid w:val="00AF5537"/>
    <w:rsid w:val="00AF5FD7"/>
    <w:rsid w:val="00AF6071"/>
    <w:rsid w:val="00AF664B"/>
    <w:rsid w:val="00AF71F2"/>
    <w:rsid w:val="00AF7BD5"/>
    <w:rsid w:val="00B00D99"/>
    <w:rsid w:val="00B01757"/>
    <w:rsid w:val="00B0188F"/>
    <w:rsid w:val="00B0282B"/>
    <w:rsid w:val="00B0451F"/>
    <w:rsid w:val="00B0529F"/>
    <w:rsid w:val="00B06130"/>
    <w:rsid w:val="00B061E8"/>
    <w:rsid w:val="00B0690D"/>
    <w:rsid w:val="00B072F2"/>
    <w:rsid w:val="00B10287"/>
    <w:rsid w:val="00B11654"/>
    <w:rsid w:val="00B11715"/>
    <w:rsid w:val="00B1180F"/>
    <w:rsid w:val="00B11A8A"/>
    <w:rsid w:val="00B11B70"/>
    <w:rsid w:val="00B1212C"/>
    <w:rsid w:val="00B12406"/>
    <w:rsid w:val="00B12E39"/>
    <w:rsid w:val="00B1374B"/>
    <w:rsid w:val="00B137F6"/>
    <w:rsid w:val="00B13BB5"/>
    <w:rsid w:val="00B13BE3"/>
    <w:rsid w:val="00B13CF7"/>
    <w:rsid w:val="00B1493D"/>
    <w:rsid w:val="00B1563A"/>
    <w:rsid w:val="00B159E6"/>
    <w:rsid w:val="00B15BC6"/>
    <w:rsid w:val="00B15C07"/>
    <w:rsid w:val="00B1729B"/>
    <w:rsid w:val="00B173D0"/>
    <w:rsid w:val="00B17E45"/>
    <w:rsid w:val="00B204AF"/>
    <w:rsid w:val="00B20D58"/>
    <w:rsid w:val="00B214E6"/>
    <w:rsid w:val="00B21B6A"/>
    <w:rsid w:val="00B222CC"/>
    <w:rsid w:val="00B223AD"/>
    <w:rsid w:val="00B22DB4"/>
    <w:rsid w:val="00B23050"/>
    <w:rsid w:val="00B23098"/>
    <w:rsid w:val="00B2321C"/>
    <w:rsid w:val="00B2350C"/>
    <w:rsid w:val="00B24450"/>
    <w:rsid w:val="00B2468B"/>
    <w:rsid w:val="00B2579B"/>
    <w:rsid w:val="00B25ABF"/>
    <w:rsid w:val="00B26499"/>
    <w:rsid w:val="00B26923"/>
    <w:rsid w:val="00B278A7"/>
    <w:rsid w:val="00B27AC1"/>
    <w:rsid w:val="00B27E98"/>
    <w:rsid w:val="00B30345"/>
    <w:rsid w:val="00B306B9"/>
    <w:rsid w:val="00B3080D"/>
    <w:rsid w:val="00B30CB7"/>
    <w:rsid w:val="00B323E4"/>
    <w:rsid w:val="00B32DB7"/>
    <w:rsid w:val="00B3383F"/>
    <w:rsid w:val="00B338E2"/>
    <w:rsid w:val="00B346E2"/>
    <w:rsid w:val="00B34CDC"/>
    <w:rsid w:val="00B35CB1"/>
    <w:rsid w:val="00B36543"/>
    <w:rsid w:val="00B3654B"/>
    <w:rsid w:val="00B369DF"/>
    <w:rsid w:val="00B37DDD"/>
    <w:rsid w:val="00B408C7"/>
    <w:rsid w:val="00B40A6E"/>
    <w:rsid w:val="00B4110F"/>
    <w:rsid w:val="00B42B6E"/>
    <w:rsid w:val="00B42DCE"/>
    <w:rsid w:val="00B44A6E"/>
    <w:rsid w:val="00B44C22"/>
    <w:rsid w:val="00B452B9"/>
    <w:rsid w:val="00B46172"/>
    <w:rsid w:val="00B469D6"/>
    <w:rsid w:val="00B46DFE"/>
    <w:rsid w:val="00B50256"/>
    <w:rsid w:val="00B5041D"/>
    <w:rsid w:val="00B50577"/>
    <w:rsid w:val="00B50C08"/>
    <w:rsid w:val="00B50E8A"/>
    <w:rsid w:val="00B527C4"/>
    <w:rsid w:val="00B53DEE"/>
    <w:rsid w:val="00B54417"/>
    <w:rsid w:val="00B54E78"/>
    <w:rsid w:val="00B55A58"/>
    <w:rsid w:val="00B55C0C"/>
    <w:rsid w:val="00B55D71"/>
    <w:rsid w:val="00B56828"/>
    <w:rsid w:val="00B5698F"/>
    <w:rsid w:val="00B569B9"/>
    <w:rsid w:val="00B57ED8"/>
    <w:rsid w:val="00B614EE"/>
    <w:rsid w:val="00B626E9"/>
    <w:rsid w:val="00B62FAD"/>
    <w:rsid w:val="00B63948"/>
    <w:rsid w:val="00B63CA1"/>
    <w:rsid w:val="00B6417F"/>
    <w:rsid w:val="00B6438A"/>
    <w:rsid w:val="00B644FE"/>
    <w:rsid w:val="00B64864"/>
    <w:rsid w:val="00B64958"/>
    <w:rsid w:val="00B70D0D"/>
    <w:rsid w:val="00B71C68"/>
    <w:rsid w:val="00B72253"/>
    <w:rsid w:val="00B72B27"/>
    <w:rsid w:val="00B734ED"/>
    <w:rsid w:val="00B73A15"/>
    <w:rsid w:val="00B74329"/>
    <w:rsid w:val="00B74C54"/>
    <w:rsid w:val="00B75228"/>
    <w:rsid w:val="00B76069"/>
    <w:rsid w:val="00B76219"/>
    <w:rsid w:val="00B7661F"/>
    <w:rsid w:val="00B81863"/>
    <w:rsid w:val="00B81ADD"/>
    <w:rsid w:val="00B822DE"/>
    <w:rsid w:val="00B82573"/>
    <w:rsid w:val="00B82591"/>
    <w:rsid w:val="00B82633"/>
    <w:rsid w:val="00B82646"/>
    <w:rsid w:val="00B826E4"/>
    <w:rsid w:val="00B82FC6"/>
    <w:rsid w:val="00B83095"/>
    <w:rsid w:val="00B8343D"/>
    <w:rsid w:val="00B83981"/>
    <w:rsid w:val="00B84E71"/>
    <w:rsid w:val="00B85788"/>
    <w:rsid w:val="00B86660"/>
    <w:rsid w:val="00B86D97"/>
    <w:rsid w:val="00B90049"/>
    <w:rsid w:val="00B910E0"/>
    <w:rsid w:val="00B913E4"/>
    <w:rsid w:val="00B91B89"/>
    <w:rsid w:val="00B91EFD"/>
    <w:rsid w:val="00B92763"/>
    <w:rsid w:val="00B929C5"/>
    <w:rsid w:val="00B92E69"/>
    <w:rsid w:val="00B932E7"/>
    <w:rsid w:val="00B94864"/>
    <w:rsid w:val="00B95A6A"/>
    <w:rsid w:val="00B9707F"/>
    <w:rsid w:val="00B97EC3"/>
    <w:rsid w:val="00BA04C5"/>
    <w:rsid w:val="00BA078B"/>
    <w:rsid w:val="00BA3897"/>
    <w:rsid w:val="00BA41E3"/>
    <w:rsid w:val="00BA45A7"/>
    <w:rsid w:val="00BA4CE1"/>
    <w:rsid w:val="00BA5579"/>
    <w:rsid w:val="00BA6597"/>
    <w:rsid w:val="00BA7E91"/>
    <w:rsid w:val="00BB01BE"/>
    <w:rsid w:val="00BB08A6"/>
    <w:rsid w:val="00BB12B6"/>
    <w:rsid w:val="00BB169A"/>
    <w:rsid w:val="00BB3953"/>
    <w:rsid w:val="00BB3C72"/>
    <w:rsid w:val="00BB556B"/>
    <w:rsid w:val="00BB567C"/>
    <w:rsid w:val="00BB5EB9"/>
    <w:rsid w:val="00BB5F15"/>
    <w:rsid w:val="00BB6A9C"/>
    <w:rsid w:val="00BB6BA5"/>
    <w:rsid w:val="00BB7941"/>
    <w:rsid w:val="00BB7992"/>
    <w:rsid w:val="00BB7A7A"/>
    <w:rsid w:val="00BC1370"/>
    <w:rsid w:val="00BC1682"/>
    <w:rsid w:val="00BC22E0"/>
    <w:rsid w:val="00BC2A12"/>
    <w:rsid w:val="00BC2EF2"/>
    <w:rsid w:val="00BC3B37"/>
    <w:rsid w:val="00BC4A64"/>
    <w:rsid w:val="00BC50A0"/>
    <w:rsid w:val="00BC56C6"/>
    <w:rsid w:val="00BC5726"/>
    <w:rsid w:val="00BC597E"/>
    <w:rsid w:val="00BC5F02"/>
    <w:rsid w:val="00BC608B"/>
    <w:rsid w:val="00BC62E6"/>
    <w:rsid w:val="00BC6671"/>
    <w:rsid w:val="00BD1A1B"/>
    <w:rsid w:val="00BD1D58"/>
    <w:rsid w:val="00BD2C00"/>
    <w:rsid w:val="00BD5380"/>
    <w:rsid w:val="00BD563E"/>
    <w:rsid w:val="00BD6A1D"/>
    <w:rsid w:val="00BD7029"/>
    <w:rsid w:val="00BE064B"/>
    <w:rsid w:val="00BE0774"/>
    <w:rsid w:val="00BE0D09"/>
    <w:rsid w:val="00BE12FE"/>
    <w:rsid w:val="00BE17EF"/>
    <w:rsid w:val="00BE19A1"/>
    <w:rsid w:val="00BE2546"/>
    <w:rsid w:val="00BE3212"/>
    <w:rsid w:val="00BE4E43"/>
    <w:rsid w:val="00BE5706"/>
    <w:rsid w:val="00BE641E"/>
    <w:rsid w:val="00BE6446"/>
    <w:rsid w:val="00BE6DC9"/>
    <w:rsid w:val="00BE725E"/>
    <w:rsid w:val="00BE72EA"/>
    <w:rsid w:val="00BE7CF9"/>
    <w:rsid w:val="00BF0908"/>
    <w:rsid w:val="00BF0E14"/>
    <w:rsid w:val="00BF1928"/>
    <w:rsid w:val="00BF24FE"/>
    <w:rsid w:val="00BF25FD"/>
    <w:rsid w:val="00BF52CD"/>
    <w:rsid w:val="00BF5395"/>
    <w:rsid w:val="00BF56D7"/>
    <w:rsid w:val="00BF5B48"/>
    <w:rsid w:val="00BF6048"/>
    <w:rsid w:val="00BF7341"/>
    <w:rsid w:val="00BF76B0"/>
    <w:rsid w:val="00BF799E"/>
    <w:rsid w:val="00BF7D4D"/>
    <w:rsid w:val="00C00430"/>
    <w:rsid w:val="00C01D7B"/>
    <w:rsid w:val="00C01E9A"/>
    <w:rsid w:val="00C021D1"/>
    <w:rsid w:val="00C030FD"/>
    <w:rsid w:val="00C04168"/>
    <w:rsid w:val="00C04297"/>
    <w:rsid w:val="00C04914"/>
    <w:rsid w:val="00C04F2A"/>
    <w:rsid w:val="00C0687D"/>
    <w:rsid w:val="00C100EC"/>
    <w:rsid w:val="00C1058B"/>
    <w:rsid w:val="00C10D7A"/>
    <w:rsid w:val="00C10F88"/>
    <w:rsid w:val="00C113A2"/>
    <w:rsid w:val="00C11BEC"/>
    <w:rsid w:val="00C1383D"/>
    <w:rsid w:val="00C1391E"/>
    <w:rsid w:val="00C13989"/>
    <w:rsid w:val="00C13B88"/>
    <w:rsid w:val="00C1440E"/>
    <w:rsid w:val="00C14A85"/>
    <w:rsid w:val="00C1525B"/>
    <w:rsid w:val="00C1746E"/>
    <w:rsid w:val="00C20FF1"/>
    <w:rsid w:val="00C214EC"/>
    <w:rsid w:val="00C2193B"/>
    <w:rsid w:val="00C21DD5"/>
    <w:rsid w:val="00C21ECB"/>
    <w:rsid w:val="00C225BC"/>
    <w:rsid w:val="00C229AB"/>
    <w:rsid w:val="00C22EE1"/>
    <w:rsid w:val="00C23EF7"/>
    <w:rsid w:val="00C24D96"/>
    <w:rsid w:val="00C255A4"/>
    <w:rsid w:val="00C26CA8"/>
    <w:rsid w:val="00C26F8C"/>
    <w:rsid w:val="00C26FF9"/>
    <w:rsid w:val="00C273AE"/>
    <w:rsid w:val="00C278CC"/>
    <w:rsid w:val="00C278F9"/>
    <w:rsid w:val="00C301E9"/>
    <w:rsid w:val="00C316A1"/>
    <w:rsid w:val="00C319CC"/>
    <w:rsid w:val="00C319F9"/>
    <w:rsid w:val="00C31BE8"/>
    <w:rsid w:val="00C32A01"/>
    <w:rsid w:val="00C3301A"/>
    <w:rsid w:val="00C3302A"/>
    <w:rsid w:val="00C335D7"/>
    <w:rsid w:val="00C33A4A"/>
    <w:rsid w:val="00C33B47"/>
    <w:rsid w:val="00C34C8E"/>
    <w:rsid w:val="00C353FB"/>
    <w:rsid w:val="00C35D56"/>
    <w:rsid w:val="00C36350"/>
    <w:rsid w:val="00C36898"/>
    <w:rsid w:val="00C36B37"/>
    <w:rsid w:val="00C36EA0"/>
    <w:rsid w:val="00C37785"/>
    <w:rsid w:val="00C40C86"/>
    <w:rsid w:val="00C40D2C"/>
    <w:rsid w:val="00C40F97"/>
    <w:rsid w:val="00C415F8"/>
    <w:rsid w:val="00C424C5"/>
    <w:rsid w:val="00C43625"/>
    <w:rsid w:val="00C43A78"/>
    <w:rsid w:val="00C445D1"/>
    <w:rsid w:val="00C44FF6"/>
    <w:rsid w:val="00C45117"/>
    <w:rsid w:val="00C458EF"/>
    <w:rsid w:val="00C4590F"/>
    <w:rsid w:val="00C4676A"/>
    <w:rsid w:val="00C476EC"/>
    <w:rsid w:val="00C500A6"/>
    <w:rsid w:val="00C50CD8"/>
    <w:rsid w:val="00C50E33"/>
    <w:rsid w:val="00C518FE"/>
    <w:rsid w:val="00C52310"/>
    <w:rsid w:val="00C5286E"/>
    <w:rsid w:val="00C53095"/>
    <w:rsid w:val="00C54385"/>
    <w:rsid w:val="00C545D7"/>
    <w:rsid w:val="00C54889"/>
    <w:rsid w:val="00C551D0"/>
    <w:rsid w:val="00C5522F"/>
    <w:rsid w:val="00C555D3"/>
    <w:rsid w:val="00C55884"/>
    <w:rsid w:val="00C57775"/>
    <w:rsid w:val="00C579CC"/>
    <w:rsid w:val="00C601F2"/>
    <w:rsid w:val="00C60C9B"/>
    <w:rsid w:val="00C619B4"/>
    <w:rsid w:val="00C61F1D"/>
    <w:rsid w:val="00C62397"/>
    <w:rsid w:val="00C655D2"/>
    <w:rsid w:val="00C6592F"/>
    <w:rsid w:val="00C65E91"/>
    <w:rsid w:val="00C66671"/>
    <w:rsid w:val="00C67B79"/>
    <w:rsid w:val="00C67E8C"/>
    <w:rsid w:val="00C707A7"/>
    <w:rsid w:val="00C70D52"/>
    <w:rsid w:val="00C70F61"/>
    <w:rsid w:val="00C71155"/>
    <w:rsid w:val="00C722B6"/>
    <w:rsid w:val="00C725AE"/>
    <w:rsid w:val="00C72E6C"/>
    <w:rsid w:val="00C7414F"/>
    <w:rsid w:val="00C74359"/>
    <w:rsid w:val="00C74EA7"/>
    <w:rsid w:val="00C75A99"/>
    <w:rsid w:val="00C76C4E"/>
    <w:rsid w:val="00C77CF2"/>
    <w:rsid w:val="00C80047"/>
    <w:rsid w:val="00C8049A"/>
    <w:rsid w:val="00C816B7"/>
    <w:rsid w:val="00C81CF9"/>
    <w:rsid w:val="00C83AAC"/>
    <w:rsid w:val="00C84BD8"/>
    <w:rsid w:val="00C84CFF"/>
    <w:rsid w:val="00C84FD8"/>
    <w:rsid w:val="00C85404"/>
    <w:rsid w:val="00C866FA"/>
    <w:rsid w:val="00C86FA7"/>
    <w:rsid w:val="00C872B4"/>
    <w:rsid w:val="00C87AAE"/>
    <w:rsid w:val="00C914D5"/>
    <w:rsid w:val="00C91533"/>
    <w:rsid w:val="00C92E13"/>
    <w:rsid w:val="00C92E7B"/>
    <w:rsid w:val="00C9386F"/>
    <w:rsid w:val="00C93928"/>
    <w:rsid w:val="00C93AF5"/>
    <w:rsid w:val="00C9568E"/>
    <w:rsid w:val="00C9753B"/>
    <w:rsid w:val="00C976FB"/>
    <w:rsid w:val="00CA0107"/>
    <w:rsid w:val="00CA1D8D"/>
    <w:rsid w:val="00CA207E"/>
    <w:rsid w:val="00CA25A8"/>
    <w:rsid w:val="00CA2756"/>
    <w:rsid w:val="00CA4BC6"/>
    <w:rsid w:val="00CA59EC"/>
    <w:rsid w:val="00CA60D4"/>
    <w:rsid w:val="00CA6731"/>
    <w:rsid w:val="00CA713A"/>
    <w:rsid w:val="00CA7A38"/>
    <w:rsid w:val="00CA7ABF"/>
    <w:rsid w:val="00CA7BB8"/>
    <w:rsid w:val="00CB018A"/>
    <w:rsid w:val="00CB0A73"/>
    <w:rsid w:val="00CB152E"/>
    <w:rsid w:val="00CB168F"/>
    <w:rsid w:val="00CB28AC"/>
    <w:rsid w:val="00CB3144"/>
    <w:rsid w:val="00CB3A77"/>
    <w:rsid w:val="00CB3B86"/>
    <w:rsid w:val="00CB4FEC"/>
    <w:rsid w:val="00CB52EB"/>
    <w:rsid w:val="00CB58EC"/>
    <w:rsid w:val="00CB5AC6"/>
    <w:rsid w:val="00CB5E17"/>
    <w:rsid w:val="00CB6E1E"/>
    <w:rsid w:val="00CB6FC5"/>
    <w:rsid w:val="00CB7708"/>
    <w:rsid w:val="00CC0F11"/>
    <w:rsid w:val="00CC1374"/>
    <w:rsid w:val="00CC197B"/>
    <w:rsid w:val="00CC1B63"/>
    <w:rsid w:val="00CC1FBF"/>
    <w:rsid w:val="00CC2932"/>
    <w:rsid w:val="00CC33FD"/>
    <w:rsid w:val="00CC44C3"/>
    <w:rsid w:val="00CC504D"/>
    <w:rsid w:val="00CC5095"/>
    <w:rsid w:val="00CC5FEA"/>
    <w:rsid w:val="00CC6BC0"/>
    <w:rsid w:val="00CC772F"/>
    <w:rsid w:val="00CC7ABF"/>
    <w:rsid w:val="00CD0C1E"/>
    <w:rsid w:val="00CD16C9"/>
    <w:rsid w:val="00CD1B52"/>
    <w:rsid w:val="00CD1CEB"/>
    <w:rsid w:val="00CD217F"/>
    <w:rsid w:val="00CD4583"/>
    <w:rsid w:val="00CD4CED"/>
    <w:rsid w:val="00CD4F21"/>
    <w:rsid w:val="00CD55BF"/>
    <w:rsid w:val="00CD5BAD"/>
    <w:rsid w:val="00CD6342"/>
    <w:rsid w:val="00CD6A29"/>
    <w:rsid w:val="00CD6A36"/>
    <w:rsid w:val="00CD6B91"/>
    <w:rsid w:val="00CD76C5"/>
    <w:rsid w:val="00CD7761"/>
    <w:rsid w:val="00CD79C1"/>
    <w:rsid w:val="00CE1331"/>
    <w:rsid w:val="00CE2CB6"/>
    <w:rsid w:val="00CE38A1"/>
    <w:rsid w:val="00CE3F1F"/>
    <w:rsid w:val="00CE4160"/>
    <w:rsid w:val="00CE57D9"/>
    <w:rsid w:val="00CE58FA"/>
    <w:rsid w:val="00CE6ACF"/>
    <w:rsid w:val="00CE6E9A"/>
    <w:rsid w:val="00CF0063"/>
    <w:rsid w:val="00CF0C5D"/>
    <w:rsid w:val="00CF18F2"/>
    <w:rsid w:val="00CF1AFA"/>
    <w:rsid w:val="00CF1EFE"/>
    <w:rsid w:val="00CF24F6"/>
    <w:rsid w:val="00CF26AE"/>
    <w:rsid w:val="00CF280E"/>
    <w:rsid w:val="00CF33E5"/>
    <w:rsid w:val="00CF52AE"/>
    <w:rsid w:val="00CF5333"/>
    <w:rsid w:val="00CF5590"/>
    <w:rsid w:val="00CF5F74"/>
    <w:rsid w:val="00CF6318"/>
    <w:rsid w:val="00CF6F16"/>
    <w:rsid w:val="00D0015C"/>
    <w:rsid w:val="00D003DE"/>
    <w:rsid w:val="00D0100B"/>
    <w:rsid w:val="00D01B6F"/>
    <w:rsid w:val="00D01F34"/>
    <w:rsid w:val="00D02559"/>
    <w:rsid w:val="00D025A1"/>
    <w:rsid w:val="00D03245"/>
    <w:rsid w:val="00D03417"/>
    <w:rsid w:val="00D047AF"/>
    <w:rsid w:val="00D04848"/>
    <w:rsid w:val="00D050A5"/>
    <w:rsid w:val="00D062C4"/>
    <w:rsid w:val="00D06777"/>
    <w:rsid w:val="00D0705C"/>
    <w:rsid w:val="00D075A2"/>
    <w:rsid w:val="00D10A44"/>
    <w:rsid w:val="00D11246"/>
    <w:rsid w:val="00D119E8"/>
    <w:rsid w:val="00D11C10"/>
    <w:rsid w:val="00D11C36"/>
    <w:rsid w:val="00D11F12"/>
    <w:rsid w:val="00D12025"/>
    <w:rsid w:val="00D1253F"/>
    <w:rsid w:val="00D12802"/>
    <w:rsid w:val="00D12869"/>
    <w:rsid w:val="00D1430D"/>
    <w:rsid w:val="00D14B19"/>
    <w:rsid w:val="00D14CA8"/>
    <w:rsid w:val="00D14FAC"/>
    <w:rsid w:val="00D15CFA"/>
    <w:rsid w:val="00D162B4"/>
    <w:rsid w:val="00D205ED"/>
    <w:rsid w:val="00D20C06"/>
    <w:rsid w:val="00D20E8F"/>
    <w:rsid w:val="00D20F75"/>
    <w:rsid w:val="00D22071"/>
    <w:rsid w:val="00D22635"/>
    <w:rsid w:val="00D226D5"/>
    <w:rsid w:val="00D227DD"/>
    <w:rsid w:val="00D23219"/>
    <w:rsid w:val="00D239D9"/>
    <w:rsid w:val="00D23AA3"/>
    <w:rsid w:val="00D23D6C"/>
    <w:rsid w:val="00D24C74"/>
    <w:rsid w:val="00D26218"/>
    <w:rsid w:val="00D26CBA"/>
    <w:rsid w:val="00D31471"/>
    <w:rsid w:val="00D3151E"/>
    <w:rsid w:val="00D31768"/>
    <w:rsid w:val="00D318B0"/>
    <w:rsid w:val="00D31BB2"/>
    <w:rsid w:val="00D32F84"/>
    <w:rsid w:val="00D33164"/>
    <w:rsid w:val="00D331CA"/>
    <w:rsid w:val="00D33A59"/>
    <w:rsid w:val="00D33D1E"/>
    <w:rsid w:val="00D33E74"/>
    <w:rsid w:val="00D344EA"/>
    <w:rsid w:val="00D35A93"/>
    <w:rsid w:val="00D35B27"/>
    <w:rsid w:val="00D366FC"/>
    <w:rsid w:val="00D374D1"/>
    <w:rsid w:val="00D402AC"/>
    <w:rsid w:val="00D40ABD"/>
    <w:rsid w:val="00D40F95"/>
    <w:rsid w:val="00D41AAF"/>
    <w:rsid w:val="00D4212E"/>
    <w:rsid w:val="00D42731"/>
    <w:rsid w:val="00D42BC4"/>
    <w:rsid w:val="00D42BD8"/>
    <w:rsid w:val="00D42F9D"/>
    <w:rsid w:val="00D4350A"/>
    <w:rsid w:val="00D44992"/>
    <w:rsid w:val="00D45252"/>
    <w:rsid w:val="00D46A48"/>
    <w:rsid w:val="00D47296"/>
    <w:rsid w:val="00D47716"/>
    <w:rsid w:val="00D50869"/>
    <w:rsid w:val="00D51000"/>
    <w:rsid w:val="00D53926"/>
    <w:rsid w:val="00D5400D"/>
    <w:rsid w:val="00D54A75"/>
    <w:rsid w:val="00D550B1"/>
    <w:rsid w:val="00D555D6"/>
    <w:rsid w:val="00D55612"/>
    <w:rsid w:val="00D6024A"/>
    <w:rsid w:val="00D60B52"/>
    <w:rsid w:val="00D60E52"/>
    <w:rsid w:val="00D6236E"/>
    <w:rsid w:val="00D62558"/>
    <w:rsid w:val="00D65BB0"/>
    <w:rsid w:val="00D66215"/>
    <w:rsid w:val="00D66479"/>
    <w:rsid w:val="00D670B8"/>
    <w:rsid w:val="00D673DB"/>
    <w:rsid w:val="00D677D2"/>
    <w:rsid w:val="00D67B04"/>
    <w:rsid w:val="00D70CE2"/>
    <w:rsid w:val="00D72DD9"/>
    <w:rsid w:val="00D72FA7"/>
    <w:rsid w:val="00D731F8"/>
    <w:rsid w:val="00D73F2B"/>
    <w:rsid w:val="00D742EC"/>
    <w:rsid w:val="00D74E06"/>
    <w:rsid w:val="00D75A59"/>
    <w:rsid w:val="00D76A32"/>
    <w:rsid w:val="00D77681"/>
    <w:rsid w:val="00D80C1A"/>
    <w:rsid w:val="00D817D2"/>
    <w:rsid w:val="00D824C4"/>
    <w:rsid w:val="00D83045"/>
    <w:rsid w:val="00D830A5"/>
    <w:rsid w:val="00D8439C"/>
    <w:rsid w:val="00D847E6"/>
    <w:rsid w:val="00D862A9"/>
    <w:rsid w:val="00D86E86"/>
    <w:rsid w:val="00D870B9"/>
    <w:rsid w:val="00D879BC"/>
    <w:rsid w:val="00D87D0A"/>
    <w:rsid w:val="00D87DE4"/>
    <w:rsid w:val="00D87DF9"/>
    <w:rsid w:val="00D90903"/>
    <w:rsid w:val="00D90C9A"/>
    <w:rsid w:val="00D90E81"/>
    <w:rsid w:val="00D91D05"/>
    <w:rsid w:val="00D93756"/>
    <w:rsid w:val="00D93B25"/>
    <w:rsid w:val="00D9518E"/>
    <w:rsid w:val="00D95DBB"/>
    <w:rsid w:val="00D964F3"/>
    <w:rsid w:val="00D96FDF"/>
    <w:rsid w:val="00D971C7"/>
    <w:rsid w:val="00D97DA0"/>
    <w:rsid w:val="00DA04D9"/>
    <w:rsid w:val="00DA0716"/>
    <w:rsid w:val="00DA071A"/>
    <w:rsid w:val="00DA1534"/>
    <w:rsid w:val="00DA1570"/>
    <w:rsid w:val="00DA27EB"/>
    <w:rsid w:val="00DA3285"/>
    <w:rsid w:val="00DA5D48"/>
    <w:rsid w:val="00DA62F7"/>
    <w:rsid w:val="00DA67C4"/>
    <w:rsid w:val="00DA79E1"/>
    <w:rsid w:val="00DB0D51"/>
    <w:rsid w:val="00DB1B91"/>
    <w:rsid w:val="00DB1F9E"/>
    <w:rsid w:val="00DB2754"/>
    <w:rsid w:val="00DB288B"/>
    <w:rsid w:val="00DB2F2A"/>
    <w:rsid w:val="00DB3469"/>
    <w:rsid w:val="00DB4663"/>
    <w:rsid w:val="00DB4B2E"/>
    <w:rsid w:val="00DB4D10"/>
    <w:rsid w:val="00DB563D"/>
    <w:rsid w:val="00DB5CAB"/>
    <w:rsid w:val="00DB5F7C"/>
    <w:rsid w:val="00DB6422"/>
    <w:rsid w:val="00DB6582"/>
    <w:rsid w:val="00DB6C61"/>
    <w:rsid w:val="00DB7C40"/>
    <w:rsid w:val="00DC0E43"/>
    <w:rsid w:val="00DC158C"/>
    <w:rsid w:val="00DC17DB"/>
    <w:rsid w:val="00DC18CE"/>
    <w:rsid w:val="00DC2907"/>
    <w:rsid w:val="00DC4029"/>
    <w:rsid w:val="00DC47F9"/>
    <w:rsid w:val="00DC49B8"/>
    <w:rsid w:val="00DD276E"/>
    <w:rsid w:val="00DD301A"/>
    <w:rsid w:val="00DD370A"/>
    <w:rsid w:val="00DD4842"/>
    <w:rsid w:val="00DD4ED0"/>
    <w:rsid w:val="00DD511F"/>
    <w:rsid w:val="00DD55E4"/>
    <w:rsid w:val="00DD690B"/>
    <w:rsid w:val="00DD6F9C"/>
    <w:rsid w:val="00DD71B5"/>
    <w:rsid w:val="00DD758D"/>
    <w:rsid w:val="00DD770F"/>
    <w:rsid w:val="00DE0D8F"/>
    <w:rsid w:val="00DE34AE"/>
    <w:rsid w:val="00DE4E2E"/>
    <w:rsid w:val="00DE6332"/>
    <w:rsid w:val="00DE6FCF"/>
    <w:rsid w:val="00DE720D"/>
    <w:rsid w:val="00DF08D4"/>
    <w:rsid w:val="00DF08E3"/>
    <w:rsid w:val="00DF12D6"/>
    <w:rsid w:val="00DF15C4"/>
    <w:rsid w:val="00DF1B96"/>
    <w:rsid w:val="00DF1F2B"/>
    <w:rsid w:val="00DF25CA"/>
    <w:rsid w:val="00DF39CF"/>
    <w:rsid w:val="00DF3FC4"/>
    <w:rsid w:val="00DF4285"/>
    <w:rsid w:val="00DF4EB2"/>
    <w:rsid w:val="00DF59E8"/>
    <w:rsid w:val="00DF6483"/>
    <w:rsid w:val="00DF64BC"/>
    <w:rsid w:val="00DF6F0B"/>
    <w:rsid w:val="00DF731E"/>
    <w:rsid w:val="00DF7728"/>
    <w:rsid w:val="00DF7DBD"/>
    <w:rsid w:val="00E00EA4"/>
    <w:rsid w:val="00E03DA3"/>
    <w:rsid w:val="00E04B92"/>
    <w:rsid w:val="00E04EDC"/>
    <w:rsid w:val="00E06C9F"/>
    <w:rsid w:val="00E06D96"/>
    <w:rsid w:val="00E070E4"/>
    <w:rsid w:val="00E075E5"/>
    <w:rsid w:val="00E076FD"/>
    <w:rsid w:val="00E10B2B"/>
    <w:rsid w:val="00E11965"/>
    <w:rsid w:val="00E11E02"/>
    <w:rsid w:val="00E11F57"/>
    <w:rsid w:val="00E12447"/>
    <w:rsid w:val="00E12F7F"/>
    <w:rsid w:val="00E1449B"/>
    <w:rsid w:val="00E145BD"/>
    <w:rsid w:val="00E14638"/>
    <w:rsid w:val="00E1513A"/>
    <w:rsid w:val="00E1531A"/>
    <w:rsid w:val="00E1629D"/>
    <w:rsid w:val="00E16B7B"/>
    <w:rsid w:val="00E1753B"/>
    <w:rsid w:val="00E20552"/>
    <w:rsid w:val="00E2089D"/>
    <w:rsid w:val="00E20B70"/>
    <w:rsid w:val="00E21751"/>
    <w:rsid w:val="00E2255B"/>
    <w:rsid w:val="00E22F7B"/>
    <w:rsid w:val="00E231EC"/>
    <w:rsid w:val="00E24D77"/>
    <w:rsid w:val="00E25AC2"/>
    <w:rsid w:val="00E267A0"/>
    <w:rsid w:val="00E26E3F"/>
    <w:rsid w:val="00E2701C"/>
    <w:rsid w:val="00E27AD2"/>
    <w:rsid w:val="00E3041D"/>
    <w:rsid w:val="00E30473"/>
    <w:rsid w:val="00E30548"/>
    <w:rsid w:val="00E30909"/>
    <w:rsid w:val="00E3094F"/>
    <w:rsid w:val="00E30957"/>
    <w:rsid w:val="00E309F8"/>
    <w:rsid w:val="00E31197"/>
    <w:rsid w:val="00E32D9A"/>
    <w:rsid w:val="00E339FE"/>
    <w:rsid w:val="00E33A49"/>
    <w:rsid w:val="00E33DB4"/>
    <w:rsid w:val="00E34805"/>
    <w:rsid w:val="00E34C00"/>
    <w:rsid w:val="00E3696F"/>
    <w:rsid w:val="00E37BC7"/>
    <w:rsid w:val="00E408BB"/>
    <w:rsid w:val="00E41ABC"/>
    <w:rsid w:val="00E42085"/>
    <w:rsid w:val="00E42E46"/>
    <w:rsid w:val="00E44E40"/>
    <w:rsid w:val="00E460C5"/>
    <w:rsid w:val="00E477BD"/>
    <w:rsid w:val="00E478EB"/>
    <w:rsid w:val="00E50646"/>
    <w:rsid w:val="00E50E9A"/>
    <w:rsid w:val="00E544A8"/>
    <w:rsid w:val="00E56089"/>
    <w:rsid w:val="00E57D45"/>
    <w:rsid w:val="00E602EA"/>
    <w:rsid w:val="00E60337"/>
    <w:rsid w:val="00E60F0E"/>
    <w:rsid w:val="00E62472"/>
    <w:rsid w:val="00E626C8"/>
    <w:rsid w:val="00E62750"/>
    <w:rsid w:val="00E629D3"/>
    <w:rsid w:val="00E62A62"/>
    <w:rsid w:val="00E63A17"/>
    <w:rsid w:val="00E67A5D"/>
    <w:rsid w:val="00E67B3A"/>
    <w:rsid w:val="00E71AA1"/>
    <w:rsid w:val="00E71C2B"/>
    <w:rsid w:val="00E72204"/>
    <w:rsid w:val="00E72412"/>
    <w:rsid w:val="00E725D9"/>
    <w:rsid w:val="00E72C77"/>
    <w:rsid w:val="00E74991"/>
    <w:rsid w:val="00E7562B"/>
    <w:rsid w:val="00E75E9B"/>
    <w:rsid w:val="00E76028"/>
    <w:rsid w:val="00E76478"/>
    <w:rsid w:val="00E80448"/>
    <w:rsid w:val="00E81547"/>
    <w:rsid w:val="00E83078"/>
    <w:rsid w:val="00E83436"/>
    <w:rsid w:val="00E835DC"/>
    <w:rsid w:val="00E8455A"/>
    <w:rsid w:val="00E8541A"/>
    <w:rsid w:val="00E85B65"/>
    <w:rsid w:val="00E85E63"/>
    <w:rsid w:val="00E86964"/>
    <w:rsid w:val="00E86CEC"/>
    <w:rsid w:val="00E876C8"/>
    <w:rsid w:val="00E87E2E"/>
    <w:rsid w:val="00E87FA8"/>
    <w:rsid w:val="00E90081"/>
    <w:rsid w:val="00E91979"/>
    <w:rsid w:val="00E924AF"/>
    <w:rsid w:val="00E93342"/>
    <w:rsid w:val="00E93E54"/>
    <w:rsid w:val="00E94510"/>
    <w:rsid w:val="00E95EBC"/>
    <w:rsid w:val="00E95F3C"/>
    <w:rsid w:val="00E96DB5"/>
    <w:rsid w:val="00E970A3"/>
    <w:rsid w:val="00E97651"/>
    <w:rsid w:val="00EA0181"/>
    <w:rsid w:val="00EA109F"/>
    <w:rsid w:val="00EA1795"/>
    <w:rsid w:val="00EA1B56"/>
    <w:rsid w:val="00EA1DF1"/>
    <w:rsid w:val="00EA2011"/>
    <w:rsid w:val="00EA2051"/>
    <w:rsid w:val="00EA2B35"/>
    <w:rsid w:val="00EA2F30"/>
    <w:rsid w:val="00EA3E4E"/>
    <w:rsid w:val="00EA4C60"/>
    <w:rsid w:val="00EA4D0E"/>
    <w:rsid w:val="00EA4D7A"/>
    <w:rsid w:val="00EA4ECE"/>
    <w:rsid w:val="00EA57CC"/>
    <w:rsid w:val="00EA6F18"/>
    <w:rsid w:val="00EB0CF3"/>
    <w:rsid w:val="00EB156E"/>
    <w:rsid w:val="00EB37E9"/>
    <w:rsid w:val="00EB49C3"/>
    <w:rsid w:val="00EB4B91"/>
    <w:rsid w:val="00EB5877"/>
    <w:rsid w:val="00EB6079"/>
    <w:rsid w:val="00EB7388"/>
    <w:rsid w:val="00EB7FCB"/>
    <w:rsid w:val="00EC034A"/>
    <w:rsid w:val="00EC076F"/>
    <w:rsid w:val="00EC0E37"/>
    <w:rsid w:val="00EC1E2F"/>
    <w:rsid w:val="00EC45FC"/>
    <w:rsid w:val="00EC470D"/>
    <w:rsid w:val="00EC5E31"/>
    <w:rsid w:val="00EC63F9"/>
    <w:rsid w:val="00EC7553"/>
    <w:rsid w:val="00ED0167"/>
    <w:rsid w:val="00ED02F7"/>
    <w:rsid w:val="00ED03A9"/>
    <w:rsid w:val="00ED0673"/>
    <w:rsid w:val="00ED0736"/>
    <w:rsid w:val="00ED0A83"/>
    <w:rsid w:val="00ED0D0D"/>
    <w:rsid w:val="00ED1167"/>
    <w:rsid w:val="00ED2CFF"/>
    <w:rsid w:val="00ED3A11"/>
    <w:rsid w:val="00ED3BFF"/>
    <w:rsid w:val="00ED3D82"/>
    <w:rsid w:val="00ED55E0"/>
    <w:rsid w:val="00ED5676"/>
    <w:rsid w:val="00ED57F4"/>
    <w:rsid w:val="00ED6566"/>
    <w:rsid w:val="00ED67A7"/>
    <w:rsid w:val="00ED746F"/>
    <w:rsid w:val="00EE0328"/>
    <w:rsid w:val="00EE056E"/>
    <w:rsid w:val="00EE0DCF"/>
    <w:rsid w:val="00EE1275"/>
    <w:rsid w:val="00EE129F"/>
    <w:rsid w:val="00EE1A96"/>
    <w:rsid w:val="00EE4A7E"/>
    <w:rsid w:val="00EE4AAD"/>
    <w:rsid w:val="00EE4D62"/>
    <w:rsid w:val="00EE51F4"/>
    <w:rsid w:val="00EE51F5"/>
    <w:rsid w:val="00EE60B0"/>
    <w:rsid w:val="00EE63F7"/>
    <w:rsid w:val="00EE6635"/>
    <w:rsid w:val="00EE7318"/>
    <w:rsid w:val="00EE7C37"/>
    <w:rsid w:val="00EF0596"/>
    <w:rsid w:val="00EF0AA4"/>
    <w:rsid w:val="00EF0D15"/>
    <w:rsid w:val="00EF1212"/>
    <w:rsid w:val="00EF150E"/>
    <w:rsid w:val="00EF2FA6"/>
    <w:rsid w:val="00EF3345"/>
    <w:rsid w:val="00EF34FD"/>
    <w:rsid w:val="00EF37FE"/>
    <w:rsid w:val="00EF3AF2"/>
    <w:rsid w:val="00EF55F6"/>
    <w:rsid w:val="00EF56B1"/>
    <w:rsid w:val="00EF58D9"/>
    <w:rsid w:val="00EF673D"/>
    <w:rsid w:val="00EF7918"/>
    <w:rsid w:val="00EF7998"/>
    <w:rsid w:val="00F00A17"/>
    <w:rsid w:val="00F01804"/>
    <w:rsid w:val="00F01910"/>
    <w:rsid w:val="00F01AA4"/>
    <w:rsid w:val="00F05A1D"/>
    <w:rsid w:val="00F05EFD"/>
    <w:rsid w:val="00F05F85"/>
    <w:rsid w:val="00F067F0"/>
    <w:rsid w:val="00F06CF7"/>
    <w:rsid w:val="00F06D77"/>
    <w:rsid w:val="00F074CC"/>
    <w:rsid w:val="00F079CE"/>
    <w:rsid w:val="00F07ED8"/>
    <w:rsid w:val="00F10BA7"/>
    <w:rsid w:val="00F11A78"/>
    <w:rsid w:val="00F11D2D"/>
    <w:rsid w:val="00F12058"/>
    <w:rsid w:val="00F13093"/>
    <w:rsid w:val="00F13647"/>
    <w:rsid w:val="00F13E85"/>
    <w:rsid w:val="00F13FB9"/>
    <w:rsid w:val="00F142DA"/>
    <w:rsid w:val="00F145C5"/>
    <w:rsid w:val="00F14FC5"/>
    <w:rsid w:val="00F150AC"/>
    <w:rsid w:val="00F15353"/>
    <w:rsid w:val="00F15FAA"/>
    <w:rsid w:val="00F16A26"/>
    <w:rsid w:val="00F179F5"/>
    <w:rsid w:val="00F2045A"/>
    <w:rsid w:val="00F20D7B"/>
    <w:rsid w:val="00F20F1A"/>
    <w:rsid w:val="00F20F8A"/>
    <w:rsid w:val="00F23BCA"/>
    <w:rsid w:val="00F24723"/>
    <w:rsid w:val="00F250CA"/>
    <w:rsid w:val="00F250E3"/>
    <w:rsid w:val="00F25B45"/>
    <w:rsid w:val="00F2634B"/>
    <w:rsid w:val="00F270CD"/>
    <w:rsid w:val="00F272CA"/>
    <w:rsid w:val="00F30B52"/>
    <w:rsid w:val="00F336DD"/>
    <w:rsid w:val="00F3463A"/>
    <w:rsid w:val="00F34A2A"/>
    <w:rsid w:val="00F34B32"/>
    <w:rsid w:val="00F35545"/>
    <w:rsid w:val="00F36290"/>
    <w:rsid w:val="00F36F4F"/>
    <w:rsid w:val="00F3749C"/>
    <w:rsid w:val="00F37705"/>
    <w:rsid w:val="00F37E54"/>
    <w:rsid w:val="00F40497"/>
    <w:rsid w:val="00F40A70"/>
    <w:rsid w:val="00F416CD"/>
    <w:rsid w:val="00F418FE"/>
    <w:rsid w:val="00F42586"/>
    <w:rsid w:val="00F4265A"/>
    <w:rsid w:val="00F4283D"/>
    <w:rsid w:val="00F42A50"/>
    <w:rsid w:val="00F43731"/>
    <w:rsid w:val="00F43CD0"/>
    <w:rsid w:val="00F43F89"/>
    <w:rsid w:val="00F4497A"/>
    <w:rsid w:val="00F44C1C"/>
    <w:rsid w:val="00F45276"/>
    <w:rsid w:val="00F45938"/>
    <w:rsid w:val="00F46033"/>
    <w:rsid w:val="00F46BB3"/>
    <w:rsid w:val="00F50E93"/>
    <w:rsid w:val="00F51306"/>
    <w:rsid w:val="00F51D88"/>
    <w:rsid w:val="00F537EC"/>
    <w:rsid w:val="00F540B5"/>
    <w:rsid w:val="00F54272"/>
    <w:rsid w:val="00F54F1F"/>
    <w:rsid w:val="00F5632A"/>
    <w:rsid w:val="00F568E2"/>
    <w:rsid w:val="00F569DF"/>
    <w:rsid w:val="00F56AD8"/>
    <w:rsid w:val="00F570FD"/>
    <w:rsid w:val="00F5724D"/>
    <w:rsid w:val="00F57B74"/>
    <w:rsid w:val="00F6078F"/>
    <w:rsid w:val="00F60BC9"/>
    <w:rsid w:val="00F614AB"/>
    <w:rsid w:val="00F61A54"/>
    <w:rsid w:val="00F62F97"/>
    <w:rsid w:val="00F641B4"/>
    <w:rsid w:val="00F6467D"/>
    <w:rsid w:val="00F65BD9"/>
    <w:rsid w:val="00F661F5"/>
    <w:rsid w:val="00F66A68"/>
    <w:rsid w:val="00F67C9E"/>
    <w:rsid w:val="00F7020F"/>
    <w:rsid w:val="00F70490"/>
    <w:rsid w:val="00F70DF4"/>
    <w:rsid w:val="00F71412"/>
    <w:rsid w:val="00F727D6"/>
    <w:rsid w:val="00F7456D"/>
    <w:rsid w:val="00F74842"/>
    <w:rsid w:val="00F74A3C"/>
    <w:rsid w:val="00F754E7"/>
    <w:rsid w:val="00F76792"/>
    <w:rsid w:val="00F809B4"/>
    <w:rsid w:val="00F81033"/>
    <w:rsid w:val="00F81E19"/>
    <w:rsid w:val="00F82600"/>
    <w:rsid w:val="00F827F3"/>
    <w:rsid w:val="00F83DAA"/>
    <w:rsid w:val="00F8482F"/>
    <w:rsid w:val="00F8520B"/>
    <w:rsid w:val="00F8578A"/>
    <w:rsid w:val="00F86EE9"/>
    <w:rsid w:val="00F912E9"/>
    <w:rsid w:val="00F9134E"/>
    <w:rsid w:val="00F919B6"/>
    <w:rsid w:val="00F93FA1"/>
    <w:rsid w:val="00F9410E"/>
    <w:rsid w:val="00F94876"/>
    <w:rsid w:val="00F961AD"/>
    <w:rsid w:val="00F965FB"/>
    <w:rsid w:val="00F969A7"/>
    <w:rsid w:val="00F97448"/>
    <w:rsid w:val="00FA02D5"/>
    <w:rsid w:val="00FA0B5F"/>
    <w:rsid w:val="00FA1B21"/>
    <w:rsid w:val="00FA258D"/>
    <w:rsid w:val="00FA2D1F"/>
    <w:rsid w:val="00FA4814"/>
    <w:rsid w:val="00FA4B1B"/>
    <w:rsid w:val="00FA517B"/>
    <w:rsid w:val="00FA5396"/>
    <w:rsid w:val="00FA5A42"/>
    <w:rsid w:val="00FA64A2"/>
    <w:rsid w:val="00FA6D3B"/>
    <w:rsid w:val="00FA754A"/>
    <w:rsid w:val="00FA7AAF"/>
    <w:rsid w:val="00FB0020"/>
    <w:rsid w:val="00FB156B"/>
    <w:rsid w:val="00FB21C3"/>
    <w:rsid w:val="00FB3C5C"/>
    <w:rsid w:val="00FB61A4"/>
    <w:rsid w:val="00FB627F"/>
    <w:rsid w:val="00FB72FB"/>
    <w:rsid w:val="00FB7595"/>
    <w:rsid w:val="00FB7B21"/>
    <w:rsid w:val="00FC02BA"/>
    <w:rsid w:val="00FC0546"/>
    <w:rsid w:val="00FC1708"/>
    <w:rsid w:val="00FC1E32"/>
    <w:rsid w:val="00FC334D"/>
    <w:rsid w:val="00FC527A"/>
    <w:rsid w:val="00FC5BDD"/>
    <w:rsid w:val="00FC6110"/>
    <w:rsid w:val="00FC63B0"/>
    <w:rsid w:val="00FC7DE8"/>
    <w:rsid w:val="00FD1428"/>
    <w:rsid w:val="00FD16AE"/>
    <w:rsid w:val="00FD1900"/>
    <w:rsid w:val="00FD1E17"/>
    <w:rsid w:val="00FD1E27"/>
    <w:rsid w:val="00FD1FB0"/>
    <w:rsid w:val="00FD35C1"/>
    <w:rsid w:val="00FD4C52"/>
    <w:rsid w:val="00FD66F0"/>
    <w:rsid w:val="00FD6833"/>
    <w:rsid w:val="00FD75E1"/>
    <w:rsid w:val="00FE0E09"/>
    <w:rsid w:val="00FE1A06"/>
    <w:rsid w:val="00FE23A4"/>
    <w:rsid w:val="00FE26FD"/>
    <w:rsid w:val="00FE29F5"/>
    <w:rsid w:val="00FE2D88"/>
    <w:rsid w:val="00FE3A44"/>
    <w:rsid w:val="00FE4B4E"/>
    <w:rsid w:val="00FE5143"/>
    <w:rsid w:val="00FE5330"/>
    <w:rsid w:val="00FE55AE"/>
    <w:rsid w:val="00FE5BD5"/>
    <w:rsid w:val="00FE6A5B"/>
    <w:rsid w:val="00FE76FE"/>
    <w:rsid w:val="00FE7B5D"/>
    <w:rsid w:val="00FF0194"/>
    <w:rsid w:val="00FF055A"/>
    <w:rsid w:val="00FF0E61"/>
    <w:rsid w:val="00FF0FCC"/>
    <w:rsid w:val="00FF11A3"/>
    <w:rsid w:val="00FF1298"/>
    <w:rsid w:val="00FF1AA8"/>
    <w:rsid w:val="00FF1F58"/>
    <w:rsid w:val="00FF22E0"/>
    <w:rsid w:val="00FF24D7"/>
    <w:rsid w:val="00FF2DB6"/>
    <w:rsid w:val="00FF2DC7"/>
    <w:rsid w:val="00FF48C9"/>
    <w:rsid w:val="00FF506C"/>
    <w:rsid w:val="00FF57A0"/>
    <w:rsid w:val="00FF6B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DA0"/>
    <w:pPr>
      <w:suppressAutoHyphens/>
      <w:spacing w:line="100" w:lineRule="atLeast"/>
    </w:pPr>
    <w:rPr>
      <w:sz w:val="24"/>
      <w:szCs w:val="24"/>
      <w:lang w:eastAsia="ar-SA"/>
    </w:rPr>
  </w:style>
  <w:style w:type="paragraph" w:styleId="1">
    <w:name w:val="heading 1"/>
    <w:aliases w:val="ЗАГЛАВИЕ 1"/>
    <w:basedOn w:val="a"/>
    <w:next w:val="a0"/>
    <w:qFormat/>
    <w:rsid w:val="00BF799E"/>
    <w:pPr>
      <w:keepNext/>
      <w:numPr>
        <w:numId w:val="1"/>
      </w:numPr>
      <w:spacing w:before="240" w:after="60"/>
      <w:outlineLvl w:val="0"/>
    </w:pPr>
    <w:rPr>
      <w:rFonts w:ascii="Arial" w:hAnsi="Arial" w:cs="Arial"/>
      <w:b/>
      <w:bCs/>
      <w:kern w:val="1"/>
      <w:sz w:val="32"/>
      <w:szCs w:val="32"/>
      <w:lang w:val="en-AU"/>
    </w:rPr>
  </w:style>
  <w:style w:type="paragraph" w:styleId="2">
    <w:name w:val="heading 2"/>
    <w:aliases w:val="ЗАГЛАВИЕ 2"/>
    <w:basedOn w:val="a"/>
    <w:next w:val="a0"/>
    <w:qFormat/>
    <w:rsid w:val="00BF799E"/>
    <w:pPr>
      <w:keepNext/>
      <w:numPr>
        <w:ilvl w:val="1"/>
        <w:numId w:val="1"/>
      </w:numPr>
      <w:jc w:val="center"/>
      <w:outlineLvl w:val="1"/>
    </w:pPr>
    <w:rPr>
      <w:b/>
      <w:bCs/>
    </w:rPr>
  </w:style>
  <w:style w:type="paragraph" w:styleId="3">
    <w:name w:val="heading 3"/>
    <w:aliases w:val="ЗАГЛАВИЕ 3"/>
    <w:basedOn w:val="a"/>
    <w:next w:val="a0"/>
    <w:qFormat/>
    <w:rsid w:val="00BF799E"/>
    <w:pPr>
      <w:keepNext/>
      <w:numPr>
        <w:ilvl w:val="2"/>
        <w:numId w:val="1"/>
      </w:numPr>
      <w:spacing w:before="240" w:after="60"/>
      <w:outlineLvl w:val="2"/>
    </w:pPr>
    <w:rPr>
      <w:rFonts w:ascii="Arial" w:hAnsi="Arial" w:cs="Arial"/>
      <w:b/>
      <w:bCs/>
      <w:sz w:val="26"/>
      <w:szCs w:val="26"/>
      <w:lang w:val="en-AU"/>
    </w:rPr>
  </w:style>
  <w:style w:type="paragraph" w:styleId="4">
    <w:name w:val="heading 4"/>
    <w:aliases w:val="ЗАГЛАВИЕ 4"/>
    <w:basedOn w:val="a"/>
    <w:next w:val="a0"/>
    <w:qFormat/>
    <w:rsid w:val="00BF799E"/>
    <w:pPr>
      <w:keepNext/>
      <w:numPr>
        <w:ilvl w:val="3"/>
        <w:numId w:val="1"/>
      </w:numPr>
      <w:spacing w:before="240" w:after="60"/>
      <w:outlineLvl w:val="3"/>
    </w:pPr>
    <w:rPr>
      <w:b/>
      <w:bCs/>
      <w:sz w:val="28"/>
      <w:szCs w:val="28"/>
    </w:rPr>
  </w:style>
  <w:style w:type="paragraph" w:styleId="5">
    <w:name w:val="heading 5"/>
    <w:basedOn w:val="a"/>
    <w:next w:val="a0"/>
    <w:qFormat/>
    <w:rsid w:val="00BF799E"/>
    <w:pPr>
      <w:numPr>
        <w:ilvl w:val="4"/>
        <w:numId w:val="1"/>
      </w:numPr>
      <w:spacing w:before="240" w:after="60"/>
      <w:outlineLvl w:val="4"/>
    </w:pPr>
    <w:rPr>
      <w:b/>
      <w:bCs/>
      <w:i/>
      <w:iCs/>
      <w:sz w:val="26"/>
      <w:szCs w:val="26"/>
      <w:lang w:val="en-US"/>
    </w:rPr>
  </w:style>
  <w:style w:type="paragraph" w:styleId="6">
    <w:name w:val="heading 6"/>
    <w:basedOn w:val="a"/>
    <w:next w:val="a0"/>
    <w:qFormat/>
    <w:rsid w:val="00BF799E"/>
    <w:pPr>
      <w:numPr>
        <w:ilvl w:val="5"/>
        <w:numId w:val="1"/>
      </w:numPr>
      <w:spacing w:before="240" w:after="60"/>
      <w:outlineLvl w:val="5"/>
    </w:pPr>
    <w:rPr>
      <w:b/>
      <w:bCs/>
      <w:sz w:val="22"/>
      <w:szCs w:val="22"/>
      <w:lang w:val="en-GB"/>
    </w:rPr>
  </w:style>
  <w:style w:type="paragraph" w:styleId="7">
    <w:name w:val="heading 7"/>
    <w:basedOn w:val="a"/>
    <w:next w:val="a0"/>
    <w:qFormat/>
    <w:rsid w:val="00BF799E"/>
    <w:pPr>
      <w:numPr>
        <w:ilvl w:val="6"/>
        <w:numId w:val="1"/>
      </w:numPr>
      <w:spacing w:before="240" w:after="60"/>
      <w:outlineLvl w:val="6"/>
    </w:pPr>
    <w:rPr>
      <w:lang w:val="en-US"/>
    </w:rPr>
  </w:style>
  <w:style w:type="paragraph" w:styleId="8">
    <w:name w:val="heading 8"/>
    <w:basedOn w:val="a"/>
    <w:next w:val="a0"/>
    <w:uiPriority w:val="9"/>
    <w:qFormat/>
    <w:rsid w:val="00BF799E"/>
    <w:pPr>
      <w:numPr>
        <w:ilvl w:val="7"/>
        <w:numId w:val="1"/>
      </w:numPr>
      <w:spacing w:before="240" w:after="60"/>
      <w:outlineLvl w:val="7"/>
    </w:pPr>
    <w:rPr>
      <w:i/>
      <w:iCs/>
      <w:lang w:val="en-GB"/>
    </w:rPr>
  </w:style>
  <w:style w:type="paragraph" w:styleId="9">
    <w:name w:val="heading 9"/>
    <w:basedOn w:val="a"/>
    <w:next w:val="a0"/>
    <w:uiPriority w:val="9"/>
    <w:qFormat/>
    <w:rsid w:val="00BF799E"/>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F799E"/>
    <w:rPr>
      <w:b/>
    </w:rPr>
  </w:style>
  <w:style w:type="character" w:customStyle="1" w:styleId="WW8Num1z1">
    <w:name w:val="WW8Num1z1"/>
    <w:rsid w:val="00BF799E"/>
  </w:style>
  <w:style w:type="character" w:customStyle="1" w:styleId="WW8Num1z2">
    <w:name w:val="WW8Num1z2"/>
    <w:rsid w:val="00BF799E"/>
  </w:style>
  <w:style w:type="character" w:customStyle="1" w:styleId="WW8Num1z3">
    <w:name w:val="WW8Num1z3"/>
    <w:rsid w:val="00BF799E"/>
  </w:style>
  <w:style w:type="character" w:customStyle="1" w:styleId="WW8Num1z4">
    <w:name w:val="WW8Num1z4"/>
    <w:rsid w:val="00BF799E"/>
  </w:style>
  <w:style w:type="character" w:customStyle="1" w:styleId="WW8Num1z5">
    <w:name w:val="WW8Num1z5"/>
    <w:rsid w:val="00BF799E"/>
  </w:style>
  <w:style w:type="character" w:customStyle="1" w:styleId="WW8Num1z6">
    <w:name w:val="WW8Num1z6"/>
    <w:rsid w:val="00BF799E"/>
  </w:style>
  <w:style w:type="character" w:customStyle="1" w:styleId="WW8Num1z7">
    <w:name w:val="WW8Num1z7"/>
    <w:rsid w:val="00BF799E"/>
  </w:style>
  <w:style w:type="character" w:customStyle="1" w:styleId="WW8Num1z8">
    <w:name w:val="WW8Num1z8"/>
    <w:rsid w:val="00BF799E"/>
  </w:style>
  <w:style w:type="character" w:customStyle="1" w:styleId="WW8Num2z0">
    <w:name w:val="WW8Num2z0"/>
    <w:rsid w:val="00BF799E"/>
    <w:rPr>
      <w:rFonts w:ascii="Symbol" w:hAnsi="Symbol" w:cs="Symbol"/>
    </w:rPr>
  </w:style>
  <w:style w:type="character" w:customStyle="1" w:styleId="WW8Num2z1">
    <w:name w:val="WW8Num2z1"/>
    <w:rsid w:val="00BF799E"/>
    <w:rPr>
      <w:rFonts w:ascii="Courier New" w:hAnsi="Courier New" w:cs="Courier New"/>
    </w:rPr>
  </w:style>
  <w:style w:type="character" w:customStyle="1" w:styleId="WW8Num2z2">
    <w:name w:val="WW8Num2z2"/>
    <w:rsid w:val="00BF799E"/>
    <w:rPr>
      <w:rFonts w:ascii="Wingdings" w:hAnsi="Wingdings" w:cs="Wingdings"/>
    </w:rPr>
  </w:style>
  <w:style w:type="character" w:customStyle="1" w:styleId="WW8Num3z0">
    <w:name w:val="WW8Num3z0"/>
    <w:rsid w:val="00BF799E"/>
    <w:rPr>
      <w:rFonts w:ascii="Symbol" w:hAnsi="Symbol" w:cs="Symbol"/>
      <w:color w:val="000000"/>
      <w:sz w:val="24"/>
      <w:szCs w:val="24"/>
    </w:rPr>
  </w:style>
  <w:style w:type="character" w:customStyle="1" w:styleId="WW8Num3z1">
    <w:name w:val="WW8Num3z1"/>
    <w:rsid w:val="00BF799E"/>
    <w:rPr>
      <w:rFonts w:ascii="Courier New" w:hAnsi="Courier New" w:cs="Courier New"/>
    </w:rPr>
  </w:style>
  <w:style w:type="character" w:customStyle="1" w:styleId="WW8Num3z2">
    <w:name w:val="WW8Num3z2"/>
    <w:rsid w:val="00BF799E"/>
    <w:rPr>
      <w:rFonts w:ascii="Wingdings" w:hAnsi="Wingdings" w:cs="Wingdings"/>
    </w:rPr>
  </w:style>
  <w:style w:type="character" w:customStyle="1" w:styleId="WW8Num4z0">
    <w:name w:val="WW8Num4z0"/>
    <w:rsid w:val="00BF799E"/>
  </w:style>
  <w:style w:type="character" w:customStyle="1" w:styleId="WW8Num4z1">
    <w:name w:val="WW8Num4z1"/>
    <w:rsid w:val="00BF799E"/>
  </w:style>
  <w:style w:type="character" w:customStyle="1" w:styleId="WW8Num4z2">
    <w:name w:val="WW8Num4z2"/>
    <w:rsid w:val="00BF799E"/>
  </w:style>
  <w:style w:type="character" w:customStyle="1" w:styleId="WW8Num4z3">
    <w:name w:val="WW8Num4z3"/>
    <w:rsid w:val="00BF799E"/>
  </w:style>
  <w:style w:type="character" w:customStyle="1" w:styleId="WW8Num4z4">
    <w:name w:val="WW8Num4z4"/>
    <w:rsid w:val="00BF799E"/>
  </w:style>
  <w:style w:type="character" w:customStyle="1" w:styleId="WW8Num4z5">
    <w:name w:val="WW8Num4z5"/>
    <w:rsid w:val="00BF799E"/>
  </w:style>
  <w:style w:type="character" w:customStyle="1" w:styleId="WW8Num4z6">
    <w:name w:val="WW8Num4z6"/>
    <w:rsid w:val="00BF799E"/>
  </w:style>
  <w:style w:type="character" w:customStyle="1" w:styleId="WW8Num4z7">
    <w:name w:val="WW8Num4z7"/>
    <w:rsid w:val="00BF799E"/>
  </w:style>
  <w:style w:type="character" w:customStyle="1" w:styleId="WW8Num4z8">
    <w:name w:val="WW8Num4z8"/>
    <w:rsid w:val="00BF799E"/>
  </w:style>
  <w:style w:type="character" w:customStyle="1" w:styleId="WW8Num5z0">
    <w:name w:val="WW8Num5z0"/>
    <w:rsid w:val="00BF799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BF799E"/>
  </w:style>
  <w:style w:type="character" w:customStyle="1" w:styleId="WW8Num5z2">
    <w:name w:val="WW8Num5z2"/>
    <w:rsid w:val="00BF799E"/>
  </w:style>
  <w:style w:type="character" w:customStyle="1" w:styleId="WW8Num5z3">
    <w:name w:val="WW8Num5z3"/>
    <w:rsid w:val="00BF799E"/>
  </w:style>
  <w:style w:type="character" w:customStyle="1" w:styleId="WW8Num5z4">
    <w:name w:val="WW8Num5z4"/>
    <w:rsid w:val="00BF799E"/>
  </w:style>
  <w:style w:type="character" w:customStyle="1" w:styleId="WW8Num5z5">
    <w:name w:val="WW8Num5z5"/>
    <w:rsid w:val="00BF799E"/>
  </w:style>
  <w:style w:type="character" w:customStyle="1" w:styleId="WW8Num5z6">
    <w:name w:val="WW8Num5z6"/>
    <w:rsid w:val="00BF799E"/>
  </w:style>
  <w:style w:type="character" w:customStyle="1" w:styleId="WW8Num5z7">
    <w:name w:val="WW8Num5z7"/>
    <w:rsid w:val="00BF799E"/>
  </w:style>
  <w:style w:type="character" w:customStyle="1" w:styleId="WW8Num5z8">
    <w:name w:val="WW8Num5z8"/>
    <w:rsid w:val="00BF799E"/>
  </w:style>
  <w:style w:type="character" w:customStyle="1" w:styleId="WW8Num6z0">
    <w:name w:val="WW8Num6z0"/>
    <w:rsid w:val="00BF799E"/>
    <w:rPr>
      <w:b w:val="0"/>
      <w:bCs/>
    </w:rPr>
  </w:style>
  <w:style w:type="character" w:customStyle="1" w:styleId="WW8Num6z1">
    <w:name w:val="WW8Num6z1"/>
    <w:rsid w:val="00BF799E"/>
  </w:style>
  <w:style w:type="character" w:customStyle="1" w:styleId="WW8Num6z2">
    <w:name w:val="WW8Num6z2"/>
    <w:rsid w:val="00BF799E"/>
  </w:style>
  <w:style w:type="character" w:customStyle="1" w:styleId="WW8Num6z3">
    <w:name w:val="WW8Num6z3"/>
    <w:rsid w:val="00BF799E"/>
  </w:style>
  <w:style w:type="character" w:customStyle="1" w:styleId="WW8Num6z4">
    <w:name w:val="WW8Num6z4"/>
    <w:rsid w:val="00BF799E"/>
  </w:style>
  <w:style w:type="character" w:customStyle="1" w:styleId="WW8Num6z5">
    <w:name w:val="WW8Num6z5"/>
    <w:rsid w:val="00BF799E"/>
  </w:style>
  <w:style w:type="character" w:customStyle="1" w:styleId="WW8Num6z6">
    <w:name w:val="WW8Num6z6"/>
    <w:rsid w:val="00BF799E"/>
  </w:style>
  <w:style w:type="character" w:customStyle="1" w:styleId="WW8Num6z7">
    <w:name w:val="WW8Num6z7"/>
    <w:rsid w:val="00BF799E"/>
  </w:style>
  <w:style w:type="character" w:customStyle="1" w:styleId="WW8Num6z8">
    <w:name w:val="WW8Num6z8"/>
    <w:rsid w:val="00BF799E"/>
  </w:style>
  <w:style w:type="character" w:customStyle="1" w:styleId="WW8Num7z0">
    <w:name w:val="WW8Num7z0"/>
    <w:rsid w:val="00BF799E"/>
    <w:rPr>
      <w:rFonts w:ascii="Times New Roman" w:hAnsi="Times New Roman" w:cs="Times New Roman"/>
    </w:rPr>
  </w:style>
  <w:style w:type="character" w:customStyle="1" w:styleId="WW8Num7z1">
    <w:name w:val="WW8Num7z1"/>
    <w:rsid w:val="00BF799E"/>
    <w:rPr>
      <w:rFonts w:ascii="Courier New" w:hAnsi="Courier New" w:cs="Courier New"/>
    </w:rPr>
  </w:style>
  <w:style w:type="character" w:customStyle="1" w:styleId="WW8Num7z2">
    <w:name w:val="WW8Num7z2"/>
    <w:rsid w:val="00BF799E"/>
    <w:rPr>
      <w:rFonts w:ascii="Wingdings" w:hAnsi="Wingdings" w:cs="Wingdings"/>
    </w:rPr>
  </w:style>
  <w:style w:type="character" w:customStyle="1" w:styleId="WW8Num7z3">
    <w:name w:val="WW8Num7z3"/>
    <w:rsid w:val="00BF799E"/>
    <w:rPr>
      <w:rFonts w:ascii="Symbol" w:hAnsi="Symbol" w:cs="Symbol"/>
    </w:rPr>
  </w:style>
  <w:style w:type="character" w:customStyle="1" w:styleId="WW8Num8z0">
    <w:name w:val="WW8Num8z0"/>
    <w:rsid w:val="00BF799E"/>
    <w:rPr>
      <w:rFonts w:ascii="Symbol" w:hAnsi="Symbol" w:cs="Symbol"/>
    </w:rPr>
  </w:style>
  <w:style w:type="character" w:customStyle="1" w:styleId="WW8Num8z1">
    <w:name w:val="WW8Num8z1"/>
    <w:rsid w:val="00BF799E"/>
    <w:rPr>
      <w:rFonts w:ascii="Courier New" w:hAnsi="Courier New" w:cs="Courier New"/>
    </w:rPr>
  </w:style>
  <w:style w:type="character" w:customStyle="1" w:styleId="WW8Num8z2">
    <w:name w:val="WW8Num8z2"/>
    <w:rsid w:val="00BF799E"/>
    <w:rPr>
      <w:rFonts w:ascii="Wingdings" w:hAnsi="Wingdings" w:cs="Wingdings"/>
    </w:rPr>
  </w:style>
  <w:style w:type="character" w:customStyle="1" w:styleId="WW8Num9z0">
    <w:name w:val="WW8Num9z0"/>
    <w:rsid w:val="00BF799E"/>
    <w:rPr>
      <w:rFonts w:ascii="Symbol" w:hAnsi="Symbol" w:cs="Symbol"/>
    </w:rPr>
  </w:style>
  <w:style w:type="character" w:customStyle="1" w:styleId="WW8Num9z1">
    <w:name w:val="WW8Num9z1"/>
    <w:rsid w:val="00BF799E"/>
    <w:rPr>
      <w:rFonts w:ascii="Courier New" w:hAnsi="Courier New" w:cs="Courier New"/>
    </w:rPr>
  </w:style>
  <w:style w:type="character" w:customStyle="1" w:styleId="WW8Num9z2">
    <w:name w:val="WW8Num9z2"/>
    <w:rsid w:val="00BF799E"/>
    <w:rPr>
      <w:rFonts w:ascii="Wingdings" w:hAnsi="Wingdings" w:cs="Wingdings"/>
    </w:rPr>
  </w:style>
  <w:style w:type="character" w:customStyle="1" w:styleId="WW8Num10z0">
    <w:name w:val="WW8Num10z0"/>
    <w:rsid w:val="00BF799E"/>
    <w:rPr>
      <w:rFonts w:ascii="Symbol" w:hAnsi="Symbol" w:cs="Symbol"/>
    </w:rPr>
  </w:style>
  <w:style w:type="character" w:customStyle="1" w:styleId="WW8Num10z1">
    <w:name w:val="WW8Num10z1"/>
    <w:rsid w:val="00BF799E"/>
    <w:rPr>
      <w:rFonts w:ascii="Courier New" w:hAnsi="Courier New" w:cs="Courier New"/>
    </w:rPr>
  </w:style>
  <w:style w:type="character" w:customStyle="1" w:styleId="WW8Num10z2">
    <w:name w:val="WW8Num10z2"/>
    <w:rsid w:val="00BF799E"/>
    <w:rPr>
      <w:rFonts w:ascii="Wingdings" w:hAnsi="Wingdings" w:cs="Wingdings"/>
    </w:rPr>
  </w:style>
  <w:style w:type="character" w:customStyle="1" w:styleId="WW8Num11z0">
    <w:name w:val="WW8Num11z0"/>
    <w:rsid w:val="00BF799E"/>
    <w:rPr>
      <w:rFonts w:ascii="Symbol" w:hAnsi="Symbol" w:cs="Symbol"/>
    </w:rPr>
  </w:style>
  <w:style w:type="character" w:customStyle="1" w:styleId="WW8Num11z1">
    <w:name w:val="WW8Num11z1"/>
    <w:rsid w:val="00BF799E"/>
    <w:rPr>
      <w:rFonts w:ascii="Courier New" w:hAnsi="Courier New" w:cs="Courier New"/>
    </w:rPr>
  </w:style>
  <w:style w:type="character" w:customStyle="1" w:styleId="WW8Num11z2">
    <w:name w:val="WW8Num11z2"/>
    <w:rsid w:val="00BF799E"/>
    <w:rPr>
      <w:rFonts w:ascii="Wingdings" w:hAnsi="Wingdings" w:cs="Wingdings"/>
    </w:rPr>
  </w:style>
  <w:style w:type="character" w:customStyle="1" w:styleId="WW8Num12z0">
    <w:name w:val="WW8Num12z0"/>
    <w:rsid w:val="00BF799E"/>
    <w:rPr>
      <w:rFonts w:ascii="Symbol" w:hAnsi="Symbol" w:cs="Symbol"/>
    </w:rPr>
  </w:style>
  <w:style w:type="character" w:customStyle="1" w:styleId="WW8Num12z1">
    <w:name w:val="WW8Num12z1"/>
    <w:rsid w:val="00BF799E"/>
    <w:rPr>
      <w:rFonts w:ascii="Courier New" w:hAnsi="Courier New" w:cs="Courier New"/>
    </w:rPr>
  </w:style>
  <w:style w:type="character" w:customStyle="1" w:styleId="WW8Num12z2">
    <w:name w:val="WW8Num12z2"/>
    <w:rsid w:val="00BF799E"/>
    <w:rPr>
      <w:rFonts w:ascii="Wingdings" w:hAnsi="Wingdings" w:cs="Wingdings"/>
    </w:rPr>
  </w:style>
  <w:style w:type="character" w:customStyle="1" w:styleId="WW8Num13z0">
    <w:name w:val="WW8Num13z0"/>
    <w:rsid w:val="00BF799E"/>
    <w:rPr>
      <w:rFonts w:ascii="Symbol" w:eastAsia="Batang" w:hAnsi="Symbol" w:cs="Symbol"/>
    </w:rPr>
  </w:style>
  <w:style w:type="character" w:customStyle="1" w:styleId="WW8Num13z1">
    <w:name w:val="WW8Num13z1"/>
    <w:rsid w:val="00BF799E"/>
    <w:rPr>
      <w:rFonts w:ascii="Courier New" w:hAnsi="Courier New" w:cs="Courier New"/>
    </w:rPr>
  </w:style>
  <w:style w:type="character" w:customStyle="1" w:styleId="WW8Num13z2">
    <w:name w:val="WW8Num13z2"/>
    <w:rsid w:val="00BF799E"/>
    <w:rPr>
      <w:rFonts w:ascii="Wingdings" w:hAnsi="Wingdings" w:cs="Wingdings"/>
    </w:rPr>
  </w:style>
  <w:style w:type="character" w:customStyle="1" w:styleId="WW8Num14z0">
    <w:name w:val="WW8Num14z0"/>
    <w:rsid w:val="00BF799E"/>
    <w:rPr>
      <w:rFonts w:ascii="Wingdings" w:hAnsi="Wingdings" w:cs="Wingdings"/>
      <w:color w:val="000000"/>
    </w:rPr>
  </w:style>
  <w:style w:type="character" w:customStyle="1" w:styleId="WW8Num14z1">
    <w:name w:val="WW8Num14z1"/>
    <w:rsid w:val="00BF799E"/>
    <w:rPr>
      <w:rFonts w:ascii="Courier New" w:hAnsi="Courier New" w:cs="Courier New"/>
    </w:rPr>
  </w:style>
  <w:style w:type="character" w:customStyle="1" w:styleId="WW8Num14z3">
    <w:name w:val="WW8Num14z3"/>
    <w:rsid w:val="00BF799E"/>
    <w:rPr>
      <w:rFonts w:ascii="Symbol" w:hAnsi="Symbol" w:cs="Symbol"/>
    </w:rPr>
  </w:style>
  <w:style w:type="character" w:customStyle="1" w:styleId="WW8Num15z0">
    <w:name w:val="WW8Num15z0"/>
    <w:rsid w:val="00BF799E"/>
    <w:rPr>
      <w:rFonts w:ascii="Wingdings" w:hAnsi="Wingdings" w:cs="Wingdings"/>
    </w:rPr>
  </w:style>
  <w:style w:type="character" w:customStyle="1" w:styleId="WW8Num15z1">
    <w:name w:val="WW8Num15z1"/>
    <w:rsid w:val="00BF799E"/>
    <w:rPr>
      <w:rFonts w:ascii="Courier New" w:hAnsi="Courier New" w:cs="Courier New"/>
    </w:rPr>
  </w:style>
  <w:style w:type="character" w:customStyle="1" w:styleId="WW8Num15z3">
    <w:name w:val="WW8Num15z3"/>
    <w:rsid w:val="00BF799E"/>
    <w:rPr>
      <w:rFonts w:ascii="Symbol" w:hAnsi="Symbol" w:cs="Symbol"/>
    </w:rPr>
  </w:style>
  <w:style w:type="character" w:customStyle="1" w:styleId="WW8Num16z0">
    <w:name w:val="WW8Num16z0"/>
    <w:rsid w:val="00BF799E"/>
    <w:rPr>
      <w:caps w:val="0"/>
      <w:smallCaps w:val="0"/>
    </w:rPr>
  </w:style>
  <w:style w:type="character" w:customStyle="1" w:styleId="WW8Num16z1">
    <w:name w:val="WW8Num16z1"/>
    <w:rsid w:val="00BF799E"/>
  </w:style>
  <w:style w:type="character" w:customStyle="1" w:styleId="WW8Num16z2">
    <w:name w:val="WW8Num16z2"/>
    <w:rsid w:val="00BF799E"/>
  </w:style>
  <w:style w:type="character" w:customStyle="1" w:styleId="WW8Num16z3">
    <w:name w:val="WW8Num16z3"/>
    <w:rsid w:val="00BF799E"/>
  </w:style>
  <w:style w:type="character" w:customStyle="1" w:styleId="WW8Num16z4">
    <w:name w:val="WW8Num16z4"/>
    <w:rsid w:val="00BF799E"/>
  </w:style>
  <w:style w:type="character" w:customStyle="1" w:styleId="WW8Num16z5">
    <w:name w:val="WW8Num16z5"/>
    <w:rsid w:val="00BF799E"/>
  </w:style>
  <w:style w:type="character" w:customStyle="1" w:styleId="WW8Num16z6">
    <w:name w:val="WW8Num16z6"/>
    <w:rsid w:val="00BF799E"/>
  </w:style>
  <w:style w:type="character" w:customStyle="1" w:styleId="WW8Num16z7">
    <w:name w:val="WW8Num16z7"/>
    <w:rsid w:val="00BF799E"/>
  </w:style>
  <w:style w:type="character" w:customStyle="1" w:styleId="WW8Num16z8">
    <w:name w:val="WW8Num16z8"/>
    <w:rsid w:val="00BF799E"/>
  </w:style>
  <w:style w:type="character" w:customStyle="1" w:styleId="WW8Num17z0">
    <w:name w:val="WW8Num17z0"/>
    <w:rsid w:val="00BF799E"/>
  </w:style>
  <w:style w:type="character" w:customStyle="1" w:styleId="WW8Num17z1">
    <w:name w:val="WW8Num17z1"/>
    <w:rsid w:val="00BF799E"/>
  </w:style>
  <w:style w:type="character" w:customStyle="1" w:styleId="WW8Num17z2">
    <w:name w:val="WW8Num17z2"/>
    <w:rsid w:val="00BF799E"/>
  </w:style>
  <w:style w:type="character" w:customStyle="1" w:styleId="WW8Num17z3">
    <w:name w:val="WW8Num17z3"/>
    <w:rsid w:val="00BF799E"/>
  </w:style>
  <w:style w:type="character" w:customStyle="1" w:styleId="WW8Num17z4">
    <w:name w:val="WW8Num17z4"/>
    <w:rsid w:val="00BF799E"/>
  </w:style>
  <w:style w:type="character" w:customStyle="1" w:styleId="WW8Num17z5">
    <w:name w:val="WW8Num17z5"/>
    <w:rsid w:val="00BF799E"/>
  </w:style>
  <w:style w:type="character" w:customStyle="1" w:styleId="WW8Num17z6">
    <w:name w:val="WW8Num17z6"/>
    <w:rsid w:val="00BF799E"/>
  </w:style>
  <w:style w:type="character" w:customStyle="1" w:styleId="WW8Num17z7">
    <w:name w:val="WW8Num17z7"/>
    <w:rsid w:val="00BF799E"/>
  </w:style>
  <w:style w:type="character" w:customStyle="1" w:styleId="WW8Num17z8">
    <w:name w:val="WW8Num17z8"/>
    <w:rsid w:val="00BF799E"/>
  </w:style>
  <w:style w:type="character" w:customStyle="1" w:styleId="SubtitleChar">
    <w:name w:val="Subtitle Char"/>
    <w:rsid w:val="00BF799E"/>
    <w:rPr>
      <w:rFonts w:ascii="Times New Roman" w:eastAsia="Times New Roman" w:hAnsi="Times New Roman" w:cs="Times New Roman"/>
      <w:sz w:val="24"/>
      <w:szCs w:val="24"/>
    </w:rPr>
  </w:style>
  <w:style w:type="character" w:customStyle="1" w:styleId="Heading1Char">
    <w:name w:val="Heading 1 Char"/>
    <w:rsid w:val="00BF799E"/>
    <w:rPr>
      <w:rFonts w:ascii="Arial" w:eastAsia="Times New Roman" w:hAnsi="Arial" w:cs="Arial"/>
      <w:b/>
      <w:bCs/>
      <w:kern w:val="1"/>
      <w:sz w:val="32"/>
      <w:szCs w:val="32"/>
      <w:lang w:val="en-AU"/>
    </w:rPr>
  </w:style>
  <w:style w:type="character" w:customStyle="1" w:styleId="Heading2Char">
    <w:name w:val="Heading 2 Char"/>
    <w:rsid w:val="00BF799E"/>
    <w:rPr>
      <w:rFonts w:ascii="Times New Roman" w:eastAsia="Times New Roman" w:hAnsi="Times New Roman" w:cs="Times New Roman"/>
      <w:b/>
      <w:bCs/>
      <w:sz w:val="24"/>
      <w:szCs w:val="24"/>
    </w:rPr>
  </w:style>
  <w:style w:type="character" w:customStyle="1" w:styleId="Heading3Char1">
    <w:name w:val="Heading 3 Char1"/>
    <w:rsid w:val="00BF799E"/>
    <w:rPr>
      <w:rFonts w:ascii="Arial" w:eastAsia="Times New Roman" w:hAnsi="Arial" w:cs="Arial"/>
      <w:b/>
      <w:bCs/>
      <w:sz w:val="26"/>
      <w:szCs w:val="26"/>
      <w:lang w:val="en-AU"/>
    </w:rPr>
  </w:style>
  <w:style w:type="character" w:customStyle="1" w:styleId="Heading4Char">
    <w:name w:val="Heading 4 Char"/>
    <w:rsid w:val="00BF799E"/>
    <w:rPr>
      <w:rFonts w:ascii="Times New Roman" w:eastAsia="Times New Roman" w:hAnsi="Times New Roman" w:cs="Times New Roman"/>
      <w:b/>
      <w:bCs/>
      <w:sz w:val="28"/>
      <w:szCs w:val="28"/>
    </w:rPr>
  </w:style>
  <w:style w:type="character" w:customStyle="1" w:styleId="Heading5Char">
    <w:name w:val="Heading 5 Char"/>
    <w:rsid w:val="00BF799E"/>
    <w:rPr>
      <w:rFonts w:ascii="Times New Roman" w:eastAsia="Times New Roman" w:hAnsi="Times New Roman" w:cs="Times New Roman"/>
      <w:b/>
      <w:bCs/>
      <w:i/>
      <w:iCs/>
      <w:sz w:val="26"/>
      <w:szCs w:val="26"/>
      <w:lang w:val="en-US"/>
    </w:rPr>
  </w:style>
  <w:style w:type="character" w:customStyle="1" w:styleId="Heading6Char">
    <w:name w:val="Heading 6 Char"/>
    <w:rsid w:val="00BF799E"/>
    <w:rPr>
      <w:rFonts w:ascii="Times New Roman" w:eastAsia="Times New Roman" w:hAnsi="Times New Roman" w:cs="Times New Roman"/>
      <w:b/>
      <w:bCs/>
      <w:lang w:val="en-GB"/>
    </w:rPr>
  </w:style>
  <w:style w:type="character" w:customStyle="1" w:styleId="Heading7Char">
    <w:name w:val="Heading 7 Char"/>
    <w:rsid w:val="00BF799E"/>
    <w:rPr>
      <w:rFonts w:ascii="Times New Roman" w:eastAsia="Times New Roman" w:hAnsi="Times New Roman" w:cs="Times New Roman"/>
      <w:sz w:val="24"/>
      <w:szCs w:val="24"/>
      <w:lang w:val="en-US"/>
    </w:rPr>
  </w:style>
  <w:style w:type="character" w:customStyle="1" w:styleId="Heading8Char">
    <w:name w:val="Heading 8 Char"/>
    <w:rsid w:val="00BF799E"/>
    <w:rPr>
      <w:rFonts w:ascii="Times New Roman" w:eastAsia="Times New Roman" w:hAnsi="Times New Roman" w:cs="Times New Roman"/>
      <w:i/>
      <w:iCs/>
      <w:sz w:val="24"/>
      <w:szCs w:val="24"/>
      <w:lang w:val="en-GB"/>
    </w:rPr>
  </w:style>
  <w:style w:type="character" w:customStyle="1" w:styleId="Heading9Char">
    <w:name w:val="Heading 9 Char"/>
    <w:rsid w:val="00BF799E"/>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BF799E"/>
    <w:rPr>
      <w:rFonts w:ascii="Times New Roman" w:eastAsia="Times New Roman" w:hAnsi="Times New Roman" w:cs="Times New Roman"/>
      <w:sz w:val="24"/>
      <w:szCs w:val="24"/>
    </w:rPr>
  </w:style>
  <w:style w:type="character" w:customStyle="1" w:styleId="HeaderChar">
    <w:name w:val="Header Char"/>
    <w:uiPriority w:val="99"/>
    <w:rsid w:val="00BF799E"/>
    <w:rPr>
      <w:rFonts w:ascii="Times New Roman" w:eastAsia="Times New Roman" w:hAnsi="Times New Roman" w:cs="Times New Roman"/>
      <w:sz w:val="28"/>
      <w:szCs w:val="28"/>
      <w:lang w:val="en-US"/>
    </w:rPr>
  </w:style>
  <w:style w:type="character" w:customStyle="1" w:styleId="PageNumber1">
    <w:name w:val="Page Number1"/>
    <w:basedOn w:val="a1"/>
    <w:rsid w:val="00BF799E"/>
  </w:style>
  <w:style w:type="character" w:customStyle="1" w:styleId="FooterChar">
    <w:name w:val="Footer Char"/>
    <w:uiPriority w:val="99"/>
    <w:rsid w:val="00BF799E"/>
    <w:rPr>
      <w:rFonts w:ascii="Times New Roman" w:eastAsia="Times New Roman" w:hAnsi="Times New Roman" w:cs="Times New Roman"/>
      <w:sz w:val="28"/>
      <w:szCs w:val="28"/>
      <w:lang w:val="en-US"/>
    </w:rPr>
  </w:style>
  <w:style w:type="character" w:customStyle="1" w:styleId="FontStyle23">
    <w:name w:val="Font Style23"/>
    <w:rsid w:val="00BF799E"/>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BF799E"/>
    <w:rPr>
      <w:rFonts w:ascii="Times New Roman" w:eastAsia="Times New Roman" w:hAnsi="Times New Roman" w:cs="Times New Roman"/>
      <w:sz w:val="20"/>
      <w:szCs w:val="20"/>
      <w:lang w:val="en-GB"/>
    </w:rPr>
  </w:style>
  <w:style w:type="character" w:customStyle="1" w:styleId="FontStyle16">
    <w:name w:val="Font Style16"/>
    <w:rsid w:val="00BF799E"/>
    <w:rPr>
      <w:rFonts w:ascii="Times New Roman" w:hAnsi="Times New Roman" w:cs="Times New Roman"/>
      <w:i/>
      <w:iCs/>
      <w:sz w:val="24"/>
      <w:szCs w:val="24"/>
    </w:rPr>
  </w:style>
  <w:style w:type="character" w:customStyle="1" w:styleId="FontStyle19">
    <w:name w:val="Font Style19"/>
    <w:rsid w:val="00BF799E"/>
    <w:rPr>
      <w:rFonts w:ascii="Times New Roman" w:hAnsi="Times New Roman" w:cs="Times New Roman"/>
      <w:sz w:val="24"/>
      <w:szCs w:val="24"/>
    </w:rPr>
  </w:style>
  <w:style w:type="character" w:customStyle="1" w:styleId="DocumentMapChar">
    <w:name w:val="Document Map Char"/>
    <w:rsid w:val="00BF799E"/>
    <w:rPr>
      <w:rFonts w:ascii="Tahoma" w:eastAsia="Times New Roman" w:hAnsi="Tahoma" w:cs="Tahoma"/>
      <w:sz w:val="20"/>
      <w:szCs w:val="20"/>
    </w:rPr>
  </w:style>
  <w:style w:type="character" w:customStyle="1" w:styleId="PlainTextChar">
    <w:name w:val="Plain Text Char"/>
    <w:rsid w:val="00BF799E"/>
    <w:rPr>
      <w:rFonts w:ascii="Courier New" w:eastAsia="Times New Roman" w:hAnsi="Courier New" w:cs="Times New Roman"/>
      <w:sz w:val="20"/>
      <w:szCs w:val="20"/>
      <w:lang w:val="en-US"/>
    </w:rPr>
  </w:style>
  <w:style w:type="character" w:customStyle="1" w:styleId="BalloonTextChar">
    <w:name w:val="Balloon Text Char"/>
    <w:link w:val="BalloonText1"/>
    <w:uiPriority w:val="99"/>
    <w:rsid w:val="00BF799E"/>
    <w:rPr>
      <w:rFonts w:ascii="Tahoma" w:eastAsia="Times New Roman" w:hAnsi="Tahoma" w:cs="Tahoma"/>
      <w:sz w:val="16"/>
      <w:szCs w:val="16"/>
    </w:rPr>
  </w:style>
  <w:style w:type="character" w:customStyle="1" w:styleId="FootnoteReference1">
    <w:name w:val="Footnote Reference1"/>
    <w:rsid w:val="00BF799E"/>
    <w:rPr>
      <w:vertAlign w:val="superscript"/>
    </w:rPr>
  </w:style>
  <w:style w:type="character" w:styleId="a4">
    <w:name w:val="Hyperlink"/>
    <w:rsid w:val="00BF799E"/>
    <w:rPr>
      <w:color w:val="0000FF"/>
      <w:u w:val="single"/>
    </w:rPr>
  </w:style>
  <w:style w:type="character" w:customStyle="1" w:styleId="CommentReference1">
    <w:name w:val="Comment Reference1"/>
    <w:rsid w:val="00BF799E"/>
    <w:rPr>
      <w:sz w:val="16"/>
      <w:szCs w:val="16"/>
    </w:rPr>
  </w:style>
  <w:style w:type="character" w:customStyle="1" w:styleId="CommentTextChar">
    <w:name w:val="Comment Text Char"/>
    <w:rsid w:val="00BF799E"/>
    <w:rPr>
      <w:rFonts w:ascii="Times New Roman" w:eastAsia="Times New Roman" w:hAnsi="Times New Roman" w:cs="Times New Roman"/>
      <w:sz w:val="20"/>
      <w:szCs w:val="20"/>
    </w:rPr>
  </w:style>
  <w:style w:type="character" w:customStyle="1" w:styleId="CommentSubjectChar">
    <w:name w:val="Comment Subject Char"/>
    <w:rsid w:val="00BF799E"/>
    <w:rPr>
      <w:rFonts w:ascii="Times New Roman" w:eastAsia="Times New Roman" w:hAnsi="Times New Roman" w:cs="Times New Roman"/>
      <w:b/>
      <w:bCs/>
      <w:sz w:val="20"/>
      <w:szCs w:val="20"/>
    </w:rPr>
  </w:style>
  <w:style w:type="character" w:customStyle="1" w:styleId="BodyTextIndent3Char">
    <w:name w:val="Body Text Indent 3 Char"/>
    <w:rsid w:val="00BF799E"/>
    <w:rPr>
      <w:rFonts w:ascii="Times New Roman" w:eastAsia="Times New Roman" w:hAnsi="Times New Roman" w:cs="Times New Roman"/>
      <w:sz w:val="16"/>
      <w:szCs w:val="16"/>
    </w:rPr>
  </w:style>
  <w:style w:type="character" w:customStyle="1" w:styleId="BodyTextIndentChar">
    <w:name w:val="Body Text Indent Char"/>
    <w:rsid w:val="00BF799E"/>
    <w:rPr>
      <w:rFonts w:ascii="Times New Roman" w:eastAsia="Times New Roman" w:hAnsi="Times New Roman" w:cs="Times New Roman"/>
      <w:sz w:val="24"/>
      <w:szCs w:val="24"/>
    </w:rPr>
  </w:style>
  <w:style w:type="character" w:customStyle="1" w:styleId="BodyText2Char">
    <w:name w:val="Body Text 2 Char"/>
    <w:rsid w:val="00BF799E"/>
    <w:rPr>
      <w:rFonts w:ascii="Times New Roman" w:eastAsia="Times New Roman" w:hAnsi="Times New Roman" w:cs="Times New Roman"/>
      <w:sz w:val="24"/>
      <w:szCs w:val="24"/>
    </w:rPr>
  </w:style>
  <w:style w:type="character" w:customStyle="1" w:styleId="BodyTextIndent2Char">
    <w:name w:val="Body Text Indent 2 Char"/>
    <w:rsid w:val="00BF799E"/>
    <w:rPr>
      <w:rFonts w:ascii="Times New Roman" w:eastAsia="Times New Roman" w:hAnsi="Times New Roman" w:cs="Times New Roman"/>
      <w:sz w:val="28"/>
      <w:szCs w:val="20"/>
      <w:lang w:val="en-US"/>
    </w:rPr>
  </w:style>
  <w:style w:type="character" w:customStyle="1" w:styleId="a5">
    <w:name w:val="Заглавие Знак"/>
    <w:link w:val="a6"/>
    <w:rsid w:val="00BF799E"/>
    <w:rPr>
      <w:rFonts w:ascii="Times New Roman" w:eastAsia="Times New Roman" w:hAnsi="Times New Roman" w:cs="Times New Roman"/>
      <w:b/>
      <w:sz w:val="28"/>
      <w:szCs w:val="20"/>
    </w:rPr>
  </w:style>
  <w:style w:type="character" w:customStyle="1" w:styleId="BodyText3Char">
    <w:name w:val="Body Text 3 Char"/>
    <w:rsid w:val="00BF799E"/>
    <w:rPr>
      <w:rFonts w:ascii="Times New Roman" w:eastAsia="Times New Roman" w:hAnsi="Times New Roman" w:cs="Times New Roman"/>
      <w:sz w:val="16"/>
      <w:szCs w:val="16"/>
      <w:lang w:val="en-GB"/>
    </w:rPr>
  </w:style>
  <w:style w:type="character" w:customStyle="1" w:styleId="samedocreference1">
    <w:name w:val="samedocreference1"/>
    <w:rsid w:val="00BF799E"/>
    <w:rPr>
      <w:i w:val="0"/>
      <w:iCs w:val="0"/>
      <w:color w:val="8B0000"/>
      <w:u w:val="single"/>
    </w:rPr>
  </w:style>
  <w:style w:type="character" w:customStyle="1" w:styleId="FontStyle12">
    <w:name w:val="Font Style12"/>
    <w:rsid w:val="00BF799E"/>
    <w:rPr>
      <w:rFonts w:ascii="Times New Roman" w:hAnsi="Times New Roman" w:cs="Times New Roman"/>
      <w:sz w:val="22"/>
      <w:szCs w:val="22"/>
    </w:rPr>
  </w:style>
  <w:style w:type="character" w:styleId="a7">
    <w:name w:val="FollowedHyperlink"/>
    <w:rsid w:val="00BF799E"/>
    <w:rPr>
      <w:color w:val="800080"/>
      <w:u w:val="single"/>
    </w:rPr>
  </w:style>
  <w:style w:type="character" w:customStyle="1" w:styleId="CharChar18">
    <w:name w:val="Char Char18"/>
    <w:rsid w:val="00BF799E"/>
    <w:rPr>
      <w:rFonts w:ascii="Cambria" w:hAnsi="Cambria" w:cs="Cambria"/>
      <w:b/>
      <w:bCs/>
      <w:kern w:val="1"/>
      <w:sz w:val="32"/>
      <w:szCs w:val="32"/>
      <w:lang w:val="bg-BG" w:eastAsia="ar-SA" w:bidi="ar-SA"/>
    </w:rPr>
  </w:style>
  <w:style w:type="character" w:customStyle="1" w:styleId="Heading3CharCharChar">
    <w:name w:val="Heading 3 Char Char Char"/>
    <w:rsid w:val="00BF799E"/>
    <w:rPr>
      <w:i/>
      <w:sz w:val="24"/>
      <w:szCs w:val="24"/>
      <w:lang w:val="en-GB" w:eastAsia="ar-SA" w:bidi="ar-SA"/>
    </w:rPr>
  </w:style>
  <w:style w:type="character" w:styleId="HTML">
    <w:name w:val="HTML Cite"/>
    <w:rsid w:val="00BF799E"/>
    <w:rPr>
      <w:i/>
      <w:iCs/>
    </w:rPr>
  </w:style>
  <w:style w:type="character" w:customStyle="1" w:styleId="newdocreference">
    <w:name w:val="newdocreference"/>
    <w:basedOn w:val="a1"/>
    <w:rsid w:val="00BF799E"/>
  </w:style>
  <w:style w:type="character" w:customStyle="1" w:styleId="blockstyleCharChar">
    <w:name w:val="block style Char Char"/>
    <w:rsid w:val="00BF799E"/>
    <w:rPr>
      <w:sz w:val="24"/>
      <w:szCs w:val="24"/>
      <w:lang w:val="bg-BG" w:eastAsia="ar-SA" w:bidi="ar-SA"/>
    </w:rPr>
  </w:style>
  <w:style w:type="character" w:customStyle="1" w:styleId="alcapt1">
    <w:name w:val="al_capt1"/>
    <w:rsid w:val="00BF799E"/>
    <w:rPr>
      <w:i/>
      <w:iCs/>
      <w:vanish w:val="0"/>
    </w:rPr>
  </w:style>
  <w:style w:type="character" w:customStyle="1" w:styleId="19">
    <w:name w:val="Знак Знак19"/>
    <w:rsid w:val="00BF799E"/>
    <w:rPr>
      <w:rFonts w:ascii="Arial" w:hAnsi="Arial" w:cs="Arial"/>
      <w:b/>
      <w:bCs/>
      <w:kern w:val="1"/>
      <w:sz w:val="32"/>
      <w:szCs w:val="32"/>
      <w:lang w:val="en-GB" w:eastAsia="ar-SA" w:bidi="ar-SA"/>
    </w:rPr>
  </w:style>
  <w:style w:type="character" w:customStyle="1" w:styleId="FontStyle18">
    <w:name w:val="Font Style18"/>
    <w:rsid w:val="00BF799E"/>
    <w:rPr>
      <w:rFonts w:ascii="Times New Roman" w:hAnsi="Times New Roman" w:cs="Times New Roman"/>
      <w:sz w:val="28"/>
      <w:szCs w:val="28"/>
    </w:rPr>
  </w:style>
  <w:style w:type="character" w:customStyle="1" w:styleId="FontStyle14">
    <w:name w:val="Font Style14"/>
    <w:rsid w:val="00BF799E"/>
    <w:rPr>
      <w:rFonts w:ascii="Times New Roman" w:hAnsi="Times New Roman" w:cs="Times New Roman"/>
      <w:sz w:val="28"/>
      <w:szCs w:val="28"/>
    </w:rPr>
  </w:style>
  <w:style w:type="character" w:customStyle="1" w:styleId="20">
    <w:name w:val="Основен текст (2)_"/>
    <w:rsid w:val="00BF799E"/>
    <w:rPr>
      <w:rFonts w:ascii="Arial Narrow" w:eastAsia="Arial Narrow" w:hAnsi="Arial Narrow" w:cs="Arial Narrow"/>
      <w:sz w:val="19"/>
      <w:szCs w:val="19"/>
    </w:rPr>
  </w:style>
  <w:style w:type="character" w:customStyle="1" w:styleId="30">
    <w:name w:val="Основен текст (3)_"/>
    <w:rsid w:val="00BF799E"/>
    <w:rPr>
      <w:rFonts w:ascii="Arial Narrow" w:eastAsia="Arial Narrow" w:hAnsi="Arial Narrow" w:cs="Arial Narrow"/>
      <w:sz w:val="19"/>
      <w:szCs w:val="19"/>
    </w:rPr>
  </w:style>
  <w:style w:type="character" w:customStyle="1" w:styleId="a8">
    <w:name w:val="Основен текст_"/>
    <w:rsid w:val="00BF799E"/>
    <w:rPr>
      <w:rFonts w:ascii="Times New Roman" w:eastAsia="Times New Roman" w:hAnsi="Times New Roman" w:cs="Times New Roman"/>
      <w:sz w:val="24"/>
      <w:szCs w:val="24"/>
      <w:lang w:val="en-GB"/>
    </w:rPr>
  </w:style>
  <w:style w:type="character" w:customStyle="1" w:styleId="11">
    <w:name w:val="Заглавие #1_"/>
    <w:rsid w:val="00BF799E"/>
    <w:rPr>
      <w:rFonts w:ascii="Arial Narrow" w:eastAsia="Arial Narrow" w:hAnsi="Arial Narrow" w:cs="Arial Narrow"/>
      <w:sz w:val="23"/>
      <w:szCs w:val="23"/>
    </w:rPr>
  </w:style>
  <w:style w:type="character" w:customStyle="1" w:styleId="a9">
    <w:name w:val="Основен текст + Удебелен"/>
    <w:rsid w:val="00BF799E"/>
    <w:rPr>
      <w:rFonts w:ascii="Arial Narrow" w:eastAsia="Arial Narrow" w:hAnsi="Arial Narrow" w:cs="Arial Narrow"/>
      <w:b/>
      <w:bCs/>
      <w:w w:val="100"/>
      <w:sz w:val="23"/>
      <w:szCs w:val="23"/>
      <w:lang w:eastAsia="ar-SA" w:bidi="ar-SA"/>
    </w:rPr>
  </w:style>
  <w:style w:type="character" w:customStyle="1" w:styleId="50">
    <w:name w:val="Основен текст (5)_"/>
    <w:rsid w:val="00BF799E"/>
    <w:rPr>
      <w:rFonts w:ascii="Arial Narrow" w:eastAsia="Arial Narrow" w:hAnsi="Arial Narrow" w:cs="Arial Narrow"/>
      <w:sz w:val="23"/>
      <w:szCs w:val="23"/>
    </w:rPr>
  </w:style>
  <w:style w:type="character" w:customStyle="1" w:styleId="21">
    <w:name w:val="Заглавие на изображение (2)_"/>
    <w:rsid w:val="00BF799E"/>
    <w:rPr>
      <w:rFonts w:ascii="Arial Narrow" w:eastAsia="Arial Narrow" w:hAnsi="Arial Narrow" w:cs="Arial Narrow"/>
      <w:sz w:val="19"/>
      <w:szCs w:val="19"/>
    </w:rPr>
  </w:style>
  <w:style w:type="character" w:customStyle="1" w:styleId="31">
    <w:name w:val="Заглавие на изображение (3)_"/>
    <w:rsid w:val="00BF799E"/>
    <w:rPr>
      <w:rFonts w:ascii="Arial Narrow" w:eastAsia="Arial Narrow" w:hAnsi="Arial Narrow" w:cs="Arial Narrow"/>
      <w:sz w:val="19"/>
      <w:szCs w:val="19"/>
    </w:rPr>
  </w:style>
  <w:style w:type="character" w:customStyle="1" w:styleId="32">
    <w:name w:val="Заглавие #3_"/>
    <w:rsid w:val="00BF799E"/>
    <w:rPr>
      <w:rFonts w:ascii="Arial Narrow" w:eastAsia="Arial Narrow" w:hAnsi="Arial Narrow" w:cs="Arial Narrow"/>
      <w:sz w:val="21"/>
      <w:szCs w:val="21"/>
    </w:rPr>
  </w:style>
  <w:style w:type="character" w:customStyle="1" w:styleId="90">
    <w:name w:val="Основен текст (9)_"/>
    <w:rsid w:val="00BF799E"/>
    <w:rPr>
      <w:rFonts w:ascii="Arial Narrow" w:eastAsia="Arial Narrow" w:hAnsi="Arial Narrow" w:cs="Arial Narrow"/>
      <w:sz w:val="21"/>
      <w:szCs w:val="21"/>
    </w:rPr>
  </w:style>
  <w:style w:type="character" w:customStyle="1" w:styleId="100">
    <w:name w:val="Основен текст (10)_"/>
    <w:rsid w:val="00BF799E"/>
    <w:rPr>
      <w:rFonts w:ascii="Arial Narrow" w:eastAsia="Arial Narrow" w:hAnsi="Arial Narrow" w:cs="Arial Narrow"/>
      <w:sz w:val="21"/>
      <w:szCs w:val="21"/>
    </w:rPr>
  </w:style>
  <w:style w:type="character" w:customStyle="1" w:styleId="CharChar20">
    <w:name w:val="Char Char20"/>
    <w:rsid w:val="00BF799E"/>
    <w:rPr>
      <w:rFonts w:ascii="Arial" w:hAnsi="Arial" w:cs="Arial"/>
      <w:b/>
      <w:bCs/>
      <w:kern w:val="1"/>
      <w:sz w:val="32"/>
      <w:szCs w:val="32"/>
      <w:lang w:val="en-GB" w:eastAsia="ar-SA" w:bidi="ar-SA"/>
    </w:rPr>
  </w:style>
  <w:style w:type="character" w:customStyle="1" w:styleId="CharChar19">
    <w:name w:val="Char Char19"/>
    <w:rsid w:val="00BF799E"/>
    <w:rPr>
      <w:sz w:val="24"/>
      <w:lang w:val="en-GB" w:eastAsia="ar-SA" w:bidi="ar-SA"/>
    </w:rPr>
  </w:style>
  <w:style w:type="character" w:customStyle="1" w:styleId="historyitemselected1">
    <w:name w:val="historyitemselected1"/>
    <w:rsid w:val="00BF799E"/>
    <w:rPr>
      <w:b/>
      <w:bCs/>
      <w:color w:val="0086C6"/>
    </w:rPr>
  </w:style>
  <w:style w:type="character" w:customStyle="1" w:styleId="FontStyle25">
    <w:name w:val="Font Style25"/>
    <w:rsid w:val="00BF799E"/>
    <w:rPr>
      <w:rFonts w:ascii="Times New Roman" w:hAnsi="Times New Roman" w:cs="Times New Roman"/>
      <w:sz w:val="20"/>
      <w:szCs w:val="20"/>
    </w:rPr>
  </w:style>
  <w:style w:type="character" w:customStyle="1" w:styleId="FontStyle26">
    <w:name w:val="Font Style26"/>
    <w:uiPriority w:val="99"/>
    <w:rsid w:val="00BF799E"/>
    <w:rPr>
      <w:rFonts w:ascii="Times New Roman" w:hAnsi="Times New Roman" w:cs="Times New Roman"/>
      <w:b/>
      <w:bCs/>
      <w:sz w:val="20"/>
      <w:szCs w:val="20"/>
    </w:rPr>
  </w:style>
  <w:style w:type="character" w:customStyle="1" w:styleId="HTMLPreformattedChar">
    <w:name w:val="HTML Preformatted Char"/>
    <w:uiPriority w:val="99"/>
    <w:rsid w:val="00BF799E"/>
    <w:rPr>
      <w:rFonts w:ascii="Courier New" w:eastAsia="Times New Roman" w:hAnsi="Courier New" w:cs="Courier New"/>
      <w:sz w:val="20"/>
      <w:szCs w:val="20"/>
    </w:rPr>
  </w:style>
  <w:style w:type="character" w:customStyle="1" w:styleId="samedocreference">
    <w:name w:val="samedocreference"/>
    <w:basedOn w:val="a1"/>
    <w:rsid w:val="00BF799E"/>
  </w:style>
  <w:style w:type="character" w:customStyle="1" w:styleId="ListLabel1">
    <w:name w:val="ListLabel 1"/>
    <w:rsid w:val="00BF799E"/>
    <w:rPr>
      <w:rFonts w:cs="Times New Roman CYR"/>
    </w:rPr>
  </w:style>
  <w:style w:type="character" w:customStyle="1" w:styleId="ListLabel2">
    <w:name w:val="ListLabel 2"/>
    <w:rsid w:val="00BF799E"/>
    <w:rPr>
      <w:b/>
      <w:i w:val="0"/>
      <w:color w:val="00000A"/>
      <w:sz w:val="24"/>
      <w:lang w:val="bg-BG"/>
    </w:rPr>
  </w:style>
  <w:style w:type="character" w:customStyle="1" w:styleId="ListLabel3">
    <w:name w:val="ListLabel 3"/>
    <w:rsid w:val="00BF799E"/>
    <w:rPr>
      <w:b/>
    </w:rPr>
  </w:style>
  <w:style w:type="character" w:customStyle="1" w:styleId="ListLabel4">
    <w:name w:val="ListLabel 4"/>
    <w:rsid w:val="00BF799E"/>
    <w:rPr>
      <w:rFonts w:cs="Times New Roman"/>
    </w:rPr>
  </w:style>
  <w:style w:type="character" w:customStyle="1" w:styleId="ListLabel5">
    <w:name w:val="ListLabel 5"/>
    <w:rsid w:val="00BF799E"/>
    <w:rPr>
      <w:rFonts w:eastAsia="Times New Roman" w:cs="Times New Roman"/>
    </w:rPr>
  </w:style>
  <w:style w:type="character" w:customStyle="1" w:styleId="ListLabel6">
    <w:name w:val="ListLabel 6"/>
    <w:rsid w:val="00BF799E"/>
    <w:rPr>
      <w:rFonts w:cs="Courier New"/>
    </w:rPr>
  </w:style>
  <w:style w:type="character" w:customStyle="1" w:styleId="ListLabel7">
    <w:name w:val="ListLabel 7"/>
    <w:rsid w:val="00BF799E"/>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BF799E"/>
    <w:rPr>
      <w:b w:val="0"/>
    </w:rPr>
  </w:style>
  <w:style w:type="paragraph" w:customStyle="1" w:styleId="22">
    <w:name w:val="Заглавие2"/>
    <w:basedOn w:val="a"/>
    <w:next w:val="a0"/>
    <w:rsid w:val="00BF799E"/>
    <w:pPr>
      <w:keepNext/>
      <w:spacing w:before="240" w:after="120"/>
      <w:jc w:val="center"/>
    </w:pPr>
    <w:rPr>
      <w:rFonts w:ascii="Arial" w:eastAsia="Microsoft YaHei" w:hAnsi="Arial" w:cs="Arial"/>
      <w:b/>
      <w:sz w:val="28"/>
      <w:szCs w:val="20"/>
    </w:rPr>
  </w:style>
  <w:style w:type="paragraph" w:styleId="a0">
    <w:name w:val="Body Text"/>
    <w:basedOn w:val="a"/>
    <w:uiPriority w:val="99"/>
    <w:rsid w:val="00BF799E"/>
    <w:pPr>
      <w:jc w:val="both"/>
    </w:pPr>
  </w:style>
  <w:style w:type="paragraph" w:styleId="aa">
    <w:name w:val="List"/>
    <w:basedOn w:val="a0"/>
    <w:rsid w:val="00BF799E"/>
    <w:rPr>
      <w:rFonts w:cs="Arial"/>
    </w:rPr>
  </w:style>
  <w:style w:type="paragraph" w:customStyle="1" w:styleId="12">
    <w:name w:val="Надпис1"/>
    <w:basedOn w:val="a"/>
    <w:rsid w:val="00BF799E"/>
    <w:pPr>
      <w:suppressLineNumbers/>
      <w:spacing w:before="120" w:after="120"/>
    </w:pPr>
    <w:rPr>
      <w:rFonts w:cs="Arial"/>
      <w:i/>
      <w:iCs/>
    </w:rPr>
  </w:style>
  <w:style w:type="paragraph" w:customStyle="1" w:styleId="ab">
    <w:name w:val="Указател"/>
    <w:basedOn w:val="a"/>
    <w:rsid w:val="00BF799E"/>
    <w:pPr>
      <w:suppressLineNumbers/>
    </w:pPr>
    <w:rPr>
      <w:rFonts w:cs="Arial"/>
    </w:rPr>
  </w:style>
  <w:style w:type="paragraph" w:styleId="ac">
    <w:name w:val="Subtitle"/>
    <w:basedOn w:val="a"/>
    <w:next w:val="a0"/>
    <w:qFormat/>
    <w:rsid w:val="00BF799E"/>
    <w:pPr>
      <w:jc w:val="center"/>
    </w:pPr>
    <w:rPr>
      <w:i/>
      <w:iCs/>
      <w:sz w:val="28"/>
      <w:szCs w:val="28"/>
    </w:rPr>
  </w:style>
  <w:style w:type="paragraph" w:customStyle="1" w:styleId="CharChar">
    <w:name w:val="Знак Знак Char Char"/>
    <w:basedOn w:val="a"/>
    <w:rsid w:val="00BF799E"/>
    <w:pPr>
      <w:tabs>
        <w:tab w:val="left" w:pos="709"/>
      </w:tabs>
    </w:pPr>
    <w:rPr>
      <w:rFonts w:ascii="Tahoma" w:hAnsi="Tahoma" w:cs="Tahoma"/>
      <w:lang w:val="pl-PL"/>
    </w:rPr>
  </w:style>
  <w:style w:type="paragraph" w:customStyle="1" w:styleId="ad">
    <w:name w:val="Знак Знак"/>
    <w:basedOn w:val="a"/>
    <w:rsid w:val="00BF799E"/>
    <w:pPr>
      <w:tabs>
        <w:tab w:val="left" w:pos="709"/>
      </w:tabs>
      <w:spacing w:before="120"/>
      <w:ind w:firstLine="709"/>
      <w:jc w:val="both"/>
    </w:pPr>
    <w:rPr>
      <w:rFonts w:ascii="Tahoma" w:hAnsi="Tahoma" w:cs="Tahoma"/>
      <w:lang w:val="pl-PL"/>
    </w:rPr>
  </w:style>
  <w:style w:type="paragraph" w:customStyle="1" w:styleId="Text3">
    <w:name w:val="Text 3"/>
    <w:basedOn w:val="a"/>
    <w:rsid w:val="00BF799E"/>
    <w:pPr>
      <w:tabs>
        <w:tab w:val="left" w:pos="2302"/>
      </w:tabs>
      <w:spacing w:after="240"/>
      <w:ind w:left="1202"/>
      <w:jc w:val="both"/>
    </w:pPr>
    <w:rPr>
      <w:lang w:val="en-GB"/>
    </w:rPr>
  </w:style>
  <w:style w:type="paragraph" w:styleId="ae">
    <w:name w:val="header"/>
    <w:aliases w:val="Intestazione.int.intestazione,Intestazione.int,Char1 Char, Знак Знак Char,Знак Знак Char"/>
    <w:basedOn w:val="a"/>
    <w:link w:val="af"/>
    <w:rsid w:val="00BF799E"/>
    <w:pPr>
      <w:suppressLineNumbers/>
      <w:tabs>
        <w:tab w:val="center" w:pos="4536"/>
        <w:tab w:val="right" w:pos="9072"/>
      </w:tabs>
    </w:pPr>
    <w:rPr>
      <w:sz w:val="28"/>
      <w:szCs w:val="28"/>
      <w:lang w:val="en-US"/>
    </w:rPr>
  </w:style>
  <w:style w:type="paragraph" w:styleId="af0">
    <w:name w:val="footer"/>
    <w:basedOn w:val="a"/>
    <w:link w:val="af1"/>
    <w:uiPriority w:val="99"/>
    <w:rsid w:val="00BF799E"/>
    <w:pPr>
      <w:suppressLineNumbers/>
      <w:tabs>
        <w:tab w:val="center" w:pos="4536"/>
        <w:tab w:val="right" w:pos="9072"/>
      </w:tabs>
    </w:pPr>
    <w:rPr>
      <w:sz w:val="28"/>
      <w:szCs w:val="28"/>
      <w:lang w:val="en-US"/>
    </w:rPr>
  </w:style>
  <w:style w:type="paragraph" w:customStyle="1" w:styleId="10">
    <w:name w:val="Основен текст1"/>
    <w:basedOn w:val="a"/>
    <w:rsid w:val="00BF799E"/>
    <w:pPr>
      <w:numPr>
        <w:numId w:val="2"/>
      </w:numPr>
      <w:spacing w:line="268" w:lineRule="auto"/>
      <w:ind w:left="0" w:firstLine="397"/>
      <w:jc w:val="both"/>
    </w:pPr>
    <w:rPr>
      <w:lang w:val="en-GB"/>
    </w:rPr>
  </w:style>
  <w:style w:type="paragraph" w:customStyle="1" w:styleId="bullet-3">
    <w:name w:val="bullet-3"/>
    <w:basedOn w:val="a"/>
    <w:rsid w:val="00BF799E"/>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BF799E"/>
    <w:pPr>
      <w:widowControl w:val="0"/>
      <w:spacing w:line="317" w:lineRule="exact"/>
      <w:jc w:val="both"/>
    </w:pPr>
  </w:style>
  <w:style w:type="paragraph" w:customStyle="1" w:styleId="Titleofarticle">
    <w:name w:val="Title of article"/>
    <w:rsid w:val="00BF799E"/>
    <w:pPr>
      <w:widowControl w:val="0"/>
      <w:tabs>
        <w:tab w:val="left" w:pos="720"/>
      </w:tabs>
      <w:suppressAutoHyphens/>
      <w:spacing w:after="200" w:line="276" w:lineRule="auto"/>
      <w:ind w:left="720" w:hanging="360"/>
      <w:jc w:val="center"/>
    </w:pPr>
    <w:rPr>
      <w:rFonts w:eastAsia="SimSun"/>
      <w:sz w:val="22"/>
      <w:szCs w:val="22"/>
      <w:lang w:eastAsia="ar-SA"/>
    </w:rPr>
  </w:style>
  <w:style w:type="paragraph" w:customStyle="1" w:styleId="Index11">
    <w:name w:val="Index 11"/>
    <w:basedOn w:val="a"/>
    <w:rsid w:val="00BF799E"/>
    <w:pPr>
      <w:ind w:left="240" w:hanging="240"/>
    </w:pPr>
  </w:style>
  <w:style w:type="paragraph" w:customStyle="1" w:styleId="IndexHeading1">
    <w:name w:val="Index Heading1"/>
    <w:basedOn w:val="a"/>
    <w:rsid w:val="00BF799E"/>
    <w:rPr>
      <w:rFonts w:ascii="Arial" w:hAnsi="Arial" w:cs="Arial"/>
      <w:b/>
      <w:bCs/>
    </w:rPr>
  </w:style>
  <w:style w:type="paragraph" w:customStyle="1" w:styleId="FootnoteText1">
    <w:name w:val="Footnote Text1"/>
    <w:basedOn w:val="a"/>
    <w:rsid w:val="00BF799E"/>
    <w:rPr>
      <w:sz w:val="20"/>
      <w:szCs w:val="20"/>
      <w:lang w:val="en-GB"/>
    </w:rPr>
  </w:style>
  <w:style w:type="paragraph" w:customStyle="1" w:styleId="Style6">
    <w:name w:val="Style6"/>
    <w:basedOn w:val="a"/>
    <w:rsid w:val="00BF799E"/>
    <w:pPr>
      <w:widowControl w:val="0"/>
      <w:spacing w:line="300" w:lineRule="exact"/>
      <w:ind w:firstLine="682"/>
    </w:pPr>
  </w:style>
  <w:style w:type="paragraph" w:customStyle="1" w:styleId="Style10">
    <w:name w:val="Style10"/>
    <w:basedOn w:val="a"/>
    <w:rsid w:val="00BF799E"/>
    <w:pPr>
      <w:widowControl w:val="0"/>
      <w:spacing w:line="293" w:lineRule="exact"/>
      <w:jc w:val="both"/>
    </w:pPr>
  </w:style>
  <w:style w:type="paragraph" w:customStyle="1" w:styleId="CharCharChar">
    <w:name w:val="Char Char Char"/>
    <w:basedOn w:val="a"/>
    <w:rsid w:val="00BF799E"/>
    <w:pPr>
      <w:tabs>
        <w:tab w:val="left" w:pos="709"/>
      </w:tabs>
    </w:pPr>
    <w:rPr>
      <w:rFonts w:ascii="Tahoma" w:hAnsi="Tahoma" w:cs="Tahoma"/>
      <w:lang w:val="pl-PL"/>
    </w:rPr>
  </w:style>
  <w:style w:type="paragraph" w:styleId="af2">
    <w:name w:val="Document Map"/>
    <w:basedOn w:val="a"/>
    <w:rsid w:val="00BF799E"/>
    <w:pPr>
      <w:shd w:val="clear" w:color="auto" w:fill="000080"/>
    </w:pPr>
    <w:rPr>
      <w:rFonts w:ascii="Tahoma" w:hAnsi="Tahoma" w:cs="Tahoma"/>
      <w:sz w:val="20"/>
      <w:szCs w:val="20"/>
    </w:rPr>
  </w:style>
  <w:style w:type="paragraph" w:customStyle="1" w:styleId="titre4">
    <w:name w:val="titre4"/>
    <w:basedOn w:val="a"/>
    <w:rsid w:val="00BF799E"/>
    <w:pPr>
      <w:tabs>
        <w:tab w:val="decimal" w:pos="357"/>
      </w:tabs>
      <w:ind w:left="357" w:hanging="357"/>
    </w:pPr>
    <w:rPr>
      <w:rFonts w:ascii="Arial" w:hAnsi="Arial" w:cs="Arial"/>
      <w:b/>
      <w:szCs w:val="20"/>
      <w:lang w:val="en-GB"/>
    </w:rPr>
  </w:style>
  <w:style w:type="paragraph" w:customStyle="1" w:styleId="Annexetitle">
    <w:name w:val="Annexe_title"/>
    <w:basedOn w:val="1"/>
    <w:rsid w:val="00BF799E"/>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BF799E"/>
    <w:pPr>
      <w:spacing w:before="120" w:after="120"/>
      <w:jc w:val="both"/>
    </w:pPr>
    <w:rPr>
      <w:rFonts w:ascii="Optima" w:hAnsi="Optima" w:cs="Optima"/>
      <w:sz w:val="22"/>
      <w:szCs w:val="20"/>
      <w:lang w:val="en-GB"/>
    </w:rPr>
  </w:style>
  <w:style w:type="paragraph" w:styleId="af3">
    <w:name w:val="Plain Text"/>
    <w:basedOn w:val="a"/>
    <w:rsid w:val="00BF799E"/>
    <w:rPr>
      <w:rFonts w:ascii="Courier New" w:hAnsi="Courier New" w:cs="Courier New"/>
      <w:sz w:val="20"/>
      <w:szCs w:val="20"/>
      <w:lang w:val="en-US"/>
    </w:rPr>
  </w:style>
  <w:style w:type="paragraph" w:customStyle="1" w:styleId="oddl-nadpis">
    <w:name w:val="oddíl-nadpis"/>
    <w:basedOn w:val="a"/>
    <w:rsid w:val="00BF799E"/>
    <w:pPr>
      <w:keepNext/>
      <w:widowControl w:val="0"/>
      <w:tabs>
        <w:tab w:val="left" w:pos="567"/>
      </w:tabs>
      <w:spacing w:before="240" w:line="240" w:lineRule="exact"/>
    </w:pPr>
    <w:rPr>
      <w:rFonts w:ascii="Arial" w:hAnsi="Arial" w:cs="Arial"/>
      <w:b/>
      <w:szCs w:val="20"/>
      <w:lang w:val="cs-CZ"/>
    </w:rPr>
  </w:style>
  <w:style w:type="paragraph" w:styleId="af4">
    <w:name w:val="Balloon Text"/>
    <w:basedOn w:val="a"/>
    <w:link w:val="af5"/>
    <w:uiPriority w:val="99"/>
    <w:rsid w:val="00BF799E"/>
    <w:rPr>
      <w:rFonts w:ascii="Tahoma" w:hAnsi="Tahoma" w:cs="Tahoma"/>
      <w:sz w:val="16"/>
      <w:szCs w:val="16"/>
    </w:rPr>
  </w:style>
  <w:style w:type="paragraph" w:customStyle="1" w:styleId="Style9">
    <w:name w:val="Style9"/>
    <w:basedOn w:val="a"/>
    <w:rsid w:val="00BF799E"/>
    <w:pPr>
      <w:widowControl w:val="0"/>
    </w:pPr>
  </w:style>
  <w:style w:type="paragraph" w:customStyle="1" w:styleId="CommentText1">
    <w:name w:val="Comment Text1"/>
    <w:basedOn w:val="a"/>
    <w:rsid w:val="00BF799E"/>
    <w:rPr>
      <w:sz w:val="20"/>
      <w:szCs w:val="20"/>
    </w:rPr>
  </w:style>
  <w:style w:type="paragraph" w:customStyle="1" w:styleId="CommentSubject1">
    <w:name w:val="Comment Subject1"/>
    <w:basedOn w:val="CommentText1"/>
    <w:rsid w:val="00BF799E"/>
    <w:rPr>
      <w:b/>
      <w:bCs/>
    </w:rPr>
  </w:style>
  <w:style w:type="paragraph" w:styleId="33">
    <w:name w:val="Body Text Indent 3"/>
    <w:basedOn w:val="a"/>
    <w:rsid w:val="00BF799E"/>
    <w:pPr>
      <w:spacing w:after="120"/>
      <w:ind w:left="360"/>
    </w:pPr>
    <w:rPr>
      <w:sz w:val="16"/>
      <w:szCs w:val="16"/>
    </w:rPr>
  </w:style>
  <w:style w:type="paragraph" w:styleId="af6">
    <w:name w:val="Normal (Web)"/>
    <w:basedOn w:val="a"/>
    <w:uiPriority w:val="99"/>
    <w:rsid w:val="00BF799E"/>
    <w:pPr>
      <w:tabs>
        <w:tab w:val="num" w:pos="720"/>
      </w:tabs>
      <w:spacing w:before="100" w:after="100"/>
    </w:pPr>
  </w:style>
  <w:style w:type="paragraph" w:styleId="af7">
    <w:name w:val="Body Text Indent"/>
    <w:basedOn w:val="a"/>
    <w:rsid w:val="00BF799E"/>
    <w:pPr>
      <w:spacing w:after="120"/>
      <w:ind w:left="360"/>
    </w:pPr>
  </w:style>
  <w:style w:type="paragraph" w:customStyle="1" w:styleId="EnvelopeReturn1">
    <w:name w:val="Envelope Return1"/>
    <w:basedOn w:val="a"/>
    <w:rsid w:val="00BF799E"/>
    <w:rPr>
      <w:rFonts w:ascii="Arial" w:hAnsi="Arial" w:cs="Arial"/>
      <w:b/>
      <w:szCs w:val="20"/>
    </w:rPr>
  </w:style>
  <w:style w:type="paragraph" w:customStyle="1" w:styleId="af8">
    <w:name w:val="Член"/>
    <w:basedOn w:val="a"/>
    <w:rsid w:val="00BF799E"/>
    <w:pPr>
      <w:tabs>
        <w:tab w:val="left" w:pos="1158"/>
      </w:tabs>
      <w:spacing w:before="240"/>
      <w:ind w:left="1158" w:hanging="360"/>
      <w:jc w:val="both"/>
    </w:pPr>
    <w:rPr>
      <w:rFonts w:ascii="ExcelciorCyr" w:hAnsi="ExcelciorCyr" w:cs="ExcelciorCyr"/>
      <w:szCs w:val="20"/>
    </w:rPr>
  </w:style>
  <w:style w:type="paragraph" w:customStyle="1" w:styleId="af9">
    <w:name w:val="текст"/>
    <w:basedOn w:val="a"/>
    <w:rsid w:val="00BF799E"/>
    <w:pPr>
      <w:tabs>
        <w:tab w:val="right" w:leader="dot" w:pos="-1985"/>
        <w:tab w:val="left" w:pos="1560"/>
      </w:tabs>
      <w:spacing w:before="120"/>
      <w:ind w:left="993"/>
      <w:jc w:val="both"/>
    </w:pPr>
    <w:rPr>
      <w:rFonts w:ascii="ExcelciorCyr" w:hAnsi="ExcelciorCyr" w:cs="ExcelciorCyr"/>
      <w:szCs w:val="20"/>
    </w:rPr>
  </w:style>
  <w:style w:type="paragraph" w:customStyle="1" w:styleId="afa">
    <w:name w:val="Подчлен"/>
    <w:basedOn w:val="a"/>
    <w:rsid w:val="00BF799E"/>
    <w:pPr>
      <w:tabs>
        <w:tab w:val="right" w:leader="dot" w:pos="-1985"/>
        <w:tab w:val="left" w:pos="1995"/>
      </w:tabs>
      <w:spacing w:before="120"/>
      <w:ind w:left="1428" w:hanging="153"/>
      <w:jc w:val="both"/>
    </w:pPr>
    <w:rPr>
      <w:rFonts w:ascii="ExcelciorCyr" w:hAnsi="ExcelciorCyr" w:cs="ExcelciorCyr"/>
      <w:szCs w:val="20"/>
    </w:rPr>
  </w:style>
  <w:style w:type="paragraph" w:customStyle="1" w:styleId="afb">
    <w:name w:val="Глава"/>
    <w:basedOn w:val="1"/>
    <w:rsid w:val="00BF799E"/>
    <w:pPr>
      <w:numPr>
        <w:numId w:val="0"/>
      </w:numPr>
      <w:spacing w:before="360" w:after="0"/>
      <w:jc w:val="both"/>
    </w:pPr>
    <w:rPr>
      <w:rFonts w:ascii="ExcelciorCyr" w:hAnsi="ExcelciorCyr" w:cs="Times New Roman"/>
      <w:bCs w:val="0"/>
      <w:sz w:val="28"/>
      <w:szCs w:val="20"/>
      <w:lang w:val="en-US"/>
    </w:rPr>
  </w:style>
  <w:style w:type="paragraph" w:styleId="23">
    <w:name w:val="Body Text 2"/>
    <w:basedOn w:val="a"/>
    <w:rsid w:val="00BF799E"/>
    <w:pPr>
      <w:spacing w:after="120" w:line="480" w:lineRule="auto"/>
    </w:pPr>
  </w:style>
  <w:style w:type="paragraph" w:customStyle="1" w:styleId="CVHeading1">
    <w:name w:val="CV Heading 1"/>
    <w:basedOn w:val="a"/>
    <w:rsid w:val="00BF799E"/>
    <w:pPr>
      <w:spacing w:before="74"/>
      <w:ind w:left="113" w:right="113"/>
      <w:jc w:val="right"/>
    </w:pPr>
    <w:rPr>
      <w:rFonts w:ascii="Arial Narrow" w:hAnsi="Arial Narrow" w:cs="Arial Narrow"/>
      <w:b/>
      <w:szCs w:val="20"/>
    </w:rPr>
  </w:style>
  <w:style w:type="paragraph" w:customStyle="1" w:styleId="CVHeading2">
    <w:name w:val="CV Heading 2"/>
    <w:basedOn w:val="CVHeading1"/>
    <w:rsid w:val="00BF799E"/>
    <w:pPr>
      <w:spacing w:before="0"/>
    </w:pPr>
    <w:rPr>
      <w:b w:val="0"/>
      <w:sz w:val="22"/>
    </w:rPr>
  </w:style>
  <w:style w:type="paragraph" w:customStyle="1" w:styleId="CVHeading2-FirstLine">
    <w:name w:val="CV Heading 2 - First Line"/>
    <w:basedOn w:val="CVHeading2"/>
    <w:rsid w:val="00BF799E"/>
    <w:pPr>
      <w:spacing w:before="74"/>
    </w:pPr>
  </w:style>
  <w:style w:type="paragraph" w:customStyle="1" w:styleId="CVHeading3">
    <w:name w:val="CV Heading 3"/>
    <w:basedOn w:val="a"/>
    <w:rsid w:val="00BF799E"/>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BF799E"/>
    <w:pPr>
      <w:spacing w:before="74"/>
    </w:pPr>
  </w:style>
  <w:style w:type="paragraph" w:customStyle="1" w:styleId="CVHeadingLanguage">
    <w:name w:val="CV Heading Language"/>
    <w:basedOn w:val="CVHeading2"/>
    <w:rsid w:val="00BF799E"/>
    <w:rPr>
      <w:b/>
    </w:rPr>
  </w:style>
  <w:style w:type="paragraph" w:customStyle="1" w:styleId="LevelAssessment-Code">
    <w:name w:val="Level Assessment - Code"/>
    <w:basedOn w:val="a"/>
    <w:rsid w:val="00BF799E"/>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BF799E"/>
  </w:style>
  <w:style w:type="paragraph" w:customStyle="1" w:styleId="CVHeadingLevel">
    <w:name w:val="CV Heading Level"/>
    <w:basedOn w:val="CVHeading3"/>
    <w:rsid w:val="00BF799E"/>
    <w:rPr>
      <w:i/>
    </w:rPr>
  </w:style>
  <w:style w:type="paragraph" w:customStyle="1" w:styleId="LevelAssessment-Heading1">
    <w:name w:val="Level Assessment - Heading 1"/>
    <w:basedOn w:val="LevelAssessment-Code"/>
    <w:rsid w:val="00BF799E"/>
    <w:pPr>
      <w:ind w:left="57" w:right="57"/>
    </w:pPr>
    <w:rPr>
      <w:b/>
      <w:sz w:val="22"/>
    </w:rPr>
  </w:style>
  <w:style w:type="paragraph" w:customStyle="1" w:styleId="LevelAssessment-Heading2">
    <w:name w:val="Level Assessment - Heading 2"/>
    <w:basedOn w:val="a"/>
    <w:rsid w:val="00BF799E"/>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BF799E"/>
    <w:pPr>
      <w:ind w:left="113"/>
      <w:jc w:val="left"/>
    </w:pPr>
    <w:rPr>
      <w:i/>
    </w:rPr>
  </w:style>
  <w:style w:type="paragraph" w:customStyle="1" w:styleId="CVMajor-FirstLine">
    <w:name w:val="CV Major - First Line"/>
    <w:basedOn w:val="a"/>
    <w:rsid w:val="00BF799E"/>
    <w:pPr>
      <w:spacing w:before="74"/>
      <w:ind w:left="113" w:right="113"/>
    </w:pPr>
    <w:rPr>
      <w:rFonts w:ascii="Arial Narrow" w:hAnsi="Arial Narrow" w:cs="Arial Narrow"/>
      <w:b/>
      <w:szCs w:val="20"/>
    </w:rPr>
  </w:style>
  <w:style w:type="paragraph" w:customStyle="1" w:styleId="CVMedium-FirstLine">
    <w:name w:val="CV Medium - First Line"/>
    <w:basedOn w:val="a"/>
    <w:rsid w:val="00BF799E"/>
    <w:pPr>
      <w:spacing w:before="74"/>
      <w:ind w:left="113" w:right="113"/>
    </w:pPr>
    <w:rPr>
      <w:rFonts w:ascii="Arial Narrow" w:hAnsi="Arial Narrow" w:cs="Arial Narrow"/>
      <w:b/>
      <w:sz w:val="22"/>
      <w:szCs w:val="20"/>
    </w:rPr>
  </w:style>
  <w:style w:type="paragraph" w:customStyle="1" w:styleId="CVNormal">
    <w:name w:val="CV Normal"/>
    <w:basedOn w:val="a"/>
    <w:rsid w:val="00BF799E"/>
    <w:pPr>
      <w:ind w:left="113" w:right="113"/>
    </w:pPr>
    <w:rPr>
      <w:rFonts w:ascii="Arial Narrow" w:hAnsi="Arial Narrow" w:cs="Arial Narrow"/>
      <w:sz w:val="20"/>
      <w:szCs w:val="20"/>
    </w:rPr>
  </w:style>
  <w:style w:type="paragraph" w:customStyle="1" w:styleId="CVSpacer">
    <w:name w:val="CV Spacer"/>
    <w:basedOn w:val="CVNormal"/>
    <w:rsid w:val="00BF799E"/>
    <w:rPr>
      <w:sz w:val="4"/>
    </w:rPr>
  </w:style>
  <w:style w:type="paragraph" w:customStyle="1" w:styleId="CVNormal-FirstLine">
    <w:name w:val="CV Normal - First Line"/>
    <w:basedOn w:val="CVNormal"/>
    <w:rsid w:val="00BF799E"/>
    <w:pPr>
      <w:spacing w:before="74"/>
    </w:pPr>
  </w:style>
  <w:style w:type="paragraph" w:styleId="24">
    <w:name w:val="Body Text Indent 2"/>
    <w:basedOn w:val="a"/>
    <w:rsid w:val="00BF799E"/>
    <w:pPr>
      <w:spacing w:after="120" w:line="480" w:lineRule="auto"/>
      <w:ind w:left="283"/>
    </w:pPr>
    <w:rPr>
      <w:sz w:val="28"/>
      <w:szCs w:val="20"/>
      <w:lang w:val="en-US"/>
    </w:rPr>
  </w:style>
  <w:style w:type="paragraph" w:customStyle="1" w:styleId="Style">
    <w:name w:val="Style"/>
    <w:rsid w:val="00BF799E"/>
    <w:pPr>
      <w:suppressAutoHyphens/>
      <w:spacing w:line="100" w:lineRule="atLeast"/>
      <w:ind w:left="140" w:right="140" w:firstLine="840"/>
      <w:jc w:val="both"/>
    </w:pPr>
    <w:rPr>
      <w:sz w:val="24"/>
      <w:szCs w:val="24"/>
      <w:lang w:eastAsia="ar-SA"/>
    </w:rPr>
  </w:style>
  <w:style w:type="paragraph" w:customStyle="1" w:styleId="FR2">
    <w:name w:val="FR2"/>
    <w:rsid w:val="00BF799E"/>
    <w:pPr>
      <w:widowControl w:val="0"/>
      <w:suppressAutoHyphens/>
      <w:spacing w:line="100" w:lineRule="atLeast"/>
      <w:jc w:val="right"/>
    </w:pPr>
    <w:rPr>
      <w:rFonts w:ascii="Arial" w:hAnsi="Arial"/>
      <w:sz w:val="24"/>
      <w:lang w:eastAsia="ar-SA"/>
    </w:rPr>
  </w:style>
  <w:style w:type="paragraph" w:styleId="34">
    <w:name w:val="Body Text 3"/>
    <w:basedOn w:val="a"/>
    <w:rsid w:val="00BF799E"/>
    <w:pPr>
      <w:spacing w:after="120"/>
    </w:pPr>
    <w:rPr>
      <w:sz w:val="16"/>
      <w:szCs w:val="16"/>
      <w:lang w:val="en-GB"/>
    </w:rPr>
  </w:style>
  <w:style w:type="paragraph" w:styleId="13">
    <w:name w:val="toc 1"/>
    <w:basedOn w:val="a"/>
    <w:rsid w:val="00BF799E"/>
    <w:pPr>
      <w:tabs>
        <w:tab w:val="left" w:pos="360"/>
        <w:tab w:val="left" w:leader="dot" w:pos="9000"/>
      </w:tabs>
      <w:spacing w:before="240"/>
      <w:ind w:left="720" w:hanging="720"/>
    </w:pPr>
    <w:rPr>
      <w:szCs w:val="20"/>
      <w:lang w:val="en-US"/>
    </w:rPr>
  </w:style>
  <w:style w:type="paragraph" w:styleId="afc">
    <w:name w:val="Block Text"/>
    <w:basedOn w:val="a"/>
    <w:rsid w:val="00BF799E"/>
    <w:pPr>
      <w:tabs>
        <w:tab w:val="left" w:pos="360"/>
      </w:tabs>
      <w:ind w:left="360" w:right="-72"/>
      <w:jc w:val="both"/>
    </w:pPr>
    <w:rPr>
      <w:sz w:val="22"/>
      <w:szCs w:val="22"/>
    </w:rPr>
  </w:style>
  <w:style w:type="paragraph" w:customStyle="1" w:styleId="afd">
    <w:name w:val="Знак"/>
    <w:basedOn w:val="a"/>
    <w:rsid w:val="00BF799E"/>
    <w:pPr>
      <w:tabs>
        <w:tab w:val="left" w:pos="709"/>
      </w:tabs>
    </w:pPr>
    <w:rPr>
      <w:rFonts w:ascii="Tahoma" w:hAnsi="Tahoma" w:cs="Tahoma"/>
      <w:lang w:val="pl-PL"/>
    </w:rPr>
  </w:style>
  <w:style w:type="paragraph" w:customStyle="1" w:styleId="xl24">
    <w:name w:val="xl24"/>
    <w:basedOn w:val="a"/>
    <w:rsid w:val="00BF799E"/>
    <w:pPr>
      <w:pBdr>
        <w:top w:val="single" w:sz="8" w:space="0" w:color="000000"/>
        <w:right w:val="single" w:sz="8" w:space="0" w:color="000000"/>
      </w:pBdr>
      <w:spacing w:before="100" w:after="100"/>
      <w:jc w:val="center"/>
    </w:pPr>
    <w:rPr>
      <w:b/>
      <w:bCs/>
    </w:rPr>
  </w:style>
  <w:style w:type="paragraph" w:customStyle="1" w:styleId="xl25">
    <w:name w:val="xl25"/>
    <w:basedOn w:val="a"/>
    <w:rsid w:val="00BF799E"/>
    <w:pPr>
      <w:pBdr>
        <w:bottom w:val="single" w:sz="8" w:space="0" w:color="000000"/>
        <w:right w:val="single" w:sz="8" w:space="0" w:color="000000"/>
      </w:pBdr>
      <w:spacing w:before="100" w:after="100"/>
      <w:jc w:val="center"/>
    </w:pPr>
    <w:rPr>
      <w:b/>
      <w:bCs/>
    </w:rPr>
  </w:style>
  <w:style w:type="paragraph" w:customStyle="1" w:styleId="xl26">
    <w:name w:val="xl26"/>
    <w:basedOn w:val="a"/>
    <w:rsid w:val="00BF799E"/>
    <w:pPr>
      <w:pBdr>
        <w:top w:val="single" w:sz="8" w:space="0" w:color="000000"/>
        <w:right w:val="single" w:sz="8" w:space="0" w:color="000000"/>
      </w:pBdr>
      <w:spacing w:before="100" w:after="100"/>
      <w:jc w:val="center"/>
    </w:pPr>
    <w:rPr>
      <w:b/>
      <w:bCs/>
    </w:rPr>
  </w:style>
  <w:style w:type="paragraph" w:customStyle="1" w:styleId="xl27">
    <w:name w:val="xl27"/>
    <w:basedOn w:val="a"/>
    <w:rsid w:val="00BF799E"/>
    <w:pPr>
      <w:pBdr>
        <w:bottom w:val="single" w:sz="8" w:space="0" w:color="000000"/>
        <w:right w:val="single" w:sz="8" w:space="0" w:color="000000"/>
      </w:pBdr>
      <w:spacing w:before="100" w:after="100"/>
      <w:jc w:val="center"/>
    </w:pPr>
    <w:rPr>
      <w:b/>
      <w:bCs/>
    </w:rPr>
  </w:style>
  <w:style w:type="paragraph" w:customStyle="1" w:styleId="xl28">
    <w:name w:val="xl28"/>
    <w:basedOn w:val="a"/>
    <w:rsid w:val="00BF799E"/>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BF799E"/>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BF799E"/>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BF799E"/>
    <w:pPr>
      <w:pBdr>
        <w:bottom w:val="single" w:sz="8" w:space="0" w:color="000000"/>
        <w:right w:val="single" w:sz="8" w:space="0" w:color="000000"/>
      </w:pBdr>
      <w:spacing w:before="100" w:after="100"/>
    </w:pPr>
  </w:style>
  <w:style w:type="paragraph" w:customStyle="1" w:styleId="xl37">
    <w:name w:val="xl37"/>
    <w:basedOn w:val="a"/>
    <w:rsid w:val="00BF799E"/>
    <w:pPr>
      <w:pBdr>
        <w:bottom w:val="single" w:sz="8" w:space="0" w:color="000000"/>
        <w:right w:val="single" w:sz="8" w:space="0" w:color="000000"/>
      </w:pBdr>
      <w:spacing w:before="100" w:after="100"/>
      <w:jc w:val="center"/>
    </w:pPr>
  </w:style>
  <w:style w:type="paragraph" w:customStyle="1" w:styleId="xl38">
    <w:name w:val="xl38"/>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BF799E"/>
    <w:pPr>
      <w:spacing w:before="100" w:after="100"/>
    </w:pPr>
  </w:style>
  <w:style w:type="paragraph" w:customStyle="1" w:styleId="xl40">
    <w:name w:val="xl40"/>
    <w:basedOn w:val="a"/>
    <w:rsid w:val="00BF799E"/>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BF799E"/>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BF799E"/>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BF799E"/>
    <w:pPr>
      <w:pBdr>
        <w:left w:val="single" w:sz="8" w:space="0" w:color="000000"/>
      </w:pBdr>
      <w:spacing w:before="100" w:after="100"/>
      <w:jc w:val="center"/>
    </w:pPr>
  </w:style>
  <w:style w:type="paragraph" w:customStyle="1" w:styleId="xl49">
    <w:name w:val="xl49"/>
    <w:basedOn w:val="a"/>
    <w:rsid w:val="00BF799E"/>
    <w:pPr>
      <w:pBdr>
        <w:left w:val="single" w:sz="8" w:space="0" w:color="000000"/>
        <w:bottom w:val="single" w:sz="8" w:space="0" w:color="000000"/>
      </w:pBdr>
      <w:spacing w:before="100" w:after="100"/>
      <w:jc w:val="center"/>
    </w:pPr>
  </w:style>
  <w:style w:type="paragraph" w:customStyle="1" w:styleId="xl50">
    <w:name w:val="xl50"/>
    <w:basedOn w:val="a"/>
    <w:rsid w:val="00BF799E"/>
    <w:pPr>
      <w:pBdr>
        <w:top w:val="single" w:sz="8" w:space="0" w:color="000000"/>
        <w:left w:val="single" w:sz="8" w:space="0" w:color="000000"/>
      </w:pBdr>
      <w:spacing w:before="100" w:after="100"/>
      <w:jc w:val="center"/>
    </w:pPr>
  </w:style>
  <w:style w:type="paragraph" w:customStyle="1" w:styleId="xl51">
    <w:name w:val="xl51"/>
    <w:basedOn w:val="a"/>
    <w:rsid w:val="00BF799E"/>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BF799E"/>
    <w:pPr>
      <w:pBdr>
        <w:top w:val="single" w:sz="8" w:space="0" w:color="000000"/>
        <w:bottom w:val="single" w:sz="8" w:space="0" w:color="000000"/>
      </w:pBdr>
      <w:spacing w:before="100" w:after="100"/>
    </w:pPr>
  </w:style>
  <w:style w:type="paragraph" w:customStyle="1" w:styleId="xl53">
    <w:name w:val="xl53"/>
    <w:basedOn w:val="a"/>
    <w:rsid w:val="00BF799E"/>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BF799E"/>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BF799E"/>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BF799E"/>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BF799E"/>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BF799E"/>
    <w:pPr>
      <w:spacing w:before="100" w:after="100"/>
    </w:pPr>
  </w:style>
  <w:style w:type="paragraph" w:customStyle="1" w:styleId="xl60">
    <w:name w:val="xl60"/>
    <w:basedOn w:val="a"/>
    <w:rsid w:val="00BF799E"/>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BF799E"/>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BF799E"/>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BF799E"/>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BF799E"/>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BF799E"/>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BF799E"/>
    <w:pPr>
      <w:pBdr>
        <w:right w:val="single" w:sz="4" w:space="0" w:color="000000"/>
      </w:pBdr>
      <w:spacing w:before="100" w:after="100"/>
    </w:pPr>
  </w:style>
  <w:style w:type="paragraph" w:customStyle="1" w:styleId="xl69">
    <w:name w:val="xl69"/>
    <w:basedOn w:val="a"/>
    <w:rsid w:val="00BF799E"/>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BF799E"/>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BF799E"/>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afe">
    <w:name w:val="Знак Знак Знак Знак"/>
    <w:basedOn w:val="a"/>
    <w:rsid w:val="00BF799E"/>
    <w:pPr>
      <w:tabs>
        <w:tab w:val="left" w:pos="709"/>
      </w:tabs>
    </w:pPr>
    <w:rPr>
      <w:rFonts w:ascii="Tahoma" w:hAnsi="Tahoma" w:cs="Tahoma"/>
      <w:lang w:val="pl-PL"/>
    </w:rPr>
  </w:style>
  <w:style w:type="paragraph" w:customStyle="1" w:styleId="xl22">
    <w:name w:val="xl22"/>
    <w:basedOn w:val="a"/>
    <w:rsid w:val="00BF799E"/>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BF799E"/>
    <w:pPr>
      <w:spacing w:after="120"/>
    </w:pPr>
    <w:rPr>
      <w:rFonts w:ascii="Futura Bk" w:hAnsi="Futura Bk" w:cs="Futura Bk"/>
      <w:sz w:val="20"/>
      <w:szCs w:val="20"/>
      <w:lang w:val="en-US"/>
    </w:rPr>
  </w:style>
  <w:style w:type="paragraph" w:customStyle="1" w:styleId="CharChar0">
    <w:name w:val="Знак Знак Знак Char Char"/>
    <w:basedOn w:val="a"/>
    <w:rsid w:val="00BF799E"/>
    <w:pPr>
      <w:tabs>
        <w:tab w:val="left" w:pos="709"/>
      </w:tabs>
    </w:pPr>
    <w:rPr>
      <w:rFonts w:ascii="Tahoma" w:hAnsi="Tahoma" w:cs="Tahoma"/>
      <w:lang w:val="pl-PL"/>
    </w:rPr>
  </w:style>
  <w:style w:type="paragraph" w:customStyle="1" w:styleId="Char">
    <w:name w:val="Char"/>
    <w:basedOn w:val="a"/>
    <w:rsid w:val="00BF799E"/>
    <w:pPr>
      <w:tabs>
        <w:tab w:val="num" w:pos="720"/>
      </w:tabs>
      <w:ind w:left="357" w:firstLine="3"/>
      <w:jc w:val="both"/>
    </w:pPr>
    <w:rPr>
      <w:lang w:val="en-US"/>
    </w:rPr>
  </w:style>
  <w:style w:type="paragraph" w:customStyle="1" w:styleId="Default">
    <w:name w:val="Default"/>
    <w:rsid w:val="00BF799E"/>
    <w:pPr>
      <w:suppressAutoHyphens/>
      <w:spacing w:line="100" w:lineRule="atLeast"/>
    </w:pPr>
    <w:rPr>
      <w:color w:val="000000"/>
      <w:sz w:val="24"/>
      <w:szCs w:val="24"/>
      <w:lang w:eastAsia="ar-SA"/>
    </w:rPr>
  </w:style>
  <w:style w:type="paragraph" w:customStyle="1" w:styleId="CharCharCharCharCharChar">
    <w:name w:val="Char Char Знак Знак Char Char Знак Знак Char Char Знак"/>
    <w:basedOn w:val="a"/>
    <w:rsid w:val="00BF799E"/>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BF799E"/>
    <w:pPr>
      <w:tabs>
        <w:tab w:val="left" w:pos="709"/>
      </w:tabs>
    </w:pPr>
    <w:rPr>
      <w:rFonts w:ascii="Tahoma" w:hAnsi="Tahoma" w:cs="Tahoma"/>
      <w:lang w:val="pl-PL"/>
    </w:rPr>
  </w:style>
  <w:style w:type="paragraph" w:customStyle="1" w:styleId="Char1CharCharCharCharChar">
    <w:name w:val="Char1 Char Char Char Char Char"/>
    <w:basedOn w:val="a"/>
    <w:rsid w:val="00BF799E"/>
    <w:pPr>
      <w:tabs>
        <w:tab w:val="left" w:pos="709"/>
      </w:tabs>
    </w:pPr>
    <w:rPr>
      <w:rFonts w:ascii="Tahoma" w:hAnsi="Tahoma" w:cs="Tahoma"/>
      <w:lang w:val="pl-PL"/>
    </w:rPr>
  </w:style>
  <w:style w:type="paragraph" w:customStyle="1" w:styleId="Style2">
    <w:name w:val="Style2"/>
    <w:basedOn w:val="2"/>
    <w:rsid w:val="00BF799E"/>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BF799E"/>
    <w:pPr>
      <w:tabs>
        <w:tab w:val="left" w:pos="709"/>
      </w:tabs>
    </w:pPr>
    <w:rPr>
      <w:rFonts w:ascii="Tahoma" w:hAnsi="Tahoma" w:cs="Tahoma"/>
      <w:lang w:val="pl-PL"/>
    </w:rPr>
  </w:style>
  <w:style w:type="paragraph" w:customStyle="1" w:styleId="ListNumberLevel2">
    <w:name w:val="List Number (Level 2)"/>
    <w:basedOn w:val="a"/>
    <w:rsid w:val="00BF799E"/>
    <w:pPr>
      <w:spacing w:after="240"/>
      <w:jc w:val="both"/>
    </w:pPr>
    <w:rPr>
      <w:szCs w:val="20"/>
      <w:lang w:val="en-GB"/>
    </w:rPr>
  </w:style>
  <w:style w:type="paragraph" w:customStyle="1" w:styleId="Char1CharCharCharCharCharChar1CharChar">
    <w:name w:val="Char1 Char Char Char Char Char Char1 Char Char"/>
    <w:basedOn w:val="a"/>
    <w:rsid w:val="00BF799E"/>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BF799E"/>
    <w:pPr>
      <w:tabs>
        <w:tab w:val="left" w:pos="709"/>
      </w:tabs>
    </w:pPr>
    <w:rPr>
      <w:rFonts w:ascii="Tahoma" w:hAnsi="Tahoma" w:cs="Tahoma"/>
      <w:lang w:val="pl-PL"/>
    </w:rPr>
  </w:style>
  <w:style w:type="paragraph" w:customStyle="1" w:styleId="CharChar1">
    <w:name w:val="Char Char"/>
    <w:basedOn w:val="a"/>
    <w:rsid w:val="00BF799E"/>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BF799E"/>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BF799E"/>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BF799E"/>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BF799E"/>
    <w:pPr>
      <w:tabs>
        <w:tab w:val="left" w:pos="709"/>
      </w:tabs>
    </w:pPr>
    <w:rPr>
      <w:rFonts w:ascii="Tahoma" w:hAnsi="Tahoma" w:cs="Tahoma"/>
      <w:lang w:val="pl-PL"/>
    </w:rPr>
  </w:style>
  <w:style w:type="paragraph" w:customStyle="1" w:styleId="1CharChar">
    <w:name w:val="Знак Знак1 Char Char"/>
    <w:basedOn w:val="a"/>
    <w:rsid w:val="00BF799E"/>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BF799E"/>
    <w:pPr>
      <w:tabs>
        <w:tab w:val="left" w:pos="709"/>
      </w:tabs>
    </w:pPr>
    <w:rPr>
      <w:rFonts w:ascii="Tahoma" w:hAnsi="Tahoma" w:cs="Tahoma"/>
      <w:lang w:val="pl-PL"/>
    </w:rPr>
  </w:style>
  <w:style w:type="paragraph" w:customStyle="1" w:styleId="NormalParagraph">
    <w:name w:val="Normal Paragraph"/>
    <w:basedOn w:val="a"/>
    <w:rsid w:val="00BF799E"/>
    <w:pPr>
      <w:widowControl w:val="0"/>
      <w:spacing w:after="120"/>
    </w:pPr>
    <w:rPr>
      <w:sz w:val="22"/>
      <w:szCs w:val="22"/>
      <w:lang w:val="en-GB"/>
    </w:rPr>
  </w:style>
  <w:style w:type="paragraph" w:customStyle="1" w:styleId="CharCharChar1CharCharCharCharCharChar">
    <w:name w:val="Char Char Char1 Char Char Char Char Char Char"/>
    <w:basedOn w:val="a"/>
    <w:rsid w:val="00BF799E"/>
    <w:pPr>
      <w:tabs>
        <w:tab w:val="left" w:pos="709"/>
      </w:tabs>
    </w:pPr>
    <w:rPr>
      <w:rFonts w:ascii="Tahoma" w:hAnsi="Tahoma" w:cs="Tahoma"/>
      <w:lang w:val="pl-PL"/>
    </w:rPr>
  </w:style>
  <w:style w:type="paragraph" w:customStyle="1" w:styleId="CharCharCharCharCharChar1">
    <w:name w:val="Char Char Char Char Char Char1"/>
    <w:basedOn w:val="a"/>
    <w:rsid w:val="00BF799E"/>
    <w:pPr>
      <w:tabs>
        <w:tab w:val="left" w:pos="709"/>
      </w:tabs>
    </w:pPr>
    <w:rPr>
      <w:rFonts w:ascii="Tahoma" w:hAnsi="Tahoma" w:cs="Tahoma"/>
      <w:lang w:val="pl-PL"/>
    </w:rPr>
  </w:style>
  <w:style w:type="paragraph" w:customStyle="1" w:styleId="firstline">
    <w:name w:val="firstline"/>
    <w:basedOn w:val="a"/>
    <w:uiPriority w:val="99"/>
    <w:rsid w:val="00BF799E"/>
    <w:pPr>
      <w:spacing w:line="240" w:lineRule="atLeast"/>
      <w:ind w:firstLine="640"/>
      <w:jc w:val="both"/>
    </w:pPr>
    <w:rPr>
      <w:color w:val="000000"/>
    </w:rPr>
  </w:style>
  <w:style w:type="paragraph" w:customStyle="1" w:styleId="Caption1">
    <w:name w:val="Caption1"/>
    <w:basedOn w:val="a"/>
    <w:rsid w:val="00BF799E"/>
    <w:rPr>
      <w:b/>
      <w:bCs/>
      <w:sz w:val="20"/>
      <w:szCs w:val="20"/>
      <w:lang w:val="en-US"/>
    </w:rPr>
  </w:style>
  <w:style w:type="paragraph" w:customStyle="1" w:styleId="BodyText21">
    <w:name w:val="Body Text 21"/>
    <w:basedOn w:val="a"/>
    <w:rsid w:val="00BF799E"/>
    <w:pPr>
      <w:widowControl w:val="0"/>
      <w:jc w:val="center"/>
    </w:pPr>
    <w:rPr>
      <w:b/>
      <w:szCs w:val="20"/>
      <w:lang w:val="en-US"/>
    </w:rPr>
  </w:style>
  <w:style w:type="paragraph" w:customStyle="1" w:styleId="14">
    <w:name w:val="Списък на абзаци1"/>
    <w:basedOn w:val="a"/>
    <w:rsid w:val="00BF799E"/>
    <w:pPr>
      <w:ind w:left="720"/>
    </w:pPr>
    <w:rPr>
      <w:sz w:val="20"/>
      <w:szCs w:val="20"/>
    </w:rPr>
  </w:style>
  <w:style w:type="paragraph" w:customStyle="1" w:styleId="15">
    <w:name w:val="Без разредка1"/>
    <w:rsid w:val="00BF799E"/>
    <w:pPr>
      <w:suppressAutoHyphens/>
      <w:spacing w:line="100" w:lineRule="atLeast"/>
    </w:pPr>
    <w:rPr>
      <w:sz w:val="24"/>
      <w:lang w:val="en-US" w:eastAsia="ar-SA"/>
    </w:rPr>
  </w:style>
  <w:style w:type="paragraph" w:customStyle="1" w:styleId="25">
    <w:name w:val="Основен текст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5">
    <w:name w:val="Основен текст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16">
    <w:name w:val="Заглавие #1"/>
    <w:basedOn w:val="a"/>
    <w:rsid w:val="00BF799E"/>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1">
    <w:name w:val="Основен текст (5)"/>
    <w:basedOn w:val="a"/>
    <w:rsid w:val="00BF799E"/>
    <w:pPr>
      <w:shd w:val="clear" w:color="auto" w:fill="FFFFFF"/>
      <w:spacing w:line="302" w:lineRule="exact"/>
      <w:ind w:firstLine="360"/>
      <w:jc w:val="both"/>
    </w:pPr>
    <w:rPr>
      <w:rFonts w:ascii="Arial Narrow" w:eastAsia="Arial Narrow" w:hAnsi="Arial Narrow" w:cs="font336"/>
      <w:sz w:val="23"/>
      <w:szCs w:val="23"/>
    </w:rPr>
  </w:style>
  <w:style w:type="paragraph" w:customStyle="1" w:styleId="26">
    <w:name w:val="Заглавие на изображение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6">
    <w:name w:val="Заглавие на изображение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7">
    <w:name w:val="Заглавие #3"/>
    <w:basedOn w:val="a"/>
    <w:rsid w:val="00BF799E"/>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1">
    <w:name w:val="Основен текст (9)"/>
    <w:basedOn w:val="a"/>
    <w:rsid w:val="00BF799E"/>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BF799E"/>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BF799E"/>
    <w:pPr>
      <w:tabs>
        <w:tab w:val="left" w:pos="709"/>
      </w:tabs>
    </w:pPr>
    <w:rPr>
      <w:rFonts w:ascii="Tahoma" w:hAnsi="Tahoma" w:cs="Tahoma"/>
      <w:lang w:val="pl-PL"/>
    </w:rPr>
  </w:style>
  <w:style w:type="paragraph" w:customStyle="1" w:styleId="14CharChar">
    <w:name w:val="Знак Знак14 Char Char Знак Знак"/>
    <w:basedOn w:val="a"/>
    <w:rsid w:val="00BF799E"/>
    <w:pPr>
      <w:tabs>
        <w:tab w:val="left" w:pos="709"/>
      </w:tabs>
    </w:pPr>
    <w:rPr>
      <w:rFonts w:ascii="Tahoma" w:hAnsi="Tahoma" w:cs="Tahoma"/>
      <w:lang w:val="pl-PL"/>
    </w:rPr>
  </w:style>
  <w:style w:type="paragraph" w:customStyle="1" w:styleId="NoSpacing1">
    <w:name w:val="No Spacing1"/>
    <w:rsid w:val="00BF799E"/>
    <w:pPr>
      <w:suppressAutoHyphens/>
      <w:spacing w:line="100" w:lineRule="atLeast"/>
    </w:pPr>
    <w:rPr>
      <w:rFonts w:eastAsia="Batang"/>
      <w:sz w:val="24"/>
      <w:szCs w:val="24"/>
      <w:lang w:val="en-US" w:eastAsia="ar-SA"/>
    </w:rPr>
  </w:style>
  <w:style w:type="paragraph" w:customStyle="1" w:styleId="CharChar10CharCharCharChar">
    <w:name w:val="Char Char10 Char Char Char Char"/>
    <w:basedOn w:val="a"/>
    <w:rsid w:val="00BF799E"/>
    <w:pPr>
      <w:tabs>
        <w:tab w:val="left" w:pos="709"/>
      </w:tabs>
    </w:pPr>
    <w:rPr>
      <w:rFonts w:ascii="Tahoma" w:hAnsi="Tahoma" w:cs="Tahoma"/>
      <w:lang w:val="pl-PL"/>
    </w:rPr>
  </w:style>
  <w:style w:type="paragraph" w:customStyle="1" w:styleId="tigrseq">
    <w:name w:val="tigrseq"/>
    <w:basedOn w:val="a"/>
    <w:rsid w:val="00BF799E"/>
    <w:pPr>
      <w:spacing w:before="100" w:after="100"/>
    </w:pPr>
  </w:style>
  <w:style w:type="paragraph" w:customStyle="1" w:styleId="17">
    <w:name w:val="Заглавие1"/>
    <w:basedOn w:val="a"/>
    <w:rsid w:val="00BF799E"/>
    <w:pPr>
      <w:spacing w:before="100" w:after="100"/>
    </w:pPr>
  </w:style>
  <w:style w:type="paragraph" w:customStyle="1" w:styleId="Style1">
    <w:name w:val="Style1"/>
    <w:basedOn w:val="a"/>
    <w:rsid w:val="00BF799E"/>
    <w:pPr>
      <w:shd w:val="clear" w:color="auto" w:fill="FFFFFF"/>
      <w:spacing w:after="120" w:line="360" w:lineRule="auto"/>
      <w:jc w:val="center"/>
    </w:pPr>
    <w:rPr>
      <w:b/>
      <w:bCs/>
      <w:kern w:val="1"/>
      <w:u w:val="single"/>
    </w:rPr>
  </w:style>
  <w:style w:type="paragraph" w:customStyle="1" w:styleId="title1">
    <w:name w:val="title1"/>
    <w:basedOn w:val="a"/>
    <w:rsid w:val="00BF799E"/>
    <w:pPr>
      <w:spacing w:before="100" w:after="100"/>
      <w:jc w:val="center"/>
    </w:pPr>
    <w:rPr>
      <w:b/>
      <w:bCs/>
      <w:sz w:val="30"/>
      <w:szCs w:val="30"/>
    </w:rPr>
  </w:style>
  <w:style w:type="paragraph" w:customStyle="1" w:styleId="Style5">
    <w:name w:val="Style5"/>
    <w:basedOn w:val="a"/>
    <w:rsid w:val="00BF799E"/>
    <w:pPr>
      <w:widowControl w:val="0"/>
    </w:pPr>
  </w:style>
  <w:style w:type="paragraph" w:customStyle="1" w:styleId="Style8">
    <w:name w:val="Style8"/>
    <w:basedOn w:val="a"/>
    <w:rsid w:val="00BF799E"/>
    <w:pPr>
      <w:widowControl w:val="0"/>
      <w:spacing w:line="250" w:lineRule="exact"/>
      <w:ind w:firstLine="365"/>
      <w:jc w:val="both"/>
    </w:pPr>
  </w:style>
  <w:style w:type="paragraph" w:customStyle="1" w:styleId="Style13">
    <w:name w:val="Style13"/>
    <w:basedOn w:val="a"/>
    <w:rsid w:val="00BF799E"/>
    <w:pPr>
      <w:widowControl w:val="0"/>
      <w:spacing w:line="250" w:lineRule="exact"/>
      <w:ind w:firstLine="360"/>
      <w:jc w:val="both"/>
    </w:pPr>
  </w:style>
  <w:style w:type="paragraph" w:customStyle="1" w:styleId="Style16">
    <w:name w:val="Style16"/>
    <w:basedOn w:val="a"/>
    <w:rsid w:val="00BF799E"/>
    <w:pPr>
      <w:widowControl w:val="0"/>
      <w:spacing w:line="254" w:lineRule="exact"/>
      <w:ind w:firstLine="365"/>
    </w:pPr>
  </w:style>
  <w:style w:type="paragraph" w:styleId="HTML0">
    <w:name w:val="HTML Preformatted"/>
    <w:basedOn w:val="a"/>
    <w:uiPriority w:val="99"/>
    <w:rsid w:val="00BF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
    <w:name w:val="List Paragraph"/>
    <w:aliases w:val="ПАРАГРАФ"/>
    <w:basedOn w:val="a"/>
    <w:link w:val="aff0"/>
    <w:uiPriority w:val="34"/>
    <w:qFormat/>
    <w:rsid w:val="00BF799E"/>
    <w:pPr>
      <w:ind w:left="720"/>
    </w:pPr>
  </w:style>
  <w:style w:type="paragraph" w:customStyle="1" w:styleId="WW-BodyTextIndent3">
    <w:name w:val="WW-Body Text Indent 3"/>
    <w:basedOn w:val="a"/>
    <w:rsid w:val="00BF799E"/>
    <w:pPr>
      <w:spacing w:after="120"/>
      <w:ind w:left="283"/>
    </w:pPr>
    <w:rPr>
      <w:sz w:val="16"/>
      <w:szCs w:val="16"/>
    </w:rPr>
  </w:style>
  <w:style w:type="paragraph" w:customStyle="1" w:styleId="-">
    <w:name w:val="Таблица - съдържание"/>
    <w:basedOn w:val="a"/>
    <w:rsid w:val="00BF799E"/>
    <w:pPr>
      <w:suppressLineNumbers/>
    </w:pPr>
  </w:style>
  <w:style w:type="paragraph" w:customStyle="1" w:styleId="-0">
    <w:name w:val="Таблица - заглавие"/>
    <w:basedOn w:val="-"/>
    <w:rsid w:val="00BF799E"/>
    <w:pPr>
      <w:jc w:val="center"/>
    </w:pPr>
    <w:rPr>
      <w:b/>
      <w:bCs/>
    </w:rPr>
  </w:style>
  <w:style w:type="character" w:customStyle="1" w:styleId="af">
    <w:name w:val="Горен колонтитул Знак"/>
    <w:aliases w:val="Intestazione.int.intestazione Знак,Intestazione.int Знак,Char1 Char Знак, Знак Знак Char Знак,Знак Знак Char Знак"/>
    <w:link w:val="ae"/>
    <w:locked/>
    <w:rsid w:val="00576A5A"/>
    <w:rPr>
      <w:sz w:val="28"/>
      <w:szCs w:val="28"/>
      <w:lang w:val="en-US" w:eastAsia="ar-SA"/>
    </w:rPr>
  </w:style>
  <w:style w:type="paragraph" w:styleId="a6">
    <w:name w:val="Title"/>
    <w:basedOn w:val="a"/>
    <w:link w:val="a5"/>
    <w:qFormat/>
    <w:rsid w:val="00F15FAA"/>
    <w:pPr>
      <w:suppressAutoHyphens w:val="0"/>
      <w:spacing w:line="240" w:lineRule="auto"/>
      <w:jc w:val="center"/>
    </w:pPr>
    <w:rPr>
      <w:b/>
      <w:sz w:val="28"/>
      <w:szCs w:val="20"/>
    </w:rPr>
  </w:style>
  <w:style w:type="character" w:customStyle="1" w:styleId="TitleChar1">
    <w:name w:val="Title Char1"/>
    <w:uiPriority w:val="10"/>
    <w:rsid w:val="00F15FAA"/>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882206"/>
    <w:pPr>
      <w:tabs>
        <w:tab w:val="left" w:pos="709"/>
      </w:tabs>
      <w:suppressAutoHyphens w:val="0"/>
      <w:spacing w:line="240" w:lineRule="auto"/>
    </w:pPr>
    <w:rPr>
      <w:rFonts w:ascii="Tahoma" w:hAnsi="Tahoma"/>
      <w:lang w:val="pl-PL" w:eastAsia="pl-PL"/>
    </w:rPr>
  </w:style>
  <w:style w:type="paragraph" w:customStyle="1" w:styleId="27">
    <w:name w:val="Основен текст2"/>
    <w:basedOn w:val="a"/>
    <w:rsid w:val="00E34805"/>
    <w:pPr>
      <w:widowControl w:val="0"/>
      <w:shd w:val="clear" w:color="auto" w:fill="FFFFFF"/>
      <w:suppressAutoHyphens w:val="0"/>
      <w:spacing w:before="300" w:line="413" w:lineRule="exact"/>
      <w:jc w:val="both"/>
    </w:pPr>
    <w:rPr>
      <w:spacing w:val="-3"/>
      <w:sz w:val="23"/>
      <w:szCs w:val="23"/>
      <w:lang w:eastAsia="bg-BG"/>
    </w:rPr>
  </w:style>
  <w:style w:type="paragraph" w:styleId="af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2"/>
    <w:unhideWhenUsed/>
    <w:rsid w:val="00276701"/>
    <w:rPr>
      <w:sz w:val="20"/>
      <w:szCs w:val="20"/>
    </w:rPr>
  </w:style>
  <w:style w:type="character" w:customStyle="1" w:styleId="a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f1"/>
    <w:uiPriority w:val="99"/>
    <w:rsid w:val="00276701"/>
    <w:rPr>
      <w:lang w:eastAsia="ar-SA"/>
    </w:rPr>
  </w:style>
  <w:style w:type="character" w:styleId="aff3">
    <w:name w:val="footnote reference"/>
    <w:aliases w:val="Footnote symbol,-E Fußnotenzeichen,Footnote Reference Superscript"/>
    <w:rsid w:val="00276701"/>
    <w:rPr>
      <w:rFonts w:ascii="Times New Roman" w:hAnsi="Times New Roman" w:cs="Times New Roman"/>
      <w:sz w:val="27"/>
      <w:vertAlign w:val="superscript"/>
      <w:lang w:val="en-US"/>
    </w:rPr>
  </w:style>
  <w:style w:type="table" w:customStyle="1" w:styleId="TableGrid1">
    <w:name w:val="Table Grid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4">
    <w:name w:val="Table Grid"/>
    <w:basedOn w:val="a2"/>
    <w:uiPriority w:val="39"/>
    <w:rsid w:val="006D02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6D025F"/>
    <w:rPr>
      <w:rFonts w:ascii="Verdana" w:eastAsia="Verdana" w:hAnsi="Verdana" w:cs="Verdana"/>
      <w:i/>
      <w:iCs/>
      <w:shd w:val="clear" w:color="auto" w:fill="FFFFFF"/>
    </w:rPr>
  </w:style>
  <w:style w:type="paragraph" w:customStyle="1" w:styleId="Bodytext20">
    <w:name w:val="Body text (2)"/>
    <w:basedOn w:val="a"/>
    <w:link w:val="Bodytext2"/>
    <w:rsid w:val="006D025F"/>
    <w:pPr>
      <w:widowControl w:val="0"/>
      <w:shd w:val="clear" w:color="auto" w:fill="FFFFFF"/>
      <w:suppressAutoHyphens w:val="0"/>
      <w:spacing w:line="299" w:lineRule="exact"/>
      <w:jc w:val="both"/>
    </w:pPr>
    <w:rPr>
      <w:rFonts w:ascii="Verdana" w:eastAsia="Verdana" w:hAnsi="Verdana"/>
      <w:i/>
      <w:iCs/>
      <w:sz w:val="20"/>
      <w:szCs w:val="20"/>
    </w:rPr>
  </w:style>
  <w:style w:type="character" w:customStyle="1" w:styleId="Heading4">
    <w:name w:val="Heading #4_"/>
    <w:link w:val="Heading40"/>
    <w:locked/>
    <w:rsid w:val="006D025F"/>
    <w:rPr>
      <w:rFonts w:ascii="Verdana" w:eastAsia="Verdana" w:hAnsi="Verdana" w:cs="Verdana"/>
      <w:b/>
      <w:bCs/>
      <w:i/>
      <w:iCs/>
      <w:shd w:val="clear" w:color="auto" w:fill="FFFFFF"/>
    </w:rPr>
  </w:style>
  <w:style w:type="paragraph" w:customStyle="1" w:styleId="Heading40">
    <w:name w:val="Heading #4"/>
    <w:basedOn w:val="a"/>
    <w:link w:val="Heading4"/>
    <w:rsid w:val="006D025F"/>
    <w:pPr>
      <w:widowControl w:val="0"/>
      <w:shd w:val="clear" w:color="auto" w:fill="FFFFFF"/>
      <w:suppressAutoHyphens w:val="0"/>
      <w:spacing w:before="300" w:after="120" w:line="346" w:lineRule="exact"/>
      <w:jc w:val="both"/>
      <w:outlineLvl w:val="3"/>
    </w:pPr>
    <w:rPr>
      <w:rFonts w:ascii="Verdana" w:eastAsia="Verdana" w:hAnsi="Verdana"/>
      <w:b/>
      <w:bCs/>
      <w:i/>
      <w:iCs/>
      <w:sz w:val="20"/>
      <w:szCs w:val="20"/>
    </w:rPr>
  </w:style>
  <w:style w:type="character" w:customStyle="1" w:styleId="Bodytext29pt">
    <w:name w:val="Body text (2) + 9 pt"/>
    <w:aliases w:val="Not Italic"/>
    <w:rsid w:val="006D025F"/>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6D025F"/>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character" w:customStyle="1" w:styleId="insertedtext1">
    <w:name w:val="insertedtext1"/>
    <w:rsid w:val="006D025F"/>
    <w:rPr>
      <w:color w:val="1057D8"/>
    </w:rPr>
  </w:style>
  <w:style w:type="character" w:customStyle="1" w:styleId="FontStyle17">
    <w:name w:val="Font Style17"/>
    <w:rsid w:val="00684FAC"/>
    <w:rPr>
      <w:rFonts w:ascii="Times New Roman" w:hAnsi="Times New Roman" w:cs="Times New Roman"/>
      <w:i/>
      <w:iCs/>
      <w:sz w:val="16"/>
      <w:szCs w:val="16"/>
    </w:rPr>
  </w:style>
  <w:style w:type="table" w:customStyle="1" w:styleId="TableGrid19111">
    <w:name w:val="Table Grid19111"/>
    <w:basedOn w:val="a2"/>
    <w:next w:val="aff4"/>
    <w:uiPriority w:val="59"/>
    <w:rsid w:val="007429FB"/>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annotation reference"/>
    <w:uiPriority w:val="99"/>
    <w:semiHidden/>
    <w:unhideWhenUsed/>
    <w:rsid w:val="00215007"/>
    <w:rPr>
      <w:sz w:val="16"/>
      <w:szCs w:val="16"/>
    </w:rPr>
  </w:style>
  <w:style w:type="paragraph" w:styleId="aff6">
    <w:name w:val="annotation text"/>
    <w:basedOn w:val="a"/>
    <w:link w:val="aff7"/>
    <w:uiPriority w:val="99"/>
    <w:semiHidden/>
    <w:unhideWhenUsed/>
    <w:rsid w:val="00215007"/>
    <w:rPr>
      <w:sz w:val="20"/>
      <w:szCs w:val="20"/>
    </w:rPr>
  </w:style>
  <w:style w:type="character" w:customStyle="1" w:styleId="aff7">
    <w:name w:val="Текст на коментар Знак"/>
    <w:link w:val="aff6"/>
    <w:uiPriority w:val="99"/>
    <w:semiHidden/>
    <w:rsid w:val="00215007"/>
    <w:rPr>
      <w:lang w:val="bg-BG" w:eastAsia="ar-SA"/>
    </w:rPr>
  </w:style>
  <w:style w:type="paragraph" w:styleId="aff8">
    <w:name w:val="annotation subject"/>
    <w:basedOn w:val="aff6"/>
    <w:next w:val="aff6"/>
    <w:link w:val="aff9"/>
    <w:uiPriority w:val="99"/>
    <w:semiHidden/>
    <w:unhideWhenUsed/>
    <w:rsid w:val="00215007"/>
    <w:rPr>
      <w:b/>
      <w:bCs/>
    </w:rPr>
  </w:style>
  <w:style w:type="character" w:customStyle="1" w:styleId="aff9">
    <w:name w:val="Предмет на коментар Знак"/>
    <w:link w:val="aff8"/>
    <w:uiPriority w:val="99"/>
    <w:semiHidden/>
    <w:rsid w:val="00215007"/>
    <w:rPr>
      <w:b/>
      <w:bCs/>
      <w:lang w:val="bg-BG" w:eastAsia="ar-SA"/>
    </w:rPr>
  </w:style>
  <w:style w:type="character" w:customStyle="1" w:styleId="DeltaViewInsertion">
    <w:name w:val="DeltaView Insertion"/>
    <w:rsid w:val="008230F0"/>
    <w:rPr>
      <w:b/>
      <w:i/>
      <w:spacing w:val="0"/>
      <w:lang w:val="bg-BG" w:eastAsia="bg-BG"/>
    </w:rPr>
  </w:style>
  <w:style w:type="paragraph" w:customStyle="1" w:styleId="Tiret0">
    <w:name w:val="Tiret 0"/>
    <w:basedOn w:val="a"/>
    <w:rsid w:val="008230F0"/>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8230F0"/>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8230F0"/>
    <w:pPr>
      <w:numPr>
        <w:numId w:val="5"/>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8230F0"/>
    <w:pPr>
      <w:numPr>
        <w:ilvl w:val="1"/>
        <w:numId w:val="5"/>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8230F0"/>
    <w:pPr>
      <w:numPr>
        <w:ilvl w:val="2"/>
        <w:numId w:val="5"/>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8230F0"/>
    <w:pPr>
      <w:numPr>
        <w:ilvl w:val="3"/>
        <w:numId w:val="5"/>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224213"/>
    <w:rPr>
      <w:i w:val="0"/>
      <w:iCs w:val="0"/>
      <w:color w:val="0000FF"/>
      <w:u w:val="single"/>
    </w:rPr>
  </w:style>
  <w:style w:type="character" w:customStyle="1" w:styleId="inputvalue">
    <w:name w:val="input_value"/>
    <w:rsid w:val="006763D4"/>
  </w:style>
  <w:style w:type="character" w:customStyle="1" w:styleId="apple-converted-space">
    <w:name w:val="apple-converted-space"/>
    <w:rsid w:val="00B82573"/>
  </w:style>
  <w:style w:type="character" w:customStyle="1" w:styleId="aff0">
    <w:name w:val="Списък на абзаци Знак"/>
    <w:aliases w:val="ПАРАГРАФ Знак"/>
    <w:link w:val="aff"/>
    <w:locked/>
    <w:rsid w:val="0061412F"/>
    <w:rPr>
      <w:sz w:val="24"/>
      <w:szCs w:val="24"/>
      <w:lang w:eastAsia="ar-SA"/>
    </w:rPr>
  </w:style>
  <w:style w:type="character" w:styleId="affa">
    <w:name w:val="Strong"/>
    <w:qFormat/>
    <w:rsid w:val="00A838DF"/>
    <w:rPr>
      <w:b/>
      <w:bCs/>
    </w:rPr>
  </w:style>
  <w:style w:type="character" w:customStyle="1" w:styleId="greenlight">
    <w:name w:val="greenlight"/>
    <w:rsid w:val="00B7661F"/>
  </w:style>
  <w:style w:type="character" w:styleId="affb">
    <w:name w:val="line number"/>
    <w:basedOn w:val="a1"/>
    <w:uiPriority w:val="99"/>
    <w:semiHidden/>
    <w:unhideWhenUsed/>
    <w:rsid w:val="00EE0328"/>
  </w:style>
  <w:style w:type="character" w:customStyle="1" w:styleId="Bodytext5">
    <w:name w:val="Body text (5)"/>
    <w:rsid w:val="002751F5"/>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2751F5"/>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c">
    <w:name w:val="Revision"/>
    <w:hidden/>
    <w:uiPriority w:val="99"/>
    <w:semiHidden/>
    <w:rsid w:val="007E1267"/>
    <w:rPr>
      <w:sz w:val="24"/>
      <w:szCs w:val="24"/>
      <w:lang w:eastAsia="ar-SA"/>
    </w:rPr>
  </w:style>
  <w:style w:type="numbering" w:customStyle="1" w:styleId="NoList1">
    <w:name w:val="No List1"/>
    <w:next w:val="a3"/>
    <w:uiPriority w:val="99"/>
    <w:semiHidden/>
    <w:unhideWhenUsed/>
    <w:rsid w:val="00D555D6"/>
  </w:style>
  <w:style w:type="paragraph" w:customStyle="1" w:styleId="BalloonText1">
    <w:name w:val="Balloon Text1"/>
    <w:basedOn w:val="a"/>
    <w:next w:val="af4"/>
    <w:link w:val="BalloonTextChar"/>
    <w:uiPriority w:val="99"/>
    <w:semiHidden/>
    <w:unhideWhenUsed/>
    <w:rsid w:val="00D555D6"/>
    <w:pPr>
      <w:suppressAutoHyphens w:val="0"/>
      <w:spacing w:line="240" w:lineRule="auto"/>
      <w:jc w:val="both"/>
    </w:pPr>
    <w:rPr>
      <w:rFonts w:ascii="Tahoma" w:hAnsi="Tahoma" w:cs="Tahoma"/>
      <w:sz w:val="16"/>
      <w:szCs w:val="16"/>
      <w:lang w:eastAsia="bg-BG"/>
    </w:rPr>
  </w:style>
  <w:style w:type="table" w:customStyle="1" w:styleId="TableGrid2">
    <w:name w:val="Table Grid2"/>
    <w:basedOn w:val="a2"/>
    <w:next w:val="aff4"/>
    <w:uiPriority w:val="59"/>
    <w:rsid w:val="00D555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Изнесен текст Знак"/>
    <w:link w:val="af4"/>
    <w:uiPriority w:val="99"/>
    <w:rsid w:val="00D555D6"/>
    <w:rPr>
      <w:rFonts w:ascii="Tahoma" w:hAnsi="Tahoma" w:cs="Tahoma"/>
      <w:sz w:val="16"/>
      <w:szCs w:val="16"/>
      <w:lang w:eastAsia="ar-SA"/>
    </w:rPr>
  </w:style>
  <w:style w:type="paragraph" w:customStyle="1" w:styleId="ListParagraph1">
    <w:name w:val="List Paragraph1"/>
    <w:basedOn w:val="a"/>
    <w:link w:val="ListParagraphChar"/>
    <w:uiPriority w:val="99"/>
    <w:qFormat/>
    <w:rsid w:val="00D555D6"/>
    <w:pPr>
      <w:spacing w:line="240" w:lineRule="auto"/>
      <w:ind w:left="720"/>
      <w:jc w:val="both"/>
    </w:pPr>
    <w:rPr>
      <w:rFonts w:ascii="Calibri" w:hAnsi="Calibri"/>
      <w:color w:val="000000"/>
      <w:lang w:val="en-US"/>
    </w:rPr>
  </w:style>
  <w:style w:type="character" w:customStyle="1" w:styleId="affd">
    <w:name w:val="Горен или долен колонтитул_"/>
    <w:basedOn w:val="a1"/>
    <w:link w:val="affe"/>
    <w:rsid w:val="000D650A"/>
    <w:rPr>
      <w:b/>
      <w:bCs/>
      <w:shd w:val="clear" w:color="auto" w:fill="FFFFFF"/>
    </w:rPr>
  </w:style>
  <w:style w:type="character" w:customStyle="1" w:styleId="CenturySchoolbook105pt0pt">
    <w:name w:val="Горен или долен колонтитул + Century Schoolbook;10;5 pt;Разредка 0 pt"/>
    <w:basedOn w:val="affd"/>
    <w:rsid w:val="000D650A"/>
    <w:rPr>
      <w:rFonts w:ascii="Century Schoolbook" w:eastAsia="Century Schoolbook" w:hAnsi="Century Schoolbook" w:cs="Century Schoolbook"/>
      <w:b/>
      <w:bCs/>
      <w:color w:val="000000"/>
      <w:spacing w:val="-10"/>
      <w:w w:val="100"/>
      <w:position w:val="0"/>
      <w:sz w:val="21"/>
      <w:szCs w:val="21"/>
      <w:shd w:val="clear" w:color="auto" w:fill="FFFFFF"/>
      <w:lang w:val="bg-BG" w:eastAsia="bg-BG" w:bidi="bg-BG"/>
    </w:rPr>
  </w:style>
  <w:style w:type="paragraph" w:customStyle="1" w:styleId="affe">
    <w:name w:val="Горен или долен колонтитул"/>
    <w:basedOn w:val="a"/>
    <w:link w:val="affd"/>
    <w:rsid w:val="000D650A"/>
    <w:pPr>
      <w:widowControl w:val="0"/>
      <w:shd w:val="clear" w:color="auto" w:fill="FFFFFF"/>
      <w:suppressAutoHyphens w:val="0"/>
      <w:spacing w:line="0" w:lineRule="atLeast"/>
    </w:pPr>
    <w:rPr>
      <w:b/>
      <w:bCs/>
      <w:sz w:val="20"/>
      <w:szCs w:val="20"/>
      <w:lang w:eastAsia="bg-BG"/>
    </w:rPr>
  </w:style>
  <w:style w:type="character" w:styleId="afff">
    <w:name w:val="Placeholder Text"/>
    <w:basedOn w:val="a1"/>
    <w:uiPriority w:val="99"/>
    <w:semiHidden/>
    <w:rsid w:val="003A10CC"/>
    <w:rPr>
      <w:color w:val="808080"/>
    </w:rPr>
  </w:style>
  <w:style w:type="paragraph" w:customStyle="1" w:styleId="18">
    <w:name w:val="Знак Знак1 Знак Знак"/>
    <w:basedOn w:val="a"/>
    <w:rsid w:val="00647EDC"/>
    <w:pPr>
      <w:tabs>
        <w:tab w:val="left" w:pos="709"/>
      </w:tabs>
      <w:suppressAutoHyphens w:val="0"/>
      <w:spacing w:line="240" w:lineRule="auto"/>
    </w:pPr>
    <w:rPr>
      <w:rFonts w:ascii="Tahoma" w:hAnsi="Tahoma"/>
      <w:lang w:val="pl-PL" w:eastAsia="pl-PL"/>
    </w:rPr>
  </w:style>
  <w:style w:type="character" w:customStyle="1" w:styleId="1a">
    <w:name w:val="Заглавие на книга1"/>
    <w:uiPriority w:val="99"/>
    <w:rsid w:val="00795B2D"/>
    <w:rPr>
      <w:b/>
      <w:smallCaps/>
      <w:spacing w:val="5"/>
    </w:rPr>
  </w:style>
  <w:style w:type="character" w:customStyle="1" w:styleId="FontStyle24">
    <w:name w:val="Font Style24"/>
    <w:uiPriority w:val="99"/>
    <w:rsid w:val="00795B2D"/>
    <w:rPr>
      <w:rFonts w:ascii="Times New Roman" w:hAnsi="Times New Roman" w:cs="Times New Roman"/>
      <w:b/>
      <w:bCs/>
      <w:sz w:val="22"/>
      <w:szCs w:val="22"/>
    </w:rPr>
  </w:style>
  <w:style w:type="paragraph" w:customStyle="1" w:styleId="CharChar1CharChar">
    <w:name w:val="Char Char1 Знак Знак Char Char"/>
    <w:basedOn w:val="a"/>
    <w:rsid w:val="00245BDB"/>
    <w:pPr>
      <w:tabs>
        <w:tab w:val="left" w:pos="709"/>
      </w:tabs>
      <w:suppressAutoHyphens w:val="0"/>
      <w:spacing w:line="240" w:lineRule="auto"/>
    </w:pPr>
    <w:rPr>
      <w:rFonts w:ascii="Tahoma" w:hAnsi="Tahoma"/>
      <w:sz w:val="20"/>
      <w:szCs w:val="20"/>
      <w:lang w:val="pl-PL" w:eastAsia="pl-PL"/>
    </w:rPr>
  </w:style>
  <w:style w:type="character" w:customStyle="1" w:styleId="afff0">
    <w:name w:val="Основной текст_"/>
    <w:link w:val="1b"/>
    <w:locked/>
    <w:rsid w:val="00670CCA"/>
    <w:rPr>
      <w:sz w:val="23"/>
      <w:szCs w:val="23"/>
      <w:shd w:val="clear" w:color="auto" w:fill="FFFFFF"/>
    </w:rPr>
  </w:style>
  <w:style w:type="paragraph" w:customStyle="1" w:styleId="1b">
    <w:name w:val="Основной текст1"/>
    <w:basedOn w:val="a"/>
    <w:link w:val="afff0"/>
    <w:rsid w:val="00670CCA"/>
    <w:pPr>
      <w:widowControl w:val="0"/>
      <w:shd w:val="clear" w:color="auto" w:fill="FFFFFF"/>
      <w:suppressAutoHyphens w:val="0"/>
      <w:spacing w:before="1020" w:after="60" w:line="394" w:lineRule="exact"/>
      <w:ind w:hanging="380"/>
    </w:pPr>
    <w:rPr>
      <w:sz w:val="23"/>
      <w:szCs w:val="23"/>
      <w:shd w:val="clear" w:color="auto" w:fill="FFFFFF"/>
      <w:lang w:eastAsia="bg-BG"/>
    </w:rPr>
  </w:style>
  <w:style w:type="character" w:customStyle="1" w:styleId="38">
    <w:name w:val="Основной текст (3)_"/>
    <w:link w:val="310"/>
    <w:locked/>
    <w:rsid w:val="00670CCA"/>
    <w:rPr>
      <w:b/>
      <w:bCs/>
      <w:shd w:val="clear" w:color="auto" w:fill="FFFFFF"/>
    </w:rPr>
  </w:style>
  <w:style w:type="character" w:customStyle="1" w:styleId="39">
    <w:name w:val="Основной текст (3)"/>
    <w:rsid w:val="00670CCA"/>
    <w:rPr>
      <w:rFonts w:cs="Times New Roman"/>
      <w:b/>
      <w:bCs/>
      <w:u w:val="single"/>
      <w:shd w:val="clear" w:color="auto" w:fill="FFFFFF"/>
      <w:lang w:bidi="ar-SA"/>
    </w:rPr>
  </w:style>
  <w:style w:type="character" w:customStyle="1" w:styleId="3a">
    <w:name w:val="Основной текст (3) + Не полужирный"/>
    <w:rsid w:val="00670CCA"/>
  </w:style>
  <w:style w:type="paragraph" w:customStyle="1" w:styleId="310">
    <w:name w:val="Основной текст (3)1"/>
    <w:basedOn w:val="a"/>
    <w:link w:val="38"/>
    <w:rsid w:val="00670CCA"/>
    <w:pPr>
      <w:widowControl w:val="0"/>
      <w:shd w:val="clear" w:color="auto" w:fill="FFFFFF"/>
      <w:suppressAutoHyphens w:val="0"/>
      <w:spacing w:after="960" w:line="240" w:lineRule="atLeast"/>
      <w:ind w:hanging="360"/>
    </w:pPr>
    <w:rPr>
      <w:b/>
      <w:bCs/>
      <w:sz w:val="20"/>
      <w:szCs w:val="20"/>
      <w:shd w:val="clear" w:color="auto" w:fill="FFFFFF"/>
      <w:lang w:eastAsia="bg-BG"/>
    </w:rPr>
  </w:style>
  <w:style w:type="character" w:customStyle="1" w:styleId="120">
    <w:name w:val="Основной текст (12)_"/>
    <w:link w:val="121"/>
    <w:locked/>
    <w:rsid w:val="00CE4160"/>
    <w:rPr>
      <w:i/>
      <w:iCs/>
      <w:sz w:val="23"/>
      <w:szCs w:val="23"/>
      <w:shd w:val="clear" w:color="auto" w:fill="FFFFFF"/>
    </w:rPr>
  </w:style>
  <w:style w:type="character" w:customStyle="1" w:styleId="122">
    <w:name w:val="Основной текст (12) + Не курсив"/>
    <w:rsid w:val="00CE4160"/>
  </w:style>
  <w:style w:type="paragraph" w:customStyle="1" w:styleId="121">
    <w:name w:val="Основной текст (12)1"/>
    <w:basedOn w:val="a"/>
    <w:link w:val="120"/>
    <w:rsid w:val="00CE4160"/>
    <w:pPr>
      <w:widowControl w:val="0"/>
      <w:shd w:val="clear" w:color="auto" w:fill="FFFFFF"/>
      <w:suppressAutoHyphens w:val="0"/>
      <w:spacing w:before="240" w:after="240" w:line="274" w:lineRule="exact"/>
      <w:ind w:hanging="720"/>
      <w:jc w:val="both"/>
    </w:pPr>
    <w:rPr>
      <w:i/>
      <w:iCs/>
      <w:sz w:val="23"/>
      <w:szCs w:val="23"/>
      <w:shd w:val="clear" w:color="auto" w:fill="FFFFFF"/>
      <w:lang w:eastAsia="bg-BG"/>
    </w:rPr>
  </w:style>
  <w:style w:type="character" w:customStyle="1" w:styleId="af1">
    <w:name w:val="Долен колонтитул Знак"/>
    <w:link w:val="af0"/>
    <w:uiPriority w:val="99"/>
    <w:locked/>
    <w:rsid w:val="00347C55"/>
    <w:rPr>
      <w:sz w:val="28"/>
      <w:szCs w:val="28"/>
      <w:lang w:val="en-US" w:eastAsia="ar-SA"/>
    </w:rPr>
  </w:style>
  <w:style w:type="character" w:customStyle="1" w:styleId="1c">
    <w:name w:val="Заголовок №1_"/>
    <w:link w:val="1d"/>
    <w:locked/>
    <w:rsid w:val="00347C55"/>
    <w:rPr>
      <w:b/>
      <w:bCs/>
      <w:shd w:val="clear" w:color="auto" w:fill="FFFFFF"/>
    </w:rPr>
  </w:style>
  <w:style w:type="paragraph" w:customStyle="1" w:styleId="1d">
    <w:name w:val="Заголовок №1"/>
    <w:basedOn w:val="a"/>
    <w:link w:val="1c"/>
    <w:rsid w:val="00347C55"/>
    <w:pPr>
      <w:widowControl w:val="0"/>
      <w:shd w:val="clear" w:color="auto" w:fill="FFFFFF"/>
      <w:suppressAutoHyphens w:val="0"/>
      <w:spacing w:before="780" w:after="180" w:line="240" w:lineRule="atLeast"/>
      <w:jc w:val="both"/>
      <w:outlineLvl w:val="0"/>
    </w:pPr>
    <w:rPr>
      <w:b/>
      <w:bCs/>
      <w:sz w:val="20"/>
      <w:szCs w:val="20"/>
      <w:shd w:val="clear" w:color="auto" w:fill="FFFFFF"/>
      <w:lang w:eastAsia="bg-BG"/>
    </w:rPr>
  </w:style>
  <w:style w:type="character" w:styleId="afff1">
    <w:name w:val="page number"/>
    <w:basedOn w:val="a1"/>
    <w:rsid w:val="007C0E97"/>
  </w:style>
  <w:style w:type="character" w:customStyle="1" w:styleId="ala">
    <w:name w:val="al_a"/>
    <w:basedOn w:val="a1"/>
    <w:rsid w:val="002E688A"/>
  </w:style>
  <w:style w:type="paragraph" w:styleId="afff2">
    <w:name w:val="No Spacing"/>
    <w:uiPriority w:val="1"/>
    <w:qFormat/>
    <w:rsid w:val="002E688A"/>
    <w:rPr>
      <w:sz w:val="24"/>
      <w:szCs w:val="24"/>
    </w:rPr>
  </w:style>
  <w:style w:type="character" w:customStyle="1" w:styleId="70">
    <w:name w:val="Заглавие #7"/>
    <w:rsid w:val="002E688A"/>
    <w:rPr>
      <w:b/>
      <w:bCs/>
      <w:spacing w:val="5"/>
      <w:lang w:bidi="ar-SA"/>
    </w:rPr>
  </w:style>
  <w:style w:type="paragraph" w:customStyle="1" w:styleId="NoteLevel11">
    <w:name w:val="Note Level 11"/>
    <w:basedOn w:val="a"/>
    <w:uiPriority w:val="99"/>
    <w:rsid w:val="002E688A"/>
    <w:pPr>
      <w:keepNext/>
      <w:numPr>
        <w:numId w:val="15"/>
      </w:numPr>
      <w:suppressAutoHyphens w:val="0"/>
      <w:spacing w:line="276" w:lineRule="auto"/>
      <w:outlineLvl w:val="0"/>
    </w:pPr>
    <w:rPr>
      <w:rFonts w:ascii="Verdana" w:eastAsia="MS Gothic" w:hAnsi="Verdana" w:cs="Verdana"/>
      <w:sz w:val="22"/>
      <w:szCs w:val="22"/>
      <w:lang w:eastAsia="en-US"/>
    </w:rPr>
  </w:style>
  <w:style w:type="paragraph" w:customStyle="1" w:styleId="NoteLevel21">
    <w:name w:val="Note Level 21"/>
    <w:basedOn w:val="a"/>
    <w:uiPriority w:val="99"/>
    <w:rsid w:val="002E688A"/>
    <w:pPr>
      <w:keepNext/>
      <w:numPr>
        <w:ilvl w:val="1"/>
        <w:numId w:val="15"/>
      </w:numPr>
      <w:suppressAutoHyphens w:val="0"/>
      <w:spacing w:line="276" w:lineRule="auto"/>
      <w:outlineLvl w:val="1"/>
    </w:pPr>
    <w:rPr>
      <w:rFonts w:ascii="Verdana" w:eastAsia="MS Gothic" w:hAnsi="Verdana" w:cs="Verdana"/>
      <w:sz w:val="22"/>
      <w:szCs w:val="22"/>
      <w:lang w:eastAsia="en-US"/>
    </w:rPr>
  </w:style>
  <w:style w:type="paragraph" w:customStyle="1" w:styleId="NoteLevel31">
    <w:name w:val="Note Level 31"/>
    <w:basedOn w:val="a"/>
    <w:uiPriority w:val="99"/>
    <w:semiHidden/>
    <w:rsid w:val="002E688A"/>
    <w:pPr>
      <w:keepNext/>
      <w:numPr>
        <w:ilvl w:val="2"/>
        <w:numId w:val="15"/>
      </w:numPr>
      <w:suppressAutoHyphens w:val="0"/>
      <w:spacing w:line="276" w:lineRule="auto"/>
      <w:outlineLvl w:val="2"/>
    </w:pPr>
    <w:rPr>
      <w:rFonts w:ascii="Verdana" w:eastAsia="MS Gothic" w:hAnsi="Verdana" w:cs="Verdana"/>
      <w:sz w:val="22"/>
      <w:szCs w:val="22"/>
      <w:lang w:eastAsia="en-US"/>
    </w:rPr>
  </w:style>
  <w:style w:type="paragraph" w:customStyle="1" w:styleId="NoteLevel41">
    <w:name w:val="Note Level 41"/>
    <w:basedOn w:val="a"/>
    <w:uiPriority w:val="99"/>
    <w:semiHidden/>
    <w:rsid w:val="002E688A"/>
    <w:pPr>
      <w:keepNext/>
      <w:numPr>
        <w:ilvl w:val="3"/>
        <w:numId w:val="15"/>
      </w:numPr>
      <w:suppressAutoHyphens w:val="0"/>
      <w:spacing w:line="276" w:lineRule="auto"/>
      <w:outlineLvl w:val="3"/>
    </w:pPr>
    <w:rPr>
      <w:rFonts w:ascii="Verdana" w:eastAsia="MS Gothic" w:hAnsi="Verdana" w:cs="Verdana"/>
      <w:sz w:val="22"/>
      <w:szCs w:val="22"/>
      <w:lang w:eastAsia="en-US"/>
    </w:rPr>
  </w:style>
  <w:style w:type="paragraph" w:customStyle="1" w:styleId="NoteLevel51">
    <w:name w:val="Note Level 51"/>
    <w:basedOn w:val="a"/>
    <w:uiPriority w:val="99"/>
    <w:semiHidden/>
    <w:rsid w:val="002E688A"/>
    <w:pPr>
      <w:keepNext/>
      <w:numPr>
        <w:ilvl w:val="4"/>
        <w:numId w:val="15"/>
      </w:numPr>
      <w:suppressAutoHyphens w:val="0"/>
      <w:spacing w:line="276" w:lineRule="auto"/>
      <w:outlineLvl w:val="4"/>
    </w:pPr>
    <w:rPr>
      <w:rFonts w:ascii="Verdana" w:eastAsia="MS Gothic" w:hAnsi="Verdana" w:cs="Verdana"/>
      <w:sz w:val="22"/>
      <w:szCs w:val="22"/>
      <w:lang w:eastAsia="en-US"/>
    </w:rPr>
  </w:style>
  <w:style w:type="paragraph" w:customStyle="1" w:styleId="NoteLevel61">
    <w:name w:val="Note Level 61"/>
    <w:basedOn w:val="a"/>
    <w:uiPriority w:val="99"/>
    <w:semiHidden/>
    <w:rsid w:val="002E688A"/>
    <w:pPr>
      <w:keepNext/>
      <w:numPr>
        <w:ilvl w:val="5"/>
        <w:numId w:val="15"/>
      </w:numPr>
      <w:suppressAutoHyphens w:val="0"/>
      <w:spacing w:line="276" w:lineRule="auto"/>
      <w:outlineLvl w:val="5"/>
    </w:pPr>
    <w:rPr>
      <w:rFonts w:ascii="Verdana" w:eastAsia="MS Gothic" w:hAnsi="Verdana" w:cs="Verdana"/>
      <w:sz w:val="22"/>
      <w:szCs w:val="22"/>
      <w:lang w:eastAsia="en-US"/>
    </w:rPr>
  </w:style>
  <w:style w:type="paragraph" w:customStyle="1" w:styleId="NoteLevel71">
    <w:name w:val="Note Level 71"/>
    <w:basedOn w:val="a"/>
    <w:uiPriority w:val="99"/>
    <w:semiHidden/>
    <w:rsid w:val="002E688A"/>
    <w:pPr>
      <w:keepNext/>
      <w:numPr>
        <w:ilvl w:val="6"/>
        <w:numId w:val="15"/>
      </w:numPr>
      <w:suppressAutoHyphens w:val="0"/>
      <w:spacing w:line="276" w:lineRule="auto"/>
      <w:outlineLvl w:val="6"/>
    </w:pPr>
    <w:rPr>
      <w:rFonts w:ascii="Verdana" w:eastAsia="MS Gothic" w:hAnsi="Verdana" w:cs="Verdana"/>
      <w:sz w:val="22"/>
      <w:szCs w:val="22"/>
      <w:lang w:eastAsia="en-US"/>
    </w:rPr>
  </w:style>
  <w:style w:type="paragraph" w:customStyle="1" w:styleId="NoteLevel81">
    <w:name w:val="Note Level 81"/>
    <w:basedOn w:val="a"/>
    <w:uiPriority w:val="99"/>
    <w:semiHidden/>
    <w:rsid w:val="002E688A"/>
    <w:pPr>
      <w:keepNext/>
      <w:numPr>
        <w:ilvl w:val="7"/>
        <w:numId w:val="15"/>
      </w:numPr>
      <w:suppressAutoHyphens w:val="0"/>
      <w:spacing w:line="276" w:lineRule="auto"/>
      <w:outlineLvl w:val="7"/>
    </w:pPr>
    <w:rPr>
      <w:rFonts w:ascii="Verdana" w:eastAsia="MS Gothic" w:hAnsi="Verdana" w:cs="Verdana"/>
      <w:sz w:val="22"/>
      <w:szCs w:val="22"/>
      <w:lang w:eastAsia="en-US"/>
    </w:rPr>
  </w:style>
  <w:style w:type="paragraph" w:customStyle="1" w:styleId="NoteLevel91">
    <w:name w:val="Note Level 91"/>
    <w:basedOn w:val="a"/>
    <w:uiPriority w:val="99"/>
    <w:semiHidden/>
    <w:rsid w:val="002E688A"/>
    <w:pPr>
      <w:keepNext/>
      <w:numPr>
        <w:ilvl w:val="8"/>
        <w:numId w:val="15"/>
      </w:numPr>
      <w:suppressAutoHyphens w:val="0"/>
      <w:spacing w:line="276" w:lineRule="auto"/>
      <w:outlineLvl w:val="8"/>
    </w:pPr>
    <w:rPr>
      <w:rFonts w:ascii="Verdana" w:eastAsia="MS Gothic" w:hAnsi="Verdana" w:cs="Verdana"/>
      <w:sz w:val="22"/>
      <w:szCs w:val="22"/>
      <w:lang w:eastAsia="en-US"/>
    </w:rPr>
  </w:style>
  <w:style w:type="paragraph" w:customStyle="1" w:styleId="CharChar1CharChar0">
    <w:name w:val="Char Char1 Знак Знак Char Char"/>
    <w:basedOn w:val="a"/>
    <w:rsid w:val="003025BF"/>
    <w:pPr>
      <w:tabs>
        <w:tab w:val="left" w:pos="709"/>
      </w:tabs>
      <w:suppressAutoHyphens w:val="0"/>
      <w:spacing w:line="240" w:lineRule="auto"/>
    </w:pPr>
    <w:rPr>
      <w:rFonts w:ascii="Tahoma" w:hAnsi="Tahoma"/>
      <w:sz w:val="20"/>
      <w:szCs w:val="20"/>
      <w:lang w:val="pl-PL" w:eastAsia="pl-PL"/>
    </w:rPr>
  </w:style>
  <w:style w:type="paragraph" w:styleId="afff3">
    <w:name w:val="Intense Quote"/>
    <w:basedOn w:val="a"/>
    <w:next w:val="a"/>
    <w:link w:val="afff4"/>
    <w:uiPriority w:val="30"/>
    <w:qFormat/>
    <w:rsid w:val="003406B8"/>
    <w:pPr>
      <w:pBdr>
        <w:bottom w:val="single" w:sz="4" w:space="4" w:color="4F81BD" w:themeColor="accent1"/>
      </w:pBdr>
      <w:spacing w:before="200" w:after="280"/>
      <w:ind w:left="936" w:right="936"/>
    </w:pPr>
    <w:rPr>
      <w:b/>
      <w:bCs/>
      <w:i/>
      <w:iCs/>
      <w:color w:val="4F81BD" w:themeColor="accent1"/>
    </w:rPr>
  </w:style>
  <w:style w:type="character" w:customStyle="1" w:styleId="afff4">
    <w:name w:val="Интензивно цитиране Знак"/>
    <w:basedOn w:val="a1"/>
    <w:link w:val="afff3"/>
    <w:uiPriority w:val="30"/>
    <w:rsid w:val="003406B8"/>
    <w:rPr>
      <w:b/>
      <w:bCs/>
      <w:i/>
      <w:iCs/>
      <w:color w:val="4F81BD" w:themeColor="accent1"/>
      <w:sz w:val="24"/>
      <w:szCs w:val="24"/>
      <w:lang w:eastAsia="ar-SA"/>
    </w:rPr>
  </w:style>
  <w:style w:type="character" w:customStyle="1" w:styleId="ListParagraphChar">
    <w:name w:val="List Paragraph Char"/>
    <w:link w:val="ListParagraph1"/>
    <w:uiPriority w:val="99"/>
    <w:locked/>
    <w:rsid w:val="004D67B6"/>
    <w:rPr>
      <w:rFonts w:ascii="Calibri" w:hAnsi="Calibri"/>
      <w:color w:val="000000"/>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DA0"/>
    <w:pPr>
      <w:suppressAutoHyphens/>
      <w:spacing w:line="100" w:lineRule="atLeast"/>
    </w:pPr>
    <w:rPr>
      <w:sz w:val="24"/>
      <w:szCs w:val="24"/>
      <w:lang w:eastAsia="ar-SA"/>
    </w:rPr>
  </w:style>
  <w:style w:type="paragraph" w:styleId="1">
    <w:name w:val="heading 1"/>
    <w:aliases w:val="ЗАГЛАВИЕ 1"/>
    <w:basedOn w:val="a"/>
    <w:next w:val="a0"/>
    <w:qFormat/>
    <w:rsid w:val="00BF799E"/>
    <w:pPr>
      <w:keepNext/>
      <w:numPr>
        <w:numId w:val="1"/>
      </w:numPr>
      <w:spacing w:before="240" w:after="60"/>
      <w:outlineLvl w:val="0"/>
    </w:pPr>
    <w:rPr>
      <w:rFonts w:ascii="Arial" w:hAnsi="Arial" w:cs="Arial"/>
      <w:b/>
      <w:bCs/>
      <w:kern w:val="1"/>
      <w:sz w:val="32"/>
      <w:szCs w:val="32"/>
      <w:lang w:val="en-AU"/>
    </w:rPr>
  </w:style>
  <w:style w:type="paragraph" w:styleId="2">
    <w:name w:val="heading 2"/>
    <w:aliases w:val="ЗАГЛАВИЕ 2"/>
    <w:basedOn w:val="a"/>
    <w:next w:val="a0"/>
    <w:qFormat/>
    <w:rsid w:val="00BF799E"/>
    <w:pPr>
      <w:keepNext/>
      <w:numPr>
        <w:ilvl w:val="1"/>
        <w:numId w:val="1"/>
      </w:numPr>
      <w:jc w:val="center"/>
      <w:outlineLvl w:val="1"/>
    </w:pPr>
    <w:rPr>
      <w:b/>
      <w:bCs/>
    </w:rPr>
  </w:style>
  <w:style w:type="paragraph" w:styleId="3">
    <w:name w:val="heading 3"/>
    <w:aliases w:val="ЗАГЛАВИЕ 3"/>
    <w:basedOn w:val="a"/>
    <w:next w:val="a0"/>
    <w:qFormat/>
    <w:rsid w:val="00BF799E"/>
    <w:pPr>
      <w:keepNext/>
      <w:numPr>
        <w:ilvl w:val="2"/>
        <w:numId w:val="1"/>
      </w:numPr>
      <w:spacing w:before="240" w:after="60"/>
      <w:outlineLvl w:val="2"/>
    </w:pPr>
    <w:rPr>
      <w:rFonts w:ascii="Arial" w:hAnsi="Arial" w:cs="Arial"/>
      <w:b/>
      <w:bCs/>
      <w:sz w:val="26"/>
      <w:szCs w:val="26"/>
      <w:lang w:val="en-AU"/>
    </w:rPr>
  </w:style>
  <w:style w:type="paragraph" w:styleId="4">
    <w:name w:val="heading 4"/>
    <w:aliases w:val="ЗАГЛАВИЕ 4"/>
    <w:basedOn w:val="a"/>
    <w:next w:val="a0"/>
    <w:qFormat/>
    <w:rsid w:val="00BF799E"/>
    <w:pPr>
      <w:keepNext/>
      <w:numPr>
        <w:ilvl w:val="3"/>
        <w:numId w:val="1"/>
      </w:numPr>
      <w:spacing w:before="240" w:after="60"/>
      <w:outlineLvl w:val="3"/>
    </w:pPr>
    <w:rPr>
      <w:b/>
      <w:bCs/>
      <w:sz w:val="28"/>
      <w:szCs w:val="28"/>
    </w:rPr>
  </w:style>
  <w:style w:type="paragraph" w:styleId="5">
    <w:name w:val="heading 5"/>
    <w:basedOn w:val="a"/>
    <w:next w:val="a0"/>
    <w:qFormat/>
    <w:rsid w:val="00BF799E"/>
    <w:pPr>
      <w:numPr>
        <w:ilvl w:val="4"/>
        <w:numId w:val="1"/>
      </w:numPr>
      <w:spacing w:before="240" w:after="60"/>
      <w:outlineLvl w:val="4"/>
    </w:pPr>
    <w:rPr>
      <w:b/>
      <w:bCs/>
      <w:i/>
      <w:iCs/>
      <w:sz w:val="26"/>
      <w:szCs w:val="26"/>
      <w:lang w:val="en-US"/>
    </w:rPr>
  </w:style>
  <w:style w:type="paragraph" w:styleId="6">
    <w:name w:val="heading 6"/>
    <w:basedOn w:val="a"/>
    <w:next w:val="a0"/>
    <w:qFormat/>
    <w:rsid w:val="00BF799E"/>
    <w:pPr>
      <w:numPr>
        <w:ilvl w:val="5"/>
        <w:numId w:val="1"/>
      </w:numPr>
      <w:spacing w:before="240" w:after="60"/>
      <w:outlineLvl w:val="5"/>
    </w:pPr>
    <w:rPr>
      <w:b/>
      <w:bCs/>
      <w:sz w:val="22"/>
      <w:szCs w:val="22"/>
      <w:lang w:val="en-GB"/>
    </w:rPr>
  </w:style>
  <w:style w:type="paragraph" w:styleId="7">
    <w:name w:val="heading 7"/>
    <w:basedOn w:val="a"/>
    <w:next w:val="a0"/>
    <w:qFormat/>
    <w:rsid w:val="00BF799E"/>
    <w:pPr>
      <w:numPr>
        <w:ilvl w:val="6"/>
        <w:numId w:val="1"/>
      </w:numPr>
      <w:spacing w:before="240" w:after="60"/>
      <w:outlineLvl w:val="6"/>
    </w:pPr>
    <w:rPr>
      <w:lang w:val="en-US"/>
    </w:rPr>
  </w:style>
  <w:style w:type="paragraph" w:styleId="8">
    <w:name w:val="heading 8"/>
    <w:basedOn w:val="a"/>
    <w:next w:val="a0"/>
    <w:uiPriority w:val="9"/>
    <w:qFormat/>
    <w:rsid w:val="00BF799E"/>
    <w:pPr>
      <w:numPr>
        <w:ilvl w:val="7"/>
        <w:numId w:val="1"/>
      </w:numPr>
      <w:spacing w:before="240" w:after="60"/>
      <w:outlineLvl w:val="7"/>
    </w:pPr>
    <w:rPr>
      <w:i/>
      <w:iCs/>
      <w:lang w:val="en-GB"/>
    </w:rPr>
  </w:style>
  <w:style w:type="paragraph" w:styleId="9">
    <w:name w:val="heading 9"/>
    <w:basedOn w:val="a"/>
    <w:next w:val="a0"/>
    <w:uiPriority w:val="9"/>
    <w:qFormat/>
    <w:rsid w:val="00BF799E"/>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F799E"/>
    <w:rPr>
      <w:b/>
    </w:rPr>
  </w:style>
  <w:style w:type="character" w:customStyle="1" w:styleId="WW8Num1z1">
    <w:name w:val="WW8Num1z1"/>
    <w:rsid w:val="00BF799E"/>
  </w:style>
  <w:style w:type="character" w:customStyle="1" w:styleId="WW8Num1z2">
    <w:name w:val="WW8Num1z2"/>
    <w:rsid w:val="00BF799E"/>
  </w:style>
  <w:style w:type="character" w:customStyle="1" w:styleId="WW8Num1z3">
    <w:name w:val="WW8Num1z3"/>
    <w:rsid w:val="00BF799E"/>
  </w:style>
  <w:style w:type="character" w:customStyle="1" w:styleId="WW8Num1z4">
    <w:name w:val="WW8Num1z4"/>
    <w:rsid w:val="00BF799E"/>
  </w:style>
  <w:style w:type="character" w:customStyle="1" w:styleId="WW8Num1z5">
    <w:name w:val="WW8Num1z5"/>
    <w:rsid w:val="00BF799E"/>
  </w:style>
  <w:style w:type="character" w:customStyle="1" w:styleId="WW8Num1z6">
    <w:name w:val="WW8Num1z6"/>
    <w:rsid w:val="00BF799E"/>
  </w:style>
  <w:style w:type="character" w:customStyle="1" w:styleId="WW8Num1z7">
    <w:name w:val="WW8Num1z7"/>
    <w:rsid w:val="00BF799E"/>
  </w:style>
  <w:style w:type="character" w:customStyle="1" w:styleId="WW8Num1z8">
    <w:name w:val="WW8Num1z8"/>
    <w:rsid w:val="00BF799E"/>
  </w:style>
  <w:style w:type="character" w:customStyle="1" w:styleId="WW8Num2z0">
    <w:name w:val="WW8Num2z0"/>
    <w:rsid w:val="00BF799E"/>
    <w:rPr>
      <w:rFonts w:ascii="Symbol" w:hAnsi="Symbol" w:cs="Symbol"/>
    </w:rPr>
  </w:style>
  <w:style w:type="character" w:customStyle="1" w:styleId="WW8Num2z1">
    <w:name w:val="WW8Num2z1"/>
    <w:rsid w:val="00BF799E"/>
    <w:rPr>
      <w:rFonts w:ascii="Courier New" w:hAnsi="Courier New" w:cs="Courier New"/>
    </w:rPr>
  </w:style>
  <w:style w:type="character" w:customStyle="1" w:styleId="WW8Num2z2">
    <w:name w:val="WW8Num2z2"/>
    <w:rsid w:val="00BF799E"/>
    <w:rPr>
      <w:rFonts w:ascii="Wingdings" w:hAnsi="Wingdings" w:cs="Wingdings"/>
    </w:rPr>
  </w:style>
  <w:style w:type="character" w:customStyle="1" w:styleId="WW8Num3z0">
    <w:name w:val="WW8Num3z0"/>
    <w:rsid w:val="00BF799E"/>
    <w:rPr>
      <w:rFonts w:ascii="Symbol" w:hAnsi="Symbol" w:cs="Symbol"/>
      <w:color w:val="000000"/>
      <w:sz w:val="24"/>
      <w:szCs w:val="24"/>
    </w:rPr>
  </w:style>
  <w:style w:type="character" w:customStyle="1" w:styleId="WW8Num3z1">
    <w:name w:val="WW8Num3z1"/>
    <w:rsid w:val="00BF799E"/>
    <w:rPr>
      <w:rFonts w:ascii="Courier New" w:hAnsi="Courier New" w:cs="Courier New"/>
    </w:rPr>
  </w:style>
  <w:style w:type="character" w:customStyle="1" w:styleId="WW8Num3z2">
    <w:name w:val="WW8Num3z2"/>
    <w:rsid w:val="00BF799E"/>
    <w:rPr>
      <w:rFonts w:ascii="Wingdings" w:hAnsi="Wingdings" w:cs="Wingdings"/>
    </w:rPr>
  </w:style>
  <w:style w:type="character" w:customStyle="1" w:styleId="WW8Num4z0">
    <w:name w:val="WW8Num4z0"/>
    <w:rsid w:val="00BF799E"/>
  </w:style>
  <w:style w:type="character" w:customStyle="1" w:styleId="WW8Num4z1">
    <w:name w:val="WW8Num4z1"/>
    <w:rsid w:val="00BF799E"/>
  </w:style>
  <w:style w:type="character" w:customStyle="1" w:styleId="WW8Num4z2">
    <w:name w:val="WW8Num4z2"/>
    <w:rsid w:val="00BF799E"/>
  </w:style>
  <w:style w:type="character" w:customStyle="1" w:styleId="WW8Num4z3">
    <w:name w:val="WW8Num4z3"/>
    <w:rsid w:val="00BF799E"/>
  </w:style>
  <w:style w:type="character" w:customStyle="1" w:styleId="WW8Num4z4">
    <w:name w:val="WW8Num4z4"/>
    <w:rsid w:val="00BF799E"/>
  </w:style>
  <w:style w:type="character" w:customStyle="1" w:styleId="WW8Num4z5">
    <w:name w:val="WW8Num4z5"/>
    <w:rsid w:val="00BF799E"/>
  </w:style>
  <w:style w:type="character" w:customStyle="1" w:styleId="WW8Num4z6">
    <w:name w:val="WW8Num4z6"/>
    <w:rsid w:val="00BF799E"/>
  </w:style>
  <w:style w:type="character" w:customStyle="1" w:styleId="WW8Num4z7">
    <w:name w:val="WW8Num4z7"/>
    <w:rsid w:val="00BF799E"/>
  </w:style>
  <w:style w:type="character" w:customStyle="1" w:styleId="WW8Num4z8">
    <w:name w:val="WW8Num4z8"/>
    <w:rsid w:val="00BF799E"/>
  </w:style>
  <w:style w:type="character" w:customStyle="1" w:styleId="WW8Num5z0">
    <w:name w:val="WW8Num5z0"/>
    <w:rsid w:val="00BF799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BF799E"/>
  </w:style>
  <w:style w:type="character" w:customStyle="1" w:styleId="WW8Num5z2">
    <w:name w:val="WW8Num5z2"/>
    <w:rsid w:val="00BF799E"/>
  </w:style>
  <w:style w:type="character" w:customStyle="1" w:styleId="WW8Num5z3">
    <w:name w:val="WW8Num5z3"/>
    <w:rsid w:val="00BF799E"/>
  </w:style>
  <w:style w:type="character" w:customStyle="1" w:styleId="WW8Num5z4">
    <w:name w:val="WW8Num5z4"/>
    <w:rsid w:val="00BF799E"/>
  </w:style>
  <w:style w:type="character" w:customStyle="1" w:styleId="WW8Num5z5">
    <w:name w:val="WW8Num5z5"/>
    <w:rsid w:val="00BF799E"/>
  </w:style>
  <w:style w:type="character" w:customStyle="1" w:styleId="WW8Num5z6">
    <w:name w:val="WW8Num5z6"/>
    <w:rsid w:val="00BF799E"/>
  </w:style>
  <w:style w:type="character" w:customStyle="1" w:styleId="WW8Num5z7">
    <w:name w:val="WW8Num5z7"/>
    <w:rsid w:val="00BF799E"/>
  </w:style>
  <w:style w:type="character" w:customStyle="1" w:styleId="WW8Num5z8">
    <w:name w:val="WW8Num5z8"/>
    <w:rsid w:val="00BF799E"/>
  </w:style>
  <w:style w:type="character" w:customStyle="1" w:styleId="WW8Num6z0">
    <w:name w:val="WW8Num6z0"/>
    <w:rsid w:val="00BF799E"/>
    <w:rPr>
      <w:b w:val="0"/>
      <w:bCs/>
    </w:rPr>
  </w:style>
  <w:style w:type="character" w:customStyle="1" w:styleId="WW8Num6z1">
    <w:name w:val="WW8Num6z1"/>
    <w:rsid w:val="00BF799E"/>
  </w:style>
  <w:style w:type="character" w:customStyle="1" w:styleId="WW8Num6z2">
    <w:name w:val="WW8Num6z2"/>
    <w:rsid w:val="00BF799E"/>
  </w:style>
  <w:style w:type="character" w:customStyle="1" w:styleId="WW8Num6z3">
    <w:name w:val="WW8Num6z3"/>
    <w:rsid w:val="00BF799E"/>
  </w:style>
  <w:style w:type="character" w:customStyle="1" w:styleId="WW8Num6z4">
    <w:name w:val="WW8Num6z4"/>
    <w:rsid w:val="00BF799E"/>
  </w:style>
  <w:style w:type="character" w:customStyle="1" w:styleId="WW8Num6z5">
    <w:name w:val="WW8Num6z5"/>
    <w:rsid w:val="00BF799E"/>
  </w:style>
  <w:style w:type="character" w:customStyle="1" w:styleId="WW8Num6z6">
    <w:name w:val="WW8Num6z6"/>
    <w:rsid w:val="00BF799E"/>
  </w:style>
  <w:style w:type="character" w:customStyle="1" w:styleId="WW8Num6z7">
    <w:name w:val="WW8Num6z7"/>
    <w:rsid w:val="00BF799E"/>
  </w:style>
  <w:style w:type="character" w:customStyle="1" w:styleId="WW8Num6z8">
    <w:name w:val="WW8Num6z8"/>
    <w:rsid w:val="00BF799E"/>
  </w:style>
  <w:style w:type="character" w:customStyle="1" w:styleId="WW8Num7z0">
    <w:name w:val="WW8Num7z0"/>
    <w:rsid w:val="00BF799E"/>
    <w:rPr>
      <w:rFonts w:ascii="Times New Roman" w:hAnsi="Times New Roman" w:cs="Times New Roman"/>
    </w:rPr>
  </w:style>
  <w:style w:type="character" w:customStyle="1" w:styleId="WW8Num7z1">
    <w:name w:val="WW8Num7z1"/>
    <w:rsid w:val="00BF799E"/>
    <w:rPr>
      <w:rFonts w:ascii="Courier New" w:hAnsi="Courier New" w:cs="Courier New"/>
    </w:rPr>
  </w:style>
  <w:style w:type="character" w:customStyle="1" w:styleId="WW8Num7z2">
    <w:name w:val="WW8Num7z2"/>
    <w:rsid w:val="00BF799E"/>
    <w:rPr>
      <w:rFonts w:ascii="Wingdings" w:hAnsi="Wingdings" w:cs="Wingdings"/>
    </w:rPr>
  </w:style>
  <w:style w:type="character" w:customStyle="1" w:styleId="WW8Num7z3">
    <w:name w:val="WW8Num7z3"/>
    <w:rsid w:val="00BF799E"/>
    <w:rPr>
      <w:rFonts w:ascii="Symbol" w:hAnsi="Symbol" w:cs="Symbol"/>
    </w:rPr>
  </w:style>
  <w:style w:type="character" w:customStyle="1" w:styleId="WW8Num8z0">
    <w:name w:val="WW8Num8z0"/>
    <w:rsid w:val="00BF799E"/>
    <w:rPr>
      <w:rFonts w:ascii="Symbol" w:hAnsi="Symbol" w:cs="Symbol"/>
    </w:rPr>
  </w:style>
  <w:style w:type="character" w:customStyle="1" w:styleId="WW8Num8z1">
    <w:name w:val="WW8Num8z1"/>
    <w:rsid w:val="00BF799E"/>
    <w:rPr>
      <w:rFonts w:ascii="Courier New" w:hAnsi="Courier New" w:cs="Courier New"/>
    </w:rPr>
  </w:style>
  <w:style w:type="character" w:customStyle="1" w:styleId="WW8Num8z2">
    <w:name w:val="WW8Num8z2"/>
    <w:rsid w:val="00BF799E"/>
    <w:rPr>
      <w:rFonts w:ascii="Wingdings" w:hAnsi="Wingdings" w:cs="Wingdings"/>
    </w:rPr>
  </w:style>
  <w:style w:type="character" w:customStyle="1" w:styleId="WW8Num9z0">
    <w:name w:val="WW8Num9z0"/>
    <w:rsid w:val="00BF799E"/>
    <w:rPr>
      <w:rFonts w:ascii="Symbol" w:hAnsi="Symbol" w:cs="Symbol"/>
    </w:rPr>
  </w:style>
  <w:style w:type="character" w:customStyle="1" w:styleId="WW8Num9z1">
    <w:name w:val="WW8Num9z1"/>
    <w:rsid w:val="00BF799E"/>
    <w:rPr>
      <w:rFonts w:ascii="Courier New" w:hAnsi="Courier New" w:cs="Courier New"/>
    </w:rPr>
  </w:style>
  <w:style w:type="character" w:customStyle="1" w:styleId="WW8Num9z2">
    <w:name w:val="WW8Num9z2"/>
    <w:rsid w:val="00BF799E"/>
    <w:rPr>
      <w:rFonts w:ascii="Wingdings" w:hAnsi="Wingdings" w:cs="Wingdings"/>
    </w:rPr>
  </w:style>
  <w:style w:type="character" w:customStyle="1" w:styleId="WW8Num10z0">
    <w:name w:val="WW8Num10z0"/>
    <w:rsid w:val="00BF799E"/>
    <w:rPr>
      <w:rFonts w:ascii="Symbol" w:hAnsi="Symbol" w:cs="Symbol"/>
    </w:rPr>
  </w:style>
  <w:style w:type="character" w:customStyle="1" w:styleId="WW8Num10z1">
    <w:name w:val="WW8Num10z1"/>
    <w:rsid w:val="00BF799E"/>
    <w:rPr>
      <w:rFonts w:ascii="Courier New" w:hAnsi="Courier New" w:cs="Courier New"/>
    </w:rPr>
  </w:style>
  <w:style w:type="character" w:customStyle="1" w:styleId="WW8Num10z2">
    <w:name w:val="WW8Num10z2"/>
    <w:rsid w:val="00BF799E"/>
    <w:rPr>
      <w:rFonts w:ascii="Wingdings" w:hAnsi="Wingdings" w:cs="Wingdings"/>
    </w:rPr>
  </w:style>
  <w:style w:type="character" w:customStyle="1" w:styleId="WW8Num11z0">
    <w:name w:val="WW8Num11z0"/>
    <w:rsid w:val="00BF799E"/>
    <w:rPr>
      <w:rFonts w:ascii="Symbol" w:hAnsi="Symbol" w:cs="Symbol"/>
    </w:rPr>
  </w:style>
  <w:style w:type="character" w:customStyle="1" w:styleId="WW8Num11z1">
    <w:name w:val="WW8Num11z1"/>
    <w:rsid w:val="00BF799E"/>
    <w:rPr>
      <w:rFonts w:ascii="Courier New" w:hAnsi="Courier New" w:cs="Courier New"/>
    </w:rPr>
  </w:style>
  <w:style w:type="character" w:customStyle="1" w:styleId="WW8Num11z2">
    <w:name w:val="WW8Num11z2"/>
    <w:rsid w:val="00BF799E"/>
    <w:rPr>
      <w:rFonts w:ascii="Wingdings" w:hAnsi="Wingdings" w:cs="Wingdings"/>
    </w:rPr>
  </w:style>
  <w:style w:type="character" w:customStyle="1" w:styleId="WW8Num12z0">
    <w:name w:val="WW8Num12z0"/>
    <w:rsid w:val="00BF799E"/>
    <w:rPr>
      <w:rFonts w:ascii="Symbol" w:hAnsi="Symbol" w:cs="Symbol"/>
    </w:rPr>
  </w:style>
  <w:style w:type="character" w:customStyle="1" w:styleId="WW8Num12z1">
    <w:name w:val="WW8Num12z1"/>
    <w:rsid w:val="00BF799E"/>
    <w:rPr>
      <w:rFonts w:ascii="Courier New" w:hAnsi="Courier New" w:cs="Courier New"/>
    </w:rPr>
  </w:style>
  <w:style w:type="character" w:customStyle="1" w:styleId="WW8Num12z2">
    <w:name w:val="WW8Num12z2"/>
    <w:rsid w:val="00BF799E"/>
    <w:rPr>
      <w:rFonts w:ascii="Wingdings" w:hAnsi="Wingdings" w:cs="Wingdings"/>
    </w:rPr>
  </w:style>
  <w:style w:type="character" w:customStyle="1" w:styleId="WW8Num13z0">
    <w:name w:val="WW8Num13z0"/>
    <w:rsid w:val="00BF799E"/>
    <w:rPr>
      <w:rFonts w:ascii="Symbol" w:eastAsia="Batang" w:hAnsi="Symbol" w:cs="Symbol"/>
    </w:rPr>
  </w:style>
  <w:style w:type="character" w:customStyle="1" w:styleId="WW8Num13z1">
    <w:name w:val="WW8Num13z1"/>
    <w:rsid w:val="00BF799E"/>
    <w:rPr>
      <w:rFonts w:ascii="Courier New" w:hAnsi="Courier New" w:cs="Courier New"/>
    </w:rPr>
  </w:style>
  <w:style w:type="character" w:customStyle="1" w:styleId="WW8Num13z2">
    <w:name w:val="WW8Num13z2"/>
    <w:rsid w:val="00BF799E"/>
    <w:rPr>
      <w:rFonts w:ascii="Wingdings" w:hAnsi="Wingdings" w:cs="Wingdings"/>
    </w:rPr>
  </w:style>
  <w:style w:type="character" w:customStyle="1" w:styleId="WW8Num14z0">
    <w:name w:val="WW8Num14z0"/>
    <w:rsid w:val="00BF799E"/>
    <w:rPr>
      <w:rFonts w:ascii="Wingdings" w:hAnsi="Wingdings" w:cs="Wingdings"/>
      <w:color w:val="000000"/>
    </w:rPr>
  </w:style>
  <w:style w:type="character" w:customStyle="1" w:styleId="WW8Num14z1">
    <w:name w:val="WW8Num14z1"/>
    <w:rsid w:val="00BF799E"/>
    <w:rPr>
      <w:rFonts w:ascii="Courier New" w:hAnsi="Courier New" w:cs="Courier New"/>
    </w:rPr>
  </w:style>
  <w:style w:type="character" w:customStyle="1" w:styleId="WW8Num14z3">
    <w:name w:val="WW8Num14z3"/>
    <w:rsid w:val="00BF799E"/>
    <w:rPr>
      <w:rFonts w:ascii="Symbol" w:hAnsi="Symbol" w:cs="Symbol"/>
    </w:rPr>
  </w:style>
  <w:style w:type="character" w:customStyle="1" w:styleId="WW8Num15z0">
    <w:name w:val="WW8Num15z0"/>
    <w:rsid w:val="00BF799E"/>
    <w:rPr>
      <w:rFonts w:ascii="Wingdings" w:hAnsi="Wingdings" w:cs="Wingdings"/>
    </w:rPr>
  </w:style>
  <w:style w:type="character" w:customStyle="1" w:styleId="WW8Num15z1">
    <w:name w:val="WW8Num15z1"/>
    <w:rsid w:val="00BF799E"/>
    <w:rPr>
      <w:rFonts w:ascii="Courier New" w:hAnsi="Courier New" w:cs="Courier New"/>
    </w:rPr>
  </w:style>
  <w:style w:type="character" w:customStyle="1" w:styleId="WW8Num15z3">
    <w:name w:val="WW8Num15z3"/>
    <w:rsid w:val="00BF799E"/>
    <w:rPr>
      <w:rFonts w:ascii="Symbol" w:hAnsi="Symbol" w:cs="Symbol"/>
    </w:rPr>
  </w:style>
  <w:style w:type="character" w:customStyle="1" w:styleId="WW8Num16z0">
    <w:name w:val="WW8Num16z0"/>
    <w:rsid w:val="00BF799E"/>
    <w:rPr>
      <w:caps w:val="0"/>
      <w:smallCaps w:val="0"/>
    </w:rPr>
  </w:style>
  <w:style w:type="character" w:customStyle="1" w:styleId="WW8Num16z1">
    <w:name w:val="WW8Num16z1"/>
    <w:rsid w:val="00BF799E"/>
  </w:style>
  <w:style w:type="character" w:customStyle="1" w:styleId="WW8Num16z2">
    <w:name w:val="WW8Num16z2"/>
    <w:rsid w:val="00BF799E"/>
  </w:style>
  <w:style w:type="character" w:customStyle="1" w:styleId="WW8Num16z3">
    <w:name w:val="WW8Num16z3"/>
    <w:rsid w:val="00BF799E"/>
  </w:style>
  <w:style w:type="character" w:customStyle="1" w:styleId="WW8Num16z4">
    <w:name w:val="WW8Num16z4"/>
    <w:rsid w:val="00BF799E"/>
  </w:style>
  <w:style w:type="character" w:customStyle="1" w:styleId="WW8Num16z5">
    <w:name w:val="WW8Num16z5"/>
    <w:rsid w:val="00BF799E"/>
  </w:style>
  <w:style w:type="character" w:customStyle="1" w:styleId="WW8Num16z6">
    <w:name w:val="WW8Num16z6"/>
    <w:rsid w:val="00BF799E"/>
  </w:style>
  <w:style w:type="character" w:customStyle="1" w:styleId="WW8Num16z7">
    <w:name w:val="WW8Num16z7"/>
    <w:rsid w:val="00BF799E"/>
  </w:style>
  <w:style w:type="character" w:customStyle="1" w:styleId="WW8Num16z8">
    <w:name w:val="WW8Num16z8"/>
    <w:rsid w:val="00BF799E"/>
  </w:style>
  <w:style w:type="character" w:customStyle="1" w:styleId="WW8Num17z0">
    <w:name w:val="WW8Num17z0"/>
    <w:rsid w:val="00BF799E"/>
  </w:style>
  <w:style w:type="character" w:customStyle="1" w:styleId="WW8Num17z1">
    <w:name w:val="WW8Num17z1"/>
    <w:rsid w:val="00BF799E"/>
  </w:style>
  <w:style w:type="character" w:customStyle="1" w:styleId="WW8Num17z2">
    <w:name w:val="WW8Num17z2"/>
    <w:rsid w:val="00BF799E"/>
  </w:style>
  <w:style w:type="character" w:customStyle="1" w:styleId="WW8Num17z3">
    <w:name w:val="WW8Num17z3"/>
    <w:rsid w:val="00BF799E"/>
  </w:style>
  <w:style w:type="character" w:customStyle="1" w:styleId="WW8Num17z4">
    <w:name w:val="WW8Num17z4"/>
    <w:rsid w:val="00BF799E"/>
  </w:style>
  <w:style w:type="character" w:customStyle="1" w:styleId="WW8Num17z5">
    <w:name w:val="WW8Num17z5"/>
    <w:rsid w:val="00BF799E"/>
  </w:style>
  <w:style w:type="character" w:customStyle="1" w:styleId="WW8Num17z6">
    <w:name w:val="WW8Num17z6"/>
    <w:rsid w:val="00BF799E"/>
  </w:style>
  <w:style w:type="character" w:customStyle="1" w:styleId="WW8Num17z7">
    <w:name w:val="WW8Num17z7"/>
    <w:rsid w:val="00BF799E"/>
  </w:style>
  <w:style w:type="character" w:customStyle="1" w:styleId="WW8Num17z8">
    <w:name w:val="WW8Num17z8"/>
    <w:rsid w:val="00BF799E"/>
  </w:style>
  <w:style w:type="character" w:customStyle="1" w:styleId="SubtitleChar">
    <w:name w:val="Subtitle Char"/>
    <w:rsid w:val="00BF799E"/>
    <w:rPr>
      <w:rFonts w:ascii="Times New Roman" w:eastAsia="Times New Roman" w:hAnsi="Times New Roman" w:cs="Times New Roman"/>
      <w:sz w:val="24"/>
      <w:szCs w:val="24"/>
    </w:rPr>
  </w:style>
  <w:style w:type="character" w:customStyle="1" w:styleId="Heading1Char">
    <w:name w:val="Heading 1 Char"/>
    <w:rsid w:val="00BF799E"/>
    <w:rPr>
      <w:rFonts w:ascii="Arial" w:eastAsia="Times New Roman" w:hAnsi="Arial" w:cs="Arial"/>
      <w:b/>
      <w:bCs/>
      <w:kern w:val="1"/>
      <w:sz w:val="32"/>
      <w:szCs w:val="32"/>
      <w:lang w:val="en-AU"/>
    </w:rPr>
  </w:style>
  <w:style w:type="character" w:customStyle="1" w:styleId="Heading2Char">
    <w:name w:val="Heading 2 Char"/>
    <w:rsid w:val="00BF799E"/>
    <w:rPr>
      <w:rFonts w:ascii="Times New Roman" w:eastAsia="Times New Roman" w:hAnsi="Times New Roman" w:cs="Times New Roman"/>
      <w:b/>
      <w:bCs/>
      <w:sz w:val="24"/>
      <w:szCs w:val="24"/>
    </w:rPr>
  </w:style>
  <w:style w:type="character" w:customStyle="1" w:styleId="Heading3Char1">
    <w:name w:val="Heading 3 Char1"/>
    <w:rsid w:val="00BF799E"/>
    <w:rPr>
      <w:rFonts w:ascii="Arial" w:eastAsia="Times New Roman" w:hAnsi="Arial" w:cs="Arial"/>
      <w:b/>
      <w:bCs/>
      <w:sz w:val="26"/>
      <w:szCs w:val="26"/>
      <w:lang w:val="en-AU"/>
    </w:rPr>
  </w:style>
  <w:style w:type="character" w:customStyle="1" w:styleId="Heading4Char">
    <w:name w:val="Heading 4 Char"/>
    <w:rsid w:val="00BF799E"/>
    <w:rPr>
      <w:rFonts w:ascii="Times New Roman" w:eastAsia="Times New Roman" w:hAnsi="Times New Roman" w:cs="Times New Roman"/>
      <w:b/>
      <w:bCs/>
      <w:sz w:val="28"/>
      <w:szCs w:val="28"/>
    </w:rPr>
  </w:style>
  <w:style w:type="character" w:customStyle="1" w:styleId="Heading5Char">
    <w:name w:val="Heading 5 Char"/>
    <w:rsid w:val="00BF799E"/>
    <w:rPr>
      <w:rFonts w:ascii="Times New Roman" w:eastAsia="Times New Roman" w:hAnsi="Times New Roman" w:cs="Times New Roman"/>
      <w:b/>
      <w:bCs/>
      <w:i/>
      <w:iCs/>
      <w:sz w:val="26"/>
      <w:szCs w:val="26"/>
      <w:lang w:val="en-US"/>
    </w:rPr>
  </w:style>
  <w:style w:type="character" w:customStyle="1" w:styleId="Heading6Char">
    <w:name w:val="Heading 6 Char"/>
    <w:rsid w:val="00BF799E"/>
    <w:rPr>
      <w:rFonts w:ascii="Times New Roman" w:eastAsia="Times New Roman" w:hAnsi="Times New Roman" w:cs="Times New Roman"/>
      <w:b/>
      <w:bCs/>
      <w:lang w:val="en-GB"/>
    </w:rPr>
  </w:style>
  <w:style w:type="character" w:customStyle="1" w:styleId="Heading7Char">
    <w:name w:val="Heading 7 Char"/>
    <w:rsid w:val="00BF799E"/>
    <w:rPr>
      <w:rFonts w:ascii="Times New Roman" w:eastAsia="Times New Roman" w:hAnsi="Times New Roman" w:cs="Times New Roman"/>
      <w:sz w:val="24"/>
      <w:szCs w:val="24"/>
      <w:lang w:val="en-US"/>
    </w:rPr>
  </w:style>
  <w:style w:type="character" w:customStyle="1" w:styleId="Heading8Char">
    <w:name w:val="Heading 8 Char"/>
    <w:rsid w:val="00BF799E"/>
    <w:rPr>
      <w:rFonts w:ascii="Times New Roman" w:eastAsia="Times New Roman" w:hAnsi="Times New Roman" w:cs="Times New Roman"/>
      <w:i/>
      <w:iCs/>
      <w:sz w:val="24"/>
      <w:szCs w:val="24"/>
      <w:lang w:val="en-GB"/>
    </w:rPr>
  </w:style>
  <w:style w:type="character" w:customStyle="1" w:styleId="Heading9Char">
    <w:name w:val="Heading 9 Char"/>
    <w:rsid w:val="00BF799E"/>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BF799E"/>
    <w:rPr>
      <w:rFonts w:ascii="Times New Roman" w:eastAsia="Times New Roman" w:hAnsi="Times New Roman" w:cs="Times New Roman"/>
      <w:sz w:val="24"/>
      <w:szCs w:val="24"/>
    </w:rPr>
  </w:style>
  <w:style w:type="character" w:customStyle="1" w:styleId="HeaderChar">
    <w:name w:val="Header Char"/>
    <w:uiPriority w:val="99"/>
    <w:rsid w:val="00BF799E"/>
    <w:rPr>
      <w:rFonts w:ascii="Times New Roman" w:eastAsia="Times New Roman" w:hAnsi="Times New Roman" w:cs="Times New Roman"/>
      <w:sz w:val="28"/>
      <w:szCs w:val="28"/>
      <w:lang w:val="en-US"/>
    </w:rPr>
  </w:style>
  <w:style w:type="character" w:customStyle="1" w:styleId="PageNumber1">
    <w:name w:val="Page Number1"/>
    <w:basedOn w:val="a1"/>
    <w:rsid w:val="00BF799E"/>
  </w:style>
  <w:style w:type="character" w:customStyle="1" w:styleId="FooterChar">
    <w:name w:val="Footer Char"/>
    <w:uiPriority w:val="99"/>
    <w:rsid w:val="00BF799E"/>
    <w:rPr>
      <w:rFonts w:ascii="Times New Roman" w:eastAsia="Times New Roman" w:hAnsi="Times New Roman" w:cs="Times New Roman"/>
      <w:sz w:val="28"/>
      <w:szCs w:val="28"/>
      <w:lang w:val="en-US"/>
    </w:rPr>
  </w:style>
  <w:style w:type="character" w:customStyle="1" w:styleId="FontStyle23">
    <w:name w:val="Font Style23"/>
    <w:rsid w:val="00BF799E"/>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BF799E"/>
    <w:rPr>
      <w:rFonts w:ascii="Times New Roman" w:eastAsia="Times New Roman" w:hAnsi="Times New Roman" w:cs="Times New Roman"/>
      <w:sz w:val="20"/>
      <w:szCs w:val="20"/>
      <w:lang w:val="en-GB"/>
    </w:rPr>
  </w:style>
  <w:style w:type="character" w:customStyle="1" w:styleId="FontStyle16">
    <w:name w:val="Font Style16"/>
    <w:rsid w:val="00BF799E"/>
    <w:rPr>
      <w:rFonts w:ascii="Times New Roman" w:hAnsi="Times New Roman" w:cs="Times New Roman"/>
      <w:i/>
      <w:iCs/>
      <w:sz w:val="24"/>
      <w:szCs w:val="24"/>
    </w:rPr>
  </w:style>
  <w:style w:type="character" w:customStyle="1" w:styleId="FontStyle19">
    <w:name w:val="Font Style19"/>
    <w:rsid w:val="00BF799E"/>
    <w:rPr>
      <w:rFonts w:ascii="Times New Roman" w:hAnsi="Times New Roman" w:cs="Times New Roman"/>
      <w:sz w:val="24"/>
      <w:szCs w:val="24"/>
    </w:rPr>
  </w:style>
  <w:style w:type="character" w:customStyle="1" w:styleId="DocumentMapChar">
    <w:name w:val="Document Map Char"/>
    <w:rsid w:val="00BF799E"/>
    <w:rPr>
      <w:rFonts w:ascii="Tahoma" w:eastAsia="Times New Roman" w:hAnsi="Tahoma" w:cs="Tahoma"/>
      <w:sz w:val="20"/>
      <w:szCs w:val="20"/>
    </w:rPr>
  </w:style>
  <w:style w:type="character" w:customStyle="1" w:styleId="PlainTextChar">
    <w:name w:val="Plain Text Char"/>
    <w:rsid w:val="00BF799E"/>
    <w:rPr>
      <w:rFonts w:ascii="Courier New" w:eastAsia="Times New Roman" w:hAnsi="Courier New" w:cs="Times New Roman"/>
      <w:sz w:val="20"/>
      <w:szCs w:val="20"/>
      <w:lang w:val="en-US"/>
    </w:rPr>
  </w:style>
  <w:style w:type="character" w:customStyle="1" w:styleId="BalloonTextChar">
    <w:name w:val="Balloon Text Char"/>
    <w:link w:val="BalloonText1"/>
    <w:uiPriority w:val="99"/>
    <w:rsid w:val="00BF799E"/>
    <w:rPr>
      <w:rFonts w:ascii="Tahoma" w:eastAsia="Times New Roman" w:hAnsi="Tahoma" w:cs="Tahoma"/>
      <w:sz w:val="16"/>
      <w:szCs w:val="16"/>
    </w:rPr>
  </w:style>
  <w:style w:type="character" w:customStyle="1" w:styleId="FootnoteReference1">
    <w:name w:val="Footnote Reference1"/>
    <w:rsid w:val="00BF799E"/>
    <w:rPr>
      <w:vertAlign w:val="superscript"/>
    </w:rPr>
  </w:style>
  <w:style w:type="character" w:styleId="a4">
    <w:name w:val="Hyperlink"/>
    <w:rsid w:val="00BF799E"/>
    <w:rPr>
      <w:color w:val="0000FF"/>
      <w:u w:val="single"/>
    </w:rPr>
  </w:style>
  <w:style w:type="character" w:customStyle="1" w:styleId="CommentReference1">
    <w:name w:val="Comment Reference1"/>
    <w:rsid w:val="00BF799E"/>
    <w:rPr>
      <w:sz w:val="16"/>
      <w:szCs w:val="16"/>
    </w:rPr>
  </w:style>
  <w:style w:type="character" w:customStyle="1" w:styleId="CommentTextChar">
    <w:name w:val="Comment Text Char"/>
    <w:rsid w:val="00BF799E"/>
    <w:rPr>
      <w:rFonts w:ascii="Times New Roman" w:eastAsia="Times New Roman" w:hAnsi="Times New Roman" w:cs="Times New Roman"/>
      <w:sz w:val="20"/>
      <w:szCs w:val="20"/>
    </w:rPr>
  </w:style>
  <w:style w:type="character" w:customStyle="1" w:styleId="CommentSubjectChar">
    <w:name w:val="Comment Subject Char"/>
    <w:rsid w:val="00BF799E"/>
    <w:rPr>
      <w:rFonts w:ascii="Times New Roman" w:eastAsia="Times New Roman" w:hAnsi="Times New Roman" w:cs="Times New Roman"/>
      <w:b/>
      <w:bCs/>
      <w:sz w:val="20"/>
      <w:szCs w:val="20"/>
    </w:rPr>
  </w:style>
  <w:style w:type="character" w:customStyle="1" w:styleId="BodyTextIndent3Char">
    <w:name w:val="Body Text Indent 3 Char"/>
    <w:rsid w:val="00BF799E"/>
    <w:rPr>
      <w:rFonts w:ascii="Times New Roman" w:eastAsia="Times New Roman" w:hAnsi="Times New Roman" w:cs="Times New Roman"/>
      <w:sz w:val="16"/>
      <w:szCs w:val="16"/>
    </w:rPr>
  </w:style>
  <w:style w:type="character" w:customStyle="1" w:styleId="BodyTextIndentChar">
    <w:name w:val="Body Text Indent Char"/>
    <w:rsid w:val="00BF799E"/>
    <w:rPr>
      <w:rFonts w:ascii="Times New Roman" w:eastAsia="Times New Roman" w:hAnsi="Times New Roman" w:cs="Times New Roman"/>
      <w:sz w:val="24"/>
      <w:szCs w:val="24"/>
    </w:rPr>
  </w:style>
  <w:style w:type="character" w:customStyle="1" w:styleId="BodyText2Char">
    <w:name w:val="Body Text 2 Char"/>
    <w:rsid w:val="00BF799E"/>
    <w:rPr>
      <w:rFonts w:ascii="Times New Roman" w:eastAsia="Times New Roman" w:hAnsi="Times New Roman" w:cs="Times New Roman"/>
      <w:sz w:val="24"/>
      <w:szCs w:val="24"/>
    </w:rPr>
  </w:style>
  <w:style w:type="character" w:customStyle="1" w:styleId="BodyTextIndent2Char">
    <w:name w:val="Body Text Indent 2 Char"/>
    <w:rsid w:val="00BF799E"/>
    <w:rPr>
      <w:rFonts w:ascii="Times New Roman" w:eastAsia="Times New Roman" w:hAnsi="Times New Roman" w:cs="Times New Roman"/>
      <w:sz w:val="28"/>
      <w:szCs w:val="20"/>
      <w:lang w:val="en-US"/>
    </w:rPr>
  </w:style>
  <w:style w:type="character" w:customStyle="1" w:styleId="a5">
    <w:name w:val="Заглавие Знак"/>
    <w:link w:val="a6"/>
    <w:rsid w:val="00BF799E"/>
    <w:rPr>
      <w:rFonts w:ascii="Times New Roman" w:eastAsia="Times New Roman" w:hAnsi="Times New Roman" w:cs="Times New Roman"/>
      <w:b/>
      <w:sz w:val="28"/>
      <w:szCs w:val="20"/>
    </w:rPr>
  </w:style>
  <w:style w:type="character" w:customStyle="1" w:styleId="BodyText3Char">
    <w:name w:val="Body Text 3 Char"/>
    <w:rsid w:val="00BF799E"/>
    <w:rPr>
      <w:rFonts w:ascii="Times New Roman" w:eastAsia="Times New Roman" w:hAnsi="Times New Roman" w:cs="Times New Roman"/>
      <w:sz w:val="16"/>
      <w:szCs w:val="16"/>
      <w:lang w:val="en-GB"/>
    </w:rPr>
  </w:style>
  <w:style w:type="character" w:customStyle="1" w:styleId="samedocreference1">
    <w:name w:val="samedocreference1"/>
    <w:rsid w:val="00BF799E"/>
    <w:rPr>
      <w:i w:val="0"/>
      <w:iCs w:val="0"/>
      <w:color w:val="8B0000"/>
      <w:u w:val="single"/>
    </w:rPr>
  </w:style>
  <w:style w:type="character" w:customStyle="1" w:styleId="FontStyle12">
    <w:name w:val="Font Style12"/>
    <w:rsid w:val="00BF799E"/>
    <w:rPr>
      <w:rFonts w:ascii="Times New Roman" w:hAnsi="Times New Roman" w:cs="Times New Roman"/>
      <w:sz w:val="22"/>
      <w:szCs w:val="22"/>
    </w:rPr>
  </w:style>
  <w:style w:type="character" w:styleId="a7">
    <w:name w:val="FollowedHyperlink"/>
    <w:rsid w:val="00BF799E"/>
    <w:rPr>
      <w:color w:val="800080"/>
      <w:u w:val="single"/>
    </w:rPr>
  </w:style>
  <w:style w:type="character" w:customStyle="1" w:styleId="CharChar18">
    <w:name w:val="Char Char18"/>
    <w:rsid w:val="00BF799E"/>
    <w:rPr>
      <w:rFonts w:ascii="Cambria" w:hAnsi="Cambria" w:cs="Cambria"/>
      <w:b/>
      <w:bCs/>
      <w:kern w:val="1"/>
      <w:sz w:val="32"/>
      <w:szCs w:val="32"/>
      <w:lang w:val="bg-BG" w:eastAsia="ar-SA" w:bidi="ar-SA"/>
    </w:rPr>
  </w:style>
  <w:style w:type="character" w:customStyle="1" w:styleId="Heading3CharCharChar">
    <w:name w:val="Heading 3 Char Char Char"/>
    <w:rsid w:val="00BF799E"/>
    <w:rPr>
      <w:i/>
      <w:sz w:val="24"/>
      <w:szCs w:val="24"/>
      <w:lang w:val="en-GB" w:eastAsia="ar-SA" w:bidi="ar-SA"/>
    </w:rPr>
  </w:style>
  <w:style w:type="character" w:styleId="HTML">
    <w:name w:val="HTML Cite"/>
    <w:rsid w:val="00BF799E"/>
    <w:rPr>
      <w:i/>
      <w:iCs/>
    </w:rPr>
  </w:style>
  <w:style w:type="character" w:customStyle="1" w:styleId="newdocreference">
    <w:name w:val="newdocreference"/>
    <w:basedOn w:val="a1"/>
    <w:rsid w:val="00BF799E"/>
  </w:style>
  <w:style w:type="character" w:customStyle="1" w:styleId="blockstyleCharChar">
    <w:name w:val="block style Char Char"/>
    <w:rsid w:val="00BF799E"/>
    <w:rPr>
      <w:sz w:val="24"/>
      <w:szCs w:val="24"/>
      <w:lang w:val="bg-BG" w:eastAsia="ar-SA" w:bidi="ar-SA"/>
    </w:rPr>
  </w:style>
  <w:style w:type="character" w:customStyle="1" w:styleId="alcapt1">
    <w:name w:val="al_capt1"/>
    <w:rsid w:val="00BF799E"/>
    <w:rPr>
      <w:i/>
      <w:iCs/>
      <w:vanish w:val="0"/>
    </w:rPr>
  </w:style>
  <w:style w:type="character" w:customStyle="1" w:styleId="19">
    <w:name w:val="Знак Знак19"/>
    <w:rsid w:val="00BF799E"/>
    <w:rPr>
      <w:rFonts w:ascii="Arial" w:hAnsi="Arial" w:cs="Arial"/>
      <w:b/>
      <w:bCs/>
      <w:kern w:val="1"/>
      <w:sz w:val="32"/>
      <w:szCs w:val="32"/>
      <w:lang w:val="en-GB" w:eastAsia="ar-SA" w:bidi="ar-SA"/>
    </w:rPr>
  </w:style>
  <w:style w:type="character" w:customStyle="1" w:styleId="FontStyle18">
    <w:name w:val="Font Style18"/>
    <w:rsid w:val="00BF799E"/>
    <w:rPr>
      <w:rFonts w:ascii="Times New Roman" w:hAnsi="Times New Roman" w:cs="Times New Roman"/>
      <w:sz w:val="28"/>
      <w:szCs w:val="28"/>
    </w:rPr>
  </w:style>
  <w:style w:type="character" w:customStyle="1" w:styleId="FontStyle14">
    <w:name w:val="Font Style14"/>
    <w:rsid w:val="00BF799E"/>
    <w:rPr>
      <w:rFonts w:ascii="Times New Roman" w:hAnsi="Times New Roman" w:cs="Times New Roman"/>
      <w:sz w:val="28"/>
      <w:szCs w:val="28"/>
    </w:rPr>
  </w:style>
  <w:style w:type="character" w:customStyle="1" w:styleId="20">
    <w:name w:val="Основен текст (2)_"/>
    <w:rsid w:val="00BF799E"/>
    <w:rPr>
      <w:rFonts w:ascii="Arial Narrow" w:eastAsia="Arial Narrow" w:hAnsi="Arial Narrow" w:cs="Arial Narrow"/>
      <w:sz w:val="19"/>
      <w:szCs w:val="19"/>
    </w:rPr>
  </w:style>
  <w:style w:type="character" w:customStyle="1" w:styleId="30">
    <w:name w:val="Основен текст (3)_"/>
    <w:rsid w:val="00BF799E"/>
    <w:rPr>
      <w:rFonts w:ascii="Arial Narrow" w:eastAsia="Arial Narrow" w:hAnsi="Arial Narrow" w:cs="Arial Narrow"/>
      <w:sz w:val="19"/>
      <w:szCs w:val="19"/>
    </w:rPr>
  </w:style>
  <w:style w:type="character" w:customStyle="1" w:styleId="a8">
    <w:name w:val="Основен текст_"/>
    <w:rsid w:val="00BF799E"/>
    <w:rPr>
      <w:rFonts w:ascii="Times New Roman" w:eastAsia="Times New Roman" w:hAnsi="Times New Roman" w:cs="Times New Roman"/>
      <w:sz w:val="24"/>
      <w:szCs w:val="24"/>
      <w:lang w:val="en-GB"/>
    </w:rPr>
  </w:style>
  <w:style w:type="character" w:customStyle="1" w:styleId="11">
    <w:name w:val="Заглавие #1_"/>
    <w:rsid w:val="00BF799E"/>
    <w:rPr>
      <w:rFonts w:ascii="Arial Narrow" w:eastAsia="Arial Narrow" w:hAnsi="Arial Narrow" w:cs="Arial Narrow"/>
      <w:sz w:val="23"/>
      <w:szCs w:val="23"/>
    </w:rPr>
  </w:style>
  <w:style w:type="character" w:customStyle="1" w:styleId="a9">
    <w:name w:val="Основен текст + Удебелен"/>
    <w:rsid w:val="00BF799E"/>
    <w:rPr>
      <w:rFonts w:ascii="Arial Narrow" w:eastAsia="Arial Narrow" w:hAnsi="Arial Narrow" w:cs="Arial Narrow"/>
      <w:b/>
      <w:bCs/>
      <w:w w:val="100"/>
      <w:sz w:val="23"/>
      <w:szCs w:val="23"/>
      <w:lang w:eastAsia="ar-SA" w:bidi="ar-SA"/>
    </w:rPr>
  </w:style>
  <w:style w:type="character" w:customStyle="1" w:styleId="50">
    <w:name w:val="Основен текст (5)_"/>
    <w:rsid w:val="00BF799E"/>
    <w:rPr>
      <w:rFonts w:ascii="Arial Narrow" w:eastAsia="Arial Narrow" w:hAnsi="Arial Narrow" w:cs="Arial Narrow"/>
      <w:sz w:val="23"/>
      <w:szCs w:val="23"/>
    </w:rPr>
  </w:style>
  <w:style w:type="character" w:customStyle="1" w:styleId="21">
    <w:name w:val="Заглавие на изображение (2)_"/>
    <w:rsid w:val="00BF799E"/>
    <w:rPr>
      <w:rFonts w:ascii="Arial Narrow" w:eastAsia="Arial Narrow" w:hAnsi="Arial Narrow" w:cs="Arial Narrow"/>
      <w:sz w:val="19"/>
      <w:szCs w:val="19"/>
    </w:rPr>
  </w:style>
  <w:style w:type="character" w:customStyle="1" w:styleId="31">
    <w:name w:val="Заглавие на изображение (3)_"/>
    <w:rsid w:val="00BF799E"/>
    <w:rPr>
      <w:rFonts w:ascii="Arial Narrow" w:eastAsia="Arial Narrow" w:hAnsi="Arial Narrow" w:cs="Arial Narrow"/>
      <w:sz w:val="19"/>
      <w:szCs w:val="19"/>
    </w:rPr>
  </w:style>
  <w:style w:type="character" w:customStyle="1" w:styleId="32">
    <w:name w:val="Заглавие #3_"/>
    <w:rsid w:val="00BF799E"/>
    <w:rPr>
      <w:rFonts w:ascii="Arial Narrow" w:eastAsia="Arial Narrow" w:hAnsi="Arial Narrow" w:cs="Arial Narrow"/>
      <w:sz w:val="21"/>
      <w:szCs w:val="21"/>
    </w:rPr>
  </w:style>
  <w:style w:type="character" w:customStyle="1" w:styleId="90">
    <w:name w:val="Основен текст (9)_"/>
    <w:rsid w:val="00BF799E"/>
    <w:rPr>
      <w:rFonts w:ascii="Arial Narrow" w:eastAsia="Arial Narrow" w:hAnsi="Arial Narrow" w:cs="Arial Narrow"/>
      <w:sz w:val="21"/>
      <w:szCs w:val="21"/>
    </w:rPr>
  </w:style>
  <w:style w:type="character" w:customStyle="1" w:styleId="100">
    <w:name w:val="Основен текст (10)_"/>
    <w:rsid w:val="00BF799E"/>
    <w:rPr>
      <w:rFonts w:ascii="Arial Narrow" w:eastAsia="Arial Narrow" w:hAnsi="Arial Narrow" w:cs="Arial Narrow"/>
      <w:sz w:val="21"/>
      <w:szCs w:val="21"/>
    </w:rPr>
  </w:style>
  <w:style w:type="character" w:customStyle="1" w:styleId="CharChar20">
    <w:name w:val="Char Char20"/>
    <w:rsid w:val="00BF799E"/>
    <w:rPr>
      <w:rFonts w:ascii="Arial" w:hAnsi="Arial" w:cs="Arial"/>
      <w:b/>
      <w:bCs/>
      <w:kern w:val="1"/>
      <w:sz w:val="32"/>
      <w:szCs w:val="32"/>
      <w:lang w:val="en-GB" w:eastAsia="ar-SA" w:bidi="ar-SA"/>
    </w:rPr>
  </w:style>
  <w:style w:type="character" w:customStyle="1" w:styleId="CharChar19">
    <w:name w:val="Char Char19"/>
    <w:rsid w:val="00BF799E"/>
    <w:rPr>
      <w:sz w:val="24"/>
      <w:lang w:val="en-GB" w:eastAsia="ar-SA" w:bidi="ar-SA"/>
    </w:rPr>
  </w:style>
  <w:style w:type="character" w:customStyle="1" w:styleId="historyitemselected1">
    <w:name w:val="historyitemselected1"/>
    <w:rsid w:val="00BF799E"/>
    <w:rPr>
      <w:b/>
      <w:bCs/>
      <w:color w:val="0086C6"/>
    </w:rPr>
  </w:style>
  <w:style w:type="character" w:customStyle="1" w:styleId="FontStyle25">
    <w:name w:val="Font Style25"/>
    <w:rsid w:val="00BF799E"/>
    <w:rPr>
      <w:rFonts w:ascii="Times New Roman" w:hAnsi="Times New Roman" w:cs="Times New Roman"/>
      <w:sz w:val="20"/>
      <w:szCs w:val="20"/>
    </w:rPr>
  </w:style>
  <w:style w:type="character" w:customStyle="1" w:styleId="FontStyle26">
    <w:name w:val="Font Style26"/>
    <w:uiPriority w:val="99"/>
    <w:rsid w:val="00BF799E"/>
    <w:rPr>
      <w:rFonts w:ascii="Times New Roman" w:hAnsi="Times New Roman" w:cs="Times New Roman"/>
      <w:b/>
      <w:bCs/>
      <w:sz w:val="20"/>
      <w:szCs w:val="20"/>
    </w:rPr>
  </w:style>
  <w:style w:type="character" w:customStyle="1" w:styleId="HTMLPreformattedChar">
    <w:name w:val="HTML Preformatted Char"/>
    <w:uiPriority w:val="99"/>
    <w:rsid w:val="00BF799E"/>
    <w:rPr>
      <w:rFonts w:ascii="Courier New" w:eastAsia="Times New Roman" w:hAnsi="Courier New" w:cs="Courier New"/>
      <w:sz w:val="20"/>
      <w:szCs w:val="20"/>
    </w:rPr>
  </w:style>
  <w:style w:type="character" w:customStyle="1" w:styleId="samedocreference">
    <w:name w:val="samedocreference"/>
    <w:basedOn w:val="a1"/>
    <w:rsid w:val="00BF799E"/>
  </w:style>
  <w:style w:type="character" w:customStyle="1" w:styleId="ListLabel1">
    <w:name w:val="ListLabel 1"/>
    <w:rsid w:val="00BF799E"/>
    <w:rPr>
      <w:rFonts w:cs="Times New Roman CYR"/>
    </w:rPr>
  </w:style>
  <w:style w:type="character" w:customStyle="1" w:styleId="ListLabel2">
    <w:name w:val="ListLabel 2"/>
    <w:rsid w:val="00BF799E"/>
    <w:rPr>
      <w:b/>
      <w:i w:val="0"/>
      <w:color w:val="00000A"/>
      <w:sz w:val="24"/>
      <w:lang w:val="bg-BG"/>
    </w:rPr>
  </w:style>
  <w:style w:type="character" w:customStyle="1" w:styleId="ListLabel3">
    <w:name w:val="ListLabel 3"/>
    <w:rsid w:val="00BF799E"/>
    <w:rPr>
      <w:b/>
    </w:rPr>
  </w:style>
  <w:style w:type="character" w:customStyle="1" w:styleId="ListLabel4">
    <w:name w:val="ListLabel 4"/>
    <w:rsid w:val="00BF799E"/>
    <w:rPr>
      <w:rFonts w:cs="Times New Roman"/>
    </w:rPr>
  </w:style>
  <w:style w:type="character" w:customStyle="1" w:styleId="ListLabel5">
    <w:name w:val="ListLabel 5"/>
    <w:rsid w:val="00BF799E"/>
    <w:rPr>
      <w:rFonts w:eastAsia="Times New Roman" w:cs="Times New Roman"/>
    </w:rPr>
  </w:style>
  <w:style w:type="character" w:customStyle="1" w:styleId="ListLabel6">
    <w:name w:val="ListLabel 6"/>
    <w:rsid w:val="00BF799E"/>
    <w:rPr>
      <w:rFonts w:cs="Courier New"/>
    </w:rPr>
  </w:style>
  <w:style w:type="character" w:customStyle="1" w:styleId="ListLabel7">
    <w:name w:val="ListLabel 7"/>
    <w:rsid w:val="00BF799E"/>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BF799E"/>
    <w:rPr>
      <w:b w:val="0"/>
    </w:rPr>
  </w:style>
  <w:style w:type="paragraph" w:customStyle="1" w:styleId="22">
    <w:name w:val="Заглавие2"/>
    <w:basedOn w:val="a"/>
    <w:next w:val="a0"/>
    <w:rsid w:val="00BF799E"/>
    <w:pPr>
      <w:keepNext/>
      <w:spacing w:before="240" w:after="120"/>
      <w:jc w:val="center"/>
    </w:pPr>
    <w:rPr>
      <w:rFonts w:ascii="Arial" w:eastAsia="Microsoft YaHei" w:hAnsi="Arial" w:cs="Arial"/>
      <w:b/>
      <w:sz w:val="28"/>
      <w:szCs w:val="20"/>
    </w:rPr>
  </w:style>
  <w:style w:type="paragraph" w:styleId="a0">
    <w:name w:val="Body Text"/>
    <w:basedOn w:val="a"/>
    <w:uiPriority w:val="99"/>
    <w:rsid w:val="00BF799E"/>
    <w:pPr>
      <w:jc w:val="both"/>
    </w:pPr>
  </w:style>
  <w:style w:type="paragraph" w:styleId="aa">
    <w:name w:val="List"/>
    <w:basedOn w:val="a0"/>
    <w:rsid w:val="00BF799E"/>
    <w:rPr>
      <w:rFonts w:cs="Arial"/>
    </w:rPr>
  </w:style>
  <w:style w:type="paragraph" w:customStyle="1" w:styleId="12">
    <w:name w:val="Надпис1"/>
    <w:basedOn w:val="a"/>
    <w:rsid w:val="00BF799E"/>
    <w:pPr>
      <w:suppressLineNumbers/>
      <w:spacing w:before="120" w:after="120"/>
    </w:pPr>
    <w:rPr>
      <w:rFonts w:cs="Arial"/>
      <w:i/>
      <w:iCs/>
    </w:rPr>
  </w:style>
  <w:style w:type="paragraph" w:customStyle="1" w:styleId="ab">
    <w:name w:val="Указател"/>
    <w:basedOn w:val="a"/>
    <w:rsid w:val="00BF799E"/>
    <w:pPr>
      <w:suppressLineNumbers/>
    </w:pPr>
    <w:rPr>
      <w:rFonts w:cs="Arial"/>
    </w:rPr>
  </w:style>
  <w:style w:type="paragraph" w:styleId="ac">
    <w:name w:val="Subtitle"/>
    <w:basedOn w:val="a"/>
    <w:next w:val="a0"/>
    <w:qFormat/>
    <w:rsid w:val="00BF799E"/>
    <w:pPr>
      <w:jc w:val="center"/>
    </w:pPr>
    <w:rPr>
      <w:i/>
      <w:iCs/>
      <w:sz w:val="28"/>
      <w:szCs w:val="28"/>
    </w:rPr>
  </w:style>
  <w:style w:type="paragraph" w:customStyle="1" w:styleId="CharChar">
    <w:name w:val="Знак Знак Char Char"/>
    <w:basedOn w:val="a"/>
    <w:rsid w:val="00BF799E"/>
    <w:pPr>
      <w:tabs>
        <w:tab w:val="left" w:pos="709"/>
      </w:tabs>
    </w:pPr>
    <w:rPr>
      <w:rFonts w:ascii="Tahoma" w:hAnsi="Tahoma" w:cs="Tahoma"/>
      <w:lang w:val="pl-PL"/>
    </w:rPr>
  </w:style>
  <w:style w:type="paragraph" w:customStyle="1" w:styleId="ad">
    <w:name w:val="Знак Знак"/>
    <w:basedOn w:val="a"/>
    <w:rsid w:val="00BF799E"/>
    <w:pPr>
      <w:tabs>
        <w:tab w:val="left" w:pos="709"/>
      </w:tabs>
      <w:spacing w:before="120"/>
      <w:ind w:firstLine="709"/>
      <w:jc w:val="both"/>
    </w:pPr>
    <w:rPr>
      <w:rFonts w:ascii="Tahoma" w:hAnsi="Tahoma" w:cs="Tahoma"/>
      <w:lang w:val="pl-PL"/>
    </w:rPr>
  </w:style>
  <w:style w:type="paragraph" w:customStyle="1" w:styleId="Text3">
    <w:name w:val="Text 3"/>
    <w:basedOn w:val="a"/>
    <w:rsid w:val="00BF799E"/>
    <w:pPr>
      <w:tabs>
        <w:tab w:val="left" w:pos="2302"/>
      </w:tabs>
      <w:spacing w:after="240"/>
      <w:ind w:left="1202"/>
      <w:jc w:val="both"/>
    </w:pPr>
    <w:rPr>
      <w:lang w:val="en-GB"/>
    </w:rPr>
  </w:style>
  <w:style w:type="paragraph" w:styleId="ae">
    <w:name w:val="header"/>
    <w:aliases w:val="Intestazione.int.intestazione,Intestazione.int,Char1 Char, Знак Знак Char,Знак Знак Char"/>
    <w:basedOn w:val="a"/>
    <w:link w:val="af"/>
    <w:rsid w:val="00BF799E"/>
    <w:pPr>
      <w:suppressLineNumbers/>
      <w:tabs>
        <w:tab w:val="center" w:pos="4536"/>
        <w:tab w:val="right" w:pos="9072"/>
      </w:tabs>
    </w:pPr>
    <w:rPr>
      <w:sz w:val="28"/>
      <w:szCs w:val="28"/>
      <w:lang w:val="en-US"/>
    </w:rPr>
  </w:style>
  <w:style w:type="paragraph" w:styleId="af0">
    <w:name w:val="footer"/>
    <w:basedOn w:val="a"/>
    <w:link w:val="af1"/>
    <w:uiPriority w:val="99"/>
    <w:rsid w:val="00BF799E"/>
    <w:pPr>
      <w:suppressLineNumbers/>
      <w:tabs>
        <w:tab w:val="center" w:pos="4536"/>
        <w:tab w:val="right" w:pos="9072"/>
      </w:tabs>
    </w:pPr>
    <w:rPr>
      <w:sz w:val="28"/>
      <w:szCs w:val="28"/>
      <w:lang w:val="en-US"/>
    </w:rPr>
  </w:style>
  <w:style w:type="paragraph" w:customStyle="1" w:styleId="10">
    <w:name w:val="Основен текст1"/>
    <w:basedOn w:val="a"/>
    <w:rsid w:val="00BF799E"/>
    <w:pPr>
      <w:numPr>
        <w:numId w:val="2"/>
      </w:numPr>
      <w:spacing w:line="268" w:lineRule="auto"/>
      <w:ind w:left="0" w:firstLine="397"/>
      <w:jc w:val="both"/>
    </w:pPr>
    <w:rPr>
      <w:lang w:val="en-GB"/>
    </w:rPr>
  </w:style>
  <w:style w:type="paragraph" w:customStyle="1" w:styleId="bullet-3">
    <w:name w:val="bullet-3"/>
    <w:basedOn w:val="a"/>
    <w:rsid w:val="00BF799E"/>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BF799E"/>
    <w:pPr>
      <w:widowControl w:val="0"/>
      <w:spacing w:line="317" w:lineRule="exact"/>
      <w:jc w:val="both"/>
    </w:pPr>
  </w:style>
  <w:style w:type="paragraph" w:customStyle="1" w:styleId="Titleofarticle">
    <w:name w:val="Title of article"/>
    <w:rsid w:val="00BF799E"/>
    <w:pPr>
      <w:widowControl w:val="0"/>
      <w:tabs>
        <w:tab w:val="left" w:pos="720"/>
      </w:tabs>
      <w:suppressAutoHyphens/>
      <w:spacing w:after="200" w:line="276" w:lineRule="auto"/>
      <w:ind w:left="720" w:hanging="360"/>
      <w:jc w:val="center"/>
    </w:pPr>
    <w:rPr>
      <w:rFonts w:eastAsia="SimSun"/>
      <w:sz w:val="22"/>
      <w:szCs w:val="22"/>
      <w:lang w:eastAsia="ar-SA"/>
    </w:rPr>
  </w:style>
  <w:style w:type="paragraph" w:customStyle="1" w:styleId="Index11">
    <w:name w:val="Index 11"/>
    <w:basedOn w:val="a"/>
    <w:rsid w:val="00BF799E"/>
    <w:pPr>
      <w:ind w:left="240" w:hanging="240"/>
    </w:pPr>
  </w:style>
  <w:style w:type="paragraph" w:customStyle="1" w:styleId="IndexHeading1">
    <w:name w:val="Index Heading1"/>
    <w:basedOn w:val="a"/>
    <w:rsid w:val="00BF799E"/>
    <w:rPr>
      <w:rFonts w:ascii="Arial" w:hAnsi="Arial" w:cs="Arial"/>
      <w:b/>
      <w:bCs/>
    </w:rPr>
  </w:style>
  <w:style w:type="paragraph" w:customStyle="1" w:styleId="FootnoteText1">
    <w:name w:val="Footnote Text1"/>
    <w:basedOn w:val="a"/>
    <w:rsid w:val="00BF799E"/>
    <w:rPr>
      <w:sz w:val="20"/>
      <w:szCs w:val="20"/>
      <w:lang w:val="en-GB"/>
    </w:rPr>
  </w:style>
  <w:style w:type="paragraph" w:customStyle="1" w:styleId="Style6">
    <w:name w:val="Style6"/>
    <w:basedOn w:val="a"/>
    <w:rsid w:val="00BF799E"/>
    <w:pPr>
      <w:widowControl w:val="0"/>
      <w:spacing w:line="300" w:lineRule="exact"/>
      <w:ind w:firstLine="682"/>
    </w:pPr>
  </w:style>
  <w:style w:type="paragraph" w:customStyle="1" w:styleId="Style10">
    <w:name w:val="Style10"/>
    <w:basedOn w:val="a"/>
    <w:rsid w:val="00BF799E"/>
    <w:pPr>
      <w:widowControl w:val="0"/>
      <w:spacing w:line="293" w:lineRule="exact"/>
      <w:jc w:val="both"/>
    </w:pPr>
  </w:style>
  <w:style w:type="paragraph" w:customStyle="1" w:styleId="CharCharChar">
    <w:name w:val="Char Char Char"/>
    <w:basedOn w:val="a"/>
    <w:rsid w:val="00BF799E"/>
    <w:pPr>
      <w:tabs>
        <w:tab w:val="left" w:pos="709"/>
      </w:tabs>
    </w:pPr>
    <w:rPr>
      <w:rFonts w:ascii="Tahoma" w:hAnsi="Tahoma" w:cs="Tahoma"/>
      <w:lang w:val="pl-PL"/>
    </w:rPr>
  </w:style>
  <w:style w:type="paragraph" w:styleId="af2">
    <w:name w:val="Document Map"/>
    <w:basedOn w:val="a"/>
    <w:rsid w:val="00BF799E"/>
    <w:pPr>
      <w:shd w:val="clear" w:color="auto" w:fill="000080"/>
    </w:pPr>
    <w:rPr>
      <w:rFonts w:ascii="Tahoma" w:hAnsi="Tahoma" w:cs="Tahoma"/>
      <w:sz w:val="20"/>
      <w:szCs w:val="20"/>
    </w:rPr>
  </w:style>
  <w:style w:type="paragraph" w:customStyle="1" w:styleId="titre4">
    <w:name w:val="titre4"/>
    <w:basedOn w:val="a"/>
    <w:rsid w:val="00BF799E"/>
    <w:pPr>
      <w:tabs>
        <w:tab w:val="decimal" w:pos="357"/>
      </w:tabs>
      <w:ind w:left="357" w:hanging="357"/>
    </w:pPr>
    <w:rPr>
      <w:rFonts w:ascii="Arial" w:hAnsi="Arial" w:cs="Arial"/>
      <w:b/>
      <w:szCs w:val="20"/>
      <w:lang w:val="en-GB"/>
    </w:rPr>
  </w:style>
  <w:style w:type="paragraph" w:customStyle="1" w:styleId="Annexetitle">
    <w:name w:val="Annexe_title"/>
    <w:basedOn w:val="1"/>
    <w:rsid w:val="00BF799E"/>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BF799E"/>
    <w:pPr>
      <w:spacing w:before="120" w:after="120"/>
      <w:jc w:val="both"/>
    </w:pPr>
    <w:rPr>
      <w:rFonts w:ascii="Optima" w:hAnsi="Optima" w:cs="Optima"/>
      <w:sz w:val="22"/>
      <w:szCs w:val="20"/>
      <w:lang w:val="en-GB"/>
    </w:rPr>
  </w:style>
  <w:style w:type="paragraph" w:styleId="af3">
    <w:name w:val="Plain Text"/>
    <w:basedOn w:val="a"/>
    <w:rsid w:val="00BF799E"/>
    <w:rPr>
      <w:rFonts w:ascii="Courier New" w:hAnsi="Courier New" w:cs="Courier New"/>
      <w:sz w:val="20"/>
      <w:szCs w:val="20"/>
      <w:lang w:val="en-US"/>
    </w:rPr>
  </w:style>
  <w:style w:type="paragraph" w:customStyle="1" w:styleId="oddl-nadpis">
    <w:name w:val="oddíl-nadpis"/>
    <w:basedOn w:val="a"/>
    <w:rsid w:val="00BF799E"/>
    <w:pPr>
      <w:keepNext/>
      <w:widowControl w:val="0"/>
      <w:tabs>
        <w:tab w:val="left" w:pos="567"/>
      </w:tabs>
      <w:spacing w:before="240" w:line="240" w:lineRule="exact"/>
    </w:pPr>
    <w:rPr>
      <w:rFonts w:ascii="Arial" w:hAnsi="Arial" w:cs="Arial"/>
      <w:b/>
      <w:szCs w:val="20"/>
      <w:lang w:val="cs-CZ"/>
    </w:rPr>
  </w:style>
  <w:style w:type="paragraph" w:styleId="af4">
    <w:name w:val="Balloon Text"/>
    <w:basedOn w:val="a"/>
    <w:link w:val="af5"/>
    <w:uiPriority w:val="99"/>
    <w:rsid w:val="00BF799E"/>
    <w:rPr>
      <w:rFonts w:ascii="Tahoma" w:hAnsi="Tahoma" w:cs="Tahoma"/>
      <w:sz w:val="16"/>
      <w:szCs w:val="16"/>
    </w:rPr>
  </w:style>
  <w:style w:type="paragraph" w:customStyle="1" w:styleId="Style9">
    <w:name w:val="Style9"/>
    <w:basedOn w:val="a"/>
    <w:rsid w:val="00BF799E"/>
    <w:pPr>
      <w:widowControl w:val="0"/>
    </w:pPr>
  </w:style>
  <w:style w:type="paragraph" w:customStyle="1" w:styleId="CommentText1">
    <w:name w:val="Comment Text1"/>
    <w:basedOn w:val="a"/>
    <w:rsid w:val="00BF799E"/>
    <w:rPr>
      <w:sz w:val="20"/>
      <w:szCs w:val="20"/>
    </w:rPr>
  </w:style>
  <w:style w:type="paragraph" w:customStyle="1" w:styleId="CommentSubject1">
    <w:name w:val="Comment Subject1"/>
    <w:basedOn w:val="CommentText1"/>
    <w:rsid w:val="00BF799E"/>
    <w:rPr>
      <w:b/>
      <w:bCs/>
    </w:rPr>
  </w:style>
  <w:style w:type="paragraph" w:styleId="33">
    <w:name w:val="Body Text Indent 3"/>
    <w:basedOn w:val="a"/>
    <w:rsid w:val="00BF799E"/>
    <w:pPr>
      <w:spacing w:after="120"/>
      <w:ind w:left="360"/>
    </w:pPr>
    <w:rPr>
      <w:sz w:val="16"/>
      <w:szCs w:val="16"/>
    </w:rPr>
  </w:style>
  <w:style w:type="paragraph" w:styleId="af6">
    <w:name w:val="Normal (Web)"/>
    <w:basedOn w:val="a"/>
    <w:uiPriority w:val="99"/>
    <w:rsid w:val="00BF799E"/>
    <w:pPr>
      <w:tabs>
        <w:tab w:val="num" w:pos="720"/>
      </w:tabs>
      <w:spacing w:before="100" w:after="100"/>
    </w:pPr>
  </w:style>
  <w:style w:type="paragraph" w:styleId="af7">
    <w:name w:val="Body Text Indent"/>
    <w:basedOn w:val="a"/>
    <w:rsid w:val="00BF799E"/>
    <w:pPr>
      <w:spacing w:after="120"/>
      <w:ind w:left="360"/>
    </w:pPr>
  </w:style>
  <w:style w:type="paragraph" w:customStyle="1" w:styleId="EnvelopeReturn1">
    <w:name w:val="Envelope Return1"/>
    <w:basedOn w:val="a"/>
    <w:rsid w:val="00BF799E"/>
    <w:rPr>
      <w:rFonts w:ascii="Arial" w:hAnsi="Arial" w:cs="Arial"/>
      <w:b/>
      <w:szCs w:val="20"/>
    </w:rPr>
  </w:style>
  <w:style w:type="paragraph" w:customStyle="1" w:styleId="af8">
    <w:name w:val="Член"/>
    <w:basedOn w:val="a"/>
    <w:rsid w:val="00BF799E"/>
    <w:pPr>
      <w:tabs>
        <w:tab w:val="left" w:pos="1158"/>
      </w:tabs>
      <w:spacing w:before="240"/>
      <w:ind w:left="1158" w:hanging="360"/>
      <w:jc w:val="both"/>
    </w:pPr>
    <w:rPr>
      <w:rFonts w:ascii="ExcelciorCyr" w:hAnsi="ExcelciorCyr" w:cs="ExcelciorCyr"/>
      <w:szCs w:val="20"/>
    </w:rPr>
  </w:style>
  <w:style w:type="paragraph" w:customStyle="1" w:styleId="af9">
    <w:name w:val="текст"/>
    <w:basedOn w:val="a"/>
    <w:rsid w:val="00BF799E"/>
    <w:pPr>
      <w:tabs>
        <w:tab w:val="right" w:leader="dot" w:pos="-1985"/>
        <w:tab w:val="left" w:pos="1560"/>
      </w:tabs>
      <w:spacing w:before="120"/>
      <w:ind w:left="993"/>
      <w:jc w:val="both"/>
    </w:pPr>
    <w:rPr>
      <w:rFonts w:ascii="ExcelciorCyr" w:hAnsi="ExcelciorCyr" w:cs="ExcelciorCyr"/>
      <w:szCs w:val="20"/>
    </w:rPr>
  </w:style>
  <w:style w:type="paragraph" w:customStyle="1" w:styleId="afa">
    <w:name w:val="Подчлен"/>
    <w:basedOn w:val="a"/>
    <w:rsid w:val="00BF799E"/>
    <w:pPr>
      <w:tabs>
        <w:tab w:val="right" w:leader="dot" w:pos="-1985"/>
        <w:tab w:val="left" w:pos="1995"/>
      </w:tabs>
      <w:spacing w:before="120"/>
      <w:ind w:left="1428" w:hanging="153"/>
      <w:jc w:val="both"/>
    </w:pPr>
    <w:rPr>
      <w:rFonts w:ascii="ExcelciorCyr" w:hAnsi="ExcelciorCyr" w:cs="ExcelciorCyr"/>
      <w:szCs w:val="20"/>
    </w:rPr>
  </w:style>
  <w:style w:type="paragraph" w:customStyle="1" w:styleId="afb">
    <w:name w:val="Глава"/>
    <w:basedOn w:val="1"/>
    <w:rsid w:val="00BF799E"/>
    <w:pPr>
      <w:numPr>
        <w:numId w:val="0"/>
      </w:numPr>
      <w:spacing w:before="360" w:after="0"/>
      <w:jc w:val="both"/>
    </w:pPr>
    <w:rPr>
      <w:rFonts w:ascii="ExcelciorCyr" w:hAnsi="ExcelciorCyr" w:cs="Times New Roman"/>
      <w:bCs w:val="0"/>
      <w:sz w:val="28"/>
      <w:szCs w:val="20"/>
      <w:lang w:val="en-US"/>
    </w:rPr>
  </w:style>
  <w:style w:type="paragraph" w:styleId="23">
    <w:name w:val="Body Text 2"/>
    <w:basedOn w:val="a"/>
    <w:rsid w:val="00BF799E"/>
    <w:pPr>
      <w:spacing w:after="120" w:line="480" w:lineRule="auto"/>
    </w:pPr>
  </w:style>
  <w:style w:type="paragraph" w:customStyle="1" w:styleId="CVHeading1">
    <w:name w:val="CV Heading 1"/>
    <w:basedOn w:val="a"/>
    <w:rsid w:val="00BF799E"/>
    <w:pPr>
      <w:spacing w:before="74"/>
      <w:ind w:left="113" w:right="113"/>
      <w:jc w:val="right"/>
    </w:pPr>
    <w:rPr>
      <w:rFonts w:ascii="Arial Narrow" w:hAnsi="Arial Narrow" w:cs="Arial Narrow"/>
      <w:b/>
      <w:szCs w:val="20"/>
    </w:rPr>
  </w:style>
  <w:style w:type="paragraph" w:customStyle="1" w:styleId="CVHeading2">
    <w:name w:val="CV Heading 2"/>
    <w:basedOn w:val="CVHeading1"/>
    <w:rsid w:val="00BF799E"/>
    <w:pPr>
      <w:spacing w:before="0"/>
    </w:pPr>
    <w:rPr>
      <w:b w:val="0"/>
      <w:sz w:val="22"/>
    </w:rPr>
  </w:style>
  <w:style w:type="paragraph" w:customStyle="1" w:styleId="CVHeading2-FirstLine">
    <w:name w:val="CV Heading 2 - First Line"/>
    <w:basedOn w:val="CVHeading2"/>
    <w:rsid w:val="00BF799E"/>
    <w:pPr>
      <w:spacing w:before="74"/>
    </w:pPr>
  </w:style>
  <w:style w:type="paragraph" w:customStyle="1" w:styleId="CVHeading3">
    <w:name w:val="CV Heading 3"/>
    <w:basedOn w:val="a"/>
    <w:rsid w:val="00BF799E"/>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BF799E"/>
    <w:pPr>
      <w:spacing w:before="74"/>
    </w:pPr>
  </w:style>
  <w:style w:type="paragraph" w:customStyle="1" w:styleId="CVHeadingLanguage">
    <w:name w:val="CV Heading Language"/>
    <w:basedOn w:val="CVHeading2"/>
    <w:rsid w:val="00BF799E"/>
    <w:rPr>
      <w:b/>
    </w:rPr>
  </w:style>
  <w:style w:type="paragraph" w:customStyle="1" w:styleId="LevelAssessment-Code">
    <w:name w:val="Level Assessment - Code"/>
    <w:basedOn w:val="a"/>
    <w:rsid w:val="00BF799E"/>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BF799E"/>
  </w:style>
  <w:style w:type="paragraph" w:customStyle="1" w:styleId="CVHeadingLevel">
    <w:name w:val="CV Heading Level"/>
    <w:basedOn w:val="CVHeading3"/>
    <w:rsid w:val="00BF799E"/>
    <w:rPr>
      <w:i/>
    </w:rPr>
  </w:style>
  <w:style w:type="paragraph" w:customStyle="1" w:styleId="LevelAssessment-Heading1">
    <w:name w:val="Level Assessment - Heading 1"/>
    <w:basedOn w:val="LevelAssessment-Code"/>
    <w:rsid w:val="00BF799E"/>
    <w:pPr>
      <w:ind w:left="57" w:right="57"/>
    </w:pPr>
    <w:rPr>
      <w:b/>
      <w:sz w:val="22"/>
    </w:rPr>
  </w:style>
  <w:style w:type="paragraph" w:customStyle="1" w:styleId="LevelAssessment-Heading2">
    <w:name w:val="Level Assessment - Heading 2"/>
    <w:basedOn w:val="a"/>
    <w:rsid w:val="00BF799E"/>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BF799E"/>
    <w:pPr>
      <w:ind w:left="113"/>
      <w:jc w:val="left"/>
    </w:pPr>
    <w:rPr>
      <w:i/>
    </w:rPr>
  </w:style>
  <w:style w:type="paragraph" w:customStyle="1" w:styleId="CVMajor-FirstLine">
    <w:name w:val="CV Major - First Line"/>
    <w:basedOn w:val="a"/>
    <w:rsid w:val="00BF799E"/>
    <w:pPr>
      <w:spacing w:before="74"/>
      <w:ind w:left="113" w:right="113"/>
    </w:pPr>
    <w:rPr>
      <w:rFonts w:ascii="Arial Narrow" w:hAnsi="Arial Narrow" w:cs="Arial Narrow"/>
      <w:b/>
      <w:szCs w:val="20"/>
    </w:rPr>
  </w:style>
  <w:style w:type="paragraph" w:customStyle="1" w:styleId="CVMedium-FirstLine">
    <w:name w:val="CV Medium - First Line"/>
    <w:basedOn w:val="a"/>
    <w:rsid w:val="00BF799E"/>
    <w:pPr>
      <w:spacing w:before="74"/>
      <w:ind w:left="113" w:right="113"/>
    </w:pPr>
    <w:rPr>
      <w:rFonts w:ascii="Arial Narrow" w:hAnsi="Arial Narrow" w:cs="Arial Narrow"/>
      <w:b/>
      <w:sz w:val="22"/>
      <w:szCs w:val="20"/>
    </w:rPr>
  </w:style>
  <w:style w:type="paragraph" w:customStyle="1" w:styleId="CVNormal">
    <w:name w:val="CV Normal"/>
    <w:basedOn w:val="a"/>
    <w:rsid w:val="00BF799E"/>
    <w:pPr>
      <w:ind w:left="113" w:right="113"/>
    </w:pPr>
    <w:rPr>
      <w:rFonts w:ascii="Arial Narrow" w:hAnsi="Arial Narrow" w:cs="Arial Narrow"/>
      <w:sz w:val="20"/>
      <w:szCs w:val="20"/>
    </w:rPr>
  </w:style>
  <w:style w:type="paragraph" w:customStyle="1" w:styleId="CVSpacer">
    <w:name w:val="CV Spacer"/>
    <w:basedOn w:val="CVNormal"/>
    <w:rsid w:val="00BF799E"/>
    <w:rPr>
      <w:sz w:val="4"/>
    </w:rPr>
  </w:style>
  <w:style w:type="paragraph" w:customStyle="1" w:styleId="CVNormal-FirstLine">
    <w:name w:val="CV Normal - First Line"/>
    <w:basedOn w:val="CVNormal"/>
    <w:rsid w:val="00BF799E"/>
    <w:pPr>
      <w:spacing w:before="74"/>
    </w:pPr>
  </w:style>
  <w:style w:type="paragraph" w:styleId="24">
    <w:name w:val="Body Text Indent 2"/>
    <w:basedOn w:val="a"/>
    <w:rsid w:val="00BF799E"/>
    <w:pPr>
      <w:spacing w:after="120" w:line="480" w:lineRule="auto"/>
      <w:ind w:left="283"/>
    </w:pPr>
    <w:rPr>
      <w:sz w:val="28"/>
      <w:szCs w:val="20"/>
      <w:lang w:val="en-US"/>
    </w:rPr>
  </w:style>
  <w:style w:type="paragraph" w:customStyle="1" w:styleId="Style">
    <w:name w:val="Style"/>
    <w:rsid w:val="00BF799E"/>
    <w:pPr>
      <w:suppressAutoHyphens/>
      <w:spacing w:line="100" w:lineRule="atLeast"/>
      <w:ind w:left="140" w:right="140" w:firstLine="840"/>
      <w:jc w:val="both"/>
    </w:pPr>
    <w:rPr>
      <w:sz w:val="24"/>
      <w:szCs w:val="24"/>
      <w:lang w:eastAsia="ar-SA"/>
    </w:rPr>
  </w:style>
  <w:style w:type="paragraph" w:customStyle="1" w:styleId="FR2">
    <w:name w:val="FR2"/>
    <w:rsid w:val="00BF799E"/>
    <w:pPr>
      <w:widowControl w:val="0"/>
      <w:suppressAutoHyphens/>
      <w:spacing w:line="100" w:lineRule="atLeast"/>
      <w:jc w:val="right"/>
    </w:pPr>
    <w:rPr>
      <w:rFonts w:ascii="Arial" w:hAnsi="Arial"/>
      <w:sz w:val="24"/>
      <w:lang w:eastAsia="ar-SA"/>
    </w:rPr>
  </w:style>
  <w:style w:type="paragraph" w:styleId="34">
    <w:name w:val="Body Text 3"/>
    <w:basedOn w:val="a"/>
    <w:rsid w:val="00BF799E"/>
    <w:pPr>
      <w:spacing w:after="120"/>
    </w:pPr>
    <w:rPr>
      <w:sz w:val="16"/>
      <w:szCs w:val="16"/>
      <w:lang w:val="en-GB"/>
    </w:rPr>
  </w:style>
  <w:style w:type="paragraph" w:styleId="13">
    <w:name w:val="toc 1"/>
    <w:basedOn w:val="a"/>
    <w:rsid w:val="00BF799E"/>
    <w:pPr>
      <w:tabs>
        <w:tab w:val="left" w:pos="360"/>
        <w:tab w:val="left" w:leader="dot" w:pos="9000"/>
      </w:tabs>
      <w:spacing w:before="240"/>
      <w:ind w:left="720" w:hanging="720"/>
    </w:pPr>
    <w:rPr>
      <w:szCs w:val="20"/>
      <w:lang w:val="en-US"/>
    </w:rPr>
  </w:style>
  <w:style w:type="paragraph" w:styleId="afc">
    <w:name w:val="Block Text"/>
    <w:basedOn w:val="a"/>
    <w:rsid w:val="00BF799E"/>
    <w:pPr>
      <w:tabs>
        <w:tab w:val="left" w:pos="360"/>
      </w:tabs>
      <w:ind w:left="360" w:right="-72"/>
      <w:jc w:val="both"/>
    </w:pPr>
    <w:rPr>
      <w:sz w:val="22"/>
      <w:szCs w:val="22"/>
    </w:rPr>
  </w:style>
  <w:style w:type="paragraph" w:customStyle="1" w:styleId="afd">
    <w:name w:val="Знак"/>
    <w:basedOn w:val="a"/>
    <w:rsid w:val="00BF799E"/>
    <w:pPr>
      <w:tabs>
        <w:tab w:val="left" w:pos="709"/>
      </w:tabs>
    </w:pPr>
    <w:rPr>
      <w:rFonts w:ascii="Tahoma" w:hAnsi="Tahoma" w:cs="Tahoma"/>
      <w:lang w:val="pl-PL"/>
    </w:rPr>
  </w:style>
  <w:style w:type="paragraph" w:customStyle="1" w:styleId="xl24">
    <w:name w:val="xl24"/>
    <w:basedOn w:val="a"/>
    <w:rsid w:val="00BF799E"/>
    <w:pPr>
      <w:pBdr>
        <w:top w:val="single" w:sz="8" w:space="0" w:color="000000"/>
        <w:right w:val="single" w:sz="8" w:space="0" w:color="000000"/>
      </w:pBdr>
      <w:spacing w:before="100" w:after="100"/>
      <w:jc w:val="center"/>
    </w:pPr>
    <w:rPr>
      <w:b/>
      <w:bCs/>
    </w:rPr>
  </w:style>
  <w:style w:type="paragraph" w:customStyle="1" w:styleId="xl25">
    <w:name w:val="xl25"/>
    <w:basedOn w:val="a"/>
    <w:rsid w:val="00BF799E"/>
    <w:pPr>
      <w:pBdr>
        <w:bottom w:val="single" w:sz="8" w:space="0" w:color="000000"/>
        <w:right w:val="single" w:sz="8" w:space="0" w:color="000000"/>
      </w:pBdr>
      <w:spacing w:before="100" w:after="100"/>
      <w:jc w:val="center"/>
    </w:pPr>
    <w:rPr>
      <w:b/>
      <w:bCs/>
    </w:rPr>
  </w:style>
  <w:style w:type="paragraph" w:customStyle="1" w:styleId="xl26">
    <w:name w:val="xl26"/>
    <w:basedOn w:val="a"/>
    <w:rsid w:val="00BF799E"/>
    <w:pPr>
      <w:pBdr>
        <w:top w:val="single" w:sz="8" w:space="0" w:color="000000"/>
        <w:right w:val="single" w:sz="8" w:space="0" w:color="000000"/>
      </w:pBdr>
      <w:spacing w:before="100" w:after="100"/>
      <w:jc w:val="center"/>
    </w:pPr>
    <w:rPr>
      <w:b/>
      <w:bCs/>
    </w:rPr>
  </w:style>
  <w:style w:type="paragraph" w:customStyle="1" w:styleId="xl27">
    <w:name w:val="xl27"/>
    <w:basedOn w:val="a"/>
    <w:rsid w:val="00BF799E"/>
    <w:pPr>
      <w:pBdr>
        <w:bottom w:val="single" w:sz="8" w:space="0" w:color="000000"/>
        <w:right w:val="single" w:sz="8" w:space="0" w:color="000000"/>
      </w:pBdr>
      <w:spacing w:before="100" w:after="100"/>
      <w:jc w:val="center"/>
    </w:pPr>
    <w:rPr>
      <w:b/>
      <w:bCs/>
    </w:rPr>
  </w:style>
  <w:style w:type="paragraph" w:customStyle="1" w:styleId="xl28">
    <w:name w:val="xl28"/>
    <w:basedOn w:val="a"/>
    <w:rsid w:val="00BF799E"/>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BF799E"/>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BF799E"/>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BF799E"/>
    <w:pPr>
      <w:pBdr>
        <w:bottom w:val="single" w:sz="8" w:space="0" w:color="000000"/>
        <w:right w:val="single" w:sz="8" w:space="0" w:color="000000"/>
      </w:pBdr>
      <w:spacing w:before="100" w:after="100"/>
    </w:pPr>
  </w:style>
  <w:style w:type="paragraph" w:customStyle="1" w:styleId="xl37">
    <w:name w:val="xl37"/>
    <w:basedOn w:val="a"/>
    <w:rsid w:val="00BF799E"/>
    <w:pPr>
      <w:pBdr>
        <w:bottom w:val="single" w:sz="8" w:space="0" w:color="000000"/>
        <w:right w:val="single" w:sz="8" w:space="0" w:color="000000"/>
      </w:pBdr>
      <w:spacing w:before="100" w:after="100"/>
      <w:jc w:val="center"/>
    </w:pPr>
  </w:style>
  <w:style w:type="paragraph" w:customStyle="1" w:styleId="xl38">
    <w:name w:val="xl38"/>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BF799E"/>
    <w:pPr>
      <w:spacing w:before="100" w:after="100"/>
    </w:pPr>
  </w:style>
  <w:style w:type="paragraph" w:customStyle="1" w:styleId="xl40">
    <w:name w:val="xl40"/>
    <w:basedOn w:val="a"/>
    <w:rsid w:val="00BF799E"/>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BF799E"/>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BF799E"/>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BF799E"/>
    <w:pPr>
      <w:pBdr>
        <w:left w:val="single" w:sz="8" w:space="0" w:color="000000"/>
      </w:pBdr>
      <w:spacing w:before="100" w:after="100"/>
      <w:jc w:val="center"/>
    </w:pPr>
  </w:style>
  <w:style w:type="paragraph" w:customStyle="1" w:styleId="xl49">
    <w:name w:val="xl49"/>
    <w:basedOn w:val="a"/>
    <w:rsid w:val="00BF799E"/>
    <w:pPr>
      <w:pBdr>
        <w:left w:val="single" w:sz="8" w:space="0" w:color="000000"/>
        <w:bottom w:val="single" w:sz="8" w:space="0" w:color="000000"/>
      </w:pBdr>
      <w:spacing w:before="100" w:after="100"/>
      <w:jc w:val="center"/>
    </w:pPr>
  </w:style>
  <w:style w:type="paragraph" w:customStyle="1" w:styleId="xl50">
    <w:name w:val="xl50"/>
    <w:basedOn w:val="a"/>
    <w:rsid w:val="00BF799E"/>
    <w:pPr>
      <w:pBdr>
        <w:top w:val="single" w:sz="8" w:space="0" w:color="000000"/>
        <w:left w:val="single" w:sz="8" w:space="0" w:color="000000"/>
      </w:pBdr>
      <w:spacing w:before="100" w:after="100"/>
      <w:jc w:val="center"/>
    </w:pPr>
  </w:style>
  <w:style w:type="paragraph" w:customStyle="1" w:styleId="xl51">
    <w:name w:val="xl51"/>
    <w:basedOn w:val="a"/>
    <w:rsid w:val="00BF799E"/>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BF799E"/>
    <w:pPr>
      <w:pBdr>
        <w:top w:val="single" w:sz="8" w:space="0" w:color="000000"/>
        <w:bottom w:val="single" w:sz="8" w:space="0" w:color="000000"/>
      </w:pBdr>
      <w:spacing w:before="100" w:after="100"/>
    </w:pPr>
  </w:style>
  <w:style w:type="paragraph" w:customStyle="1" w:styleId="xl53">
    <w:name w:val="xl53"/>
    <w:basedOn w:val="a"/>
    <w:rsid w:val="00BF799E"/>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BF799E"/>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BF799E"/>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BF799E"/>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BF799E"/>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BF799E"/>
    <w:pPr>
      <w:spacing w:before="100" w:after="100"/>
    </w:pPr>
  </w:style>
  <w:style w:type="paragraph" w:customStyle="1" w:styleId="xl60">
    <w:name w:val="xl60"/>
    <w:basedOn w:val="a"/>
    <w:rsid w:val="00BF799E"/>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BF799E"/>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BF799E"/>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BF799E"/>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BF799E"/>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BF799E"/>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BF799E"/>
    <w:pPr>
      <w:pBdr>
        <w:right w:val="single" w:sz="4" w:space="0" w:color="000000"/>
      </w:pBdr>
      <w:spacing w:before="100" w:after="100"/>
    </w:pPr>
  </w:style>
  <w:style w:type="paragraph" w:customStyle="1" w:styleId="xl69">
    <w:name w:val="xl69"/>
    <w:basedOn w:val="a"/>
    <w:rsid w:val="00BF799E"/>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BF799E"/>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BF799E"/>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afe">
    <w:name w:val="Знак Знак Знак Знак"/>
    <w:basedOn w:val="a"/>
    <w:rsid w:val="00BF799E"/>
    <w:pPr>
      <w:tabs>
        <w:tab w:val="left" w:pos="709"/>
      </w:tabs>
    </w:pPr>
    <w:rPr>
      <w:rFonts w:ascii="Tahoma" w:hAnsi="Tahoma" w:cs="Tahoma"/>
      <w:lang w:val="pl-PL"/>
    </w:rPr>
  </w:style>
  <w:style w:type="paragraph" w:customStyle="1" w:styleId="xl22">
    <w:name w:val="xl22"/>
    <w:basedOn w:val="a"/>
    <w:rsid w:val="00BF799E"/>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BF799E"/>
    <w:pPr>
      <w:spacing w:after="120"/>
    </w:pPr>
    <w:rPr>
      <w:rFonts w:ascii="Futura Bk" w:hAnsi="Futura Bk" w:cs="Futura Bk"/>
      <w:sz w:val="20"/>
      <w:szCs w:val="20"/>
      <w:lang w:val="en-US"/>
    </w:rPr>
  </w:style>
  <w:style w:type="paragraph" w:customStyle="1" w:styleId="CharChar0">
    <w:name w:val="Знак Знак Знак Char Char"/>
    <w:basedOn w:val="a"/>
    <w:rsid w:val="00BF799E"/>
    <w:pPr>
      <w:tabs>
        <w:tab w:val="left" w:pos="709"/>
      </w:tabs>
    </w:pPr>
    <w:rPr>
      <w:rFonts w:ascii="Tahoma" w:hAnsi="Tahoma" w:cs="Tahoma"/>
      <w:lang w:val="pl-PL"/>
    </w:rPr>
  </w:style>
  <w:style w:type="paragraph" w:customStyle="1" w:styleId="Char">
    <w:name w:val="Char"/>
    <w:basedOn w:val="a"/>
    <w:rsid w:val="00BF799E"/>
    <w:pPr>
      <w:tabs>
        <w:tab w:val="num" w:pos="720"/>
      </w:tabs>
      <w:ind w:left="357" w:firstLine="3"/>
      <w:jc w:val="both"/>
    </w:pPr>
    <w:rPr>
      <w:lang w:val="en-US"/>
    </w:rPr>
  </w:style>
  <w:style w:type="paragraph" w:customStyle="1" w:styleId="Default">
    <w:name w:val="Default"/>
    <w:rsid w:val="00BF799E"/>
    <w:pPr>
      <w:suppressAutoHyphens/>
      <w:spacing w:line="100" w:lineRule="atLeast"/>
    </w:pPr>
    <w:rPr>
      <w:color w:val="000000"/>
      <w:sz w:val="24"/>
      <w:szCs w:val="24"/>
      <w:lang w:eastAsia="ar-SA"/>
    </w:rPr>
  </w:style>
  <w:style w:type="paragraph" w:customStyle="1" w:styleId="CharCharCharCharCharChar">
    <w:name w:val="Char Char Знак Знак Char Char Знак Знак Char Char Знак"/>
    <w:basedOn w:val="a"/>
    <w:rsid w:val="00BF799E"/>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BF799E"/>
    <w:pPr>
      <w:tabs>
        <w:tab w:val="left" w:pos="709"/>
      </w:tabs>
    </w:pPr>
    <w:rPr>
      <w:rFonts w:ascii="Tahoma" w:hAnsi="Tahoma" w:cs="Tahoma"/>
      <w:lang w:val="pl-PL"/>
    </w:rPr>
  </w:style>
  <w:style w:type="paragraph" w:customStyle="1" w:styleId="Char1CharCharCharCharChar">
    <w:name w:val="Char1 Char Char Char Char Char"/>
    <w:basedOn w:val="a"/>
    <w:rsid w:val="00BF799E"/>
    <w:pPr>
      <w:tabs>
        <w:tab w:val="left" w:pos="709"/>
      </w:tabs>
    </w:pPr>
    <w:rPr>
      <w:rFonts w:ascii="Tahoma" w:hAnsi="Tahoma" w:cs="Tahoma"/>
      <w:lang w:val="pl-PL"/>
    </w:rPr>
  </w:style>
  <w:style w:type="paragraph" w:customStyle="1" w:styleId="Style2">
    <w:name w:val="Style2"/>
    <w:basedOn w:val="2"/>
    <w:rsid w:val="00BF799E"/>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BF799E"/>
    <w:pPr>
      <w:tabs>
        <w:tab w:val="left" w:pos="709"/>
      </w:tabs>
    </w:pPr>
    <w:rPr>
      <w:rFonts w:ascii="Tahoma" w:hAnsi="Tahoma" w:cs="Tahoma"/>
      <w:lang w:val="pl-PL"/>
    </w:rPr>
  </w:style>
  <w:style w:type="paragraph" w:customStyle="1" w:styleId="ListNumberLevel2">
    <w:name w:val="List Number (Level 2)"/>
    <w:basedOn w:val="a"/>
    <w:rsid w:val="00BF799E"/>
    <w:pPr>
      <w:spacing w:after="240"/>
      <w:jc w:val="both"/>
    </w:pPr>
    <w:rPr>
      <w:szCs w:val="20"/>
      <w:lang w:val="en-GB"/>
    </w:rPr>
  </w:style>
  <w:style w:type="paragraph" w:customStyle="1" w:styleId="Char1CharCharCharCharCharChar1CharChar">
    <w:name w:val="Char1 Char Char Char Char Char Char1 Char Char"/>
    <w:basedOn w:val="a"/>
    <w:rsid w:val="00BF799E"/>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BF799E"/>
    <w:pPr>
      <w:tabs>
        <w:tab w:val="left" w:pos="709"/>
      </w:tabs>
    </w:pPr>
    <w:rPr>
      <w:rFonts w:ascii="Tahoma" w:hAnsi="Tahoma" w:cs="Tahoma"/>
      <w:lang w:val="pl-PL"/>
    </w:rPr>
  </w:style>
  <w:style w:type="paragraph" w:customStyle="1" w:styleId="CharChar1">
    <w:name w:val="Char Char"/>
    <w:basedOn w:val="a"/>
    <w:rsid w:val="00BF799E"/>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BF799E"/>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BF799E"/>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BF799E"/>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BF799E"/>
    <w:pPr>
      <w:tabs>
        <w:tab w:val="left" w:pos="709"/>
      </w:tabs>
    </w:pPr>
    <w:rPr>
      <w:rFonts w:ascii="Tahoma" w:hAnsi="Tahoma" w:cs="Tahoma"/>
      <w:lang w:val="pl-PL"/>
    </w:rPr>
  </w:style>
  <w:style w:type="paragraph" w:customStyle="1" w:styleId="1CharChar">
    <w:name w:val="Знак Знак1 Char Char"/>
    <w:basedOn w:val="a"/>
    <w:rsid w:val="00BF799E"/>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BF799E"/>
    <w:pPr>
      <w:tabs>
        <w:tab w:val="left" w:pos="709"/>
      </w:tabs>
    </w:pPr>
    <w:rPr>
      <w:rFonts w:ascii="Tahoma" w:hAnsi="Tahoma" w:cs="Tahoma"/>
      <w:lang w:val="pl-PL"/>
    </w:rPr>
  </w:style>
  <w:style w:type="paragraph" w:customStyle="1" w:styleId="NormalParagraph">
    <w:name w:val="Normal Paragraph"/>
    <w:basedOn w:val="a"/>
    <w:rsid w:val="00BF799E"/>
    <w:pPr>
      <w:widowControl w:val="0"/>
      <w:spacing w:after="120"/>
    </w:pPr>
    <w:rPr>
      <w:sz w:val="22"/>
      <w:szCs w:val="22"/>
      <w:lang w:val="en-GB"/>
    </w:rPr>
  </w:style>
  <w:style w:type="paragraph" w:customStyle="1" w:styleId="CharCharChar1CharCharCharCharCharChar">
    <w:name w:val="Char Char Char1 Char Char Char Char Char Char"/>
    <w:basedOn w:val="a"/>
    <w:rsid w:val="00BF799E"/>
    <w:pPr>
      <w:tabs>
        <w:tab w:val="left" w:pos="709"/>
      </w:tabs>
    </w:pPr>
    <w:rPr>
      <w:rFonts w:ascii="Tahoma" w:hAnsi="Tahoma" w:cs="Tahoma"/>
      <w:lang w:val="pl-PL"/>
    </w:rPr>
  </w:style>
  <w:style w:type="paragraph" w:customStyle="1" w:styleId="CharCharCharCharCharChar1">
    <w:name w:val="Char Char Char Char Char Char1"/>
    <w:basedOn w:val="a"/>
    <w:rsid w:val="00BF799E"/>
    <w:pPr>
      <w:tabs>
        <w:tab w:val="left" w:pos="709"/>
      </w:tabs>
    </w:pPr>
    <w:rPr>
      <w:rFonts w:ascii="Tahoma" w:hAnsi="Tahoma" w:cs="Tahoma"/>
      <w:lang w:val="pl-PL"/>
    </w:rPr>
  </w:style>
  <w:style w:type="paragraph" w:customStyle="1" w:styleId="firstline">
    <w:name w:val="firstline"/>
    <w:basedOn w:val="a"/>
    <w:uiPriority w:val="99"/>
    <w:rsid w:val="00BF799E"/>
    <w:pPr>
      <w:spacing w:line="240" w:lineRule="atLeast"/>
      <w:ind w:firstLine="640"/>
      <w:jc w:val="both"/>
    </w:pPr>
    <w:rPr>
      <w:color w:val="000000"/>
    </w:rPr>
  </w:style>
  <w:style w:type="paragraph" w:customStyle="1" w:styleId="Caption1">
    <w:name w:val="Caption1"/>
    <w:basedOn w:val="a"/>
    <w:rsid w:val="00BF799E"/>
    <w:rPr>
      <w:b/>
      <w:bCs/>
      <w:sz w:val="20"/>
      <w:szCs w:val="20"/>
      <w:lang w:val="en-US"/>
    </w:rPr>
  </w:style>
  <w:style w:type="paragraph" w:customStyle="1" w:styleId="BodyText21">
    <w:name w:val="Body Text 21"/>
    <w:basedOn w:val="a"/>
    <w:rsid w:val="00BF799E"/>
    <w:pPr>
      <w:widowControl w:val="0"/>
      <w:jc w:val="center"/>
    </w:pPr>
    <w:rPr>
      <w:b/>
      <w:szCs w:val="20"/>
      <w:lang w:val="en-US"/>
    </w:rPr>
  </w:style>
  <w:style w:type="paragraph" w:customStyle="1" w:styleId="14">
    <w:name w:val="Списък на абзаци1"/>
    <w:basedOn w:val="a"/>
    <w:rsid w:val="00BF799E"/>
    <w:pPr>
      <w:ind w:left="720"/>
    </w:pPr>
    <w:rPr>
      <w:sz w:val="20"/>
      <w:szCs w:val="20"/>
    </w:rPr>
  </w:style>
  <w:style w:type="paragraph" w:customStyle="1" w:styleId="15">
    <w:name w:val="Без разредка1"/>
    <w:rsid w:val="00BF799E"/>
    <w:pPr>
      <w:suppressAutoHyphens/>
      <w:spacing w:line="100" w:lineRule="atLeast"/>
    </w:pPr>
    <w:rPr>
      <w:sz w:val="24"/>
      <w:lang w:val="en-US" w:eastAsia="ar-SA"/>
    </w:rPr>
  </w:style>
  <w:style w:type="paragraph" w:customStyle="1" w:styleId="25">
    <w:name w:val="Основен текст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5">
    <w:name w:val="Основен текст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16">
    <w:name w:val="Заглавие #1"/>
    <w:basedOn w:val="a"/>
    <w:rsid w:val="00BF799E"/>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1">
    <w:name w:val="Основен текст (5)"/>
    <w:basedOn w:val="a"/>
    <w:rsid w:val="00BF799E"/>
    <w:pPr>
      <w:shd w:val="clear" w:color="auto" w:fill="FFFFFF"/>
      <w:spacing w:line="302" w:lineRule="exact"/>
      <w:ind w:firstLine="360"/>
      <w:jc w:val="both"/>
    </w:pPr>
    <w:rPr>
      <w:rFonts w:ascii="Arial Narrow" w:eastAsia="Arial Narrow" w:hAnsi="Arial Narrow" w:cs="font336"/>
      <w:sz w:val="23"/>
      <w:szCs w:val="23"/>
    </w:rPr>
  </w:style>
  <w:style w:type="paragraph" w:customStyle="1" w:styleId="26">
    <w:name w:val="Заглавие на изображение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6">
    <w:name w:val="Заглавие на изображение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7">
    <w:name w:val="Заглавие #3"/>
    <w:basedOn w:val="a"/>
    <w:rsid w:val="00BF799E"/>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1">
    <w:name w:val="Основен текст (9)"/>
    <w:basedOn w:val="a"/>
    <w:rsid w:val="00BF799E"/>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BF799E"/>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BF799E"/>
    <w:pPr>
      <w:tabs>
        <w:tab w:val="left" w:pos="709"/>
      </w:tabs>
    </w:pPr>
    <w:rPr>
      <w:rFonts w:ascii="Tahoma" w:hAnsi="Tahoma" w:cs="Tahoma"/>
      <w:lang w:val="pl-PL"/>
    </w:rPr>
  </w:style>
  <w:style w:type="paragraph" w:customStyle="1" w:styleId="14CharChar">
    <w:name w:val="Знак Знак14 Char Char Знак Знак"/>
    <w:basedOn w:val="a"/>
    <w:rsid w:val="00BF799E"/>
    <w:pPr>
      <w:tabs>
        <w:tab w:val="left" w:pos="709"/>
      </w:tabs>
    </w:pPr>
    <w:rPr>
      <w:rFonts w:ascii="Tahoma" w:hAnsi="Tahoma" w:cs="Tahoma"/>
      <w:lang w:val="pl-PL"/>
    </w:rPr>
  </w:style>
  <w:style w:type="paragraph" w:customStyle="1" w:styleId="NoSpacing1">
    <w:name w:val="No Spacing1"/>
    <w:rsid w:val="00BF799E"/>
    <w:pPr>
      <w:suppressAutoHyphens/>
      <w:spacing w:line="100" w:lineRule="atLeast"/>
    </w:pPr>
    <w:rPr>
      <w:rFonts w:eastAsia="Batang"/>
      <w:sz w:val="24"/>
      <w:szCs w:val="24"/>
      <w:lang w:val="en-US" w:eastAsia="ar-SA"/>
    </w:rPr>
  </w:style>
  <w:style w:type="paragraph" w:customStyle="1" w:styleId="CharChar10CharCharCharChar">
    <w:name w:val="Char Char10 Char Char Char Char"/>
    <w:basedOn w:val="a"/>
    <w:rsid w:val="00BF799E"/>
    <w:pPr>
      <w:tabs>
        <w:tab w:val="left" w:pos="709"/>
      </w:tabs>
    </w:pPr>
    <w:rPr>
      <w:rFonts w:ascii="Tahoma" w:hAnsi="Tahoma" w:cs="Tahoma"/>
      <w:lang w:val="pl-PL"/>
    </w:rPr>
  </w:style>
  <w:style w:type="paragraph" w:customStyle="1" w:styleId="tigrseq">
    <w:name w:val="tigrseq"/>
    <w:basedOn w:val="a"/>
    <w:rsid w:val="00BF799E"/>
    <w:pPr>
      <w:spacing w:before="100" w:after="100"/>
    </w:pPr>
  </w:style>
  <w:style w:type="paragraph" w:customStyle="1" w:styleId="17">
    <w:name w:val="Заглавие1"/>
    <w:basedOn w:val="a"/>
    <w:rsid w:val="00BF799E"/>
    <w:pPr>
      <w:spacing w:before="100" w:after="100"/>
    </w:pPr>
  </w:style>
  <w:style w:type="paragraph" w:customStyle="1" w:styleId="Style1">
    <w:name w:val="Style1"/>
    <w:basedOn w:val="a"/>
    <w:rsid w:val="00BF799E"/>
    <w:pPr>
      <w:shd w:val="clear" w:color="auto" w:fill="FFFFFF"/>
      <w:spacing w:after="120" w:line="360" w:lineRule="auto"/>
      <w:jc w:val="center"/>
    </w:pPr>
    <w:rPr>
      <w:b/>
      <w:bCs/>
      <w:kern w:val="1"/>
      <w:u w:val="single"/>
    </w:rPr>
  </w:style>
  <w:style w:type="paragraph" w:customStyle="1" w:styleId="title1">
    <w:name w:val="title1"/>
    <w:basedOn w:val="a"/>
    <w:rsid w:val="00BF799E"/>
    <w:pPr>
      <w:spacing w:before="100" w:after="100"/>
      <w:jc w:val="center"/>
    </w:pPr>
    <w:rPr>
      <w:b/>
      <w:bCs/>
      <w:sz w:val="30"/>
      <w:szCs w:val="30"/>
    </w:rPr>
  </w:style>
  <w:style w:type="paragraph" w:customStyle="1" w:styleId="Style5">
    <w:name w:val="Style5"/>
    <w:basedOn w:val="a"/>
    <w:rsid w:val="00BF799E"/>
    <w:pPr>
      <w:widowControl w:val="0"/>
    </w:pPr>
  </w:style>
  <w:style w:type="paragraph" w:customStyle="1" w:styleId="Style8">
    <w:name w:val="Style8"/>
    <w:basedOn w:val="a"/>
    <w:rsid w:val="00BF799E"/>
    <w:pPr>
      <w:widowControl w:val="0"/>
      <w:spacing w:line="250" w:lineRule="exact"/>
      <w:ind w:firstLine="365"/>
      <w:jc w:val="both"/>
    </w:pPr>
  </w:style>
  <w:style w:type="paragraph" w:customStyle="1" w:styleId="Style13">
    <w:name w:val="Style13"/>
    <w:basedOn w:val="a"/>
    <w:rsid w:val="00BF799E"/>
    <w:pPr>
      <w:widowControl w:val="0"/>
      <w:spacing w:line="250" w:lineRule="exact"/>
      <w:ind w:firstLine="360"/>
      <w:jc w:val="both"/>
    </w:pPr>
  </w:style>
  <w:style w:type="paragraph" w:customStyle="1" w:styleId="Style16">
    <w:name w:val="Style16"/>
    <w:basedOn w:val="a"/>
    <w:rsid w:val="00BF799E"/>
    <w:pPr>
      <w:widowControl w:val="0"/>
      <w:spacing w:line="254" w:lineRule="exact"/>
      <w:ind w:firstLine="365"/>
    </w:pPr>
  </w:style>
  <w:style w:type="paragraph" w:styleId="HTML0">
    <w:name w:val="HTML Preformatted"/>
    <w:basedOn w:val="a"/>
    <w:uiPriority w:val="99"/>
    <w:rsid w:val="00BF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
    <w:name w:val="List Paragraph"/>
    <w:aliases w:val="ПАРАГРАФ"/>
    <w:basedOn w:val="a"/>
    <w:link w:val="aff0"/>
    <w:uiPriority w:val="34"/>
    <w:qFormat/>
    <w:rsid w:val="00BF799E"/>
    <w:pPr>
      <w:ind w:left="720"/>
    </w:pPr>
  </w:style>
  <w:style w:type="paragraph" w:customStyle="1" w:styleId="WW-BodyTextIndent3">
    <w:name w:val="WW-Body Text Indent 3"/>
    <w:basedOn w:val="a"/>
    <w:rsid w:val="00BF799E"/>
    <w:pPr>
      <w:spacing w:after="120"/>
      <w:ind w:left="283"/>
    </w:pPr>
    <w:rPr>
      <w:sz w:val="16"/>
      <w:szCs w:val="16"/>
    </w:rPr>
  </w:style>
  <w:style w:type="paragraph" w:customStyle="1" w:styleId="-">
    <w:name w:val="Таблица - съдържание"/>
    <w:basedOn w:val="a"/>
    <w:rsid w:val="00BF799E"/>
    <w:pPr>
      <w:suppressLineNumbers/>
    </w:pPr>
  </w:style>
  <w:style w:type="paragraph" w:customStyle="1" w:styleId="-0">
    <w:name w:val="Таблица - заглавие"/>
    <w:basedOn w:val="-"/>
    <w:rsid w:val="00BF799E"/>
    <w:pPr>
      <w:jc w:val="center"/>
    </w:pPr>
    <w:rPr>
      <w:b/>
      <w:bCs/>
    </w:rPr>
  </w:style>
  <w:style w:type="character" w:customStyle="1" w:styleId="af">
    <w:name w:val="Горен колонтитул Знак"/>
    <w:aliases w:val="Intestazione.int.intestazione Знак,Intestazione.int Знак,Char1 Char Знак, Знак Знак Char Знак,Знак Знак Char Знак"/>
    <w:link w:val="ae"/>
    <w:locked/>
    <w:rsid w:val="00576A5A"/>
    <w:rPr>
      <w:sz w:val="28"/>
      <w:szCs w:val="28"/>
      <w:lang w:val="en-US" w:eastAsia="ar-SA"/>
    </w:rPr>
  </w:style>
  <w:style w:type="paragraph" w:styleId="a6">
    <w:name w:val="Title"/>
    <w:basedOn w:val="a"/>
    <w:link w:val="a5"/>
    <w:qFormat/>
    <w:rsid w:val="00F15FAA"/>
    <w:pPr>
      <w:suppressAutoHyphens w:val="0"/>
      <w:spacing w:line="240" w:lineRule="auto"/>
      <w:jc w:val="center"/>
    </w:pPr>
    <w:rPr>
      <w:b/>
      <w:sz w:val="28"/>
      <w:szCs w:val="20"/>
    </w:rPr>
  </w:style>
  <w:style w:type="character" w:customStyle="1" w:styleId="TitleChar1">
    <w:name w:val="Title Char1"/>
    <w:uiPriority w:val="10"/>
    <w:rsid w:val="00F15FAA"/>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882206"/>
    <w:pPr>
      <w:tabs>
        <w:tab w:val="left" w:pos="709"/>
      </w:tabs>
      <w:suppressAutoHyphens w:val="0"/>
      <w:spacing w:line="240" w:lineRule="auto"/>
    </w:pPr>
    <w:rPr>
      <w:rFonts w:ascii="Tahoma" w:hAnsi="Tahoma"/>
      <w:lang w:val="pl-PL" w:eastAsia="pl-PL"/>
    </w:rPr>
  </w:style>
  <w:style w:type="paragraph" w:customStyle="1" w:styleId="27">
    <w:name w:val="Основен текст2"/>
    <w:basedOn w:val="a"/>
    <w:rsid w:val="00E34805"/>
    <w:pPr>
      <w:widowControl w:val="0"/>
      <w:shd w:val="clear" w:color="auto" w:fill="FFFFFF"/>
      <w:suppressAutoHyphens w:val="0"/>
      <w:spacing w:before="300" w:line="413" w:lineRule="exact"/>
      <w:jc w:val="both"/>
    </w:pPr>
    <w:rPr>
      <w:spacing w:val="-3"/>
      <w:sz w:val="23"/>
      <w:szCs w:val="23"/>
      <w:lang w:eastAsia="bg-BG"/>
    </w:rPr>
  </w:style>
  <w:style w:type="paragraph" w:styleId="af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2"/>
    <w:unhideWhenUsed/>
    <w:rsid w:val="00276701"/>
    <w:rPr>
      <w:sz w:val="20"/>
      <w:szCs w:val="20"/>
    </w:rPr>
  </w:style>
  <w:style w:type="character" w:customStyle="1" w:styleId="a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f1"/>
    <w:uiPriority w:val="99"/>
    <w:rsid w:val="00276701"/>
    <w:rPr>
      <w:lang w:eastAsia="ar-SA"/>
    </w:rPr>
  </w:style>
  <w:style w:type="character" w:styleId="aff3">
    <w:name w:val="footnote reference"/>
    <w:aliases w:val="Footnote symbol,-E Fußnotenzeichen,Footnote Reference Superscript"/>
    <w:rsid w:val="00276701"/>
    <w:rPr>
      <w:rFonts w:ascii="Times New Roman" w:hAnsi="Times New Roman" w:cs="Times New Roman"/>
      <w:sz w:val="27"/>
      <w:vertAlign w:val="superscript"/>
      <w:lang w:val="en-US"/>
    </w:rPr>
  </w:style>
  <w:style w:type="table" w:customStyle="1" w:styleId="TableGrid1">
    <w:name w:val="Table Grid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4">
    <w:name w:val="Table Grid"/>
    <w:basedOn w:val="a2"/>
    <w:uiPriority w:val="39"/>
    <w:rsid w:val="006D02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a2"/>
    <w:next w:val="aff4"/>
    <w:uiPriority w:val="59"/>
    <w:rsid w:val="006D025F"/>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6D025F"/>
    <w:rPr>
      <w:rFonts w:ascii="Verdana" w:eastAsia="Verdana" w:hAnsi="Verdana" w:cs="Verdana"/>
      <w:i/>
      <w:iCs/>
      <w:shd w:val="clear" w:color="auto" w:fill="FFFFFF"/>
    </w:rPr>
  </w:style>
  <w:style w:type="paragraph" w:customStyle="1" w:styleId="Bodytext20">
    <w:name w:val="Body text (2)"/>
    <w:basedOn w:val="a"/>
    <w:link w:val="Bodytext2"/>
    <w:rsid w:val="006D025F"/>
    <w:pPr>
      <w:widowControl w:val="0"/>
      <w:shd w:val="clear" w:color="auto" w:fill="FFFFFF"/>
      <w:suppressAutoHyphens w:val="0"/>
      <w:spacing w:line="299" w:lineRule="exact"/>
      <w:jc w:val="both"/>
    </w:pPr>
    <w:rPr>
      <w:rFonts w:ascii="Verdana" w:eastAsia="Verdana" w:hAnsi="Verdana"/>
      <w:i/>
      <w:iCs/>
      <w:sz w:val="20"/>
      <w:szCs w:val="20"/>
    </w:rPr>
  </w:style>
  <w:style w:type="character" w:customStyle="1" w:styleId="Heading4">
    <w:name w:val="Heading #4_"/>
    <w:link w:val="Heading40"/>
    <w:locked/>
    <w:rsid w:val="006D025F"/>
    <w:rPr>
      <w:rFonts w:ascii="Verdana" w:eastAsia="Verdana" w:hAnsi="Verdana" w:cs="Verdana"/>
      <w:b/>
      <w:bCs/>
      <w:i/>
      <w:iCs/>
      <w:shd w:val="clear" w:color="auto" w:fill="FFFFFF"/>
    </w:rPr>
  </w:style>
  <w:style w:type="paragraph" w:customStyle="1" w:styleId="Heading40">
    <w:name w:val="Heading #4"/>
    <w:basedOn w:val="a"/>
    <w:link w:val="Heading4"/>
    <w:rsid w:val="006D025F"/>
    <w:pPr>
      <w:widowControl w:val="0"/>
      <w:shd w:val="clear" w:color="auto" w:fill="FFFFFF"/>
      <w:suppressAutoHyphens w:val="0"/>
      <w:spacing w:before="300" w:after="120" w:line="346" w:lineRule="exact"/>
      <w:jc w:val="both"/>
      <w:outlineLvl w:val="3"/>
    </w:pPr>
    <w:rPr>
      <w:rFonts w:ascii="Verdana" w:eastAsia="Verdana" w:hAnsi="Verdana"/>
      <w:b/>
      <w:bCs/>
      <w:i/>
      <w:iCs/>
      <w:sz w:val="20"/>
      <w:szCs w:val="20"/>
    </w:rPr>
  </w:style>
  <w:style w:type="character" w:customStyle="1" w:styleId="Bodytext29pt">
    <w:name w:val="Body text (2) + 9 pt"/>
    <w:aliases w:val="Not Italic"/>
    <w:rsid w:val="006D025F"/>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6D025F"/>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character" w:customStyle="1" w:styleId="insertedtext1">
    <w:name w:val="insertedtext1"/>
    <w:rsid w:val="006D025F"/>
    <w:rPr>
      <w:color w:val="1057D8"/>
    </w:rPr>
  </w:style>
  <w:style w:type="character" w:customStyle="1" w:styleId="FontStyle17">
    <w:name w:val="Font Style17"/>
    <w:rsid w:val="00684FAC"/>
    <w:rPr>
      <w:rFonts w:ascii="Times New Roman" w:hAnsi="Times New Roman" w:cs="Times New Roman"/>
      <w:i/>
      <w:iCs/>
      <w:sz w:val="16"/>
      <w:szCs w:val="16"/>
    </w:rPr>
  </w:style>
  <w:style w:type="table" w:customStyle="1" w:styleId="TableGrid19111">
    <w:name w:val="Table Grid19111"/>
    <w:basedOn w:val="a2"/>
    <w:next w:val="aff4"/>
    <w:uiPriority w:val="59"/>
    <w:rsid w:val="007429FB"/>
    <w:rPr>
      <w:rFonts w:ascii="Calibri" w:eastAsia="PMingLiU" w:hAnsi="Calibr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annotation reference"/>
    <w:uiPriority w:val="99"/>
    <w:semiHidden/>
    <w:unhideWhenUsed/>
    <w:rsid w:val="00215007"/>
    <w:rPr>
      <w:sz w:val="16"/>
      <w:szCs w:val="16"/>
    </w:rPr>
  </w:style>
  <w:style w:type="paragraph" w:styleId="aff6">
    <w:name w:val="annotation text"/>
    <w:basedOn w:val="a"/>
    <w:link w:val="aff7"/>
    <w:uiPriority w:val="99"/>
    <w:semiHidden/>
    <w:unhideWhenUsed/>
    <w:rsid w:val="00215007"/>
    <w:rPr>
      <w:sz w:val="20"/>
      <w:szCs w:val="20"/>
    </w:rPr>
  </w:style>
  <w:style w:type="character" w:customStyle="1" w:styleId="aff7">
    <w:name w:val="Текст на коментар Знак"/>
    <w:link w:val="aff6"/>
    <w:uiPriority w:val="99"/>
    <w:semiHidden/>
    <w:rsid w:val="00215007"/>
    <w:rPr>
      <w:lang w:val="bg-BG" w:eastAsia="ar-SA"/>
    </w:rPr>
  </w:style>
  <w:style w:type="paragraph" w:styleId="aff8">
    <w:name w:val="annotation subject"/>
    <w:basedOn w:val="aff6"/>
    <w:next w:val="aff6"/>
    <w:link w:val="aff9"/>
    <w:uiPriority w:val="99"/>
    <w:semiHidden/>
    <w:unhideWhenUsed/>
    <w:rsid w:val="00215007"/>
    <w:rPr>
      <w:b/>
      <w:bCs/>
    </w:rPr>
  </w:style>
  <w:style w:type="character" w:customStyle="1" w:styleId="aff9">
    <w:name w:val="Предмет на коментар Знак"/>
    <w:link w:val="aff8"/>
    <w:uiPriority w:val="99"/>
    <w:semiHidden/>
    <w:rsid w:val="00215007"/>
    <w:rPr>
      <w:b/>
      <w:bCs/>
      <w:lang w:val="bg-BG" w:eastAsia="ar-SA"/>
    </w:rPr>
  </w:style>
  <w:style w:type="character" w:customStyle="1" w:styleId="DeltaViewInsertion">
    <w:name w:val="DeltaView Insertion"/>
    <w:rsid w:val="008230F0"/>
    <w:rPr>
      <w:b/>
      <w:i/>
      <w:spacing w:val="0"/>
      <w:lang w:val="bg-BG" w:eastAsia="bg-BG"/>
    </w:rPr>
  </w:style>
  <w:style w:type="paragraph" w:customStyle="1" w:styleId="Tiret0">
    <w:name w:val="Tiret 0"/>
    <w:basedOn w:val="a"/>
    <w:rsid w:val="008230F0"/>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8230F0"/>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8230F0"/>
    <w:pPr>
      <w:numPr>
        <w:numId w:val="5"/>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8230F0"/>
    <w:pPr>
      <w:numPr>
        <w:ilvl w:val="1"/>
        <w:numId w:val="5"/>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8230F0"/>
    <w:pPr>
      <w:numPr>
        <w:ilvl w:val="2"/>
        <w:numId w:val="5"/>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8230F0"/>
    <w:pPr>
      <w:numPr>
        <w:ilvl w:val="3"/>
        <w:numId w:val="5"/>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224213"/>
    <w:rPr>
      <w:i w:val="0"/>
      <w:iCs w:val="0"/>
      <w:color w:val="0000FF"/>
      <w:u w:val="single"/>
    </w:rPr>
  </w:style>
  <w:style w:type="character" w:customStyle="1" w:styleId="inputvalue">
    <w:name w:val="input_value"/>
    <w:rsid w:val="006763D4"/>
  </w:style>
  <w:style w:type="character" w:customStyle="1" w:styleId="apple-converted-space">
    <w:name w:val="apple-converted-space"/>
    <w:rsid w:val="00B82573"/>
  </w:style>
  <w:style w:type="character" w:customStyle="1" w:styleId="aff0">
    <w:name w:val="Списък на абзаци Знак"/>
    <w:aliases w:val="ПАРАГРАФ Знак"/>
    <w:link w:val="aff"/>
    <w:locked/>
    <w:rsid w:val="0061412F"/>
    <w:rPr>
      <w:sz w:val="24"/>
      <w:szCs w:val="24"/>
      <w:lang w:eastAsia="ar-SA"/>
    </w:rPr>
  </w:style>
  <w:style w:type="character" w:styleId="affa">
    <w:name w:val="Strong"/>
    <w:qFormat/>
    <w:rsid w:val="00A838DF"/>
    <w:rPr>
      <w:b/>
      <w:bCs/>
    </w:rPr>
  </w:style>
  <w:style w:type="character" w:customStyle="1" w:styleId="greenlight">
    <w:name w:val="greenlight"/>
    <w:rsid w:val="00B7661F"/>
  </w:style>
  <w:style w:type="character" w:styleId="affb">
    <w:name w:val="line number"/>
    <w:basedOn w:val="a1"/>
    <w:uiPriority w:val="99"/>
    <w:semiHidden/>
    <w:unhideWhenUsed/>
    <w:rsid w:val="00EE0328"/>
  </w:style>
  <w:style w:type="character" w:customStyle="1" w:styleId="Bodytext5">
    <w:name w:val="Body text (5)"/>
    <w:rsid w:val="002751F5"/>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2751F5"/>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c">
    <w:name w:val="Revision"/>
    <w:hidden/>
    <w:uiPriority w:val="99"/>
    <w:semiHidden/>
    <w:rsid w:val="007E1267"/>
    <w:rPr>
      <w:sz w:val="24"/>
      <w:szCs w:val="24"/>
      <w:lang w:eastAsia="ar-SA"/>
    </w:rPr>
  </w:style>
  <w:style w:type="numbering" w:customStyle="1" w:styleId="NoList1">
    <w:name w:val="No List1"/>
    <w:next w:val="a3"/>
    <w:uiPriority w:val="99"/>
    <w:semiHidden/>
    <w:unhideWhenUsed/>
    <w:rsid w:val="00D555D6"/>
  </w:style>
  <w:style w:type="paragraph" w:customStyle="1" w:styleId="BalloonText1">
    <w:name w:val="Balloon Text1"/>
    <w:basedOn w:val="a"/>
    <w:next w:val="af4"/>
    <w:link w:val="BalloonTextChar"/>
    <w:uiPriority w:val="99"/>
    <w:semiHidden/>
    <w:unhideWhenUsed/>
    <w:rsid w:val="00D555D6"/>
    <w:pPr>
      <w:suppressAutoHyphens w:val="0"/>
      <w:spacing w:line="240" w:lineRule="auto"/>
      <w:jc w:val="both"/>
    </w:pPr>
    <w:rPr>
      <w:rFonts w:ascii="Tahoma" w:hAnsi="Tahoma" w:cs="Tahoma"/>
      <w:sz w:val="16"/>
      <w:szCs w:val="16"/>
      <w:lang w:eastAsia="bg-BG"/>
    </w:rPr>
  </w:style>
  <w:style w:type="table" w:customStyle="1" w:styleId="TableGrid2">
    <w:name w:val="Table Grid2"/>
    <w:basedOn w:val="a2"/>
    <w:next w:val="aff4"/>
    <w:uiPriority w:val="59"/>
    <w:rsid w:val="00D555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Изнесен текст Знак"/>
    <w:link w:val="af4"/>
    <w:uiPriority w:val="99"/>
    <w:rsid w:val="00D555D6"/>
    <w:rPr>
      <w:rFonts w:ascii="Tahoma" w:hAnsi="Tahoma" w:cs="Tahoma"/>
      <w:sz w:val="16"/>
      <w:szCs w:val="16"/>
      <w:lang w:eastAsia="ar-SA"/>
    </w:rPr>
  </w:style>
  <w:style w:type="paragraph" w:customStyle="1" w:styleId="ListParagraph1">
    <w:name w:val="List Paragraph1"/>
    <w:basedOn w:val="a"/>
    <w:link w:val="ListParagraphChar"/>
    <w:uiPriority w:val="99"/>
    <w:qFormat/>
    <w:rsid w:val="00D555D6"/>
    <w:pPr>
      <w:spacing w:line="240" w:lineRule="auto"/>
      <w:ind w:left="720"/>
      <w:jc w:val="both"/>
    </w:pPr>
    <w:rPr>
      <w:rFonts w:ascii="Calibri" w:hAnsi="Calibri"/>
      <w:color w:val="000000"/>
      <w:lang w:val="en-US"/>
    </w:rPr>
  </w:style>
  <w:style w:type="character" w:customStyle="1" w:styleId="affd">
    <w:name w:val="Горен или долен колонтитул_"/>
    <w:basedOn w:val="a1"/>
    <w:link w:val="affe"/>
    <w:rsid w:val="000D650A"/>
    <w:rPr>
      <w:b/>
      <w:bCs/>
      <w:shd w:val="clear" w:color="auto" w:fill="FFFFFF"/>
    </w:rPr>
  </w:style>
  <w:style w:type="character" w:customStyle="1" w:styleId="CenturySchoolbook105pt0pt">
    <w:name w:val="Горен или долен колонтитул + Century Schoolbook;10;5 pt;Разредка 0 pt"/>
    <w:basedOn w:val="affd"/>
    <w:rsid w:val="000D650A"/>
    <w:rPr>
      <w:rFonts w:ascii="Century Schoolbook" w:eastAsia="Century Schoolbook" w:hAnsi="Century Schoolbook" w:cs="Century Schoolbook"/>
      <w:b/>
      <w:bCs/>
      <w:color w:val="000000"/>
      <w:spacing w:val="-10"/>
      <w:w w:val="100"/>
      <w:position w:val="0"/>
      <w:sz w:val="21"/>
      <w:szCs w:val="21"/>
      <w:shd w:val="clear" w:color="auto" w:fill="FFFFFF"/>
      <w:lang w:val="bg-BG" w:eastAsia="bg-BG" w:bidi="bg-BG"/>
    </w:rPr>
  </w:style>
  <w:style w:type="paragraph" w:customStyle="1" w:styleId="affe">
    <w:name w:val="Горен или долен колонтитул"/>
    <w:basedOn w:val="a"/>
    <w:link w:val="affd"/>
    <w:rsid w:val="000D650A"/>
    <w:pPr>
      <w:widowControl w:val="0"/>
      <w:shd w:val="clear" w:color="auto" w:fill="FFFFFF"/>
      <w:suppressAutoHyphens w:val="0"/>
      <w:spacing w:line="0" w:lineRule="atLeast"/>
    </w:pPr>
    <w:rPr>
      <w:b/>
      <w:bCs/>
      <w:sz w:val="20"/>
      <w:szCs w:val="20"/>
      <w:lang w:eastAsia="bg-BG"/>
    </w:rPr>
  </w:style>
  <w:style w:type="character" w:styleId="afff">
    <w:name w:val="Placeholder Text"/>
    <w:basedOn w:val="a1"/>
    <w:uiPriority w:val="99"/>
    <w:semiHidden/>
    <w:rsid w:val="003A10CC"/>
    <w:rPr>
      <w:color w:val="808080"/>
    </w:rPr>
  </w:style>
  <w:style w:type="paragraph" w:customStyle="1" w:styleId="18">
    <w:name w:val="Знак Знак1 Знак Знак"/>
    <w:basedOn w:val="a"/>
    <w:rsid w:val="00647EDC"/>
    <w:pPr>
      <w:tabs>
        <w:tab w:val="left" w:pos="709"/>
      </w:tabs>
      <w:suppressAutoHyphens w:val="0"/>
      <w:spacing w:line="240" w:lineRule="auto"/>
    </w:pPr>
    <w:rPr>
      <w:rFonts w:ascii="Tahoma" w:hAnsi="Tahoma"/>
      <w:lang w:val="pl-PL" w:eastAsia="pl-PL"/>
    </w:rPr>
  </w:style>
  <w:style w:type="character" w:customStyle="1" w:styleId="1a">
    <w:name w:val="Заглавие на книга1"/>
    <w:uiPriority w:val="99"/>
    <w:rsid w:val="00795B2D"/>
    <w:rPr>
      <w:b/>
      <w:smallCaps/>
      <w:spacing w:val="5"/>
    </w:rPr>
  </w:style>
  <w:style w:type="character" w:customStyle="1" w:styleId="FontStyle24">
    <w:name w:val="Font Style24"/>
    <w:uiPriority w:val="99"/>
    <w:rsid w:val="00795B2D"/>
    <w:rPr>
      <w:rFonts w:ascii="Times New Roman" w:hAnsi="Times New Roman" w:cs="Times New Roman"/>
      <w:b/>
      <w:bCs/>
      <w:sz w:val="22"/>
      <w:szCs w:val="22"/>
    </w:rPr>
  </w:style>
  <w:style w:type="paragraph" w:customStyle="1" w:styleId="CharChar1CharChar">
    <w:name w:val="Char Char1 Знак Знак Char Char"/>
    <w:basedOn w:val="a"/>
    <w:rsid w:val="00245BDB"/>
    <w:pPr>
      <w:tabs>
        <w:tab w:val="left" w:pos="709"/>
      </w:tabs>
      <w:suppressAutoHyphens w:val="0"/>
      <w:spacing w:line="240" w:lineRule="auto"/>
    </w:pPr>
    <w:rPr>
      <w:rFonts w:ascii="Tahoma" w:hAnsi="Tahoma"/>
      <w:sz w:val="20"/>
      <w:szCs w:val="20"/>
      <w:lang w:val="pl-PL" w:eastAsia="pl-PL"/>
    </w:rPr>
  </w:style>
  <w:style w:type="character" w:customStyle="1" w:styleId="afff0">
    <w:name w:val="Основной текст_"/>
    <w:link w:val="1b"/>
    <w:locked/>
    <w:rsid w:val="00670CCA"/>
    <w:rPr>
      <w:sz w:val="23"/>
      <w:szCs w:val="23"/>
      <w:shd w:val="clear" w:color="auto" w:fill="FFFFFF"/>
    </w:rPr>
  </w:style>
  <w:style w:type="paragraph" w:customStyle="1" w:styleId="1b">
    <w:name w:val="Основной текст1"/>
    <w:basedOn w:val="a"/>
    <w:link w:val="afff0"/>
    <w:rsid w:val="00670CCA"/>
    <w:pPr>
      <w:widowControl w:val="0"/>
      <w:shd w:val="clear" w:color="auto" w:fill="FFFFFF"/>
      <w:suppressAutoHyphens w:val="0"/>
      <w:spacing w:before="1020" w:after="60" w:line="394" w:lineRule="exact"/>
      <w:ind w:hanging="380"/>
    </w:pPr>
    <w:rPr>
      <w:sz w:val="23"/>
      <w:szCs w:val="23"/>
      <w:shd w:val="clear" w:color="auto" w:fill="FFFFFF"/>
      <w:lang w:eastAsia="bg-BG"/>
    </w:rPr>
  </w:style>
  <w:style w:type="character" w:customStyle="1" w:styleId="38">
    <w:name w:val="Основной текст (3)_"/>
    <w:link w:val="310"/>
    <w:locked/>
    <w:rsid w:val="00670CCA"/>
    <w:rPr>
      <w:b/>
      <w:bCs/>
      <w:shd w:val="clear" w:color="auto" w:fill="FFFFFF"/>
    </w:rPr>
  </w:style>
  <w:style w:type="character" w:customStyle="1" w:styleId="39">
    <w:name w:val="Основной текст (3)"/>
    <w:rsid w:val="00670CCA"/>
    <w:rPr>
      <w:rFonts w:cs="Times New Roman"/>
      <w:b/>
      <w:bCs/>
      <w:u w:val="single"/>
      <w:shd w:val="clear" w:color="auto" w:fill="FFFFFF"/>
      <w:lang w:bidi="ar-SA"/>
    </w:rPr>
  </w:style>
  <w:style w:type="character" w:customStyle="1" w:styleId="3a">
    <w:name w:val="Основной текст (3) + Не полужирный"/>
    <w:rsid w:val="00670CCA"/>
  </w:style>
  <w:style w:type="paragraph" w:customStyle="1" w:styleId="310">
    <w:name w:val="Основной текст (3)1"/>
    <w:basedOn w:val="a"/>
    <w:link w:val="38"/>
    <w:rsid w:val="00670CCA"/>
    <w:pPr>
      <w:widowControl w:val="0"/>
      <w:shd w:val="clear" w:color="auto" w:fill="FFFFFF"/>
      <w:suppressAutoHyphens w:val="0"/>
      <w:spacing w:after="960" w:line="240" w:lineRule="atLeast"/>
      <w:ind w:hanging="360"/>
    </w:pPr>
    <w:rPr>
      <w:b/>
      <w:bCs/>
      <w:sz w:val="20"/>
      <w:szCs w:val="20"/>
      <w:shd w:val="clear" w:color="auto" w:fill="FFFFFF"/>
      <w:lang w:eastAsia="bg-BG"/>
    </w:rPr>
  </w:style>
  <w:style w:type="character" w:customStyle="1" w:styleId="120">
    <w:name w:val="Основной текст (12)_"/>
    <w:link w:val="121"/>
    <w:locked/>
    <w:rsid w:val="00CE4160"/>
    <w:rPr>
      <w:i/>
      <w:iCs/>
      <w:sz w:val="23"/>
      <w:szCs w:val="23"/>
      <w:shd w:val="clear" w:color="auto" w:fill="FFFFFF"/>
    </w:rPr>
  </w:style>
  <w:style w:type="character" w:customStyle="1" w:styleId="122">
    <w:name w:val="Основной текст (12) + Не курсив"/>
    <w:rsid w:val="00CE4160"/>
  </w:style>
  <w:style w:type="paragraph" w:customStyle="1" w:styleId="121">
    <w:name w:val="Основной текст (12)1"/>
    <w:basedOn w:val="a"/>
    <w:link w:val="120"/>
    <w:rsid w:val="00CE4160"/>
    <w:pPr>
      <w:widowControl w:val="0"/>
      <w:shd w:val="clear" w:color="auto" w:fill="FFFFFF"/>
      <w:suppressAutoHyphens w:val="0"/>
      <w:spacing w:before="240" w:after="240" w:line="274" w:lineRule="exact"/>
      <w:ind w:hanging="720"/>
      <w:jc w:val="both"/>
    </w:pPr>
    <w:rPr>
      <w:i/>
      <w:iCs/>
      <w:sz w:val="23"/>
      <w:szCs w:val="23"/>
      <w:shd w:val="clear" w:color="auto" w:fill="FFFFFF"/>
      <w:lang w:eastAsia="bg-BG"/>
    </w:rPr>
  </w:style>
  <w:style w:type="character" w:customStyle="1" w:styleId="af1">
    <w:name w:val="Долен колонтитул Знак"/>
    <w:link w:val="af0"/>
    <w:uiPriority w:val="99"/>
    <w:locked/>
    <w:rsid w:val="00347C55"/>
    <w:rPr>
      <w:sz w:val="28"/>
      <w:szCs w:val="28"/>
      <w:lang w:val="en-US" w:eastAsia="ar-SA"/>
    </w:rPr>
  </w:style>
  <w:style w:type="character" w:customStyle="1" w:styleId="1c">
    <w:name w:val="Заголовок №1_"/>
    <w:link w:val="1d"/>
    <w:locked/>
    <w:rsid w:val="00347C55"/>
    <w:rPr>
      <w:b/>
      <w:bCs/>
      <w:shd w:val="clear" w:color="auto" w:fill="FFFFFF"/>
    </w:rPr>
  </w:style>
  <w:style w:type="paragraph" w:customStyle="1" w:styleId="1d">
    <w:name w:val="Заголовок №1"/>
    <w:basedOn w:val="a"/>
    <w:link w:val="1c"/>
    <w:rsid w:val="00347C55"/>
    <w:pPr>
      <w:widowControl w:val="0"/>
      <w:shd w:val="clear" w:color="auto" w:fill="FFFFFF"/>
      <w:suppressAutoHyphens w:val="0"/>
      <w:spacing w:before="780" w:after="180" w:line="240" w:lineRule="atLeast"/>
      <w:jc w:val="both"/>
      <w:outlineLvl w:val="0"/>
    </w:pPr>
    <w:rPr>
      <w:b/>
      <w:bCs/>
      <w:sz w:val="20"/>
      <w:szCs w:val="20"/>
      <w:shd w:val="clear" w:color="auto" w:fill="FFFFFF"/>
      <w:lang w:eastAsia="bg-BG"/>
    </w:rPr>
  </w:style>
  <w:style w:type="character" w:styleId="afff1">
    <w:name w:val="page number"/>
    <w:basedOn w:val="a1"/>
    <w:rsid w:val="007C0E97"/>
  </w:style>
  <w:style w:type="character" w:customStyle="1" w:styleId="ala">
    <w:name w:val="al_a"/>
    <w:basedOn w:val="a1"/>
    <w:rsid w:val="002E688A"/>
  </w:style>
  <w:style w:type="paragraph" w:styleId="afff2">
    <w:name w:val="No Spacing"/>
    <w:uiPriority w:val="1"/>
    <w:qFormat/>
    <w:rsid w:val="002E688A"/>
    <w:rPr>
      <w:sz w:val="24"/>
      <w:szCs w:val="24"/>
    </w:rPr>
  </w:style>
  <w:style w:type="character" w:customStyle="1" w:styleId="70">
    <w:name w:val="Заглавие #7"/>
    <w:rsid w:val="002E688A"/>
    <w:rPr>
      <w:b/>
      <w:bCs/>
      <w:spacing w:val="5"/>
      <w:lang w:bidi="ar-SA"/>
    </w:rPr>
  </w:style>
  <w:style w:type="paragraph" w:customStyle="1" w:styleId="NoteLevel11">
    <w:name w:val="Note Level 11"/>
    <w:basedOn w:val="a"/>
    <w:uiPriority w:val="99"/>
    <w:rsid w:val="002E688A"/>
    <w:pPr>
      <w:keepNext/>
      <w:numPr>
        <w:numId w:val="15"/>
      </w:numPr>
      <w:suppressAutoHyphens w:val="0"/>
      <w:spacing w:line="276" w:lineRule="auto"/>
      <w:outlineLvl w:val="0"/>
    </w:pPr>
    <w:rPr>
      <w:rFonts w:ascii="Verdana" w:eastAsia="MS Gothic" w:hAnsi="Verdana" w:cs="Verdana"/>
      <w:sz w:val="22"/>
      <w:szCs w:val="22"/>
      <w:lang w:eastAsia="en-US"/>
    </w:rPr>
  </w:style>
  <w:style w:type="paragraph" w:customStyle="1" w:styleId="NoteLevel21">
    <w:name w:val="Note Level 21"/>
    <w:basedOn w:val="a"/>
    <w:uiPriority w:val="99"/>
    <w:rsid w:val="002E688A"/>
    <w:pPr>
      <w:keepNext/>
      <w:numPr>
        <w:ilvl w:val="1"/>
        <w:numId w:val="15"/>
      </w:numPr>
      <w:suppressAutoHyphens w:val="0"/>
      <w:spacing w:line="276" w:lineRule="auto"/>
      <w:outlineLvl w:val="1"/>
    </w:pPr>
    <w:rPr>
      <w:rFonts w:ascii="Verdana" w:eastAsia="MS Gothic" w:hAnsi="Verdana" w:cs="Verdana"/>
      <w:sz w:val="22"/>
      <w:szCs w:val="22"/>
      <w:lang w:eastAsia="en-US"/>
    </w:rPr>
  </w:style>
  <w:style w:type="paragraph" w:customStyle="1" w:styleId="NoteLevel31">
    <w:name w:val="Note Level 31"/>
    <w:basedOn w:val="a"/>
    <w:uiPriority w:val="99"/>
    <w:semiHidden/>
    <w:rsid w:val="002E688A"/>
    <w:pPr>
      <w:keepNext/>
      <w:numPr>
        <w:ilvl w:val="2"/>
        <w:numId w:val="15"/>
      </w:numPr>
      <w:suppressAutoHyphens w:val="0"/>
      <w:spacing w:line="276" w:lineRule="auto"/>
      <w:outlineLvl w:val="2"/>
    </w:pPr>
    <w:rPr>
      <w:rFonts w:ascii="Verdana" w:eastAsia="MS Gothic" w:hAnsi="Verdana" w:cs="Verdana"/>
      <w:sz w:val="22"/>
      <w:szCs w:val="22"/>
      <w:lang w:eastAsia="en-US"/>
    </w:rPr>
  </w:style>
  <w:style w:type="paragraph" w:customStyle="1" w:styleId="NoteLevel41">
    <w:name w:val="Note Level 41"/>
    <w:basedOn w:val="a"/>
    <w:uiPriority w:val="99"/>
    <w:semiHidden/>
    <w:rsid w:val="002E688A"/>
    <w:pPr>
      <w:keepNext/>
      <w:numPr>
        <w:ilvl w:val="3"/>
        <w:numId w:val="15"/>
      </w:numPr>
      <w:suppressAutoHyphens w:val="0"/>
      <w:spacing w:line="276" w:lineRule="auto"/>
      <w:outlineLvl w:val="3"/>
    </w:pPr>
    <w:rPr>
      <w:rFonts w:ascii="Verdana" w:eastAsia="MS Gothic" w:hAnsi="Verdana" w:cs="Verdana"/>
      <w:sz w:val="22"/>
      <w:szCs w:val="22"/>
      <w:lang w:eastAsia="en-US"/>
    </w:rPr>
  </w:style>
  <w:style w:type="paragraph" w:customStyle="1" w:styleId="NoteLevel51">
    <w:name w:val="Note Level 51"/>
    <w:basedOn w:val="a"/>
    <w:uiPriority w:val="99"/>
    <w:semiHidden/>
    <w:rsid w:val="002E688A"/>
    <w:pPr>
      <w:keepNext/>
      <w:numPr>
        <w:ilvl w:val="4"/>
        <w:numId w:val="15"/>
      </w:numPr>
      <w:suppressAutoHyphens w:val="0"/>
      <w:spacing w:line="276" w:lineRule="auto"/>
      <w:outlineLvl w:val="4"/>
    </w:pPr>
    <w:rPr>
      <w:rFonts w:ascii="Verdana" w:eastAsia="MS Gothic" w:hAnsi="Verdana" w:cs="Verdana"/>
      <w:sz w:val="22"/>
      <w:szCs w:val="22"/>
      <w:lang w:eastAsia="en-US"/>
    </w:rPr>
  </w:style>
  <w:style w:type="paragraph" w:customStyle="1" w:styleId="NoteLevel61">
    <w:name w:val="Note Level 61"/>
    <w:basedOn w:val="a"/>
    <w:uiPriority w:val="99"/>
    <w:semiHidden/>
    <w:rsid w:val="002E688A"/>
    <w:pPr>
      <w:keepNext/>
      <w:numPr>
        <w:ilvl w:val="5"/>
        <w:numId w:val="15"/>
      </w:numPr>
      <w:suppressAutoHyphens w:val="0"/>
      <w:spacing w:line="276" w:lineRule="auto"/>
      <w:outlineLvl w:val="5"/>
    </w:pPr>
    <w:rPr>
      <w:rFonts w:ascii="Verdana" w:eastAsia="MS Gothic" w:hAnsi="Verdana" w:cs="Verdana"/>
      <w:sz w:val="22"/>
      <w:szCs w:val="22"/>
      <w:lang w:eastAsia="en-US"/>
    </w:rPr>
  </w:style>
  <w:style w:type="paragraph" w:customStyle="1" w:styleId="NoteLevel71">
    <w:name w:val="Note Level 71"/>
    <w:basedOn w:val="a"/>
    <w:uiPriority w:val="99"/>
    <w:semiHidden/>
    <w:rsid w:val="002E688A"/>
    <w:pPr>
      <w:keepNext/>
      <w:numPr>
        <w:ilvl w:val="6"/>
        <w:numId w:val="15"/>
      </w:numPr>
      <w:suppressAutoHyphens w:val="0"/>
      <w:spacing w:line="276" w:lineRule="auto"/>
      <w:outlineLvl w:val="6"/>
    </w:pPr>
    <w:rPr>
      <w:rFonts w:ascii="Verdana" w:eastAsia="MS Gothic" w:hAnsi="Verdana" w:cs="Verdana"/>
      <w:sz w:val="22"/>
      <w:szCs w:val="22"/>
      <w:lang w:eastAsia="en-US"/>
    </w:rPr>
  </w:style>
  <w:style w:type="paragraph" w:customStyle="1" w:styleId="NoteLevel81">
    <w:name w:val="Note Level 81"/>
    <w:basedOn w:val="a"/>
    <w:uiPriority w:val="99"/>
    <w:semiHidden/>
    <w:rsid w:val="002E688A"/>
    <w:pPr>
      <w:keepNext/>
      <w:numPr>
        <w:ilvl w:val="7"/>
        <w:numId w:val="15"/>
      </w:numPr>
      <w:suppressAutoHyphens w:val="0"/>
      <w:spacing w:line="276" w:lineRule="auto"/>
      <w:outlineLvl w:val="7"/>
    </w:pPr>
    <w:rPr>
      <w:rFonts w:ascii="Verdana" w:eastAsia="MS Gothic" w:hAnsi="Verdana" w:cs="Verdana"/>
      <w:sz w:val="22"/>
      <w:szCs w:val="22"/>
      <w:lang w:eastAsia="en-US"/>
    </w:rPr>
  </w:style>
  <w:style w:type="paragraph" w:customStyle="1" w:styleId="NoteLevel91">
    <w:name w:val="Note Level 91"/>
    <w:basedOn w:val="a"/>
    <w:uiPriority w:val="99"/>
    <w:semiHidden/>
    <w:rsid w:val="002E688A"/>
    <w:pPr>
      <w:keepNext/>
      <w:numPr>
        <w:ilvl w:val="8"/>
        <w:numId w:val="15"/>
      </w:numPr>
      <w:suppressAutoHyphens w:val="0"/>
      <w:spacing w:line="276" w:lineRule="auto"/>
      <w:outlineLvl w:val="8"/>
    </w:pPr>
    <w:rPr>
      <w:rFonts w:ascii="Verdana" w:eastAsia="MS Gothic" w:hAnsi="Verdana" w:cs="Verdana"/>
      <w:sz w:val="22"/>
      <w:szCs w:val="22"/>
      <w:lang w:eastAsia="en-US"/>
    </w:rPr>
  </w:style>
  <w:style w:type="paragraph" w:customStyle="1" w:styleId="CharChar1CharChar0">
    <w:name w:val="Char Char1 Знак Знак Char Char"/>
    <w:basedOn w:val="a"/>
    <w:rsid w:val="003025BF"/>
    <w:pPr>
      <w:tabs>
        <w:tab w:val="left" w:pos="709"/>
      </w:tabs>
      <w:suppressAutoHyphens w:val="0"/>
      <w:spacing w:line="240" w:lineRule="auto"/>
    </w:pPr>
    <w:rPr>
      <w:rFonts w:ascii="Tahoma" w:hAnsi="Tahoma"/>
      <w:sz w:val="20"/>
      <w:szCs w:val="20"/>
      <w:lang w:val="pl-PL" w:eastAsia="pl-PL"/>
    </w:rPr>
  </w:style>
  <w:style w:type="paragraph" w:styleId="afff3">
    <w:name w:val="Intense Quote"/>
    <w:basedOn w:val="a"/>
    <w:next w:val="a"/>
    <w:link w:val="afff4"/>
    <w:uiPriority w:val="30"/>
    <w:qFormat/>
    <w:rsid w:val="003406B8"/>
    <w:pPr>
      <w:pBdr>
        <w:bottom w:val="single" w:sz="4" w:space="4" w:color="4F81BD" w:themeColor="accent1"/>
      </w:pBdr>
      <w:spacing w:before="200" w:after="280"/>
      <w:ind w:left="936" w:right="936"/>
    </w:pPr>
    <w:rPr>
      <w:b/>
      <w:bCs/>
      <w:i/>
      <w:iCs/>
      <w:color w:val="4F81BD" w:themeColor="accent1"/>
    </w:rPr>
  </w:style>
  <w:style w:type="character" w:customStyle="1" w:styleId="afff4">
    <w:name w:val="Интензивно цитиране Знак"/>
    <w:basedOn w:val="a1"/>
    <w:link w:val="afff3"/>
    <w:uiPriority w:val="30"/>
    <w:rsid w:val="003406B8"/>
    <w:rPr>
      <w:b/>
      <w:bCs/>
      <w:i/>
      <w:iCs/>
      <w:color w:val="4F81BD" w:themeColor="accent1"/>
      <w:sz w:val="24"/>
      <w:szCs w:val="24"/>
      <w:lang w:eastAsia="ar-SA"/>
    </w:rPr>
  </w:style>
  <w:style w:type="character" w:customStyle="1" w:styleId="ListParagraphChar">
    <w:name w:val="List Paragraph Char"/>
    <w:link w:val="ListParagraph1"/>
    <w:uiPriority w:val="99"/>
    <w:locked/>
    <w:rsid w:val="004D67B6"/>
    <w:rPr>
      <w:rFonts w:ascii="Calibri" w:hAnsi="Calibri"/>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1065">
      <w:bodyDiv w:val="1"/>
      <w:marLeft w:val="0"/>
      <w:marRight w:val="0"/>
      <w:marTop w:val="0"/>
      <w:marBottom w:val="0"/>
      <w:divBdr>
        <w:top w:val="none" w:sz="0" w:space="0" w:color="auto"/>
        <w:left w:val="none" w:sz="0" w:space="0" w:color="auto"/>
        <w:bottom w:val="none" w:sz="0" w:space="0" w:color="auto"/>
        <w:right w:val="none" w:sz="0" w:space="0" w:color="auto"/>
      </w:divBdr>
    </w:div>
    <w:div w:id="62725246">
      <w:bodyDiv w:val="1"/>
      <w:marLeft w:val="0"/>
      <w:marRight w:val="0"/>
      <w:marTop w:val="0"/>
      <w:marBottom w:val="0"/>
      <w:divBdr>
        <w:top w:val="none" w:sz="0" w:space="0" w:color="auto"/>
        <w:left w:val="none" w:sz="0" w:space="0" w:color="auto"/>
        <w:bottom w:val="none" w:sz="0" w:space="0" w:color="auto"/>
        <w:right w:val="none" w:sz="0" w:space="0" w:color="auto"/>
      </w:divBdr>
    </w:div>
    <w:div w:id="75901693">
      <w:bodyDiv w:val="1"/>
      <w:marLeft w:val="0"/>
      <w:marRight w:val="0"/>
      <w:marTop w:val="0"/>
      <w:marBottom w:val="0"/>
      <w:divBdr>
        <w:top w:val="none" w:sz="0" w:space="0" w:color="auto"/>
        <w:left w:val="none" w:sz="0" w:space="0" w:color="auto"/>
        <w:bottom w:val="none" w:sz="0" w:space="0" w:color="auto"/>
        <w:right w:val="none" w:sz="0" w:space="0" w:color="auto"/>
      </w:divBdr>
    </w:div>
    <w:div w:id="77680259">
      <w:bodyDiv w:val="1"/>
      <w:marLeft w:val="0"/>
      <w:marRight w:val="0"/>
      <w:marTop w:val="0"/>
      <w:marBottom w:val="0"/>
      <w:divBdr>
        <w:top w:val="none" w:sz="0" w:space="0" w:color="auto"/>
        <w:left w:val="none" w:sz="0" w:space="0" w:color="auto"/>
        <w:bottom w:val="none" w:sz="0" w:space="0" w:color="auto"/>
        <w:right w:val="none" w:sz="0" w:space="0" w:color="auto"/>
      </w:divBdr>
    </w:div>
    <w:div w:id="117377583">
      <w:bodyDiv w:val="1"/>
      <w:marLeft w:val="0"/>
      <w:marRight w:val="0"/>
      <w:marTop w:val="0"/>
      <w:marBottom w:val="0"/>
      <w:divBdr>
        <w:top w:val="none" w:sz="0" w:space="0" w:color="auto"/>
        <w:left w:val="none" w:sz="0" w:space="0" w:color="auto"/>
        <w:bottom w:val="none" w:sz="0" w:space="0" w:color="auto"/>
        <w:right w:val="none" w:sz="0" w:space="0" w:color="auto"/>
      </w:divBdr>
    </w:div>
    <w:div w:id="233904706">
      <w:bodyDiv w:val="1"/>
      <w:marLeft w:val="0"/>
      <w:marRight w:val="0"/>
      <w:marTop w:val="0"/>
      <w:marBottom w:val="0"/>
      <w:divBdr>
        <w:top w:val="none" w:sz="0" w:space="0" w:color="auto"/>
        <w:left w:val="none" w:sz="0" w:space="0" w:color="auto"/>
        <w:bottom w:val="none" w:sz="0" w:space="0" w:color="auto"/>
        <w:right w:val="none" w:sz="0" w:space="0" w:color="auto"/>
      </w:divBdr>
    </w:div>
    <w:div w:id="245384882">
      <w:bodyDiv w:val="1"/>
      <w:marLeft w:val="0"/>
      <w:marRight w:val="0"/>
      <w:marTop w:val="0"/>
      <w:marBottom w:val="0"/>
      <w:divBdr>
        <w:top w:val="none" w:sz="0" w:space="0" w:color="auto"/>
        <w:left w:val="none" w:sz="0" w:space="0" w:color="auto"/>
        <w:bottom w:val="none" w:sz="0" w:space="0" w:color="auto"/>
        <w:right w:val="none" w:sz="0" w:space="0" w:color="auto"/>
      </w:divBdr>
    </w:div>
    <w:div w:id="322899489">
      <w:bodyDiv w:val="1"/>
      <w:marLeft w:val="0"/>
      <w:marRight w:val="0"/>
      <w:marTop w:val="0"/>
      <w:marBottom w:val="0"/>
      <w:divBdr>
        <w:top w:val="none" w:sz="0" w:space="0" w:color="auto"/>
        <w:left w:val="none" w:sz="0" w:space="0" w:color="auto"/>
        <w:bottom w:val="none" w:sz="0" w:space="0" w:color="auto"/>
        <w:right w:val="none" w:sz="0" w:space="0" w:color="auto"/>
      </w:divBdr>
    </w:div>
    <w:div w:id="359206926">
      <w:bodyDiv w:val="1"/>
      <w:marLeft w:val="0"/>
      <w:marRight w:val="0"/>
      <w:marTop w:val="0"/>
      <w:marBottom w:val="0"/>
      <w:divBdr>
        <w:top w:val="none" w:sz="0" w:space="0" w:color="auto"/>
        <w:left w:val="none" w:sz="0" w:space="0" w:color="auto"/>
        <w:bottom w:val="none" w:sz="0" w:space="0" w:color="auto"/>
        <w:right w:val="none" w:sz="0" w:space="0" w:color="auto"/>
      </w:divBdr>
    </w:div>
    <w:div w:id="434057828">
      <w:bodyDiv w:val="1"/>
      <w:marLeft w:val="0"/>
      <w:marRight w:val="0"/>
      <w:marTop w:val="0"/>
      <w:marBottom w:val="0"/>
      <w:divBdr>
        <w:top w:val="none" w:sz="0" w:space="0" w:color="auto"/>
        <w:left w:val="none" w:sz="0" w:space="0" w:color="auto"/>
        <w:bottom w:val="none" w:sz="0" w:space="0" w:color="auto"/>
        <w:right w:val="none" w:sz="0" w:space="0" w:color="auto"/>
      </w:divBdr>
    </w:div>
    <w:div w:id="462693766">
      <w:bodyDiv w:val="1"/>
      <w:marLeft w:val="0"/>
      <w:marRight w:val="0"/>
      <w:marTop w:val="0"/>
      <w:marBottom w:val="0"/>
      <w:divBdr>
        <w:top w:val="none" w:sz="0" w:space="0" w:color="auto"/>
        <w:left w:val="none" w:sz="0" w:space="0" w:color="auto"/>
        <w:bottom w:val="none" w:sz="0" w:space="0" w:color="auto"/>
        <w:right w:val="none" w:sz="0" w:space="0" w:color="auto"/>
      </w:divBdr>
    </w:div>
    <w:div w:id="539629473">
      <w:bodyDiv w:val="1"/>
      <w:marLeft w:val="0"/>
      <w:marRight w:val="0"/>
      <w:marTop w:val="0"/>
      <w:marBottom w:val="0"/>
      <w:divBdr>
        <w:top w:val="none" w:sz="0" w:space="0" w:color="auto"/>
        <w:left w:val="none" w:sz="0" w:space="0" w:color="auto"/>
        <w:bottom w:val="none" w:sz="0" w:space="0" w:color="auto"/>
        <w:right w:val="none" w:sz="0" w:space="0" w:color="auto"/>
      </w:divBdr>
    </w:div>
    <w:div w:id="556942966">
      <w:bodyDiv w:val="1"/>
      <w:marLeft w:val="0"/>
      <w:marRight w:val="0"/>
      <w:marTop w:val="0"/>
      <w:marBottom w:val="0"/>
      <w:divBdr>
        <w:top w:val="none" w:sz="0" w:space="0" w:color="auto"/>
        <w:left w:val="none" w:sz="0" w:space="0" w:color="auto"/>
        <w:bottom w:val="none" w:sz="0" w:space="0" w:color="auto"/>
        <w:right w:val="none" w:sz="0" w:space="0" w:color="auto"/>
      </w:divBdr>
    </w:div>
    <w:div w:id="665280346">
      <w:bodyDiv w:val="1"/>
      <w:marLeft w:val="0"/>
      <w:marRight w:val="0"/>
      <w:marTop w:val="0"/>
      <w:marBottom w:val="0"/>
      <w:divBdr>
        <w:top w:val="none" w:sz="0" w:space="0" w:color="auto"/>
        <w:left w:val="none" w:sz="0" w:space="0" w:color="auto"/>
        <w:bottom w:val="none" w:sz="0" w:space="0" w:color="auto"/>
        <w:right w:val="none" w:sz="0" w:space="0" w:color="auto"/>
      </w:divBdr>
    </w:div>
    <w:div w:id="742458078">
      <w:bodyDiv w:val="1"/>
      <w:marLeft w:val="0"/>
      <w:marRight w:val="0"/>
      <w:marTop w:val="0"/>
      <w:marBottom w:val="0"/>
      <w:divBdr>
        <w:top w:val="none" w:sz="0" w:space="0" w:color="auto"/>
        <w:left w:val="none" w:sz="0" w:space="0" w:color="auto"/>
        <w:bottom w:val="none" w:sz="0" w:space="0" w:color="auto"/>
        <w:right w:val="none" w:sz="0" w:space="0" w:color="auto"/>
      </w:divBdr>
    </w:div>
    <w:div w:id="753094060">
      <w:bodyDiv w:val="1"/>
      <w:marLeft w:val="0"/>
      <w:marRight w:val="0"/>
      <w:marTop w:val="0"/>
      <w:marBottom w:val="0"/>
      <w:divBdr>
        <w:top w:val="none" w:sz="0" w:space="0" w:color="auto"/>
        <w:left w:val="none" w:sz="0" w:space="0" w:color="auto"/>
        <w:bottom w:val="none" w:sz="0" w:space="0" w:color="auto"/>
        <w:right w:val="none" w:sz="0" w:space="0" w:color="auto"/>
      </w:divBdr>
      <w:divsChild>
        <w:div w:id="203251356">
          <w:marLeft w:val="0"/>
          <w:marRight w:val="0"/>
          <w:marTop w:val="0"/>
          <w:marBottom w:val="120"/>
          <w:divBdr>
            <w:top w:val="none" w:sz="0" w:space="0" w:color="auto"/>
            <w:left w:val="none" w:sz="0" w:space="0" w:color="auto"/>
            <w:bottom w:val="none" w:sz="0" w:space="0" w:color="auto"/>
            <w:right w:val="none" w:sz="0" w:space="0" w:color="auto"/>
          </w:divBdr>
          <w:divsChild>
            <w:div w:id="85741">
              <w:marLeft w:val="0"/>
              <w:marRight w:val="0"/>
              <w:marTop w:val="0"/>
              <w:marBottom w:val="0"/>
              <w:divBdr>
                <w:top w:val="none" w:sz="0" w:space="0" w:color="auto"/>
                <w:left w:val="none" w:sz="0" w:space="0" w:color="auto"/>
                <w:bottom w:val="none" w:sz="0" w:space="0" w:color="auto"/>
                <w:right w:val="none" w:sz="0" w:space="0" w:color="auto"/>
              </w:divBdr>
            </w:div>
            <w:div w:id="98717745">
              <w:marLeft w:val="0"/>
              <w:marRight w:val="0"/>
              <w:marTop w:val="0"/>
              <w:marBottom w:val="0"/>
              <w:divBdr>
                <w:top w:val="none" w:sz="0" w:space="0" w:color="auto"/>
                <w:left w:val="none" w:sz="0" w:space="0" w:color="auto"/>
                <w:bottom w:val="none" w:sz="0" w:space="0" w:color="auto"/>
                <w:right w:val="none" w:sz="0" w:space="0" w:color="auto"/>
              </w:divBdr>
            </w:div>
            <w:div w:id="665478513">
              <w:marLeft w:val="0"/>
              <w:marRight w:val="0"/>
              <w:marTop w:val="0"/>
              <w:marBottom w:val="0"/>
              <w:divBdr>
                <w:top w:val="none" w:sz="0" w:space="0" w:color="auto"/>
                <w:left w:val="none" w:sz="0" w:space="0" w:color="auto"/>
                <w:bottom w:val="none" w:sz="0" w:space="0" w:color="auto"/>
                <w:right w:val="none" w:sz="0" w:space="0" w:color="auto"/>
              </w:divBdr>
            </w:div>
            <w:div w:id="1066879295">
              <w:marLeft w:val="0"/>
              <w:marRight w:val="0"/>
              <w:marTop w:val="0"/>
              <w:marBottom w:val="0"/>
              <w:divBdr>
                <w:top w:val="none" w:sz="0" w:space="0" w:color="auto"/>
                <w:left w:val="none" w:sz="0" w:space="0" w:color="auto"/>
                <w:bottom w:val="none" w:sz="0" w:space="0" w:color="auto"/>
                <w:right w:val="none" w:sz="0" w:space="0" w:color="auto"/>
              </w:divBdr>
            </w:div>
            <w:div w:id="1353843828">
              <w:marLeft w:val="0"/>
              <w:marRight w:val="0"/>
              <w:marTop w:val="0"/>
              <w:marBottom w:val="0"/>
              <w:divBdr>
                <w:top w:val="none" w:sz="0" w:space="0" w:color="auto"/>
                <w:left w:val="none" w:sz="0" w:space="0" w:color="auto"/>
                <w:bottom w:val="none" w:sz="0" w:space="0" w:color="auto"/>
                <w:right w:val="none" w:sz="0" w:space="0" w:color="auto"/>
              </w:divBdr>
            </w:div>
            <w:div w:id="1373118241">
              <w:marLeft w:val="0"/>
              <w:marRight w:val="0"/>
              <w:marTop w:val="0"/>
              <w:marBottom w:val="0"/>
              <w:divBdr>
                <w:top w:val="none" w:sz="0" w:space="0" w:color="auto"/>
                <w:left w:val="none" w:sz="0" w:space="0" w:color="auto"/>
                <w:bottom w:val="none" w:sz="0" w:space="0" w:color="auto"/>
                <w:right w:val="none" w:sz="0" w:space="0" w:color="auto"/>
              </w:divBdr>
            </w:div>
            <w:div w:id="1602256828">
              <w:marLeft w:val="0"/>
              <w:marRight w:val="0"/>
              <w:marTop w:val="0"/>
              <w:marBottom w:val="0"/>
              <w:divBdr>
                <w:top w:val="none" w:sz="0" w:space="0" w:color="auto"/>
                <w:left w:val="none" w:sz="0" w:space="0" w:color="auto"/>
                <w:bottom w:val="none" w:sz="0" w:space="0" w:color="auto"/>
                <w:right w:val="none" w:sz="0" w:space="0" w:color="auto"/>
              </w:divBdr>
            </w:div>
            <w:div w:id="188849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87061">
      <w:bodyDiv w:val="1"/>
      <w:marLeft w:val="0"/>
      <w:marRight w:val="0"/>
      <w:marTop w:val="0"/>
      <w:marBottom w:val="0"/>
      <w:divBdr>
        <w:top w:val="none" w:sz="0" w:space="0" w:color="auto"/>
        <w:left w:val="none" w:sz="0" w:space="0" w:color="auto"/>
        <w:bottom w:val="none" w:sz="0" w:space="0" w:color="auto"/>
        <w:right w:val="none" w:sz="0" w:space="0" w:color="auto"/>
      </w:divBdr>
    </w:div>
    <w:div w:id="802695973">
      <w:bodyDiv w:val="1"/>
      <w:marLeft w:val="0"/>
      <w:marRight w:val="0"/>
      <w:marTop w:val="0"/>
      <w:marBottom w:val="0"/>
      <w:divBdr>
        <w:top w:val="none" w:sz="0" w:space="0" w:color="auto"/>
        <w:left w:val="none" w:sz="0" w:space="0" w:color="auto"/>
        <w:bottom w:val="none" w:sz="0" w:space="0" w:color="auto"/>
        <w:right w:val="none" w:sz="0" w:space="0" w:color="auto"/>
      </w:divBdr>
    </w:div>
    <w:div w:id="832525635">
      <w:bodyDiv w:val="1"/>
      <w:marLeft w:val="0"/>
      <w:marRight w:val="0"/>
      <w:marTop w:val="0"/>
      <w:marBottom w:val="0"/>
      <w:divBdr>
        <w:top w:val="none" w:sz="0" w:space="0" w:color="auto"/>
        <w:left w:val="none" w:sz="0" w:space="0" w:color="auto"/>
        <w:bottom w:val="none" w:sz="0" w:space="0" w:color="auto"/>
        <w:right w:val="none" w:sz="0" w:space="0" w:color="auto"/>
      </w:divBdr>
    </w:div>
    <w:div w:id="851844390">
      <w:bodyDiv w:val="1"/>
      <w:marLeft w:val="0"/>
      <w:marRight w:val="0"/>
      <w:marTop w:val="0"/>
      <w:marBottom w:val="0"/>
      <w:divBdr>
        <w:top w:val="none" w:sz="0" w:space="0" w:color="auto"/>
        <w:left w:val="none" w:sz="0" w:space="0" w:color="auto"/>
        <w:bottom w:val="none" w:sz="0" w:space="0" w:color="auto"/>
        <w:right w:val="none" w:sz="0" w:space="0" w:color="auto"/>
      </w:divBdr>
    </w:div>
    <w:div w:id="865367892">
      <w:bodyDiv w:val="1"/>
      <w:marLeft w:val="0"/>
      <w:marRight w:val="0"/>
      <w:marTop w:val="0"/>
      <w:marBottom w:val="0"/>
      <w:divBdr>
        <w:top w:val="none" w:sz="0" w:space="0" w:color="auto"/>
        <w:left w:val="none" w:sz="0" w:space="0" w:color="auto"/>
        <w:bottom w:val="none" w:sz="0" w:space="0" w:color="auto"/>
        <w:right w:val="none" w:sz="0" w:space="0" w:color="auto"/>
      </w:divBdr>
    </w:div>
    <w:div w:id="980425411">
      <w:bodyDiv w:val="1"/>
      <w:marLeft w:val="0"/>
      <w:marRight w:val="0"/>
      <w:marTop w:val="0"/>
      <w:marBottom w:val="0"/>
      <w:divBdr>
        <w:top w:val="none" w:sz="0" w:space="0" w:color="auto"/>
        <w:left w:val="none" w:sz="0" w:space="0" w:color="auto"/>
        <w:bottom w:val="none" w:sz="0" w:space="0" w:color="auto"/>
        <w:right w:val="none" w:sz="0" w:space="0" w:color="auto"/>
      </w:divBdr>
    </w:div>
    <w:div w:id="1022510267">
      <w:bodyDiv w:val="1"/>
      <w:marLeft w:val="0"/>
      <w:marRight w:val="0"/>
      <w:marTop w:val="0"/>
      <w:marBottom w:val="0"/>
      <w:divBdr>
        <w:top w:val="none" w:sz="0" w:space="0" w:color="auto"/>
        <w:left w:val="none" w:sz="0" w:space="0" w:color="auto"/>
        <w:bottom w:val="none" w:sz="0" w:space="0" w:color="auto"/>
        <w:right w:val="none" w:sz="0" w:space="0" w:color="auto"/>
      </w:divBdr>
    </w:div>
    <w:div w:id="1071930451">
      <w:bodyDiv w:val="1"/>
      <w:marLeft w:val="0"/>
      <w:marRight w:val="0"/>
      <w:marTop w:val="0"/>
      <w:marBottom w:val="0"/>
      <w:divBdr>
        <w:top w:val="none" w:sz="0" w:space="0" w:color="auto"/>
        <w:left w:val="none" w:sz="0" w:space="0" w:color="auto"/>
        <w:bottom w:val="none" w:sz="0" w:space="0" w:color="auto"/>
        <w:right w:val="none" w:sz="0" w:space="0" w:color="auto"/>
      </w:divBdr>
    </w:div>
    <w:div w:id="1112045662">
      <w:bodyDiv w:val="1"/>
      <w:marLeft w:val="0"/>
      <w:marRight w:val="0"/>
      <w:marTop w:val="0"/>
      <w:marBottom w:val="0"/>
      <w:divBdr>
        <w:top w:val="none" w:sz="0" w:space="0" w:color="auto"/>
        <w:left w:val="none" w:sz="0" w:space="0" w:color="auto"/>
        <w:bottom w:val="none" w:sz="0" w:space="0" w:color="auto"/>
        <w:right w:val="none" w:sz="0" w:space="0" w:color="auto"/>
      </w:divBdr>
    </w:div>
    <w:div w:id="1250701730">
      <w:bodyDiv w:val="1"/>
      <w:marLeft w:val="0"/>
      <w:marRight w:val="0"/>
      <w:marTop w:val="0"/>
      <w:marBottom w:val="0"/>
      <w:divBdr>
        <w:top w:val="none" w:sz="0" w:space="0" w:color="auto"/>
        <w:left w:val="none" w:sz="0" w:space="0" w:color="auto"/>
        <w:bottom w:val="none" w:sz="0" w:space="0" w:color="auto"/>
        <w:right w:val="none" w:sz="0" w:space="0" w:color="auto"/>
      </w:divBdr>
    </w:div>
    <w:div w:id="1261064096">
      <w:bodyDiv w:val="1"/>
      <w:marLeft w:val="0"/>
      <w:marRight w:val="0"/>
      <w:marTop w:val="0"/>
      <w:marBottom w:val="0"/>
      <w:divBdr>
        <w:top w:val="none" w:sz="0" w:space="0" w:color="auto"/>
        <w:left w:val="none" w:sz="0" w:space="0" w:color="auto"/>
        <w:bottom w:val="none" w:sz="0" w:space="0" w:color="auto"/>
        <w:right w:val="none" w:sz="0" w:space="0" w:color="auto"/>
      </w:divBdr>
      <w:divsChild>
        <w:div w:id="51779131">
          <w:marLeft w:val="0"/>
          <w:marRight w:val="0"/>
          <w:marTop w:val="0"/>
          <w:marBottom w:val="0"/>
          <w:divBdr>
            <w:top w:val="none" w:sz="0" w:space="0" w:color="auto"/>
            <w:left w:val="none" w:sz="0" w:space="0" w:color="auto"/>
            <w:bottom w:val="none" w:sz="0" w:space="0" w:color="auto"/>
            <w:right w:val="none" w:sz="0" w:space="0" w:color="auto"/>
          </w:divBdr>
        </w:div>
        <w:div w:id="1841386705">
          <w:marLeft w:val="0"/>
          <w:marRight w:val="0"/>
          <w:marTop w:val="0"/>
          <w:marBottom w:val="0"/>
          <w:divBdr>
            <w:top w:val="none" w:sz="0" w:space="0" w:color="auto"/>
            <w:left w:val="none" w:sz="0" w:space="0" w:color="auto"/>
            <w:bottom w:val="none" w:sz="0" w:space="0" w:color="auto"/>
            <w:right w:val="none" w:sz="0" w:space="0" w:color="auto"/>
          </w:divBdr>
        </w:div>
        <w:div w:id="24407938">
          <w:marLeft w:val="0"/>
          <w:marRight w:val="0"/>
          <w:marTop w:val="0"/>
          <w:marBottom w:val="0"/>
          <w:divBdr>
            <w:top w:val="none" w:sz="0" w:space="0" w:color="auto"/>
            <w:left w:val="none" w:sz="0" w:space="0" w:color="auto"/>
            <w:bottom w:val="none" w:sz="0" w:space="0" w:color="auto"/>
            <w:right w:val="none" w:sz="0" w:space="0" w:color="auto"/>
          </w:divBdr>
        </w:div>
        <w:div w:id="1705475742">
          <w:marLeft w:val="0"/>
          <w:marRight w:val="0"/>
          <w:marTop w:val="0"/>
          <w:marBottom w:val="0"/>
          <w:divBdr>
            <w:top w:val="none" w:sz="0" w:space="0" w:color="auto"/>
            <w:left w:val="none" w:sz="0" w:space="0" w:color="auto"/>
            <w:bottom w:val="none" w:sz="0" w:space="0" w:color="auto"/>
            <w:right w:val="none" w:sz="0" w:space="0" w:color="auto"/>
          </w:divBdr>
        </w:div>
        <w:div w:id="665061722">
          <w:marLeft w:val="0"/>
          <w:marRight w:val="0"/>
          <w:marTop w:val="0"/>
          <w:marBottom w:val="0"/>
          <w:divBdr>
            <w:top w:val="none" w:sz="0" w:space="0" w:color="auto"/>
            <w:left w:val="none" w:sz="0" w:space="0" w:color="auto"/>
            <w:bottom w:val="none" w:sz="0" w:space="0" w:color="auto"/>
            <w:right w:val="none" w:sz="0" w:space="0" w:color="auto"/>
          </w:divBdr>
        </w:div>
        <w:div w:id="1329208158">
          <w:marLeft w:val="0"/>
          <w:marRight w:val="0"/>
          <w:marTop w:val="0"/>
          <w:marBottom w:val="0"/>
          <w:divBdr>
            <w:top w:val="none" w:sz="0" w:space="0" w:color="auto"/>
            <w:left w:val="none" w:sz="0" w:space="0" w:color="auto"/>
            <w:bottom w:val="none" w:sz="0" w:space="0" w:color="auto"/>
            <w:right w:val="none" w:sz="0" w:space="0" w:color="auto"/>
          </w:divBdr>
        </w:div>
        <w:div w:id="1917085771">
          <w:marLeft w:val="0"/>
          <w:marRight w:val="0"/>
          <w:marTop w:val="0"/>
          <w:marBottom w:val="0"/>
          <w:divBdr>
            <w:top w:val="none" w:sz="0" w:space="0" w:color="auto"/>
            <w:left w:val="none" w:sz="0" w:space="0" w:color="auto"/>
            <w:bottom w:val="none" w:sz="0" w:space="0" w:color="auto"/>
            <w:right w:val="none" w:sz="0" w:space="0" w:color="auto"/>
          </w:divBdr>
        </w:div>
        <w:div w:id="760219683">
          <w:marLeft w:val="0"/>
          <w:marRight w:val="0"/>
          <w:marTop w:val="0"/>
          <w:marBottom w:val="0"/>
          <w:divBdr>
            <w:top w:val="none" w:sz="0" w:space="0" w:color="auto"/>
            <w:left w:val="none" w:sz="0" w:space="0" w:color="auto"/>
            <w:bottom w:val="none" w:sz="0" w:space="0" w:color="auto"/>
            <w:right w:val="none" w:sz="0" w:space="0" w:color="auto"/>
          </w:divBdr>
        </w:div>
        <w:div w:id="820583240">
          <w:marLeft w:val="0"/>
          <w:marRight w:val="0"/>
          <w:marTop w:val="0"/>
          <w:marBottom w:val="0"/>
          <w:divBdr>
            <w:top w:val="none" w:sz="0" w:space="0" w:color="auto"/>
            <w:left w:val="none" w:sz="0" w:space="0" w:color="auto"/>
            <w:bottom w:val="none" w:sz="0" w:space="0" w:color="auto"/>
            <w:right w:val="none" w:sz="0" w:space="0" w:color="auto"/>
          </w:divBdr>
        </w:div>
        <w:div w:id="452211865">
          <w:marLeft w:val="0"/>
          <w:marRight w:val="0"/>
          <w:marTop w:val="0"/>
          <w:marBottom w:val="0"/>
          <w:divBdr>
            <w:top w:val="none" w:sz="0" w:space="0" w:color="auto"/>
            <w:left w:val="none" w:sz="0" w:space="0" w:color="auto"/>
            <w:bottom w:val="none" w:sz="0" w:space="0" w:color="auto"/>
            <w:right w:val="none" w:sz="0" w:space="0" w:color="auto"/>
          </w:divBdr>
        </w:div>
        <w:div w:id="1592157065">
          <w:marLeft w:val="0"/>
          <w:marRight w:val="0"/>
          <w:marTop w:val="0"/>
          <w:marBottom w:val="0"/>
          <w:divBdr>
            <w:top w:val="none" w:sz="0" w:space="0" w:color="auto"/>
            <w:left w:val="none" w:sz="0" w:space="0" w:color="auto"/>
            <w:bottom w:val="none" w:sz="0" w:space="0" w:color="auto"/>
            <w:right w:val="none" w:sz="0" w:space="0" w:color="auto"/>
          </w:divBdr>
        </w:div>
        <w:div w:id="774864384">
          <w:marLeft w:val="0"/>
          <w:marRight w:val="0"/>
          <w:marTop w:val="0"/>
          <w:marBottom w:val="0"/>
          <w:divBdr>
            <w:top w:val="none" w:sz="0" w:space="0" w:color="auto"/>
            <w:left w:val="none" w:sz="0" w:space="0" w:color="auto"/>
            <w:bottom w:val="none" w:sz="0" w:space="0" w:color="auto"/>
            <w:right w:val="none" w:sz="0" w:space="0" w:color="auto"/>
          </w:divBdr>
        </w:div>
        <w:div w:id="1933974615">
          <w:marLeft w:val="0"/>
          <w:marRight w:val="0"/>
          <w:marTop w:val="0"/>
          <w:marBottom w:val="0"/>
          <w:divBdr>
            <w:top w:val="none" w:sz="0" w:space="0" w:color="auto"/>
            <w:left w:val="none" w:sz="0" w:space="0" w:color="auto"/>
            <w:bottom w:val="none" w:sz="0" w:space="0" w:color="auto"/>
            <w:right w:val="none" w:sz="0" w:space="0" w:color="auto"/>
          </w:divBdr>
        </w:div>
      </w:divsChild>
    </w:div>
    <w:div w:id="1270352444">
      <w:bodyDiv w:val="1"/>
      <w:marLeft w:val="0"/>
      <w:marRight w:val="0"/>
      <w:marTop w:val="0"/>
      <w:marBottom w:val="0"/>
      <w:divBdr>
        <w:top w:val="none" w:sz="0" w:space="0" w:color="auto"/>
        <w:left w:val="none" w:sz="0" w:space="0" w:color="auto"/>
        <w:bottom w:val="none" w:sz="0" w:space="0" w:color="auto"/>
        <w:right w:val="none" w:sz="0" w:space="0" w:color="auto"/>
      </w:divBdr>
    </w:div>
    <w:div w:id="1308703861">
      <w:bodyDiv w:val="1"/>
      <w:marLeft w:val="0"/>
      <w:marRight w:val="0"/>
      <w:marTop w:val="0"/>
      <w:marBottom w:val="0"/>
      <w:divBdr>
        <w:top w:val="none" w:sz="0" w:space="0" w:color="auto"/>
        <w:left w:val="none" w:sz="0" w:space="0" w:color="auto"/>
        <w:bottom w:val="none" w:sz="0" w:space="0" w:color="auto"/>
        <w:right w:val="none" w:sz="0" w:space="0" w:color="auto"/>
      </w:divBdr>
    </w:div>
    <w:div w:id="1347488487">
      <w:bodyDiv w:val="1"/>
      <w:marLeft w:val="0"/>
      <w:marRight w:val="0"/>
      <w:marTop w:val="0"/>
      <w:marBottom w:val="0"/>
      <w:divBdr>
        <w:top w:val="none" w:sz="0" w:space="0" w:color="auto"/>
        <w:left w:val="none" w:sz="0" w:space="0" w:color="auto"/>
        <w:bottom w:val="none" w:sz="0" w:space="0" w:color="auto"/>
        <w:right w:val="none" w:sz="0" w:space="0" w:color="auto"/>
      </w:divBdr>
    </w:div>
    <w:div w:id="1449738145">
      <w:bodyDiv w:val="1"/>
      <w:marLeft w:val="0"/>
      <w:marRight w:val="0"/>
      <w:marTop w:val="0"/>
      <w:marBottom w:val="0"/>
      <w:divBdr>
        <w:top w:val="none" w:sz="0" w:space="0" w:color="auto"/>
        <w:left w:val="none" w:sz="0" w:space="0" w:color="auto"/>
        <w:bottom w:val="none" w:sz="0" w:space="0" w:color="auto"/>
        <w:right w:val="none" w:sz="0" w:space="0" w:color="auto"/>
      </w:divBdr>
    </w:div>
    <w:div w:id="1458571140">
      <w:bodyDiv w:val="1"/>
      <w:marLeft w:val="0"/>
      <w:marRight w:val="0"/>
      <w:marTop w:val="0"/>
      <w:marBottom w:val="0"/>
      <w:divBdr>
        <w:top w:val="none" w:sz="0" w:space="0" w:color="auto"/>
        <w:left w:val="none" w:sz="0" w:space="0" w:color="auto"/>
        <w:bottom w:val="none" w:sz="0" w:space="0" w:color="auto"/>
        <w:right w:val="none" w:sz="0" w:space="0" w:color="auto"/>
      </w:divBdr>
    </w:div>
    <w:div w:id="1466852065">
      <w:bodyDiv w:val="1"/>
      <w:marLeft w:val="0"/>
      <w:marRight w:val="0"/>
      <w:marTop w:val="0"/>
      <w:marBottom w:val="0"/>
      <w:divBdr>
        <w:top w:val="none" w:sz="0" w:space="0" w:color="auto"/>
        <w:left w:val="none" w:sz="0" w:space="0" w:color="auto"/>
        <w:bottom w:val="none" w:sz="0" w:space="0" w:color="auto"/>
        <w:right w:val="none" w:sz="0" w:space="0" w:color="auto"/>
      </w:divBdr>
    </w:div>
    <w:div w:id="1562710214">
      <w:bodyDiv w:val="1"/>
      <w:marLeft w:val="0"/>
      <w:marRight w:val="0"/>
      <w:marTop w:val="0"/>
      <w:marBottom w:val="0"/>
      <w:divBdr>
        <w:top w:val="none" w:sz="0" w:space="0" w:color="auto"/>
        <w:left w:val="none" w:sz="0" w:space="0" w:color="auto"/>
        <w:bottom w:val="none" w:sz="0" w:space="0" w:color="auto"/>
        <w:right w:val="none" w:sz="0" w:space="0" w:color="auto"/>
      </w:divBdr>
    </w:div>
    <w:div w:id="1584685042">
      <w:bodyDiv w:val="1"/>
      <w:marLeft w:val="0"/>
      <w:marRight w:val="0"/>
      <w:marTop w:val="0"/>
      <w:marBottom w:val="0"/>
      <w:divBdr>
        <w:top w:val="none" w:sz="0" w:space="0" w:color="auto"/>
        <w:left w:val="none" w:sz="0" w:space="0" w:color="auto"/>
        <w:bottom w:val="none" w:sz="0" w:space="0" w:color="auto"/>
        <w:right w:val="none" w:sz="0" w:space="0" w:color="auto"/>
      </w:divBdr>
    </w:div>
    <w:div w:id="1601258909">
      <w:bodyDiv w:val="1"/>
      <w:marLeft w:val="0"/>
      <w:marRight w:val="0"/>
      <w:marTop w:val="0"/>
      <w:marBottom w:val="0"/>
      <w:divBdr>
        <w:top w:val="none" w:sz="0" w:space="0" w:color="auto"/>
        <w:left w:val="none" w:sz="0" w:space="0" w:color="auto"/>
        <w:bottom w:val="none" w:sz="0" w:space="0" w:color="auto"/>
        <w:right w:val="none" w:sz="0" w:space="0" w:color="auto"/>
      </w:divBdr>
    </w:div>
    <w:div w:id="1608152881">
      <w:bodyDiv w:val="1"/>
      <w:marLeft w:val="0"/>
      <w:marRight w:val="0"/>
      <w:marTop w:val="0"/>
      <w:marBottom w:val="0"/>
      <w:divBdr>
        <w:top w:val="none" w:sz="0" w:space="0" w:color="auto"/>
        <w:left w:val="none" w:sz="0" w:space="0" w:color="auto"/>
        <w:bottom w:val="none" w:sz="0" w:space="0" w:color="auto"/>
        <w:right w:val="none" w:sz="0" w:space="0" w:color="auto"/>
      </w:divBdr>
    </w:div>
    <w:div w:id="1644848154">
      <w:bodyDiv w:val="1"/>
      <w:marLeft w:val="0"/>
      <w:marRight w:val="0"/>
      <w:marTop w:val="0"/>
      <w:marBottom w:val="0"/>
      <w:divBdr>
        <w:top w:val="none" w:sz="0" w:space="0" w:color="auto"/>
        <w:left w:val="none" w:sz="0" w:space="0" w:color="auto"/>
        <w:bottom w:val="none" w:sz="0" w:space="0" w:color="auto"/>
        <w:right w:val="none" w:sz="0" w:space="0" w:color="auto"/>
      </w:divBdr>
    </w:div>
    <w:div w:id="1656831972">
      <w:bodyDiv w:val="1"/>
      <w:marLeft w:val="0"/>
      <w:marRight w:val="0"/>
      <w:marTop w:val="0"/>
      <w:marBottom w:val="0"/>
      <w:divBdr>
        <w:top w:val="none" w:sz="0" w:space="0" w:color="auto"/>
        <w:left w:val="none" w:sz="0" w:space="0" w:color="auto"/>
        <w:bottom w:val="none" w:sz="0" w:space="0" w:color="auto"/>
        <w:right w:val="none" w:sz="0" w:space="0" w:color="auto"/>
      </w:divBdr>
    </w:div>
    <w:div w:id="1741633256">
      <w:bodyDiv w:val="1"/>
      <w:marLeft w:val="0"/>
      <w:marRight w:val="0"/>
      <w:marTop w:val="0"/>
      <w:marBottom w:val="0"/>
      <w:divBdr>
        <w:top w:val="none" w:sz="0" w:space="0" w:color="auto"/>
        <w:left w:val="none" w:sz="0" w:space="0" w:color="auto"/>
        <w:bottom w:val="none" w:sz="0" w:space="0" w:color="auto"/>
        <w:right w:val="none" w:sz="0" w:space="0" w:color="auto"/>
      </w:divBdr>
    </w:div>
    <w:div w:id="1743795185">
      <w:bodyDiv w:val="1"/>
      <w:marLeft w:val="0"/>
      <w:marRight w:val="0"/>
      <w:marTop w:val="0"/>
      <w:marBottom w:val="0"/>
      <w:divBdr>
        <w:top w:val="none" w:sz="0" w:space="0" w:color="auto"/>
        <w:left w:val="none" w:sz="0" w:space="0" w:color="auto"/>
        <w:bottom w:val="none" w:sz="0" w:space="0" w:color="auto"/>
        <w:right w:val="none" w:sz="0" w:space="0" w:color="auto"/>
      </w:divBdr>
    </w:div>
    <w:div w:id="1748913656">
      <w:bodyDiv w:val="1"/>
      <w:marLeft w:val="0"/>
      <w:marRight w:val="0"/>
      <w:marTop w:val="0"/>
      <w:marBottom w:val="0"/>
      <w:divBdr>
        <w:top w:val="none" w:sz="0" w:space="0" w:color="auto"/>
        <w:left w:val="none" w:sz="0" w:space="0" w:color="auto"/>
        <w:bottom w:val="none" w:sz="0" w:space="0" w:color="auto"/>
        <w:right w:val="none" w:sz="0" w:space="0" w:color="auto"/>
      </w:divBdr>
    </w:div>
    <w:div w:id="1769227957">
      <w:bodyDiv w:val="1"/>
      <w:marLeft w:val="0"/>
      <w:marRight w:val="0"/>
      <w:marTop w:val="0"/>
      <w:marBottom w:val="0"/>
      <w:divBdr>
        <w:top w:val="none" w:sz="0" w:space="0" w:color="auto"/>
        <w:left w:val="none" w:sz="0" w:space="0" w:color="auto"/>
        <w:bottom w:val="none" w:sz="0" w:space="0" w:color="auto"/>
        <w:right w:val="none" w:sz="0" w:space="0" w:color="auto"/>
      </w:divBdr>
      <w:divsChild>
        <w:div w:id="749810711">
          <w:marLeft w:val="0"/>
          <w:marRight w:val="0"/>
          <w:marTop w:val="0"/>
          <w:marBottom w:val="120"/>
          <w:divBdr>
            <w:top w:val="none" w:sz="0" w:space="0" w:color="auto"/>
            <w:left w:val="none" w:sz="0" w:space="0" w:color="auto"/>
            <w:bottom w:val="none" w:sz="0" w:space="0" w:color="auto"/>
            <w:right w:val="none" w:sz="0" w:space="0" w:color="auto"/>
          </w:divBdr>
          <w:divsChild>
            <w:div w:id="67047483">
              <w:marLeft w:val="0"/>
              <w:marRight w:val="0"/>
              <w:marTop w:val="0"/>
              <w:marBottom w:val="0"/>
              <w:divBdr>
                <w:top w:val="none" w:sz="0" w:space="0" w:color="auto"/>
                <w:left w:val="none" w:sz="0" w:space="0" w:color="auto"/>
                <w:bottom w:val="none" w:sz="0" w:space="0" w:color="auto"/>
                <w:right w:val="none" w:sz="0" w:space="0" w:color="auto"/>
              </w:divBdr>
            </w:div>
            <w:div w:id="101804834">
              <w:marLeft w:val="0"/>
              <w:marRight w:val="0"/>
              <w:marTop w:val="0"/>
              <w:marBottom w:val="0"/>
              <w:divBdr>
                <w:top w:val="none" w:sz="0" w:space="0" w:color="auto"/>
                <w:left w:val="none" w:sz="0" w:space="0" w:color="auto"/>
                <w:bottom w:val="none" w:sz="0" w:space="0" w:color="auto"/>
                <w:right w:val="none" w:sz="0" w:space="0" w:color="auto"/>
              </w:divBdr>
            </w:div>
            <w:div w:id="467018467">
              <w:marLeft w:val="0"/>
              <w:marRight w:val="0"/>
              <w:marTop w:val="0"/>
              <w:marBottom w:val="0"/>
              <w:divBdr>
                <w:top w:val="none" w:sz="0" w:space="0" w:color="auto"/>
                <w:left w:val="none" w:sz="0" w:space="0" w:color="auto"/>
                <w:bottom w:val="none" w:sz="0" w:space="0" w:color="auto"/>
                <w:right w:val="none" w:sz="0" w:space="0" w:color="auto"/>
              </w:divBdr>
            </w:div>
            <w:div w:id="576942549">
              <w:marLeft w:val="0"/>
              <w:marRight w:val="0"/>
              <w:marTop w:val="0"/>
              <w:marBottom w:val="0"/>
              <w:divBdr>
                <w:top w:val="none" w:sz="0" w:space="0" w:color="auto"/>
                <w:left w:val="none" w:sz="0" w:space="0" w:color="auto"/>
                <w:bottom w:val="none" w:sz="0" w:space="0" w:color="auto"/>
                <w:right w:val="none" w:sz="0" w:space="0" w:color="auto"/>
              </w:divBdr>
            </w:div>
            <w:div w:id="624892685">
              <w:marLeft w:val="0"/>
              <w:marRight w:val="0"/>
              <w:marTop w:val="0"/>
              <w:marBottom w:val="0"/>
              <w:divBdr>
                <w:top w:val="none" w:sz="0" w:space="0" w:color="auto"/>
                <w:left w:val="none" w:sz="0" w:space="0" w:color="auto"/>
                <w:bottom w:val="none" w:sz="0" w:space="0" w:color="auto"/>
                <w:right w:val="none" w:sz="0" w:space="0" w:color="auto"/>
              </w:divBdr>
            </w:div>
            <w:div w:id="662007682">
              <w:marLeft w:val="0"/>
              <w:marRight w:val="0"/>
              <w:marTop w:val="0"/>
              <w:marBottom w:val="0"/>
              <w:divBdr>
                <w:top w:val="none" w:sz="0" w:space="0" w:color="auto"/>
                <w:left w:val="none" w:sz="0" w:space="0" w:color="auto"/>
                <w:bottom w:val="none" w:sz="0" w:space="0" w:color="auto"/>
                <w:right w:val="none" w:sz="0" w:space="0" w:color="auto"/>
              </w:divBdr>
            </w:div>
            <w:div w:id="942297989">
              <w:marLeft w:val="0"/>
              <w:marRight w:val="0"/>
              <w:marTop w:val="0"/>
              <w:marBottom w:val="0"/>
              <w:divBdr>
                <w:top w:val="none" w:sz="0" w:space="0" w:color="auto"/>
                <w:left w:val="none" w:sz="0" w:space="0" w:color="auto"/>
                <w:bottom w:val="none" w:sz="0" w:space="0" w:color="auto"/>
                <w:right w:val="none" w:sz="0" w:space="0" w:color="auto"/>
              </w:divBdr>
            </w:div>
            <w:div w:id="1221285796">
              <w:marLeft w:val="0"/>
              <w:marRight w:val="0"/>
              <w:marTop w:val="0"/>
              <w:marBottom w:val="0"/>
              <w:divBdr>
                <w:top w:val="none" w:sz="0" w:space="0" w:color="auto"/>
                <w:left w:val="none" w:sz="0" w:space="0" w:color="auto"/>
                <w:bottom w:val="none" w:sz="0" w:space="0" w:color="auto"/>
                <w:right w:val="none" w:sz="0" w:space="0" w:color="auto"/>
              </w:divBdr>
            </w:div>
            <w:div w:id="1226645273">
              <w:marLeft w:val="0"/>
              <w:marRight w:val="0"/>
              <w:marTop w:val="0"/>
              <w:marBottom w:val="0"/>
              <w:divBdr>
                <w:top w:val="none" w:sz="0" w:space="0" w:color="auto"/>
                <w:left w:val="none" w:sz="0" w:space="0" w:color="auto"/>
                <w:bottom w:val="none" w:sz="0" w:space="0" w:color="auto"/>
                <w:right w:val="none" w:sz="0" w:space="0" w:color="auto"/>
              </w:divBdr>
            </w:div>
            <w:div w:id="1309170611">
              <w:marLeft w:val="0"/>
              <w:marRight w:val="0"/>
              <w:marTop w:val="0"/>
              <w:marBottom w:val="0"/>
              <w:divBdr>
                <w:top w:val="none" w:sz="0" w:space="0" w:color="auto"/>
                <w:left w:val="none" w:sz="0" w:space="0" w:color="auto"/>
                <w:bottom w:val="none" w:sz="0" w:space="0" w:color="auto"/>
                <w:right w:val="none" w:sz="0" w:space="0" w:color="auto"/>
              </w:divBdr>
            </w:div>
            <w:div w:id="1366756251">
              <w:marLeft w:val="0"/>
              <w:marRight w:val="0"/>
              <w:marTop w:val="0"/>
              <w:marBottom w:val="0"/>
              <w:divBdr>
                <w:top w:val="none" w:sz="0" w:space="0" w:color="auto"/>
                <w:left w:val="none" w:sz="0" w:space="0" w:color="auto"/>
                <w:bottom w:val="none" w:sz="0" w:space="0" w:color="auto"/>
                <w:right w:val="none" w:sz="0" w:space="0" w:color="auto"/>
              </w:divBdr>
            </w:div>
            <w:div w:id="1709179303">
              <w:marLeft w:val="0"/>
              <w:marRight w:val="0"/>
              <w:marTop w:val="0"/>
              <w:marBottom w:val="0"/>
              <w:divBdr>
                <w:top w:val="none" w:sz="0" w:space="0" w:color="auto"/>
                <w:left w:val="none" w:sz="0" w:space="0" w:color="auto"/>
                <w:bottom w:val="none" w:sz="0" w:space="0" w:color="auto"/>
                <w:right w:val="none" w:sz="0" w:space="0" w:color="auto"/>
              </w:divBdr>
            </w:div>
            <w:div w:id="1858039010">
              <w:marLeft w:val="0"/>
              <w:marRight w:val="0"/>
              <w:marTop w:val="0"/>
              <w:marBottom w:val="0"/>
              <w:divBdr>
                <w:top w:val="none" w:sz="0" w:space="0" w:color="auto"/>
                <w:left w:val="none" w:sz="0" w:space="0" w:color="auto"/>
                <w:bottom w:val="none" w:sz="0" w:space="0" w:color="auto"/>
                <w:right w:val="none" w:sz="0" w:space="0" w:color="auto"/>
              </w:divBdr>
            </w:div>
            <w:div w:id="2105683920">
              <w:marLeft w:val="0"/>
              <w:marRight w:val="0"/>
              <w:marTop w:val="0"/>
              <w:marBottom w:val="0"/>
              <w:divBdr>
                <w:top w:val="none" w:sz="0" w:space="0" w:color="auto"/>
                <w:left w:val="none" w:sz="0" w:space="0" w:color="auto"/>
                <w:bottom w:val="none" w:sz="0" w:space="0" w:color="auto"/>
                <w:right w:val="none" w:sz="0" w:space="0" w:color="auto"/>
              </w:divBdr>
            </w:div>
            <w:div w:id="212726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813852">
      <w:bodyDiv w:val="1"/>
      <w:marLeft w:val="0"/>
      <w:marRight w:val="0"/>
      <w:marTop w:val="0"/>
      <w:marBottom w:val="0"/>
      <w:divBdr>
        <w:top w:val="none" w:sz="0" w:space="0" w:color="auto"/>
        <w:left w:val="none" w:sz="0" w:space="0" w:color="auto"/>
        <w:bottom w:val="none" w:sz="0" w:space="0" w:color="auto"/>
        <w:right w:val="none" w:sz="0" w:space="0" w:color="auto"/>
      </w:divBdr>
    </w:div>
    <w:div w:id="1858274554">
      <w:bodyDiv w:val="1"/>
      <w:marLeft w:val="0"/>
      <w:marRight w:val="0"/>
      <w:marTop w:val="0"/>
      <w:marBottom w:val="0"/>
      <w:divBdr>
        <w:top w:val="none" w:sz="0" w:space="0" w:color="auto"/>
        <w:left w:val="none" w:sz="0" w:space="0" w:color="auto"/>
        <w:bottom w:val="none" w:sz="0" w:space="0" w:color="auto"/>
        <w:right w:val="none" w:sz="0" w:space="0" w:color="auto"/>
      </w:divBdr>
    </w:div>
    <w:div w:id="1903249854">
      <w:bodyDiv w:val="1"/>
      <w:marLeft w:val="0"/>
      <w:marRight w:val="0"/>
      <w:marTop w:val="0"/>
      <w:marBottom w:val="0"/>
      <w:divBdr>
        <w:top w:val="none" w:sz="0" w:space="0" w:color="auto"/>
        <w:left w:val="none" w:sz="0" w:space="0" w:color="auto"/>
        <w:bottom w:val="none" w:sz="0" w:space="0" w:color="auto"/>
        <w:right w:val="none" w:sz="0" w:space="0" w:color="auto"/>
      </w:divBdr>
    </w:div>
    <w:div w:id="1913661602">
      <w:bodyDiv w:val="1"/>
      <w:marLeft w:val="0"/>
      <w:marRight w:val="0"/>
      <w:marTop w:val="0"/>
      <w:marBottom w:val="0"/>
      <w:divBdr>
        <w:top w:val="none" w:sz="0" w:space="0" w:color="auto"/>
        <w:left w:val="none" w:sz="0" w:space="0" w:color="auto"/>
        <w:bottom w:val="none" w:sz="0" w:space="0" w:color="auto"/>
        <w:right w:val="none" w:sz="0" w:space="0" w:color="auto"/>
      </w:divBdr>
    </w:div>
    <w:div w:id="1975866936">
      <w:bodyDiv w:val="1"/>
      <w:marLeft w:val="0"/>
      <w:marRight w:val="0"/>
      <w:marTop w:val="0"/>
      <w:marBottom w:val="0"/>
      <w:divBdr>
        <w:top w:val="none" w:sz="0" w:space="0" w:color="auto"/>
        <w:left w:val="none" w:sz="0" w:space="0" w:color="auto"/>
        <w:bottom w:val="none" w:sz="0" w:space="0" w:color="auto"/>
        <w:right w:val="none" w:sz="0" w:space="0" w:color="auto"/>
      </w:divBdr>
    </w:div>
    <w:div w:id="1996371613">
      <w:bodyDiv w:val="1"/>
      <w:marLeft w:val="0"/>
      <w:marRight w:val="0"/>
      <w:marTop w:val="0"/>
      <w:marBottom w:val="0"/>
      <w:divBdr>
        <w:top w:val="none" w:sz="0" w:space="0" w:color="auto"/>
        <w:left w:val="none" w:sz="0" w:space="0" w:color="auto"/>
        <w:bottom w:val="none" w:sz="0" w:space="0" w:color="auto"/>
        <w:right w:val="none" w:sz="0" w:space="0" w:color="auto"/>
      </w:divBdr>
    </w:div>
    <w:div w:id="2029335095">
      <w:bodyDiv w:val="1"/>
      <w:marLeft w:val="0"/>
      <w:marRight w:val="0"/>
      <w:marTop w:val="0"/>
      <w:marBottom w:val="0"/>
      <w:divBdr>
        <w:top w:val="none" w:sz="0" w:space="0" w:color="auto"/>
        <w:left w:val="none" w:sz="0" w:space="0" w:color="auto"/>
        <w:bottom w:val="none" w:sz="0" w:space="0" w:color="auto"/>
        <w:right w:val="none" w:sz="0" w:space="0" w:color="auto"/>
      </w:divBdr>
    </w:div>
    <w:div w:id="2076514067">
      <w:bodyDiv w:val="1"/>
      <w:marLeft w:val="0"/>
      <w:marRight w:val="0"/>
      <w:marTop w:val="0"/>
      <w:marBottom w:val="0"/>
      <w:divBdr>
        <w:top w:val="none" w:sz="0" w:space="0" w:color="auto"/>
        <w:left w:val="none" w:sz="0" w:space="0" w:color="auto"/>
        <w:bottom w:val="none" w:sz="0" w:space="0" w:color="auto"/>
        <w:right w:val="none" w:sz="0" w:space="0" w:color="auto"/>
      </w:divBdr>
    </w:div>
    <w:div w:id="21239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www.nap.bg/"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veliko-tarnovo.bg/bg/profil-na-kupuvacha/744" TargetMode="External"/><Relationship Id="rId2" Type="http://schemas.openxmlformats.org/officeDocument/2006/relationships/numbering" Target="numbering.xml"/><Relationship Id="rId16" Type="http://schemas.openxmlformats.org/officeDocument/2006/relationships/hyperlink" Target="https://www.veliko-tarnovo.bg/bg/profil-na-kupuvacha/744"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veliko-tarnovo.bg/bg/profil-na-kupuvacha/"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ustoms.bg"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op_vt@abv.bg" TargetMode="External"/><Relationship Id="rId22" Type="http://schemas.openxmlformats.org/officeDocument/2006/relationships/footer" Target="footer5.xml"/><Relationship Id="rId30"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E477C-A533-4C17-8B43-C9B4AE5EE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54</Pages>
  <Words>16634</Words>
  <Characters>94818</Characters>
  <Application>Microsoft Office Word</Application>
  <DocSecurity>0</DocSecurity>
  <Lines>790</Lines>
  <Paragraphs>222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111230</CharactersWithSpaces>
  <SharedDoc>false</SharedDoc>
  <HLinks>
    <vt:vector size="30" baseType="variant">
      <vt:variant>
        <vt:i4>72483884</vt:i4>
      </vt:variant>
      <vt:variant>
        <vt:i4>12</vt:i4>
      </vt:variant>
      <vt:variant>
        <vt:i4>0</vt:i4>
      </vt:variant>
      <vt:variant>
        <vt:i4>5</vt:i4>
      </vt:variant>
      <vt:variant>
        <vt:lpwstr>javascript: Navigate('чл6');</vt:lpwstr>
      </vt:variant>
      <vt:variant>
        <vt:lpwstr/>
      </vt:variant>
      <vt:variant>
        <vt:i4>72483884</vt:i4>
      </vt:variant>
      <vt:variant>
        <vt:i4>9</vt:i4>
      </vt:variant>
      <vt:variant>
        <vt:i4>0</vt:i4>
      </vt:variant>
      <vt:variant>
        <vt:i4>5</vt:i4>
      </vt:variant>
      <vt:variant>
        <vt:lpwstr>javascript: Navigate('чл6');</vt:lpwstr>
      </vt:variant>
      <vt:variant>
        <vt:lpwstr/>
      </vt:variant>
      <vt:variant>
        <vt:i4>72483884</vt:i4>
      </vt:variant>
      <vt:variant>
        <vt:i4>6</vt:i4>
      </vt:variant>
      <vt:variant>
        <vt:i4>0</vt:i4>
      </vt:variant>
      <vt:variant>
        <vt:i4>5</vt:i4>
      </vt:variant>
      <vt:variant>
        <vt:lpwstr>javascript: Navigate('чл6');</vt:lpwstr>
      </vt:variant>
      <vt:variant>
        <vt:lpwstr/>
      </vt:variant>
      <vt:variant>
        <vt:i4>72483884</vt:i4>
      </vt:variant>
      <vt:variant>
        <vt:i4>3</vt:i4>
      </vt:variant>
      <vt:variant>
        <vt:i4>0</vt:i4>
      </vt:variant>
      <vt:variant>
        <vt:i4>5</vt:i4>
      </vt:variant>
      <vt:variant>
        <vt:lpwstr>javascript: Navigate('чл6');</vt:lpwstr>
      </vt:variant>
      <vt:variant>
        <vt:lpwstr/>
      </vt:variant>
      <vt:variant>
        <vt:i4>70582366</vt:i4>
      </vt:variant>
      <vt:variant>
        <vt:i4>0</vt:i4>
      </vt:variant>
      <vt:variant>
        <vt:i4>0</vt:i4>
      </vt:variant>
      <vt:variant>
        <vt:i4>5</vt:i4>
      </vt:variant>
      <vt:variant>
        <vt:lpwstr>javascript: NavigateDocument('ЗЗДепозЕПДП_2000');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c:creator>
  <cp:lastModifiedBy>alehander kolev</cp:lastModifiedBy>
  <cp:revision>8</cp:revision>
  <cp:lastPrinted>2019-03-29T07:21:00Z</cp:lastPrinted>
  <dcterms:created xsi:type="dcterms:W3CDTF">2019-11-16T10:02:00Z</dcterms:created>
  <dcterms:modified xsi:type="dcterms:W3CDTF">2019-11-19T08:51:00Z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