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C67" w:rsidRPr="00713C67" w:rsidRDefault="00713C67" w:rsidP="00713C67">
      <w:pPr>
        <w:tabs>
          <w:tab w:val="left" w:pos="312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Образец</w:t>
      </w:r>
      <w:r w:rsidRPr="00713C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3C67" w:rsidRPr="00C6255D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3C67" w:rsidRPr="00713C67" w:rsidRDefault="00713C67" w:rsidP="00713C67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  <w:t>ЦЕНОВО ПРЕДЛОЖЕНИЕ</w:t>
      </w:r>
    </w:p>
    <w:p w:rsidR="00713C67" w:rsidRPr="00713C67" w:rsidRDefault="00713C67" w:rsidP="00713C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чл.39, ал.3, т.2 от ППЗОП</w:t>
      </w:r>
    </w:p>
    <w:p w:rsidR="00713C67" w:rsidRPr="00713C67" w:rsidRDefault="00713C67" w:rsidP="00713C67">
      <w:pPr>
        <w:tabs>
          <w:tab w:val="left" w:pos="3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bg-BG"/>
        </w:rPr>
      </w:pPr>
    </w:p>
    <w:p w:rsidR="00713C67" w:rsidRPr="00CD1C29" w:rsidRDefault="00713C67" w:rsidP="00707E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1C29">
        <w:rPr>
          <w:rFonts w:ascii="Times New Roman" w:eastAsia="Times New Roman" w:hAnsi="Times New Roman" w:cs="Times New Roman"/>
          <w:sz w:val="24"/>
          <w:szCs w:val="24"/>
        </w:rPr>
        <w:t>за участие в публично състезание за възлагане на обществена поръчка</w:t>
      </w:r>
    </w:p>
    <w:p w:rsidR="00707E9D" w:rsidRPr="00FF262B" w:rsidRDefault="00713C67" w:rsidP="00707E9D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CD1C29">
        <w:rPr>
          <w:rFonts w:ascii="Times New Roman" w:eastAsia="Times New Roman" w:hAnsi="Times New Roman" w:cs="Times New Roman"/>
          <w:sz w:val="24"/>
          <w:szCs w:val="24"/>
        </w:rPr>
        <w:t xml:space="preserve">с предмет: </w:t>
      </w:r>
      <w:r w:rsidRPr="00CD1C29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r w:rsidR="00707E9D" w:rsidRPr="00FF262B">
        <w:rPr>
          <w:rFonts w:ascii="Times New Roman" w:hAnsi="Times New Roman" w:cs="Times New Roman"/>
          <w:b/>
          <w:sz w:val="24"/>
        </w:rPr>
        <w:t>Доставка и монтаж на ново обзавеждане и оборудване по обособени позиции“</w:t>
      </w:r>
    </w:p>
    <w:p w:rsidR="00707E9D" w:rsidRPr="00FF262B" w:rsidRDefault="00707E9D" w:rsidP="00707E9D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FF262B">
        <w:rPr>
          <w:rFonts w:ascii="Times New Roman" w:hAnsi="Times New Roman" w:cs="Times New Roman"/>
          <w:b/>
          <w:sz w:val="24"/>
        </w:rPr>
        <w:t>Обособена позиция № 1: „Доставка и монтаж на ново кухненско обзавеждане и оборудване за нуждите на домашен социален патронаж – Велико Търново, база гр. Дебелец“</w:t>
      </w:r>
    </w:p>
    <w:p w:rsidR="00713C67" w:rsidRPr="00CD1C29" w:rsidRDefault="00713C67" w:rsidP="00713C67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</w:pP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3C67" w:rsidRPr="00713C67" w:rsidRDefault="00713C67" w:rsidP="00713C6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Долуподписаният/</w:t>
      </w:r>
      <w:proofErr w:type="spellStart"/>
      <w:r w:rsidRPr="00713C67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ната</w:t>
      </w:r>
      <w:proofErr w:type="spellEnd"/>
      <w:r w:rsidRPr="00713C67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 .......................................................................................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>......................</w:t>
      </w:r>
      <w:r w:rsidRPr="00713C67">
        <w:rPr>
          <w:rFonts w:ascii="Times New Roman" w:eastAsia="Times New Roman" w:hAnsi="Times New Roman" w:cs="Times New Roman"/>
          <w:snapToGrid w:val="0"/>
          <w:sz w:val="24"/>
          <w:szCs w:val="24"/>
          <w:lang w:eastAsia="bg-BG"/>
        </w:rPr>
        <w:t xml:space="preserve">, </w:t>
      </w:r>
    </w:p>
    <w:p w:rsidR="00713C67" w:rsidRDefault="00713C67" w:rsidP="00713C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13C67" w:rsidRPr="00713C67" w:rsidRDefault="00713C67" w:rsidP="00713C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13C67">
        <w:rPr>
          <w:rFonts w:ascii="Times New Roman" w:eastAsia="Times New Roman" w:hAnsi="Times New Roman" w:cs="Times New Roman"/>
          <w:sz w:val="24"/>
          <w:szCs w:val="24"/>
          <w:lang w:val="en-US"/>
        </w:rPr>
        <w:t>в</w:t>
      </w:r>
      <w:proofErr w:type="gramEnd"/>
      <w:r w:rsidRPr="00713C6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13C67">
        <w:rPr>
          <w:rFonts w:ascii="Times New Roman" w:eastAsia="Times New Roman" w:hAnsi="Times New Roman" w:cs="Times New Roman"/>
          <w:sz w:val="24"/>
          <w:szCs w:val="24"/>
          <w:lang w:val="en-US"/>
        </w:rPr>
        <w:t>качеството</w:t>
      </w:r>
      <w:proofErr w:type="spellEnd"/>
      <w:r w:rsidRPr="00713C6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13C67">
        <w:rPr>
          <w:rFonts w:ascii="Times New Roman" w:eastAsia="Times New Roman" w:hAnsi="Times New Roman" w:cs="Times New Roman"/>
          <w:sz w:val="24"/>
          <w:szCs w:val="24"/>
          <w:lang w:val="en-US"/>
        </w:rPr>
        <w:t>ми</w:t>
      </w:r>
      <w:proofErr w:type="spellEnd"/>
      <w:r w:rsidRPr="00713C6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13C67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713C67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..................</w:t>
      </w:r>
      <w:r>
        <w:rPr>
          <w:rFonts w:ascii="Times New Roman" w:eastAsia="Times New Roman" w:hAnsi="Times New Roman" w:cs="Times New Roman"/>
          <w:sz w:val="24"/>
          <w:szCs w:val="24"/>
        </w:rPr>
        <w:t>..</w:t>
      </w:r>
    </w:p>
    <w:p w:rsidR="00713C67" w:rsidRPr="00713C67" w:rsidRDefault="00713C67" w:rsidP="00713C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Cs w:val="24"/>
          <w:lang w:val="en-US"/>
        </w:rPr>
      </w:pPr>
      <w:r w:rsidRPr="00713C67">
        <w:rPr>
          <w:rFonts w:ascii="Times New Roman" w:eastAsia="Times New Roman" w:hAnsi="Times New Roman" w:cs="Times New Roman"/>
          <w:i/>
          <w:iCs/>
          <w:szCs w:val="24"/>
          <w:lang w:val="en-US"/>
        </w:rPr>
        <w:t>(</w:t>
      </w:r>
      <w:proofErr w:type="spellStart"/>
      <w:proofErr w:type="gramStart"/>
      <w:r w:rsidRPr="00713C67">
        <w:rPr>
          <w:rFonts w:ascii="Times New Roman" w:eastAsia="Times New Roman" w:hAnsi="Times New Roman" w:cs="Times New Roman"/>
          <w:i/>
          <w:iCs/>
          <w:szCs w:val="24"/>
          <w:lang w:val="en-US"/>
        </w:rPr>
        <w:t>посочете</w:t>
      </w:r>
      <w:proofErr w:type="spellEnd"/>
      <w:proofErr w:type="gramEnd"/>
      <w:r w:rsidRPr="00713C67">
        <w:rPr>
          <w:rFonts w:ascii="Times New Roman" w:eastAsia="Times New Roman" w:hAnsi="Times New Roman" w:cs="Times New Roman"/>
          <w:i/>
          <w:iCs/>
          <w:szCs w:val="24"/>
          <w:lang w:val="en-US"/>
        </w:rPr>
        <w:t xml:space="preserve"> </w:t>
      </w:r>
      <w:proofErr w:type="spellStart"/>
      <w:r w:rsidRPr="00713C67">
        <w:rPr>
          <w:rFonts w:ascii="Times New Roman" w:eastAsia="Times New Roman" w:hAnsi="Times New Roman" w:cs="Times New Roman"/>
          <w:i/>
          <w:iCs/>
          <w:szCs w:val="24"/>
          <w:lang w:val="en-US"/>
        </w:rPr>
        <w:t>длъжността</w:t>
      </w:r>
      <w:proofErr w:type="spellEnd"/>
      <w:r w:rsidRPr="00713C67">
        <w:rPr>
          <w:rFonts w:ascii="Times New Roman" w:eastAsia="Times New Roman" w:hAnsi="Times New Roman" w:cs="Times New Roman"/>
          <w:i/>
          <w:iCs/>
          <w:szCs w:val="24"/>
          <w:lang w:val="en-US"/>
        </w:rPr>
        <w:t>)</w:t>
      </w: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>на 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:rsidR="00713C67" w:rsidRPr="00713C67" w:rsidRDefault="00713C67" w:rsidP="00713C6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i/>
          <w:iCs/>
          <w:szCs w:val="24"/>
          <w:lang w:eastAsia="bg-BG"/>
        </w:rPr>
        <w:t>(посочете  наименованието на участника)</w:t>
      </w: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ЕИК: …………………………………….., актуален те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лефон: ………………………….....</w:t>
      </w: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>факс: …………………………….; елек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тронна поща…………………………………………</w:t>
      </w:r>
    </w:p>
    <w:p w:rsidR="00713C67" w:rsidRPr="00713C67" w:rsidRDefault="00713C67" w:rsidP="00713C67">
      <w:pPr>
        <w:spacing w:after="24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>Регистрация по ЗДДС: 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</w:t>
      </w:r>
      <w:r w:rsidRPr="00713C67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(а</w:t>
      </w:r>
      <w:r w:rsidRPr="00713C67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ко участникът не е регистриран по ЗДДС, указва това в полето)</w:t>
      </w:r>
    </w:p>
    <w:p w:rsidR="00713C67" w:rsidRPr="00713C67" w:rsidRDefault="00713C67" w:rsidP="00713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Разплащателна сметка:</w:t>
      </w: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</w:t>
      </w:r>
    </w:p>
    <w:p w:rsidR="00713C67" w:rsidRDefault="00713C67" w:rsidP="00713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>IBAN сметка...............................................................................................................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>. BIC код на банката 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713C67" w:rsidRPr="00713C67" w:rsidRDefault="00713C67" w:rsidP="00713C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</w:t>
      </w: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>Адрес на банката:..................................................................................................................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......</w:t>
      </w: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3C67" w:rsidRPr="00713C67" w:rsidRDefault="00713C67" w:rsidP="00713C67">
      <w:pPr>
        <w:spacing w:after="0" w:line="240" w:lineRule="auto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bg-BG"/>
        </w:rPr>
      </w:pPr>
    </w:p>
    <w:p w:rsidR="00713C67" w:rsidRPr="00713C67" w:rsidRDefault="00713C67" w:rsidP="00713C6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УВАЖАЕМИ ЧЛЕНОВЕ НА КОМИСИЯТА,</w:t>
      </w:r>
    </w:p>
    <w:p w:rsidR="00C6255D" w:rsidRPr="00C6255D" w:rsidRDefault="00713C67" w:rsidP="00B457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  <w:lang w:eastAsia="x-none"/>
        </w:rPr>
      </w:pP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Представяме Ви нашето ценово предложение за участие в обявената от Вас процедура за възлагане на обществена поръчка с предмет:</w:t>
      </w:r>
      <w:r w:rsidRPr="00713C67">
        <w:rPr>
          <w:rFonts w:ascii="Times New Roman" w:eastAsia="Times New Roman" w:hAnsi="Times New Roman" w:cs="Times New Roman"/>
          <w:b/>
          <w:color w:val="FF6600"/>
          <w:sz w:val="24"/>
          <w:szCs w:val="24"/>
          <w:lang w:eastAsia="bg-BG"/>
        </w:rPr>
        <w:t xml:space="preserve"> </w:t>
      </w:r>
      <w:r w:rsidR="00C6255D" w:rsidRPr="00C6255D"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  <w:lang w:eastAsia="x-none"/>
        </w:rPr>
        <w:t>„Доставка и монтаж на ново обзавеждане и оборудване по обособени позиции“</w:t>
      </w:r>
    </w:p>
    <w:p w:rsidR="00713C67" w:rsidRDefault="00C6255D" w:rsidP="00C625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  <w:lang w:eastAsia="x-none"/>
        </w:rPr>
      </w:pPr>
      <w:r w:rsidRPr="00C6255D">
        <w:rPr>
          <w:rFonts w:ascii="Times New Roman" w:eastAsia="Times New Roman" w:hAnsi="Times New Roman" w:cs="Times New Roman"/>
          <w:b/>
          <w:bCs/>
          <w:i/>
          <w:sz w:val="24"/>
          <w:szCs w:val="24"/>
          <w:shd w:val="clear" w:color="auto" w:fill="FFFFFF"/>
          <w:lang w:eastAsia="x-none"/>
        </w:rPr>
        <w:t>Обособена позиция № 1: „Доставка и монтаж на ново кухненско обзавеждане и оборудване за нуждите на домашен социален патронаж – Велико Търново, база гр. Дебелец“</w:t>
      </w:r>
    </w:p>
    <w:p w:rsidR="00C6255D" w:rsidRPr="00713C67" w:rsidRDefault="00C6255D" w:rsidP="00C625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3C67" w:rsidRPr="00713C67" w:rsidRDefault="00713C67" w:rsidP="00713C67">
      <w:pPr>
        <w:suppressAutoHyphens/>
        <w:overflowPunct w:val="0"/>
        <w:autoSpaceDE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</w:pPr>
      <w:r w:rsidRPr="00713C6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1. Общата цена, която предлагаме за изпълнение на настоящата обществена поръчка е в размер на ………………../ ........................................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................</w:t>
      </w:r>
      <w:r w:rsidRPr="00713C6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словом / лева без ДДС, а с ДДС ………………../ ........................................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.......................</w:t>
      </w:r>
      <w:r w:rsidRPr="00713C6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словом / лева. </w:t>
      </w:r>
    </w:p>
    <w:p w:rsidR="00713C67" w:rsidRPr="00713C67" w:rsidRDefault="00713C67" w:rsidP="00713C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</w:p>
    <w:p w:rsidR="00713C67" w:rsidRPr="00713C67" w:rsidRDefault="00713C67" w:rsidP="00713C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4570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B4570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Единични цени за доставка и монтаж в лева без ДДС са съгласно </w:t>
      </w:r>
      <w:r w:rsidRPr="00713C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Количествено стойностна сметка приложение към ценовото предложение.</w:t>
      </w:r>
      <w:r w:rsidRPr="00713C67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 </w:t>
      </w:r>
      <w:r w:rsidR="006A540B" w:rsidRPr="008440D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(</w:t>
      </w:r>
      <w:r w:rsidRPr="008440D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Образец № 5.1</w:t>
      </w:r>
      <w:r w:rsidR="006A540B" w:rsidRPr="008440DD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)</w:t>
      </w:r>
    </w:p>
    <w:p w:rsidR="00713C67" w:rsidRPr="00713C67" w:rsidRDefault="00713C67" w:rsidP="00713C67">
      <w:pPr>
        <w:spacing w:after="0" w:line="240" w:lineRule="auto"/>
        <w:ind w:right="10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3C67" w:rsidRPr="00713C67" w:rsidRDefault="00713C67" w:rsidP="00713C67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Цената е формирана с оглед на изпълнение на условията и изискванията, подробно описани в Техническата спецификация и проекта на договор към документацията за обществена поръчка и всички други изисквания на възложителя.</w:t>
      </w:r>
    </w:p>
    <w:p w:rsidR="00713C67" w:rsidRPr="00713C67" w:rsidRDefault="00713C67" w:rsidP="00713C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така предложените от нас условия, в нашата ценова оферта сме включили всички дейности и разходи, </w:t>
      </w:r>
      <w:r w:rsidRPr="00713C67">
        <w:rPr>
          <w:rFonts w:ascii="Times New Roman" w:eastAsia="Times New Roman" w:hAnsi="Times New Roman" w:cs="Times New Roman"/>
          <w:sz w:val="24"/>
          <w:szCs w:val="24"/>
          <w:lang w:val="be-BY" w:eastAsia="bg-BG"/>
        </w:rPr>
        <w:t>свързани пряко или косвено с изработването, доставката и монтажа на стоките (</w:t>
      </w: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>за труд, материали, опаковка, доставка, данъци, такси, мита и др. разходи), както и други неупоменати по-горе за изпълнение на задълженията ни по проекта на договор.</w:t>
      </w:r>
    </w:p>
    <w:p w:rsidR="00713C67" w:rsidRPr="00713C67" w:rsidRDefault="00713C67" w:rsidP="00713C67">
      <w:pPr>
        <w:tabs>
          <w:tab w:val="left" w:pos="0"/>
        </w:tabs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3C67">
        <w:rPr>
          <w:rFonts w:ascii="Times New Roman" w:eastAsia="Calibri" w:hAnsi="Times New Roman" w:cs="Times New Roman"/>
          <w:bCs/>
          <w:iCs/>
          <w:sz w:val="24"/>
          <w:szCs w:val="24"/>
        </w:rPr>
        <w:tab/>
        <w:t>Потвърждаваме, че о</w:t>
      </w:r>
      <w:r w:rsidRPr="00713C67">
        <w:rPr>
          <w:rFonts w:ascii="Times New Roman" w:eastAsia="Calibri" w:hAnsi="Times New Roman" w:cs="Times New Roman"/>
          <w:bCs/>
          <w:sz w:val="24"/>
          <w:szCs w:val="24"/>
        </w:rPr>
        <w:t xml:space="preserve">бщото възнаграждение </w:t>
      </w:r>
      <w:r w:rsidRPr="00713C67">
        <w:rPr>
          <w:rFonts w:ascii="Times New Roman" w:eastAsia="Calibri" w:hAnsi="Times New Roman" w:cs="Times New Roman"/>
          <w:bCs/>
          <w:iCs/>
          <w:sz w:val="24"/>
          <w:szCs w:val="24"/>
          <w:lang w:val="ru-RU"/>
        </w:rPr>
        <w:t xml:space="preserve">за </w:t>
      </w:r>
      <w:proofErr w:type="spellStart"/>
      <w:r w:rsidRPr="00713C67">
        <w:rPr>
          <w:rFonts w:ascii="Times New Roman" w:eastAsia="Calibri" w:hAnsi="Times New Roman" w:cs="Times New Roman"/>
          <w:bCs/>
          <w:iCs/>
          <w:sz w:val="24"/>
          <w:szCs w:val="24"/>
          <w:lang w:val="ru-RU"/>
        </w:rPr>
        <w:t>изпълнение</w:t>
      </w:r>
      <w:proofErr w:type="spellEnd"/>
      <w:r w:rsidRPr="00713C67">
        <w:rPr>
          <w:rFonts w:ascii="Times New Roman" w:eastAsia="Calibri" w:hAnsi="Times New Roman" w:cs="Times New Roman"/>
          <w:bCs/>
          <w:iCs/>
          <w:sz w:val="24"/>
          <w:szCs w:val="24"/>
          <w:lang w:val="ru-RU"/>
        </w:rPr>
        <w:t xml:space="preserve"> на </w:t>
      </w:r>
      <w:r w:rsidRPr="00713C67">
        <w:rPr>
          <w:rFonts w:ascii="Times New Roman" w:eastAsia="Calibri" w:hAnsi="Times New Roman" w:cs="Times New Roman"/>
          <w:bCs/>
          <w:sz w:val="24"/>
          <w:szCs w:val="24"/>
        </w:rPr>
        <w:t xml:space="preserve">договора е окончателно и не подлежи на увеличение, като същото </w:t>
      </w:r>
      <w:r w:rsidRPr="00713C67">
        <w:rPr>
          <w:rFonts w:ascii="Times New Roman" w:eastAsia="Calibri" w:hAnsi="Times New Roman" w:cs="Times New Roman"/>
          <w:bCs/>
          <w:iCs/>
          <w:sz w:val="24"/>
          <w:szCs w:val="24"/>
          <w:lang w:val="ru-RU"/>
        </w:rPr>
        <w:t xml:space="preserve">е </w:t>
      </w:r>
      <w:proofErr w:type="spellStart"/>
      <w:r w:rsidRPr="00713C67">
        <w:rPr>
          <w:rFonts w:ascii="Times New Roman" w:eastAsia="Calibri" w:hAnsi="Times New Roman" w:cs="Times New Roman"/>
          <w:bCs/>
          <w:iCs/>
          <w:sz w:val="24"/>
          <w:szCs w:val="24"/>
          <w:lang w:val="ru-RU"/>
        </w:rPr>
        <w:t>формирано</w:t>
      </w:r>
      <w:proofErr w:type="spellEnd"/>
      <w:r w:rsidRPr="00713C67">
        <w:rPr>
          <w:rFonts w:ascii="Times New Roman" w:eastAsia="Calibri" w:hAnsi="Times New Roman" w:cs="Times New Roman"/>
          <w:bCs/>
          <w:iCs/>
          <w:sz w:val="24"/>
          <w:szCs w:val="24"/>
          <w:lang w:val="ru-RU"/>
        </w:rPr>
        <w:t xml:space="preserve"> на база </w:t>
      </w:r>
      <w:proofErr w:type="spellStart"/>
      <w:r w:rsidRPr="00713C67">
        <w:rPr>
          <w:rFonts w:ascii="Times New Roman" w:eastAsia="Calibri" w:hAnsi="Times New Roman" w:cs="Times New Roman"/>
          <w:bCs/>
          <w:iCs/>
          <w:sz w:val="24"/>
          <w:szCs w:val="24"/>
          <w:lang w:val="ru-RU"/>
        </w:rPr>
        <w:t>всички</w:t>
      </w:r>
      <w:proofErr w:type="spellEnd"/>
      <w:r w:rsidRPr="00713C67">
        <w:rPr>
          <w:rFonts w:ascii="Times New Roman" w:eastAsia="Calibri" w:hAnsi="Times New Roman" w:cs="Times New Roman"/>
          <w:bCs/>
          <w:iCs/>
          <w:sz w:val="24"/>
          <w:szCs w:val="24"/>
          <w:lang w:val="ru-RU"/>
        </w:rPr>
        <w:t xml:space="preserve"> </w:t>
      </w:r>
      <w:proofErr w:type="spellStart"/>
      <w:r w:rsidRPr="00713C67">
        <w:rPr>
          <w:rFonts w:ascii="Times New Roman" w:eastAsia="Calibri" w:hAnsi="Times New Roman" w:cs="Times New Roman"/>
          <w:bCs/>
          <w:iCs/>
          <w:sz w:val="24"/>
          <w:szCs w:val="24"/>
          <w:lang w:val="ru-RU"/>
        </w:rPr>
        <w:t>присъщи</w:t>
      </w:r>
      <w:proofErr w:type="spellEnd"/>
      <w:r w:rsidRPr="00713C67">
        <w:rPr>
          <w:rFonts w:ascii="Times New Roman" w:eastAsia="Calibri" w:hAnsi="Times New Roman" w:cs="Times New Roman"/>
          <w:bCs/>
          <w:iCs/>
          <w:sz w:val="24"/>
          <w:szCs w:val="24"/>
          <w:lang w:val="ru-RU"/>
        </w:rPr>
        <w:t xml:space="preserve"> </w:t>
      </w:r>
      <w:proofErr w:type="spellStart"/>
      <w:r w:rsidRPr="00713C67">
        <w:rPr>
          <w:rFonts w:ascii="Times New Roman" w:eastAsia="Calibri" w:hAnsi="Times New Roman" w:cs="Times New Roman"/>
          <w:bCs/>
          <w:iCs/>
          <w:sz w:val="24"/>
          <w:szCs w:val="24"/>
          <w:lang w:val="ru-RU"/>
        </w:rPr>
        <w:t>разходи</w:t>
      </w:r>
      <w:proofErr w:type="spellEnd"/>
      <w:r w:rsidRPr="00713C67">
        <w:rPr>
          <w:rFonts w:ascii="Times New Roman" w:eastAsia="Calibri" w:hAnsi="Times New Roman" w:cs="Times New Roman"/>
          <w:bCs/>
          <w:iCs/>
          <w:sz w:val="24"/>
          <w:szCs w:val="24"/>
          <w:lang w:val="ru-RU"/>
        </w:rPr>
        <w:t xml:space="preserve">, </w:t>
      </w:r>
      <w:proofErr w:type="spellStart"/>
      <w:r w:rsidRPr="00713C67">
        <w:rPr>
          <w:rFonts w:ascii="Times New Roman" w:eastAsia="Calibri" w:hAnsi="Times New Roman" w:cs="Times New Roman"/>
          <w:bCs/>
          <w:iCs/>
          <w:sz w:val="24"/>
          <w:szCs w:val="24"/>
          <w:lang w:val="ru-RU"/>
        </w:rPr>
        <w:t>необходими</w:t>
      </w:r>
      <w:proofErr w:type="spellEnd"/>
      <w:r w:rsidRPr="00713C6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 за изпълнение на всички дейности, предмет на настоящата обществена поръчка,</w:t>
      </w:r>
      <w:r w:rsidRPr="00713C67">
        <w:rPr>
          <w:rFonts w:ascii="Times New Roman" w:eastAsia="Calibri" w:hAnsi="Times New Roman" w:cs="Times New Roman"/>
          <w:iCs/>
          <w:sz w:val="24"/>
          <w:szCs w:val="24"/>
        </w:rPr>
        <w:t xml:space="preserve"> както и разходи за </w:t>
      </w:r>
      <w:r w:rsidRPr="00713C67">
        <w:rPr>
          <w:rFonts w:ascii="Times New Roman" w:eastAsia="Calibri" w:hAnsi="Times New Roman" w:cs="Times New Roman"/>
          <w:sz w:val="24"/>
          <w:szCs w:val="24"/>
        </w:rPr>
        <w:t xml:space="preserve">всякакви други непредвидени обстоятелства, включително и непредвидените разходи. </w:t>
      </w: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3. Приложима валута и зачитане при несъответствие:</w:t>
      </w: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13C6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цените са в български лева без ДДС</w:t>
      </w: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4. Начин на плащане</w:t>
      </w: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>: по банков път, с платежно нареждане в български лева.</w:t>
      </w: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>Начин на плащане:</w:t>
      </w: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3C67" w:rsidRPr="00713C67" w:rsidRDefault="00713C67" w:rsidP="00713C6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  <w:r w:rsidRPr="00B45701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Аванс в размер на ………………… % от стойността на възложеното</w:t>
      </w:r>
      <w:r w:rsidRPr="00B4570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A540B" w:rsidRPr="00B45701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(</w:t>
      </w:r>
      <w:r w:rsidRPr="00B45701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Предложение за аванс не повече от 3</w:t>
      </w:r>
      <w:r w:rsidR="006A540B" w:rsidRPr="00B45701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>5% от стойността на възложеното)</w:t>
      </w:r>
      <w:r w:rsidRPr="00713C67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 </w:t>
      </w: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а) Авансовото плащане е в размер до </w:t>
      </w:r>
      <w:r w:rsidRPr="00713C67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35</w:t>
      </w: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% от стойността на възложеното. Авансовото плащане се </w:t>
      </w:r>
      <w:r w:rsidR="006A540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извършва до 14 работни дни </w:t>
      </w: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получаване на гаранция за авансово плащане</w:t>
      </w:r>
      <w:r w:rsidRPr="00713C67">
        <w:rPr>
          <w:rFonts w:ascii="Times New Roman" w:eastAsia="Calibri" w:hAnsi="Times New Roman" w:cs="Times New Roman"/>
          <w:sz w:val="24"/>
          <w:szCs w:val="24"/>
        </w:rPr>
        <w:t xml:space="preserve">, съобразена със условията в документацията за обществената поръчка и след представена от ИЗПЪЛНИТЕЛЯ оригинална фактура. Гаранцията за авансово плащане обезпечава ВЪЗЛОЖИТЕЛЯ и служи за възстановяване на извършените авансово плащания при неизпълнение на договорните задължения от страна на ИЗПЪЛНИТЕЛЯ. </w:t>
      </w:r>
      <w:r w:rsidRPr="00713C67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Когато Изпълнителят е поискал авансово плащане, то се изплаща след представяне на гаранция за авансово плащане обезпечаваща цялата авансово сума, представена в един от трите способа посочени </w:t>
      </w: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>в ЗОП</w:t>
      </w:r>
      <w:r w:rsidRPr="00713C67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 xml:space="preserve">. </w:t>
      </w:r>
      <w:r w:rsidR="00B45701">
        <w:rPr>
          <w:rFonts w:ascii="Times New Roman" w:eastAsia="Times New Roman" w:hAnsi="Times New Roman"/>
          <w:spacing w:val="-2"/>
          <w:sz w:val="24"/>
          <w:szCs w:val="24"/>
          <w:lang w:eastAsia="bg-BG"/>
        </w:rPr>
        <w:t>Гаранцията, която обезпечава авансово предоставените средства</w:t>
      </w:r>
      <w:r w:rsidR="00B45701">
        <w:rPr>
          <w:rFonts w:ascii="Times New Roman" w:eastAsia="Times New Roman" w:hAnsi="Times New Roman"/>
          <w:spacing w:val="-2"/>
          <w:sz w:val="24"/>
          <w:szCs w:val="24"/>
          <w:lang w:val="en-US" w:eastAsia="bg-BG"/>
        </w:rPr>
        <w:t xml:space="preserve"> </w:t>
      </w:r>
      <w:r w:rsidR="00B45701">
        <w:rPr>
          <w:rFonts w:ascii="Times New Roman" w:eastAsia="Times New Roman" w:hAnsi="Times New Roman"/>
          <w:spacing w:val="-2"/>
          <w:sz w:val="24"/>
          <w:szCs w:val="24"/>
          <w:lang w:eastAsia="bg-BG"/>
        </w:rPr>
        <w:t>се освобождава до три дни след връщане или усвояване на аванса</w:t>
      </w:r>
      <w:r w:rsidR="008440DD">
        <w:rPr>
          <w:rFonts w:ascii="Times New Roman" w:eastAsia="Times New Roman" w:hAnsi="Times New Roman" w:cs="Times New Roman"/>
          <w:spacing w:val="-2"/>
          <w:sz w:val="24"/>
          <w:szCs w:val="24"/>
          <w:lang w:eastAsia="bg-BG"/>
        </w:rPr>
        <w:t>.</w:t>
      </w:r>
      <w:bookmarkStart w:id="0" w:name="_GoBack"/>
      <w:bookmarkEnd w:id="0"/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ВЪЗЛОЖИТЕЛЯТ не дължи лихва за времето, през което средствата по Гаранцията за авансово предоставени средства /в случай на представена такава/ са престояли при него законосъобразно.</w:t>
      </w:r>
    </w:p>
    <w:p w:rsidR="00713C67" w:rsidRPr="00713C67" w:rsidRDefault="00713C67" w:rsidP="00713C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б) </w:t>
      </w:r>
      <w:r w:rsidRPr="00713C6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Окончателно плащане - платимо в 30 (тридесет) дневен срок след подписване на </w:t>
      </w:r>
      <w:proofErr w:type="spellStart"/>
      <w:r w:rsidRPr="00713C67">
        <w:rPr>
          <w:rFonts w:ascii="Times New Roman" w:eastAsia="Calibri" w:hAnsi="Times New Roman" w:cs="Times New Roman"/>
          <w:sz w:val="24"/>
          <w:szCs w:val="24"/>
          <w:lang w:eastAsia="bg-BG"/>
        </w:rPr>
        <w:t>приемо-предавателен</w:t>
      </w:r>
      <w:proofErr w:type="spellEnd"/>
      <w:r w:rsidRPr="00713C6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протокол за изпълнението на </w:t>
      </w:r>
      <w:r w:rsidR="006A540B">
        <w:rPr>
          <w:rFonts w:ascii="Times New Roman" w:eastAsia="Calibri" w:hAnsi="Times New Roman" w:cs="Times New Roman"/>
          <w:sz w:val="24"/>
          <w:szCs w:val="24"/>
          <w:lang w:eastAsia="bg-BG"/>
        </w:rPr>
        <w:t>поръчката</w:t>
      </w:r>
      <w:r w:rsidRPr="00713C67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и след представяне на фактура – оригинал,</w:t>
      </w:r>
      <w:r w:rsidRPr="00713C67">
        <w:rPr>
          <w:rFonts w:ascii="Times New Roman" w:eastAsia="Calibri" w:hAnsi="Times New Roman" w:cs="Times New Roman"/>
          <w:color w:val="000000"/>
          <w:sz w:val="23"/>
          <w:szCs w:val="23"/>
          <w:lang w:eastAsia="bg-BG"/>
        </w:rPr>
        <w:t xml:space="preserve"> </w:t>
      </w:r>
      <w:r w:rsidRPr="00713C67"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  <w:t>с единични цени, количества и стойност</w:t>
      </w:r>
      <w:r w:rsidRPr="00713C67">
        <w:rPr>
          <w:rFonts w:ascii="Times New Roman" w:eastAsia="Calibri" w:hAnsi="Times New Roman" w:cs="Times New Roman"/>
          <w:sz w:val="24"/>
          <w:szCs w:val="24"/>
          <w:lang w:eastAsia="bg-BG"/>
        </w:rPr>
        <w:t>, издадена от Изпълнителя.</w:t>
      </w:r>
    </w:p>
    <w:p w:rsidR="00713C67" w:rsidRPr="00713C67" w:rsidRDefault="00713C67" w:rsidP="00713C6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13C67" w:rsidRPr="00713C67" w:rsidRDefault="00713C67" w:rsidP="00713C6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713C67" w:rsidRDefault="00713C67" w:rsidP="00713C6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13C6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ПРИЛОЖЕНИ</w:t>
      </w:r>
      <w:r w:rsidR="006A540B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Е</w:t>
      </w:r>
      <w:r w:rsidRPr="00713C6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: </w:t>
      </w:r>
      <w:r w:rsidRPr="00713C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Образец № </w:t>
      </w:r>
      <w:r w:rsidR="006A540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5</w:t>
      </w:r>
      <w:r w:rsidRPr="00713C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.1</w:t>
      </w:r>
      <w:r w:rsidRPr="00713C67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 </w:t>
      </w:r>
      <w:r w:rsidRPr="00713C6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Количествено стойностна сметка.</w:t>
      </w:r>
    </w:p>
    <w:p w:rsidR="00713C67" w:rsidRPr="00713C67" w:rsidRDefault="00713C67" w:rsidP="00713C6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</w:p>
    <w:p w:rsidR="00713C67" w:rsidRPr="00713C67" w:rsidRDefault="00713C67" w:rsidP="00713C67">
      <w:pPr>
        <w:spacing w:after="0" w:line="240" w:lineRule="auto"/>
        <w:rPr>
          <w:rFonts w:ascii="Times New Roman" w:eastAsia="Times New Roman" w:hAnsi="Times New Roman" w:cs="Times New Roman"/>
          <w:color w:val="C00000"/>
          <w:sz w:val="24"/>
          <w:szCs w:val="24"/>
          <w:lang w:eastAsia="bg-BG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888"/>
        <w:gridCol w:w="4634"/>
      </w:tblGrid>
      <w:tr w:rsidR="00713C67" w:rsidRPr="00713C67" w:rsidTr="007E7654">
        <w:tc>
          <w:tcPr>
            <w:tcW w:w="3888" w:type="dxa"/>
          </w:tcPr>
          <w:p w:rsidR="00713C67" w:rsidRPr="00713C67" w:rsidRDefault="00713C67" w:rsidP="00713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C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  <w:tc>
          <w:tcPr>
            <w:tcW w:w="4634" w:type="dxa"/>
          </w:tcPr>
          <w:p w:rsidR="00713C67" w:rsidRPr="00713C67" w:rsidRDefault="00713C67" w:rsidP="00713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4"/>
                <w:szCs w:val="24"/>
              </w:rPr>
            </w:pPr>
            <w:r w:rsidRPr="00713C67">
              <w:rPr>
                <w:rFonts w:ascii="Garamond" w:eastAsia="Times New Roman" w:hAnsi="Garamond" w:cs="Times New Roman"/>
                <w:b/>
                <w:sz w:val="24"/>
                <w:szCs w:val="24"/>
              </w:rPr>
              <w:t>________/ _________ / ______</w:t>
            </w:r>
          </w:p>
        </w:tc>
      </w:tr>
      <w:tr w:rsidR="00713C67" w:rsidRPr="00713C67" w:rsidTr="007E7654">
        <w:tc>
          <w:tcPr>
            <w:tcW w:w="3888" w:type="dxa"/>
          </w:tcPr>
          <w:p w:rsidR="00713C67" w:rsidRPr="00713C67" w:rsidRDefault="00713C67" w:rsidP="00713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C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Име и фамилия</w:t>
            </w:r>
          </w:p>
        </w:tc>
        <w:tc>
          <w:tcPr>
            <w:tcW w:w="4634" w:type="dxa"/>
          </w:tcPr>
          <w:p w:rsidR="00713C67" w:rsidRPr="00713C67" w:rsidRDefault="00713C67" w:rsidP="00713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4"/>
                <w:szCs w:val="24"/>
              </w:rPr>
            </w:pPr>
            <w:r w:rsidRPr="00713C67">
              <w:rPr>
                <w:rFonts w:ascii="Garamond" w:eastAsia="Times New Roman" w:hAnsi="Garamond" w:cs="Times New Roman"/>
                <w:b/>
                <w:sz w:val="24"/>
                <w:szCs w:val="24"/>
              </w:rPr>
              <w:t>__________________________</w:t>
            </w:r>
          </w:p>
        </w:tc>
      </w:tr>
      <w:tr w:rsidR="00713C67" w:rsidRPr="00713C67" w:rsidTr="007E7654">
        <w:tc>
          <w:tcPr>
            <w:tcW w:w="3888" w:type="dxa"/>
          </w:tcPr>
          <w:p w:rsidR="00713C67" w:rsidRPr="00713C67" w:rsidRDefault="00713C67" w:rsidP="00713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C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713C67" w:rsidRPr="00713C67" w:rsidRDefault="00713C67" w:rsidP="00713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4"/>
                <w:szCs w:val="24"/>
              </w:rPr>
            </w:pPr>
            <w:r w:rsidRPr="00713C67">
              <w:rPr>
                <w:rFonts w:ascii="Garamond" w:eastAsia="Times New Roman" w:hAnsi="Garamond" w:cs="Times New Roman"/>
                <w:b/>
                <w:sz w:val="24"/>
                <w:szCs w:val="24"/>
              </w:rPr>
              <w:t>__________________________</w:t>
            </w:r>
          </w:p>
        </w:tc>
      </w:tr>
      <w:tr w:rsidR="00713C67" w:rsidRPr="00713C67" w:rsidTr="007E7654">
        <w:tc>
          <w:tcPr>
            <w:tcW w:w="3888" w:type="dxa"/>
          </w:tcPr>
          <w:p w:rsidR="00713C67" w:rsidRPr="00713C67" w:rsidRDefault="00713C67" w:rsidP="00713C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3C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на участника и печат </w:t>
            </w:r>
          </w:p>
        </w:tc>
        <w:tc>
          <w:tcPr>
            <w:tcW w:w="4634" w:type="dxa"/>
          </w:tcPr>
          <w:p w:rsidR="00713C67" w:rsidRPr="00713C67" w:rsidRDefault="00713C67" w:rsidP="00713C67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sz w:val="24"/>
                <w:szCs w:val="24"/>
              </w:rPr>
            </w:pPr>
            <w:r w:rsidRPr="00713C67">
              <w:rPr>
                <w:rFonts w:ascii="Garamond" w:eastAsia="Times New Roman" w:hAnsi="Garamond" w:cs="Times New Roman"/>
                <w:b/>
                <w:sz w:val="24"/>
                <w:szCs w:val="24"/>
              </w:rPr>
              <w:t>__________________________</w:t>
            </w:r>
          </w:p>
        </w:tc>
      </w:tr>
    </w:tbl>
    <w:p w:rsidR="00713C67" w:rsidRPr="00713C67" w:rsidRDefault="00713C67" w:rsidP="00CC324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sectPr w:rsidR="00713C67" w:rsidRPr="00713C67" w:rsidSect="00C6255D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C67"/>
    <w:rsid w:val="00056916"/>
    <w:rsid w:val="00226B20"/>
    <w:rsid w:val="006A540B"/>
    <w:rsid w:val="00707E9D"/>
    <w:rsid w:val="00713C67"/>
    <w:rsid w:val="008440DD"/>
    <w:rsid w:val="00B45701"/>
    <w:rsid w:val="00C6255D"/>
    <w:rsid w:val="00CC3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7E9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07E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DF5C3-793C-4368-8E60-1AD074F3C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Blagovesta Fakirova</dc:creator>
  <cp:lastModifiedBy>Blagovesta Fakirova</cp:lastModifiedBy>
  <cp:revision>7</cp:revision>
  <dcterms:created xsi:type="dcterms:W3CDTF">2019-10-28T13:48:00Z</dcterms:created>
  <dcterms:modified xsi:type="dcterms:W3CDTF">2019-11-12T13:07:00Z</dcterms:modified>
</cp:coreProperties>
</file>