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CE47E" w14:textId="77777777" w:rsidR="00353431" w:rsidRPr="00947C0A" w:rsidRDefault="00353431" w:rsidP="00353431">
      <w:pPr>
        <w:rPr>
          <w:color w:val="FF0000"/>
          <w:szCs w:val="22"/>
        </w:rPr>
      </w:pPr>
    </w:p>
    <w:p w14:paraId="11668E7E" w14:textId="77777777" w:rsidR="00667590" w:rsidRPr="00EA1FA4" w:rsidRDefault="00667590" w:rsidP="00353431">
      <w:pPr>
        <w:widowControl w:val="0"/>
        <w:autoSpaceDE w:val="0"/>
        <w:autoSpaceDN w:val="0"/>
        <w:adjustRightInd w:val="0"/>
        <w:jc w:val="both"/>
        <w:rPr>
          <w:b/>
          <w:bCs/>
          <w:color w:val="FF0000"/>
        </w:rPr>
      </w:pPr>
    </w:p>
    <w:p w14:paraId="26752DA6" w14:textId="77777777" w:rsidR="00353431" w:rsidRPr="00EA1FA4" w:rsidRDefault="00353431" w:rsidP="00353431">
      <w:pPr>
        <w:widowControl w:val="0"/>
        <w:autoSpaceDE w:val="0"/>
        <w:autoSpaceDN w:val="0"/>
        <w:adjustRightInd w:val="0"/>
        <w:jc w:val="both"/>
        <w:rPr>
          <w:b/>
          <w:bCs/>
          <w:color w:val="FF0000"/>
        </w:rPr>
      </w:pPr>
    </w:p>
    <w:p w14:paraId="786503C8" w14:textId="77777777" w:rsidR="00353431" w:rsidRPr="00EA1FA4" w:rsidRDefault="00F74118" w:rsidP="00353431">
      <w:pPr>
        <w:widowControl w:val="0"/>
        <w:autoSpaceDE w:val="0"/>
        <w:autoSpaceDN w:val="0"/>
        <w:adjustRightInd w:val="0"/>
        <w:jc w:val="center"/>
        <w:rPr>
          <w:color w:val="FF0000"/>
        </w:rPr>
      </w:pPr>
      <w:r w:rsidRPr="00EA1FA4">
        <w:rPr>
          <w:b/>
          <w:bCs/>
          <w:noProof/>
          <w:color w:val="FF0000"/>
        </w:rPr>
        <mc:AlternateContent>
          <mc:Choice Requires="wps">
            <w:drawing>
              <wp:inline distT="0" distB="0" distL="0" distR="0" wp14:anchorId="2473234B" wp14:editId="701DBF2C">
                <wp:extent cx="4562475" cy="619125"/>
                <wp:effectExtent l="0" t="0" r="0" b="0"/>
                <wp:docPr id="4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62475" cy="619125"/>
                        </a:xfrm>
                        <a:prstGeom prst="rect">
                          <a:avLst/>
                        </a:prstGeom>
                      </wps:spPr>
                      <wps:txbx>
                        <w:txbxContent>
                          <w:p w14:paraId="6FFDD305" w14:textId="77777777" w:rsidR="00EB6A4E" w:rsidRDefault="00EB6A4E" w:rsidP="00F74118">
                            <w:pPr>
                              <w:pStyle w:val="afa"/>
                              <w:spacing w:before="0" w:beforeAutospacing="0" w:after="0" w:afterAutospacing="0"/>
                              <w:jc w:val="center"/>
                            </w:pPr>
                            <w:r>
                              <w:rPr>
                                <w:rFonts w:ascii="Impact" w:hAnsi="Impact"/>
                                <w:shadow/>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wps:txbx>
                      <wps:bodyPr wrap="square" numCol="1" fromWordArt="1">
                        <a:prstTxWarp prst="textPlain">
                          <a:avLst>
                            <a:gd name="adj" fmla="val 50000"/>
                          </a:avLst>
                        </a:prstTxWarp>
                        <a:spAutoFit/>
                      </wps:bodyPr>
                    </wps:wsp>
                  </a:graphicData>
                </a:graphic>
              </wp:inline>
            </w:drawing>
          </mc:Choice>
          <mc:Fallback>
            <w:pict>
              <v:shapetype w14:anchorId="2473234B" id="_x0000_t202" coordsize="21600,21600" o:spt="202" path="m,l,21600r21600,l21600,xe">
                <v:stroke joinstyle="miter"/>
                <v:path gradientshapeok="t" o:connecttype="rect"/>
              </v:shapetype>
              <v:shape id="WordArt 1" o:spid="_x0000_s1026" type="#_x0000_t202" style="width:359.25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" filled="f" stroked="f">
                <o:lock v:ext="edit" shapetype="t"/>
                <v:textbox style="mso-fit-shape-to-text:t">
                  <w:txbxContent>
                    <w:p w14:paraId="6FFDD305" w14:textId="77777777" w:rsidR="00EB6A4E" w:rsidRDefault="00EB6A4E" w:rsidP="00F74118">
                      <w:pPr>
                        <w:pStyle w:val="afa"/>
                        <w:spacing w:before="0" w:beforeAutospacing="0" w:after="0" w:afterAutospacing="0"/>
                        <w:jc w:val="center"/>
                      </w:pPr>
                      <w:r>
                        <w:rPr>
                          <w:rFonts w:ascii="Impact" w:hAnsi="Impact"/>
                          <w:shadow/>
                          <w:color w:val="0066CC"/>
                          <w:sz w:val="80"/>
                          <w:szCs w:val="8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 О К У М Е Н Т А Ц И Я</w:t>
                      </w:r>
                    </w:p>
                  </w:txbxContent>
                </v:textbox>
                <w10:anchorlock/>
              </v:shape>
            </w:pict>
          </mc:Fallback>
        </mc:AlternateContent>
      </w:r>
    </w:p>
    <w:p w14:paraId="564EFEA0" w14:textId="77777777" w:rsidR="00353431" w:rsidRPr="00EA1FA4" w:rsidRDefault="00353431" w:rsidP="00353431">
      <w:pPr>
        <w:widowControl w:val="0"/>
        <w:autoSpaceDE w:val="0"/>
        <w:autoSpaceDN w:val="0"/>
        <w:adjustRightInd w:val="0"/>
        <w:ind w:firstLine="480"/>
        <w:jc w:val="both"/>
        <w:rPr>
          <w:color w:val="FF0000"/>
        </w:rPr>
      </w:pPr>
    </w:p>
    <w:p w14:paraId="2F8B1A6A" w14:textId="77777777" w:rsidR="00353431" w:rsidRPr="00EA1FA4" w:rsidRDefault="00353431" w:rsidP="00353431">
      <w:pPr>
        <w:widowControl w:val="0"/>
        <w:autoSpaceDE w:val="0"/>
        <w:autoSpaceDN w:val="0"/>
        <w:adjustRightInd w:val="0"/>
        <w:ind w:firstLine="480"/>
        <w:jc w:val="both"/>
        <w:rPr>
          <w:color w:val="FF0000"/>
        </w:rPr>
      </w:pPr>
    </w:p>
    <w:p w14:paraId="2426C627" w14:textId="7A0E7DD5" w:rsidR="00643A39" w:rsidRPr="00E46261" w:rsidRDefault="00B44959" w:rsidP="00E46261">
      <w:pPr>
        <w:widowControl w:val="0"/>
        <w:spacing w:line="322" w:lineRule="exact"/>
        <w:ind w:right="-108"/>
        <w:jc w:val="center"/>
        <w:rPr>
          <w:b/>
          <w:color w:val="000000"/>
        </w:rPr>
      </w:pPr>
      <w:r w:rsidRPr="004D7847">
        <w:rPr>
          <w:b/>
          <w:color w:val="000000"/>
        </w:rPr>
        <w:t>ЗА ВЪЗЛАГАНЕ НА ОБЩЕСТВЕНА ПОРЪЧКА</w:t>
      </w:r>
    </w:p>
    <w:p w14:paraId="7E8C96A3" w14:textId="77777777" w:rsidR="00353431" w:rsidRPr="004D7847" w:rsidRDefault="00353431" w:rsidP="00353431">
      <w:pPr>
        <w:widowControl w:val="0"/>
        <w:autoSpaceDE w:val="0"/>
        <w:autoSpaceDN w:val="0"/>
        <w:adjustRightInd w:val="0"/>
        <w:jc w:val="both"/>
        <w:rPr>
          <w:color w:val="000000"/>
        </w:rPr>
      </w:pPr>
    </w:p>
    <w:p w14:paraId="727BEE90" w14:textId="77777777" w:rsidR="00353431" w:rsidRPr="004D7847" w:rsidRDefault="0002221E" w:rsidP="00EE008B">
      <w:pPr>
        <w:jc w:val="center"/>
        <w:rPr>
          <w:b/>
          <w:bCs/>
          <w:color w:val="000000"/>
        </w:rPr>
      </w:pPr>
      <w:r w:rsidRPr="004D7847">
        <w:rPr>
          <w:b/>
          <w:bCs/>
          <w:color w:val="000000"/>
        </w:rPr>
        <w:t>ЧРЕЗ ПУБЛИЧНО СЪСТЕЗАНИЕ</w:t>
      </w:r>
      <w:r w:rsidR="00353431" w:rsidRPr="004D7847">
        <w:rPr>
          <w:b/>
          <w:bCs/>
          <w:color w:val="000000"/>
        </w:rPr>
        <w:t xml:space="preserve"> С ПРЕДМЕТ:</w:t>
      </w:r>
    </w:p>
    <w:p w14:paraId="0953A23E" w14:textId="77777777" w:rsidR="009B1574" w:rsidRPr="004D7847" w:rsidRDefault="009B1574" w:rsidP="00353431">
      <w:pPr>
        <w:jc w:val="both"/>
        <w:rPr>
          <w:b/>
          <w:bCs/>
          <w:color w:val="000000"/>
          <w:sz w:val="28"/>
          <w:szCs w:val="28"/>
          <w:lang w:val="ru-RU"/>
        </w:rPr>
      </w:pPr>
    </w:p>
    <w:p w14:paraId="260D9DA5" w14:textId="0BC905F6" w:rsidR="00B11F85" w:rsidRPr="00020B48" w:rsidRDefault="00592EE7" w:rsidP="00020B48">
      <w:pPr>
        <w:autoSpaceDE w:val="0"/>
        <w:autoSpaceDN w:val="0"/>
        <w:adjustRightInd w:val="0"/>
        <w:ind w:firstLine="708"/>
        <w:jc w:val="both"/>
        <w:rPr>
          <w:rFonts w:eastAsia="Calibri"/>
          <w:b/>
          <w:lang w:eastAsia="en-US"/>
        </w:rPr>
      </w:pPr>
      <w:r w:rsidRPr="008A04B6">
        <w:rPr>
          <w:rFonts w:eastAsia="Calibri"/>
          <w:b/>
          <w:lang w:eastAsia="en-US"/>
        </w:rPr>
        <w:t xml:space="preserve">„Предоставяне на услуги за ранно детско развитие по Проект </w:t>
      </w:r>
      <w:r w:rsidRPr="008A04B6">
        <w:rPr>
          <w:rFonts w:eastAsia="Calibri"/>
          <w:b/>
          <w:lang w:val="en-US" w:eastAsia="en-US"/>
        </w:rPr>
        <w:t>BG05MOP001-2.004-</w:t>
      </w:r>
      <w:r w:rsidRPr="00FC5E49">
        <w:rPr>
          <w:rFonts w:eastAsia="Calibri"/>
          <w:b/>
          <w:lang w:eastAsia="en-US"/>
        </w:rPr>
        <w:t>0046-С</w:t>
      </w:r>
      <w:r w:rsidR="00FC5E49" w:rsidRPr="00FC5E49">
        <w:rPr>
          <w:rFonts w:eastAsia="Calibri"/>
          <w:b/>
          <w:lang w:eastAsia="en-US"/>
        </w:rPr>
        <w:t>0</w:t>
      </w:r>
      <w:r w:rsidRPr="00FC5E49">
        <w:rPr>
          <w:rFonts w:eastAsia="Calibri"/>
          <w:b/>
          <w:lang w:eastAsia="en-US"/>
        </w:rPr>
        <w:t>1</w:t>
      </w:r>
      <w:r w:rsidRPr="008A04B6">
        <w:rPr>
          <w:rFonts w:eastAsia="Calibri"/>
          <w:b/>
          <w:lang w:eastAsia="en-US"/>
        </w:rPr>
        <w:t xml:space="preserve">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w:t>
      </w:r>
      <w:r w:rsidR="00020B48">
        <w:rPr>
          <w:rFonts w:eastAsia="Calibri"/>
          <w:b/>
          <w:lang w:eastAsia="en-US"/>
        </w:rPr>
        <w:t xml:space="preserve"> </w:t>
      </w:r>
      <w:r w:rsidR="00020B48" w:rsidRPr="00020B48">
        <w:rPr>
          <w:rFonts w:eastAsia="Calibri"/>
          <w:b/>
          <w:lang w:eastAsia="en-US"/>
        </w:rPr>
        <w:t>от „</w:t>
      </w:r>
      <w:r w:rsidR="00B11F85" w:rsidRPr="00020B48">
        <w:rPr>
          <w:rFonts w:eastAsia="Calibri"/>
          <w:b/>
          <w:lang w:eastAsia="en-US"/>
        </w:rPr>
        <w:t>Логопед“ 1 към Услуга „Ранна интервенция на уврежданията“</w:t>
      </w:r>
    </w:p>
    <w:p w14:paraId="73659CB4" w14:textId="77777777" w:rsidR="00643A39" w:rsidRPr="004D7847" w:rsidRDefault="00643A39" w:rsidP="00353431">
      <w:pPr>
        <w:jc w:val="both"/>
        <w:rPr>
          <w:b/>
          <w:bCs/>
          <w:color w:val="000000"/>
          <w:sz w:val="28"/>
          <w:szCs w:val="28"/>
          <w:lang w:val="en-US"/>
        </w:rPr>
      </w:pPr>
    </w:p>
    <w:p w14:paraId="1C399676" w14:textId="77777777" w:rsidR="00643A39" w:rsidRPr="004D7847" w:rsidRDefault="00643A39" w:rsidP="00353431">
      <w:pPr>
        <w:jc w:val="both"/>
        <w:rPr>
          <w:b/>
          <w:bCs/>
          <w:color w:val="000000"/>
          <w:sz w:val="28"/>
          <w:szCs w:val="28"/>
          <w:lang w:val="en-US"/>
        </w:rPr>
      </w:pPr>
    </w:p>
    <w:p w14:paraId="684DE416" w14:textId="615AC688" w:rsidR="00F70EAB" w:rsidRPr="008A04B6" w:rsidRDefault="00F70EAB" w:rsidP="00F70EAB">
      <w:pPr>
        <w:widowControl w:val="0"/>
        <w:autoSpaceDE w:val="0"/>
        <w:autoSpaceDN w:val="0"/>
        <w:adjustRightInd w:val="0"/>
        <w:jc w:val="center"/>
        <w:rPr>
          <w:color w:val="000000"/>
        </w:rPr>
      </w:pPr>
      <w:r w:rsidRPr="00A74438">
        <w:rPr>
          <w:color w:val="000000"/>
        </w:rPr>
        <w:t xml:space="preserve">ОДОБРЕНА С </w:t>
      </w:r>
      <w:r w:rsidRPr="00A74438">
        <w:rPr>
          <w:b/>
          <w:color w:val="000000"/>
        </w:rPr>
        <w:t xml:space="preserve">РЕШЕНИЕ </w:t>
      </w:r>
      <w:r w:rsidR="001D0AE2" w:rsidRPr="00A74438">
        <w:rPr>
          <w:b/>
          <w:color w:val="000000"/>
        </w:rPr>
        <w:t>№</w:t>
      </w:r>
      <w:r w:rsidR="001D0AE2" w:rsidRPr="00A74438">
        <w:rPr>
          <w:color w:val="000000"/>
        </w:rPr>
        <w:t xml:space="preserve"> </w:t>
      </w:r>
      <w:r w:rsidR="001D0AE2" w:rsidRPr="00A74438">
        <w:rPr>
          <w:b/>
          <w:color w:val="000000"/>
        </w:rPr>
        <w:t xml:space="preserve">РД </w:t>
      </w:r>
      <w:r w:rsidR="0075317D" w:rsidRPr="00A74438">
        <w:rPr>
          <w:b/>
          <w:color w:val="000000"/>
        </w:rPr>
        <w:t>24 – 62</w:t>
      </w:r>
      <w:r w:rsidR="00A74438">
        <w:rPr>
          <w:b/>
          <w:color w:val="000000"/>
        </w:rPr>
        <w:t xml:space="preserve"> от 29.05.2019</w:t>
      </w:r>
      <w:r w:rsidR="00220DBB" w:rsidRPr="00A74438">
        <w:rPr>
          <w:b/>
          <w:color w:val="000000"/>
        </w:rPr>
        <w:t xml:space="preserve"> </w:t>
      </w:r>
      <w:r w:rsidR="001A420D" w:rsidRPr="00A74438">
        <w:rPr>
          <w:b/>
          <w:color w:val="000000"/>
        </w:rPr>
        <w:t>г.</w:t>
      </w:r>
      <w:r w:rsidRPr="008A04B6">
        <w:rPr>
          <w:color w:val="000000"/>
        </w:rPr>
        <w:t xml:space="preserve"> ЗА ОТКРИВАНЕ НА ПРОЦЕДУРА ОТ КМЕТА НА ОБЩИНА ВЕЛИКО ТЪРНОВО</w:t>
      </w:r>
    </w:p>
    <w:p w14:paraId="0F341B2D" w14:textId="77777777" w:rsidR="002C76D7" w:rsidRPr="00EA1FA4" w:rsidRDefault="002C76D7" w:rsidP="00353431">
      <w:pPr>
        <w:autoSpaceDE w:val="0"/>
        <w:autoSpaceDN w:val="0"/>
        <w:adjustRightInd w:val="0"/>
        <w:spacing w:line="360" w:lineRule="auto"/>
        <w:rPr>
          <w:b/>
          <w:color w:val="FF0000"/>
        </w:rPr>
      </w:pPr>
    </w:p>
    <w:p w14:paraId="5D035880" w14:textId="77777777" w:rsidR="000D41F3" w:rsidRPr="006A2A6A" w:rsidRDefault="00C62971" w:rsidP="006A2A6A">
      <w:pPr>
        <w:autoSpaceDE w:val="0"/>
        <w:autoSpaceDN w:val="0"/>
        <w:adjustRightInd w:val="0"/>
        <w:jc w:val="both"/>
        <w:rPr>
          <w:i/>
          <w:color w:val="FF0000"/>
        </w:rPr>
      </w:pPr>
      <w:r w:rsidRPr="00EA1FA4">
        <w:rPr>
          <w:i/>
          <w:color w:val="FF0000"/>
        </w:rPr>
        <w:tab/>
      </w:r>
    </w:p>
    <w:p w14:paraId="64670775" w14:textId="77777777" w:rsidR="00A244B7" w:rsidRPr="004D7847" w:rsidRDefault="00A244B7" w:rsidP="00006F7B">
      <w:pPr>
        <w:autoSpaceDE w:val="0"/>
        <w:autoSpaceDN w:val="0"/>
        <w:adjustRightInd w:val="0"/>
        <w:ind w:firstLine="708"/>
        <w:rPr>
          <w:b/>
          <w:bCs/>
          <w:color w:val="000000"/>
        </w:rPr>
      </w:pPr>
      <w:r w:rsidRPr="004D7847">
        <w:rPr>
          <w:b/>
          <w:bCs/>
          <w:color w:val="000000"/>
        </w:rPr>
        <w:t>УВАЖАЕМИ ГОСПОЖИ И ГОСПОДА,</w:t>
      </w:r>
    </w:p>
    <w:p w14:paraId="5F95EEFD" w14:textId="77777777" w:rsidR="00006F7B" w:rsidRPr="004D7847" w:rsidRDefault="00006F7B" w:rsidP="00006F7B">
      <w:pPr>
        <w:autoSpaceDE w:val="0"/>
        <w:autoSpaceDN w:val="0"/>
        <w:adjustRightInd w:val="0"/>
        <w:ind w:firstLine="708"/>
        <w:rPr>
          <w:b/>
          <w:bCs/>
          <w:color w:val="000000"/>
        </w:rPr>
      </w:pPr>
    </w:p>
    <w:p w14:paraId="15FE57CC" w14:textId="734CB0D5" w:rsidR="00735BAE" w:rsidRPr="00735BAE" w:rsidRDefault="00A244B7" w:rsidP="00735BAE">
      <w:pPr>
        <w:autoSpaceDE w:val="0"/>
        <w:autoSpaceDN w:val="0"/>
        <w:adjustRightInd w:val="0"/>
        <w:ind w:firstLine="708"/>
        <w:jc w:val="both"/>
        <w:rPr>
          <w:rFonts w:eastAsia="Calibri"/>
          <w:lang w:eastAsia="en-US"/>
        </w:rPr>
      </w:pPr>
      <w:r w:rsidRPr="004D7847">
        <w:rPr>
          <w:color w:val="000000"/>
        </w:rPr>
        <w:t xml:space="preserve">Община Велико Търново, с адрес: гр. Велико Търново, пл. „Майка България” № 2 и на основание </w:t>
      </w:r>
      <w:r w:rsidRPr="00786A6B">
        <w:rPr>
          <w:b/>
          <w:color w:val="000000"/>
        </w:rPr>
        <w:t>Решение №</w:t>
      </w:r>
      <w:r w:rsidR="00220DBB" w:rsidRPr="00786A6B">
        <w:rPr>
          <w:b/>
          <w:color w:val="000000"/>
        </w:rPr>
        <w:t xml:space="preserve"> </w:t>
      </w:r>
      <w:r w:rsidR="007C465D" w:rsidRPr="00786A6B">
        <w:rPr>
          <w:b/>
          <w:color w:val="000000"/>
        </w:rPr>
        <w:t xml:space="preserve">РД </w:t>
      </w:r>
      <w:r w:rsidR="00786A6B" w:rsidRPr="00786A6B">
        <w:rPr>
          <w:b/>
          <w:color w:val="000000"/>
        </w:rPr>
        <w:t>24-62 от 29.05.</w:t>
      </w:r>
      <w:r w:rsidR="0052657D" w:rsidRPr="00786A6B">
        <w:rPr>
          <w:b/>
          <w:color w:val="000000"/>
        </w:rPr>
        <w:t>2019</w:t>
      </w:r>
      <w:r w:rsidR="007C465D" w:rsidRPr="00786A6B">
        <w:rPr>
          <w:b/>
          <w:color w:val="000000"/>
        </w:rPr>
        <w:t xml:space="preserve"> г.</w:t>
      </w:r>
      <w:r w:rsidR="007C465D" w:rsidRPr="00786A6B">
        <w:rPr>
          <w:color w:val="000000"/>
        </w:rPr>
        <w:t xml:space="preserve"> </w:t>
      </w:r>
      <w:r w:rsidRPr="00786A6B">
        <w:rPr>
          <w:color w:val="000000"/>
        </w:rPr>
        <w:t>на</w:t>
      </w:r>
      <w:r w:rsidRPr="004D7847">
        <w:rPr>
          <w:color w:val="000000"/>
        </w:rPr>
        <w:t xml:space="preserve"> Кмета на Община Велико Търново за откриване на процедурата и в качеството му на Възложител, съгласно чл. 5,</w:t>
      </w:r>
      <w:r w:rsidRPr="004D7847">
        <w:rPr>
          <w:color w:val="000000"/>
          <w:lang w:val="en-US"/>
        </w:rPr>
        <w:t xml:space="preserve"> </w:t>
      </w:r>
      <w:r w:rsidR="00CF24F9" w:rsidRPr="004D7847">
        <w:rPr>
          <w:color w:val="000000"/>
        </w:rPr>
        <w:t>ал.</w:t>
      </w:r>
      <w:r w:rsidR="00AD3A77" w:rsidRPr="004D7847">
        <w:rPr>
          <w:color w:val="000000"/>
        </w:rPr>
        <w:t xml:space="preserve"> </w:t>
      </w:r>
      <w:r w:rsidR="00CF24F9" w:rsidRPr="004D7847">
        <w:rPr>
          <w:color w:val="000000"/>
        </w:rPr>
        <w:t>2</w:t>
      </w:r>
      <w:r w:rsidRPr="004D7847">
        <w:rPr>
          <w:color w:val="000000"/>
        </w:rPr>
        <w:t>, т.</w:t>
      </w:r>
      <w:r w:rsidR="00AD3A77" w:rsidRPr="004D7847">
        <w:rPr>
          <w:color w:val="000000"/>
        </w:rPr>
        <w:t xml:space="preserve"> </w:t>
      </w:r>
      <w:r w:rsidRPr="004D7847">
        <w:rPr>
          <w:color w:val="000000"/>
        </w:rPr>
        <w:t>9 от ЗОП приканва всички заинтересовани лица за участие в процедура за възлагане на обществена поръчка</w:t>
      </w:r>
      <w:r w:rsidR="00AD3A77" w:rsidRPr="004D7847">
        <w:rPr>
          <w:color w:val="000000"/>
        </w:rPr>
        <w:t xml:space="preserve"> чрез публично състезание</w:t>
      </w:r>
      <w:r w:rsidRPr="004D7847">
        <w:rPr>
          <w:color w:val="000000"/>
        </w:rPr>
        <w:t>, с предмет</w:t>
      </w:r>
      <w:r w:rsidRPr="00EA1FA4">
        <w:rPr>
          <w:color w:val="FF0000"/>
        </w:rPr>
        <w:t>:</w:t>
      </w:r>
      <w:r w:rsidRPr="00EA1FA4">
        <w:rPr>
          <w:b/>
          <w:bCs/>
          <w:color w:val="FF0000"/>
        </w:rPr>
        <w:t xml:space="preserve"> </w:t>
      </w:r>
      <w:r w:rsidR="00735BAE" w:rsidRPr="00735BAE">
        <w:rPr>
          <w:rFonts w:eastAsia="Calibri"/>
          <w:b/>
          <w:lang w:eastAsia="en-US"/>
        </w:rPr>
        <w:t xml:space="preserve">„Предоставяне на услуги за ранно детско развитие по Проект </w:t>
      </w:r>
      <w:r w:rsidR="00735BAE" w:rsidRPr="00735BAE">
        <w:rPr>
          <w:rFonts w:eastAsia="Calibri"/>
          <w:b/>
          <w:lang w:val="en-US" w:eastAsia="en-US"/>
        </w:rPr>
        <w:t>BG05MOP001-2.004-</w:t>
      </w:r>
      <w:r w:rsidR="00735BAE" w:rsidRPr="00735BAE">
        <w:rPr>
          <w:rFonts w:eastAsia="Calibri"/>
          <w:b/>
          <w:lang w:eastAsia="en-US"/>
        </w:rPr>
        <w:t xml:space="preserve">0046-С01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w:t>
      </w:r>
      <w:r w:rsidR="00735BAE" w:rsidRPr="00A61890">
        <w:rPr>
          <w:rFonts w:eastAsia="Calibri"/>
          <w:b/>
          <w:lang w:eastAsia="en-US"/>
        </w:rPr>
        <w:t xml:space="preserve">фонд, </w:t>
      </w:r>
      <w:r w:rsidR="00A61890" w:rsidRPr="00A61890">
        <w:rPr>
          <w:rFonts w:eastAsia="Calibri"/>
          <w:b/>
          <w:lang w:eastAsia="en-US"/>
        </w:rPr>
        <w:t>от</w:t>
      </w:r>
      <w:r w:rsidR="00190C38" w:rsidRPr="00A61890">
        <w:rPr>
          <w:rFonts w:eastAsia="Calibri"/>
          <w:b/>
          <w:lang w:eastAsia="en-US"/>
        </w:rPr>
        <w:t xml:space="preserve"> „Логопед“ 1 към Услуга „Ранна интервенция на уврежданията“</w:t>
      </w:r>
      <w:r w:rsidR="00BE690F" w:rsidRPr="00A61890">
        <w:rPr>
          <w:rFonts w:eastAsia="Calibri"/>
          <w:b/>
          <w:lang w:eastAsia="en-US"/>
        </w:rPr>
        <w:t>.</w:t>
      </w:r>
    </w:p>
    <w:p w14:paraId="597AF890" w14:textId="77777777" w:rsidR="00FC1276" w:rsidRPr="00EA1FA4" w:rsidRDefault="00FC1276" w:rsidP="007A1BC0">
      <w:pPr>
        <w:jc w:val="both"/>
        <w:rPr>
          <w:b/>
          <w:bCs/>
          <w:color w:val="FF0000"/>
          <w:lang w:val="en-US"/>
        </w:rPr>
      </w:pPr>
    </w:p>
    <w:p w14:paraId="5D9E82C7" w14:textId="77777777" w:rsidR="00220DBB" w:rsidRDefault="00290E6E" w:rsidP="00006F7B">
      <w:pPr>
        <w:tabs>
          <w:tab w:val="left" w:pos="-1260"/>
          <w:tab w:val="left" w:pos="-360"/>
        </w:tabs>
        <w:jc w:val="both"/>
        <w:rPr>
          <w:i/>
          <w:color w:val="000000"/>
          <w:lang w:val="x-none"/>
        </w:rPr>
      </w:pPr>
      <w:r w:rsidRPr="00EA1FA4">
        <w:rPr>
          <w:bCs/>
          <w:color w:val="FF0000"/>
        </w:rPr>
        <w:tab/>
      </w:r>
      <w:r w:rsidR="00A244B7" w:rsidRPr="00AB3873">
        <w:rPr>
          <w:color w:val="000000"/>
        </w:rPr>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w:t>
      </w:r>
      <w:r w:rsidR="00BC0E3F">
        <w:rPr>
          <w:color w:val="000000"/>
          <w:lang w:val="en-US"/>
        </w:rPr>
        <w:t>,</w:t>
      </w:r>
      <w:r w:rsidR="00A244B7" w:rsidRPr="00AB3873">
        <w:rPr>
          <w:color w:val="000000"/>
        </w:rPr>
        <w:t xml:space="preserve"> предмет на поръчката, съгласно законодателството на държавата, в която то е установено.</w:t>
      </w:r>
      <w:r w:rsidR="00D615C5" w:rsidRPr="00AB3873">
        <w:rPr>
          <w:b/>
          <w:color w:val="000000"/>
          <w:lang w:val="x-none"/>
        </w:rPr>
        <w:t xml:space="preserve"> </w:t>
      </w:r>
      <w:r w:rsidR="00D615C5" w:rsidRPr="00AB3873">
        <w:rPr>
          <w:i/>
          <w:color w:val="000000"/>
          <w:lang w:val="x-none"/>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14:paraId="250BFDA9" w14:textId="77777777" w:rsidR="000D41F3" w:rsidRPr="00AB3873" w:rsidRDefault="000D41F3" w:rsidP="00006F7B">
      <w:pPr>
        <w:tabs>
          <w:tab w:val="left" w:pos="-1260"/>
          <w:tab w:val="left" w:pos="-360"/>
        </w:tabs>
        <w:jc w:val="both"/>
        <w:rPr>
          <w:i/>
          <w:color w:val="000000"/>
        </w:rPr>
      </w:pPr>
    </w:p>
    <w:p w14:paraId="580F0F6A" w14:textId="77777777" w:rsidR="000D41F3" w:rsidRPr="00AB3873" w:rsidRDefault="0012657B" w:rsidP="009D7EC0">
      <w:pPr>
        <w:jc w:val="both"/>
        <w:rPr>
          <w:color w:val="000000"/>
        </w:rPr>
      </w:pPr>
      <w:r w:rsidRPr="00AB3873">
        <w:rPr>
          <w:b/>
          <w:color w:val="000000"/>
          <w:sz w:val="28"/>
          <w:szCs w:val="28"/>
        </w:rPr>
        <w:lastRenderedPageBreak/>
        <w:tab/>
      </w:r>
      <w:r w:rsidR="00A244B7" w:rsidRPr="00AB3873">
        <w:rPr>
          <w:color w:val="000000"/>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14:paraId="54CF393D" w14:textId="77777777" w:rsidR="000D41F3" w:rsidRPr="00AB3873" w:rsidRDefault="00A244B7" w:rsidP="006A2A6A">
      <w:pPr>
        <w:autoSpaceDE w:val="0"/>
        <w:autoSpaceDN w:val="0"/>
        <w:adjustRightInd w:val="0"/>
        <w:ind w:firstLine="708"/>
        <w:jc w:val="both"/>
        <w:rPr>
          <w:color w:val="000000"/>
        </w:rPr>
      </w:pPr>
      <w:r w:rsidRPr="00AB3873">
        <w:rPr>
          <w:color w:val="000000"/>
        </w:rPr>
        <w:t xml:space="preserve">Офертите на участниците ще се приемат в </w:t>
      </w:r>
      <w:r w:rsidRPr="00AB3873">
        <w:rPr>
          <w:color w:val="000000"/>
          <w:lang w:val="ru-RU"/>
        </w:rPr>
        <w:t>“</w:t>
      </w:r>
      <w:r w:rsidRPr="00AB3873">
        <w:rPr>
          <w:color w:val="000000"/>
        </w:rPr>
        <w:t>Общински център за услуги и информация на гражданите</w:t>
      </w:r>
      <w:r w:rsidRPr="00AB3873">
        <w:rPr>
          <w:color w:val="000000"/>
          <w:lang w:val="ru-RU"/>
        </w:rPr>
        <w:t>”</w:t>
      </w:r>
      <w:r w:rsidRPr="00AB3873">
        <w:rPr>
          <w:color w:val="000000"/>
        </w:rPr>
        <w:t xml:space="preserve"> (ОЦУИГ) в сградата на общината на адрес гр. Велико Търново, пл. „Майка България” № 2, Пощенски код 5000 в срок, съгласно обявлението.</w:t>
      </w:r>
    </w:p>
    <w:p w14:paraId="2CD3A9EF" w14:textId="77777777" w:rsidR="000D41F3" w:rsidRPr="00AB3873" w:rsidRDefault="00A244B7" w:rsidP="006A2A6A">
      <w:pPr>
        <w:widowControl w:val="0"/>
        <w:autoSpaceDE w:val="0"/>
        <w:autoSpaceDN w:val="0"/>
        <w:adjustRightInd w:val="0"/>
        <w:ind w:firstLine="708"/>
        <w:jc w:val="both"/>
        <w:rPr>
          <w:color w:val="000000"/>
        </w:rPr>
      </w:pPr>
      <w:r w:rsidRPr="00AB3873">
        <w:rPr>
          <w:color w:val="000000"/>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sidR="00D46569">
        <w:rPr>
          <w:color w:val="000000"/>
          <w:lang w:val="en-US"/>
        </w:rPr>
        <w:t xml:space="preserve"> (</w:t>
      </w:r>
      <w:r w:rsidR="00D46569">
        <w:rPr>
          <w:color w:val="000000"/>
        </w:rPr>
        <w:t>ППЗОП)</w:t>
      </w:r>
      <w:r w:rsidR="00D46569">
        <w:rPr>
          <w:color w:val="000000"/>
          <w:lang w:val="en-US"/>
        </w:rPr>
        <w:t>,</w:t>
      </w:r>
      <w:r w:rsidRPr="00AB3873">
        <w:rPr>
          <w:color w:val="000000"/>
        </w:rPr>
        <w:t xml:space="preserve"> се прилагат разпоредбите на съответния нормативен акт. </w:t>
      </w:r>
    </w:p>
    <w:p w14:paraId="4F2B0852" w14:textId="60AF2C77" w:rsidR="000D41F3" w:rsidRPr="00AB3873" w:rsidRDefault="00A244B7" w:rsidP="006A2A6A">
      <w:pPr>
        <w:pStyle w:val="Default"/>
        <w:ind w:firstLine="708"/>
        <w:jc w:val="both"/>
        <w:rPr>
          <w:lang w:val="bg-BG" w:eastAsia="bg-BG"/>
        </w:rPr>
      </w:pPr>
      <w:r w:rsidRPr="00AB3873">
        <w:rPr>
          <w:lang w:val="bg-BG" w:eastAsia="bg-BG"/>
        </w:rPr>
        <w:t xml:space="preserve">По отношение на неописаните обстоятелствено елементи от документацията пряко приложение намират разпоредбите на </w:t>
      </w:r>
      <w:r w:rsidR="003024C3">
        <w:rPr>
          <w:lang w:val="bg-BG" w:eastAsia="bg-BG"/>
        </w:rPr>
        <w:t>ЗОП и ППЗОП</w:t>
      </w:r>
      <w:r w:rsidRPr="00AB3873">
        <w:rPr>
          <w:lang w:val="bg-BG" w:eastAsia="bg-BG"/>
        </w:rPr>
        <w:t xml:space="preserve">. </w:t>
      </w:r>
      <w:r w:rsidR="006C4C6A" w:rsidRPr="00AB3873">
        <w:rPr>
          <w:lang w:val="bg-BG" w:eastAsia="bg-BG"/>
        </w:rPr>
        <w:t>Относно откриването и провеждането на процедурата за възлагане на обществена поръчка и сключването на договор пряко приложение има</w:t>
      </w:r>
      <w:r w:rsidR="003024C3">
        <w:rPr>
          <w:lang w:val="bg-BG" w:eastAsia="bg-BG"/>
        </w:rPr>
        <w:t>т</w:t>
      </w:r>
      <w:r w:rsidR="006C4C6A" w:rsidRPr="00AB3873">
        <w:rPr>
          <w:lang w:val="bg-BG" w:eastAsia="bg-BG"/>
        </w:rPr>
        <w:t xml:space="preserve"> ЗОП и ППЗОП, като съответните разпоредби намират приложение и без да са възпроизведени в решението, обявлението или документацията.</w:t>
      </w:r>
    </w:p>
    <w:p w14:paraId="40EB0B1B" w14:textId="77777777" w:rsidR="009D7EC0" w:rsidRDefault="00A244B7" w:rsidP="007A1BC0">
      <w:pPr>
        <w:widowControl w:val="0"/>
        <w:jc w:val="both"/>
        <w:rPr>
          <w:color w:val="000000"/>
        </w:rPr>
      </w:pPr>
      <w:r w:rsidRPr="00AB3873">
        <w:rPr>
          <w:color w:val="000000"/>
        </w:rPr>
        <w:tab/>
        <w:t xml:space="preserve">Всеки участник в процедурата следва да се запознае със </w:t>
      </w:r>
      <w:r w:rsidR="00D46569">
        <w:rPr>
          <w:color w:val="000000"/>
        </w:rPr>
        <w:t>ЗОП</w:t>
      </w:r>
      <w:r w:rsidRPr="00AB3873">
        <w:rPr>
          <w:color w:val="000000"/>
        </w:rPr>
        <w:t xml:space="preserve"> и </w:t>
      </w:r>
      <w:r w:rsidR="00D46569">
        <w:rPr>
          <w:color w:val="000000"/>
        </w:rPr>
        <w:t>ППЗОП</w:t>
      </w:r>
      <w:r w:rsidRPr="00AB3873">
        <w:rPr>
          <w:color w:val="000000"/>
        </w:rPr>
        <w:t xml:space="preserve"> по отношение на всички въпроси, които не са обстоятелств</w:t>
      </w:r>
      <w:r w:rsidR="009336D4" w:rsidRPr="00AB3873">
        <w:rPr>
          <w:color w:val="000000"/>
        </w:rPr>
        <w:t>ено описани в решението, обявлението или документацията за участие и може да се възползва от всички правни възможности,</w:t>
      </w:r>
      <w:r w:rsidR="0090617B" w:rsidRPr="00AB3873">
        <w:rPr>
          <w:color w:val="000000"/>
        </w:rPr>
        <w:t xml:space="preserve"> предвидени в ЗОП и ППЗОП, </w:t>
      </w:r>
      <w:r w:rsidR="009336D4" w:rsidRPr="00AB3873">
        <w:rPr>
          <w:color w:val="000000"/>
        </w:rPr>
        <w:t>във връзка с подготовката на офертата и участието си в процедурата.</w:t>
      </w:r>
    </w:p>
    <w:p w14:paraId="1415D212" w14:textId="77777777" w:rsidR="000D41F3" w:rsidRDefault="000D41F3" w:rsidP="006A2A6A">
      <w:pPr>
        <w:widowControl w:val="0"/>
        <w:autoSpaceDE w:val="0"/>
        <w:autoSpaceDN w:val="0"/>
        <w:adjustRightInd w:val="0"/>
        <w:jc w:val="both"/>
        <w:rPr>
          <w:color w:val="000000"/>
        </w:rPr>
      </w:pPr>
    </w:p>
    <w:p w14:paraId="2428A60D" w14:textId="77777777" w:rsidR="006D767A" w:rsidRPr="006D767A" w:rsidRDefault="003720E6" w:rsidP="006D767A">
      <w:pPr>
        <w:widowControl w:val="0"/>
        <w:autoSpaceDE w:val="0"/>
        <w:autoSpaceDN w:val="0"/>
        <w:adjustRightInd w:val="0"/>
        <w:ind w:firstLine="708"/>
        <w:jc w:val="both"/>
        <w:rPr>
          <w:color w:val="000000"/>
        </w:rPr>
      </w:pPr>
      <w:r w:rsidRPr="00AB3873">
        <w:rPr>
          <w:color w:val="000000"/>
        </w:rPr>
        <w:t>По отношение на електронния ЕЕДОП приложение намират указания</w:t>
      </w:r>
      <w:r w:rsidR="00D46569">
        <w:rPr>
          <w:color w:val="000000"/>
        </w:rPr>
        <w:t>та</w:t>
      </w:r>
      <w:r w:rsidRPr="00AB3873">
        <w:rPr>
          <w:color w:val="000000"/>
        </w:rPr>
        <w:t xml:space="preserve"> на</w:t>
      </w:r>
      <w:r w:rsidR="00BE690F" w:rsidRPr="00BE690F">
        <w:rPr>
          <w:color w:val="000000"/>
        </w:rPr>
        <w:t xml:space="preserve"> </w:t>
      </w:r>
      <w:r w:rsidR="00BE690F" w:rsidRPr="00AB3873">
        <w:rPr>
          <w:color w:val="000000"/>
        </w:rPr>
        <w:t>Агенцията по обществени поръчки</w:t>
      </w:r>
      <w:r w:rsidRPr="00AB3873">
        <w:rPr>
          <w:color w:val="000000"/>
        </w:rPr>
        <w:t xml:space="preserve"> </w:t>
      </w:r>
      <w:r w:rsidR="00BE690F">
        <w:rPr>
          <w:color w:val="000000"/>
        </w:rPr>
        <w:t>(</w:t>
      </w:r>
      <w:r w:rsidRPr="00AB3873">
        <w:rPr>
          <w:color w:val="000000"/>
        </w:rPr>
        <w:t>АОП</w:t>
      </w:r>
      <w:r w:rsidR="00BE690F">
        <w:rPr>
          <w:color w:val="000000"/>
        </w:rPr>
        <w:t>)</w:t>
      </w:r>
      <w:r w:rsidRPr="00AB3873">
        <w:rPr>
          <w:color w:val="000000"/>
        </w:rPr>
        <w:t>, публикувани на официалната</w:t>
      </w:r>
      <w:r w:rsidR="00BE690F">
        <w:rPr>
          <w:color w:val="000000"/>
        </w:rPr>
        <w:t xml:space="preserve"> ѝ</w:t>
      </w:r>
      <w:r w:rsidRPr="00AB3873">
        <w:rPr>
          <w:color w:val="000000"/>
        </w:rPr>
        <w:t xml:space="preserve"> страница, както следва:</w:t>
      </w:r>
      <w:r w:rsidR="00402DE4" w:rsidRPr="00AB3873">
        <w:rPr>
          <w:color w:val="000000"/>
          <w:lang w:val="en-US"/>
        </w:rPr>
        <w:t xml:space="preserve"> </w:t>
      </w:r>
      <w:r w:rsidRPr="00AB3873">
        <w:rPr>
          <w:color w:val="000000"/>
        </w:rPr>
        <w:t>Методическо указание на АОП с изх. № МУ-4/02.03.2018 г.</w:t>
      </w:r>
      <w:r w:rsidRPr="00AB3873">
        <w:rPr>
          <w:rFonts w:ascii="Arial" w:hAnsi="Arial" w:cs="Arial"/>
          <w:color w:val="000000"/>
          <w:sz w:val="27"/>
          <w:szCs w:val="27"/>
        </w:rPr>
        <w:t xml:space="preserve"> </w:t>
      </w:r>
      <w:r w:rsidRPr="00AB3873">
        <w:rPr>
          <w:color w:val="000000"/>
        </w:rPr>
        <w:t>Относно: „Предоставяне на Единния европейски документ за обществени поръчки (ЕЕДОП) в електронен вид –</w:t>
      </w:r>
      <w:r w:rsidR="001A4B9B" w:rsidRPr="00AB3873">
        <w:rPr>
          <w:color w:val="000000"/>
          <w:lang w:val="en-US"/>
        </w:rPr>
        <w:t xml:space="preserve"> </w:t>
      </w:r>
      <w:proofErr w:type="spellStart"/>
      <w:r w:rsidRPr="00AB3873">
        <w:rPr>
          <w:color w:val="000000"/>
        </w:rPr>
        <w:t>еЕЕДОП</w:t>
      </w:r>
      <w:proofErr w:type="spellEnd"/>
      <w:r w:rsidRPr="00AB3873">
        <w:rPr>
          <w:color w:val="000000"/>
        </w:rPr>
        <w:t>”,</w:t>
      </w:r>
      <w:r w:rsidRPr="00EA1FA4">
        <w:rPr>
          <w:color w:val="FF0000"/>
        </w:rPr>
        <w:t xml:space="preserve"> </w:t>
      </w:r>
      <w:r w:rsidRPr="00AB3873">
        <w:rPr>
          <w:color w:val="000000"/>
        </w:rPr>
        <w:t xml:space="preserve">публикувано в част „Законодателство и методология” </w:t>
      </w:r>
    </w:p>
    <w:p w14:paraId="46770C53" w14:textId="77777777" w:rsidR="003720E6" w:rsidRPr="00AB3873" w:rsidRDefault="005B4D51" w:rsidP="00006F7B">
      <w:pPr>
        <w:widowControl w:val="0"/>
        <w:autoSpaceDE w:val="0"/>
        <w:autoSpaceDN w:val="0"/>
        <w:adjustRightInd w:val="0"/>
        <w:jc w:val="both"/>
        <w:rPr>
          <w:color w:val="000000"/>
        </w:rPr>
      </w:pPr>
      <w:hyperlink r:id="rId8" w:history="1">
        <w:r w:rsidR="00402DE4" w:rsidRPr="00AB3873">
          <w:rPr>
            <w:rStyle w:val="a7"/>
            <w:color w:val="000000"/>
          </w:rPr>
          <w:t>http://rop3-app1.aop.bg:7778/portal/page?_pageid=93,160263&amp;_dad=portal&amp;_schema=PORTAL</w:t>
        </w:r>
      </w:hyperlink>
      <w:r w:rsidR="003720E6" w:rsidRPr="00AB3873">
        <w:rPr>
          <w:color w:val="000000"/>
        </w:rPr>
        <w:t>, в част Методически указания;</w:t>
      </w:r>
    </w:p>
    <w:p w14:paraId="6020B08E" w14:textId="77777777" w:rsidR="00402DE4" w:rsidRPr="00AB3873" w:rsidRDefault="00402DE4" w:rsidP="00402DE4">
      <w:pPr>
        <w:widowControl w:val="0"/>
        <w:autoSpaceDE w:val="0"/>
        <w:autoSpaceDN w:val="0"/>
        <w:adjustRightInd w:val="0"/>
        <w:jc w:val="both"/>
        <w:rPr>
          <w:color w:val="000000"/>
          <w:lang w:val="en-US"/>
        </w:rPr>
      </w:pPr>
      <w:r w:rsidRPr="00AB3873">
        <w:rPr>
          <w:color w:val="000000"/>
          <w:lang w:val="en-US"/>
        </w:rPr>
        <w:tab/>
      </w:r>
      <w:r w:rsidR="003720E6" w:rsidRPr="00AB3873">
        <w:rPr>
          <w:color w:val="000000"/>
        </w:rPr>
        <w:t xml:space="preserve">Информацията, представена в част „Законодателство и методология” </w:t>
      </w:r>
      <w:hyperlink r:id="rId9" w:history="1">
        <w:r w:rsidR="003720E6" w:rsidRPr="00AB3873">
          <w:rPr>
            <w:rStyle w:val="a7"/>
            <w:color w:val="000000"/>
          </w:rPr>
          <w:t>http://rop3-app1.aop.bg:7778/portal/page?_pageid=93,160263&amp;_dad=portal&amp;_schema=PORTAL</w:t>
        </w:r>
      </w:hyperlink>
      <w:r w:rsidR="003720E6" w:rsidRPr="00AB3873">
        <w:rPr>
          <w:color w:val="000000"/>
        </w:rPr>
        <w:t xml:space="preserve">, в част „Въпроси и отговори” за </w:t>
      </w:r>
      <w:proofErr w:type="spellStart"/>
      <w:r w:rsidR="003720E6" w:rsidRPr="00AB3873">
        <w:rPr>
          <w:rStyle w:val="aff3"/>
          <w:color w:val="000000"/>
        </w:rPr>
        <w:t>еЕЕДОП</w:t>
      </w:r>
      <w:proofErr w:type="spellEnd"/>
      <w:r w:rsidR="003720E6" w:rsidRPr="00AB3873">
        <w:rPr>
          <w:rStyle w:val="aff3"/>
          <w:color w:val="000000"/>
        </w:rPr>
        <w:t xml:space="preserve"> от т.1 до т.12</w:t>
      </w:r>
      <w:r w:rsidR="003720E6" w:rsidRPr="00AB3873">
        <w:rPr>
          <w:b/>
          <w:color w:val="000000"/>
        </w:rPr>
        <w:t xml:space="preserve">: </w:t>
      </w:r>
    </w:p>
    <w:p w14:paraId="612220B5" w14:textId="77777777" w:rsidR="003720E6" w:rsidRPr="00AB3873" w:rsidRDefault="005B4D51" w:rsidP="00006F7B">
      <w:pPr>
        <w:widowControl w:val="0"/>
        <w:autoSpaceDE w:val="0"/>
        <w:autoSpaceDN w:val="0"/>
        <w:adjustRightInd w:val="0"/>
        <w:jc w:val="both"/>
        <w:rPr>
          <w:color w:val="000000"/>
          <w:lang w:val="en-US"/>
        </w:rPr>
      </w:pPr>
      <w:hyperlink r:id="rId10" w:history="1">
        <w:r w:rsidR="00402DE4" w:rsidRPr="00AB3873">
          <w:rPr>
            <w:rStyle w:val="a7"/>
            <w:color w:val="000000"/>
          </w:rPr>
          <w:t>http://rop3-app1.aop.bg:7778/portal/page?_pageid=93,1660363&amp;_dad=portal&amp;_schema=PORTAL</w:t>
        </w:r>
      </w:hyperlink>
    </w:p>
    <w:p w14:paraId="754DB9E2" w14:textId="77777777" w:rsidR="003720E6" w:rsidRPr="00AB3873" w:rsidRDefault="00402DE4" w:rsidP="00006F7B">
      <w:pPr>
        <w:ind w:firstLine="708"/>
        <w:rPr>
          <w:color w:val="000000"/>
        </w:rPr>
      </w:pPr>
      <w:r w:rsidRPr="00AB3873">
        <w:rPr>
          <w:color w:val="000000"/>
        </w:rPr>
        <w:t xml:space="preserve">Системата за </w:t>
      </w:r>
      <w:r w:rsidR="003720E6" w:rsidRPr="00AB3873">
        <w:rPr>
          <w:color w:val="000000"/>
        </w:rPr>
        <w:t xml:space="preserve">попълване и повторно използване на ЕЕДОП е достъпна на: </w:t>
      </w:r>
    </w:p>
    <w:p w14:paraId="41E11627" w14:textId="692C77D1" w:rsidR="00F87674" w:rsidRPr="00CA444A" w:rsidRDefault="005B4D51" w:rsidP="009B7175">
      <w:pPr>
        <w:rPr>
          <w:b/>
          <w:color w:val="FF0000"/>
        </w:rPr>
      </w:pPr>
      <w:hyperlink r:id="rId11" w:history="1">
        <w:r w:rsidR="00CA444A" w:rsidRPr="00CA444A">
          <w:rPr>
            <w:color w:val="0000FF"/>
            <w:u w:val="single"/>
          </w:rPr>
          <w:t>https://espd.eop.bg/espd-web/filter?lang=bg</w:t>
        </w:r>
      </w:hyperlink>
    </w:p>
    <w:p w14:paraId="731BA42A" w14:textId="77777777" w:rsidR="009B7175" w:rsidRDefault="009B7175" w:rsidP="009B7175">
      <w:pPr>
        <w:rPr>
          <w:color w:val="FF0000"/>
        </w:rPr>
      </w:pPr>
    </w:p>
    <w:p w14:paraId="0675E2D6" w14:textId="77777777" w:rsidR="00487604" w:rsidRDefault="00487604" w:rsidP="009B7175">
      <w:pPr>
        <w:rPr>
          <w:color w:val="FF0000"/>
        </w:rPr>
      </w:pPr>
    </w:p>
    <w:p w14:paraId="738BDDB7" w14:textId="77777777" w:rsidR="00487604" w:rsidRPr="00FB667C" w:rsidRDefault="00487604" w:rsidP="009B7175">
      <w:pPr>
        <w:rPr>
          <w:color w:val="FF0000"/>
          <w:lang w:val="en-US"/>
        </w:rPr>
      </w:pPr>
    </w:p>
    <w:p w14:paraId="57C5BB9A" w14:textId="77777777" w:rsidR="00487604" w:rsidRDefault="00487604" w:rsidP="009B7175">
      <w:pPr>
        <w:rPr>
          <w:color w:val="FF0000"/>
        </w:rPr>
      </w:pPr>
    </w:p>
    <w:p w14:paraId="57BAE22E" w14:textId="77777777" w:rsidR="00487604" w:rsidRDefault="00487604" w:rsidP="009B7175">
      <w:pPr>
        <w:rPr>
          <w:color w:val="FF0000"/>
        </w:rPr>
      </w:pPr>
    </w:p>
    <w:p w14:paraId="3783D361" w14:textId="77777777" w:rsidR="00487604" w:rsidRDefault="00487604" w:rsidP="009B7175">
      <w:pPr>
        <w:rPr>
          <w:color w:val="FF0000"/>
        </w:rPr>
      </w:pPr>
    </w:p>
    <w:p w14:paraId="575113D1" w14:textId="77777777" w:rsidR="00487604" w:rsidRDefault="00487604" w:rsidP="009B7175">
      <w:pPr>
        <w:rPr>
          <w:color w:val="FF0000"/>
        </w:rPr>
      </w:pPr>
    </w:p>
    <w:p w14:paraId="5C722220" w14:textId="77777777" w:rsidR="00487604" w:rsidRDefault="00487604" w:rsidP="009B7175">
      <w:pPr>
        <w:rPr>
          <w:color w:val="FF0000"/>
        </w:rPr>
      </w:pPr>
    </w:p>
    <w:p w14:paraId="2194005E" w14:textId="77777777" w:rsidR="00487604" w:rsidRDefault="00487604" w:rsidP="009B7175">
      <w:pPr>
        <w:rPr>
          <w:color w:val="FF0000"/>
        </w:rPr>
      </w:pPr>
    </w:p>
    <w:p w14:paraId="45DEC85A" w14:textId="77777777" w:rsidR="001D416D" w:rsidRDefault="001D416D" w:rsidP="009B7175">
      <w:pPr>
        <w:rPr>
          <w:color w:val="FF0000"/>
        </w:rPr>
      </w:pPr>
    </w:p>
    <w:p w14:paraId="0EB8F300" w14:textId="77777777" w:rsidR="001D416D" w:rsidRDefault="001D416D" w:rsidP="009B7175">
      <w:pPr>
        <w:rPr>
          <w:color w:val="FF0000"/>
        </w:rPr>
      </w:pPr>
    </w:p>
    <w:p w14:paraId="684EF35B" w14:textId="77777777" w:rsidR="001D416D" w:rsidRDefault="001D416D" w:rsidP="009B7175">
      <w:pPr>
        <w:rPr>
          <w:color w:val="FF0000"/>
        </w:rPr>
      </w:pPr>
    </w:p>
    <w:p w14:paraId="37DAD847" w14:textId="77777777" w:rsidR="001D416D" w:rsidRDefault="001D416D" w:rsidP="009B7175">
      <w:pPr>
        <w:rPr>
          <w:color w:val="FF0000"/>
        </w:rPr>
      </w:pPr>
    </w:p>
    <w:p w14:paraId="61A7FD0C" w14:textId="77777777" w:rsidR="001D416D" w:rsidRDefault="006A2A6A" w:rsidP="009B7175">
      <w:pPr>
        <w:rPr>
          <w:color w:val="FF0000"/>
        </w:rPr>
      </w:pPr>
      <w:r w:rsidRPr="00EA1FA4">
        <w:rPr>
          <w:noProof/>
          <w:color w:val="FF0000"/>
        </w:rPr>
        <w:lastRenderedPageBreak/>
        <mc:AlternateContent>
          <mc:Choice Requires="wps">
            <w:drawing>
              <wp:anchor distT="0" distB="0" distL="114300" distR="114300" simplePos="0" relativeHeight="251658240" behindDoc="1" locked="0" layoutInCell="1" allowOverlap="1" wp14:anchorId="403BED66" wp14:editId="560F49FB">
                <wp:simplePos x="0" y="0"/>
                <wp:positionH relativeFrom="margin">
                  <wp:align>center</wp:align>
                </wp:positionH>
                <wp:positionV relativeFrom="paragraph">
                  <wp:posOffset>8586</wp:posOffset>
                </wp:positionV>
                <wp:extent cx="2199005" cy="323850"/>
                <wp:effectExtent l="0" t="0" r="0" b="0"/>
                <wp:wrapTight wrapText="bothSides">
                  <wp:wrapPolygon edited="0">
                    <wp:start x="0" y="0"/>
                    <wp:lineTo x="0" y="21600"/>
                    <wp:lineTo x="21600" y="21600"/>
                    <wp:lineTo x="21600" y="0"/>
                  </wp:wrapPolygon>
                </wp:wrapTight>
                <wp:docPr id="4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199005" cy="323850"/>
                        </a:xfrm>
                        <a:prstGeom prst="rect">
                          <a:avLst/>
                        </a:prstGeom>
                      </wps:spPr>
                      <wps:txbx>
                        <w:txbxContent>
                          <w:p w14:paraId="378474AC" w14:textId="77777777" w:rsidR="00EB6A4E" w:rsidRDefault="00EB6A4E" w:rsidP="006A2A6A">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wps:txbx>
                      <wps:bodyPr wrap="square" numCol="1" fromWordArt="1">
                        <a:prstTxWarp prst="textPlain">
                          <a:avLst>
                            <a:gd name="adj" fmla="val 50000"/>
                          </a:avLst>
                        </a:prstTxWarp>
                        <a:spAutoFit/>
                      </wps:bodyPr>
                    </wps:wsp>
                  </a:graphicData>
                </a:graphic>
              </wp:anchor>
            </w:drawing>
          </mc:Choice>
          <mc:Fallback>
            <w:pict>
              <v:shape w14:anchorId="403BED66" id="WordArt 2" o:spid="_x0000_s1027" type="#_x0000_t202" style="position:absolute;margin-left:0;margin-top:.7pt;width:173.15pt;height:25.5pt;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" filled="f" stroked="f">
                <o:lock v:ext="edit" shapetype="t"/>
                <v:textbox style="mso-fit-shape-to-text:t">
                  <w:txbxContent>
                    <w:p w14:paraId="378474AC" w14:textId="77777777" w:rsidR="00EB6A4E" w:rsidRDefault="00EB6A4E" w:rsidP="006A2A6A">
                      <w:pPr>
                        <w:pStyle w:val="afa"/>
                        <w:spacing w:before="0" w:beforeAutospacing="0" w:after="0" w:afterAutospacing="0"/>
                        <w:jc w:val="center"/>
                      </w:pPr>
                      <w:r w:rsidRPr="006A2A6A">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 Ъ Д Ъ Р Ж А Н И Е</w:t>
                      </w:r>
                    </w:p>
                  </w:txbxContent>
                </v:textbox>
                <w10:wrap type="tight" anchorx="margin"/>
              </v:shape>
            </w:pict>
          </mc:Fallback>
        </mc:AlternateContent>
      </w:r>
    </w:p>
    <w:p w14:paraId="04A3ACB9" w14:textId="77777777" w:rsidR="001D416D" w:rsidRDefault="001D416D" w:rsidP="009B7175">
      <w:pPr>
        <w:rPr>
          <w:color w:val="FF0000"/>
        </w:rPr>
      </w:pPr>
    </w:p>
    <w:p w14:paraId="1625F63F" w14:textId="77777777" w:rsidR="00487604" w:rsidRDefault="00487604" w:rsidP="009B7175">
      <w:pPr>
        <w:rPr>
          <w:color w:val="FF0000"/>
        </w:rPr>
      </w:pPr>
    </w:p>
    <w:p w14:paraId="49649BD6" w14:textId="77777777" w:rsidR="00034DE9" w:rsidRPr="00034DE9" w:rsidRDefault="00034DE9" w:rsidP="006A2A6A">
      <w:pPr>
        <w:rPr>
          <w:color w:val="FF0000"/>
        </w:rPr>
      </w:pPr>
    </w:p>
    <w:p w14:paraId="33BB4F7D" w14:textId="77777777" w:rsidR="001F6629" w:rsidRPr="00DB5D93" w:rsidRDefault="001F6629" w:rsidP="001F6629">
      <w:pPr>
        <w:rPr>
          <w:b/>
          <w:bCs/>
          <w:color w:val="000000"/>
        </w:rPr>
      </w:pPr>
      <w:r w:rsidRPr="00DB5D93">
        <w:rPr>
          <w:b/>
          <w:bCs/>
          <w:color w:val="000000"/>
        </w:rPr>
        <w:t>Глава І „Указания за участие и провеждане на процедурата”</w:t>
      </w:r>
    </w:p>
    <w:p w14:paraId="33E533B8" w14:textId="77777777" w:rsidR="001F6629" w:rsidRPr="00DB5D93" w:rsidRDefault="001F6629" w:rsidP="001F6629">
      <w:pPr>
        <w:ind w:left="708" w:firstLine="708"/>
        <w:rPr>
          <w:b/>
          <w:bCs/>
          <w:color w:val="000000"/>
        </w:rPr>
      </w:pPr>
      <w:r w:rsidRPr="00DB5D93">
        <w:rPr>
          <w:b/>
          <w:bCs/>
          <w:color w:val="000000"/>
        </w:rPr>
        <w:t>- Раздел 1 „Общи правила за участие в процедурата”</w:t>
      </w:r>
    </w:p>
    <w:p w14:paraId="7AFDF45B" w14:textId="77777777" w:rsidR="001F6629" w:rsidRPr="00DB5D93" w:rsidRDefault="001F6629" w:rsidP="001F6629">
      <w:pPr>
        <w:ind w:left="708" w:firstLine="708"/>
        <w:rPr>
          <w:b/>
          <w:bCs/>
          <w:color w:val="000000"/>
        </w:rPr>
      </w:pPr>
      <w:r w:rsidRPr="00DB5D93">
        <w:rPr>
          <w:b/>
          <w:bCs/>
          <w:color w:val="000000"/>
        </w:rPr>
        <w:t>- Раздел 2 „Условия за получаване на разяснения по документацията за участие и комуникация между възложителя и участниците”</w:t>
      </w:r>
    </w:p>
    <w:p w14:paraId="7B943114" w14:textId="77777777" w:rsidR="001F6629" w:rsidRPr="00DB5D93" w:rsidRDefault="001F6629" w:rsidP="001F6629">
      <w:pPr>
        <w:ind w:left="708" w:firstLine="708"/>
        <w:rPr>
          <w:b/>
          <w:bCs/>
          <w:color w:val="000000"/>
        </w:rPr>
      </w:pPr>
      <w:r w:rsidRPr="00DB5D93">
        <w:rPr>
          <w:b/>
          <w:bCs/>
          <w:color w:val="000000"/>
        </w:rPr>
        <w:t>- Раздел 3 „Разглеждане, оценка и кл</w:t>
      </w:r>
      <w:r w:rsidR="00457CE5" w:rsidRPr="00DB5D93">
        <w:rPr>
          <w:b/>
          <w:bCs/>
          <w:color w:val="000000"/>
        </w:rPr>
        <w:t>асиране на офертите”</w:t>
      </w:r>
    </w:p>
    <w:p w14:paraId="7F2BCD5D" w14:textId="77777777" w:rsidR="001F6629" w:rsidRPr="00DB5D93" w:rsidRDefault="001F6629" w:rsidP="001F6629">
      <w:pPr>
        <w:ind w:left="708" w:firstLine="708"/>
        <w:rPr>
          <w:b/>
          <w:bCs/>
          <w:color w:val="000000"/>
        </w:rPr>
      </w:pPr>
      <w:r w:rsidRPr="00DB5D93">
        <w:rPr>
          <w:b/>
          <w:bCs/>
          <w:color w:val="000000"/>
        </w:rPr>
        <w:t>- Раздел 4 „Определяне на из</w:t>
      </w:r>
      <w:r w:rsidR="00457CE5" w:rsidRPr="00DB5D93">
        <w:rPr>
          <w:b/>
          <w:bCs/>
          <w:color w:val="000000"/>
        </w:rPr>
        <w:t>пълнител на обществена поръчка”</w:t>
      </w:r>
    </w:p>
    <w:p w14:paraId="4E7267CA" w14:textId="77777777" w:rsidR="001F6629" w:rsidRPr="00DB5D93" w:rsidRDefault="001F6629" w:rsidP="001F6629">
      <w:pPr>
        <w:ind w:left="708" w:firstLine="708"/>
        <w:rPr>
          <w:b/>
          <w:bCs/>
          <w:color w:val="000000"/>
        </w:rPr>
      </w:pPr>
      <w:r w:rsidRPr="00DB5D93">
        <w:rPr>
          <w:b/>
          <w:bCs/>
          <w:color w:val="000000"/>
        </w:rPr>
        <w:t xml:space="preserve">- Раздел 5 „Прекратяване на процедурата” </w:t>
      </w:r>
    </w:p>
    <w:p w14:paraId="160485BB" w14:textId="77777777" w:rsidR="001F6629" w:rsidRPr="00DB5D93" w:rsidRDefault="001F6629" w:rsidP="001F6629">
      <w:pPr>
        <w:ind w:left="708" w:firstLine="708"/>
        <w:rPr>
          <w:b/>
          <w:bCs/>
          <w:color w:val="000000"/>
        </w:rPr>
      </w:pPr>
      <w:r w:rsidRPr="00DB5D93">
        <w:rPr>
          <w:b/>
          <w:bCs/>
          <w:color w:val="000000"/>
        </w:rPr>
        <w:t>- Раздел 6 „Договор за обществена поръчка”</w:t>
      </w:r>
    </w:p>
    <w:p w14:paraId="468B0623" w14:textId="77777777" w:rsidR="001F6629" w:rsidRPr="00DB5D93" w:rsidRDefault="001F6629" w:rsidP="001F6629">
      <w:pPr>
        <w:ind w:left="708" w:firstLine="708"/>
        <w:rPr>
          <w:b/>
          <w:bCs/>
          <w:color w:val="000000"/>
        </w:rPr>
      </w:pPr>
      <w:r w:rsidRPr="00DB5D93">
        <w:rPr>
          <w:b/>
          <w:bCs/>
          <w:color w:val="000000"/>
        </w:rPr>
        <w:t xml:space="preserve">- Раздел 7 „Гаранции” </w:t>
      </w:r>
    </w:p>
    <w:p w14:paraId="5E775730" w14:textId="77777777" w:rsidR="001F6629" w:rsidRPr="00EA1FA4" w:rsidRDefault="001F6629" w:rsidP="001F6629">
      <w:pPr>
        <w:rPr>
          <w:b/>
          <w:bCs/>
          <w:color w:val="FF0000"/>
        </w:rPr>
      </w:pPr>
    </w:p>
    <w:p w14:paraId="2358AA8D" w14:textId="77777777" w:rsidR="001F6629" w:rsidRPr="00DB5D93" w:rsidRDefault="001F6629" w:rsidP="001F6629">
      <w:pPr>
        <w:rPr>
          <w:b/>
          <w:bCs/>
          <w:color w:val="000000"/>
        </w:rPr>
      </w:pPr>
      <w:r w:rsidRPr="00DB5D93">
        <w:rPr>
          <w:b/>
          <w:bCs/>
          <w:color w:val="000000"/>
        </w:rPr>
        <w:t>Глава ІІ „Указания за подготовка на офертата”</w:t>
      </w:r>
    </w:p>
    <w:p w14:paraId="1B939C19" w14:textId="77777777" w:rsidR="001F6629" w:rsidRPr="00DB5D93" w:rsidRDefault="001F6629" w:rsidP="001F6629">
      <w:pPr>
        <w:ind w:left="708" w:firstLine="708"/>
        <w:rPr>
          <w:b/>
          <w:bCs/>
          <w:color w:val="000000"/>
        </w:rPr>
      </w:pPr>
      <w:r w:rsidRPr="00DB5D93">
        <w:rPr>
          <w:b/>
          <w:bCs/>
          <w:color w:val="000000"/>
        </w:rPr>
        <w:t>- Раздел 1 „Общи положения за представяне на офертата”</w:t>
      </w:r>
    </w:p>
    <w:p w14:paraId="08D81964" w14:textId="77777777" w:rsidR="001F6629" w:rsidRPr="00DB5D93" w:rsidRDefault="001F6629" w:rsidP="001F6629">
      <w:pPr>
        <w:widowControl w:val="0"/>
        <w:autoSpaceDE w:val="0"/>
        <w:autoSpaceDN w:val="0"/>
        <w:adjustRightInd w:val="0"/>
        <w:ind w:left="708" w:firstLine="708"/>
        <w:rPr>
          <w:b/>
          <w:bCs/>
          <w:color w:val="000000"/>
        </w:rPr>
      </w:pPr>
      <w:r w:rsidRPr="00DB5D93">
        <w:rPr>
          <w:b/>
          <w:bCs/>
          <w:color w:val="000000"/>
        </w:rPr>
        <w:t>- Раздел 2 „Общи положения при участие като обединение”</w:t>
      </w:r>
    </w:p>
    <w:p w14:paraId="6552CE8B" w14:textId="77777777" w:rsidR="001F6629" w:rsidRPr="00DB5D93" w:rsidRDefault="001F6629" w:rsidP="001F6629">
      <w:pPr>
        <w:widowControl w:val="0"/>
        <w:autoSpaceDE w:val="0"/>
        <w:autoSpaceDN w:val="0"/>
        <w:adjustRightInd w:val="0"/>
        <w:ind w:left="708" w:firstLine="708"/>
        <w:jc w:val="both"/>
        <w:rPr>
          <w:b/>
          <w:bCs/>
          <w:color w:val="000000"/>
        </w:rPr>
      </w:pPr>
      <w:r w:rsidRPr="00DB5D93">
        <w:rPr>
          <w:b/>
          <w:bCs/>
          <w:color w:val="000000"/>
        </w:rPr>
        <w:t>- Раздел 3 „Общи положения при участие с подизпълнител”</w:t>
      </w:r>
    </w:p>
    <w:p w14:paraId="34CA93B2" w14:textId="77777777" w:rsidR="001F6629" w:rsidRPr="00DB5D93" w:rsidRDefault="00457CE5" w:rsidP="001F6629">
      <w:pPr>
        <w:widowControl w:val="0"/>
        <w:autoSpaceDE w:val="0"/>
        <w:autoSpaceDN w:val="0"/>
        <w:adjustRightInd w:val="0"/>
        <w:jc w:val="both"/>
        <w:rPr>
          <w:b/>
          <w:bCs/>
          <w:color w:val="000000"/>
        </w:rPr>
      </w:pPr>
      <w:r w:rsidRPr="00DB5D93">
        <w:rPr>
          <w:b/>
          <w:bCs/>
          <w:color w:val="000000"/>
        </w:rPr>
        <w:tab/>
      </w:r>
      <w:r w:rsidRPr="00DB5D93">
        <w:rPr>
          <w:b/>
          <w:bCs/>
          <w:color w:val="000000"/>
        </w:rPr>
        <w:tab/>
      </w:r>
      <w:r w:rsidR="001F6629" w:rsidRPr="00DB5D93">
        <w:rPr>
          <w:b/>
          <w:bCs/>
          <w:color w:val="000000"/>
        </w:rPr>
        <w:t>- Раздел 4 „Общи положения при участие на трети лица”</w:t>
      </w:r>
    </w:p>
    <w:p w14:paraId="5A90EE67" w14:textId="77777777" w:rsidR="001F6629" w:rsidRPr="00DB5D93" w:rsidRDefault="001F6629" w:rsidP="001F6629">
      <w:pPr>
        <w:widowControl w:val="0"/>
        <w:autoSpaceDE w:val="0"/>
        <w:autoSpaceDN w:val="0"/>
        <w:adjustRightInd w:val="0"/>
        <w:ind w:firstLine="480"/>
        <w:jc w:val="both"/>
        <w:rPr>
          <w:b/>
          <w:bCs/>
          <w:color w:val="000000"/>
        </w:rPr>
      </w:pPr>
    </w:p>
    <w:p w14:paraId="0516BDFD" w14:textId="77777777" w:rsidR="001F6629" w:rsidRPr="00DB5D93" w:rsidRDefault="001F6629" w:rsidP="001F6629">
      <w:pPr>
        <w:widowControl w:val="0"/>
        <w:autoSpaceDE w:val="0"/>
        <w:autoSpaceDN w:val="0"/>
        <w:adjustRightInd w:val="0"/>
        <w:jc w:val="both"/>
        <w:rPr>
          <w:b/>
          <w:bCs/>
          <w:color w:val="000000"/>
        </w:rPr>
      </w:pPr>
      <w:r w:rsidRPr="00DB5D93">
        <w:rPr>
          <w:b/>
          <w:bCs/>
          <w:color w:val="000000"/>
        </w:rPr>
        <w:t xml:space="preserve">Глава ІІІ „Съдържание на офертата и изискуеми </w:t>
      </w:r>
      <w:r w:rsidR="00457CE5" w:rsidRPr="00DB5D93">
        <w:rPr>
          <w:b/>
          <w:bCs/>
          <w:color w:val="000000"/>
        </w:rPr>
        <w:t>документи”</w:t>
      </w:r>
    </w:p>
    <w:p w14:paraId="54833AD9" w14:textId="77777777" w:rsidR="001F6629" w:rsidRPr="00DB5D93" w:rsidRDefault="00457CE5" w:rsidP="001F6629">
      <w:pPr>
        <w:widowControl w:val="0"/>
        <w:autoSpaceDE w:val="0"/>
        <w:autoSpaceDN w:val="0"/>
        <w:adjustRightInd w:val="0"/>
        <w:jc w:val="both"/>
        <w:rPr>
          <w:b/>
          <w:bCs/>
          <w:color w:val="000000"/>
        </w:rPr>
      </w:pPr>
      <w:r w:rsidRPr="00DB5D93">
        <w:rPr>
          <w:b/>
          <w:bCs/>
          <w:color w:val="000000"/>
        </w:rPr>
        <w:tab/>
      </w:r>
      <w:r w:rsidRPr="00DB5D93">
        <w:rPr>
          <w:b/>
          <w:bCs/>
          <w:color w:val="000000"/>
        </w:rPr>
        <w:tab/>
      </w:r>
      <w:r w:rsidR="001F6629" w:rsidRPr="00DB5D93">
        <w:rPr>
          <w:b/>
          <w:bCs/>
          <w:color w:val="000000"/>
        </w:rPr>
        <w:t>- Раздел 1 „Съдържание на офертата. Общи положения.</w:t>
      </w:r>
    </w:p>
    <w:p w14:paraId="4975698D" w14:textId="4236BB47" w:rsidR="001F6629" w:rsidRPr="00DB5D93" w:rsidRDefault="00457CE5" w:rsidP="001F6629">
      <w:pPr>
        <w:widowControl w:val="0"/>
        <w:autoSpaceDE w:val="0"/>
        <w:autoSpaceDN w:val="0"/>
        <w:adjustRightInd w:val="0"/>
        <w:jc w:val="both"/>
        <w:rPr>
          <w:b/>
          <w:bCs/>
          <w:color w:val="000000"/>
        </w:rPr>
      </w:pPr>
      <w:r w:rsidRPr="00DB5D93">
        <w:rPr>
          <w:b/>
          <w:bCs/>
          <w:color w:val="000000"/>
        </w:rPr>
        <w:tab/>
      </w:r>
      <w:r w:rsidRPr="00DB5D93">
        <w:rPr>
          <w:b/>
          <w:bCs/>
          <w:color w:val="000000"/>
        </w:rPr>
        <w:tab/>
      </w:r>
      <w:r w:rsidR="001F6629" w:rsidRPr="00DB5D93">
        <w:rPr>
          <w:b/>
          <w:bCs/>
          <w:color w:val="000000"/>
        </w:rPr>
        <w:t>-</w:t>
      </w:r>
      <w:r w:rsidRPr="00DB5D93">
        <w:rPr>
          <w:b/>
          <w:bCs/>
          <w:color w:val="000000"/>
        </w:rPr>
        <w:t xml:space="preserve"> </w:t>
      </w:r>
      <w:r w:rsidR="001F6629" w:rsidRPr="00DB5D93">
        <w:rPr>
          <w:b/>
          <w:bCs/>
          <w:color w:val="000000"/>
        </w:rPr>
        <w:t xml:space="preserve">Раздел 2 „Изисквания за съдържание </w:t>
      </w:r>
      <w:r w:rsidR="001F6629" w:rsidRPr="00D247C5">
        <w:rPr>
          <w:b/>
          <w:bCs/>
          <w:color w:val="000000"/>
        </w:rPr>
        <w:t xml:space="preserve">на </w:t>
      </w:r>
      <w:r w:rsidR="00D247C5" w:rsidRPr="00D247C5">
        <w:rPr>
          <w:b/>
          <w:bCs/>
          <w:color w:val="000000"/>
        </w:rPr>
        <w:t>Т</w:t>
      </w:r>
      <w:r w:rsidR="005B2BAB" w:rsidRPr="00D247C5">
        <w:rPr>
          <w:b/>
          <w:bCs/>
          <w:color w:val="000000"/>
        </w:rPr>
        <w:t>ехническото предложение</w:t>
      </w:r>
      <w:r w:rsidR="001F6629" w:rsidRPr="00D247C5">
        <w:rPr>
          <w:b/>
          <w:bCs/>
          <w:color w:val="000000"/>
        </w:rPr>
        <w:t>”</w:t>
      </w:r>
    </w:p>
    <w:p w14:paraId="385F3471" w14:textId="77777777" w:rsidR="001F6629" w:rsidRPr="00DB5D93" w:rsidRDefault="00457CE5" w:rsidP="001F6629">
      <w:pPr>
        <w:widowControl w:val="0"/>
        <w:autoSpaceDE w:val="0"/>
        <w:autoSpaceDN w:val="0"/>
        <w:adjustRightInd w:val="0"/>
        <w:jc w:val="both"/>
        <w:rPr>
          <w:b/>
          <w:bCs/>
          <w:color w:val="000000"/>
        </w:rPr>
      </w:pPr>
      <w:r w:rsidRPr="00DB5D93">
        <w:rPr>
          <w:b/>
          <w:bCs/>
          <w:color w:val="000000"/>
        </w:rPr>
        <w:tab/>
      </w:r>
      <w:r w:rsidRPr="00DB5D93">
        <w:rPr>
          <w:b/>
          <w:bCs/>
          <w:color w:val="000000"/>
        </w:rPr>
        <w:tab/>
      </w:r>
      <w:r w:rsidR="001F6629" w:rsidRPr="00DB5D93">
        <w:rPr>
          <w:b/>
          <w:bCs/>
          <w:color w:val="000000"/>
        </w:rPr>
        <w:t>- Раздел 3 Съдържание на Плик „Предлагани ценови параметри”</w:t>
      </w:r>
    </w:p>
    <w:p w14:paraId="376BB44F" w14:textId="77777777" w:rsidR="001F6629" w:rsidRPr="00EA1FA4" w:rsidRDefault="001F6629" w:rsidP="001F6629">
      <w:pPr>
        <w:widowControl w:val="0"/>
        <w:autoSpaceDE w:val="0"/>
        <w:autoSpaceDN w:val="0"/>
        <w:adjustRightInd w:val="0"/>
        <w:jc w:val="both"/>
        <w:rPr>
          <w:b/>
          <w:bCs/>
          <w:color w:val="FF0000"/>
        </w:rPr>
      </w:pPr>
    </w:p>
    <w:p w14:paraId="39F10BB3" w14:textId="77777777" w:rsidR="001F6629" w:rsidRPr="00DB5D93" w:rsidRDefault="001F6629" w:rsidP="001F6629">
      <w:pPr>
        <w:widowControl w:val="0"/>
        <w:autoSpaceDE w:val="0"/>
        <w:autoSpaceDN w:val="0"/>
        <w:adjustRightInd w:val="0"/>
        <w:jc w:val="both"/>
        <w:rPr>
          <w:b/>
          <w:bCs/>
          <w:color w:val="000000"/>
          <w:lang w:val="ru-RU"/>
        </w:rPr>
      </w:pPr>
      <w:r w:rsidRPr="00DB5D93">
        <w:rPr>
          <w:b/>
          <w:bCs/>
          <w:color w:val="000000"/>
        </w:rPr>
        <w:t>Глава ІV „Пълно описание на предмета на поръчката</w:t>
      </w:r>
      <w:r w:rsidRPr="00DB5D93">
        <w:rPr>
          <w:b/>
          <w:bCs/>
          <w:color w:val="000000"/>
          <w:lang w:val="ru-RU"/>
        </w:rPr>
        <w:t>”</w:t>
      </w:r>
    </w:p>
    <w:p w14:paraId="6F5A9310" w14:textId="77777777" w:rsidR="00FB0F59" w:rsidRPr="00DB5D93" w:rsidRDefault="00457CE5" w:rsidP="001F6629">
      <w:pPr>
        <w:widowControl w:val="0"/>
        <w:autoSpaceDE w:val="0"/>
        <w:autoSpaceDN w:val="0"/>
        <w:adjustRightInd w:val="0"/>
        <w:jc w:val="both"/>
        <w:rPr>
          <w:b/>
          <w:bCs/>
          <w:color w:val="000000"/>
        </w:rPr>
      </w:pPr>
      <w:r w:rsidRPr="00DB5D93">
        <w:rPr>
          <w:color w:val="000000"/>
        </w:rPr>
        <w:tab/>
      </w:r>
      <w:r w:rsidRPr="00DB5D93">
        <w:rPr>
          <w:color w:val="000000"/>
        </w:rPr>
        <w:tab/>
        <w:t xml:space="preserve">- </w:t>
      </w:r>
      <w:r w:rsidR="001F6629" w:rsidRPr="00DB5D93">
        <w:rPr>
          <w:color w:val="000000"/>
        </w:rPr>
        <w:t>„</w:t>
      </w:r>
      <w:r w:rsidR="001F6629" w:rsidRPr="00DB5D93">
        <w:rPr>
          <w:b/>
          <w:bCs/>
          <w:color w:val="000000"/>
        </w:rPr>
        <w:t>Т</w:t>
      </w:r>
      <w:r w:rsidR="009D7EC0" w:rsidRPr="00DB5D93">
        <w:rPr>
          <w:b/>
          <w:bCs/>
          <w:color w:val="000000"/>
        </w:rPr>
        <w:t>ехническа спецификация</w:t>
      </w:r>
      <w:r w:rsidR="001F6629" w:rsidRPr="00DB5D93">
        <w:rPr>
          <w:b/>
          <w:bCs/>
          <w:color w:val="000000"/>
        </w:rPr>
        <w:t>”</w:t>
      </w:r>
    </w:p>
    <w:p w14:paraId="00C8C022" w14:textId="77777777" w:rsidR="00034DE9" w:rsidRPr="00DB5D93" w:rsidRDefault="00034DE9" w:rsidP="001F6629">
      <w:pPr>
        <w:widowControl w:val="0"/>
        <w:autoSpaceDE w:val="0"/>
        <w:autoSpaceDN w:val="0"/>
        <w:adjustRightInd w:val="0"/>
        <w:jc w:val="both"/>
        <w:rPr>
          <w:b/>
          <w:bCs/>
          <w:color w:val="000000"/>
        </w:rPr>
      </w:pPr>
    </w:p>
    <w:p w14:paraId="307F7A72" w14:textId="77777777" w:rsidR="001F6629" w:rsidRPr="00DB5D93" w:rsidRDefault="001F6629" w:rsidP="001F6629">
      <w:pPr>
        <w:widowControl w:val="0"/>
        <w:autoSpaceDE w:val="0"/>
        <w:autoSpaceDN w:val="0"/>
        <w:adjustRightInd w:val="0"/>
        <w:jc w:val="both"/>
        <w:rPr>
          <w:b/>
          <w:bCs/>
          <w:color w:val="000000"/>
        </w:rPr>
      </w:pPr>
      <w:r w:rsidRPr="00DB5D93">
        <w:rPr>
          <w:b/>
          <w:bCs/>
          <w:color w:val="000000"/>
        </w:rPr>
        <w:t>Глава V</w:t>
      </w:r>
      <w:r w:rsidRPr="00DB5D93">
        <w:rPr>
          <w:color w:val="000000"/>
        </w:rPr>
        <w:t xml:space="preserve"> </w:t>
      </w:r>
      <w:r w:rsidR="00457CE5" w:rsidRPr="00DB5D93">
        <w:rPr>
          <w:color w:val="000000"/>
        </w:rPr>
        <w:t>„</w:t>
      </w:r>
      <w:r w:rsidRPr="00DB5D93">
        <w:rPr>
          <w:b/>
          <w:bCs/>
          <w:color w:val="000000"/>
        </w:rPr>
        <w:t>Критерий за възла</w:t>
      </w:r>
      <w:r w:rsidR="00457CE5" w:rsidRPr="00DB5D93">
        <w:rPr>
          <w:b/>
          <w:bCs/>
          <w:color w:val="000000"/>
        </w:rPr>
        <w:t>гане на поръчката”</w:t>
      </w:r>
    </w:p>
    <w:p w14:paraId="258933B2" w14:textId="77777777" w:rsidR="003D39AB" w:rsidRPr="00DB5D93" w:rsidRDefault="003D39AB" w:rsidP="001F6629">
      <w:pPr>
        <w:widowControl w:val="0"/>
        <w:autoSpaceDE w:val="0"/>
        <w:autoSpaceDN w:val="0"/>
        <w:adjustRightInd w:val="0"/>
        <w:jc w:val="both"/>
        <w:rPr>
          <w:b/>
          <w:bCs/>
          <w:color w:val="000000"/>
        </w:rPr>
      </w:pPr>
    </w:p>
    <w:p w14:paraId="1B90EF32" w14:textId="77777777" w:rsidR="001F6629" w:rsidRPr="00DB5D93" w:rsidRDefault="001F6629" w:rsidP="001F6629">
      <w:pPr>
        <w:widowControl w:val="0"/>
        <w:autoSpaceDE w:val="0"/>
        <w:autoSpaceDN w:val="0"/>
        <w:adjustRightInd w:val="0"/>
        <w:jc w:val="both"/>
        <w:rPr>
          <w:b/>
          <w:bCs/>
          <w:color w:val="000000"/>
        </w:rPr>
      </w:pPr>
      <w:r w:rsidRPr="00DB5D93">
        <w:rPr>
          <w:b/>
          <w:bCs/>
          <w:color w:val="000000"/>
        </w:rPr>
        <w:t>Глава VІ „Образци”</w:t>
      </w:r>
    </w:p>
    <w:p w14:paraId="223523D9" w14:textId="64576A30" w:rsidR="00B47CAF" w:rsidRDefault="00B96985" w:rsidP="0042476C">
      <w:pPr>
        <w:widowControl w:val="0"/>
        <w:autoSpaceDE w:val="0"/>
        <w:autoSpaceDN w:val="0"/>
        <w:adjustRightInd w:val="0"/>
        <w:jc w:val="both"/>
        <w:rPr>
          <w:color w:val="000000"/>
        </w:rPr>
      </w:pPr>
      <w:r w:rsidRPr="00B83B3A">
        <w:rPr>
          <w:b/>
          <w:bCs/>
          <w:color w:val="000000"/>
        </w:rPr>
        <w:t xml:space="preserve">Примерен </w:t>
      </w:r>
      <w:r w:rsidR="00E23EEC" w:rsidRPr="00B83B3A">
        <w:rPr>
          <w:b/>
          <w:bCs/>
          <w:color w:val="000000"/>
        </w:rPr>
        <w:t>Образец №</w:t>
      </w:r>
      <w:r w:rsidR="001A13C8" w:rsidRPr="00B83B3A">
        <w:rPr>
          <w:b/>
          <w:bCs/>
          <w:color w:val="000000"/>
        </w:rPr>
        <w:t xml:space="preserve"> </w:t>
      </w:r>
      <w:r w:rsidR="00E23EEC" w:rsidRPr="00B83B3A">
        <w:rPr>
          <w:b/>
          <w:bCs/>
          <w:color w:val="000000"/>
        </w:rPr>
        <w:t>1</w:t>
      </w:r>
      <w:r w:rsidR="00E23EEC" w:rsidRPr="009456FF">
        <w:rPr>
          <w:b/>
          <w:bCs/>
          <w:color w:val="000000"/>
          <w:lang w:val="ru-RU"/>
        </w:rPr>
        <w:t xml:space="preserve"> </w:t>
      </w:r>
      <w:r>
        <w:rPr>
          <w:color w:val="000000"/>
        </w:rPr>
        <w:t>О</w:t>
      </w:r>
      <w:r w:rsidR="00216BD1" w:rsidRPr="009456FF">
        <w:rPr>
          <w:color w:val="000000"/>
        </w:rPr>
        <w:t>пис на документите, съдържащи се в офертата</w:t>
      </w:r>
    </w:p>
    <w:p w14:paraId="2F6CC087" w14:textId="250E769F" w:rsidR="00FF2E38" w:rsidRPr="009456FF" w:rsidRDefault="00FF2E38" w:rsidP="0042476C">
      <w:pPr>
        <w:widowControl w:val="0"/>
        <w:autoSpaceDE w:val="0"/>
        <w:autoSpaceDN w:val="0"/>
        <w:adjustRightInd w:val="0"/>
        <w:jc w:val="both"/>
        <w:rPr>
          <w:bCs/>
          <w:color w:val="000000"/>
        </w:rPr>
      </w:pPr>
      <w:r w:rsidRPr="00B83B3A">
        <w:rPr>
          <w:b/>
          <w:color w:val="000000"/>
        </w:rPr>
        <w:t>Образец № 2</w:t>
      </w:r>
      <w:r>
        <w:rPr>
          <w:color w:val="000000"/>
        </w:rPr>
        <w:t xml:space="preserve"> Заявление за участие</w:t>
      </w:r>
    </w:p>
    <w:p w14:paraId="6BAD1362" w14:textId="0BD8E492" w:rsidR="00B73977" w:rsidRPr="00DB5D93" w:rsidRDefault="00B73977" w:rsidP="0042476C">
      <w:pPr>
        <w:widowControl w:val="0"/>
        <w:autoSpaceDE w:val="0"/>
        <w:autoSpaceDN w:val="0"/>
        <w:adjustRightInd w:val="0"/>
        <w:jc w:val="both"/>
        <w:rPr>
          <w:color w:val="000000"/>
        </w:rPr>
      </w:pPr>
      <w:r w:rsidRPr="00B83B3A">
        <w:rPr>
          <w:b/>
          <w:bCs/>
          <w:color w:val="000000"/>
        </w:rPr>
        <w:t>Образец №</w:t>
      </w:r>
      <w:r w:rsidR="001A13C8" w:rsidRPr="00B83B3A">
        <w:rPr>
          <w:b/>
          <w:bCs/>
          <w:color w:val="000000"/>
        </w:rPr>
        <w:t xml:space="preserve"> </w:t>
      </w:r>
      <w:r w:rsidR="00FF2E38" w:rsidRPr="00B83B3A">
        <w:rPr>
          <w:b/>
          <w:bCs/>
          <w:color w:val="000000"/>
        </w:rPr>
        <w:t>3</w:t>
      </w:r>
      <w:r w:rsidRPr="00DB5D93">
        <w:rPr>
          <w:bCs/>
          <w:color w:val="000000"/>
        </w:rPr>
        <w:t xml:space="preserve"> </w:t>
      </w:r>
      <w:r w:rsidRPr="00DB5D93">
        <w:rPr>
          <w:color w:val="000000"/>
        </w:rPr>
        <w:t>Единен европейски докумен</w:t>
      </w:r>
      <w:r w:rsidR="005D73C7" w:rsidRPr="00DB5D93">
        <w:rPr>
          <w:color w:val="000000"/>
        </w:rPr>
        <w:t>т за обществени поръчки (ЕЕДОП)</w:t>
      </w:r>
    </w:p>
    <w:p w14:paraId="69CD8D19" w14:textId="77777777" w:rsidR="008D472A" w:rsidRPr="00DB5D93" w:rsidRDefault="008D472A" w:rsidP="008D472A">
      <w:pPr>
        <w:widowControl w:val="0"/>
        <w:autoSpaceDE w:val="0"/>
        <w:autoSpaceDN w:val="0"/>
        <w:adjustRightInd w:val="0"/>
        <w:ind w:firstLine="708"/>
        <w:jc w:val="both"/>
        <w:rPr>
          <w:bCs/>
          <w:color w:val="000000"/>
          <w:lang w:val="en-US"/>
        </w:rPr>
      </w:pPr>
      <w:r w:rsidRPr="00DB5D93">
        <w:rPr>
          <w:bCs/>
          <w:color w:val="000000"/>
        </w:rPr>
        <w:t xml:space="preserve">- </w:t>
      </w:r>
      <w:proofErr w:type="spellStart"/>
      <w:r w:rsidRPr="00DB5D93">
        <w:rPr>
          <w:bCs/>
          <w:color w:val="000000"/>
        </w:rPr>
        <w:t>еЕЕДОП</w:t>
      </w:r>
      <w:proofErr w:type="spellEnd"/>
      <w:r w:rsidRPr="00DB5D93">
        <w:rPr>
          <w:bCs/>
          <w:color w:val="000000"/>
        </w:rPr>
        <w:t xml:space="preserve"> – представен във ф</w:t>
      </w:r>
      <w:r w:rsidR="005D73C7" w:rsidRPr="00DB5D93">
        <w:rPr>
          <w:bCs/>
          <w:color w:val="000000"/>
        </w:rPr>
        <w:t>ормат PDF (подходящ за преглед)</w:t>
      </w:r>
    </w:p>
    <w:p w14:paraId="0DAAEF4C" w14:textId="7B3366E1" w:rsidR="008D472A" w:rsidRPr="00DB5D93" w:rsidRDefault="008D472A" w:rsidP="008D472A">
      <w:pPr>
        <w:widowControl w:val="0"/>
        <w:autoSpaceDE w:val="0"/>
        <w:autoSpaceDN w:val="0"/>
        <w:adjustRightInd w:val="0"/>
        <w:ind w:firstLine="708"/>
        <w:jc w:val="both"/>
        <w:rPr>
          <w:bCs/>
          <w:color w:val="000000"/>
        </w:rPr>
      </w:pPr>
      <w:r w:rsidRPr="00DB5D93">
        <w:rPr>
          <w:bCs/>
          <w:color w:val="000000"/>
          <w:lang w:val="en-US"/>
        </w:rPr>
        <w:t xml:space="preserve">- </w:t>
      </w:r>
      <w:proofErr w:type="spellStart"/>
      <w:proofErr w:type="gramStart"/>
      <w:r w:rsidRPr="00DB5D93">
        <w:rPr>
          <w:bCs/>
          <w:color w:val="000000"/>
        </w:rPr>
        <w:t>еЕЕДОП</w:t>
      </w:r>
      <w:proofErr w:type="spellEnd"/>
      <w:proofErr w:type="gramEnd"/>
      <w:r w:rsidRPr="00DB5D93">
        <w:rPr>
          <w:bCs/>
          <w:color w:val="000000"/>
        </w:rPr>
        <w:t xml:space="preserve"> – представен във формат XML (предназначен за използване в </w:t>
      </w:r>
      <w:r w:rsidRPr="00B96985">
        <w:rPr>
          <w:bCs/>
          <w:color w:val="000000"/>
        </w:rPr>
        <w:t xml:space="preserve">електронната система </w:t>
      </w:r>
      <w:r w:rsidR="005D73C7" w:rsidRPr="00DB5D93">
        <w:rPr>
          <w:bCs/>
          <w:color w:val="000000"/>
        </w:rPr>
        <w:t xml:space="preserve">за </w:t>
      </w:r>
      <w:proofErr w:type="spellStart"/>
      <w:r w:rsidR="005D73C7" w:rsidRPr="00DB5D93">
        <w:rPr>
          <w:bCs/>
          <w:color w:val="000000"/>
        </w:rPr>
        <w:t>еЕЕДОП</w:t>
      </w:r>
      <w:proofErr w:type="spellEnd"/>
      <w:r w:rsidR="005D73C7" w:rsidRPr="00DB5D93">
        <w:rPr>
          <w:bCs/>
          <w:color w:val="000000"/>
        </w:rPr>
        <w:t>)</w:t>
      </w:r>
    </w:p>
    <w:p w14:paraId="71AAE9B5" w14:textId="77777777" w:rsidR="008D472A" w:rsidRPr="00DB5D93" w:rsidRDefault="008D472A" w:rsidP="008D472A">
      <w:pPr>
        <w:widowControl w:val="0"/>
        <w:autoSpaceDE w:val="0"/>
        <w:autoSpaceDN w:val="0"/>
        <w:adjustRightInd w:val="0"/>
        <w:ind w:firstLine="708"/>
        <w:jc w:val="both"/>
        <w:rPr>
          <w:bCs/>
          <w:color w:val="000000"/>
        </w:rPr>
      </w:pPr>
      <w:r w:rsidRPr="00B96985">
        <w:rPr>
          <w:bCs/>
          <w:color w:val="000000"/>
        </w:rPr>
        <w:t xml:space="preserve">- </w:t>
      </w:r>
      <w:proofErr w:type="spellStart"/>
      <w:r w:rsidRPr="00B96985">
        <w:rPr>
          <w:bCs/>
          <w:color w:val="000000"/>
        </w:rPr>
        <w:t>еЕЕДОП</w:t>
      </w:r>
      <w:proofErr w:type="spellEnd"/>
      <w:r w:rsidRPr="00B96985">
        <w:rPr>
          <w:bCs/>
          <w:color w:val="000000"/>
        </w:rPr>
        <w:t xml:space="preserve"> – представен във формат DOC (подходящ за компютърна обработка)</w:t>
      </w:r>
      <w:r w:rsidRPr="00DB5D93">
        <w:rPr>
          <w:bCs/>
          <w:color w:val="000000"/>
        </w:rPr>
        <w:t xml:space="preserve"> </w:t>
      </w:r>
    </w:p>
    <w:p w14:paraId="44D4C050" w14:textId="251BC109" w:rsidR="00B73977" w:rsidRPr="00FB667C" w:rsidRDefault="00B73977" w:rsidP="0042476C">
      <w:pPr>
        <w:jc w:val="both"/>
        <w:rPr>
          <w:color w:val="000000"/>
          <w:lang w:val="en-US"/>
        </w:rPr>
      </w:pPr>
      <w:r w:rsidRPr="00B83B3A">
        <w:rPr>
          <w:b/>
          <w:bCs/>
          <w:color w:val="000000"/>
        </w:rPr>
        <w:t>Образец №</w:t>
      </w:r>
      <w:r w:rsidR="004A585D" w:rsidRPr="00B83B3A">
        <w:rPr>
          <w:b/>
          <w:bCs/>
          <w:color w:val="000000"/>
        </w:rPr>
        <w:t xml:space="preserve"> </w:t>
      </w:r>
      <w:r w:rsidR="00FF2E38" w:rsidRPr="00B83B3A">
        <w:rPr>
          <w:b/>
          <w:bCs/>
          <w:color w:val="000000"/>
        </w:rPr>
        <w:t>4</w:t>
      </w:r>
      <w:r w:rsidRPr="00B83B3A">
        <w:rPr>
          <w:b/>
          <w:bCs/>
          <w:color w:val="000000"/>
        </w:rPr>
        <w:t xml:space="preserve"> </w:t>
      </w:r>
      <w:r w:rsidR="0042476C" w:rsidRPr="00B83B3A">
        <w:rPr>
          <w:color w:val="000000"/>
        </w:rPr>
        <w:t>Т</w:t>
      </w:r>
      <w:r w:rsidR="0042476C" w:rsidRPr="00DB5D93">
        <w:rPr>
          <w:color w:val="000000"/>
        </w:rPr>
        <w:t>ехническо предложение по чл. 39, ал.</w:t>
      </w:r>
      <w:r w:rsidR="00FB667C">
        <w:rPr>
          <w:color w:val="000000"/>
          <w:lang w:val="en-US"/>
        </w:rPr>
        <w:t xml:space="preserve"> </w:t>
      </w:r>
      <w:r w:rsidR="0042476C" w:rsidRPr="00DB5D93">
        <w:rPr>
          <w:color w:val="000000"/>
        </w:rPr>
        <w:t>3,</w:t>
      </w:r>
      <w:r w:rsidR="00FB667C">
        <w:rPr>
          <w:color w:val="000000"/>
          <w:lang w:val="en-US"/>
        </w:rPr>
        <w:t xml:space="preserve"> </w:t>
      </w:r>
      <w:r w:rsidR="0042476C" w:rsidRPr="00DB5D93">
        <w:rPr>
          <w:color w:val="000000"/>
        </w:rPr>
        <w:t>т.</w:t>
      </w:r>
      <w:r w:rsidR="00FB667C">
        <w:rPr>
          <w:color w:val="000000"/>
          <w:lang w:val="en-US"/>
        </w:rPr>
        <w:t xml:space="preserve"> </w:t>
      </w:r>
      <w:r w:rsidR="0042476C" w:rsidRPr="00DB5D93">
        <w:rPr>
          <w:color w:val="000000"/>
        </w:rPr>
        <w:t xml:space="preserve">1 от ППЗОП </w:t>
      </w:r>
      <w:r w:rsidR="0042476C" w:rsidRPr="00DB5D93">
        <w:rPr>
          <w:color w:val="000000"/>
          <w:spacing w:val="20"/>
        </w:rPr>
        <w:t xml:space="preserve">с </w:t>
      </w:r>
      <w:r w:rsidR="0042476C" w:rsidRPr="00DB5D93">
        <w:rPr>
          <w:color w:val="000000"/>
        </w:rPr>
        <w:t>Предложение за изпълнение на поръчката</w:t>
      </w:r>
      <w:r w:rsidR="0042476C" w:rsidRPr="00DB5D93">
        <w:rPr>
          <w:b/>
          <w:bCs/>
          <w:color w:val="000000"/>
          <w:sz w:val="28"/>
          <w:szCs w:val="28"/>
        </w:rPr>
        <w:t xml:space="preserve"> </w:t>
      </w:r>
      <w:r w:rsidR="0042476C" w:rsidRPr="00DB5D93">
        <w:rPr>
          <w:color w:val="000000"/>
        </w:rPr>
        <w:t>по чл. 39, ал. 3</w:t>
      </w:r>
      <w:r w:rsidR="00FB667C">
        <w:rPr>
          <w:color w:val="000000"/>
          <w:lang w:val="en-US"/>
        </w:rPr>
        <w:t xml:space="preserve"> </w:t>
      </w:r>
      <w:r w:rsidR="0042476C" w:rsidRPr="00DB5D93">
        <w:rPr>
          <w:color w:val="000000"/>
        </w:rPr>
        <w:t>(„б”) от ППЗОП в съответствие с техническата спецификация и изискванията на възложителя</w:t>
      </w:r>
      <w:r w:rsidR="00FB667C">
        <w:rPr>
          <w:color w:val="000000"/>
          <w:lang w:val="en-US"/>
        </w:rPr>
        <w:t>.</w:t>
      </w:r>
    </w:p>
    <w:p w14:paraId="30E284C5" w14:textId="2E450B08" w:rsidR="00F64C17" w:rsidRPr="00B83B3A" w:rsidRDefault="00F64C17" w:rsidP="00F64C17">
      <w:pPr>
        <w:jc w:val="both"/>
        <w:rPr>
          <w:bCs/>
          <w:color w:val="000000"/>
          <w:lang w:val="en-US"/>
        </w:rPr>
      </w:pPr>
      <w:r w:rsidRPr="00B83B3A">
        <w:rPr>
          <w:b/>
          <w:bCs/>
          <w:color w:val="000000"/>
        </w:rPr>
        <w:t>Образец №</w:t>
      </w:r>
      <w:r w:rsidR="00FF2E38" w:rsidRPr="00B83B3A">
        <w:rPr>
          <w:b/>
          <w:bCs/>
          <w:color w:val="000000"/>
          <w:lang w:val="en-US"/>
        </w:rPr>
        <w:t xml:space="preserve"> </w:t>
      </w:r>
      <w:r w:rsidR="00FF2E38" w:rsidRPr="00B83B3A">
        <w:rPr>
          <w:b/>
          <w:bCs/>
          <w:color w:val="000000"/>
        </w:rPr>
        <w:t>5</w:t>
      </w:r>
      <w:r w:rsidRPr="00B83B3A">
        <w:rPr>
          <w:b/>
          <w:bCs/>
          <w:color w:val="000000"/>
        </w:rPr>
        <w:t xml:space="preserve"> </w:t>
      </w:r>
      <w:r w:rsidRPr="00B83B3A">
        <w:rPr>
          <w:color w:val="000000"/>
        </w:rPr>
        <w:t xml:space="preserve">Ценовото предложение, съдържащо </w:t>
      </w:r>
      <w:r w:rsidR="005224B1" w:rsidRPr="00B83B3A">
        <w:rPr>
          <w:color w:val="000000"/>
        </w:rPr>
        <w:t>предложеното от участника почасово възнаграждение за изпълнение на дейностите</w:t>
      </w:r>
      <w:r w:rsidR="00B96985" w:rsidRPr="00B83B3A">
        <w:rPr>
          <w:color w:val="000000"/>
        </w:rPr>
        <w:t>, предмет на обществената поръчка</w:t>
      </w:r>
      <w:r w:rsidR="00F65D1F" w:rsidRPr="00B83B3A">
        <w:rPr>
          <w:color w:val="000000"/>
          <w:lang w:val="en-US"/>
        </w:rPr>
        <w:t>.</w:t>
      </w:r>
    </w:p>
    <w:p w14:paraId="7D0C4CE2" w14:textId="62C05DE6" w:rsidR="007804FB" w:rsidRPr="00F65D1F" w:rsidRDefault="00B73977" w:rsidP="0042476C">
      <w:pPr>
        <w:jc w:val="both"/>
        <w:rPr>
          <w:color w:val="000000"/>
          <w:lang w:val="en-US"/>
        </w:rPr>
      </w:pPr>
      <w:r w:rsidRPr="00B83B3A">
        <w:rPr>
          <w:b/>
          <w:bCs/>
        </w:rPr>
        <w:t>Образец №</w:t>
      </w:r>
      <w:r w:rsidR="0042476C" w:rsidRPr="00B83B3A">
        <w:rPr>
          <w:b/>
          <w:bCs/>
        </w:rPr>
        <w:t xml:space="preserve"> </w:t>
      </w:r>
      <w:r w:rsidR="00FF2E38" w:rsidRPr="00B83B3A">
        <w:rPr>
          <w:b/>
          <w:bCs/>
        </w:rPr>
        <w:t>6</w:t>
      </w:r>
      <w:r w:rsidRPr="00FF2E38">
        <w:rPr>
          <w:b/>
          <w:bCs/>
        </w:rPr>
        <w:t xml:space="preserve"> </w:t>
      </w:r>
      <w:r w:rsidR="0042476C" w:rsidRPr="009456FF">
        <w:rPr>
          <w:color w:val="000000"/>
        </w:rPr>
        <w:t>Прое</w:t>
      </w:r>
      <w:r w:rsidR="007804FB" w:rsidRPr="009456FF">
        <w:rPr>
          <w:color w:val="000000"/>
        </w:rPr>
        <w:t>кт на договор</w:t>
      </w:r>
      <w:r w:rsidR="00F65D1F">
        <w:rPr>
          <w:color w:val="000000"/>
          <w:lang w:val="en-US"/>
        </w:rPr>
        <w:t>.</w:t>
      </w:r>
    </w:p>
    <w:p w14:paraId="66BFD51E" w14:textId="07DBD331" w:rsidR="00C236CC" w:rsidRDefault="005B2BAB" w:rsidP="00C236CC">
      <w:pPr>
        <w:widowControl w:val="0"/>
        <w:autoSpaceDE w:val="0"/>
        <w:autoSpaceDN w:val="0"/>
        <w:adjustRightInd w:val="0"/>
        <w:ind w:firstLine="480"/>
        <w:jc w:val="both"/>
        <w:rPr>
          <w:b/>
          <w:bCs/>
          <w:color w:val="FF0000"/>
        </w:rPr>
      </w:pPr>
      <w:r>
        <w:rPr>
          <w:noProof/>
        </w:rPr>
        <w:lastRenderedPageBreak/>
        <mc:AlternateContent>
          <mc:Choice Requires="wps">
            <w:drawing>
              <wp:anchor distT="0" distB="0" distL="114300" distR="114300" simplePos="0" relativeHeight="251667456" behindDoc="0" locked="0" layoutInCell="1" allowOverlap="1" wp14:anchorId="1741C157" wp14:editId="25374EA9">
                <wp:simplePos x="0" y="0"/>
                <wp:positionH relativeFrom="column">
                  <wp:posOffset>1925955</wp:posOffset>
                </wp:positionH>
                <wp:positionV relativeFrom="paragraph">
                  <wp:posOffset>1905</wp:posOffset>
                </wp:positionV>
                <wp:extent cx="2019300" cy="542925"/>
                <wp:effectExtent l="0" t="0" r="0" b="9525"/>
                <wp:wrapSquare wrapText="bothSides"/>
                <wp:docPr id="49" name="Текстово поле 49"/>
                <wp:cNvGraphicFramePr/>
                <a:graphic xmlns:a="http://schemas.openxmlformats.org/drawingml/2006/main">
                  <a:graphicData uri="http://schemas.microsoft.com/office/word/2010/wordprocessingShape">
                    <wps:wsp>
                      <wps:cNvSpPr txBox="1"/>
                      <wps:spPr>
                        <a:xfrm>
                          <a:off x="0" y="0"/>
                          <a:ext cx="2019300" cy="542925"/>
                        </a:xfrm>
                        <a:prstGeom prst="rect">
                          <a:avLst/>
                        </a:prstGeom>
                        <a:noFill/>
                        <a:ln>
                          <a:noFill/>
                        </a:ln>
                        <a:effectLst/>
                      </wps:spPr>
                      <wps:txbx>
                        <w:txbxContent>
                          <w:p w14:paraId="66593890" w14:textId="77777777" w:rsidR="00EB6A4E" w:rsidRPr="009A4E45" w:rsidRDefault="00EB6A4E" w:rsidP="005B2BAB">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9A4E45">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9A4E45">
                              <w:rPr>
                                <w:rFonts w:ascii="Impact" w:hAnsi="Impact"/>
                                <w:b/>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1C157" id="Текстово поле 49" o:spid="_x0000_s1028" type="#_x0000_t202" style="position:absolute;left:0;text-align:left;margin-left:151.65pt;margin-top:.15pt;width:159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" filled="f" stroked="f">
                <v:textbox>
                  <w:txbxContent>
                    <w:p w14:paraId="66593890" w14:textId="77777777" w:rsidR="00EB6A4E" w:rsidRPr="009A4E45" w:rsidRDefault="00EB6A4E" w:rsidP="005B2BAB">
                      <w:pPr>
                        <w:widowControl w:val="0"/>
                        <w:autoSpaceDE w:val="0"/>
                        <w:autoSpaceDN w:val="0"/>
                        <w:adjustRightInd w:val="0"/>
                        <w:ind w:firstLine="480"/>
                        <w:jc w:val="center"/>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pPr>
                      <w:r w:rsidRPr="009A4E45">
                        <w:rPr>
                          <w:rFonts w:ascii="Impact" w:hAnsi="Impact"/>
                          <w:b/>
                          <w:color w:val="0070C0"/>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 xml:space="preserve">ГЛАВА </w:t>
                      </w:r>
                      <w:r w:rsidRPr="009A4E45">
                        <w:rPr>
                          <w:rFonts w:ascii="Impact" w:hAnsi="Impact"/>
                          <w:b/>
                          <w:color w:val="0070C0"/>
                          <w:sz w:val="52"/>
                          <w:szCs w:val="5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1">
                                <w14:lumMod w14:val="60000"/>
                                <w14:lumOff w14:val="40000"/>
                              </w14:schemeClr>
                            </w14:solidFill>
                            <w14:prstDash w14:val="solid"/>
                            <w14:round/>
                          </w14:textOutline>
                        </w:rPr>
                        <w:t>I</w:t>
                      </w:r>
                    </w:p>
                  </w:txbxContent>
                </v:textbox>
                <w10:wrap type="square"/>
              </v:shape>
            </w:pict>
          </mc:Fallback>
        </mc:AlternateContent>
      </w:r>
      <w:r w:rsidR="00C236CC" w:rsidRPr="00EA1FA4">
        <w:rPr>
          <w:b/>
          <w:bCs/>
          <w:color w:val="FF0000"/>
        </w:rPr>
        <w:t xml:space="preserve">             </w:t>
      </w:r>
    </w:p>
    <w:p w14:paraId="685FBADC" w14:textId="77777777" w:rsidR="005224B1" w:rsidRPr="00EA1FA4" w:rsidRDefault="005224B1" w:rsidP="00C236CC">
      <w:pPr>
        <w:widowControl w:val="0"/>
        <w:autoSpaceDE w:val="0"/>
        <w:autoSpaceDN w:val="0"/>
        <w:adjustRightInd w:val="0"/>
        <w:ind w:firstLine="480"/>
        <w:jc w:val="both"/>
        <w:rPr>
          <w:b/>
          <w:bCs/>
          <w:color w:val="FF0000"/>
        </w:rPr>
      </w:pPr>
    </w:p>
    <w:p w14:paraId="3B907765" w14:textId="77777777" w:rsidR="00C236CC" w:rsidRPr="00EA1FA4" w:rsidRDefault="00F74118" w:rsidP="00C236CC">
      <w:pPr>
        <w:widowControl w:val="0"/>
        <w:autoSpaceDE w:val="0"/>
        <w:autoSpaceDN w:val="0"/>
        <w:adjustRightInd w:val="0"/>
        <w:ind w:firstLine="480"/>
        <w:jc w:val="center"/>
        <w:rPr>
          <w:color w:val="FF0000"/>
        </w:rPr>
      </w:pPr>
      <w:r w:rsidRPr="00EA1FA4">
        <w:rPr>
          <w:b/>
          <w:bCs/>
          <w:noProof/>
          <w:color w:val="FF0000"/>
        </w:rPr>
        <mc:AlternateContent>
          <mc:Choice Requires="wps">
            <w:drawing>
              <wp:inline distT="0" distB="0" distL="0" distR="0" wp14:anchorId="2395F98D" wp14:editId="4B93681E">
                <wp:extent cx="5895975" cy="409575"/>
                <wp:effectExtent l="28575" t="47625" r="47625" b="0"/>
                <wp:docPr id="4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895975" cy="409575"/>
                        </a:xfrm>
                        <a:prstGeom prst="rect">
                          <a:avLst/>
                        </a:prstGeom>
                      </wps:spPr>
                      <wps:txbx>
                        <w:txbxContent>
                          <w:p w14:paraId="20F770A7" w14:textId="77777777" w:rsidR="00EB6A4E" w:rsidRPr="005B2BAB" w:rsidRDefault="00EB6A4E" w:rsidP="00F74118">
                            <w:pPr>
                              <w:pStyle w:val="afa"/>
                              <w:spacing w:before="0" w:beforeAutospacing="0" w:after="0" w:afterAutospacing="0"/>
                              <w:jc w:val="center"/>
                              <w:rPr>
                                <w:sz w:val="44"/>
                                <w:szCs w:val="44"/>
                              </w:rPr>
                            </w:pPr>
                            <w:r w:rsidRPr="005B2BAB">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wps:txbx>
                      <wps:bodyPr wrap="square" numCol="1" fromWordArt="1">
                        <a:prstTxWarp prst="textPlain">
                          <a:avLst>
                            <a:gd name="adj" fmla="val 50000"/>
                          </a:avLst>
                        </a:prstTxWarp>
                        <a:spAutoFit/>
                      </wps:bodyPr>
                    </wps:wsp>
                  </a:graphicData>
                </a:graphic>
              </wp:inline>
            </w:drawing>
          </mc:Choice>
          <mc:Fallback>
            <w:pict>
              <v:shape w14:anchorId="2395F98D" id="WordArt 3" o:spid="_x0000_s1029" type="#_x0000_t202" style="width:464.2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" filled="f" stroked="f">
                <o:lock v:ext="edit" shapetype="t"/>
                <v:textbox style="mso-fit-shape-to-text:t">
                  <w:txbxContent>
                    <w:p w14:paraId="20F770A7" w14:textId="77777777" w:rsidR="00EB6A4E" w:rsidRPr="005B2BAB" w:rsidRDefault="00EB6A4E" w:rsidP="00F74118">
                      <w:pPr>
                        <w:pStyle w:val="afa"/>
                        <w:spacing w:before="0" w:beforeAutospacing="0" w:after="0" w:afterAutospacing="0"/>
                        <w:jc w:val="center"/>
                        <w:rPr>
                          <w:sz w:val="44"/>
                          <w:szCs w:val="44"/>
                        </w:rPr>
                      </w:pPr>
                      <w:r w:rsidRPr="005B2BAB">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УЧАСТИЕ  И  ПРОВЕЖДАНЕ  НА   ПРОЦЕДУРАТА</w:t>
                      </w:r>
                    </w:p>
                  </w:txbxContent>
                </v:textbox>
                <w10:anchorlock/>
              </v:shape>
            </w:pict>
          </mc:Fallback>
        </mc:AlternateContent>
      </w:r>
    </w:p>
    <w:p w14:paraId="44D7A682" w14:textId="77777777" w:rsidR="005B2BAB" w:rsidRDefault="005B2BAB" w:rsidP="00C236CC">
      <w:pPr>
        <w:widowControl w:val="0"/>
        <w:autoSpaceDE w:val="0"/>
        <w:autoSpaceDN w:val="0"/>
        <w:adjustRightInd w:val="0"/>
        <w:jc w:val="center"/>
        <w:rPr>
          <w:b/>
          <w:bCs/>
          <w:color w:val="FF0000"/>
        </w:rPr>
      </w:pPr>
    </w:p>
    <w:p w14:paraId="30411FA1" w14:textId="77777777" w:rsidR="00C236CC" w:rsidRPr="00EA1FA4" w:rsidRDefault="00F74118" w:rsidP="00C236CC">
      <w:pPr>
        <w:widowControl w:val="0"/>
        <w:autoSpaceDE w:val="0"/>
        <w:autoSpaceDN w:val="0"/>
        <w:adjustRightInd w:val="0"/>
        <w:jc w:val="center"/>
        <w:rPr>
          <w:b/>
          <w:bCs/>
          <w:color w:val="FF0000"/>
        </w:rPr>
      </w:pPr>
      <w:r w:rsidRPr="00EA1FA4">
        <w:rPr>
          <w:noProof/>
          <w:color w:val="FF0000"/>
        </w:rPr>
        <mc:AlternateContent>
          <mc:Choice Requires="wps">
            <w:drawing>
              <wp:inline distT="0" distB="0" distL="0" distR="0" wp14:anchorId="710E3531" wp14:editId="6F02432A">
                <wp:extent cx="1391478" cy="276225"/>
                <wp:effectExtent l="0" t="0" r="0" b="0"/>
                <wp:docPr id="4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91478" cy="276225"/>
                        </a:xfrm>
                        <a:prstGeom prst="rect">
                          <a:avLst/>
                        </a:prstGeom>
                      </wps:spPr>
                      <wps:txbx>
                        <w:txbxContent>
                          <w:p w14:paraId="35593113" w14:textId="77777777" w:rsidR="00EB6A4E" w:rsidRPr="009A4E45" w:rsidRDefault="00EB6A4E" w:rsidP="00F74118">
                            <w:pPr>
                              <w:pStyle w:val="afa"/>
                              <w:spacing w:before="0" w:beforeAutospacing="0" w:after="0" w:afterAutospacing="0"/>
                              <w:jc w:val="center"/>
                              <w:rPr>
                                <w:sz w:val="32"/>
                                <w:szCs w:val="32"/>
                              </w:rPr>
                            </w:pPr>
                            <w:r w:rsidRPr="009A4E45">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wps:txbx>
                      <wps:bodyPr wrap="square" numCol="1" fromWordArt="1">
                        <a:prstTxWarp prst="textPlain">
                          <a:avLst>
                            <a:gd name="adj" fmla="val 50000"/>
                          </a:avLst>
                        </a:prstTxWarp>
                        <a:spAutoFit/>
                      </wps:bodyPr>
                    </wps:wsp>
                  </a:graphicData>
                </a:graphic>
              </wp:inline>
            </w:drawing>
          </mc:Choice>
          <mc:Fallback>
            <w:pict>
              <v:shape w14:anchorId="710E3531" id="WordArt 4" o:spid="_x0000_s1030" type="#_x0000_t202" style="width:109.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" filled="f" stroked="f">
                <o:lock v:ext="edit" shapetype="t"/>
                <v:textbox style="mso-fit-shape-to-text:t">
                  <w:txbxContent>
                    <w:p w14:paraId="35593113" w14:textId="77777777" w:rsidR="00EB6A4E" w:rsidRPr="009A4E45" w:rsidRDefault="00EB6A4E" w:rsidP="00F74118">
                      <w:pPr>
                        <w:pStyle w:val="afa"/>
                        <w:spacing w:before="0" w:beforeAutospacing="0" w:after="0" w:afterAutospacing="0"/>
                        <w:jc w:val="center"/>
                        <w:rPr>
                          <w:sz w:val="32"/>
                          <w:szCs w:val="32"/>
                        </w:rPr>
                      </w:pPr>
                      <w:r w:rsidRPr="009A4E45">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1</w:t>
                      </w:r>
                    </w:p>
                  </w:txbxContent>
                </v:textbox>
                <w10:anchorlock/>
              </v:shape>
            </w:pict>
          </mc:Fallback>
        </mc:AlternateContent>
      </w:r>
    </w:p>
    <w:p w14:paraId="4D673755" w14:textId="77777777" w:rsidR="005D769C" w:rsidRPr="00EA1FA4" w:rsidRDefault="000E2F58" w:rsidP="000E2F58">
      <w:pPr>
        <w:widowControl w:val="0"/>
        <w:tabs>
          <w:tab w:val="center" w:pos="4919"/>
          <w:tab w:val="left" w:pos="8490"/>
        </w:tabs>
        <w:autoSpaceDE w:val="0"/>
        <w:autoSpaceDN w:val="0"/>
        <w:adjustRightInd w:val="0"/>
        <w:rPr>
          <w:b/>
          <w:bCs/>
          <w:color w:val="FF0000"/>
        </w:rPr>
      </w:pPr>
      <w:r>
        <w:rPr>
          <w:b/>
          <w:bCs/>
          <w:color w:val="FF0000"/>
        </w:rPr>
        <w:tab/>
      </w:r>
      <w:r w:rsidR="00F74118" w:rsidRPr="00EA1FA4">
        <w:rPr>
          <w:b/>
          <w:bCs/>
          <w:noProof/>
          <w:color w:val="FF0000"/>
        </w:rPr>
        <mc:AlternateContent>
          <mc:Choice Requires="wps">
            <w:drawing>
              <wp:inline distT="0" distB="0" distL="0" distR="0" wp14:anchorId="3F31B67F" wp14:editId="7132EE84">
                <wp:extent cx="3981450" cy="276225"/>
                <wp:effectExtent l="9525" t="28575" r="38100" b="57150"/>
                <wp:docPr id="40"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81450" cy="276225"/>
                        </a:xfrm>
                        <a:prstGeom prst="rect">
                          <a:avLst/>
                        </a:prstGeom>
                      </wps:spPr>
                      <wps:txbx>
                        <w:txbxContent>
                          <w:p w14:paraId="0E07BE83" w14:textId="77777777" w:rsidR="00EB6A4E" w:rsidRPr="009A4E45" w:rsidRDefault="00EB6A4E" w:rsidP="00F74118">
                            <w:pPr>
                              <w:pStyle w:val="afa"/>
                              <w:spacing w:before="0" w:beforeAutospacing="0" w:after="0" w:afterAutospacing="0"/>
                              <w:jc w:val="center"/>
                              <w:rPr>
                                <w:sz w:val="32"/>
                                <w:szCs w:val="32"/>
                              </w:rPr>
                            </w:pPr>
                            <w:r w:rsidRPr="009A4E45">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wps:txbx>
                      <wps:bodyPr wrap="square" numCol="1" fromWordArt="1">
                        <a:prstTxWarp prst="textPlain">
                          <a:avLst>
                            <a:gd name="adj" fmla="val 50000"/>
                          </a:avLst>
                        </a:prstTxWarp>
                        <a:spAutoFit/>
                      </wps:bodyPr>
                    </wps:wsp>
                  </a:graphicData>
                </a:graphic>
              </wp:inline>
            </w:drawing>
          </mc:Choice>
          <mc:Fallback>
            <w:pict>
              <v:shape w14:anchorId="3F31B67F" id="WordArt 5" o:spid="_x0000_s1031" type="#_x0000_t202" style="width:31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" filled="f" stroked="f">
                <o:lock v:ext="edit" shapetype="t"/>
                <v:textbox style="mso-fit-shape-to-text:t">
                  <w:txbxContent>
                    <w:p w14:paraId="0E07BE83" w14:textId="77777777" w:rsidR="00EB6A4E" w:rsidRPr="009A4E45" w:rsidRDefault="00EB6A4E" w:rsidP="00F74118">
                      <w:pPr>
                        <w:pStyle w:val="afa"/>
                        <w:spacing w:before="0" w:beforeAutospacing="0" w:after="0" w:afterAutospacing="0"/>
                        <w:jc w:val="center"/>
                        <w:rPr>
                          <w:sz w:val="32"/>
                          <w:szCs w:val="32"/>
                        </w:rPr>
                      </w:pPr>
                      <w:r w:rsidRPr="009A4E45">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правила за участие в процедурата</w:t>
                      </w:r>
                    </w:p>
                  </w:txbxContent>
                </v:textbox>
                <w10:anchorlock/>
              </v:shape>
            </w:pict>
          </mc:Fallback>
        </mc:AlternateContent>
      </w:r>
      <w:r>
        <w:rPr>
          <w:b/>
          <w:bCs/>
          <w:color w:val="FF0000"/>
        </w:rPr>
        <w:tab/>
      </w:r>
    </w:p>
    <w:p w14:paraId="0BC29B89" w14:textId="77777777" w:rsidR="00D66BEE" w:rsidRPr="00EA1FA4" w:rsidRDefault="00D66BEE" w:rsidP="00204570">
      <w:pPr>
        <w:widowControl w:val="0"/>
        <w:autoSpaceDE w:val="0"/>
        <w:autoSpaceDN w:val="0"/>
        <w:adjustRightInd w:val="0"/>
        <w:jc w:val="both"/>
        <w:rPr>
          <w:b/>
          <w:color w:val="FF0000"/>
        </w:rPr>
      </w:pPr>
    </w:p>
    <w:p w14:paraId="0DFC2A74" w14:textId="7F16AE09" w:rsidR="00023713" w:rsidRPr="00986A19" w:rsidRDefault="00023713" w:rsidP="00023713">
      <w:pPr>
        <w:widowControl w:val="0"/>
        <w:autoSpaceDE w:val="0"/>
        <w:autoSpaceDN w:val="0"/>
        <w:adjustRightInd w:val="0"/>
        <w:ind w:firstLine="708"/>
        <w:jc w:val="both"/>
        <w:rPr>
          <w:color w:val="000000"/>
          <w:lang w:val="x-none"/>
        </w:rPr>
      </w:pPr>
      <w:r w:rsidRPr="00986A19">
        <w:rPr>
          <w:color w:val="000000"/>
          <w:lang w:val="x-none"/>
        </w:rPr>
        <w:t>При изготвяне на офертата всеки участник трябва да се п</w:t>
      </w:r>
      <w:r>
        <w:rPr>
          <w:color w:val="000000"/>
          <w:lang w:val="x-none"/>
        </w:rPr>
        <w:t>ридържа точно към обявените от В</w:t>
      </w:r>
      <w:r w:rsidRPr="00986A19">
        <w:rPr>
          <w:color w:val="000000"/>
          <w:lang w:val="x-none"/>
        </w:rPr>
        <w:t>ъзложителя условия.</w:t>
      </w:r>
    </w:p>
    <w:p w14:paraId="1DF552D3" w14:textId="77777777" w:rsidR="00023713" w:rsidRPr="00986A19" w:rsidRDefault="00023713" w:rsidP="00023713">
      <w:pPr>
        <w:widowControl w:val="0"/>
        <w:autoSpaceDE w:val="0"/>
        <w:autoSpaceDN w:val="0"/>
        <w:adjustRightInd w:val="0"/>
        <w:ind w:firstLine="708"/>
        <w:jc w:val="both"/>
        <w:rPr>
          <w:color w:val="000000"/>
          <w:lang w:val="x-none"/>
        </w:rPr>
      </w:pPr>
      <w:r w:rsidRPr="00986A19">
        <w:rPr>
          <w:color w:val="000000"/>
          <w:lang w:val="x-none"/>
        </w:rPr>
        <w:t xml:space="preserve">Офертите се изготвят на български език. </w:t>
      </w:r>
    </w:p>
    <w:p w14:paraId="67772258" w14:textId="77777777" w:rsidR="00023713" w:rsidRPr="00023713" w:rsidRDefault="00023713" w:rsidP="00023713">
      <w:pPr>
        <w:widowControl w:val="0"/>
        <w:autoSpaceDE w:val="0"/>
        <w:autoSpaceDN w:val="0"/>
        <w:adjustRightInd w:val="0"/>
        <w:ind w:firstLine="708"/>
        <w:jc w:val="both"/>
        <w:rPr>
          <w:color w:val="000000"/>
          <w:lang w:val="x-none"/>
        </w:rPr>
      </w:pPr>
      <w:r w:rsidRPr="00023713">
        <w:rPr>
          <w:color w:val="000000"/>
          <w:lang w:val="x-none"/>
        </w:rPr>
        <w:t>До изтичането на срока за подаване на офертите всеки участник може да промени, да допълни или да оттегли офертата си.</w:t>
      </w:r>
    </w:p>
    <w:p w14:paraId="606D84ED" w14:textId="04C58E11" w:rsidR="00023713" w:rsidRPr="00023713" w:rsidRDefault="00023713" w:rsidP="00023713">
      <w:pPr>
        <w:widowControl w:val="0"/>
        <w:autoSpaceDE w:val="0"/>
        <w:autoSpaceDN w:val="0"/>
        <w:adjustRightInd w:val="0"/>
        <w:ind w:firstLine="708"/>
        <w:jc w:val="both"/>
        <w:rPr>
          <w:color w:val="000000"/>
          <w:lang w:val="x-none"/>
        </w:rPr>
      </w:pPr>
      <w:r w:rsidRPr="00023713">
        <w:rPr>
          <w:color w:val="000000"/>
          <w:lang w:val="x-none"/>
        </w:rPr>
        <w:t>Всеки участник в процедура за възлагане на обществена поръчка има право да представи само една оферта.</w:t>
      </w:r>
    </w:p>
    <w:p w14:paraId="649154B5" w14:textId="29E7D235" w:rsidR="00023713" w:rsidRPr="00023713" w:rsidRDefault="00023713" w:rsidP="00023713">
      <w:pPr>
        <w:widowControl w:val="0"/>
        <w:autoSpaceDE w:val="0"/>
        <w:autoSpaceDN w:val="0"/>
        <w:adjustRightInd w:val="0"/>
        <w:ind w:firstLine="708"/>
        <w:jc w:val="both"/>
        <w:rPr>
          <w:color w:val="000000"/>
          <w:lang w:val="x-none"/>
        </w:rPr>
      </w:pPr>
      <w:r w:rsidRPr="00023713">
        <w:rPr>
          <w:color w:val="000000"/>
          <w:lang w:val="x-none"/>
        </w:rPr>
        <w:t>Лице, което участва в обединение или е дало съгласие да бъде подизпълнител на друг участник, не може да подава самостоятелно оферта.</w:t>
      </w:r>
    </w:p>
    <w:p w14:paraId="366B9113" w14:textId="3F899106" w:rsidR="00023713" w:rsidRPr="00023713" w:rsidRDefault="00023713" w:rsidP="00023713">
      <w:pPr>
        <w:widowControl w:val="0"/>
        <w:autoSpaceDE w:val="0"/>
        <w:autoSpaceDN w:val="0"/>
        <w:adjustRightInd w:val="0"/>
        <w:ind w:firstLine="708"/>
        <w:jc w:val="both"/>
        <w:rPr>
          <w:color w:val="000000"/>
          <w:lang w:val="x-none"/>
        </w:rPr>
      </w:pPr>
      <w:r w:rsidRPr="00023713">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57A96044" w14:textId="1B8D768A" w:rsidR="00023713" w:rsidRPr="00986A19" w:rsidRDefault="00023713" w:rsidP="00023713">
      <w:pPr>
        <w:widowControl w:val="0"/>
        <w:autoSpaceDE w:val="0"/>
        <w:autoSpaceDN w:val="0"/>
        <w:adjustRightInd w:val="0"/>
        <w:ind w:firstLine="708"/>
        <w:jc w:val="both"/>
        <w:rPr>
          <w:color w:val="000000"/>
          <w:lang w:val="x-none"/>
        </w:rPr>
      </w:pPr>
      <w:r w:rsidRPr="00023713">
        <w:rPr>
          <w:color w:val="000000"/>
          <w:lang w:val="x-none"/>
        </w:rPr>
        <w:t>Свързани лица не могат да бъдат самостоятелни участници в една и съща процедура.</w:t>
      </w:r>
    </w:p>
    <w:p w14:paraId="47F8BBBB" w14:textId="77777777" w:rsidR="00023713" w:rsidRPr="00EA1FA4" w:rsidRDefault="00023713" w:rsidP="00B96985">
      <w:pPr>
        <w:widowControl w:val="0"/>
        <w:autoSpaceDE w:val="0"/>
        <w:autoSpaceDN w:val="0"/>
        <w:adjustRightInd w:val="0"/>
        <w:jc w:val="both"/>
        <w:rPr>
          <w:b/>
          <w:color w:val="FF0000"/>
        </w:rPr>
      </w:pPr>
    </w:p>
    <w:p w14:paraId="2C46CE66" w14:textId="77777777" w:rsidR="00023713" w:rsidRPr="00986A19" w:rsidRDefault="00023713" w:rsidP="00023713">
      <w:pPr>
        <w:widowControl w:val="0"/>
        <w:autoSpaceDE w:val="0"/>
        <w:autoSpaceDN w:val="0"/>
        <w:adjustRightInd w:val="0"/>
        <w:ind w:firstLine="480"/>
        <w:jc w:val="both"/>
        <w:rPr>
          <w:color w:val="000000"/>
        </w:rPr>
      </w:pPr>
      <w:r w:rsidRPr="00986A19">
        <w:rPr>
          <w:color w:val="000000"/>
        </w:rPr>
        <w:t>При подаване</w:t>
      </w:r>
      <w:r>
        <w:rPr>
          <w:color w:val="000000"/>
        </w:rPr>
        <w:t xml:space="preserve"> на</w:t>
      </w:r>
      <w:r w:rsidRPr="00986A19">
        <w:rPr>
          <w:color w:val="000000"/>
        </w:rPr>
        <w:t xml:space="preserve"> оферта участникът декларира липсата на основанията за отстраняване и съответствие с критериите за подбор </w:t>
      </w:r>
      <w:r w:rsidRPr="00896161">
        <w:rPr>
          <w:color w:val="000000"/>
        </w:rPr>
        <w:t xml:space="preserve">чрез представяне на </w:t>
      </w:r>
      <w:r w:rsidRPr="00896161">
        <w:rPr>
          <w:b/>
          <w:color w:val="000000"/>
        </w:rPr>
        <w:t>електронен единен европейски документ за обществени поръчки (</w:t>
      </w:r>
      <w:proofErr w:type="spellStart"/>
      <w:r w:rsidRPr="00896161">
        <w:rPr>
          <w:b/>
          <w:color w:val="000000"/>
        </w:rPr>
        <w:t>еЕЕДОП</w:t>
      </w:r>
      <w:proofErr w:type="spellEnd"/>
      <w:r w:rsidRPr="00896161">
        <w:rPr>
          <w:color w:val="000000"/>
        </w:rPr>
        <w:t>).</w:t>
      </w:r>
      <w:r w:rsidRPr="00986A19">
        <w:rPr>
          <w:color w:val="000000"/>
        </w:rPr>
        <w:t xml:space="preserve"> В него се </w:t>
      </w:r>
      <w:r>
        <w:rPr>
          <w:color w:val="000000"/>
        </w:rPr>
        <w:t>попълва</w:t>
      </w:r>
      <w:r w:rsidRPr="00986A19">
        <w:rPr>
          <w:color w:val="000000"/>
        </w:rPr>
        <w:t xml:space="preserve">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3368F440" w14:textId="77777777" w:rsidR="00023713" w:rsidRDefault="00023713" w:rsidP="00023713">
      <w:pPr>
        <w:widowControl w:val="0"/>
        <w:autoSpaceDE w:val="0"/>
        <w:autoSpaceDN w:val="0"/>
        <w:adjustRightInd w:val="0"/>
        <w:ind w:firstLine="480"/>
        <w:jc w:val="both"/>
        <w:rPr>
          <w:color w:val="000000"/>
        </w:rPr>
      </w:pPr>
      <w:r w:rsidRPr="00986A19">
        <w:rPr>
          <w:color w:val="000000"/>
        </w:rPr>
        <w:t>Когато участникът е посочил, че ще използва капацитета на трети лица за доказване на съответствието с критериите за подбор</w:t>
      </w:r>
      <w:r>
        <w:rPr>
          <w:color w:val="000000"/>
        </w:rPr>
        <w:t>,</w:t>
      </w:r>
      <w:r w:rsidRPr="00986A19">
        <w:rPr>
          <w:color w:val="000000"/>
        </w:rPr>
        <w:t xml:space="preserve"> или че ще използва подизпълнители, за всяко от тези лица се представя отделен </w:t>
      </w:r>
      <w:proofErr w:type="spellStart"/>
      <w:r w:rsidRPr="00986A19">
        <w:rPr>
          <w:color w:val="000000"/>
        </w:rPr>
        <w:t>еЕЕДОП</w:t>
      </w:r>
      <w:proofErr w:type="spellEnd"/>
      <w:r w:rsidRPr="00986A19">
        <w:rPr>
          <w:color w:val="000000"/>
        </w:rPr>
        <w:t>, който съдържа информацията по чл.</w:t>
      </w:r>
      <w:r>
        <w:rPr>
          <w:color w:val="000000"/>
        </w:rPr>
        <w:t xml:space="preserve"> </w:t>
      </w:r>
      <w:r w:rsidRPr="00986A19">
        <w:rPr>
          <w:color w:val="000000"/>
        </w:rPr>
        <w:t>67, ал. 1 от ЗОП.</w:t>
      </w:r>
    </w:p>
    <w:p w14:paraId="5C6F02E1" w14:textId="77777777" w:rsidR="00023713" w:rsidRDefault="00023713" w:rsidP="00023713">
      <w:pPr>
        <w:widowControl w:val="0"/>
        <w:autoSpaceDE w:val="0"/>
        <w:autoSpaceDN w:val="0"/>
        <w:adjustRightInd w:val="0"/>
        <w:ind w:firstLine="480"/>
        <w:jc w:val="both"/>
        <w:rPr>
          <w:b/>
          <w:color w:val="FF0000"/>
        </w:rPr>
      </w:pPr>
      <w:r w:rsidRPr="00B96985">
        <w:rPr>
          <w:color w:val="000000"/>
        </w:rPr>
        <w:t xml:space="preserve">Участниците могат да използват </w:t>
      </w:r>
      <w:proofErr w:type="spellStart"/>
      <w:r w:rsidRPr="00B96985">
        <w:rPr>
          <w:color w:val="000000"/>
        </w:rPr>
        <w:t>еЕЕДОП</w:t>
      </w:r>
      <w:proofErr w:type="spellEnd"/>
      <w:r w:rsidRPr="00B96985">
        <w:rPr>
          <w:color w:val="000000"/>
        </w:rPr>
        <w:t>,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Pr>
          <w:color w:val="000000"/>
        </w:rPr>
        <w:t xml:space="preserve"> </w:t>
      </w:r>
    </w:p>
    <w:p w14:paraId="29CE6475" w14:textId="77777777" w:rsidR="00023713" w:rsidRPr="00986A19" w:rsidRDefault="00023713" w:rsidP="00023713">
      <w:pPr>
        <w:widowControl w:val="0"/>
        <w:autoSpaceDE w:val="0"/>
        <w:autoSpaceDN w:val="0"/>
        <w:adjustRightInd w:val="0"/>
        <w:ind w:firstLine="480"/>
        <w:jc w:val="both"/>
        <w:rPr>
          <w:color w:val="000000"/>
        </w:rPr>
      </w:pPr>
      <w:r>
        <w:rPr>
          <w:color w:val="000000"/>
        </w:rPr>
        <w:t xml:space="preserve">Когато участникът е обединение, което не е юридическо лице, </w:t>
      </w:r>
      <w:proofErr w:type="spellStart"/>
      <w:r>
        <w:rPr>
          <w:color w:val="000000"/>
        </w:rPr>
        <w:t>еЕЕДОП</w:t>
      </w:r>
      <w:proofErr w:type="spellEnd"/>
      <w:r>
        <w:rPr>
          <w:color w:val="000000"/>
        </w:rPr>
        <w:t xml:space="preserve"> се подава от всеки от участниците в обединението. При необходимост от деклариране на обстоятелства, </w:t>
      </w:r>
      <w:proofErr w:type="spellStart"/>
      <w:r>
        <w:rPr>
          <w:color w:val="000000"/>
        </w:rPr>
        <w:t>относими</w:t>
      </w:r>
      <w:proofErr w:type="spellEnd"/>
      <w:r>
        <w:rPr>
          <w:color w:val="000000"/>
        </w:rPr>
        <w:t xml:space="preserve"> към обединението, </w:t>
      </w:r>
      <w:proofErr w:type="spellStart"/>
      <w:r>
        <w:rPr>
          <w:color w:val="000000"/>
        </w:rPr>
        <w:t>еЕЕДОП</w:t>
      </w:r>
      <w:proofErr w:type="spellEnd"/>
      <w:r>
        <w:rPr>
          <w:color w:val="000000"/>
        </w:rPr>
        <w:t xml:space="preserve"> се подава и за обединението. </w:t>
      </w:r>
    </w:p>
    <w:p w14:paraId="41577BC7" w14:textId="241F9A6A" w:rsidR="00023713" w:rsidRPr="00023713" w:rsidRDefault="00023713" w:rsidP="00023713">
      <w:pPr>
        <w:widowControl w:val="0"/>
        <w:autoSpaceDE w:val="0"/>
        <w:autoSpaceDN w:val="0"/>
        <w:adjustRightInd w:val="0"/>
        <w:ind w:firstLine="480"/>
        <w:jc w:val="both"/>
        <w:rPr>
          <w:color w:val="000000"/>
        </w:rPr>
      </w:pPr>
      <w:r w:rsidRPr="00986A19">
        <w:rPr>
          <w:color w:val="000000"/>
        </w:rPr>
        <w:t xml:space="preserve"> Възложителят може да изисква</w:t>
      </w:r>
      <w:r>
        <w:rPr>
          <w:color w:val="000000"/>
        </w:rPr>
        <w:t xml:space="preserve"> по всяко време след отварянето на заявленията за участие или офертите</w:t>
      </w:r>
      <w:r w:rsidRPr="00986A19">
        <w:rPr>
          <w:color w:val="000000"/>
        </w:rPr>
        <w:t xml:space="preserve"> </w:t>
      </w:r>
      <w:r>
        <w:rPr>
          <w:color w:val="000000"/>
        </w:rPr>
        <w:t>представяне на</w:t>
      </w:r>
      <w:r w:rsidRPr="00986A19">
        <w:rPr>
          <w:color w:val="000000"/>
        </w:rPr>
        <w:t xml:space="preserve"> всички или част от документите, чрез които се доказва информацията, посочена в </w:t>
      </w:r>
      <w:proofErr w:type="spellStart"/>
      <w:r w:rsidRPr="00986A19">
        <w:rPr>
          <w:color w:val="000000"/>
        </w:rPr>
        <w:t>еЕЕДОП</w:t>
      </w:r>
      <w:proofErr w:type="spellEnd"/>
      <w:r w:rsidRPr="00986A19">
        <w:rPr>
          <w:color w:val="000000"/>
        </w:rPr>
        <w:t>, когато това е необходимо за законосъобразното провеждане на процедурата.</w:t>
      </w:r>
    </w:p>
    <w:p w14:paraId="543458E2" w14:textId="77777777" w:rsidR="00023713" w:rsidRPr="00716747" w:rsidRDefault="00023713" w:rsidP="00023713">
      <w:pPr>
        <w:widowControl w:val="0"/>
        <w:autoSpaceDE w:val="0"/>
        <w:autoSpaceDN w:val="0"/>
        <w:adjustRightInd w:val="0"/>
        <w:ind w:firstLine="480"/>
        <w:jc w:val="both"/>
        <w:rPr>
          <w:b/>
          <w:color w:val="FF0000"/>
        </w:rPr>
      </w:pPr>
      <w:r>
        <w:rPr>
          <w:color w:val="000000"/>
          <w:lang w:val="x-none"/>
        </w:rPr>
        <w:lastRenderedPageBreak/>
        <w:t>В</w:t>
      </w:r>
      <w:r w:rsidRPr="00986A19">
        <w:rPr>
          <w:color w:val="000000"/>
          <w:lang w:val="x-none"/>
        </w:rPr>
        <w:t>ъзложителят</w:t>
      </w:r>
      <w:r>
        <w:rPr>
          <w:color w:val="000000"/>
        </w:rPr>
        <w:t xml:space="preserve"> сключва с определения за изпълнител участник писмен </w:t>
      </w:r>
      <w:r w:rsidRPr="00023713">
        <w:rPr>
          <w:b/>
          <w:color w:val="000000"/>
        </w:rPr>
        <w:t>договор за обществена поръчка</w:t>
      </w:r>
      <w:r>
        <w:rPr>
          <w:color w:val="000000"/>
        </w:rPr>
        <w:t xml:space="preserve">, при условие че при подписване на договора определеният изпълнител представи документи, удостоверяващи липсата на основанията </w:t>
      </w:r>
      <w:r w:rsidRPr="00986A19">
        <w:rPr>
          <w:color w:val="000000"/>
          <w:lang w:val="x-none"/>
        </w:rPr>
        <w:t>за отстраняване от процедурата, както и съответствието с</w:t>
      </w:r>
      <w:r>
        <w:rPr>
          <w:color w:val="000000"/>
          <w:lang w:val="x-none"/>
        </w:rPr>
        <w:t xml:space="preserve"> поставените критерии за подбор, включително за</w:t>
      </w:r>
      <w:r w:rsidRPr="00986A19">
        <w:rPr>
          <w:color w:val="000000"/>
          <w:lang w:val="x-none"/>
        </w:rPr>
        <w:t xml:space="preserve"> </w:t>
      </w:r>
      <w:r>
        <w:rPr>
          <w:color w:val="000000"/>
        </w:rPr>
        <w:t>третите лица</w:t>
      </w:r>
      <w:r w:rsidRPr="00986A19">
        <w:rPr>
          <w:color w:val="000000"/>
          <w:lang w:val="x-none"/>
        </w:rPr>
        <w:t xml:space="preserve"> и подизпълнителите, ако има такива.</w:t>
      </w:r>
      <w:r>
        <w:rPr>
          <w:color w:val="000000"/>
        </w:rPr>
        <w:t xml:space="preserve"> </w:t>
      </w:r>
    </w:p>
    <w:p w14:paraId="7742BCE6" w14:textId="77777777" w:rsidR="00023713" w:rsidRPr="00023713" w:rsidRDefault="00023713" w:rsidP="00023713">
      <w:pPr>
        <w:widowControl w:val="0"/>
        <w:autoSpaceDE w:val="0"/>
        <w:autoSpaceDN w:val="0"/>
        <w:adjustRightInd w:val="0"/>
        <w:ind w:firstLine="480"/>
        <w:rPr>
          <w:bCs/>
        </w:rPr>
      </w:pPr>
      <w:r w:rsidRPr="00023713">
        <w:rPr>
          <w:bCs/>
        </w:rPr>
        <w:t>В случаите по чл. 112, ал. 1 възложителят няма право да изисква документи:</w:t>
      </w:r>
    </w:p>
    <w:p w14:paraId="5655CBD9" w14:textId="77777777" w:rsidR="00023713" w:rsidRPr="00B96985" w:rsidRDefault="00023713" w:rsidP="00023713">
      <w:pPr>
        <w:widowControl w:val="0"/>
        <w:autoSpaceDE w:val="0"/>
        <w:autoSpaceDN w:val="0"/>
        <w:adjustRightInd w:val="0"/>
        <w:ind w:left="454"/>
        <w:rPr>
          <w:bCs/>
        </w:rPr>
      </w:pPr>
      <w:r w:rsidRPr="00B96985">
        <w:rPr>
          <w:bCs/>
        </w:rPr>
        <w:t>1. които вече са му били предоставени;</w:t>
      </w:r>
    </w:p>
    <w:p w14:paraId="347A2D42" w14:textId="77777777" w:rsidR="00023713" w:rsidRPr="003710B7" w:rsidRDefault="00023713" w:rsidP="00023713">
      <w:pPr>
        <w:widowControl w:val="0"/>
        <w:autoSpaceDE w:val="0"/>
        <w:autoSpaceDN w:val="0"/>
        <w:adjustRightInd w:val="0"/>
        <w:ind w:left="454"/>
        <w:jc w:val="both"/>
        <w:rPr>
          <w:bCs/>
        </w:rPr>
      </w:pPr>
      <w:r w:rsidRPr="003710B7">
        <w:rPr>
          <w:bCs/>
        </w:rPr>
        <w:t>2. до които има достъп по служебен път или чрез публичен регистър;</w:t>
      </w:r>
    </w:p>
    <w:p w14:paraId="4E270642" w14:textId="77777777" w:rsidR="00023713" w:rsidRPr="00CB2841" w:rsidRDefault="00023713" w:rsidP="00023713">
      <w:pPr>
        <w:widowControl w:val="0"/>
        <w:autoSpaceDE w:val="0"/>
        <w:autoSpaceDN w:val="0"/>
        <w:adjustRightInd w:val="0"/>
        <w:ind w:left="454"/>
        <w:jc w:val="both"/>
        <w:rPr>
          <w:bCs/>
        </w:rPr>
      </w:pPr>
      <w:r w:rsidRPr="003710B7">
        <w:rPr>
          <w:bCs/>
        </w:rPr>
        <w:t>3. които могат да бъдат осигурени чрез пряк и безплатен достъп до националните бази данни на държавите членки.</w:t>
      </w:r>
    </w:p>
    <w:p w14:paraId="7DD431CB" w14:textId="77777777" w:rsidR="00023713" w:rsidRDefault="00023713" w:rsidP="00023713">
      <w:pPr>
        <w:widowControl w:val="0"/>
        <w:autoSpaceDE w:val="0"/>
        <w:autoSpaceDN w:val="0"/>
        <w:adjustRightInd w:val="0"/>
        <w:jc w:val="both"/>
        <w:rPr>
          <w:b/>
          <w:color w:val="000000"/>
        </w:rPr>
      </w:pPr>
    </w:p>
    <w:p w14:paraId="43D5A093" w14:textId="77777777" w:rsidR="00FB5D7D" w:rsidRPr="00986A19" w:rsidRDefault="00FB5D7D" w:rsidP="00FB5D7D">
      <w:pPr>
        <w:widowControl w:val="0"/>
        <w:autoSpaceDE w:val="0"/>
        <w:autoSpaceDN w:val="0"/>
        <w:adjustRightInd w:val="0"/>
        <w:ind w:firstLine="708"/>
        <w:jc w:val="both"/>
        <w:rPr>
          <w:b/>
          <w:color w:val="000000"/>
          <w:lang w:val="x-none"/>
        </w:rPr>
      </w:pPr>
      <w:r w:rsidRPr="00986A19">
        <w:rPr>
          <w:b/>
          <w:color w:val="000000"/>
        </w:rPr>
        <w:t>Съгласно чл. 54, ал.</w:t>
      </w:r>
      <w:r w:rsidR="00BA34C7">
        <w:rPr>
          <w:b/>
          <w:color w:val="000000"/>
          <w:lang w:val="en-US"/>
        </w:rPr>
        <w:t xml:space="preserve"> </w:t>
      </w:r>
      <w:r w:rsidRPr="00986A19">
        <w:rPr>
          <w:b/>
          <w:color w:val="000000"/>
        </w:rPr>
        <w:t xml:space="preserve">1 от ЗОП </w:t>
      </w:r>
      <w:r w:rsidRPr="00986A19">
        <w:rPr>
          <w:b/>
          <w:color w:val="000000"/>
          <w:lang w:val="x-none"/>
        </w:rPr>
        <w:t>Възложителят отстранява от участие в процедура за възлагане на обществена поръчка участник, когато:</w:t>
      </w:r>
    </w:p>
    <w:p w14:paraId="757DFE04"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 xml:space="preserve">1. е </w:t>
      </w:r>
      <w:r w:rsidR="00BA34C7">
        <w:rPr>
          <w:color w:val="000000"/>
          <w:lang w:val="x-none"/>
        </w:rPr>
        <w:t xml:space="preserve">осъден с влязла в сила присъда </w:t>
      </w:r>
      <w:r w:rsidRPr="00986A19">
        <w:rPr>
          <w:color w:val="000000"/>
          <w:lang w:val="x-none"/>
        </w:rPr>
        <w:t>за престъпление по чл. 108а, чл. 159а – 159г, чл. 172, чл. 192а, чл. 194 – 217, чл. 219 – 252, чл. 253 – 260, чл. 301 – 307, чл. 321, 321а и чл. 352 – 353е от Наказателния кодекс;</w:t>
      </w:r>
    </w:p>
    <w:p w14:paraId="7D86DEC1"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2. е осъден с влязла в сила пр</w:t>
      </w:r>
      <w:r w:rsidR="00BA34C7">
        <w:rPr>
          <w:color w:val="000000"/>
          <w:lang w:val="x-none"/>
        </w:rPr>
        <w:t>исъда</w:t>
      </w:r>
      <w:r w:rsidRPr="00986A19">
        <w:rPr>
          <w:color w:val="000000"/>
          <w:lang w:val="x-none"/>
        </w:rPr>
        <w:t xml:space="preserve"> за престъпление, аналогично на тези по т. 1, в друга държава членка или трета страна;</w:t>
      </w:r>
    </w:p>
    <w:p w14:paraId="3A1C8355"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00AE6753">
        <w:rPr>
          <w:color w:val="000000"/>
        </w:rPr>
        <w:t>съгласно законодателството на държавата, в която участникът е установен, доказани с влязъл в сила акт на компетентен орган</w:t>
      </w:r>
      <w:r w:rsidRPr="00986A19">
        <w:rPr>
          <w:color w:val="000000"/>
          <w:lang w:val="x-none"/>
        </w:rPr>
        <w:t>;</w:t>
      </w:r>
    </w:p>
    <w:p w14:paraId="72E71909" w14:textId="77777777" w:rsidR="00FB5D7D" w:rsidRPr="00986A19" w:rsidRDefault="00FB5D7D" w:rsidP="00FB5D7D">
      <w:pPr>
        <w:widowControl w:val="0"/>
        <w:autoSpaceDE w:val="0"/>
        <w:autoSpaceDN w:val="0"/>
        <w:adjustRightInd w:val="0"/>
        <w:ind w:firstLine="720"/>
        <w:jc w:val="both"/>
        <w:rPr>
          <w:color w:val="000000"/>
        </w:rPr>
      </w:pPr>
      <w:r w:rsidRPr="00986A19">
        <w:rPr>
          <w:color w:val="000000"/>
          <w:lang w:val="x-none"/>
        </w:rPr>
        <w:t>4. е налице неравнопоставеност в случаите по чл. 44, ал. 5</w:t>
      </w:r>
      <w:r w:rsidRPr="00986A19">
        <w:rPr>
          <w:color w:val="000000"/>
        </w:rPr>
        <w:t xml:space="preserve"> от ЗОП</w:t>
      </w:r>
      <w:r w:rsidRPr="00986A19">
        <w:rPr>
          <w:color w:val="000000"/>
          <w:lang w:val="x-none"/>
        </w:rPr>
        <w:t>;</w:t>
      </w:r>
    </w:p>
    <w:p w14:paraId="26B86136"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5. е установено, че:</w:t>
      </w:r>
    </w:p>
    <w:p w14:paraId="0A7620AC"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70D027F8" w14:textId="77777777" w:rsidR="00FB5D7D" w:rsidRPr="00986A19" w:rsidRDefault="00FB5D7D" w:rsidP="00FB5D7D">
      <w:pPr>
        <w:widowControl w:val="0"/>
        <w:autoSpaceDE w:val="0"/>
        <w:autoSpaceDN w:val="0"/>
        <w:adjustRightInd w:val="0"/>
        <w:ind w:firstLine="720"/>
        <w:jc w:val="both"/>
        <w:rPr>
          <w:color w:val="000000"/>
          <w:lang w:val="x-none"/>
        </w:rPr>
      </w:pPr>
      <w:r w:rsidRPr="00986A19">
        <w:rPr>
          <w:color w:val="000000"/>
          <w:lang w:val="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7C9A4BDA" w14:textId="77777777" w:rsidR="00FB5D7D" w:rsidRPr="00986A19" w:rsidRDefault="00FB5D7D" w:rsidP="00FB5D7D">
      <w:pPr>
        <w:widowControl w:val="0"/>
        <w:autoSpaceDE w:val="0"/>
        <w:autoSpaceDN w:val="0"/>
        <w:adjustRightInd w:val="0"/>
        <w:ind w:firstLine="720"/>
        <w:jc w:val="both"/>
        <w:rPr>
          <w:iCs/>
          <w:color w:val="000000"/>
          <w:shd w:val="clear" w:color="auto" w:fill="FFFFFF"/>
          <w:lang w:val="en-US"/>
        </w:rPr>
      </w:pPr>
      <w:r w:rsidRPr="00986A19">
        <w:rPr>
          <w:color w:val="000000"/>
          <w:lang w:val="x-none"/>
        </w:rPr>
        <w:t>6.</w:t>
      </w:r>
      <w:r w:rsidRPr="00986A19">
        <w:rPr>
          <w:color w:val="000000"/>
          <w:lang w:val="en-US"/>
        </w:rPr>
        <w:t xml:space="preserve"> </w:t>
      </w:r>
      <w:r w:rsidRPr="00986A19">
        <w:rPr>
          <w:rStyle w:val="alt"/>
          <w:color w:val="000000"/>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Pr="00986A19">
        <w:rPr>
          <w:rStyle w:val="addedtext"/>
          <w:color w:val="000000"/>
        </w:rPr>
        <w:t xml:space="preserve">чл. 13, ал. 1 от Закона за трудовата миграция и трудовата мобилност или </w:t>
      </w:r>
      <w:r w:rsidRPr="00986A19">
        <w:rPr>
          <w:rStyle w:val="alt"/>
          <w:color w:val="000000"/>
        </w:rPr>
        <w:t>аналогични задължения, установени с акт на компетентен орган, съгласно законодателството на държавата, в която участникът е установен;</w:t>
      </w:r>
    </w:p>
    <w:p w14:paraId="75096344" w14:textId="26F4C90B" w:rsidR="0063127A" w:rsidRPr="00986A19" w:rsidRDefault="00FB5D7D" w:rsidP="001B24D9">
      <w:pPr>
        <w:widowControl w:val="0"/>
        <w:autoSpaceDE w:val="0"/>
        <w:autoSpaceDN w:val="0"/>
        <w:adjustRightInd w:val="0"/>
        <w:spacing w:after="120"/>
        <w:ind w:firstLine="720"/>
        <w:jc w:val="both"/>
        <w:rPr>
          <w:color w:val="000000"/>
          <w:lang w:val="x-none"/>
        </w:rPr>
      </w:pPr>
      <w:r w:rsidRPr="00986A19">
        <w:rPr>
          <w:color w:val="000000"/>
          <w:lang w:val="x-none"/>
        </w:rPr>
        <w:t>7. е налице конфликт на интереси, който не може да бъде отстранен.</w:t>
      </w:r>
    </w:p>
    <w:p w14:paraId="58A97CA1" w14:textId="411D9548" w:rsidR="00C47A8D" w:rsidRPr="001B24D9" w:rsidRDefault="00A44259" w:rsidP="001B24D9">
      <w:pPr>
        <w:widowControl w:val="0"/>
        <w:autoSpaceDE w:val="0"/>
        <w:autoSpaceDN w:val="0"/>
        <w:adjustRightInd w:val="0"/>
        <w:spacing w:after="80"/>
        <w:ind w:firstLine="709"/>
        <w:jc w:val="both"/>
        <w:rPr>
          <w:i/>
          <w:color w:val="000000"/>
        </w:rPr>
      </w:pPr>
      <w:r w:rsidRPr="00006550">
        <w:rPr>
          <w:i/>
          <w:color w:val="000000"/>
        </w:rPr>
        <w:t>У</w:t>
      </w:r>
      <w:r w:rsidRPr="00006550">
        <w:rPr>
          <w:i/>
          <w:color w:val="000000"/>
          <w:lang w:val="x-none"/>
        </w:rPr>
        <w:t>частниците</w:t>
      </w:r>
      <w:r w:rsidR="003024C3" w:rsidRPr="00006550">
        <w:rPr>
          <w:i/>
          <w:color w:val="000000"/>
          <w:lang w:val="x-none"/>
        </w:rPr>
        <w:t xml:space="preserve"> са длъжни да уведомят писмено </w:t>
      </w:r>
      <w:r w:rsidR="003024C3" w:rsidRPr="00006550">
        <w:rPr>
          <w:i/>
          <w:color w:val="000000"/>
        </w:rPr>
        <w:t>В</w:t>
      </w:r>
      <w:proofErr w:type="spellStart"/>
      <w:r w:rsidRPr="00006550">
        <w:rPr>
          <w:i/>
          <w:color w:val="000000"/>
          <w:lang w:val="x-none"/>
        </w:rPr>
        <w:t>ъзложителя</w:t>
      </w:r>
      <w:proofErr w:type="spellEnd"/>
      <w:r w:rsidRPr="00006550">
        <w:rPr>
          <w:i/>
          <w:color w:val="000000"/>
          <w:lang w:val="x-none"/>
        </w:rPr>
        <w:t xml:space="preserve"> в 3-дневен срок от настъпване на </w:t>
      </w:r>
      <w:r w:rsidRPr="00006550">
        <w:rPr>
          <w:i/>
          <w:color w:val="000000"/>
        </w:rPr>
        <w:t xml:space="preserve">някое от </w:t>
      </w:r>
      <w:r w:rsidRPr="00006550">
        <w:rPr>
          <w:i/>
          <w:color w:val="000000"/>
          <w:lang w:val="x-none"/>
        </w:rPr>
        <w:t>обстоятелств</w:t>
      </w:r>
      <w:r w:rsidRPr="00006550">
        <w:rPr>
          <w:i/>
          <w:color w:val="000000"/>
        </w:rPr>
        <w:t>ата</w:t>
      </w:r>
      <w:r w:rsidRPr="00006550">
        <w:rPr>
          <w:i/>
          <w:color w:val="000000"/>
          <w:lang w:val="x-none"/>
        </w:rPr>
        <w:t xml:space="preserve"> по</w:t>
      </w:r>
      <w:r w:rsidRPr="00006550">
        <w:rPr>
          <w:i/>
          <w:color w:val="000000"/>
        </w:rPr>
        <w:t xml:space="preserve"> точки от 1 до 7.</w:t>
      </w:r>
      <w:r w:rsidR="001B7A1C" w:rsidRPr="00006550">
        <w:rPr>
          <w:i/>
          <w:color w:val="000000"/>
        </w:rPr>
        <w:t xml:space="preserve"> В този</w:t>
      </w:r>
      <w:r w:rsidR="00006550">
        <w:rPr>
          <w:i/>
          <w:color w:val="000000"/>
        </w:rPr>
        <w:t xml:space="preserve"> </w:t>
      </w:r>
      <w:proofErr w:type="spellStart"/>
      <w:r w:rsidR="00006550">
        <w:rPr>
          <w:i/>
          <w:color w:val="000000"/>
        </w:rPr>
        <w:t>новонастъпилите</w:t>
      </w:r>
      <w:proofErr w:type="spellEnd"/>
      <w:r w:rsidR="00006550">
        <w:rPr>
          <w:i/>
          <w:color w:val="000000"/>
        </w:rPr>
        <w:t xml:space="preserve"> обстоятелства се вземат предвид от комисията при изготвяне на документите по чл. 106, ал. 1 от ЗОП. </w:t>
      </w:r>
    </w:p>
    <w:p w14:paraId="3C20F5BA" w14:textId="5684B880" w:rsidR="006A175D" w:rsidRPr="00AC7B52" w:rsidRDefault="005805D4" w:rsidP="004C7FBF">
      <w:pPr>
        <w:widowControl w:val="0"/>
        <w:autoSpaceDE w:val="0"/>
        <w:autoSpaceDN w:val="0"/>
        <w:adjustRightInd w:val="0"/>
        <w:ind w:firstLine="708"/>
        <w:jc w:val="both"/>
        <w:rPr>
          <w:color w:val="000000" w:themeColor="text1"/>
        </w:rPr>
      </w:pPr>
      <w:r w:rsidRPr="00986A19">
        <w:rPr>
          <w:color w:val="000000"/>
          <w:lang w:val="x-none"/>
        </w:rPr>
        <w:t>Основанията</w:t>
      </w:r>
      <w:r w:rsidR="00E04AA0">
        <w:rPr>
          <w:color w:val="000000"/>
        </w:rPr>
        <w:t>,</w:t>
      </w:r>
      <w:r w:rsidRPr="00986A19">
        <w:rPr>
          <w:color w:val="000000"/>
          <w:lang w:val="x-none"/>
        </w:rPr>
        <w:t xml:space="preserve"> </w:t>
      </w:r>
      <w:r w:rsidR="00614ADB" w:rsidRPr="00986A19">
        <w:rPr>
          <w:color w:val="000000"/>
        </w:rPr>
        <w:t xml:space="preserve">посочени по-горе </w:t>
      </w:r>
      <w:r w:rsidR="00614ADB" w:rsidRPr="00986A19">
        <w:rPr>
          <w:color w:val="000000"/>
          <w:lang w:val="x-none"/>
        </w:rPr>
        <w:t>по т.</w:t>
      </w:r>
      <w:r w:rsidR="0063127A" w:rsidRPr="00986A19">
        <w:rPr>
          <w:color w:val="000000"/>
        </w:rPr>
        <w:t xml:space="preserve"> </w:t>
      </w:r>
      <w:r w:rsidRPr="00986A19">
        <w:rPr>
          <w:color w:val="000000"/>
          <w:lang w:val="x-none"/>
        </w:rPr>
        <w:t xml:space="preserve">1, </w:t>
      </w:r>
      <w:r w:rsidR="00614ADB" w:rsidRPr="00986A19">
        <w:rPr>
          <w:color w:val="000000"/>
        </w:rPr>
        <w:t>т.</w:t>
      </w:r>
      <w:r w:rsidR="0063127A" w:rsidRPr="00986A19">
        <w:rPr>
          <w:color w:val="000000"/>
        </w:rPr>
        <w:t xml:space="preserve"> </w:t>
      </w:r>
      <w:r w:rsidRPr="00986A19">
        <w:rPr>
          <w:color w:val="000000"/>
          <w:lang w:val="x-none"/>
        </w:rPr>
        <w:t xml:space="preserve">2 и </w:t>
      </w:r>
      <w:r w:rsidR="00614ADB" w:rsidRPr="00986A19">
        <w:rPr>
          <w:color w:val="000000"/>
        </w:rPr>
        <w:t>т.</w:t>
      </w:r>
      <w:r w:rsidR="0063127A" w:rsidRPr="00986A19">
        <w:rPr>
          <w:color w:val="000000"/>
        </w:rPr>
        <w:t xml:space="preserve"> </w:t>
      </w:r>
      <w:r w:rsidRPr="00986A19">
        <w:rPr>
          <w:color w:val="000000"/>
          <w:lang w:val="x-none"/>
        </w:rPr>
        <w:t>7 се отнасят за лицата,</w:t>
      </w:r>
      <w:r w:rsidR="00E04AA0">
        <w:rPr>
          <w:color w:val="000000"/>
          <w:lang w:val="x-none"/>
        </w:rPr>
        <w:t xml:space="preserve"> които представляват участника и</w:t>
      </w:r>
      <w:r w:rsidR="0097522A" w:rsidRPr="00986A19">
        <w:rPr>
          <w:color w:val="000000"/>
        </w:rPr>
        <w:t xml:space="preserve"> </w:t>
      </w:r>
      <w:r w:rsidR="00E04AA0">
        <w:rPr>
          <w:color w:val="000000"/>
        </w:rPr>
        <w:t>за</w:t>
      </w:r>
      <w:r w:rsidR="00FE7873" w:rsidRPr="00986A19">
        <w:rPr>
          <w:color w:val="000000"/>
        </w:rPr>
        <w:t xml:space="preserve"> </w:t>
      </w:r>
      <w:r w:rsidRPr="00986A19">
        <w:rPr>
          <w:color w:val="000000"/>
          <w:lang w:val="x-none"/>
        </w:rPr>
        <w:t>членовете на</w:t>
      </w:r>
      <w:r w:rsidR="00E04AA0">
        <w:rPr>
          <w:color w:val="000000"/>
        </w:rPr>
        <w:t xml:space="preserve"> неговите</w:t>
      </w:r>
      <w:r w:rsidRPr="00986A19">
        <w:rPr>
          <w:color w:val="000000"/>
          <w:lang w:val="x-none"/>
        </w:rPr>
        <w:t xml:space="preserve"> управителни и надзорни органи</w:t>
      </w:r>
      <w:r w:rsidR="00E04AA0">
        <w:rPr>
          <w:color w:val="000000"/>
          <w:lang w:val="x-none"/>
        </w:rPr>
        <w:t>, съгласно регистъра, в който е вписан участникът, ако има такъв, или документите, удостоверяващи правосубектността му</w:t>
      </w:r>
      <w:r w:rsidR="00E04AA0" w:rsidRPr="00AC7B52">
        <w:rPr>
          <w:color w:val="000000" w:themeColor="text1"/>
          <w:lang w:val="x-none"/>
        </w:rPr>
        <w:t>.</w:t>
      </w:r>
      <w:r w:rsidR="0045359A" w:rsidRPr="00AC7B52">
        <w:rPr>
          <w:i/>
          <w:color w:val="000000" w:themeColor="text1"/>
        </w:rPr>
        <w:t xml:space="preserve"> </w:t>
      </w:r>
      <w:r w:rsidR="0045359A" w:rsidRPr="00AC7B52">
        <w:rPr>
          <w:color w:val="000000" w:themeColor="text1"/>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w:t>
      </w:r>
      <w:r w:rsidR="00AC7B52" w:rsidRPr="00AC7B52">
        <w:rPr>
          <w:color w:val="000000" w:themeColor="text1"/>
        </w:rPr>
        <w:t xml:space="preserve"> </w:t>
      </w:r>
      <w:r w:rsidR="0045359A" w:rsidRPr="00AC7B52">
        <w:rPr>
          <w:color w:val="000000" w:themeColor="text1"/>
        </w:rPr>
        <w:t>1, т. 1, т. 2 и т. 7 се отнасят и за това физическо лице.</w:t>
      </w:r>
    </w:p>
    <w:p w14:paraId="577FA37B" w14:textId="77777777" w:rsidR="006A175D" w:rsidRPr="00986A19" w:rsidRDefault="0014066F" w:rsidP="004C7FBF">
      <w:pPr>
        <w:widowControl w:val="0"/>
        <w:autoSpaceDE w:val="0"/>
        <w:autoSpaceDN w:val="0"/>
        <w:adjustRightInd w:val="0"/>
        <w:ind w:firstLine="708"/>
        <w:jc w:val="both"/>
        <w:rPr>
          <w:b/>
          <w:i/>
          <w:color w:val="000000"/>
          <w:lang w:val="x-none"/>
        </w:rPr>
      </w:pPr>
      <w:r w:rsidRPr="009C1DAC">
        <w:rPr>
          <w:b/>
          <w:i/>
          <w:color w:val="000000"/>
          <w:lang w:val="x-none"/>
        </w:rPr>
        <w:t>Под „</w:t>
      </w:r>
      <w:r w:rsidRPr="009C1DAC">
        <w:rPr>
          <w:b/>
          <w:i/>
          <w:color w:val="000000"/>
        </w:rPr>
        <w:t>л</w:t>
      </w:r>
      <w:proofErr w:type="spellStart"/>
      <w:r w:rsidR="006A175D" w:rsidRPr="009C1DAC">
        <w:rPr>
          <w:b/>
          <w:i/>
          <w:color w:val="000000"/>
          <w:lang w:val="x-none"/>
        </w:rPr>
        <w:t>ицата</w:t>
      </w:r>
      <w:proofErr w:type="spellEnd"/>
      <w:r w:rsidR="00500B2A" w:rsidRPr="009C1DAC">
        <w:rPr>
          <w:b/>
          <w:i/>
          <w:color w:val="000000"/>
          <w:lang w:val="x-none"/>
        </w:rPr>
        <w:t>, които представляват участника</w:t>
      </w:r>
      <w:r w:rsidRPr="009C1DAC">
        <w:rPr>
          <w:b/>
          <w:i/>
          <w:color w:val="000000"/>
        </w:rPr>
        <w:t>” и</w:t>
      </w:r>
      <w:r w:rsidR="00500B2A" w:rsidRPr="009C1DAC">
        <w:rPr>
          <w:b/>
          <w:i/>
          <w:color w:val="000000"/>
          <w:lang w:val="x-none"/>
        </w:rPr>
        <w:t xml:space="preserve"> </w:t>
      </w:r>
      <w:r w:rsidRPr="009C1DAC">
        <w:rPr>
          <w:b/>
          <w:i/>
          <w:color w:val="000000"/>
        </w:rPr>
        <w:t>„</w:t>
      </w:r>
      <w:r w:rsidR="00500B2A" w:rsidRPr="009C1DAC">
        <w:rPr>
          <w:b/>
          <w:i/>
          <w:color w:val="000000"/>
          <w:lang w:val="x-none"/>
        </w:rPr>
        <w:t>членове</w:t>
      </w:r>
      <w:r w:rsidR="009C1DAC" w:rsidRPr="009C1DAC">
        <w:rPr>
          <w:b/>
          <w:i/>
          <w:color w:val="000000"/>
        </w:rPr>
        <w:t>те</w:t>
      </w:r>
      <w:r w:rsidR="00500B2A" w:rsidRPr="009C1DAC">
        <w:rPr>
          <w:b/>
          <w:i/>
          <w:color w:val="000000"/>
          <w:lang w:val="x-none"/>
        </w:rPr>
        <w:t xml:space="preserve"> на</w:t>
      </w:r>
      <w:r w:rsidR="009C1DAC" w:rsidRPr="009C1DAC">
        <w:rPr>
          <w:b/>
          <w:i/>
          <w:color w:val="000000"/>
        </w:rPr>
        <w:t xml:space="preserve"> неговите</w:t>
      </w:r>
      <w:r w:rsidR="00500B2A" w:rsidRPr="009C1DAC">
        <w:rPr>
          <w:b/>
          <w:i/>
          <w:color w:val="000000"/>
          <w:lang w:val="x-none"/>
        </w:rPr>
        <w:t xml:space="preserve"> </w:t>
      </w:r>
      <w:r w:rsidR="00500B2A" w:rsidRPr="009C1DAC">
        <w:rPr>
          <w:b/>
          <w:i/>
          <w:color w:val="000000"/>
          <w:lang w:val="x-none"/>
        </w:rPr>
        <w:lastRenderedPageBreak/>
        <w:t>управ</w:t>
      </w:r>
      <w:r w:rsidR="009C1DAC" w:rsidRPr="009C1DAC">
        <w:rPr>
          <w:b/>
          <w:i/>
          <w:color w:val="000000"/>
          <w:lang w:val="x-none"/>
        </w:rPr>
        <w:t>ителни и надзорни органи</w:t>
      </w:r>
      <w:r w:rsidRPr="009C1DAC">
        <w:rPr>
          <w:b/>
          <w:i/>
          <w:color w:val="000000"/>
        </w:rPr>
        <w:t>” да се разбират</w:t>
      </w:r>
      <w:r w:rsidR="006A175D" w:rsidRPr="009C1DAC">
        <w:rPr>
          <w:b/>
          <w:i/>
          <w:color w:val="000000"/>
          <w:lang w:val="x-none"/>
        </w:rPr>
        <w:t>, както следва:</w:t>
      </w:r>
    </w:p>
    <w:p w14:paraId="56AF8764" w14:textId="77777777" w:rsidR="006A175D" w:rsidRPr="00986A19" w:rsidRDefault="006A175D" w:rsidP="009C1DAC">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събирателно дружество</w:t>
      </w:r>
      <w:r w:rsidRPr="00986A19">
        <w:rPr>
          <w:i/>
          <w:color w:val="000000"/>
          <w:lang w:val="x-none"/>
        </w:rPr>
        <w:t xml:space="preserve"> – лицата по чл. 84, ал. 1 и чл. 89, ал. 1 от Търговския закон;</w:t>
      </w:r>
    </w:p>
    <w:p w14:paraId="26E9DBC6" w14:textId="77777777" w:rsidR="00144CA4" w:rsidRPr="00216508" w:rsidRDefault="00144CA4" w:rsidP="004C7FBF">
      <w:pPr>
        <w:pStyle w:val="m"/>
        <w:spacing w:before="0" w:beforeAutospacing="0" w:after="0" w:afterAutospacing="0"/>
        <w:ind w:firstLine="708"/>
        <w:jc w:val="both"/>
        <w:rPr>
          <w:i/>
          <w:color w:val="000000"/>
        </w:rPr>
      </w:pPr>
      <w:bookmarkStart w:id="0" w:name="to_paragraph_id3712597"/>
      <w:bookmarkEnd w:id="0"/>
      <w:r w:rsidRPr="00216508">
        <w:rPr>
          <w:bCs/>
          <w:i/>
          <w:color w:val="000000"/>
        </w:rPr>
        <w:t>Чл. 84.</w:t>
      </w:r>
      <w:r w:rsidRPr="00216508">
        <w:rPr>
          <w:i/>
          <w:color w:val="000000"/>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14:paraId="74A1099A" w14:textId="77777777" w:rsidR="006A175D" w:rsidRPr="004B4BB5" w:rsidRDefault="00144CA4" w:rsidP="004B4BB5">
      <w:pPr>
        <w:pStyle w:val="m"/>
        <w:spacing w:before="0" w:beforeAutospacing="0" w:after="0" w:afterAutospacing="0"/>
        <w:ind w:firstLine="708"/>
        <w:jc w:val="both"/>
        <w:rPr>
          <w:i/>
          <w:color w:val="000000"/>
        </w:rPr>
      </w:pPr>
      <w:bookmarkStart w:id="1" w:name="to_paragraph_id3712605"/>
      <w:bookmarkEnd w:id="1"/>
      <w:r w:rsidRPr="00216508">
        <w:rPr>
          <w:i/>
          <w:color w:val="000000"/>
        </w:rPr>
        <w:t>Чл. 89. (1) Всеки съдружник представлява дружеството, ако с дружествения договор не е предвидено друго.</w:t>
      </w:r>
    </w:p>
    <w:p w14:paraId="60FA4E82" w14:textId="77777777" w:rsidR="006A175D" w:rsidRPr="00986A19" w:rsidRDefault="006A175D" w:rsidP="009C1DAC">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командитно дружество</w:t>
      </w:r>
      <w:r w:rsidRPr="00986A19">
        <w:rPr>
          <w:i/>
          <w:color w:val="000000"/>
          <w:lang w:val="x-none"/>
        </w:rPr>
        <w:t xml:space="preserve"> – неограничено отговорните съдружници по чл. 105 от Търговския закон;</w:t>
      </w:r>
    </w:p>
    <w:p w14:paraId="7DA2AAEA" w14:textId="77777777" w:rsidR="009C1DAC" w:rsidRDefault="00144CA4" w:rsidP="004B4BB5">
      <w:pPr>
        <w:pStyle w:val="m"/>
        <w:spacing w:before="0" w:beforeAutospacing="0" w:after="0" w:afterAutospacing="0"/>
        <w:ind w:firstLine="708"/>
        <w:jc w:val="both"/>
        <w:rPr>
          <w:i/>
          <w:color w:val="000000"/>
        </w:rPr>
      </w:pPr>
      <w:bookmarkStart w:id="2" w:name="to_paragraph_id3712630"/>
      <w:bookmarkEnd w:id="2"/>
      <w:r w:rsidRPr="004B4BB5">
        <w:rPr>
          <w:i/>
          <w:color w:val="000000"/>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14:paraId="6483BD1B" w14:textId="77777777" w:rsidR="006A175D" w:rsidRPr="009C1DAC" w:rsidRDefault="006A175D" w:rsidP="009C1DAC">
      <w:pPr>
        <w:pStyle w:val="m"/>
        <w:numPr>
          <w:ilvl w:val="0"/>
          <w:numId w:val="34"/>
        </w:numPr>
        <w:spacing w:before="0" w:beforeAutospacing="0" w:after="0" w:afterAutospacing="0"/>
        <w:ind w:left="1040"/>
        <w:jc w:val="both"/>
        <w:rPr>
          <w:i/>
          <w:color w:val="000000"/>
        </w:rPr>
      </w:pPr>
      <w:r w:rsidRPr="00986A19">
        <w:rPr>
          <w:b/>
          <w:i/>
          <w:color w:val="000000"/>
          <w:lang w:val="x-none"/>
        </w:rPr>
        <w:t>при дружество с ограничена отговорност</w:t>
      </w:r>
      <w:r w:rsidRPr="00986A19">
        <w:rPr>
          <w:i/>
          <w:color w:val="000000"/>
          <w:lang w:val="x-none"/>
        </w:rPr>
        <w:t xml:space="preserve"> – лицата по чл. 141, ал. 2 от Търговския закон, а при еднолично дружество с ограничена отговорност – лицата по чл. 147, ал. 1 от Търговския закон;</w:t>
      </w:r>
    </w:p>
    <w:p w14:paraId="2CFA9671" w14:textId="77777777" w:rsidR="00144CA4" w:rsidRPr="004B4BB5" w:rsidRDefault="00144CA4" w:rsidP="009C1DAC">
      <w:pPr>
        <w:pStyle w:val="m"/>
        <w:spacing w:before="0" w:beforeAutospacing="0" w:after="0" w:afterAutospacing="0"/>
        <w:ind w:firstLine="708"/>
        <w:jc w:val="both"/>
        <w:rPr>
          <w:i/>
          <w:color w:val="000000"/>
        </w:rPr>
      </w:pPr>
      <w:bookmarkStart w:id="3" w:name="to_paragraph_id8012272"/>
      <w:bookmarkEnd w:id="3"/>
      <w:r w:rsidRPr="004B4BB5">
        <w:rPr>
          <w:i/>
          <w:color w:val="000000"/>
        </w:rPr>
        <w:t xml:space="preserve">Чл. 141. </w:t>
      </w:r>
      <w:r w:rsidR="009C1DAC" w:rsidRPr="004B4BB5">
        <w:rPr>
          <w:i/>
          <w:color w:val="000000"/>
        </w:rPr>
        <w:t xml:space="preserve"> </w:t>
      </w:r>
      <w:r w:rsidRPr="004B4BB5">
        <w:rPr>
          <w:i/>
          <w:color w:val="000000"/>
        </w:rPr>
        <w:t xml:space="preserve">(2) Дружеството се представлява от управителя. При няколко управители всеки един от тях може да </w:t>
      </w:r>
      <w:proofErr w:type="spellStart"/>
      <w:r w:rsidRPr="004B4BB5">
        <w:rPr>
          <w:i/>
          <w:color w:val="000000"/>
        </w:rPr>
        <w:t>действува</w:t>
      </w:r>
      <w:proofErr w:type="spellEnd"/>
      <w:r w:rsidRPr="004B4BB5">
        <w:rPr>
          <w:i/>
          <w:color w:val="000000"/>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14:paraId="246A3A87" w14:textId="77777777" w:rsidR="009C1DAC" w:rsidRPr="004B4BB5" w:rsidRDefault="00144CA4" w:rsidP="004B4BB5">
      <w:pPr>
        <w:pStyle w:val="m"/>
        <w:spacing w:before="0" w:beforeAutospacing="0" w:after="0" w:afterAutospacing="0"/>
        <w:ind w:firstLine="708"/>
        <w:jc w:val="both"/>
        <w:rPr>
          <w:i/>
          <w:color w:val="000000"/>
        </w:rPr>
      </w:pPr>
      <w:bookmarkStart w:id="4" w:name="to_paragraph_id3712684"/>
      <w:bookmarkEnd w:id="4"/>
      <w:r w:rsidRPr="004B4BB5">
        <w:rPr>
          <w:i/>
          <w:color w:val="000000"/>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14:paraId="1A541FD7" w14:textId="77777777" w:rsidR="006A175D" w:rsidRPr="00986A19" w:rsidRDefault="006A175D" w:rsidP="009C1DAC">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акционерно дружество</w:t>
      </w:r>
      <w:r w:rsidRPr="00986A19">
        <w:rPr>
          <w:i/>
          <w:color w:val="000000"/>
          <w:lang w:val="x-none"/>
        </w:rPr>
        <w:t xml:space="preserve"> – лицата по чл. 241, ал. 1, чл. 242, ал. 1 и чл. 244, ал. 1 от Търговския закон;</w:t>
      </w:r>
    </w:p>
    <w:p w14:paraId="285649EF" w14:textId="77777777" w:rsidR="00E36E2A" w:rsidRPr="004B4BB5" w:rsidRDefault="00E36E2A" w:rsidP="00F40820">
      <w:pPr>
        <w:pStyle w:val="m"/>
        <w:spacing w:before="0" w:beforeAutospacing="0" w:after="0" w:afterAutospacing="0"/>
        <w:ind w:firstLine="708"/>
        <w:jc w:val="both"/>
        <w:rPr>
          <w:i/>
          <w:color w:val="000000"/>
        </w:rPr>
      </w:pPr>
      <w:bookmarkStart w:id="5" w:name="to_paragraph_id7635573"/>
      <w:bookmarkStart w:id="6" w:name="to_paragraph_id7635578"/>
      <w:bookmarkEnd w:id="5"/>
      <w:bookmarkEnd w:id="6"/>
      <w:r w:rsidRPr="004B4BB5">
        <w:rPr>
          <w:i/>
          <w:color w:val="000000"/>
        </w:rPr>
        <w:t>Чл. 241. (1) Акционерното дружество се управлява и представлява от управителен съвет, който извършва своята дейност под контрола на надзорен съвет.</w:t>
      </w:r>
    </w:p>
    <w:p w14:paraId="115F0C9A" w14:textId="77777777" w:rsidR="00E36E2A" w:rsidRPr="004B4BB5" w:rsidRDefault="00E36E2A" w:rsidP="00F40820">
      <w:pPr>
        <w:pStyle w:val="m"/>
        <w:spacing w:before="0" w:beforeAutospacing="0" w:after="0" w:afterAutospacing="0"/>
        <w:ind w:firstLine="708"/>
        <w:jc w:val="both"/>
        <w:rPr>
          <w:i/>
          <w:color w:val="000000"/>
        </w:rPr>
      </w:pPr>
      <w:bookmarkStart w:id="7" w:name="to_paragraph_id7635579"/>
      <w:bookmarkEnd w:id="7"/>
      <w:r w:rsidRPr="004B4BB5">
        <w:rPr>
          <w:i/>
          <w:color w:val="000000"/>
        </w:rPr>
        <w:t xml:space="preserve">Чл. 242. (1) Надзорният съвет не може да </w:t>
      </w:r>
      <w:proofErr w:type="spellStart"/>
      <w:r w:rsidRPr="004B4BB5">
        <w:rPr>
          <w:i/>
          <w:color w:val="000000"/>
        </w:rPr>
        <w:t>участвува</w:t>
      </w:r>
      <w:proofErr w:type="spellEnd"/>
      <w:r w:rsidRPr="004B4BB5">
        <w:rPr>
          <w:i/>
          <w:color w:val="000000"/>
        </w:rPr>
        <w:t xml:space="preserve"> в управлението на дружеството. Той представлява дружеството само в отношенията с управителния съвет.</w:t>
      </w:r>
    </w:p>
    <w:p w14:paraId="06731AF5" w14:textId="77777777" w:rsidR="00E36E2A" w:rsidRPr="00986A19" w:rsidRDefault="00E36E2A" w:rsidP="004B4BB5">
      <w:pPr>
        <w:pStyle w:val="m"/>
        <w:spacing w:before="0" w:beforeAutospacing="0" w:after="0" w:afterAutospacing="0"/>
        <w:ind w:firstLine="708"/>
        <w:jc w:val="both"/>
        <w:rPr>
          <w:i/>
          <w:color w:val="000000"/>
        </w:rPr>
      </w:pPr>
      <w:bookmarkStart w:id="8" w:name="to_paragraph_id7635583"/>
      <w:bookmarkEnd w:id="8"/>
      <w:r w:rsidRPr="004B4BB5">
        <w:rPr>
          <w:i/>
          <w:color w:val="000000"/>
        </w:rPr>
        <w:t>Чл. 244. (1) Дружеството се управлява и представлява от съвет на директорите. Той се състои най-малко от три, но не повече от девет лица.</w:t>
      </w:r>
    </w:p>
    <w:p w14:paraId="08DDE686" w14:textId="77777777" w:rsidR="006A175D" w:rsidRPr="00986A19" w:rsidRDefault="006A175D" w:rsidP="009C1DAC">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командитно дружество</w:t>
      </w:r>
      <w:r w:rsidRPr="00986A19">
        <w:rPr>
          <w:i/>
          <w:color w:val="000000"/>
          <w:lang w:val="x-none"/>
        </w:rPr>
        <w:t xml:space="preserve"> с акции – лицата по чл. 256 от Търговския закон;</w:t>
      </w:r>
    </w:p>
    <w:p w14:paraId="43E15B07" w14:textId="77777777" w:rsidR="006A175D" w:rsidRPr="004B4BB5" w:rsidRDefault="00E36E2A" w:rsidP="004B4BB5">
      <w:pPr>
        <w:pStyle w:val="m"/>
        <w:spacing w:before="0" w:beforeAutospacing="0" w:after="0" w:afterAutospacing="0"/>
        <w:ind w:firstLine="708"/>
        <w:jc w:val="both"/>
        <w:rPr>
          <w:i/>
          <w:color w:val="000000"/>
        </w:rPr>
      </w:pPr>
      <w:bookmarkStart w:id="9" w:name="to_paragraph_id7635596"/>
      <w:bookmarkEnd w:id="9"/>
      <w:r w:rsidRPr="004B4BB5">
        <w:rPr>
          <w:i/>
          <w:color w:val="000000"/>
        </w:rPr>
        <w:t xml:space="preserve">Чл. 256. Органите за управление на командитното дружество с акции са определените в </w:t>
      </w:r>
      <w:r w:rsidR="00262EE2" w:rsidRPr="004B4BB5">
        <w:rPr>
          <w:i/>
          <w:color w:val="000000"/>
        </w:rPr>
        <w:t xml:space="preserve">ТЗ </w:t>
      </w:r>
      <w:r w:rsidRPr="004B4BB5">
        <w:rPr>
          <w:i/>
          <w:color w:val="000000"/>
        </w:rPr>
        <w:t>органи за управление на акционерното дружество по едностепенната система.</w:t>
      </w:r>
    </w:p>
    <w:p w14:paraId="376DE5CC" w14:textId="77777777" w:rsidR="006A175D" w:rsidRPr="004B4BB5" w:rsidRDefault="006A175D" w:rsidP="004B4BB5">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едноличен търговец</w:t>
      </w:r>
      <w:r w:rsidRPr="00986A19">
        <w:rPr>
          <w:i/>
          <w:color w:val="000000"/>
          <w:lang w:val="x-none"/>
        </w:rPr>
        <w:t xml:space="preserve"> – физическото лице – търговец;</w:t>
      </w:r>
    </w:p>
    <w:p w14:paraId="6E3B878F" w14:textId="486AFCCE" w:rsidR="006A175D" w:rsidRPr="00EE4E52" w:rsidRDefault="006A175D" w:rsidP="00EE4E52">
      <w:pPr>
        <w:widowControl w:val="0"/>
        <w:numPr>
          <w:ilvl w:val="0"/>
          <w:numId w:val="34"/>
        </w:numPr>
        <w:autoSpaceDE w:val="0"/>
        <w:autoSpaceDN w:val="0"/>
        <w:adjustRightInd w:val="0"/>
        <w:ind w:left="1040"/>
        <w:jc w:val="both"/>
        <w:rPr>
          <w:i/>
          <w:color w:val="000000"/>
          <w:lang w:val="x-none"/>
        </w:rPr>
      </w:pPr>
      <w:r w:rsidRPr="00986A19">
        <w:rPr>
          <w:b/>
          <w:i/>
          <w:color w:val="000000"/>
          <w:lang w:val="x-none"/>
        </w:rPr>
        <w:t>при клон на чуждестранно лице</w:t>
      </w:r>
      <w:r w:rsidRPr="00986A19">
        <w:rPr>
          <w:i/>
          <w:color w:val="000000"/>
          <w:lang w:val="x-none"/>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14:paraId="7CCC6C56" w14:textId="77777777" w:rsidR="009C1DAC" w:rsidRDefault="009C1DAC" w:rsidP="009211EA">
      <w:pPr>
        <w:widowControl w:val="0"/>
        <w:numPr>
          <w:ilvl w:val="0"/>
          <w:numId w:val="34"/>
        </w:numPr>
        <w:autoSpaceDE w:val="0"/>
        <w:autoSpaceDN w:val="0"/>
        <w:adjustRightInd w:val="0"/>
        <w:ind w:left="1040"/>
        <w:jc w:val="both"/>
        <w:rPr>
          <w:i/>
          <w:color w:val="000000"/>
        </w:rPr>
      </w:pPr>
      <w:r w:rsidRPr="009C1DAC">
        <w:rPr>
          <w:b/>
          <w:i/>
          <w:color w:val="000000"/>
        </w:rPr>
        <w:t>при кооперациите</w:t>
      </w:r>
      <w:r>
        <w:rPr>
          <w:i/>
          <w:color w:val="000000"/>
        </w:rPr>
        <w:t xml:space="preserve">- </w:t>
      </w:r>
      <w:r w:rsidRPr="009211EA">
        <w:rPr>
          <w:i/>
          <w:color w:val="000000"/>
        </w:rPr>
        <w:t>лицата по чл. 20, ал. 1 и чл. 27, ал. 1 от Закона за кооперациите</w:t>
      </w:r>
    </w:p>
    <w:p w14:paraId="496514F4" w14:textId="77777777" w:rsidR="007E1F02" w:rsidRDefault="007E1F02" w:rsidP="007E1F02">
      <w:pPr>
        <w:widowControl w:val="0"/>
        <w:autoSpaceDE w:val="0"/>
        <w:autoSpaceDN w:val="0"/>
        <w:adjustRightInd w:val="0"/>
        <w:ind w:firstLine="680"/>
        <w:jc w:val="both"/>
        <w:rPr>
          <w:i/>
          <w:color w:val="000000"/>
        </w:rPr>
      </w:pPr>
      <w:r w:rsidRPr="007E1F02">
        <w:rPr>
          <w:bCs/>
          <w:i/>
          <w:color w:val="000000"/>
        </w:rPr>
        <w:t>Чл. 20.</w:t>
      </w:r>
      <w:r w:rsidRPr="007E1F02">
        <w:rPr>
          <w:i/>
          <w:color w:val="000000"/>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14:paraId="45E1BC44" w14:textId="77777777" w:rsidR="007E1F02" w:rsidRPr="009211EA" w:rsidRDefault="007E1F02" w:rsidP="007E1F02">
      <w:pPr>
        <w:widowControl w:val="0"/>
        <w:autoSpaceDE w:val="0"/>
        <w:autoSpaceDN w:val="0"/>
        <w:adjustRightInd w:val="0"/>
        <w:ind w:firstLine="680"/>
        <w:jc w:val="both"/>
        <w:rPr>
          <w:i/>
          <w:color w:val="000000"/>
        </w:rPr>
      </w:pPr>
      <w:r w:rsidRPr="007E1F02">
        <w:rPr>
          <w:bCs/>
          <w:i/>
          <w:color w:val="000000"/>
        </w:rPr>
        <w:t>Чл. 27.</w:t>
      </w:r>
      <w:r w:rsidRPr="007E1F02">
        <w:rPr>
          <w:i/>
          <w:color w:val="000000"/>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14:paraId="00005E90" w14:textId="77777777" w:rsidR="009C1DAC" w:rsidRDefault="009C1DAC" w:rsidP="009C1DAC">
      <w:pPr>
        <w:widowControl w:val="0"/>
        <w:numPr>
          <w:ilvl w:val="0"/>
          <w:numId w:val="34"/>
        </w:numPr>
        <w:autoSpaceDE w:val="0"/>
        <w:autoSpaceDN w:val="0"/>
        <w:adjustRightInd w:val="0"/>
        <w:ind w:left="1040"/>
        <w:jc w:val="both"/>
        <w:rPr>
          <w:i/>
          <w:color w:val="000000"/>
        </w:rPr>
      </w:pPr>
      <w:r w:rsidRPr="009211EA">
        <w:rPr>
          <w:b/>
          <w:i/>
          <w:color w:val="000000"/>
        </w:rPr>
        <w:t>при сдружения</w:t>
      </w:r>
      <w:r w:rsidRPr="009211EA">
        <w:rPr>
          <w:i/>
          <w:color w:val="000000"/>
        </w:rPr>
        <w:t>- членовете на управителния съвет по чл. 30, ал. 1 от Закона за юридическите лица с нестопанска цел (ЗЮЛНЦ) или управителя, в слу</w:t>
      </w:r>
      <w:r w:rsidR="009211EA">
        <w:rPr>
          <w:i/>
          <w:color w:val="000000"/>
        </w:rPr>
        <w:t xml:space="preserve">чаите по чл. </w:t>
      </w:r>
      <w:r w:rsidR="009211EA">
        <w:rPr>
          <w:i/>
          <w:color w:val="000000"/>
        </w:rPr>
        <w:lastRenderedPageBreak/>
        <w:t>30, ал. 3 от ЗЮЛНЦ;</w:t>
      </w:r>
    </w:p>
    <w:p w14:paraId="29387655" w14:textId="77777777" w:rsidR="007E1F02" w:rsidRDefault="007E1F02" w:rsidP="007E1F02">
      <w:pPr>
        <w:widowControl w:val="0"/>
        <w:autoSpaceDE w:val="0"/>
        <w:autoSpaceDN w:val="0"/>
        <w:adjustRightInd w:val="0"/>
        <w:ind w:firstLine="680"/>
        <w:jc w:val="both"/>
        <w:rPr>
          <w:i/>
          <w:color w:val="000000"/>
        </w:rPr>
      </w:pPr>
      <w:r w:rsidRPr="007E1F02">
        <w:rPr>
          <w:i/>
          <w:color w:val="000000"/>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14:paraId="7620614F" w14:textId="77777777" w:rsidR="007E1F02" w:rsidRPr="009211EA" w:rsidRDefault="007E1F02" w:rsidP="007E1F02">
      <w:pPr>
        <w:widowControl w:val="0"/>
        <w:autoSpaceDE w:val="0"/>
        <w:autoSpaceDN w:val="0"/>
        <w:adjustRightInd w:val="0"/>
        <w:ind w:firstLine="680"/>
        <w:jc w:val="both"/>
        <w:rPr>
          <w:i/>
          <w:color w:val="000000"/>
        </w:rPr>
      </w:pPr>
      <w:r w:rsidRPr="007E1F02">
        <w:rPr>
          <w:i/>
          <w:color w:val="000000"/>
        </w:rPr>
        <w:t>(3) По решение на общото събрание функциите на управителен съвет могат да се изпълняват и от едно лице - управител.</w:t>
      </w:r>
    </w:p>
    <w:p w14:paraId="534217CC" w14:textId="77777777" w:rsidR="009C1DAC" w:rsidRDefault="009C1DAC" w:rsidP="009C1DAC">
      <w:pPr>
        <w:widowControl w:val="0"/>
        <w:numPr>
          <w:ilvl w:val="0"/>
          <w:numId w:val="34"/>
        </w:numPr>
        <w:autoSpaceDE w:val="0"/>
        <w:autoSpaceDN w:val="0"/>
        <w:adjustRightInd w:val="0"/>
        <w:ind w:left="1040"/>
        <w:jc w:val="both"/>
        <w:rPr>
          <w:i/>
          <w:color w:val="000000"/>
        </w:rPr>
      </w:pPr>
      <w:r w:rsidRPr="009C1DAC">
        <w:rPr>
          <w:b/>
          <w:i/>
          <w:color w:val="000000"/>
        </w:rPr>
        <w:t>при фондациите</w:t>
      </w:r>
      <w:r>
        <w:rPr>
          <w:i/>
          <w:color w:val="000000"/>
        </w:rPr>
        <w:t>- лицата по чл. 35, ал. 1 от ЗЮЛНЦ</w:t>
      </w:r>
      <w:r w:rsidR="009211EA">
        <w:rPr>
          <w:i/>
          <w:color w:val="000000"/>
        </w:rPr>
        <w:t>;</w:t>
      </w:r>
    </w:p>
    <w:p w14:paraId="2997CFF1" w14:textId="77777777" w:rsidR="007E1F02" w:rsidRPr="009C1DAC" w:rsidRDefault="007E1F02" w:rsidP="007E1F02">
      <w:pPr>
        <w:widowControl w:val="0"/>
        <w:autoSpaceDE w:val="0"/>
        <w:autoSpaceDN w:val="0"/>
        <w:adjustRightInd w:val="0"/>
        <w:ind w:firstLine="680"/>
        <w:jc w:val="both"/>
        <w:rPr>
          <w:i/>
          <w:color w:val="000000"/>
        </w:rPr>
      </w:pPr>
      <w:r w:rsidRPr="007E1F02">
        <w:rPr>
          <w:bCs/>
          <w:i/>
          <w:color w:val="000000"/>
        </w:rPr>
        <w:t>Чл. 35.</w:t>
      </w:r>
      <w:r w:rsidRPr="007E1F02">
        <w:rPr>
          <w:i/>
          <w:color w:val="000000"/>
        </w:rPr>
        <w:t> (1) Фондацията има управителен орган, който може да бъде едноличен или колективен.</w:t>
      </w:r>
    </w:p>
    <w:p w14:paraId="40111A6E" w14:textId="77777777" w:rsidR="009C1DAC" w:rsidRDefault="00D325B2" w:rsidP="00D325B2">
      <w:pPr>
        <w:widowControl w:val="0"/>
        <w:numPr>
          <w:ilvl w:val="0"/>
          <w:numId w:val="34"/>
        </w:numPr>
        <w:autoSpaceDE w:val="0"/>
        <w:autoSpaceDN w:val="0"/>
        <w:adjustRightInd w:val="0"/>
        <w:spacing w:after="120"/>
        <w:ind w:left="1040"/>
        <w:jc w:val="both"/>
        <w:rPr>
          <w:i/>
          <w:color w:val="000000"/>
        </w:rPr>
      </w:pPr>
      <w:r w:rsidRPr="00D325B2">
        <w:rPr>
          <w:b/>
          <w:i/>
          <w:color w:val="000000"/>
        </w:rPr>
        <w:t>за чуждестранните лица</w:t>
      </w:r>
      <w:r w:rsidRPr="00D325B2">
        <w:rPr>
          <w:i/>
          <w:color w:val="000000"/>
        </w:rPr>
        <w:t xml:space="preserve"> – лицата, които представляват, управляват и контролират участника съгласно законодателството на държавата, в която са установени.</w:t>
      </w:r>
    </w:p>
    <w:p w14:paraId="23A08EAE" w14:textId="17D17554" w:rsidR="00230259" w:rsidRDefault="009C1DAC" w:rsidP="001B24D9">
      <w:pPr>
        <w:widowControl w:val="0"/>
        <w:autoSpaceDE w:val="0"/>
        <w:autoSpaceDN w:val="0"/>
        <w:adjustRightInd w:val="0"/>
        <w:spacing w:after="120"/>
        <w:ind w:firstLine="680"/>
        <w:jc w:val="both"/>
        <w:rPr>
          <w:i/>
          <w:color w:val="000000"/>
        </w:rPr>
      </w:pPr>
      <w:r>
        <w:rPr>
          <w:i/>
          <w:color w:val="000000"/>
          <w:lang w:val="x-none"/>
        </w:rPr>
        <w:t>В</w:t>
      </w:r>
      <w:r w:rsidR="006A175D" w:rsidRPr="00986A19">
        <w:rPr>
          <w:i/>
          <w:color w:val="000000"/>
          <w:lang w:val="x-none"/>
        </w:rPr>
        <w:t xml:space="preserve"> </w:t>
      </w:r>
      <w:r w:rsidR="00473C7B" w:rsidRPr="00986A19">
        <w:rPr>
          <w:i/>
          <w:color w:val="000000"/>
          <w:lang w:val="x-none"/>
        </w:rPr>
        <w:t>случаи</w:t>
      </w:r>
      <w:r>
        <w:rPr>
          <w:i/>
          <w:color w:val="000000"/>
        </w:rPr>
        <w:t>те по т.1-7 –</w:t>
      </w:r>
      <w:r w:rsidR="00473C7B" w:rsidRPr="00986A19">
        <w:rPr>
          <w:i/>
          <w:color w:val="000000"/>
        </w:rPr>
        <w:t xml:space="preserve"> </w:t>
      </w:r>
      <w:r>
        <w:rPr>
          <w:i/>
          <w:color w:val="000000"/>
          <w:lang w:val="x-none"/>
        </w:rPr>
        <w:t>и</w:t>
      </w:r>
      <w:r w:rsidR="006A175D" w:rsidRPr="00986A19">
        <w:rPr>
          <w:i/>
          <w:color w:val="000000"/>
          <w:lang w:val="x-none"/>
        </w:rPr>
        <w:t xml:space="preserve"> </w:t>
      </w:r>
      <w:r w:rsidR="00BC7D53" w:rsidRPr="00986A19">
        <w:rPr>
          <w:i/>
          <w:color w:val="000000"/>
          <w:lang w:val="x-none"/>
        </w:rPr>
        <w:t>прокуристите, когато има такива</w:t>
      </w:r>
      <w:r w:rsidR="00BC7D53" w:rsidRPr="00986A19">
        <w:rPr>
          <w:i/>
          <w:color w:val="000000"/>
        </w:rPr>
        <w:t>.</w:t>
      </w:r>
      <w:r w:rsidR="006A175D" w:rsidRPr="00986A19">
        <w:rPr>
          <w:i/>
          <w:color w:val="000000"/>
          <w:lang w:val="x-none"/>
        </w:rPr>
        <w:t xml:space="preserve"> </w:t>
      </w:r>
      <w:r w:rsidR="00BC7D53" w:rsidRPr="00986A19">
        <w:rPr>
          <w:i/>
          <w:color w:val="000000"/>
          <w:lang w:val="x-none"/>
        </w:rPr>
        <w:t>В</w:t>
      </w:r>
      <w:r w:rsidR="00BC7D53" w:rsidRPr="00986A19">
        <w:rPr>
          <w:i/>
          <w:color w:val="000000"/>
        </w:rPr>
        <w:t xml:space="preserve"> този случай</w:t>
      </w:r>
      <w:r w:rsidR="00BC7D53" w:rsidRPr="00986A19">
        <w:rPr>
          <w:i/>
          <w:color w:val="000000"/>
          <w:lang w:val="x-none"/>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00BC7D53" w:rsidRPr="00986A19">
        <w:rPr>
          <w:i/>
          <w:color w:val="000000"/>
        </w:rPr>
        <w:t>.</w:t>
      </w:r>
    </w:p>
    <w:p w14:paraId="44F3F061" w14:textId="7FE7579D" w:rsidR="00351331" w:rsidRPr="00351331" w:rsidRDefault="00351331" w:rsidP="00351331">
      <w:pPr>
        <w:widowControl w:val="0"/>
        <w:autoSpaceDE w:val="0"/>
        <w:autoSpaceDN w:val="0"/>
        <w:adjustRightInd w:val="0"/>
        <w:ind w:firstLine="708"/>
        <w:jc w:val="both"/>
        <w:rPr>
          <w:i/>
          <w:color w:val="000000"/>
        </w:rPr>
      </w:pPr>
      <w:r w:rsidRPr="001B24D9">
        <w:rPr>
          <w:i/>
          <w:color w:val="000000"/>
        </w:rPr>
        <w:t xml:space="preserve">Съгласно чл. 41 от ППЗОП, когато лицата по чл. 54, ал. 2 и 3 от ЗОП са повече от едно и за тях няма различие по отношение на обстоятелствата </w:t>
      </w:r>
      <w:r w:rsidR="00797EF1">
        <w:rPr>
          <w:i/>
          <w:color w:val="000000"/>
        </w:rPr>
        <w:t>по чл. 54, ал. 1, т. 1, 2 и 7</w:t>
      </w:r>
      <w:r w:rsidRPr="001B24D9">
        <w:rPr>
          <w:i/>
          <w:color w:val="000000"/>
        </w:rPr>
        <w:t xml:space="preserve">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w:t>
      </w:r>
      <w:r w:rsidR="00797EF1">
        <w:rPr>
          <w:i/>
          <w:color w:val="000000"/>
        </w:rPr>
        <w:t xml:space="preserve"> по чл. 54, ал. 1, т. 1, 2 и 7 ЗОП</w:t>
      </w:r>
      <w:r w:rsidRPr="001B24D9">
        <w:rPr>
          <w:i/>
          <w:color w:val="000000"/>
        </w:rPr>
        <w:t> се попълва в отделен ЕЕДОП, подписан от съответното лице.</w:t>
      </w:r>
    </w:p>
    <w:p w14:paraId="69786D69" w14:textId="77777777" w:rsidR="00351331" w:rsidRPr="00986A19" w:rsidRDefault="00351331" w:rsidP="00351331">
      <w:pPr>
        <w:widowControl w:val="0"/>
        <w:autoSpaceDE w:val="0"/>
        <w:autoSpaceDN w:val="0"/>
        <w:adjustRightInd w:val="0"/>
        <w:jc w:val="both"/>
        <w:rPr>
          <w:i/>
          <w:color w:val="000000"/>
        </w:rPr>
      </w:pPr>
    </w:p>
    <w:p w14:paraId="618E745D" w14:textId="5EE2D5F5" w:rsidR="00915CD6" w:rsidRPr="00986A19" w:rsidRDefault="0043224F" w:rsidP="00915CD6">
      <w:pPr>
        <w:widowControl w:val="0"/>
        <w:autoSpaceDE w:val="0"/>
        <w:autoSpaceDN w:val="0"/>
        <w:adjustRightInd w:val="0"/>
        <w:ind w:firstLine="708"/>
        <w:jc w:val="both"/>
        <w:rPr>
          <w:b/>
          <w:i/>
          <w:color w:val="000000"/>
        </w:rPr>
      </w:pPr>
      <w:r w:rsidRPr="00986A19">
        <w:rPr>
          <w:b/>
          <w:i/>
          <w:color w:val="000000"/>
        </w:rPr>
        <w:t>Участниците (обединението; партньорите в обединението; подизпълнителя</w:t>
      </w:r>
      <w:r w:rsidR="00915CD6">
        <w:rPr>
          <w:b/>
          <w:i/>
          <w:color w:val="000000"/>
        </w:rPr>
        <w:t>т</w:t>
      </w:r>
      <w:r w:rsidR="00DF632E">
        <w:rPr>
          <w:b/>
          <w:i/>
          <w:color w:val="000000"/>
        </w:rPr>
        <w:t>, третото лице)</w:t>
      </w:r>
      <w:r w:rsidRPr="00986A19">
        <w:rPr>
          <w:b/>
          <w:i/>
          <w:color w:val="000000"/>
        </w:rPr>
        <w:t xml:space="preserve"> са длъжни</w:t>
      </w:r>
      <w:r w:rsidR="00AC7B52">
        <w:rPr>
          <w:b/>
          <w:i/>
          <w:color w:val="000000"/>
        </w:rPr>
        <w:t xml:space="preserve"> при поискване от страна на възложителя</w:t>
      </w:r>
      <w:r w:rsidRPr="00986A19">
        <w:rPr>
          <w:b/>
          <w:i/>
          <w:color w:val="000000"/>
        </w:rPr>
        <w:t xml:space="preserve"> да представят в </w:t>
      </w:r>
      <w:proofErr w:type="spellStart"/>
      <w:r w:rsidRPr="00986A19">
        <w:rPr>
          <w:b/>
          <w:i/>
          <w:color w:val="000000"/>
        </w:rPr>
        <w:t>еЕЕДОП</w:t>
      </w:r>
      <w:proofErr w:type="spellEnd"/>
      <w:r w:rsidRPr="00986A19">
        <w:rPr>
          <w:b/>
          <w:i/>
          <w:color w:val="000000"/>
        </w:rPr>
        <w:t xml:space="preserve"> необходимата информация относно: </w:t>
      </w:r>
    </w:p>
    <w:p w14:paraId="3112F4BE" w14:textId="77777777" w:rsidR="0043224F" w:rsidRPr="00986A19" w:rsidRDefault="0043224F" w:rsidP="001A4B9B">
      <w:pPr>
        <w:pStyle w:val="4"/>
        <w:spacing w:before="0" w:after="0"/>
        <w:ind w:firstLine="709"/>
        <w:jc w:val="both"/>
        <w:rPr>
          <w:rFonts w:ascii="Times New Roman" w:hAnsi="Times New Roman"/>
          <w:b w:val="0"/>
          <w:bCs w:val="0"/>
          <w:iCs/>
          <w:color w:val="000000"/>
          <w:sz w:val="24"/>
          <w:szCs w:val="24"/>
          <w:lang w:val="bg-BG"/>
        </w:rPr>
      </w:pPr>
      <w:r w:rsidRPr="00986A19">
        <w:rPr>
          <w:rFonts w:ascii="Times New Roman" w:hAnsi="Times New Roman"/>
          <w:bCs w:val="0"/>
          <w:color w:val="000000"/>
          <w:sz w:val="24"/>
          <w:szCs w:val="24"/>
        </w:rPr>
        <w:t xml:space="preserve">- правно-организационната форма, под която осъществяват дейността си </w:t>
      </w:r>
      <w:r w:rsidRPr="00303F5C">
        <w:rPr>
          <w:rFonts w:ascii="Times New Roman" w:hAnsi="Times New Roman"/>
          <w:b w:val="0"/>
          <w:bCs w:val="0"/>
          <w:color w:val="000000"/>
          <w:sz w:val="24"/>
          <w:szCs w:val="24"/>
        </w:rPr>
        <w:t xml:space="preserve">– посочва се в </w:t>
      </w:r>
      <w:proofErr w:type="spellStart"/>
      <w:r w:rsidRPr="00303F5C">
        <w:rPr>
          <w:rFonts w:ascii="Times New Roman" w:hAnsi="Times New Roman"/>
          <w:b w:val="0"/>
          <w:bCs w:val="0"/>
          <w:color w:val="000000"/>
          <w:sz w:val="24"/>
          <w:szCs w:val="24"/>
        </w:rPr>
        <w:t>еЕЕДОП</w:t>
      </w:r>
      <w:proofErr w:type="spellEnd"/>
      <w:r w:rsidRPr="00303F5C">
        <w:rPr>
          <w:rFonts w:ascii="Times New Roman" w:hAnsi="Times New Roman"/>
          <w:b w:val="0"/>
          <w:bCs w:val="0"/>
          <w:color w:val="000000"/>
          <w:sz w:val="24"/>
          <w:szCs w:val="24"/>
        </w:rPr>
        <w:t xml:space="preserve"> в Част II: Информация </w:t>
      </w:r>
      <w:r w:rsidR="00DF632E" w:rsidRPr="00303F5C">
        <w:rPr>
          <w:rFonts w:ascii="Times New Roman" w:hAnsi="Times New Roman"/>
          <w:b w:val="0"/>
          <w:bCs w:val="0"/>
          <w:color w:val="000000"/>
          <w:sz w:val="24"/>
          <w:szCs w:val="24"/>
        </w:rPr>
        <w:t>за икономическия оператор, част</w:t>
      </w:r>
      <w:r w:rsidRPr="00303F5C">
        <w:rPr>
          <w:rFonts w:ascii="Times New Roman" w:hAnsi="Times New Roman"/>
          <w:b w:val="0"/>
          <w:bCs w:val="0"/>
          <w:color w:val="000000"/>
          <w:sz w:val="24"/>
          <w:szCs w:val="24"/>
        </w:rPr>
        <w:t xml:space="preserve"> A: Информация за икономическия оператор,  в поле „Име”.</w:t>
      </w:r>
    </w:p>
    <w:p w14:paraId="3F43F883" w14:textId="77777777" w:rsidR="0043224F" w:rsidRPr="00AC7B52" w:rsidRDefault="0043224F" w:rsidP="001A4B9B">
      <w:pPr>
        <w:pStyle w:val="4"/>
        <w:spacing w:before="0" w:after="0"/>
        <w:ind w:firstLine="709"/>
        <w:jc w:val="both"/>
        <w:rPr>
          <w:rFonts w:ascii="Times New Roman" w:hAnsi="Times New Roman"/>
          <w:b w:val="0"/>
          <w:bCs w:val="0"/>
          <w:iCs/>
          <w:sz w:val="24"/>
          <w:szCs w:val="24"/>
        </w:rPr>
      </w:pPr>
      <w:r w:rsidRPr="00AC7B52">
        <w:rPr>
          <w:rFonts w:ascii="Times New Roman" w:hAnsi="Times New Roman"/>
          <w:bCs w:val="0"/>
          <w:sz w:val="24"/>
          <w:szCs w:val="24"/>
        </w:rPr>
        <w:t xml:space="preserve">- списък на всички задължени лица по смисъла на </w:t>
      </w:r>
      <w:r w:rsidRPr="00E51CF9">
        <w:rPr>
          <w:rFonts w:ascii="Times New Roman" w:hAnsi="Times New Roman"/>
          <w:bCs w:val="0"/>
          <w:sz w:val="24"/>
          <w:szCs w:val="24"/>
        </w:rPr>
        <w:t xml:space="preserve">чл. 54, ал. 2 </w:t>
      </w:r>
      <w:r w:rsidR="00915CD6" w:rsidRPr="00E51CF9">
        <w:rPr>
          <w:rFonts w:ascii="Times New Roman" w:hAnsi="Times New Roman"/>
          <w:bCs w:val="0"/>
          <w:sz w:val="24"/>
          <w:szCs w:val="24"/>
          <w:lang w:val="bg-BG"/>
        </w:rPr>
        <w:t xml:space="preserve">и 3 </w:t>
      </w:r>
      <w:r w:rsidRPr="00E51CF9">
        <w:rPr>
          <w:rFonts w:ascii="Times New Roman" w:hAnsi="Times New Roman"/>
          <w:bCs w:val="0"/>
          <w:sz w:val="24"/>
          <w:szCs w:val="24"/>
        </w:rPr>
        <w:t>от</w:t>
      </w:r>
      <w:r w:rsidRPr="00AC7B52">
        <w:rPr>
          <w:rFonts w:ascii="Times New Roman" w:hAnsi="Times New Roman"/>
          <w:bCs w:val="0"/>
          <w:sz w:val="24"/>
          <w:szCs w:val="24"/>
        </w:rPr>
        <w:t xml:space="preserve"> ЗОП, независимо от наименованието на органите, в които участват, или длъжностите, които заемат. </w:t>
      </w:r>
      <w:r w:rsidRPr="00AC7B52">
        <w:rPr>
          <w:rFonts w:ascii="Times New Roman" w:hAnsi="Times New Roman"/>
          <w:b w:val="0"/>
          <w:bCs w:val="0"/>
          <w:sz w:val="24"/>
          <w:szCs w:val="24"/>
        </w:rPr>
        <w:t xml:space="preserve">Посочва се </w:t>
      </w:r>
      <w:r w:rsidRPr="00303F5C">
        <w:rPr>
          <w:rFonts w:ascii="Times New Roman" w:hAnsi="Times New Roman"/>
          <w:b w:val="0"/>
          <w:bCs w:val="0"/>
          <w:sz w:val="24"/>
          <w:szCs w:val="24"/>
        </w:rPr>
        <w:t xml:space="preserve">в </w:t>
      </w:r>
      <w:proofErr w:type="spellStart"/>
      <w:r w:rsidRPr="00303F5C">
        <w:rPr>
          <w:rFonts w:ascii="Times New Roman" w:hAnsi="Times New Roman"/>
          <w:b w:val="0"/>
          <w:bCs w:val="0"/>
          <w:sz w:val="24"/>
          <w:szCs w:val="24"/>
        </w:rPr>
        <w:t>еЕЕДОП</w:t>
      </w:r>
      <w:proofErr w:type="spellEnd"/>
      <w:r w:rsidRPr="00303F5C">
        <w:rPr>
          <w:rFonts w:ascii="Times New Roman" w:hAnsi="Times New Roman"/>
          <w:b w:val="0"/>
          <w:bCs w:val="0"/>
          <w:sz w:val="24"/>
          <w:szCs w:val="24"/>
        </w:rPr>
        <w:t xml:space="preserve"> в Част II: Инф</w:t>
      </w:r>
      <w:r w:rsidRPr="00AC7B52">
        <w:rPr>
          <w:rFonts w:ascii="Times New Roman" w:hAnsi="Times New Roman"/>
          <w:b w:val="0"/>
          <w:bCs w:val="0"/>
          <w:sz w:val="24"/>
          <w:szCs w:val="24"/>
        </w:rPr>
        <w:t xml:space="preserve">ормация </w:t>
      </w:r>
      <w:r w:rsidR="00DF632E" w:rsidRPr="00AC7B52">
        <w:rPr>
          <w:rFonts w:ascii="Times New Roman" w:hAnsi="Times New Roman"/>
          <w:b w:val="0"/>
          <w:bCs w:val="0"/>
          <w:sz w:val="24"/>
          <w:szCs w:val="24"/>
        </w:rPr>
        <w:t>за икономическия оператор, част</w:t>
      </w:r>
      <w:r w:rsidRPr="00AC7B52">
        <w:rPr>
          <w:rFonts w:ascii="Times New Roman" w:hAnsi="Times New Roman"/>
          <w:b w:val="0"/>
          <w:bCs w:val="0"/>
          <w:sz w:val="24"/>
          <w:szCs w:val="24"/>
        </w:rPr>
        <w:t xml:space="preserve">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14:paraId="2DA18B1D" w14:textId="00B4F4A4" w:rsidR="00DF632E" w:rsidRDefault="0043224F" w:rsidP="006F1C1F">
      <w:pPr>
        <w:pStyle w:val="3"/>
        <w:spacing w:before="120" w:after="0"/>
        <w:ind w:firstLine="708"/>
        <w:jc w:val="both"/>
        <w:rPr>
          <w:rFonts w:ascii="Times New Roman" w:hAnsi="Times New Roman"/>
          <w:b w:val="0"/>
          <w:color w:val="000000"/>
          <w:sz w:val="24"/>
          <w:szCs w:val="24"/>
        </w:rPr>
      </w:pPr>
      <w:r w:rsidRPr="00986A19">
        <w:rPr>
          <w:rFonts w:ascii="Times New Roman" w:hAnsi="Times New Roman"/>
          <w:b w:val="0"/>
          <w:color w:val="000000"/>
          <w:sz w:val="24"/>
          <w:szCs w:val="24"/>
        </w:rPr>
        <w:t>Представената информация</w:t>
      </w:r>
      <w:r w:rsidRPr="00986A19">
        <w:rPr>
          <w:rFonts w:ascii="Times New Roman" w:hAnsi="Times New Roman"/>
          <w:b w:val="0"/>
          <w:bCs w:val="0"/>
          <w:iCs/>
          <w:color w:val="000000"/>
          <w:sz w:val="24"/>
          <w:szCs w:val="24"/>
        </w:rPr>
        <w:t xml:space="preserve"> </w:t>
      </w:r>
      <w:r w:rsidRPr="00986A19">
        <w:rPr>
          <w:rStyle w:val="alt"/>
          <w:rFonts w:ascii="Times New Roman" w:hAnsi="Times New Roman"/>
          <w:b w:val="0"/>
          <w:color w:val="000000"/>
          <w:sz w:val="24"/>
          <w:szCs w:val="24"/>
        </w:rPr>
        <w:t>в поле „Ако е необходимо, посочете подробна информация за представителството (форми, обхват, цел...):”</w:t>
      </w:r>
      <w:r w:rsidRPr="00986A19">
        <w:rPr>
          <w:rStyle w:val="alt"/>
          <w:rFonts w:ascii="Times New Roman" w:hAnsi="Times New Roman"/>
          <w:b w:val="0"/>
          <w:bCs w:val="0"/>
          <w:color w:val="000000"/>
          <w:sz w:val="24"/>
          <w:szCs w:val="24"/>
        </w:rPr>
        <w:t>,</w:t>
      </w:r>
      <w:r w:rsidRPr="00986A19">
        <w:rPr>
          <w:rFonts w:ascii="Times New Roman" w:hAnsi="Times New Roman"/>
          <w:b w:val="0"/>
          <w:color w:val="000000"/>
          <w:sz w:val="24"/>
          <w:szCs w:val="24"/>
        </w:rPr>
        <w:t xml:space="preserve"> трябва да посочва лицата, които представляват участника</w:t>
      </w:r>
      <w:r w:rsidR="00DF632E">
        <w:rPr>
          <w:rFonts w:ascii="Times New Roman" w:hAnsi="Times New Roman"/>
          <w:b w:val="0"/>
          <w:color w:val="000000"/>
          <w:sz w:val="24"/>
          <w:szCs w:val="24"/>
        </w:rPr>
        <w:t xml:space="preserve"> и </w:t>
      </w:r>
      <w:r w:rsidRPr="00986A19">
        <w:rPr>
          <w:rFonts w:ascii="Times New Roman" w:hAnsi="Times New Roman"/>
          <w:b w:val="0"/>
          <w:color w:val="000000"/>
          <w:sz w:val="24"/>
          <w:szCs w:val="24"/>
        </w:rPr>
        <w:t>членовете на</w:t>
      </w:r>
      <w:r w:rsidR="00DF632E">
        <w:rPr>
          <w:rFonts w:ascii="Times New Roman" w:hAnsi="Times New Roman"/>
          <w:b w:val="0"/>
          <w:color w:val="000000"/>
          <w:sz w:val="24"/>
          <w:szCs w:val="24"/>
        </w:rPr>
        <w:t xml:space="preserve"> неговите</w:t>
      </w:r>
      <w:r w:rsidRPr="00986A19">
        <w:rPr>
          <w:rFonts w:ascii="Times New Roman" w:hAnsi="Times New Roman"/>
          <w:b w:val="0"/>
          <w:color w:val="000000"/>
          <w:sz w:val="24"/>
          <w:szCs w:val="24"/>
        </w:rPr>
        <w:t xml:space="preserve"> управителни и надзорни органи</w:t>
      </w:r>
      <w:r w:rsidR="00DF632E">
        <w:rPr>
          <w:rFonts w:ascii="Times New Roman" w:hAnsi="Times New Roman"/>
          <w:b w:val="0"/>
          <w:color w:val="000000"/>
          <w:sz w:val="24"/>
          <w:szCs w:val="24"/>
        </w:rPr>
        <w:t>.</w:t>
      </w:r>
      <w:r w:rsidR="00351331">
        <w:rPr>
          <w:rFonts w:ascii="Times New Roman" w:hAnsi="Times New Roman"/>
          <w:b w:val="0"/>
          <w:color w:val="000000"/>
          <w:sz w:val="24"/>
          <w:szCs w:val="24"/>
        </w:rPr>
        <w:t xml:space="preserve">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w:t>
      </w:r>
    </w:p>
    <w:p w14:paraId="2962A2FD" w14:textId="53D1E358" w:rsidR="0043224F" w:rsidRPr="00986A19" w:rsidRDefault="0043224F" w:rsidP="006F1C1F">
      <w:pPr>
        <w:pStyle w:val="3"/>
        <w:spacing w:before="0"/>
        <w:ind w:firstLine="708"/>
        <w:jc w:val="both"/>
        <w:rPr>
          <w:rFonts w:ascii="Times New Roman" w:hAnsi="Times New Roman"/>
          <w:b w:val="0"/>
          <w:color w:val="000000"/>
          <w:sz w:val="24"/>
          <w:szCs w:val="24"/>
        </w:rPr>
      </w:pPr>
      <w:r w:rsidRPr="00962654">
        <w:rPr>
          <w:rFonts w:ascii="Times New Roman" w:hAnsi="Times New Roman"/>
          <w:b w:val="0"/>
          <w:color w:val="000000"/>
          <w:sz w:val="24"/>
          <w:szCs w:val="24"/>
        </w:rPr>
        <w:t xml:space="preserve">Представената информация </w:t>
      </w:r>
      <w:r w:rsidRPr="00962654">
        <w:rPr>
          <w:rStyle w:val="alt"/>
          <w:rFonts w:ascii="Times New Roman" w:hAnsi="Times New Roman"/>
          <w:b w:val="0"/>
          <w:color w:val="000000"/>
          <w:sz w:val="24"/>
          <w:szCs w:val="24"/>
        </w:rPr>
        <w:t>в поле „Ако е необходимо, посочете подробна информация за представителството (форми, обхват, цел...):”</w:t>
      </w:r>
      <w:r w:rsidRPr="00962654">
        <w:rPr>
          <w:rStyle w:val="alt"/>
          <w:rFonts w:ascii="Times New Roman" w:hAnsi="Times New Roman"/>
          <w:b w:val="0"/>
          <w:bCs w:val="0"/>
          <w:color w:val="000000"/>
          <w:sz w:val="24"/>
          <w:szCs w:val="24"/>
        </w:rPr>
        <w:t>,</w:t>
      </w:r>
      <w:r w:rsidRPr="00962654">
        <w:rPr>
          <w:rFonts w:ascii="Times New Roman" w:hAnsi="Times New Roman"/>
          <w:b w:val="0"/>
          <w:color w:val="000000"/>
          <w:sz w:val="24"/>
          <w:szCs w:val="24"/>
        </w:rPr>
        <w:t xml:space="preserve"> трябва да позволява извършване на идентификация</w:t>
      </w:r>
      <w:r w:rsidRPr="00962654">
        <w:rPr>
          <w:rFonts w:ascii="Times New Roman" w:hAnsi="Times New Roman"/>
          <w:color w:val="000000"/>
          <w:sz w:val="24"/>
          <w:szCs w:val="24"/>
        </w:rPr>
        <w:t xml:space="preserve"> </w:t>
      </w:r>
      <w:r w:rsidRPr="00962654">
        <w:rPr>
          <w:rFonts w:ascii="Times New Roman" w:hAnsi="Times New Roman"/>
          <w:b w:val="0"/>
          <w:color w:val="000000"/>
          <w:sz w:val="24"/>
          <w:szCs w:val="24"/>
        </w:rPr>
        <w:t xml:space="preserve">по </w:t>
      </w:r>
      <w:r w:rsidRPr="00962654">
        <w:rPr>
          <w:rFonts w:ascii="Times New Roman" w:hAnsi="Times New Roman"/>
          <w:color w:val="000000"/>
          <w:sz w:val="24"/>
          <w:szCs w:val="24"/>
        </w:rPr>
        <w:t>ЗМИП на действителния собственик на юридическото лице</w:t>
      </w:r>
      <w:r w:rsidRPr="00962654">
        <w:rPr>
          <w:rFonts w:ascii="Times New Roman" w:hAnsi="Times New Roman"/>
          <w:b w:val="0"/>
          <w:color w:val="000000"/>
          <w:sz w:val="24"/>
          <w:szCs w:val="24"/>
        </w:rPr>
        <w:t xml:space="preserve"> (</w:t>
      </w:r>
      <w:r w:rsidRPr="00962654">
        <w:rPr>
          <w:rFonts w:ascii="Times New Roman" w:hAnsi="Times New Roman"/>
          <w:color w:val="000000"/>
          <w:sz w:val="24"/>
          <w:szCs w:val="24"/>
        </w:rPr>
        <w:t>физическото лице или физическите лица</w:t>
      </w:r>
      <w:r w:rsidRPr="00962654">
        <w:rPr>
          <w:rFonts w:ascii="Times New Roman" w:hAnsi="Times New Roman"/>
          <w:b w:val="0"/>
          <w:color w:val="000000"/>
          <w:sz w:val="24"/>
          <w:szCs w:val="24"/>
        </w:rPr>
        <w:t xml:space="preserve">). </w:t>
      </w:r>
      <w:r w:rsidR="00031BC2" w:rsidRPr="00962654">
        <w:rPr>
          <w:rFonts w:ascii="Times New Roman" w:hAnsi="Times New Roman"/>
          <w:b w:val="0"/>
          <w:color w:val="000000"/>
          <w:sz w:val="24"/>
          <w:szCs w:val="24"/>
        </w:rPr>
        <w:t>При приложимите</w:t>
      </w:r>
      <w:r w:rsidR="00031BC2" w:rsidRPr="00031BC2">
        <w:rPr>
          <w:rFonts w:ascii="Times New Roman" w:hAnsi="Times New Roman"/>
          <w:b w:val="0"/>
          <w:color w:val="000000"/>
          <w:sz w:val="24"/>
          <w:szCs w:val="24"/>
        </w:rPr>
        <w:t xml:space="preserve"> в Закона за мерките срещу </w:t>
      </w:r>
      <w:r w:rsidR="00031BC2" w:rsidRPr="00031BC2">
        <w:rPr>
          <w:rFonts w:ascii="Times New Roman" w:hAnsi="Times New Roman"/>
          <w:b w:val="0"/>
          <w:color w:val="000000"/>
          <w:sz w:val="24"/>
          <w:szCs w:val="24"/>
        </w:rPr>
        <w:lastRenderedPageBreak/>
        <w:t>изпирането на пари (ЗМИП) и Правилника за прилагане на Закона за мерките срещу изпирането на пари (ППЗМИП) случаи участникът, определен за изпълни</w:t>
      </w:r>
      <w:r w:rsidR="00031BC2">
        <w:rPr>
          <w:rFonts w:ascii="Times New Roman" w:hAnsi="Times New Roman"/>
          <w:b w:val="0"/>
          <w:color w:val="000000"/>
          <w:sz w:val="24"/>
          <w:szCs w:val="24"/>
        </w:rPr>
        <w:t>тел, подписва Декларация по чл.</w:t>
      </w:r>
      <w:r w:rsidR="00031BC2" w:rsidRPr="00031BC2">
        <w:rPr>
          <w:rFonts w:ascii="Times New Roman" w:hAnsi="Times New Roman"/>
          <w:b w:val="0"/>
          <w:color w:val="000000"/>
          <w:sz w:val="24"/>
          <w:szCs w:val="24"/>
        </w:rPr>
        <w:t>59, ал. 1, т. 3 от ЗМИП преди сключване на договор. Декларацията се представя по образец – Приложение № 2 към чл. 37, ал. 1 от ППЗМИП</w:t>
      </w:r>
      <w:r w:rsidR="00031BC2">
        <w:rPr>
          <w:rFonts w:ascii="Times New Roman" w:hAnsi="Times New Roman"/>
          <w:b w:val="0"/>
          <w:color w:val="000000"/>
          <w:sz w:val="24"/>
          <w:szCs w:val="24"/>
        </w:rPr>
        <w:t>.</w:t>
      </w:r>
    </w:p>
    <w:p w14:paraId="4A8A7CEB" w14:textId="2584B8F1" w:rsidR="00DB069F" w:rsidRDefault="00AA0199" w:rsidP="000F656F">
      <w:pPr>
        <w:widowControl w:val="0"/>
        <w:autoSpaceDE w:val="0"/>
        <w:autoSpaceDN w:val="0"/>
        <w:adjustRightInd w:val="0"/>
        <w:ind w:firstLine="709"/>
        <w:jc w:val="both"/>
        <w:rPr>
          <w:b/>
          <w:color w:val="000000"/>
        </w:rPr>
      </w:pPr>
      <w:r w:rsidRPr="00986A19">
        <w:rPr>
          <w:b/>
          <w:color w:val="000000"/>
        </w:rPr>
        <w:t xml:space="preserve">Условието, че </w:t>
      </w:r>
      <w:r w:rsidRPr="00986A19">
        <w:rPr>
          <w:b/>
          <w:color w:val="000000"/>
          <w:lang w:val="x-none"/>
        </w:rPr>
        <w:t>Възложителят отстранява от участие в процедура за възлагане на обществена поръчка участник</w:t>
      </w:r>
      <w:r w:rsidRPr="00986A19">
        <w:rPr>
          <w:b/>
          <w:color w:val="000000"/>
        </w:rPr>
        <w:t xml:space="preserve"> </w:t>
      </w:r>
      <w:r w:rsidR="00062B1E" w:rsidRPr="00986A19">
        <w:rPr>
          <w:b/>
          <w:color w:val="000000"/>
        </w:rPr>
        <w:t>при наличие на</w:t>
      </w:r>
      <w:r w:rsidR="00062B1E" w:rsidRPr="00986A19">
        <w:rPr>
          <w:b/>
          <w:color w:val="000000"/>
          <w:lang w:val="x-none"/>
        </w:rPr>
        <w:t xml:space="preserve"> задължения за данъци и задължителни осигурителни вноски по смисъла на чл. 162, ал. 2, т. 1 от Данъчно-осигурителния процесуален кодекс </w:t>
      </w:r>
      <w:r w:rsidR="00062B1E" w:rsidRPr="00986A19">
        <w:rPr>
          <w:color w:val="000000"/>
          <w:lang w:val="x-none"/>
        </w:rPr>
        <w:t xml:space="preserve">и лихвите по тях, към държавата или към общината по </w:t>
      </w:r>
      <w:r w:rsidR="004621F1">
        <w:rPr>
          <w:color w:val="000000"/>
          <w:lang w:val="x-none"/>
        </w:rPr>
        <w:t>седалището на В</w:t>
      </w:r>
      <w:r w:rsidR="00062B1E" w:rsidRPr="00986A19">
        <w:rPr>
          <w:color w:val="000000"/>
          <w:lang w:val="x-none"/>
        </w:rPr>
        <w:t>ъзложителя и на участника, или аналогични зад</w:t>
      </w:r>
      <w:r w:rsidR="00735E92">
        <w:rPr>
          <w:color w:val="000000"/>
          <w:lang w:val="x-none"/>
        </w:rPr>
        <w:t>ължения</w:t>
      </w:r>
      <w:r w:rsidR="00735E92">
        <w:rPr>
          <w:color w:val="000000"/>
        </w:rPr>
        <w:t xml:space="preserve"> съгласно законодателството на държавата, в която участникът е установен, доказани с влязъл в сила акт на компетентен орган</w:t>
      </w:r>
      <w:r w:rsidR="00735E92">
        <w:rPr>
          <w:color w:val="000000"/>
          <w:lang w:val="x-none"/>
        </w:rPr>
        <w:t xml:space="preserve"> </w:t>
      </w:r>
      <w:r w:rsidR="005805D4" w:rsidRPr="00986A19">
        <w:rPr>
          <w:b/>
          <w:color w:val="000000"/>
          <w:lang w:val="x-none"/>
        </w:rPr>
        <w:t>не се прилага, когато</w:t>
      </w:r>
      <w:r w:rsidR="005442BA">
        <w:rPr>
          <w:color w:val="000000"/>
          <w:lang w:val="x-none"/>
        </w:rPr>
        <w:t xml:space="preserve"> </w:t>
      </w:r>
      <w:r w:rsidR="005805D4" w:rsidRPr="00986A19">
        <w:rPr>
          <w:color w:val="000000"/>
          <w:lang w:val="x-none"/>
        </w:rPr>
        <w:t xml:space="preserve">размерът на неплатените дължими данъци или </w:t>
      </w:r>
      <w:proofErr w:type="spellStart"/>
      <w:r w:rsidR="005805D4" w:rsidRPr="00986A19">
        <w:rPr>
          <w:color w:val="000000"/>
          <w:lang w:val="x-none"/>
        </w:rPr>
        <w:t>социалноосигурителни</w:t>
      </w:r>
      <w:proofErr w:type="spellEnd"/>
      <w:r w:rsidR="005805D4" w:rsidRPr="00986A19">
        <w:rPr>
          <w:color w:val="000000"/>
          <w:lang w:val="x-none"/>
        </w:rPr>
        <w:t xml:space="preserve"> вноски е </w:t>
      </w:r>
      <w:r w:rsidR="005442BA">
        <w:rPr>
          <w:color w:val="000000"/>
        </w:rPr>
        <w:t>до</w:t>
      </w:r>
      <w:r w:rsidR="005805D4" w:rsidRPr="00986A19">
        <w:rPr>
          <w:color w:val="000000"/>
          <w:lang w:val="x-none"/>
        </w:rPr>
        <w:t xml:space="preserve"> 1 на сто от сумата на годишния общ оборот за последната приключена финансова година</w:t>
      </w:r>
      <w:r w:rsidR="005442BA">
        <w:rPr>
          <w:color w:val="000000"/>
          <w:lang w:val="x-none"/>
        </w:rPr>
        <w:t xml:space="preserve">, но не повече от 50 000 </w:t>
      </w:r>
      <w:r w:rsidR="005442BA">
        <w:rPr>
          <w:color w:val="000000"/>
        </w:rPr>
        <w:t>лв.</w:t>
      </w:r>
    </w:p>
    <w:p w14:paraId="6FB7B756" w14:textId="77777777" w:rsidR="000F656F" w:rsidRPr="000F656F" w:rsidRDefault="000F656F" w:rsidP="000F656F">
      <w:pPr>
        <w:widowControl w:val="0"/>
        <w:autoSpaceDE w:val="0"/>
        <w:autoSpaceDN w:val="0"/>
        <w:adjustRightInd w:val="0"/>
        <w:ind w:firstLine="709"/>
        <w:jc w:val="both"/>
        <w:rPr>
          <w:b/>
          <w:color w:val="000000"/>
        </w:rPr>
      </w:pPr>
    </w:p>
    <w:p w14:paraId="3DE71CD7" w14:textId="76014A83" w:rsidR="00DB069F" w:rsidRPr="006D69FE" w:rsidRDefault="00DB069F" w:rsidP="00E87B76">
      <w:pPr>
        <w:widowControl w:val="0"/>
        <w:autoSpaceDE w:val="0"/>
        <w:autoSpaceDN w:val="0"/>
        <w:adjustRightInd w:val="0"/>
        <w:ind w:firstLine="709"/>
        <w:jc w:val="both"/>
        <w:rPr>
          <w:color w:val="000000"/>
        </w:rPr>
      </w:pPr>
      <w:r w:rsidRPr="006D69FE">
        <w:rPr>
          <w:bCs/>
          <w:color w:val="000000"/>
        </w:rPr>
        <w:t>У</w:t>
      </w:r>
      <w:r w:rsidRPr="006D69FE">
        <w:rPr>
          <w:color w:val="000000"/>
        </w:rPr>
        <w:t>частник, за когото са налице основания</w:t>
      </w:r>
      <w:r w:rsidRPr="006D69FE">
        <w:rPr>
          <w:b/>
          <w:color w:val="000000"/>
        </w:rPr>
        <w:t xml:space="preserve"> за отстраняване от участие в процедура за възлагане на обществена поръчка </w:t>
      </w:r>
      <w:r w:rsidRPr="006D69FE">
        <w:rPr>
          <w:color w:val="000000"/>
        </w:rPr>
        <w:t xml:space="preserve">по </w:t>
      </w:r>
      <w:r w:rsidR="006849F9" w:rsidRPr="006D69FE">
        <w:rPr>
          <w:color w:val="000000"/>
        </w:rPr>
        <w:t>чл. 54, ал.</w:t>
      </w:r>
      <w:r w:rsidR="00E87B76" w:rsidRPr="006D69FE">
        <w:rPr>
          <w:color w:val="000000"/>
          <w:lang w:val="en-US"/>
        </w:rPr>
        <w:t xml:space="preserve"> </w:t>
      </w:r>
      <w:r w:rsidR="006849F9" w:rsidRPr="006D69FE">
        <w:rPr>
          <w:color w:val="000000"/>
        </w:rPr>
        <w:t>1</w:t>
      </w:r>
      <w:r w:rsidR="00773BE7">
        <w:rPr>
          <w:color w:val="000000"/>
        </w:rPr>
        <w:t xml:space="preserve"> </w:t>
      </w:r>
      <w:r w:rsidR="009106B1" w:rsidRPr="006D69FE">
        <w:rPr>
          <w:color w:val="000000"/>
        </w:rPr>
        <w:t>от ЗОП</w:t>
      </w:r>
      <w:r w:rsidRPr="006D69FE">
        <w:rPr>
          <w:color w:val="000000"/>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664A29F0" w14:textId="2A946F90" w:rsidR="00E25E0D" w:rsidRPr="000D725D" w:rsidRDefault="00E25E0D" w:rsidP="005422B5">
      <w:pPr>
        <w:widowControl w:val="0"/>
        <w:autoSpaceDE w:val="0"/>
        <w:autoSpaceDN w:val="0"/>
        <w:adjustRightInd w:val="0"/>
        <w:ind w:firstLine="708"/>
        <w:jc w:val="both"/>
        <w:rPr>
          <w:b/>
          <w:color w:val="FF0000"/>
        </w:rPr>
      </w:pPr>
      <w:r w:rsidRPr="006D69FE">
        <w:rPr>
          <w:color w:val="000000"/>
          <w:lang w:val="x-none"/>
        </w:rPr>
        <w:t>1. е погасил задълженията си по чл. 54, ал. 1, т. 3</w:t>
      </w:r>
      <w:r w:rsidR="00B36393" w:rsidRPr="006D69FE">
        <w:rPr>
          <w:color w:val="000000"/>
        </w:rPr>
        <w:t xml:space="preserve"> от ЗОП</w:t>
      </w:r>
      <w:r w:rsidRPr="006D69FE">
        <w:rPr>
          <w:color w:val="000000"/>
          <w:lang w:val="x-none"/>
        </w:rPr>
        <w:t>, включително начислените лихви и/или глоби</w:t>
      </w:r>
      <w:r w:rsidR="00E55DB3">
        <w:rPr>
          <w:color w:val="000000"/>
        </w:rPr>
        <w:t>,</w:t>
      </w:r>
      <w:r w:rsidRPr="006D69FE">
        <w:rPr>
          <w:color w:val="000000"/>
          <w:lang w:val="x-none"/>
        </w:rPr>
        <w:t xml:space="preserve"> </w:t>
      </w:r>
      <w:r w:rsidRPr="000F656F">
        <w:rPr>
          <w:color w:val="000000"/>
          <w:lang w:val="x-none"/>
        </w:rPr>
        <w:t>или че те са разсрочени, отсрочени или обезпечени</w:t>
      </w:r>
      <w:r w:rsidRPr="006D69FE">
        <w:rPr>
          <w:color w:val="000000"/>
          <w:lang w:val="x-none"/>
        </w:rPr>
        <w:t>;</w:t>
      </w:r>
      <w:r w:rsidR="000D725D">
        <w:rPr>
          <w:color w:val="000000"/>
        </w:rPr>
        <w:t xml:space="preserve"> </w:t>
      </w:r>
    </w:p>
    <w:p w14:paraId="4637C11E" w14:textId="77777777" w:rsidR="00E25E0D" w:rsidRPr="006D69FE" w:rsidRDefault="00E25E0D" w:rsidP="005422B5">
      <w:pPr>
        <w:widowControl w:val="0"/>
        <w:autoSpaceDE w:val="0"/>
        <w:autoSpaceDN w:val="0"/>
        <w:adjustRightInd w:val="0"/>
        <w:ind w:firstLine="708"/>
        <w:jc w:val="both"/>
        <w:rPr>
          <w:color w:val="000000"/>
          <w:lang w:val="x-none"/>
        </w:rPr>
      </w:pPr>
      <w:r w:rsidRPr="006D69FE">
        <w:rPr>
          <w:color w:val="000000"/>
          <w:lang w:val="x-none"/>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63F86913" w14:textId="77777777" w:rsidR="003060C6" w:rsidRPr="006D69FE" w:rsidRDefault="00E25E0D" w:rsidP="003060C6">
      <w:pPr>
        <w:widowControl w:val="0"/>
        <w:autoSpaceDE w:val="0"/>
        <w:autoSpaceDN w:val="0"/>
        <w:adjustRightInd w:val="0"/>
        <w:ind w:firstLine="708"/>
        <w:jc w:val="both"/>
        <w:rPr>
          <w:color w:val="000000"/>
        </w:rPr>
      </w:pPr>
      <w:r w:rsidRPr="006D69FE">
        <w:rPr>
          <w:color w:val="000000"/>
          <w:lang w:val="x-none"/>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3060C6" w:rsidRPr="006D69FE">
        <w:rPr>
          <w:color w:val="000000"/>
          <w:lang w:val="x-none"/>
        </w:rPr>
        <w:t>нови престъпления или нарушения</w:t>
      </w:r>
      <w:r w:rsidR="003060C6" w:rsidRPr="006D69FE">
        <w:rPr>
          <w:color w:val="000000"/>
        </w:rPr>
        <w:t>;</w:t>
      </w:r>
    </w:p>
    <w:p w14:paraId="4BE3DB30" w14:textId="77777777" w:rsidR="003060C6" w:rsidRPr="006D69FE" w:rsidRDefault="003060C6" w:rsidP="00A54D40">
      <w:pPr>
        <w:widowControl w:val="0"/>
        <w:autoSpaceDE w:val="0"/>
        <w:autoSpaceDN w:val="0"/>
        <w:adjustRightInd w:val="0"/>
        <w:spacing w:after="120"/>
        <w:ind w:firstLine="708"/>
        <w:jc w:val="both"/>
        <w:rPr>
          <w:color w:val="000000"/>
        </w:rPr>
      </w:pPr>
      <w:r w:rsidRPr="006D69FE">
        <w:rPr>
          <w:color w:val="000000"/>
          <w:lang w:val="en-US"/>
        </w:rPr>
        <w:t>4</w:t>
      </w:r>
      <w:r w:rsidRPr="006D69FE">
        <w:rPr>
          <w:color w:val="000000"/>
        </w:rPr>
        <w:t xml:space="preserve">. </w:t>
      </w:r>
      <w:proofErr w:type="gramStart"/>
      <w:r w:rsidRPr="006D69FE">
        <w:rPr>
          <w:color w:val="000000"/>
          <w:lang w:val="x-none"/>
        </w:rPr>
        <w:t>е</w:t>
      </w:r>
      <w:proofErr w:type="gramEnd"/>
      <w:r w:rsidRPr="006D69FE">
        <w:rPr>
          <w:color w:val="000000"/>
          <w:lang w:val="x-none"/>
        </w:rPr>
        <w:t xml:space="preserve"> платил изцяло дължимото в</w:t>
      </w:r>
      <w:r w:rsidR="00851722" w:rsidRPr="006D69FE">
        <w:rPr>
          <w:color w:val="000000"/>
          <w:lang w:val="x-none"/>
        </w:rPr>
        <w:t>земане по чл. 128, чл.</w:t>
      </w:r>
      <w:r w:rsidR="00851722" w:rsidRPr="006D69FE">
        <w:rPr>
          <w:color w:val="000000"/>
        </w:rPr>
        <w:t xml:space="preserve"> </w:t>
      </w:r>
      <w:r w:rsidR="00851722" w:rsidRPr="006D69FE">
        <w:rPr>
          <w:color w:val="000000"/>
          <w:lang w:val="x-none"/>
        </w:rPr>
        <w:t>228, ал.</w:t>
      </w:r>
      <w:r w:rsidR="00851722" w:rsidRPr="006D69FE">
        <w:rPr>
          <w:color w:val="000000"/>
        </w:rPr>
        <w:t xml:space="preserve"> </w:t>
      </w:r>
      <w:r w:rsidRPr="006D69FE">
        <w:rPr>
          <w:color w:val="000000"/>
          <w:lang w:val="x-none"/>
        </w:rPr>
        <w:t xml:space="preserve">3 или чл. 245 от Кодекса на труда. </w:t>
      </w:r>
    </w:p>
    <w:p w14:paraId="237D4BB7" w14:textId="7777777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18CE75AA" w14:textId="7777777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00166175">
        <w:rPr>
          <w:color w:val="000000"/>
        </w:rPr>
        <w:t>участие в поръчката</w:t>
      </w:r>
      <w:r w:rsidRPr="00986A19">
        <w:rPr>
          <w:color w:val="000000"/>
          <w:lang w:val="x-none"/>
        </w:rPr>
        <w:t>.</w:t>
      </w:r>
    </w:p>
    <w:p w14:paraId="4384A77D" w14:textId="7777777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531A511B" w14:textId="77777777" w:rsidR="00E25E0D" w:rsidRPr="00986A19" w:rsidRDefault="009451E4" w:rsidP="00D5651A">
      <w:pPr>
        <w:widowControl w:val="0"/>
        <w:autoSpaceDE w:val="0"/>
        <w:autoSpaceDN w:val="0"/>
        <w:adjustRightInd w:val="0"/>
        <w:ind w:firstLine="709"/>
        <w:jc w:val="both"/>
        <w:rPr>
          <w:color w:val="000000"/>
        </w:rPr>
      </w:pPr>
      <w:r w:rsidRPr="00986A19">
        <w:rPr>
          <w:color w:val="000000"/>
        </w:rPr>
        <w:t>У</w:t>
      </w:r>
      <w:r w:rsidR="00E25E0D" w:rsidRPr="00986A19">
        <w:rPr>
          <w:color w:val="000000"/>
          <w:lang w:val="x-none"/>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986A19">
        <w:rPr>
          <w:color w:val="000000"/>
        </w:rPr>
        <w:t xml:space="preserve">чл. 56, </w:t>
      </w:r>
      <w:r w:rsidR="00E25E0D" w:rsidRPr="00986A19">
        <w:rPr>
          <w:color w:val="000000"/>
          <w:lang w:val="x-none"/>
        </w:rPr>
        <w:t>ал. 1</w:t>
      </w:r>
      <w:r w:rsidRPr="00986A19">
        <w:rPr>
          <w:color w:val="000000"/>
        </w:rPr>
        <w:t xml:space="preserve"> от ЗОП </w:t>
      </w:r>
      <w:r w:rsidR="00E25E0D" w:rsidRPr="00986A19">
        <w:rPr>
          <w:color w:val="000000"/>
          <w:lang w:val="x-none"/>
        </w:rPr>
        <w:t>възможност за времето, определено с присъдата или акта.</w:t>
      </w:r>
    </w:p>
    <w:p w14:paraId="33A66BD3" w14:textId="77777777" w:rsidR="004052B1" w:rsidRPr="00EA1FA4" w:rsidRDefault="004052B1" w:rsidP="009032E5">
      <w:pPr>
        <w:widowControl w:val="0"/>
        <w:autoSpaceDE w:val="0"/>
        <w:autoSpaceDN w:val="0"/>
        <w:adjustRightInd w:val="0"/>
        <w:jc w:val="both"/>
        <w:rPr>
          <w:color w:val="FF0000"/>
        </w:rPr>
      </w:pPr>
    </w:p>
    <w:p w14:paraId="52B4FA79" w14:textId="28AEAA29" w:rsidR="00854205" w:rsidRPr="00986A19" w:rsidRDefault="00E25E0D" w:rsidP="00C3678E">
      <w:pPr>
        <w:widowControl w:val="0"/>
        <w:autoSpaceDE w:val="0"/>
        <w:autoSpaceDN w:val="0"/>
        <w:adjustRightInd w:val="0"/>
        <w:ind w:firstLine="709"/>
        <w:jc w:val="both"/>
        <w:rPr>
          <w:b/>
          <w:color w:val="000000"/>
          <w:lang w:val="x-none"/>
        </w:rPr>
      </w:pPr>
      <w:r w:rsidRPr="00986A19">
        <w:rPr>
          <w:b/>
          <w:color w:val="000000"/>
          <w:lang w:val="x-none"/>
        </w:rPr>
        <w:t>Прилагане на основанията за отстраняване</w:t>
      </w:r>
    </w:p>
    <w:p w14:paraId="03F9CCFA" w14:textId="7CCEFEC5" w:rsidR="003E4F86" w:rsidRPr="00986A19" w:rsidRDefault="003E4F86" w:rsidP="00D5651A">
      <w:pPr>
        <w:widowControl w:val="0"/>
        <w:autoSpaceDE w:val="0"/>
        <w:autoSpaceDN w:val="0"/>
        <w:adjustRightInd w:val="0"/>
        <w:ind w:firstLine="709"/>
        <w:jc w:val="both"/>
        <w:rPr>
          <w:color w:val="000000"/>
        </w:rPr>
      </w:pPr>
      <w:r w:rsidRPr="00986A19">
        <w:rPr>
          <w:color w:val="000000"/>
        </w:rPr>
        <w:t xml:space="preserve">Възложителят отстранява от процедурата участник, за когото са налице основанията по чл. 54, ал. 1 </w:t>
      </w:r>
      <w:r w:rsidRPr="006D69FE">
        <w:rPr>
          <w:color w:val="000000"/>
        </w:rPr>
        <w:t xml:space="preserve">от ЗОП, </w:t>
      </w:r>
      <w:r w:rsidRPr="00986A19">
        <w:rPr>
          <w:color w:val="000000"/>
        </w:rPr>
        <w:t>възникнали преди или по време на процедурата.</w:t>
      </w:r>
    </w:p>
    <w:p w14:paraId="21393E35" w14:textId="77777777" w:rsidR="00E25E0D" w:rsidRPr="00986A19" w:rsidRDefault="009451E4" w:rsidP="00D5651A">
      <w:pPr>
        <w:widowControl w:val="0"/>
        <w:autoSpaceDE w:val="0"/>
        <w:autoSpaceDN w:val="0"/>
        <w:adjustRightInd w:val="0"/>
        <w:ind w:firstLine="709"/>
        <w:jc w:val="both"/>
        <w:rPr>
          <w:color w:val="000000"/>
          <w:lang w:val="x-none"/>
        </w:rPr>
      </w:pPr>
      <w:r w:rsidRPr="00986A19">
        <w:rPr>
          <w:color w:val="000000"/>
        </w:rPr>
        <w:t xml:space="preserve">Условието </w:t>
      </w:r>
      <w:r w:rsidR="00E25E0D" w:rsidRPr="00986A19">
        <w:rPr>
          <w:color w:val="000000"/>
          <w:lang w:val="x-none"/>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2C143140" w14:textId="77777777" w:rsidR="00E25E0D" w:rsidRPr="00986A19" w:rsidRDefault="00E25E0D" w:rsidP="00D5651A">
      <w:pPr>
        <w:widowControl w:val="0"/>
        <w:autoSpaceDE w:val="0"/>
        <w:autoSpaceDN w:val="0"/>
        <w:adjustRightInd w:val="0"/>
        <w:ind w:firstLine="709"/>
        <w:jc w:val="both"/>
        <w:rPr>
          <w:color w:val="000000"/>
          <w:lang w:val="x-none"/>
        </w:rPr>
      </w:pPr>
      <w:r w:rsidRPr="00986A19">
        <w:rPr>
          <w:color w:val="000000"/>
          <w:lang w:val="x-none"/>
        </w:rPr>
        <w:t>Основанията за отстраняване се прилагат до изтичане на следните срокове:</w:t>
      </w:r>
    </w:p>
    <w:p w14:paraId="1DB22E5B" w14:textId="77777777" w:rsidR="00E25E0D" w:rsidRPr="00986A19" w:rsidRDefault="00E25E0D" w:rsidP="00D5651A">
      <w:pPr>
        <w:widowControl w:val="0"/>
        <w:autoSpaceDE w:val="0"/>
        <w:autoSpaceDN w:val="0"/>
        <w:adjustRightInd w:val="0"/>
        <w:ind w:firstLine="709"/>
        <w:jc w:val="both"/>
        <w:rPr>
          <w:color w:val="000000"/>
          <w:lang w:val="x-none"/>
        </w:rPr>
      </w:pPr>
      <w:r w:rsidRPr="00BB26F3">
        <w:rPr>
          <w:b/>
          <w:color w:val="000000"/>
          <w:lang w:val="x-none"/>
        </w:rPr>
        <w:t>1.</w:t>
      </w:r>
      <w:r w:rsidRPr="00986A19">
        <w:rPr>
          <w:color w:val="000000"/>
          <w:lang w:val="x-none"/>
        </w:rPr>
        <w:t xml:space="preserve"> </w:t>
      </w:r>
      <w:r w:rsidRPr="00BB26F3">
        <w:rPr>
          <w:b/>
          <w:color w:val="000000"/>
          <w:lang w:val="x-none"/>
        </w:rPr>
        <w:t>пет години</w:t>
      </w:r>
      <w:r w:rsidRPr="00986A19">
        <w:rPr>
          <w:color w:val="000000"/>
          <w:lang w:val="x-none"/>
        </w:rPr>
        <w:t xml:space="preserve"> от влизането в сила на присъдата – по отношение на обстоятелства по чл. </w:t>
      </w:r>
      <w:r w:rsidRPr="00986A19">
        <w:rPr>
          <w:color w:val="000000"/>
          <w:lang w:val="x-none"/>
        </w:rPr>
        <w:lastRenderedPageBreak/>
        <w:t>54, ал. 1, т. 1 и 2</w:t>
      </w:r>
      <w:r w:rsidR="00E65A9A" w:rsidRPr="00986A19">
        <w:rPr>
          <w:color w:val="000000"/>
        </w:rPr>
        <w:t xml:space="preserve"> от ЗОП</w:t>
      </w:r>
      <w:r w:rsidRPr="00986A19">
        <w:rPr>
          <w:color w:val="000000"/>
          <w:lang w:val="x-none"/>
        </w:rPr>
        <w:t>, освен ако в присъдата е посочен друг срок</w:t>
      </w:r>
      <w:r w:rsidR="002D6924">
        <w:rPr>
          <w:color w:val="000000"/>
        </w:rPr>
        <w:t xml:space="preserve"> на наказанието</w:t>
      </w:r>
      <w:r w:rsidRPr="00986A19">
        <w:rPr>
          <w:color w:val="000000"/>
          <w:lang w:val="x-none"/>
        </w:rPr>
        <w:t>;</w:t>
      </w:r>
    </w:p>
    <w:p w14:paraId="57A9252F" w14:textId="77777777" w:rsidR="002D6924" w:rsidRDefault="00E25E0D" w:rsidP="005422B5">
      <w:pPr>
        <w:widowControl w:val="0"/>
        <w:autoSpaceDE w:val="0"/>
        <w:autoSpaceDN w:val="0"/>
        <w:adjustRightInd w:val="0"/>
        <w:ind w:firstLine="708"/>
        <w:jc w:val="both"/>
        <w:rPr>
          <w:color w:val="000000"/>
        </w:rPr>
      </w:pPr>
      <w:r w:rsidRPr="00BB26F3">
        <w:rPr>
          <w:b/>
          <w:color w:val="000000"/>
          <w:lang w:val="x-none"/>
        </w:rPr>
        <w:t>2.</w:t>
      </w:r>
      <w:r w:rsidRPr="00986A19">
        <w:rPr>
          <w:color w:val="000000"/>
          <w:lang w:val="x-none"/>
        </w:rPr>
        <w:t xml:space="preserve"> </w:t>
      </w:r>
      <w:r w:rsidRPr="00BB26F3">
        <w:rPr>
          <w:b/>
          <w:color w:val="000000"/>
          <w:lang w:val="x-none"/>
        </w:rPr>
        <w:t>три години</w:t>
      </w:r>
      <w:r w:rsidRPr="00986A19">
        <w:rPr>
          <w:color w:val="000000"/>
          <w:lang w:val="x-none"/>
        </w:rPr>
        <w:t xml:space="preserve"> от датата на</w:t>
      </w:r>
      <w:r w:rsidR="002D6924">
        <w:rPr>
          <w:color w:val="000000"/>
        </w:rPr>
        <w:t>:</w:t>
      </w:r>
    </w:p>
    <w:p w14:paraId="0F046AE5" w14:textId="3919DCAB" w:rsidR="002D6924" w:rsidRPr="002D6924" w:rsidRDefault="002D6924" w:rsidP="002D6924">
      <w:pPr>
        <w:widowControl w:val="0"/>
        <w:numPr>
          <w:ilvl w:val="0"/>
          <w:numId w:val="39"/>
        </w:numPr>
        <w:autoSpaceDE w:val="0"/>
        <w:autoSpaceDN w:val="0"/>
        <w:adjustRightInd w:val="0"/>
        <w:ind w:left="1324"/>
        <w:jc w:val="both"/>
        <w:rPr>
          <w:color w:val="000000"/>
          <w:lang w:val="x-none"/>
        </w:rPr>
      </w:pPr>
      <w:r w:rsidRPr="002D6924">
        <w:rPr>
          <w:color w:val="000000"/>
          <w:lang w:val="x-none"/>
        </w:rPr>
        <w:t>влизането в сила на решението на възложителя, с което участникът е отстранен за наличие на обстоятелствата по чл. 54, ал. 1, т. 5, буква "а";</w:t>
      </w:r>
    </w:p>
    <w:p w14:paraId="37859F78" w14:textId="68C1A269" w:rsidR="002D6924" w:rsidRPr="001D14C4" w:rsidRDefault="002D6924" w:rsidP="002D6924">
      <w:pPr>
        <w:widowControl w:val="0"/>
        <w:numPr>
          <w:ilvl w:val="0"/>
          <w:numId w:val="39"/>
        </w:numPr>
        <w:autoSpaceDE w:val="0"/>
        <w:autoSpaceDN w:val="0"/>
        <w:adjustRightInd w:val="0"/>
        <w:ind w:left="1324"/>
        <w:jc w:val="both"/>
        <w:rPr>
          <w:color w:val="000000"/>
          <w:lang w:val="x-none"/>
        </w:rPr>
      </w:pPr>
      <w:r w:rsidRPr="001D14C4">
        <w:rPr>
          <w:color w:val="000000"/>
          <w:lang w:val="x-none"/>
        </w:rPr>
        <w:t>влизането в сила на акт на компетентен орган, с който е установено наличието на обстоят</w:t>
      </w:r>
      <w:r w:rsidR="00486A43">
        <w:rPr>
          <w:color w:val="000000"/>
          <w:lang w:val="x-none"/>
        </w:rPr>
        <w:t xml:space="preserve">елствата по чл. 54, ал. 1, т. 6, </w:t>
      </w:r>
      <w:r w:rsidRPr="001D14C4">
        <w:rPr>
          <w:color w:val="000000"/>
          <w:lang w:val="x-none"/>
        </w:rPr>
        <w:t>освен ако в акта е посочен друг срок;</w:t>
      </w:r>
    </w:p>
    <w:p w14:paraId="67B771F1" w14:textId="77777777" w:rsidR="00E25E0D" w:rsidRPr="00EA1FA4" w:rsidRDefault="00E25E0D" w:rsidP="005422B5">
      <w:pPr>
        <w:widowControl w:val="0"/>
        <w:autoSpaceDE w:val="0"/>
        <w:autoSpaceDN w:val="0"/>
        <w:adjustRightInd w:val="0"/>
        <w:ind w:firstLine="708"/>
        <w:jc w:val="both"/>
        <w:rPr>
          <w:color w:val="FF0000"/>
        </w:rPr>
      </w:pPr>
    </w:p>
    <w:p w14:paraId="039B280F" w14:textId="77777777" w:rsidR="00854205" w:rsidRPr="00986A19" w:rsidRDefault="00E25E0D" w:rsidP="00615A67">
      <w:pPr>
        <w:widowControl w:val="0"/>
        <w:autoSpaceDE w:val="0"/>
        <w:autoSpaceDN w:val="0"/>
        <w:adjustRightInd w:val="0"/>
        <w:ind w:firstLine="708"/>
        <w:jc w:val="both"/>
        <w:rPr>
          <w:b/>
          <w:color w:val="000000"/>
          <w:lang w:val="x-none"/>
        </w:rPr>
      </w:pPr>
      <w:r w:rsidRPr="00986A19">
        <w:rPr>
          <w:b/>
          <w:color w:val="000000"/>
          <w:lang w:val="x-none"/>
        </w:rPr>
        <w:t>Доказване липсата на основания за отстраняване</w:t>
      </w:r>
    </w:p>
    <w:p w14:paraId="725C8470" w14:textId="7777777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За доказване на липсата на основания за отстраняване участникът, избран за изпълнител, представя:</w:t>
      </w:r>
    </w:p>
    <w:p w14:paraId="6251B758" w14:textId="7777777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1. за обстоятелствата по чл. 54, ал. 1, т. 1</w:t>
      </w:r>
      <w:r w:rsidR="00FE1D4E" w:rsidRPr="00986A19">
        <w:rPr>
          <w:color w:val="000000"/>
        </w:rPr>
        <w:t xml:space="preserve"> от ЗОП</w:t>
      </w:r>
      <w:r w:rsidRPr="00986A19">
        <w:rPr>
          <w:color w:val="000000"/>
          <w:lang w:val="x-none"/>
        </w:rPr>
        <w:t xml:space="preserve"> – свидетелство за съдимост;</w:t>
      </w:r>
    </w:p>
    <w:p w14:paraId="73F39224" w14:textId="30336297" w:rsidR="00E25E0D" w:rsidRPr="00986A19" w:rsidRDefault="00E25E0D" w:rsidP="005422B5">
      <w:pPr>
        <w:widowControl w:val="0"/>
        <w:autoSpaceDE w:val="0"/>
        <w:autoSpaceDN w:val="0"/>
        <w:adjustRightInd w:val="0"/>
        <w:ind w:firstLine="708"/>
        <w:jc w:val="both"/>
        <w:rPr>
          <w:color w:val="000000"/>
          <w:lang w:val="x-none"/>
        </w:rPr>
      </w:pPr>
      <w:r w:rsidRPr="00986A19">
        <w:rPr>
          <w:color w:val="000000"/>
          <w:lang w:val="x-none"/>
        </w:rPr>
        <w:t>2. за обстоятелството по чл. 54, ал. 1, т. 3</w:t>
      </w:r>
      <w:r w:rsidR="00FE1D4E" w:rsidRPr="00986A19">
        <w:rPr>
          <w:color w:val="000000"/>
        </w:rPr>
        <w:t xml:space="preserve"> от ЗОП</w:t>
      </w:r>
      <w:r w:rsidRPr="00986A19">
        <w:rPr>
          <w:color w:val="000000"/>
          <w:lang w:val="x-none"/>
        </w:rPr>
        <w:t xml:space="preserve"> – удостоверение от органите по приходите и удостоверение от общината по седалището на възложителя и на участника;</w:t>
      </w:r>
    </w:p>
    <w:p w14:paraId="4F5D4FBC" w14:textId="678090F3" w:rsidR="00E25E0D" w:rsidRPr="00986A19" w:rsidRDefault="00E25E0D" w:rsidP="00486A43">
      <w:pPr>
        <w:widowControl w:val="0"/>
        <w:autoSpaceDE w:val="0"/>
        <w:autoSpaceDN w:val="0"/>
        <w:adjustRightInd w:val="0"/>
        <w:spacing w:after="120"/>
        <w:ind w:firstLine="708"/>
        <w:jc w:val="both"/>
        <w:rPr>
          <w:color w:val="000000"/>
        </w:rPr>
      </w:pPr>
      <w:r w:rsidRPr="00986A19">
        <w:rPr>
          <w:color w:val="000000"/>
          <w:lang w:val="x-none"/>
        </w:rPr>
        <w:t xml:space="preserve">3. </w:t>
      </w:r>
      <w:r w:rsidR="00006DD6" w:rsidRPr="00986A19">
        <w:rPr>
          <w:color w:val="000000"/>
          <w:lang w:val="x-none"/>
        </w:rPr>
        <w:t xml:space="preserve">за обстоятелството по чл. 54, ал. 1, т. </w:t>
      </w:r>
      <w:r w:rsidR="00006DD6" w:rsidRPr="00486A43">
        <w:rPr>
          <w:color w:val="000000"/>
          <w:lang w:val="x-none"/>
        </w:rPr>
        <w:t>6 и по чл. 56, ал. 1, т. 4 –</w:t>
      </w:r>
      <w:r w:rsidR="00006DD6" w:rsidRPr="00986A19">
        <w:rPr>
          <w:color w:val="000000"/>
          <w:lang w:val="x-none"/>
        </w:rPr>
        <w:t xml:space="preserve"> удостоверение от органите на Изпълнителна агенция "Главна инспекция по труда"</w:t>
      </w:r>
      <w:r w:rsidR="00FE1D4E" w:rsidRPr="00986A19">
        <w:rPr>
          <w:color w:val="000000"/>
        </w:rPr>
        <w:t>.</w:t>
      </w:r>
    </w:p>
    <w:p w14:paraId="49C8C486" w14:textId="77777777" w:rsidR="00E25E0D" w:rsidRPr="00EA1FA4" w:rsidRDefault="00E25E0D" w:rsidP="005422B5">
      <w:pPr>
        <w:widowControl w:val="0"/>
        <w:autoSpaceDE w:val="0"/>
        <w:autoSpaceDN w:val="0"/>
        <w:adjustRightInd w:val="0"/>
        <w:ind w:firstLine="708"/>
        <w:jc w:val="both"/>
        <w:rPr>
          <w:color w:val="FF0000"/>
        </w:rPr>
      </w:pPr>
      <w:r w:rsidRPr="00986A19">
        <w:rPr>
          <w:color w:val="000000"/>
          <w:lang w:val="x-none"/>
        </w:rPr>
        <w:t xml:space="preserve">Когато участникът, избран за изпълнител, е чуждестранно лице, той представя съответния документ по </w:t>
      </w:r>
      <w:r w:rsidR="00943202" w:rsidRPr="00986A19">
        <w:rPr>
          <w:color w:val="000000"/>
        </w:rPr>
        <w:t xml:space="preserve">чл. </w:t>
      </w:r>
      <w:r w:rsidR="004A7CD7" w:rsidRPr="00986A19">
        <w:rPr>
          <w:color w:val="000000"/>
        </w:rPr>
        <w:t xml:space="preserve">58, </w:t>
      </w:r>
      <w:r w:rsidRPr="00986A19">
        <w:rPr>
          <w:color w:val="000000"/>
          <w:lang w:val="x-none"/>
        </w:rPr>
        <w:t>ал.</w:t>
      </w:r>
      <w:r w:rsidR="00943202" w:rsidRPr="00986A19">
        <w:rPr>
          <w:color w:val="000000"/>
        </w:rPr>
        <w:t xml:space="preserve"> </w:t>
      </w:r>
      <w:r w:rsidRPr="00986A19">
        <w:rPr>
          <w:color w:val="000000"/>
          <w:lang w:val="x-none"/>
        </w:rPr>
        <w:t>1</w:t>
      </w:r>
      <w:r w:rsidR="004A7CD7" w:rsidRPr="00986A19">
        <w:rPr>
          <w:color w:val="000000"/>
        </w:rPr>
        <w:t xml:space="preserve"> от ЗОП</w:t>
      </w:r>
      <w:r w:rsidRPr="00986A19">
        <w:rPr>
          <w:color w:val="000000"/>
          <w:lang w:val="x-none"/>
        </w:rPr>
        <w:t>, издаден от компетентен орган, съгласно законодателството на държавата, в която участникът е установен.</w:t>
      </w:r>
      <w:r w:rsidR="004A7CD7" w:rsidRPr="00986A19">
        <w:rPr>
          <w:color w:val="000000"/>
        </w:rPr>
        <w:t xml:space="preserve"> В този случай, </w:t>
      </w:r>
      <w:r w:rsidRPr="00986A19">
        <w:rPr>
          <w:color w:val="000000"/>
          <w:lang w:val="x-none"/>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EA1FA4">
        <w:rPr>
          <w:color w:val="FF0000"/>
          <w:lang w:val="x-none"/>
        </w:rPr>
        <w:t xml:space="preserve"> </w:t>
      </w:r>
      <w:r w:rsidRPr="00986A19">
        <w:rPr>
          <w:color w:val="000000"/>
          <w:lang w:val="x-none"/>
        </w:rPr>
        <w:t>декларация има правно значение съгласно законодателството на съответната държава.</w:t>
      </w:r>
      <w:r w:rsidR="004A7CD7" w:rsidRPr="00986A19">
        <w:rPr>
          <w:color w:val="000000"/>
        </w:rPr>
        <w:t xml:space="preserve"> </w:t>
      </w:r>
      <w:r w:rsidRPr="00986A19">
        <w:rPr>
          <w:color w:val="000000"/>
          <w:lang w:val="x-none"/>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362831BB" w14:textId="77777777" w:rsidR="006A41A5" w:rsidRPr="00EA1FA4" w:rsidRDefault="006A41A5" w:rsidP="005422B5">
      <w:pPr>
        <w:widowControl w:val="0"/>
        <w:autoSpaceDE w:val="0"/>
        <w:autoSpaceDN w:val="0"/>
        <w:adjustRightInd w:val="0"/>
        <w:ind w:firstLine="708"/>
        <w:rPr>
          <w:b/>
          <w:bCs/>
          <w:color w:val="FF0000"/>
        </w:rPr>
      </w:pPr>
    </w:p>
    <w:p w14:paraId="3F089FBC" w14:textId="77777777" w:rsidR="006A41A5" w:rsidRPr="00486A43" w:rsidRDefault="006A175D" w:rsidP="00072FD7">
      <w:pPr>
        <w:widowControl w:val="0"/>
        <w:autoSpaceDE w:val="0"/>
        <w:autoSpaceDN w:val="0"/>
        <w:adjustRightInd w:val="0"/>
        <w:ind w:firstLine="708"/>
        <w:jc w:val="both"/>
        <w:rPr>
          <w:color w:val="000000"/>
          <w:lang w:val="en-US"/>
        </w:rPr>
      </w:pPr>
      <w:r w:rsidRPr="00486A43">
        <w:rPr>
          <w:bCs/>
          <w:color w:val="000000"/>
        </w:rPr>
        <w:t>Съгласно чл. 66</w:t>
      </w:r>
      <w:r w:rsidRPr="00486A43">
        <w:rPr>
          <w:color w:val="000000"/>
        </w:rPr>
        <w:t>, ал.</w:t>
      </w:r>
      <w:r w:rsidR="00854205" w:rsidRPr="00486A43">
        <w:rPr>
          <w:color w:val="000000"/>
          <w:lang w:val="en-US"/>
        </w:rPr>
        <w:t xml:space="preserve"> </w:t>
      </w:r>
      <w:r w:rsidRPr="00486A43">
        <w:rPr>
          <w:color w:val="000000"/>
        </w:rPr>
        <w:t>2 от ЗОП за подизпълнителите не трябва да са налице основания за отстраняване от процедурата.</w:t>
      </w:r>
    </w:p>
    <w:p w14:paraId="4BFACBC9" w14:textId="0C0AC46E" w:rsidR="00023713" w:rsidRPr="00023713" w:rsidRDefault="006A175D" w:rsidP="00F92B60">
      <w:pPr>
        <w:widowControl w:val="0"/>
        <w:autoSpaceDE w:val="0"/>
        <w:autoSpaceDN w:val="0"/>
        <w:adjustRightInd w:val="0"/>
        <w:spacing w:after="120"/>
        <w:ind w:firstLine="708"/>
        <w:jc w:val="both"/>
        <w:rPr>
          <w:b/>
          <w:color w:val="FF0000"/>
        </w:rPr>
      </w:pPr>
      <w:r w:rsidRPr="00486A43">
        <w:rPr>
          <w:bCs/>
          <w:color w:val="000000"/>
        </w:rPr>
        <w:t>Съгласно чл. 65</w:t>
      </w:r>
      <w:r w:rsidRPr="00486A43">
        <w:rPr>
          <w:color w:val="000000"/>
        </w:rPr>
        <w:t>, ал.</w:t>
      </w:r>
      <w:r w:rsidR="00854205" w:rsidRPr="00486A43">
        <w:rPr>
          <w:color w:val="000000"/>
          <w:lang w:val="en-US"/>
        </w:rPr>
        <w:t xml:space="preserve"> </w:t>
      </w:r>
      <w:r w:rsidRPr="00486A43">
        <w:rPr>
          <w:color w:val="000000"/>
        </w:rPr>
        <w:t xml:space="preserve">4 от ЗОП за третите лица </w:t>
      </w:r>
      <w:r w:rsidR="00CD084E" w:rsidRPr="00486A43">
        <w:rPr>
          <w:color w:val="000000"/>
        </w:rPr>
        <w:t>не</w:t>
      </w:r>
      <w:r w:rsidRPr="00486A43">
        <w:rPr>
          <w:color w:val="000000"/>
        </w:rPr>
        <w:t xml:space="preserve"> трябва да са налице основанията за отстраняване от процедурата</w:t>
      </w:r>
      <w:r w:rsidR="00A62235" w:rsidRPr="00486A43">
        <w:rPr>
          <w:color w:val="000000"/>
        </w:rPr>
        <w:t>.</w:t>
      </w:r>
    </w:p>
    <w:p w14:paraId="0B6DF755" w14:textId="77777777" w:rsidR="0087023F" w:rsidRPr="00986A19" w:rsidRDefault="0087023F" w:rsidP="005422B5">
      <w:pPr>
        <w:widowControl w:val="0"/>
        <w:autoSpaceDE w:val="0"/>
        <w:autoSpaceDN w:val="0"/>
        <w:adjustRightInd w:val="0"/>
        <w:ind w:firstLine="708"/>
        <w:jc w:val="both"/>
        <w:rPr>
          <w:b/>
          <w:color w:val="000000"/>
        </w:rPr>
      </w:pPr>
      <w:r w:rsidRPr="00986A19">
        <w:rPr>
          <w:b/>
          <w:color w:val="000000"/>
          <w:lang w:val="x-none"/>
        </w:rPr>
        <w:t>Други основания за отстраняване от участие</w:t>
      </w:r>
    </w:p>
    <w:p w14:paraId="14B63972" w14:textId="2BC6FDFE" w:rsidR="00B2611A" w:rsidRPr="00986A19" w:rsidRDefault="00B2611A" w:rsidP="005422B5">
      <w:pPr>
        <w:widowControl w:val="0"/>
        <w:autoSpaceDE w:val="0"/>
        <w:autoSpaceDN w:val="0"/>
        <w:adjustRightInd w:val="0"/>
        <w:ind w:firstLine="708"/>
        <w:jc w:val="both"/>
        <w:rPr>
          <w:color w:val="000000"/>
        </w:rPr>
      </w:pPr>
      <w:r w:rsidRPr="00986A19">
        <w:rPr>
          <w:color w:val="000000"/>
        </w:rPr>
        <w:t>Освен на основанията по чл. 54 от ЗОП</w:t>
      </w:r>
      <w:r w:rsidR="00023713">
        <w:rPr>
          <w:color w:val="000000"/>
        </w:rPr>
        <w:t>, В</w:t>
      </w:r>
      <w:r w:rsidRPr="00986A19">
        <w:rPr>
          <w:color w:val="000000"/>
        </w:rPr>
        <w:t>ъзложителят отстранява от процедурата:</w:t>
      </w:r>
    </w:p>
    <w:p w14:paraId="2DC67B6B" w14:textId="77777777" w:rsidR="0087023F" w:rsidRPr="00986A19" w:rsidRDefault="0087023F" w:rsidP="005422B5">
      <w:pPr>
        <w:widowControl w:val="0"/>
        <w:autoSpaceDE w:val="0"/>
        <w:autoSpaceDN w:val="0"/>
        <w:adjustRightInd w:val="0"/>
        <w:ind w:firstLine="708"/>
        <w:jc w:val="both"/>
        <w:rPr>
          <w:color w:val="000000"/>
          <w:lang w:val="x-none"/>
        </w:rPr>
      </w:pPr>
      <w:r w:rsidRPr="00986A19">
        <w:rPr>
          <w:color w:val="000000"/>
          <w:lang w:val="x-none"/>
        </w:rPr>
        <w:t>1. участник, който не отговаря на поставените критерии за подбор или не изпълни друго условие, посочено в обявлението за обществена поръчка</w:t>
      </w:r>
      <w:r w:rsidRPr="00986A19">
        <w:rPr>
          <w:color w:val="000000"/>
        </w:rPr>
        <w:t xml:space="preserve"> </w:t>
      </w:r>
      <w:r w:rsidRPr="00986A19">
        <w:rPr>
          <w:color w:val="000000"/>
          <w:lang w:val="x-none"/>
        </w:rPr>
        <w:t>или в документацията;</w:t>
      </w:r>
    </w:p>
    <w:p w14:paraId="327989C5" w14:textId="77777777" w:rsidR="0087023F" w:rsidRPr="00986A19" w:rsidRDefault="0087023F" w:rsidP="005422B5">
      <w:pPr>
        <w:widowControl w:val="0"/>
        <w:autoSpaceDE w:val="0"/>
        <w:autoSpaceDN w:val="0"/>
        <w:adjustRightInd w:val="0"/>
        <w:ind w:firstLine="708"/>
        <w:jc w:val="both"/>
        <w:rPr>
          <w:color w:val="000000"/>
          <w:lang w:val="x-none"/>
        </w:rPr>
      </w:pPr>
      <w:r w:rsidRPr="00986A19">
        <w:rPr>
          <w:color w:val="000000"/>
          <w:lang w:val="x-none"/>
        </w:rPr>
        <w:t>2. участник, който е представил оферта, която не отговаря на:</w:t>
      </w:r>
    </w:p>
    <w:p w14:paraId="7BA7127F" w14:textId="77777777" w:rsidR="0087023F" w:rsidRPr="00986A19" w:rsidRDefault="0087023F" w:rsidP="005422B5">
      <w:pPr>
        <w:widowControl w:val="0"/>
        <w:autoSpaceDE w:val="0"/>
        <w:autoSpaceDN w:val="0"/>
        <w:adjustRightInd w:val="0"/>
        <w:ind w:firstLine="708"/>
        <w:jc w:val="both"/>
        <w:rPr>
          <w:color w:val="000000"/>
          <w:lang w:val="x-none"/>
        </w:rPr>
      </w:pPr>
      <w:r w:rsidRPr="00986A19">
        <w:rPr>
          <w:color w:val="000000"/>
          <w:lang w:val="x-none"/>
        </w:rPr>
        <w:t>а) предварително обявените условия на поръчката;</w:t>
      </w:r>
    </w:p>
    <w:p w14:paraId="537D7A5C" w14:textId="77777777" w:rsidR="0087023F" w:rsidRPr="00986A19" w:rsidRDefault="0087023F" w:rsidP="005422B5">
      <w:pPr>
        <w:widowControl w:val="0"/>
        <w:autoSpaceDE w:val="0"/>
        <w:autoSpaceDN w:val="0"/>
        <w:adjustRightInd w:val="0"/>
        <w:ind w:firstLine="708"/>
        <w:jc w:val="both"/>
        <w:rPr>
          <w:color w:val="000000"/>
          <w:lang w:val="x-none"/>
        </w:rPr>
      </w:pPr>
      <w:r w:rsidRPr="00986A19">
        <w:rPr>
          <w:color w:val="000000"/>
          <w:lang w:val="x-none"/>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986A19">
        <w:rPr>
          <w:color w:val="000000"/>
        </w:rPr>
        <w:t xml:space="preserve"> на ЗОП</w:t>
      </w:r>
      <w:r w:rsidRPr="00986A19">
        <w:rPr>
          <w:color w:val="000000"/>
          <w:lang w:val="x-none"/>
        </w:rPr>
        <w:t>;</w:t>
      </w:r>
    </w:p>
    <w:p w14:paraId="0FCC0EBD" w14:textId="77777777" w:rsidR="0087023F" w:rsidRPr="00986A19" w:rsidRDefault="0087023F" w:rsidP="005422B5">
      <w:pPr>
        <w:widowControl w:val="0"/>
        <w:autoSpaceDE w:val="0"/>
        <w:autoSpaceDN w:val="0"/>
        <w:adjustRightInd w:val="0"/>
        <w:ind w:firstLine="708"/>
        <w:jc w:val="both"/>
        <w:rPr>
          <w:color w:val="000000"/>
        </w:rPr>
      </w:pPr>
      <w:r w:rsidRPr="00986A19">
        <w:rPr>
          <w:color w:val="000000"/>
          <w:lang w:val="x-none"/>
        </w:rPr>
        <w:t>3. участник, който не е представил в срок обосновката по чл. 72, ал. 1</w:t>
      </w:r>
      <w:r w:rsidRPr="00986A19">
        <w:rPr>
          <w:color w:val="000000"/>
        </w:rPr>
        <w:t xml:space="preserve"> от ЗОП</w:t>
      </w:r>
      <w:r w:rsidRPr="00986A19">
        <w:rPr>
          <w:color w:val="000000"/>
          <w:lang w:val="x-none"/>
        </w:rPr>
        <w:t xml:space="preserve"> или чиято оферта не е приета съгласно чл. 72, ал. 3 – 5</w:t>
      </w:r>
      <w:r w:rsidRPr="00986A19">
        <w:rPr>
          <w:color w:val="000000"/>
        </w:rPr>
        <w:t xml:space="preserve"> от ЗОП</w:t>
      </w:r>
      <w:r w:rsidRPr="00986A19">
        <w:rPr>
          <w:color w:val="000000"/>
          <w:lang w:val="x-none"/>
        </w:rPr>
        <w:t>;</w:t>
      </w:r>
    </w:p>
    <w:p w14:paraId="225E310B" w14:textId="77777777" w:rsidR="0087023F" w:rsidRPr="00986A19" w:rsidRDefault="0087023F" w:rsidP="005422B5">
      <w:pPr>
        <w:widowControl w:val="0"/>
        <w:autoSpaceDE w:val="0"/>
        <w:autoSpaceDN w:val="0"/>
        <w:adjustRightInd w:val="0"/>
        <w:ind w:firstLine="708"/>
        <w:jc w:val="both"/>
        <w:rPr>
          <w:color w:val="000000"/>
        </w:rPr>
      </w:pPr>
      <w:r w:rsidRPr="00986A19">
        <w:rPr>
          <w:color w:val="000000"/>
          <w:lang w:val="x-none"/>
        </w:rPr>
        <w:t>4. участници, които са свързани лица.</w:t>
      </w:r>
    </w:p>
    <w:p w14:paraId="128C384F" w14:textId="77777777" w:rsidR="00072FD7" w:rsidRPr="00986A19" w:rsidRDefault="00072FD7" w:rsidP="00072FD7">
      <w:pPr>
        <w:widowControl w:val="0"/>
        <w:autoSpaceDE w:val="0"/>
        <w:autoSpaceDN w:val="0"/>
        <w:adjustRightInd w:val="0"/>
        <w:ind w:firstLine="708"/>
        <w:jc w:val="both"/>
        <w:rPr>
          <w:b/>
          <w:i/>
          <w:color w:val="000000"/>
          <w:lang w:val="x-none"/>
        </w:rPr>
      </w:pPr>
      <w:r w:rsidRPr="00986A19">
        <w:rPr>
          <w:b/>
          <w:i/>
          <w:color w:val="000000"/>
        </w:rPr>
        <w:tab/>
      </w:r>
      <w:r w:rsidRPr="00986A19">
        <w:rPr>
          <w:b/>
          <w:i/>
          <w:color w:val="000000"/>
          <w:lang w:val="x-none"/>
        </w:rPr>
        <w:t>"Свързани лица" са тези по смисъла на § 1, т. 13 и 14 от допълнителните разпоредби на Закона за публичното предлагане на ценни книжа.</w:t>
      </w:r>
    </w:p>
    <w:p w14:paraId="2858E2DA" w14:textId="77777777" w:rsidR="00072FD7" w:rsidRPr="00D71C6F" w:rsidRDefault="00072FD7" w:rsidP="00072FD7">
      <w:pPr>
        <w:pStyle w:val="afa"/>
        <w:spacing w:before="0" w:beforeAutospacing="0" w:after="0" w:afterAutospacing="0"/>
        <w:ind w:left="708" w:firstLine="708"/>
        <w:rPr>
          <w:i/>
          <w:color w:val="000000"/>
        </w:rPr>
      </w:pPr>
      <w:r w:rsidRPr="00D71C6F">
        <w:rPr>
          <w:b/>
          <w:i/>
          <w:color w:val="000000"/>
          <w:lang w:val="x-none"/>
        </w:rPr>
        <w:t xml:space="preserve">§ 1, т. 13 </w:t>
      </w:r>
      <w:r w:rsidRPr="00D71C6F">
        <w:rPr>
          <w:i/>
          <w:color w:val="000000"/>
        </w:rPr>
        <w:t xml:space="preserve"> </w:t>
      </w:r>
      <w:r w:rsidRPr="00D71C6F">
        <w:rPr>
          <w:b/>
          <w:i/>
          <w:color w:val="000000"/>
        </w:rPr>
        <w:t>"</w:t>
      </w:r>
      <w:r w:rsidRPr="00D71C6F">
        <w:rPr>
          <w:rStyle w:val="ldef1"/>
          <w:b/>
          <w:i/>
          <w:color w:val="000000"/>
        </w:rPr>
        <w:t>Свързани лица</w:t>
      </w:r>
      <w:r w:rsidRPr="00D71C6F">
        <w:rPr>
          <w:b/>
          <w:i/>
          <w:color w:val="000000"/>
        </w:rPr>
        <w:t>"</w:t>
      </w:r>
      <w:r w:rsidRPr="00D71C6F">
        <w:rPr>
          <w:i/>
          <w:color w:val="000000"/>
        </w:rPr>
        <w:t xml:space="preserve"> са:</w:t>
      </w:r>
    </w:p>
    <w:p w14:paraId="750388DA"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tab/>
        <w:t>а) лицата, едното от които контролира другото лице или негово дъщерно дружество;</w:t>
      </w:r>
    </w:p>
    <w:p w14:paraId="23A61439"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tab/>
        <w:t>б) лицата, чиято дейност се контролира от трето лице;</w:t>
      </w:r>
    </w:p>
    <w:p w14:paraId="3562A074"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lastRenderedPageBreak/>
        <w:tab/>
        <w:t>в) лицата, които съвместно контролират трето лице;</w:t>
      </w:r>
    </w:p>
    <w:p w14:paraId="23B26280"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0D79929C" w14:textId="77777777" w:rsidR="00072FD7" w:rsidRPr="00D71C6F" w:rsidRDefault="00072FD7" w:rsidP="00072FD7">
      <w:pPr>
        <w:pStyle w:val="afa"/>
        <w:spacing w:before="0" w:beforeAutospacing="0" w:after="0" w:afterAutospacing="0"/>
        <w:ind w:firstLine="708"/>
        <w:rPr>
          <w:i/>
          <w:color w:val="000000"/>
        </w:rPr>
      </w:pPr>
      <w:r w:rsidRPr="00D71C6F">
        <w:rPr>
          <w:b/>
          <w:i/>
          <w:color w:val="000000"/>
        </w:rPr>
        <w:tab/>
      </w:r>
      <w:r w:rsidRPr="00D71C6F">
        <w:rPr>
          <w:b/>
          <w:i/>
          <w:color w:val="000000"/>
          <w:lang w:val="x-none"/>
        </w:rPr>
        <w:t>§ 1, т. 1</w:t>
      </w:r>
      <w:r w:rsidRPr="00D71C6F">
        <w:rPr>
          <w:b/>
          <w:i/>
          <w:color w:val="000000"/>
        </w:rPr>
        <w:t>4 "</w:t>
      </w:r>
      <w:r w:rsidRPr="00D71C6F">
        <w:rPr>
          <w:rStyle w:val="ldef1"/>
          <w:b/>
          <w:i/>
          <w:color w:val="000000"/>
        </w:rPr>
        <w:t>Контрол</w:t>
      </w:r>
      <w:r w:rsidRPr="00D71C6F">
        <w:rPr>
          <w:b/>
          <w:i/>
          <w:color w:val="000000"/>
        </w:rPr>
        <w:t>"</w:t>
      </w:r>
      <w:r w:rsidRPr="00D71C6F">
        <w:rPr>
          <w:i/>
          <w:color w:val="000000"/>
        </w:rPr>
        <w:t xml:space="preserve"> е налице, когато едно лице:</w:t>
      </w:r>
    </w:p>
    <w:p w14:paraId="0BFA1070"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13556125" w14:textId="77777777" w:rsidR="00072FD7" w:rsidRPr="00D71C6F" w:rsidRDefault="00072FD7" w:rsidP="00072FD7">
      <w:pPr>
        <w:pStyle w:val="afa"/>
        <w:spacing w:before="0" w:beforeAutospacing="0" w:after="0" w:afterAutospacing="0"/>
        <w:ind w:firstLine="708"/>
        <w:jc w:val="both"/>
        <w:rPr>
          <w:i/>
          <w:color w:val="000000"/>
        </w:rPr>
      </w:pPr>
      <w:r w:rsidRPr="00D71C6F">
        <w:rPr>
          <w:i/>
          <w:color w:val="000000"/>
        </w:rPr>
        <w:tab/>
        <w:t>б) може да определя пряко или непряко повече от половината от членовете на управителния или контролния орган на едно юридическо лице; или</w:t>
      </w:r>
    </w:p>
    <w:p w14:paraId="4D7C94B8" w14:textId="77777777" w:rsidR="00072FD7" w:rsidRPr="00986A19" w:rsidRDefault="00072FD7" w:rsidP="00072FD7">
      <w:pPr>
        <w:pStyle w:val="afa"/>
        <w:spacing w:before="0" w:beforeAutospacing="0" w:after="0" w:afterAutospacing="0"/>
        <w:ind w:firstLine="708"/>
        <w:jc w:val="both"/>
        <w:rPr>
          <w:i/>
          <w:color w:val="000000"/>
        </w:rPr>
      </w:pPr>
      <w:r w:rsidRPr="00D71C6F">
        <w:rPr>
          <w:i/>
          <w:color w:val="000000"/>
        </w:rPr>
        <w:tab/>
        <w:t>в) може по друг начин да упражнява решаващо влияние върху вземането на решения във връзка с дейността на юридическо лице.</w:t>
      </w:r>
    </w:p>
    <w:p w14:paraId="3F622D3D" w14:textId="77777777" w:rsidR="00072FD7" w:rsidRPr="00986A19" w:rsidRDefault="00072FD7" w:rsidP="00072FD7">
      <w:pPr>
        <w:widowControl w:val="0"/>
        <w:autoSpaceDE w:val="0"/>
        <w:autoSpaceDN w:val="0"/>
        <w:adjustRightInd w:val="0"/>
        <w:ind w:firstLine="708"/>
        <w:jc w:val="both"/>
        <w:rPr>
          <w:color w:val="000000"/>
          <w:lang w:val="en-US"/>
        </w:rPr>
      </w:pPr>
      <w:r w:rsidRPr="00986A19">
        <w:rPr>
          <w:color w:val="000000"/>
        </w:rPr>
        <w:t>5.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986A19">
        <w:rPr>
          <w:color w:val="000000"/>
          <w:lang w:val="en-US"/>
        </w:rPr>
        <w:t xml:space="preserve">, </w:t>
      </w:r>
      <w:r w:rsidRPr="00986A19">
        <w:rPr>
          <w:color w:val="000000"/>
        </w:rPr>
        <w:t>освен ако са налице изключенията по чл. 4 от закона.</w:t>
      </w:r>
      <w:r w:rsidRPr="00986A19">
        <w:rPr>
          <w:color w:val="000000"/>
        </w:rPr>
        <w:tab/>
      </w:r>
    </w:p>
    <w:p w14:paraId="346E4132" w14:textId="77777777" w:rsidR="00FB5D7D" w:rsidRPr="00986A19" w:rsidRDefault="00FB5D7D" w:rsidP="00FB5D7D">
      <w:pPr>
        <w:ind w:firstLine="720"/>
        <w:jc w:val="both"/>
        <w:rPr>
          <w:color w:val="000000"/>
        </w:rPr>
      </w:pPr>
      <w:r w:rsidRPr="00986A19">
        <w:rPr>
          <w:color w:val="000000"/>
          <w:lang w:val="en-US"/>
        </w:rPr>
        <w:t>6.</w:t>
      </w:r>
      <w:r w:rsidRPr="00986A19">
        <w:rPr>
          <w:color w:val="000000"/>
        </w:rPr>
        <w:t xml:space="preserve"> </w:t>
      </w:r>
      <w:proofErr w:type="gramStart"/>
      <w:r w:rsidR="00A11816">
        <w:rPr>
          <w:rFonts w:cs="Calibri"/>
          <w:color w:val="000000"/>
        </w:rPr>
        <w:t>у</w:t>
      </w:r>
      <w:r w:rsidR="00A11816" w:rsidRPr="00986A19">
        <w:rPr>
          <w:rFonts w:cs="Calibri"/>
          <w:color w:val="000000"/>
        </w:rPr>
        <w:t>частник</w:t>
      </w:r>
      <w:proofErr w:type="gramEnd"/>
      <w:r w:rsidRPr="00986A19">
        <w:rPr>
          <w:rFonts w:cs="Calibri"/>
          <w:color w:val="000000"/>
        </w:rPr>
        <w:t xml:space="preserve">, за когото са налице обстоятелствата </w:t>
      </w:r>
      <w:r w:rsidRPr="00986A19">
        <w:rPr>
          <w:color w:val="000000"/>
        </w:rPr>
        <w:t>по чл. 69 от Закона за противодействие на корупцията и за отнемане на незаконно придобитото имущество:</w:t>
      </w:r>
    </w:p>
    <w:p w14:paraId="04C7F24F" w14:textId="77777777" w:rsidR="00FB5D7D" w:rsidRPr="00BE3EC3" w:rsidRDefault="00FB5D7D" w:rsidP="00FB5D7D">
      <w:pPr>
        <w:ind w:firstLine="720"/>
        <w:jc w:val="both"/>
        <w:rPr>
          <w:i/>
          <w:iCs/>
          <w:color w:val="000000"/>
        </w:rPr>
      </w:pPr>
      <w:r w:rsidRPr="00BE3EC3">
        <w:rPr>
          <w:b/>
          <w:bCs/>
          <w:i/>
          <w:color w:val="000000"/>
        </w:rPr>
        <w:t>„Чл. 69.</w:t>
      </w:r>
      <w:r w:rsidRPr="00BE3EC3">
        <w:rPr>
          <w:i/>
          <w:color w:val="000000"/>
        </w:rPr>
        <w:t> </w:t>
      </w:r>
      <w:r w:rsidRPr="00BE3EC3">
        <w:rPr>
          <w:i/>
          <w:iCs/>
          <w:color w:val="000000"/>
        </w:rPr>
        <w:t> (1)</w:t>
      </w:r>
      <w:r w:rsidRPr="00BE3EC3">
        <w:rPr>
          <w:i/>
          <w:color w:val="000000"/>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BE3EC3">
        <w:rPr>
          <w:i/>
          <w:iCs/>
          <w:color w:val="000000"/>
        </w:rPr>
        <w:t> </w:t>
      </w:r>
    </w:p>
    <w:p w14:paraId="05A77DB2" w14:textId="77777777" w:rsidR="00FB5D7D" w:rsidRPr="00BE3EC3" w:rsidRDefault="00FB5D7D" w:rsidP="00FB5D7D">
      <w:pPr>
        <w:ind w:firstLine="720"/>
        <w:jc w:val="both"/>
        <w:rPr>
          <w:i/>
          <w:color w:val="000000"/>
        </w:rPr>
      </w:pPr>
      <w:r w:rsidRPr="00BE3EC3">
        <w:rPr>
          <w:i/>
          <w:iCs/>
          <w:color w:val="000000"/>
        </w:rPr>
        <w:t>(2)</w:t>
      </w:r>
      <w:r w:rsidRPr="00BE3EC3">
        <w:rPr>
          <w:i/>
          <w:color w:val="000000"/>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BE3EC3">
        <w:rPr>
          <w:i/>
          <w:color w:val="FF0000"/>
        </w:rPr>
        <w:t xml:space="preserve"> </w:t>
      </w:r>
      <w:r w:rsidRPr="00BE3EC3">
        <w:rPr>
          <w:i/>
          <w:color w:val="000000"/>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058DC399" w14:textId="77777777" w:rsidR="001165A3" w:rsidRPr="00986A19" w:rsidRDefault="001165A3" w:rsidP="001165A3">
      <w:pPr>
        <w:ind w:firstLine="720"/>
        <w:jc w:val="both"/>
        <w:rPr>
          <w:i/>
          <w:color w:val="000000"/>
          <w:lang w:val="en-US"/>
        </w:rPr>
      </w:pPr>
      <w:r w:rsidRPr="00BE3EC3">
        <w:rPr>
          <w:rStyle w:val="ala5"/>
          <w:color w:val="000000"/>
        </w:rPr>
        <w:t>Лицата, заемащи висши публични длъжности по смисъла на ЗПКОНПИ</w:t>
      </w:r>
      <w:r w:rsidR="00A11816" w:rsidRPr="00BE3EC3">
        <w:rPr>
          <w:rStyle w:val="ala5"/>
          <w:color w:val="000000"/>
        </w:rPr>
        <w:t>,</w:t>
      </w:r>
      <w:r w:rsidRPr="00BE3EC3">
        <w:rPr>
          <w:rStyle w:val="ala5"/>
          <w:color w:val="000000"/>
        </w:rPr>
        <w:t xml:space="preserve"> са изброени в чл. 6, ал. 1 от същия закон. О</w:t>
      </w:r>
      <w:r w:rsidRPr="00BE3EC3">
        <w:rPr>
          <w:rStyle w:val="ala116"/>
          <w:color w:val="000000"/>
        </w:rPr>
        <w:t>граничението, предвидено в чл. 69 от ЗПКОНПИ</w:t>
      </w:r>
      <w:r w:rsidR="00A11816" w:rsidRPr="00BE3EC3">
        <w:rPr>
          <w:rStyle w:val="ala116"/>
          <w:color w:val="000000"/>
        </w:rPr>
        <w:t>,</w:t>
      </w:r>
      <w:r w:rsidRPr="00BE3EC3">
        <w:rPr>
          <w:rStyle w:val="ala116"/>
          <w:color w:val="000000"/>
        </w:rPr>
        <w:t xml:space="preserve"> се отнася и за лицата по </w:t>
      </w:r>
      <w:r w:rsidRPr="00BE3EC3">
        <w:rPr>
          <w:color w:val="000000"/>
        </w:rPr>
        <w:t>§ 2, ал. 1 от ДР на ЗПКОНПИ.</w:t>
      </w:r>
    </w:p>
    <w:p w14:paraId="2A958552" w14:textId="77777777" w:rsidR="006A41A5" w:rsidRPr="00986A19" w:rsidRDefault="006A41A5" w:rsidP="00B75280">
      <w:pPr>
        <w:widowControl w:val="0"/>
        <w:autoSpaceDE w:val="0"/>
        <w:autoSpaceDN w:val="0"/>
        <w:adjustRightInd w:val="0"/>
        <w:rPr>
          <w:b/>
          <w:bCs/>
          <w:color w:val="000000"/>
          <w:lang w:val="en-US"/>
        </w:rPr>
      </w:pPr>
    </w:p>
    <w:p w14:paraId="4528723B" w14:textId="70B76E71" w:rsidR="00716630" w:rsidRPr="00986A19" w:rsidRDefault="00A11816" w:rsidP="005422B5">
      <w:pPr>
        <w:pStyle w:val="aa"/>
        <w:ind w:firstLine="708"/>
        <w:jc w:val="both"/>
        <w:rPr>
          <w:color w:val="000000"/>
        </w:rPr>
      </w:pPr>
      <w:r>
        <w:rPr>
          <w:color w:val="000000"/>
        </w:rPr>
        <w:t>Участник, за кого</w:t>
      </w:r>
      <w:r w:rsidR="00554DE4" w:rsidRPr="00986A19">
        <w:rPr>
          <w:color w:val="000000"/>
        </w:rPr>
        <w:t>то е налице някое от следните обстоятелства</w:t>
      </w:r>
      <w:r>
        <w:rPr>
          <w:color w:val="000000"/>
        </w:rPr>
        <w:t>,</w:t>
      </w:r>
      <w:r w:rsidR="00554DE4" w:rsidRPr="00986A19">
        <w:rPr>
          <w:color w:val="000000"/>
        </w:rPr>
        <w:t xml:space="preserve"> се отстранява от участие в процедурата</w:t>
      </w:r>
      <w:r w:rsidR="003B03E7">
        <w:rPr>
          <w:color w:val="000000"/>
        </w:rPr>
        <w:t>, когато</w:t>
      </w:r>
      <w:r w:rsidR="00554DE4" w:rsidRPr="00986A19">
        <w:rPr>
          <w:color w:val="000000"/>
        </w:rPr>
        <w:t xml:space="preserve">: </w:t>
      </w:r>
    </w:p>
    <w:p w14:paraId="3BB31A4D" w14:textId="77777777" w:rsidR="00716630" w:rsidRPr="00986A19" w:rsidRDefault="00554DE4" w:rsidP="005422B5">
      <w:pPr>
        <w:pStyle w:val="aa"/>
        <w:ind w:firstLine="708"/>
        <w:jc w:val="both"/>
        <w:rPr>
          <w:b w:val="0"/>
          <w:color w:val="000000"/>
        </w:rPr>
      </w:pPr>
      <w:r w:rsidRPr="00986A19">
        <w:rPr>
          <w:b w:val="0"/>
          <w:color w:val="000000"/>
        </w:rPr>
        <w:t>1. Представената оферта е постъпила след изтичане на крайния срок или представения</w:t>
      </w:r>
      <w:r w:rsidR="005A458D">
        <w:rPr>
          <w:b w:val="0"/>
          <w:color w:val="000000"/>
        </w:rPr>
        <w:t>т</w:t>
      </w:r>
      <w:r w:rsidRPr="00986A19">
        <w:rPr>
          <w:b w:val="0"/>
          <w:color w:val="000000"/>
        </w:rPr>
        <w:t xml:space="preserve"> отговор на участника е постъпил след крайния срок, определен от комисията;</w:t>
      </w:r>
    </w:p>
    <w:p w14:paraId="6104BFC8" w14:textId="77777777" w:rsidR="00716630" w:rsidRPr="00986A19" w:rsidRDefault="00554DE4" w:rsidP="005422B5">
      <w:pPr>
        <w:pStyle w:val="aa"/>
        <w:ind w:firstLine="708"/>
        <w:jc w:val="both"/>
        <w:rPr>
          <w:b w:val="0"/>
          <w:color w:val="000000"/>
        </w:rPr>
      </w:pPr>
      <w:r w:rsidRPr="00986A19">
        <w:rPr>
          <w:b w:val="0"/>
          <w:color w:val="000000"/>
        </w:rPr>
        <w:t>2. Представената оферта</w:t>
      </w:r>
      <w:r w:rsidR="00910404" w:rsidRPr="00986A19">
        <w:rPr>
          <w:b w:val="0"/>
          <w:color w:val="000000"/>
        </w:rPr>
        <w:t xml:space="preserve"> и след предоставена възможност по реда на чл. 54, ал.</w:t>
      </w:r>
      <w:r w:rsidR="00854205" w:rsidRPr="00986A19">
        <w:rPr>
          <w:b w:val="0"/>
          <w:color w:val="000000"/>
          <w:lang w:val="en-US"/>
        </w:rPr>
        <w:t xml:space="preserve"> </w:t>
      </w:r>
      <w:r w:rsidR="00910404" w:rsidRPr="00986A19">
        <w:rPr>
          <w:b w:val="0"/>
          <w:color w:val="000000"/>
        </w:rPr>
        <w:t xml:space="preserve">8 и ал. 9 от ППЗОП </w:t>
      </w:r>
      <w:r w:rsidRPr="00986A19">
        <w:rPr>
          <w:b w:val="0"/>
          <w:color w:val="000000"/>
        </w:rPr>
        <w:t>не отговаря на обявените условия в тази документация;</w:t>
      </w:r>
      <w:r w:rsidR="00262EE2" w:rsidRPr="00986A19">
        <w:rPr>
          <w:b w:val="0"/>
          <w:color w:val="000000"/>
        </w:rPr>
        <w:t xml:space="preserve"> </w:t>
      </w:r>
      <w:r w:rsidR="00910404" w:rsidRPr="00986A19">
        <w:rPr>
          <w:b w:val="0"/>
          <w:color w:val="000000"/>
        </w:rPr>
        <w:t>н</w:t>
      </w:r>
      <w:r w:rsidRPr="00986A19">
        <w:rPr>
          <w:b w:val="0"/>
          <w:color w:val="000000"/>
        </w:rPr>
        <w:t>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w:t>
      </w:r>
      <w:r w:rsidR="00910404" w:rsidRPr="00986A19">
        <w:rPr>
          <w:b w:val="0"/>
          <w:color w:val="000000"/>
        </w:rPr>
        <w:t>ията за участие и съгласно ЗОП.</w:t>
      </w:r>
      <w:r w:rsidRPr="00986A19">
        <w:rPr>
          <w:b w:val="0"/>
          <w:color w:val="000000"/>
        </w:rPr>
        <w:t xml:space="preserve"> </w:t>
      </w:r>
    </w:p>
    <w:p w14:paraId="0E3E4442" w14:textId="77777777" w:rsidR="00716630" w:rsidRPr="00986A19" w:rsidRDefault="00910404" w:rsidP="005422B5">
      <w:pPr>
        <w:pStyle w:val="aa"/>
        <w:ind w:firstLine="708"/>
        <w:jc w:val="both"/>
        <w:rPr>
          <w:b w:val="0"/>
          <w:color w:val="000000"/>
        </w:rPr>
      </w:pPr>
      <w:r w:rsidRPr="00986A19">
        <w:rPr>
          <w:b w:val="0"/>
          <w:color w:val="000000"/>
        </w:rPr>
        <w:t>3. П</w:t>
      </w:r>
      <w:r w:rsidR="00554DE4" w:rsidRPr="00986A19">
        <w:rPr>
          <w:b w:val="0"/>
          <w:color w:val="000000"/>
        </w:rPr>
        <w:t>осочени</w:t>
      </w:r>
      <w:r w:rsidRPr="00986A19">
        <w:rPr>
          <w:b w:val="0"/>
          <w:color w:val="000000"/>
        </w:rPr>
        <w:t xml:space="preserve"> са </w:t>
      </w:r>
      <w:r w:rsidR="00554DE4" w:rsidRPr="00986A19">
        <w:rPr>
          <w:b w:val="0"/>
          <w:color w:val="000000"/>
        </w:rPr>
        <w:t>условия в офертата в противоречие с одобрените в документацията за участие;</w:t>
      </w:r>
    </w:p>
    <w:p w14:paraId="05CD6156" w14:textId="77777777" w:rsidR="00716630" w:rsidRPr="00986A19" w:rsidRDefault="00554DE4" w:rsidP="005422B5">
      <w:pPr>
        <w:pStyle w:val="aa"/>
        <w:ind w:firstLine="708"/>
        <w:jc w:val="both"/>
        <w:rPr>
          <w:b w:val="0"/>
          <w:color w:val="000000"/>
        </w:rPr>
      </w:pPr>
      <w:r w:rsidRPr="00986A19">
        <w:rPr>
          <w:b w:val="0"/>
          <w:color w:val="000000"/>
        </w:rPr>
        <w:lastRenderedPageBreak/>
        <w:t xml:space="preserve">4. </w:t>
      </w:r>
      <w:r w:rsidR="00910404" w:rsidRPr="00986A19">
        <w:rPr>
          <w:b w:val="0"/>
          <w:color w:val="000000"/>
        </w:rPr>
        <w:t>След предоставена възможност по реда на чл. 54, ал.</w:t>
      </w:r>
      <w:r w:rsidR="00F40820" w:rsidRPr="00986A19">
        <w:rPr>
          <w:b w:val="0"/>
          <w:color w:val="000000"/>
          <w:lang w:val="en-US"/>
        </w:rPr>
        <w:t xml:space="preserve"> </w:t>
      </w:r>
      <w:r w:rsidR="00910404" w:rsidRPr="00986A19">
        <w:rPr>
          <w:b w:val="0"/>
          <w:color w:val="000000"/>
        </w:rPr>
        <w:t>8 и ал. 9 от ППЗОП, у</w:t>
      </w:r>
      <w:r w:rsidR="005A458D">
        <w:rPr>
          <w:b w:val="0"/>
          <w:color w:val="000000"/>
        </w:rPr>
        <w:t>частникът не е декларирал</w:t>
      </w:r>
      <w:r w:rsidRPr="00986A19">
        <w:rPr>
          <w:b w:val="0"/>
          <w:color w:val="000000"/>
        </w:rPr>
        <w:t xml:space="preserve">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14:paraId="331BCD0D" w14:textId="77777777" w:rsidR="00716630" w:rsidRPr="00986A19" w:rsidRDefault="00554DE4" w:rsidP="005422B5">
      <w:pPr>
        <w:pStyle w:val="aa"/>
        <w:ind w:firstLine="708"/>
        <w:jc w:val="both"/>
        <w:rPr>
          <w:b w:val="0"/>
          <w:color w:val="000000"/>
        </w:rPr>
      </w:pPr>
      <w:r w:rsidRPr="00986A19">
        <w:rPr>
          <w:b w:val="0"/>
          <w:color w:val="000000"/>
        </w:rPr>
        <w:t>5. Ако участникът не отговори след отправено до него писмо от комисията на основание чл</w:t>
      </w:r>
      <w:r w:rsidR="00C014B9" w:rsidRPr="00986A19">
        <w:rPr>
          <w:b w:val="0"/>
          <w:color w:val="000000"/>
        </w:rPr>
        <w:t>. 104, ал.</w:t>
      </w:r>
      <w:r w:rsidR="005A458D">
        <w:rPr>
          <w:b w:val="0"/>
          <w:color w:val="000000"/>
        </w:rPr>
        <w:t xml:space="preserve"> </w:t>
      </w:r>
      <w:r w:rsidR="00C014B9" w:rsidRPr="00986A19">
        <w:rPr>
          <w:b w:val="0"/>
          <w:color w:val="000000"/>
        </w:rPr>
        <w:t>5</w:t>
      </w:r>
      <w:r w:rsidRPr="00986A19">
        <w:rPr>
          <w:b w:val="0"/>
          <w:color w:val="000000"/>
        </w:rPr>
        <w:t xml:space="preserve"> от ЗОП;</w:t>
      </w:r>
      <w:r w:rsidR="00716630" w:rsidRPr="00986A19">
        <w:rPr>
          <w:b w:val="0"/>
          <w:color w:val="000000"/>
        </w:rPr>
        <w:t xml:space="preserve"> </w:t>
      </w:r>
    </w:p>
    <w:p w14:paraId="4C963706" w14:textId="77777777" w:rsidR="000F24AA" w:rsidRPr="00986A19" w:rsidRDefault="00FF73E6" w:rsidP="005422B5">
      <w:pPr>
        <w:pStyle w:val="aa"/>
        <w:ind w:firstLine="708"/>
        <w:jc w:val="both"/>
        <w:rPr>
          <w:color w:val="000000"/>
        </w:rPr>
      </w:pPr>
      <w:r w:rsidRPr="00986A19">
        <w:rPr>
          <w:b w:val="0"/>
          <w:color w:val="000000"/>
        </w:rPr>
        <w:t xml:space="preserve">6. </w:t>
      </w:r>
      <w:r w:rsidR="00554DE4" w:rsidRPr="00986A19">
        <w:rPr>
          <w:b w:val="0"/>
          <w:color w:val="000000"/>
        </w:rPr>
        <w:t>Ако участник или негов управител, респективно член на управителните</w:t>
      </w:r>
      <w:r w:rsidR="00984723" w:rsidRPr="00986A19">
        <w:rPr>
          <w:b w:val="0"/>
          <w:color w:val="000000"/>
        </w:rPr>
        <w:t xml:space="preserve"> и/или надзорни</w:t>
      </w:r>
      <w:r w:rsidR="00554DE4" w:rsidRPr="00986A19">
        <w:rPr>
          <w:b w:val="0"/>
          <w:color w:val="000000"/>
        </w:rPr>
        <w:t xml:space="preserve"> му органи, а в случай, че членовете са юридически лица – техните представители в управителния </w:t>
      </w:r>
      <w:r w:rsidR="00984723" w:rsidRPr="00986A19">
        <w:rPr>
          <w:b w:val="0"/>
          <w:color w:val="000000"/>
        </w:rPr>
        <w:t xml:space="preserve">и/или надзорен </w:t>
      </w:r>
      <w:r w:rsidR="00554DE4" w:rsidRPr="00986A19">
        <w:rPr>
          <w:b w:val="0"/>
          <w:color w:val="000000"/>
        </w:rPr>
        <w:t xml:space="preserve">орган, </w:t>
      </w:r>
      <w:r w:rsidR="00B2611A" w:rsidRPr="00986A19">
        <w:rPr>
          <w:b w:val="0"/>
          <w:color w:val="000000"/>
        </w:rPr>
        <w:t>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00B2611A" w:rsidRPr="00986A19">
        <w:rPr>
          <w:color w:val="000000"/>
        </w:rPr>
        <w:t xml:space="preserve"> </w:t>
      </w:r>
    </w:p>
    <w:p w14:paraId="39C9D013" w14:textId="77777777" w:rsidR="000F24AA" w:rsidRPr="00986A19" w:rsidRDefault="00FF73E6" w:rsidP="005422B5">
      <w:pPr>
        <w:pStyle w:val="aa"/>
        <w:ind w:firstLine="708"/>
        <w:jc w:val="both"/>
        <w:rPr>
          <w:b w:val="0"/>
          <w:color w:val="000000"/>
        </w:rPr>
      </w:pPr>
      <w:r w:rsidRPr="00986A19">
        <w:rPr>
          <w:b w:val="0"/>
          <w:color w:val="000000"/>
        </w:rPr>
        <w:t xml:space="preserve">7. </w:t>
      </w:r>
      <w:r w:rsidR="00554DE4" w:rsidRPr="00986A19">
        <w:rPr>
          <w:b w:val="0"/>
          <w:color w:val="000000"/>
        </w:rPr>
        <w:t>Участници, които и по какъвто и д</w:t>
      </w:r>
      <w:r w:rsidR="00716630" w:rsidRPr="00986A19">
        <w:rPr>
          <w:b w:val="0"/>
          <w:color w:val="000000"/>
        </w:rPr>
        <w:t xml:space="preserve">а е начин са включили някъде в </w:t>
      </w:r>
      <w:r w:rsidR="00554DE4" w:rsidRPr="00986A19">
        <w:rPr>
          <w:b w:val="0"/>
          <w:color w:val="000000"/>
        </w:rPr>
        <w:t xml:space="preserve">офертата си извън плика </w:t>
      </w:r>
      <w:r w:rsidR="002504A9" w:rsidRPr="00986A19">
        <w:rPr>
          <w:b w:val="0"/>
          <w:color w:val="000000"/>
        </w:rPr>
        <w:t>„Предлагани ценови параметри”</w:t>
      </w:r>
      <w:r w:rsidR="002504A9" w:rsidRPr="00986A19">
        <w:rPr>
          <w:color w:val="000000"/>
        </w:rPr>
        <w:t xml:space="preserve"> </w:t>
      </w:r>
      <w:r w:rsidR="00554DE4" w:rsidRPr="00986A19">
        <w:rPr>
          <w:b w:val="0"/>
          <w:color w:val="000000"/>
        </w:rPr>
        <w:t>елементи, свързани с предлаганата цена (или части от нея), ще бъдат отстранени от участие в процедурата;</w:t>
      </w:r>
    </w:p>
    <w:p w14:paraId="0E403C27" w14:textId="77777777" w:rsidR="000F24AA" w:rsidRPr="00986A19" w:rsidRDefault="00FF73E6" w:rsidP="005422B5">
      <w:pPr>
        <w:pStyle w:val="aa"/>
        <w:ind w:firstLine="708"/>
        <w:jc w:val="both"/>
        <w:rPr>
          <w:b w:val="0"/>
          <w:color w:val="000000"/>
        </w:rPr>
      </w:pPr>
      <w:r w:rsidRPr="00986A19">
        <w:rPr>
          <w:b w:val="0"/>
          <w:color w:val="000000"/>
        </w:rPr>
        <w:t xml:space="preserve">8. </w:t>
      </w:r>
      <w:r w:rsidR="00554DE4" w:rsidRPr="00986A19">
        <w:rPr>
          <w:b w:val="0"/>
          <w:color w:val="000000"/>
        </w:rPr>
        <w:t>Комисията предлага за отстраняване участника от участие в процедурата, ако направи предложения с противоречие с условията на проекта на договор.</w:t>
      </w:r>
      <w:r w:rsidR="000F24AA" w:rsidRPr="00986A19">
        <w:rPr>
          <w:b w:val="0"/>
          <w:color w:val="000000"/>
        </w:rPr>
        <w:t xml:space="preserve"> </w:t>
      </w:r>
      <w:r w:rsidR="00554DE4" w:rsidRPr="00986A19">
        <w:rPr>
          <w:b w:val="0"/>
          <w:color w:val="000000"/>
        </w:rPr>
        <w:t>Участник, който в методологията си на работа направи предложения в проти</w:t>
      </w:r>
      <w:r w:rsidR="000F24AA" w:rsidRPr="00986A19">
        <w:rPr>
          <w:b w:val="0"/>
          <w:color w:val="000000"/>
        </w:rPr>
        <w:t xml:space="preserve">воречие с условията на </w:t>
      </w:r>
      <w:proofErr w:type="spellStart"/>
      <w:r w:rsidR="000F24AA" w:rsidRPr="00986A19">
        <w:rPr>
          <w:b w:val="0"/>
          <w:color w:val="000000"/>
        </w:rPr>
        <w:t>проекто</w:t>
      </w:r>
      <w:proofErr w:type="spellEnd"/>
      <w:r w:rsidR="000F24AA" w:rsidRPr="00986A19">
        <w:rPr>
          <w:b w:val="0"/>
          <w:color w:val="000000"/>
        </w:rPr>
        <w:t>-</w:t>
      </w:r>
      <w:r w:rsidR="00554DE4" w:rsidRPr="00986A19">
        <w:rPr>
          <w:b w:val="0"/>
          <w:color w:val="000000"/>
        </w:rPr>
        <w:t>договора или документацията</w:t>
      </w:r>
      <w:r w:rsidR="005A458D">
        <w:rPr>
          <w:b w:val="0"/>
          <w:color w:val="000000"/>
        </w:rPr>
        <w:t>,</w:t>
      </w:r>
      <w:r w:rsidR="00554DE4" w:rsidRPr="00986A19">
        <w:rPr>
          <w:b w:val="0"/>
          <w:color w:val="000000"/>
        </w:rPr>
        <w:t xml:space="preserve"> не се оценява и се отстранява от участие;</w:t>
      </w:r>
    </w:p>
    <w:p w14:paraId="51505013" w14:textId="1E2AD1DC" w:rsidR="00FF73E6" w:rsidRPr="00986A19" w:rsidRDefault="00FF73E6" w:rsidP="00F92B60">
      <w:pPr>
        <w:tabs>
          <w:tab w:val="left" w:pos="709"/>
        </w:tabs>
        <w:ind w:firstLine="709"/>
        <w:jc w:val="both"/>
        <w:rPr>
          <w:color w:val="000000"/>
        </w:rPr>
      </w:pPr>
      <w:r w:rsidRPr="00F92B60">
        <w:rPr>
          <w:color w:val="000000"/>
        </w:rPr>
        <w:t>9. У</w:t>
      </w:r>
      <w:r w:rsidR="00A005CA" w:rsidRPr="00F92B60">
        <w:rPr>
          <w:color w:val="000000"/>
        </w:rPr>
        <w:t xml:space="preserve">частник, който </w:t>
      </w:r>
      <w:r w:rsidRPr="00F92B60">
        <w:rPr>
          <w:color w:val="000000"/>
        </w:rPr>
        <w:t>не удължи</w:t>
      </w:r>
      <w:r w:rsidR="00A005CA" w:rsidRPr="00F92B60">
        <w:rPr>
          <w:color w:val="000000"/>
        </w:rPr>
        <w:t xml:space="preserve"> или не потвърди</w:t>
      </w:r>
      <w:r w:rsidRPr="00F92B60">
        <w:rPr>
          <w:color w:val="000000"/>
        </w:rPr>
        <w:t xml:space="preserve"> срока на валидност на офертата си.</w:t>
      </w:r>
    </w:p>
    <w:p w14:paraId="68BC6EA7" w14:textId="77777777" w:rsidR="00714CD2" w:rsidRDefault="00714CD2" w:rsidP="005422B5">
      <w:pPr>
        <w:pStyle w:val="aa"/>
        <w:ind w:firstLine="708"/>
        <w:jc w:val="both"/>
        <w:rPr>
          <w:b w:val="0"/>
          <w:color w:val="000000"/>
        </w:rPr>
      </w:pPr>
    </w:p>
    <w:p w14:paraId="111CD3AE" w14:textId="77777777" w:rsidR="000F24AA" w:rsidRPr="00986A19" w:rsidRDefault="00554DE4" w:rsidP="005422B5">
      <w:pPr>
        <w:pStyle w:val="aa"/>
        <w:ind w:firstLine="708"/>
        <w:jc w:val="both"/>
        <w:rPr>
          <w:b w:val="0"/>
          <w:color w:val="000000"/>
        </w:rPr>
      </w:pPr>
      <w:r w:rsidRPr="00986A19">
        <w:rPr>
          <w:b w:val="0"/>
          <w:color w:val="000000"/>
        </w:rPr>
        <w:t xml:space="preserve">Участниците следва да проучат всички указания и условия за участие, дадени в документацията за участие. </w:t>
      </w:r>
    </w:p>
    <w:p w14:paraId="24604388" w14:textId="77777777" w:rsidR="00F92B60" w:rsidRDefault="00F92B60" w:rsidP="005422B5">
      <w:pPr>
        <w:pStyle w:val="aa"/>
        <w:ind w:firstLine="708"/>
        <w:jc w:val="both"/>
        <w:rPr>
          <w:b w:val="0"/>
          <w:color w:val="000000"/>
        </w:rPr>
      </w:pPr>
    </w:p>
    <w:p w14:paraId="19F16778" w14:textId="77777777" w:rsidR="000F24AA" w:rsidRPr="00986A19" w:rsidRDefault="00554DE4" w:rsidP="005422B5">
      <w:pPr>
        <w:pStyle w:val="aa"/>
        <w:ind w:firstLine="708"/>
        <w:jc w:val="both"/>
        <w:rPr>
          <w:b w:val="0"/>
          <w:color w:val="000000"/>
        </w:rPr>
      </w:pPr>
      <w:r w:rsidRPr="00986A19">
        <w:rPr>
          <w:b w:val="0"/>
          <w:color w:val="000000"/>
        </w:rPr>
        <w:t xml:space="preserve">Представянето на оферта задължава участника да приеме напълно всички изисквания и условия, посочени в тази документация. </w:t>
      </w:r>
    </w:p>
    <w:p w14:paraId="1C0B6B5C" w14:textId="77777777" w:rsidR="00F92B60" w:rsidRDefault="00F92B60" w:rsidP="005422B5">
      <w:pPr>
        <w:pStyle w:val="aa"/>
        <w:ind w:firstLine="708"/>
        <w:jc w:val="both"/>
        <w:rPr>
          <w:b w:val="0"/>
          <w:color w:val="000000"/>
        </w:rPr>
      </w:pPr>
    </w:p>
    <w:p w14:paraId="5D1B3558" w14:textId="77777777" w:rsidR="00272940" w:rsidRPr="00986A19" w:rsidRDefault="00554DE4" w:rsidP="005422B5">
      <w:pPr>
        <w:pStyle w:val="aa"/>
        <w:ind w:firstLine="708"/>
        <w:jc w:val="both"/>
        <w:rPr>
          <w:b w:val="0"/>
          <w:color w:val="000000"/>
        </w:rPr>
      </w:pPr>
      <w:r w:rsidRPr="00986A19">
        <w:rPr>
          <w:b w:val="0"/>
          <w:color w:val="000000"/>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14:paraId="77DA4722" w14:textId="77777777" w:rsidR="000F24AA" w:rsidRPr="00272940" w:rsidRDefault="000F24AA" w:rsidP="00272940">
      <w:pPr>
        <w:jc w:val="right"/>
        <w:rPr>
          <w:lang w:eastAsia="ar-SA"/>
        </w:rPr>
      </w:pPr>
    </w:p>
    <w:p w14:paraId="0BE7DF36" w14:textId="77777777" w:rsidR="00554DE4" w:rsidRPr="00986A19" w:rsidRDefault="00554DE4" w:rsidP="005422B5">
      <w:pPr>
        <w:pStyle w:val="aa"/>
        <w:ind w:firstLine="708"/>
        <w:jc w:val="both"/>
        <w:rPr>
          <w:b w:val="0"/>
          <w:color w:val="000000"/>
        </w:rPr>
      </w:pPr>
      <w:r w:rsidRPr="00986A19">
        <w:rPr>
          <w:b w:val="0"/>
          <w:color w:val="000000"/>
        </w:rPr>
        <w:t xml:space="preserve">Отстранява се от участие </w:t>
      </w:r>
      <w:r w:rsidRPr="00391D49">
        <w:rPr>
          <w:b w:val="0"/>
          <w:color w:val="000000"/>
        </w:rPr>
        <w:t>участник, който постави някъде в офертата по-неизгодни</w:t>
      </w:r>
      <w:r w:rsidRPr="00986A19">
        <w:rPr>
          <w:b w:val="0"/>
          <w:color w:val="000000"/>
        </w:rPr>
        <w:t xml:space="preserve"> условия или такива в противоречие с </w:t>
      </w:r>
      <w:r w:rsidR="000F24AA" w:rsidRPr="00986A19">
        <w:rPr>
          <w:b w:val="0"/>
          <w:color w:val="000000"/>
        </w:rPr>
        <w:t>условията на проекта на договор.</w:t>
      </w:r>
    </w:p>
    <w:p w14:paraId="596AD7D5" w14:textId="77777777" w:rsidR="002463CD" w:rsidRPr="00986A19" w:rsidRDefault="00E80E13" w:rsidP="005422B5">
      <w:pPr>
        <w:widowControl w:val="0"/>
        <w:autoSpaceDE w:val="0"/>
        <w:autoSpaceDN w:val="0"/>
        <w:adjustRightInd w:val="0"/>
        <w:ind w:firstLine="708"/>
        <w:jc w:val="both"/>
        <w:rPr>
          <w:color w:val="000000"/>
        </w:rPr>
      </w:pPr>
      <w:r w:rsidRPr="00986A19">
        <w:rPr>
          <w:color w:val="000000"/>
        </w:rPr>
        <w:t>У</w:t>
      </w:r>
      <w:r w:rsidRPr="00986A19">
        <w:rPr>
          <w:color w:val="000000"/>
          <w:lang w:val="x-none"/>
        </w:rPr>
        <w:t>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72E6EF93" w14:textId="77777777" w:rsidR="00E23EEC" w:rsidRDefault="00E23EEC" w:rsidP="00E23EEC">
      <w:pPr>
        <w:widowControl w:val="0"/>
        <w:autoSpaceDE w:val="0"/>
        <w:autoSpaceDN w:val="0"/>
        <w:adjustRightInd w:val="0"/>
        <w:ind w:firstLine="708"/>
        <w:jc w:val="both"/>
        <w:rPr>
          <w:color w:val="FF0000"/>
        </w:rPr>
      </w:pPr>
    </w:p>
    <w:p w14:paraId="2081DB82" w14:textId="77777777" w:rsidR="00C16877" w:rsidRPr="00EA1FA4" w:rsidRDefault="00C16877" w:rsidP="00E23EEC">
      <w:pPr>
        <w:widowControl w:val="0"/>
        <w:autoSpaceDE w:val="0"/>
        <w:autoSpaceDN w:val="0"/>
        <w:adjustRightInd w:val="0"/>
        <w:ind w:firstLine="708"/>
        <w:jc w:val="both"/>
        <w:rPr>
          <w:color w:val="FF0000"/>
        </w:rPr>
      </w:pPr>
    </w:p>
    <w:p w14:paraId="30CEBC81" w14:textId="77777777" w:rsidR="00A053A0" w:rsidRDefault="00A053A0" w:rsidP="00FA228A">
      <w:pPr>
        <w:widowControl w:val="0"/>
        <w:autoSpaceDE w:val="0"/>
        <w:autoSpaceDN w:val="0"/>
        <w:adjustRightInd w:val="0"/>
        <w:rPr>
          <w:color w:val="FF0000"/>
        </w:rPr>
      </w:pPr>
    </w:p>
    <w:p w14:paraId="141E6A8F" w14:textId="77777777" w:rsidR="00F92B60" w:rsidRDefault="00F92B60" w:rsidP="00FA228A">
      <w:pPr>
        <w:widowControl w:val="0"/>
        <w:autoSpaceDE w:val="0"/>
        <w:autoSpaceDN w:val="0"/>
        <w:adjustRightInd w:val="0"/>
        <w:rPr>
          <w:color w:val="FF0000"/>
        </w:rPr>
      </w:pPr>
    </w:p>
    <w:p w14:paraId="6DEAA512" w14:textId="77777777" w:rsidR="00F92B60" w:rsidRDefault="00F92B60" w:rsidP="00FA228A">
      <w:pPr>
        <w:widowControl w:val="0"/>
        <w:autoSpaceDE w:val="0"/>
        <w:autoSpaceDN w:val="0"/>
        <w:adjustRightInd w:val="0"/>
        <w:rPr>
          <w:color w:val="FF0000"/>
        </w:rPr>
      </w:pPr>
    </w:p>
    <w:p w14:paraId="5DCB9B6C" w14:textId="77777777" w:rsidR="00F92B60" w:rsidRDefault="00F92B60" w:rsidP="00FA228A">
      <w:pPr>
        <w:widowControl w:val="0"/>
        <w:autoSpaceDE w:val="0"/>
        <w:autoSpaceDN w:val="0"/>
        <w:adjustRightInd w:val="0"/>
        <w:rPr>
          <w:color w:val="FF0000"/>
        </w:rPr>
      </w:pPr>
    </w:p>
    <w:p w14:paraId="6716700C" w14:textId="77777777" w:rsidR="00F92B60" w:rsidRDefault="00F92B60" w:rsidP="00FA228A">
      <w:pPr>
        <w:widowControl w:val="0"/>
        <w:autoSpaceDE w:val="0"/>
        <w:autoSpaceDN w:val="0"/>
        <w:adjustRightInd w:val="0"/>
        <w:rPr>
          <w:color w:val="FF0000"/>
        </w:rPr>
      </w:pPr>
    </w:p>
    <w:p w14:paraId="62D57930" w14:textId="77777777" w:rsidR="00F92B60" w:rsidRDefault="00F92B60" w:rsidP="00FA228A">
      <w:pPr>
        <w:widowControl w:val="0"/>
        <w:autoSpaceDE w:val="0"/>
        <w:autoSpaceDN w:val="0"/>
        <w:adjustRightInd w:val="0"/>
        <w:rPr>
          <w:color w:val="FF0000"/>
        </w:rPr>
      </w:pPr>
    </w:p>
    <w:p w14:paraId="329717CE" w14:textId="77777777" w:rsidR="00F92B60" w:rsidRDefault="00F92B60" w:rsidP="00FA228A">
      <w:pPr>
        <w:widowControl w:val="0"/>
        <w:autoSpaceDE w:val="0"/>
        <w:autoSpaceDN w:val="0"/>
        <w:adjustRightInd w:val="0"/>
        <w:rPr>
          <w:color w:val="FF0000"/>
        </w:rPr>
      </w:pPr>
    </w:p>
    <w:p w14:paraId="69790CDB" w14:textId="77777777" w:rsidR="00F92B60" w:rsidRDefault="00F92B60" w:rsidP="00FA228A">
      <w:pPr>
        <w:widowControl w:val="0"/>
        <w:autoSpaceDE w:val="0"/>
        <w:autoSpaceDN w:val="0"/>
        <w:adjustRightInd w:val="0"/>
        <w:rPr>
          <w:color w:val="FF0000"/>
        </w:rPr>
      </w:pPr>
    </w:p>
    <w:p w14:paraId="657714A7" w14:textId="77777777" w:rsidR="00F92B60" w:rsidRPr="00EA1FA4" w:rsidRDefault="00F92B60" w:rsidP="00FA228A">
      <w:pPr>
        <w:widowControl w:val="0"/>
        <w:autoSpaceDE w:val="0"/>
        <w:autoSpaceDN w:val="0"/>
        <w:adjustRightInd w:val="0"/>
        <w:rPr>
          <w:color w:val="FF0000"/>
        </w:rPr>
      </w:pPr>
    </w:p>
    <w:p w14:paraId="06227623" w14:textId="77777777" w:rsidR="00353431" w:rsidRPr="00EA1FA4" w:rsidRDefault="00F74118" w:rsidP="00353431">
      <w:pPr>
        <w:widowControl w:val="0"/>
        <w:autoSpaceDE w:val="0"/>
        <w:autoSpaceDN w:val="0"/>
        <w:adjustRightInd w:val="0"/>
        <w:jc w:val="center"/>
        <w:rPr>
          <w:b/>
          <w:bCs/>
          <w:color w:val="FF0000"/>
          <w:sz w:val="23"/>
          <w:szCs w:val="23"/>
        </w:rPr>
      </w:pPr>
      <w:r w:rsidRPr="00EA1FA4">
        <w:rPr>
          <w:noProof/>
          <w:color w:val="FF0000"/>
        </w:rPr>
        <w:lastRenderedPageBreak/>
        <mc:AlternateContent>
          <mc:Choice Requires="wps">
            <w:drawing>
              <wp:inline distT="0" distB="0" distL="0" distR="0" wp14:anchorId="49F529A0" wp14:editId="4375AE04">
                <wp:extent cx="1266825" cy="276225"/>
                <wp:effectExtent l="0" t="0" r="0" b="0"/>
                <wp:docPr id="39"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66825" cy="276225"/>
                        </a:xfrm>
                        <a:prstGeom prst="rect">
                          <a:avLst/>
                        </a:prstGeom>
                      </wps:spPr>
                      <wps:txbx>
                        <w:txbxContent>
                          <w:p w14:paraId="3F816FF4"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wps:txbx>
                      <wps:bodyPr wrap="square" numCol="1" fromWordArt="1">
                        <a:prstTxWarp prst="textPlain">
                          <a:avLst>
                            <a:gd name="adj" fmla="val 50000"/>
                          </a:avLst>
                        </a:prstTxWarp>
                        <a:spAutoFit/>
                      </wps:bodyPr>
                    </wps:wsp>
                  </a:graphicData>
                </a:graphic>
              </wp:inline>
            </w:drawing>
          </mc:Choice>
          <mc:Fallback>
            <w:pict>
              <v:shape w14:anchorId="49F529A0" id="WordArt 6" o:spid="_x0000_s1032" type="#_x0000_t202" style="width:99.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" filled="f" stroked="f">
                <o:lock v:ext="edit" shapetype="t"/>
                <v:textbox style="mso-fit-shape-to-text:t">
                  <w:txbxContent>
                    <w:p w14:paraId="3F816FF4"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2</w:t>
                      </w:r>
                    </w:p>
                  </w:txbxContent>
                </v:textbox>
                <w10:anchorlock/>
              </v:shape>
            </w:pict>
          </mc:Fallback>
        </mc:AlternateContent>
      </w:r>
    </w:p>
    <w:p w14:paraId="731AC4F3" w14:textId="77777777" w:rsidR="00353431" w:rsidRPr="00EA1FA4" w:rsidRDefault="00F74118" w:rsidP="00353431">
      <w:pPr>
        <w:widowControl w:val="0"/>
        <w:autoSpaceDE w:val="0"/>
        <w:autoSpaceDN w:val="0"/>
        <w:adjustRightInd w:val="0"/>
        <w:jc w:val="center"/>
        <w:rPr>
          <w:color w:val="FF0000"/>
        </w:rPr>
      </w:pPr>
      <w:r w:rsidRPr="008A1489">
        <w:rPr>
          <w:b/>
          <w:bCs/>
          <w:noProof/>
          <w:color w:val="FF0000"/>
        </w:rPr>
        <mc:AlternateContent>
          <mc:Choice Requires="wps">
            <w:drawing>
              <wp:inline distT="0" distB="0" distL="0" distR="0" wp14:anchorId="16C36C1D" wp14:editId="621744B6">
                <wp:extent cx="5924550" cy="238125"/>
                <wp:effectExtent l="28575" t="66675" r="38100" b="66675"/>
                <wp:docPr id="38"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24550" cy="238125"/>
                        </a:xfrm>
                        <a:prstGeom prst="rect">
                          <a:avLst/>
                        </a:prstGeom>
                      </wps:spPr>
                      <wps:txbx>
                        <w:txbxContent>
                          <w:p w14:paraId="0BE3C612"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wps:txbx>
                      <wps:bodyPr wrap="square" numCol="1" fromWordArt="1">
                        <a:prstTxWarp prst="textPlain">
                          <a:avLst>
                            <a:gd name="adj" fmla="val 50000"/>
                          </a:avLst>
                        </a:prstTxWarp>
                        <a:spAutoFit/>
                      </wps:bodyPr>
                    </wps:wsp>
                  </a:graphicData>
                </a:graphic>
              </wp:inline>
            </w:drawing>
          </mc:Choice>
          <mc:Fallback>
            <w:pict>
              <v:shape w14:anchorId="16C36C1D" id="WordArt 7" o:spid="_x0000_s1033" type="#_x0000_t202" style="width:466.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" filled="f" stroked="f">
                <o:lock v:ext="edit" shapetype="t"/>
                <v:textbox style="mso-fit-shape-to-text:t">
                  <w:txbxContent>
                    <w:p w14:paraId="0BE3C612"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Условия за получаване на разяснения по документацията за участие</w:t>
                      </w:r>
                    </w:p>
                  </w:txbxContent>
                </v:textbox>
                <w10:anchorlock/>
              </v:shape>
            </w:pict>
          </mc:Fallback>
        </mc:AlternateContent>
      </w:r>
      <w:r w:rsidRPr="00EA1FA4">
        <w:rPr>
          <w:noProof/>
          <w:color w:val="FF0000"/>
        </w:rPr>
        <mc:AlternateContent>
          <mc:Choice Requires="wps">
            <w:drawing>
              <wp:inline distT="0" distB="0" distL="0" distR="0" wp14:anchorId="31B3F274" wp14:editId="5F691B0A">
                <wp:extent cx="4152900" cy="219075"/>
                <wp:effectExtent l="0" t="85725" r="38100" b="66675"/>
                <wp:docPr id="37"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152900" cy="219075"/>
                        </a:xfrm>
                        <a:prstGeom prst="rect">
                          <a:avLst/>
                        </a:prstGeom>
                      </wps:spPr>
                      <wps:txbx>
                        <w:txbxContent>
                          <w:p w14:paraId="70DC79FC" w14:textId="77777777" w:rsidR="00EB6A4E" w:rsidRDefault="00EB6A4E" w:rsidP="00F74118">
                            <w:pPr>
                              <w:pStyle w:val="afa"/>
                              <w:spacing w:before="0" w:beforeAutospacing="0" w:after="0" w:afterAutospacing="0"/>
                              <w:jc w:val="center"/>
                            </w:pPr>
                            <w:r>
                              <w:rPr>
                                <w:rFonts w:ascii="Impact" w:hAnsi="Impact"/>
                                <w:shadow/>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И КОМУНИКАЦИЯ  МЕЖДУ  ВЪЗЛОЖИТЕЛЯ  И  УЧАСТНИЦИТЕ</w:t>
                            </w:r>
                          </w:p>
                        </w:txbxContent>
                      </wps:txbx>
                      <wps:bodyPr wrap="square" numCol="1" fromWordArt="1">
                        <a:prstTxWarp prst="textPlain">
                          <a:avLst>
                            <a:gd name="adj" fmla="val 50000"/>
                          </a:avLst>
                        </a:prstTxWarp>
                        <a:spAutoFit/>
                      </wps:bodyPr>
                    </wps:wsp>
                  </a:graphicData>
                </a:graphic>
              </wp:inline>
            </w:drawing>
          </mc:Choice>
          <mc:Fallback>
            <w:pict>
              <v:shape w14:anchorId="31B3F274" id="WordArt 8" o:spid="_x0000_s1034" type="#_x0000_t202" style="width:327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" filled="f" stroked="f">
                <o:lock v:ext="edit" shapetype="t"/>
                <v:textbox style="mso-fit-shape-to-text:t">
                  <w:txbxContent>
                    <w:p w14:paraId="70DC79FC" w14:textId="77777777" w:rsidR="00EB6A4E" w:rsidRDefault="00EB6A4E" w:rsidP="00F74118">
                      <w:pPr>
                        <w:pStyle w:val="afa"/>
                        <w:spacing w:before="0" w:beforeAutospacing="0" w:after="0" w:afterAutospacing="0"/>
                        <w:jc w:val="center"/>
                      </w:pPr>
                      <w:r>
                        <w:rPr>
                          <w:rFonts w:ascii="Impact" w:hAnsi="Impact"/>
                          <w:shadow/>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w:t>
                      </w:r>
                      <w:r>
                        <w:rPr>
                          <w:rFonts w:ascii="Impact" w:hAnsi="Impact"/>
                          <w:shadow/>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И КОМУНИКАЦИЯ  МЕЖДУ  ВЪЗЛОЖИТЕЛЯ  И  УЧАСТНИЦИТЕ</w:t>
                      </w:r>
                    </w:p>
                  </w:txbxContent>
                </v:textbox>
                <w10:anchorlock/>
              </v:shape>
            </w:pict>
          </mc:Fallback>
        </mc:AlternateContent>
      </w:r>
    </w:p>
    <w:p w14:paraId="65028CDF" w14:textId="77777777" w:rsidR="00A76607" w:rsidRPr="00EA1FA4" w:rsidRDefault="00A76607" w:rsidP="00297C3D">
      <w:pPr>
        <w:widowControl w:val="0"/>
        <w:autoSpaceDE w:val="0"/>
        <w:autoSpaceDN w:val="0"/>
        <w:adjustRightInd w:val="0"/>
        <w:ind w:firstLine="480"/>
        <w:jc w:val="both"/>
        <w:rPr>
          <w:b/>
          <w:color w:val="FF0000"/>
        </w:rPr>
      </w:pPr>
    </w:p>
    <w:p w14:paraId="2DE324C0" w14:textId="77777777" w:rsidR="00297C3D" w:rsidRPr="00CE28FA" w:rsidRDefault="00297C3D" w:rsidP="00A76607">
      <w:pPr>
        <w:widowControl w:val="0"/>
        <w:autoSpaceDE w:val="0"/>
        <w:autoSpaceDN w:val="0"/>
        <w:adjustRightInd w:val="0"/>
        <w:ind w:firstLine="720"/>
        <w:jc w:val="both"/>
        <w:rPr>
          <w:b/>
          <w:color w:val="000000"/>
        </w:rPr>
      </w:pPr>
      <w:r w:rsidRPr="00CE28FA">
        <w:rPr>
          <w:b/>
          <w:color w:val="000000"/>
          <w:lang w:val="x-none"/>
        </w:rPr>
        <w:t>Разяснения по условията на процедурата</w:t>
      </w:r>
    </w:p>
    <w:p w14:paraId="7E059624" w14:textId="77777777" w:rsidR="009F12AB" w:rsidRPr="00CE28FA" w:rsidRDefault="009F12AB" w:rsidP="009F12AB">
      <w:pPr>
        <w:widowControl w:val="0"/>
        <w:autoSpaceDE w:val="0"/>
        <w:autoSpaceDN w:val="0"/>
        <w:adjustRightInd w:val="0"/>
        <w:ind w:firstLine="720"/>
        <w:jc w:val="both"/>
        <w:rPr>
          <w:color w:val="000000"/>
        </w:rPr>
      </w:pPr>
      <w:r w:rsidRPr="00CE28FA">
        <w:rPr>
          <w:color w:val="000000"/>
          <w:lang w:val="x-none"/>
        </w:rPr>
        <w:t xml:space="preserve">Лицата могат да поискат писмено от възложителя разяснения по </w:t>
      </w:r>
      <w:r w:rsidR="005A28BD">
        <w:rPr>
          <w:color w:val="000000"/>
        </w:rPr>
        <w:t xml:space="preserve">условията на </w:t>
      </w:r>
      <w:r w:rsidRPr="00CE28FA">
        <w:rPr>
          <w:color w:val="000000"/>
          <w:lang w:val="x-none"/>
        </w:rPr>
        <w:t xml:space="preserve">обществената поръчка до </w:t>
      </w:r>
      <w:r w:rsidR="00C31EF5" w:rsidRPr="00CE28FA">
        <w:rPr>
          <w:color w:val="000000"/>
        </w:rPr>
        <w:t>5</w:t>
      </w:r>
      <w:r w:rsidRPr="00CE28FA">
        <w:rPr>
          <w:color w:val="000000"/>
          <w:lang w:val="x-none"/>
        </w:rPr>
        <w:t xml:space="preserve"> </w:t>
      </w:r>
      <w:r w:rsidR="00C31EF5" w:rsidRPr="00CE28FA">
        <w:rPr>
          <w:color w:val="000000"/>
          <w:lang w:val="en-US"/>
        </w:rPr>
        <w:t>(</w:t>
      </w:r>
      <w:r w:rsidR="00C31EF5" w:rsidRPr="00CE28FA">
        <w:rPr>
          <w:color w:val="000000"/>
        </w:rPr>
        <w:t>пет</w:t>
      </w:r>
      <w:r w:rsidR="00C31EF5" w:rsidRPr="00CE28FA">
        <w:rPr>
          <w:color w:val="000000"/>
          <w:lang w:val="en-US"/>
        </w:rPr>
        <w:t>)</w:t>
      </w:r>
      <w:r w:rsidR="00C31EF5" w:rsidRPr="00CE28FA">
        <w:rPr>
          <w:color w:val="000000"/>
        </w:rPr>
        <w:t xml:space="preserve"> </w:t>
      </w:r>
      <w:r w:rsidRPr="00CE28FA">
        <w:rPr>
          <w:color w:val="000000"/>
          <w:lang w:val="x-none"/>
        </w:rPr>
        <w:t>дни преди изтичане на срока за получаване на офертите</w:t>
      </w:r>
      <w:r w:rsidRPr="00CE28FA">
        <w:rPr>
          <w:color w:val="000000"/>
        </w:rPr>
        <w:t>.</w:t>
      </w:r>
    </w:p>
    <w:p w14:paraId="375DCC5A" w14:textId="778CC2E2" w:rsidR="00C31EF5" w:rsidRPr="005A28BD" w:rsidRDefault="00C31EF5" w:rsidP="009F12AB">
      <w:pPr>
        <w:widowControl w:val="0"/>
        <w:autoSpaceDE w:val="0"/>
        <w:autoSpaceDN w:val="0"/>
        <w:adjustRightInd w:val="0"/>
        <w:ind w:firstLine="720"/>
        <w:jc w:val="both"/>
        <w:rPr>
          <w:b/>
          <w:color w:val="FF0000"/>
        </w:rPr>
      </w:pPr>
      <w:r w:rsidRPr="00CE28FA">
        <w:rPr>
          <w:color w:val="000000"/>
        </w:rPr>
        <w:t>Разясненията се публикуват в профила на купувача</w:t>
      </w:r>
      <w:r w:rsidR="00E52E9E">
        <w:rPr>
          <w:color w:val="000000"/>
        </w:rPr>
        <w:t xml:space="preserve">, </w:t>
      </w:r>
      <w:r w:rsidR="00E52E9E" w:rsidRPr="00D02BD4">
        <w:rPr>
          <w:b/>
        </w:rPr>
        <w:t>на</w:t>
      </w:r>
      <w:r w:rsidR="00D02BD4" w:rsidRPr="00D02BD4">
        <w:rPr>
          <w:b/>
        </w:rPr>
        <w:t xml:space="preserve"> </w:t>
      </w:r>
      <w:r w:rsidR="00E52E9E" w:rsidRPr="00D02BD4">
        <w:rPr>
          <w:b/>
        </w:rPr>
        <w:t>адрес</w:t>
      </w:r>
      <w:r w:rsidR="00D02BD4">
        <w:rPr>
          <w:b/>
        </w:rPr>
        <w:t xml:space="preserve"> </w:t>
      </w:r>
      <w:r w:rsidR="00E52E9E" w:rsidRPr="00D02BD4">
        <w:rPr>
          <w:b/>
        </w:rPr>
        <w:t>-</w:t>
      </w:r>
      <w:r w:rsidR="00D02BD4">
        <w:rPr>
          <w:b/>
        </w:rPr>
        <w:t xml:space="preserve"> </w:t>
      </w:r>
      <w:r w:rsidR="00272075" w:rsidRPr="00D02BD4">
        <w:rPr>
          <w:b/>
        </w:rPr>
        <w:t>https://www.veliko-tarnovo.bg/bg/profil-na-kupuvacha/</w:t>
      </w:r>
      <w:r w:rsidR="00D02BD4" w:rsidRPr="00D02BD4">
        <w:rPr>
          <w:b/>
        </w:rPr>
        <w:t>681</w:t>
      </w:r>
      <w:r w:rsidR="00E52E9E" w:rsidRPr="00D02BD4">
        <w:rPr>
          <w:b/>
        </w:rPr>
        <w:t>,</w:t>
      </w:r>
      <w:r w:rsidR="00E52E9E" w:rsidRPr="00F92B60">
        <w:rPr>
          <w:b/>
        </w:rPr>
        <w:t xml:space="preserve"> </w:t>
      </w:r>
      <w:r w:rsidRPr="00CE28FA">
        <w:rPr>
          <w:color w:val="000000"/>
        </w:rPr>
        <w:t xml:space="preserve">в срок до 3 </w:t>
      </w:r>
      <w:r w:rsidRPr="00CE28FA">
        <w:rPr>
          <w:color w:val="000000"/>
          <w:lang w:val="en-US"/>
        </w:rPr>
        <w:t>(</w:t>
      </w:r>
      <w:r w:rsidRPr="00CE28FA">
        <w:rPr>
          <w:color w:val="000000"/>
        </w:rPr>
        <w:t>три</w:t>
      </w:r>
      <w:r w:rsidRPr="00CE28FA">
        <w:rPr>
          <w:color w:val="000000"/>
          <w:lang w:val="en-US"/>
        </w:rPr>
        <w:t>)</w:t>
      </w:r>
      <w:r w:rsidRPr="00CE28FA">
        <w:rPr>
          <w:color w:val="000000"/>
        </w:rPr>
        <w:t xml:space="preserve"> </w:t>
      </w:r>
      <w:r w:rsidR="00A77822" w:rsidRPr="00CE28FA">
        <w:rPr>
          <w:color w:val="000000"/>
        </w:rPr>
        <w:t>дни о</w:t>
      </w:r>
      <w:r w:rsidR="005A28BD">
        <w:rPr>
          <w:color w:val="000000"/>
        </w:rPr>
        <w:t>т</w:t>
      </w:r>
      <w:r w:rsidR="00A77822" w:rsidRPr="00CE28FA">
        <w:rPr>
          <w:color w:val="000000"/>
        </w:rPr>
        <w:t xml:space="preserve"> получаване на искането и в тях не се посочва лицето, направило запитването.</w:t>
      </w:r>
      <w:r w:rsidR="005A28BD">
        <w:rPr>
          <w:color w:val="000000"/>
        </w:rPr>
        <w:t xml:space="preserve"> </w:t>
      </w:r>
    </w:p>
    <w:p w14:paraId="24757A7B" w14:textId="77777777" w:rsidR="009B4F5C" w:rsidRPr="008A1489" w:rsidRDefault="009F12AB" w:rsidP="008A1489">
      <w:pPr>
        <w:widowControl w:val="0"/>
        <w:autoSpaceDE w:val="0"/>
        <w:autoSpaceDN w:val="0"/>
        <w:adjustRightInd w:val="0"/>
        <w:ind w:firstLine="720"/>
        <w:jc w:val="both"/>
        <w:rPr>
          <w:b/>
          <w:color w:val="000000"/>
          <w:lang w:val="x-none"/>
        </w:rPr>
      </w:pPr>
      <w:r w:rsidRPr="008A1489">
        <w:rPr>
          <w:b/>
          <w:color w:val="000000"/>
          <w:lang w:val="x-none"/>
        </w:rPr>
        <w:t>Възложителят не предоставя разяснения, ако искането е постъпило след срока</w:t>
      </w:r>
      <w:r w:rsidR="009408B2" w:rsidRPr="008A1489">
        <w:rPr>
          <w:b/>
          <w:color w:val="000000"/>
        </w:rPr>
        <w:t>.</w:t>
      </w:r>
      <w:r w:rsidRPr="008A1489">
        <w:rPr>
          <w:b/>
          <w:color w:val="000000"/>
          <w:lang w:val="x-none"/>
        </w:rPr>
        <w:t xml:space="preserve"> </w:t>
      </w:r>
    </w:p>
    <w:p w14:paraId="75F977D9" w14:textId="5D6A0FE0" w:rsidR="009B4F5C" w:rsidRPr="00D0006B" w:rsidRDefault="00353431" w:rsidP="00341918">
      <w:pPr>
        <w:widowControl w:val="0"/>
        <w:autoSpaceDE w:val="0"/>
        <w:autoSpaceDN w:val="0"/>
        <w:adjustRightInd w:val="0"/>
        <w:ind w:firstLine="720"/>
        <w:jc w:val="both"/>
        <w:rPr>
          <w:color w:val="000000"/>
        </w:rPr>
      </w:pPr>
      <w:r w:rsidRPr="00D0006B">
        <w:rPr>
          <w:color w:val="000000"/>
        </w:rPr>
        <w:t xml:space="preserve">Искането за разяснение се адресира до Кмета на Община Велико Търново и се изпраща по реда на изпращане на офертите до </w:t>
      </w:r>
      <w:r w:rsidRPr="00D0006B">
        <w:rPr>
          <w:b/>
          <w:bCs/>
          <w:color w:val="000000"/>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F92B60">
        <w:rPr>
          <w:color w:val="000000"/>
        </w:rPr>
        <w:t>Искането</w:t>
      </w:r>
      <w:r w:rsidRPr="00F92B60">
        <w:rPr>
          <w:b/>
          <w:bCs/>
          <w:color w:val="000000"/>
        </w:rPr>
        <w:t xml:space="preserve"> </w:t>
      </w:r>
      <w:r w:rsidRPr="00F92B60">
        <w:rPr>
          <w:color w:val="000000"/>
        </w:rPr>
        <w:t xml:space="preserve">може да бъде направено по факс или по електронната поща след сканиране на подписаното и подпечатано искане до </w:t>
      </w:r>
      <w:hyperlink r:id="rId12" w:history="1">
        <w:r w:rsidR="009B4F5C" w:rsidRPr="00F92B60">
          <w:rPr>
            <w:rStyle w:val="a7"/>
          </w:rPr>
          <w:t>mop_vt@abv.bg</w:t>
        </w:r>
      </w:hyperlink>
      <w:r w:rsidRPr="00F92B60">
        <w:rPr>
          <w:color w:val="000000"/>
        </w:rPr>
        <w:t>.</w:t>
      </w:r>
      <w:r w:rsidRPr="00D0006B">
        <w:rPr>
          <w:color w:val="000000"/>
        </w:rPr>
        <w:t xml:space="preserve"> </w:t>
      </w:r>
    </w:p>
    <w:p w14:paraId="7E77B5C4" w14:textId="34183333" w:rsidR="00F2333E" w:rsidRPr="00D0006B" w:rsidRDefault="00F2333E" w:rsidP="00FD769C">
      <w:pPr>
        <w:widowControl w:val="0"/>
        <w:autoSpaceDE w:val="0"/>
        <w:autoSpaceDN w:val="0"/>
        <w:adjustRightInd w:val="0"/>
        <w:ind w:firstLine="720"/>
        <w:jc w:val="both"/>
        <w:rPr>
          <w:color w:val="000000"/>
        </w:rPr>
      </w:pPr>
      <w:r w:rsidRPr="00D0006B">
        <w:rPr>
          <w:color w:val="000000"/>
        </w:rPr>
        <w:t>Искането е в писмена форма, когато отговаря на  т.</w:t>
      </w:r>
      <w:r w:rsidR="00E65605">
        <w:rPr>
          <w:color w:val="000000"/>
        </w:rPr>
        <w:t xml:space="preserve"> </w:t>
      </w:r>
      <w:r w:rsidRPr="00D0006B">
        <w:rPr>
          <w:color w:val="000000"/>
        </w:rPr>
        <w:t xml:space="preserve">33 от </w:t>
      </w:r>
      <w:r w:rsidRPr="00D0006B">
        <w:rPr>
          <w:b/>
          <w:bCs/>
          <w:color w:val="000000"/>
        </w:rPr>
        <w:t xml:space="preserve"> § 2</w:t>
      </w:r>
      <w:r w:rsidR="00D07686" w:rsidRPr="00D0006B">
        <w:rPr>
          <w:color w:val="000000"/>
        </w:rPr>
        <w:t>. н</w:t>
      </w:r>
      <w:r w:rsidRPr="00D0006B">
        <w:rPr>
          <w:color w:val="000000"/>
        </w:rPr>
        <w:t>а ДР на ЗОП</w:t>
      </w:r>
      <w:r w:rsidR="00D07686" w:rsidRPr="00D0006B">
        <w:rPr>
          <w:color w:val="000000"/>
        </w:rPr>
        <w:t>:</w:t>
      </w:r>
    </w:p>
    <w:p w14:paraId="7AAF0DBB" w14:textId="48EFDEE3" w:rsidR="00F2333E" w:rsidRPr="00D0006B" w:rsidRDefault="00F2333E" w:rsidP="00341918">
      <w:pPr>
        <w:widowControl w:val="0"/>
        <w:autoSpaceDE w:val="0"/>
        <w:autoSpaceDN w:val="0"/>
        <w:adjustRightInd w:val="0"/>
        <w:ind w:firstLine="720"/>
        <w:jc w:val="both"/>
        <w:rPr>
          <w:color w:val="000000"/>
        </w:rPr>
      </w:pPr>
      <w:r w:rsidRPr="00D0006B">
        <w:rPr>
          <w:color w:val="000000"/>
        </w:rPr>
        <w:t>"Писмен"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28AECBA7" w14:textId="77777777" w:rsidR="00353431" w:rsidRPr="00D0006B" w:rsidRDefault="00353431" w:rsidP="00FD769C">
      <w:pPr>
        <w:widowControl w:val="0"/>
        <w:autoSpaceDE w:val="0"/>
        <w:autoSpaceDN w:val="0"/>
        <w:adjustRightInd w:val="0"/>
        <w:ind w:firstLine="720"/>
        <w:jc w:val="both"/>
        <w:rPr>
          <w:color w:val="000000"/>
        </w:rPr>
      </w:pPr>
      <w:r w:rsidRPr="00D0006B">
        <w:rPr>
          <w:color w:val="000000"/>
        </w:rPr>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353431" w:rsidRPr="00EA1FA4" w14:paraId="1E48486E" w14:textId="77777777">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CCFFFF"/>
          </w:tcPr>
          <w:p w14:paraId="54C77DF0" w14:textId="77777777" w:rsidR="00353431" w:rsidRPr="00EA1FA4" w:rsidRDefault="00353431" w:rsidP="00353431">
            <w:pPr>
              <w:widowControl w:val="0"/>
              <w:autoSpaceDE w:val="0"/>
              <w:autoSpaceDN w:val="0"/>
              <w:adjustRightInd w:val="0"/>
              <w:ind w:firstLine="480"/>
              <w:jc w:val="both"/>
              <w:rPr>
                <w:color w:val="FF0000"/>
              </w:rPr>
            </w:pPr>
          </w:p>
          <w:p w14:paraId="043749D7"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До Кмета на Община Велико Търново</w:t>
            </w:r>
          </w:p>
          <w:p w14:paraId="581874ED"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 xml:space="preserve">Възложител по </w:t>
            </w:r>
            <w:r w:rsidR="00BD271F" w:rsidRPr="00D0006B">
              <w:rPr>
                <w:color w:val="000000"/>
              </w:rPr>
              <w:t>чл. 5,</w:t>
            </w:r>
            <w:r w:rsidR="00BD271F" w:rsidRPr="00D0006B">
              <w:rPr>
                <w:color w:val="000000"/>
                <w:lang w:val="en-US"/>
              </w:rPr>
              <w:t xml:space="preserve"> </w:t>
            </w:r>
            <w:r w:rsidR="00BD271F" w:rsidRPr="00D0006B">
              <w:rPr>
                <w:color w:val="000000"/>
              </w:rPr>
              <w:t>ал.</w:t>
            </w:r>
            <w:r w:rsidR="008A1489">
              <w:rPr>
                <w:color w:val="000000"/>
              </w:rPr>
              <w:t xml:space="preserve"> </w:t>
            </w:r>
            <w:r w:rsidR="00BD271F" w:rsidRPr="00D0006B">
              <w:rPr>
                <w:color w:val="000000"/>
              </w:rPr>
              <w:t>2, т.</w:t>
            </w:r>
            <w:r w:rsidR="008A1489">
              <w:rPr>
                <w:color w:val="000000"/>
              </w:rPr>
              <w:t xml:space="preserve"> </w:t>
            </w:r>
            <w:r w:rsidR="00BD271F" w:rsidRPr="00D0006B">
              <w:rPr>
                <w:color w:val="000000"/>
              </w:rPr>
              <w:t xml:space="preserve">9 от ЗОП  </w:t>
            </w:r>
          </w:p>
          <w:p w14:paraId="3D4A8E4D" w14:textId="77777777" w:rsidR="00353431" w:rsidRPr="00D0006B" w:rsidRDefault="00353431" w:rsidP="00353431">
            <w:pPr>
              <w:widowControl w:val="0"/>
              <w:autoSpaceDE w:val="0"/>
              <w:autoSpaceDN w:val="0"/>
              <w:adjustRightInd w:val="0"/>
              <w:ind w:firstLine="480"/>
              <w:jc w:val="both"/>
              <w:rPr>
                <w:color w:val="000000"/>
              </w:rPr>
            </w:pPr>
          </w:p>
          <w:p w14:paraId="7041F085" w14:textId="77777777" w:rsidR="00EF7ED8" w:rsidRPr="00D0006B" w:rsidRDefault="00353431" w:rsidP="00353431">
            <w:pPr>
              <w:widowControl w:val="0"/>
              <w:autoSpaceDE w:val="0"/>
              <w:autoSpaceDN w:val="0"/>
              <w:adjustRightInd w:val="0"/>
              <w:ind w:firstLine="480"/>
              <w:jc w:val="both"/>
              <w:rPr>
                <w:color w:val="000000"/>
              </w:rPr>
            </w:pPr>
            <w:r w:rsidRPr="00D0006B">
              <w:rPr>
                <w:color w:val="000000"/>
              </w:rPr>
              <w:t>Искане за разяснение по документация за процедура за възлагане на обществена</w:t>
            </w:r>
            <w:r w:rsidRPr="00EA1FA4">
              <w:rPr>
                <w:color w:val="FF0000"/>
              </w:rPr>
              <w:t xml:space="preserve"> </w:t>
            </w:r>
            <w:r w:rsidRPr="00D0006B">
              <w:rPr>
                <w:color w:val="000000"/>
              </w:rPr>
              <w:t>поръчка с предмет: ……………………………</w:t>
            </w:r>
            <w:r w:rsidR="00EF7ED8" w:rsidRPr="00D0006B">
              <w:rPr>
                <w:color w:val="000000"/>
              </w:rPr>
              <w:t>...</w:t>
            </w:r>
            <w:r w:rsidRPr="00D0006B">
              <w:rPr>
                <w:color w:val="000000"/>
              </w:rPr>
              <w:t>., с уникален номер в РОП ………………</w:t>
            </w:r>
          </w:p>
          <w:p w14:paraId="2CB50246"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За позиция</w:t>
            </w:r>
            <w:r w:rsidRPr="00D0006B">
              <w:rPr>
                <w:i/>
                <w:iCs/>
                <w:color w:val="000000"/>
              </w:rPr>
              <w:t>…</w:t>
            </w:r>
            <w:r w:rsidRPr="00D0006B">
              <w:rPr>
                <w:color w:val="000000"/>
              </w:rPr>
              <w:t>……………………………………………………………………….</w:t>
            </w:r>
          </w:p>
          <w:p w14:paraId="3724F6E5" w14:textId="77777777" w:rsidR="00353431" w:rsidRPr="00D0006B" w:rsidRDefault="00F80AB8" w:rsidP="00353431">
            <w:pPr>
              <w:widowControl w:val="0"/>
              <w:autoSpaceDE w:val="0"/>
              <w:autoSpaceDN w:val="0"/>
              <w:adjustRightInd w:val="0"/>
              <w:ind w:firstLine="480"/>
              <w:jc w:val="both"/>
              <w:rPr>
                <w:color w:val="000000"/>
                <w:lang w:val="en-US"/>
              </w:rPr>
            </w:pPr>
            <w:r w:rsidRPr="00D0006B">
              <w:rPr>
                <w:i/>
                <w:iCs/>
                <w:color w:val="000000"/>
              </w:rPr>
              <w:t xml:space="preserve"> (</w:t>
            </w:r>
            <w:r w:rsidR="00353431" w:rsidRPr="00D0006B">
              <w:rPr>
                <w:i/>
                <w:iCs/>
                <w:color w:val="000000"/>
              </w:rPr>
              <w:t>посочва се, ако процедурата е по позиции</w:t>
            </w:r>
            <w:r w:rsidRPr="00D0006B">
              <w:rPr>
                <w:i/>
                <w:iCs/>
                <w:color w:val="000000"/>
                <w:lang w:val="en-US"/>
              </w:rPr>
              <w:t>)</w:t>
            </w:r>
          </w:p>
          <w:p w14:paraId="20208343" w14:textId="77777777" w:rsidR="00353431" w:rsidRPr="00D0006B" w:rsidRDefault="00353431" w:rsidP="00353431">
            <w:pPr>
              <w:widowControl w:val="0"/>
              <w:autoSpaceDE w:val="0"/>
              <w:autoSpaceDN w:val="0"/>
              <w:adjustRightInd w:val="0"/>
              <w:rPr>
                <w:color w:val="000000"/>
              </w:rPr>
            </w:pPr>
            <w:r w:rsidRPr="00D0006B">
              <w:rPr>
                <w:color w:val="000000"/>
              </w:rPr>
              <w:t>От участник: ……………………………….……… ЕИК ………………………………………</w:t>
            </w:r>
          </w:p>
          <w:p w14:paraId="1A58738A" w14:textId="77777777" w:rsidR="00353431" w:rsidRPr="00D0006B" w:rsidRDefault="00353431" w:rsidP="00353431">
            <w:pPr>
              <w:widowControl w:val="0"/>
              <w:autoSpaceDE w:val="0"/>
              <w:autoSpaceDN w:val="0"/>
              <w:adjustRightInd w:val="0"/>
              <w:rPr>
                <w:color w:val="000000"/>
              </w:rPr>
            </w:pPr>
            <w:r w:rsidRPr="00D0006B">
              <w:rPr>
                <w:color w:val="000000"/>
              </w:rPr>
              <w:t>Адрес за кореспонденция:  град: ………….…………… Пощенски код……………………....</w:t>
            </w:r>
          </w:p>
          <w:p w14:paraId="4E553293" w14:textId="77777777" w:rsidR="00353431" w:rsidRPr="00D0006B" w:rsidRDefault="00353431" w:rsidP="00353431">
            <w:pPr>
              <w:widowControl w:val="0"/>
              <w:autoSpaceDE w:val="0"/>
              <w:autoSpaceDN w:val="0"/>
              <w:adjustRightInd w:val="0"/>
              <w:rPr>
                <w:color w:val="000000"/>
              </w:rPr>
            </w:pPr>
            <w:r w:rsidRPr="00D0006B">
              <w:rPr>
                <w:color w:val="000000"/>
              </w:rPr>
              <w:t xml:space="preserve">Улица…………………………………………………………..……., вх. … № …, </w:t>
            </w:r>
            <w:proofErr w:type="spellStart"/>
            <w:r w:rsidRPr="00D0006B">
              <w:rPr>
                <w:color w:val="000000"/>
              </w:rPr>
              <w:t>ет</w:t>
            </w:r>
            <w:proofErr w:type="spellEnd"/>
            <w:r w:rsidRPr="00D0006B">
              <w:rPr>
                <w:color w:val="000000"/>
              </w:rPr>
              <w:t>………......</w:t>
            </w:r>
          </w:p>
          <w:p w14:paraId="35820925" w14:textId="77777777" w:rsidR="00353431" w:rsidRPr="00D0006B" w:rsidRDefault="00353431" w:rsidP="00353431">
            <w:pPr>
              <w:widowControl w:val="0"/>
              <w:autoSpaceDE w:val="0"/>
              <w:autoSpaceDN w:val="0"/>
              <w:adjustRightInd w:val="0"/>
              <w:rPr>
                <w:color w:val="000000"/>
              </w:rPr>
            </w:pPr>
            <w:r w:rsidRPr="00D0006B">
              <w:rPr>
                <w:color w:val="000000"/>
              </w:rPr>
              <w:t>Телефон: …………………………… факс: ……………………………...………………………</w:t>
            </w:r>
          </w:p>
          <w:p w14:paraId="58A59ED1" w14:textId="77777777" w:rsidR="00353431" w:rsidRPr="00D0006B" w:rsidRDefault="00353431" w:rsidP="00353431">
            <w:pPr>
              <w:widowControl w:val="0"/>
              <w:autoSpaceDE w:val="0"/>
              <w:autoSpaceDN w:val="0"/>
              <w:adjustRightInd w:val="0"/>
              <w:rPr>
                <w:color w:val="000000"/>
              </w:rPr>
            </w:pPr>
            <w:r w:rsidRPr="00D0006B">
              <w:rPr>
                <w:color w:val="000000"/>
              </w:rPr>
              <w:t>Електронна поща …………………………………………..…………………………………......</w:t>
            </w:r>
          </w:p>
          <w:p w14:paraId="64CA919D" w14:textId="77777777" w:rsidR="00353431" w:rsidRPr="00D0006B" w:rsidRDefault="00353431" w:rsidP="00353431">
            <w:pPr>
              <w:widowControl w:val="0"/>
              <w:autoSpaceDE w:val="0"/>
              <w:autoSpaceDN w:val="0"/>
              <w:adjustRightInd w:val="0"/>
              <w:rPr>
                <w:color w:val="000000"/>
              </w:rPr>
            </w:pPr>
            <w:r w:rsidRPr="00D0006B">
              <w:rPr>
                <w:color w:val="000000"/>
              </w:rPr>
              <w:t>Лице за контакти: ………………………………………………………………………………...</w:t>
            </w:r>
          </w:p>
          <w:p w14:paraId="4A411E22" w14:textId="77777777" w:rsidR="00353431" w:rsidRPr="00D0006B" w:rsidRDefault="00353431" w:rsidP="00353431">
            <w:pPr>
              <w:widowControl w:val="0"/>
              <w:autoSpaceDE w:val="0"/>
              <w:autoSpaceDN w:val="0"/>
              <w:adjustRightInd w:val="0"/>
              <w:rPr>
                <w:b/>
                <w:bCs/>
                <w:color w:val="000000"/>
                <w:sz w:val="23"/>
                <w:szCs w:val="23"/>
              </w:rPr>
            </w:pPr>
          </w:p>
          <w:p w14:paraId="3F2DDFFC" w14:textId="77777777" w:rsidR="00353431" w:rsidRPr="00D0006B" w:rsidRDefault="00E6677F" w:rsidP="00353431">
            <w:pPr>
              <w:widowControl w:val="0"/>
              <w:autoSpaceDE w:val="0"/>
              <w:autoSpaceDN w:val="0"/>
              <w:adjustRightInd w:val="0"/>
              <w:jc w:val="both"/>
              <w:rPr>
                <w:color w:val="000000"/>
              </w:rPr>
            </w:pPr>
            <w:r w:rsidRPr="00D0006B">
              <w:rPr>
                <w:color w:val="000000"/>
              </w:rPr>
              <w:t xml:space="preserve">На основание чл. </w:t>
            </w:r>
            <w:r w:rsidR="00EF7ED8" w:rsidRPr="00D0006B">
              <w:rPr>
                <w:color w:val="000000"/>
              </w:rPr>
              <w:t>180</w:t>
            </w:r>
            <w:r w:rsidR="00353431" w:rsidRPr="00D0006B">
              <w:rPr>
                <w:color w:val="000000"/>
              </w:rPr>
              <w:t>, ал.</w:t>
            </w:r>
            <w:r w:rsidR="008A1489">
              <w:rPr>
                <w:color w:val="000000"/>
              </w:rPr>
              <w:t xml:space="preserve"> </w:t>
            </w:r>
            <w:r w:rsidR="00353431" w:rsidRPr="00D0006B">
              <w:rPr>
                <w:color w:val="000000"/>
              </w:rPr>
              <w:t xml:space="preserve">1 от ЗОП отправяме към Вас следните въпроси по документацията </w:t>
            </w:r>
            <w:r w:rsidR="00353431" w:rsidRPr="00D0006B">
              <w:rPr>
                <w:color w:val="000000"/>
              </w:rPr>
              <w:lastRenderedPageBreak/>
              <w:t xml:space="preserve">за участие: </w:t>
            </w:r>
          </w:p>
          <w:p w14:paraId="5DF69405" w14:textId="77777777" w:rsidR="00353431" w:rsidRPr="00D0006B" w:rsidRDefault="00353431" w:rsidP="00353431">
            <w:pPr>
              <w:widowControl w:val="0"/>
              <w:numPr>
                <w:ilvl w:val="0"/>
                <w:numId w:val="1"/>
              </w:numPr>
              <w:autoSpaceDE w:val="0"/>
              <w:autoSpaceDN w:val="0"/>
              <w:adjustRightInd w:val="0"/>
              <w:rPr>
                <w:color w:val="000000"/>
              </w:rPr>
            </w:pPr>
            <w:r w:rsidRPr="00D0006B">
              <w:rPr>
                <w:color w:val="000000"/>
              </w:rPr>
              <w:t>………..</w:t>
            </w:r>
          </w:p>
          <w:p w14:paraId="57997CF9" w14:textId="77777777" w:rsidR="00353431" w:rsidRPr="00D0006B" w:rsidRDefault="00353431" w:rsidP="00353431">
            <w:pPr>
              <w:widowControl w:val="0"/>
              <w:numPr>
                <w:ilvl w:val="0"/>
                <w:numId w:val="1"/>
              </w:numPr>
              <w:autoSpaceDE w:val="0"/>
              <w:autoSpaceDN w:val="0"/>
              <w:adjustRightInd w:val="0"/>
              <w:rPr>
                <w:color w:val="000000"/>
              </w:rPr>
            </w:pPr>
            <w:r w:rsidRPr="00D0006B">
              <w:rPr>
                <w:color w:val="000000"/>
              </w:rPr>
              <w:t xml:space="preserve"> …………………</w:t>
            </w:r>
          </w:p>
          <w:p w14:paraId="365C51A5" w14:textId="77777777" w:rsidR="00353431" w:rsidRPr="00D0006B" w:rsidRDefault="00353431" w:rsidP="00353431">
            <w:pPr>
              <w:widowControl w:val="0"/>
              <w:numPr>
                <w:ilvl w:val="0"/>
                <w:numId w:val="1"/>
              </w:numPr>
              <w:autoSpaceDE w:val="0"/>
              <w:autoSpaceDN w:val="0"/>
              <w:adjustRightInd w:val="0"/>
              <w:rPr>
                <w:color w:val="000000"/>
              </w:rPr>
            </w:pPr>
            <w:r w:rsidRPr="00D0006B">
              <w:rPr>
                <w:color w:val="000000"/>
              </w:rPr>
              <w:t>………………………..</w:t>
            </w:r>
          </w:p>
          <w:p w14:paraId="0EB50415" w14:textId="77777777" w:rsidR="00353431" w:rsidRPr="00D0006B" w:rsidRDefault="00353431" w:rsidP="00353431">
            <w:pPr>
              <w:widowControl w:val="0"/>
              <w:autoSpaceDE w:val="0"/>
              <w:autoSpaceDN w:val="0"/>
              <w:adjustRightInd w:val="0"/>
              <w:rPr>
                <w:color w:val="000000"/>
              </w:rPr>
            </w:pPr>
            <w:r w:rsidRPr="00D0006B">
              <w:rPr>
                <w:color w:val="000000"/>
              </w:rPr>
              <w:t>Представляващ, съгласно данни по актуална търговска регистрация: ……..</w:t>
            </w:r>
          </w:p>
          <w:p w14:paraId="516A44A3" w14:textId="77777777" w:rsidR="00353431" w:rsidRPr="00EA1FA4" w:rsidRDefault="00353431" w:rsidP="00353431">
            <w:pPr>
              <w:widowControl w:val="0"/>
              <w:autoSpaceDE w:val="0"/>
              <w:autoSpaceDN w:val="0"/>
              <w:adjustRightInd w:val="0"/>
              <w:rPr>
                <w:color w:val="FF0000"/>
              </w:rPr>
            </w:pPr>
            <w:r w:rsidRPr="00D0006B">
              <w:rPr>
                <w:color w:val="000000"/>
              </w:rPr>
              <w:t xml:space="preserve">                                                                                                       /трите имена; подпис; печат</w:t>
            </w:r>
            <w:r w:rsidRPr="00EA1FA4">
              <w:rPr>
                <w:color w:val="FF0000"/>
              </w:rPr>
              <w:t xml:space="preserve"> /</w:t>
            </w:r>
          </w:p>
          <w:p w14:paraId="74D80517" w14:textId="77777777" w:rsidR="00353431" w:rsidRPr="00EA1FA4" w:rsidRDefault="00353431" w:rsidP="00353431">
            <w:pPr>
              <w:widowControl w:val="0"/>
              <w:autoSpaceDE w:val="0"/>
              <w:autoSpaceDN w:val="0"/>
              <w:adjustRightInd w:val="0"/>
              <w:ind w:firstLine="480"/>
              <w:jc w:val="both"/>
              <w:rPr>
                <w:color w:val="FF0000"/>
              </w:rPr>
            </w:pPr>
          </w:p>
        </w:tc>
      </w:tr>
    </w:tbl>
    <w:p w14:paraId="4237C3C7" w14:textId="77777777" w:rsidR="0007299C" w:rsidRDefault="0007299C" w:rsidP="0007299C">
      <w:pPr>
        <w:ind w:firstLine="720"/>
        <w:jc w:val="both"/>
        <w:rPr>
          <w:color w:val="000000"/>
        </w:rPr>
      </w:pPr>
    </w:p>
    <w:p w14:paraId="3417688C" w14:textId="77777777" w:rsidR="0007299C" w:rsidRPr="00D0006B" w:rsidRDefault="0007299C" w:rsidP="0007299C">
      <w:pPr>
        <w:ind w:firstLine="720"/>
        <w:jc w:val="both"/>
        <w:rPr>
          <w:color w:val="000000"/>
        </w:rPr>
      </w:pPr>
      <w:r w:rsidRPr="00D0006B">
        <w:rPr>
          <w:color w:val="000000"/>
        </w:rPr>
        <w:t xml:space="preserve">При изпращане на искане за разяснение по факс участниците са длъжни да настроят факс апарата по начин, който позволява на </w:t>
      </w:r>
      <w:r>
        <w:rPr>
          <w:color w:val="000000"/>
        </w:rPr>
        <w:t>В</w:t>
      </w:r>
      <w:r w:rsidRPr="00D0006B">
        <w:rPr>
          <w:color w:val="000000"/>
        </w:rPr>
        <w:t>ъзложителя да получи:</w:t>
      </w:r>
    </w:p>
    <w:p w14:paraId="01128720" w14:textId="77777777" w:rsidR="0007299C" w:rsidRPr="00D0006B" w:rsidRDefault="0007299C" w:rsidP="0007299C">
      <w:pPr>
        <w:ind w:firstLine="720"/>
        <w:rPr>
          <w:color w:val="000000"/>
        </w:rPr>
      </w:pPr>
      <w:r w:rsidRPr="00D0006B">
        <w:rPr>
          <w:color w:val="000000"/>
        </w:rPr>
        <w:t>1. номера, от който постъпва писмото;</w:t>
      </w:r>
    </w:p>
    <w:p w14:paraId="44779BE8" w14:textId="2785EA5A" w:rsidR="0007299C" w:rsidRPr="000F7C16" w:rsidRDefault="0007299C" w:rsidP="000F7C16">
      <w:pPr>
        <w:spacing w:after="120"/>
        <w:ind w:firstLine="720"/>
        <w:rPr>
          <w:color w:val="000000"/>
        </w:rPr>
      </w:pPr>
      <w:r w:rsidRPr="00D0006B">
        <w:rPr>
          <w:color w:val="000000"/>
        </w:rPr>
        <w:t xml:space="preserve">2. дата и час на изпращане. </w:t>
      </w:r>
    </w:p>
    <w:p w14:paraId="3BA4F42A" w14:textId="77777777" w:rsidR="0007299C" w:rsidRPr="00D0006B" w:rsidRDefault="0007299C" w:rsidP="0007299C">
      <w:pPr>
        <w:ind w:firstLine="720"/>
        <w:jc w:val="both"/>
        <w:rPr>
          <w:color w:val="000000"/>
        </w:rPr>
      </w:pPr>
      <w:r w:rsidRPr="00D0006B">
        <w:rPr>
          <w:color w:val="000000"/>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w:t>
      </w:r>
      <w:r>
        <w:rPr>
          <w:color w:val="000000"/>
        </w:rPr>
        <w:t>ът</w:t>
      </w:r>
      <w:r w:rsidRPr="00D0006B">
        <w:rPr>
          <w:color w:val="000000"/>
        </w:rPr>
        <w:t xml:space="preserve"> не е на лице, представляващо участника, съгласно актуални данни от Търговския регистър към Агенцията по вписванията.</w:t>
      </w:r>
    </w:p>
    <w:p w14:paraId="017B5C81" w14:textId="77777777" w:rsidR="00341918" w:rsidRPr="00EA1FA4" w:rsidRDefault="00341918" w:rsidP="00E65605">
      <w:pPr>
        <w:widowControl w:val="0"/>
        <w:autoSpaceDE w:val="0"/>
        <w:autoSpaceDN w:val="0"/>
        <w:adjustRightInd w:val="0"/>
        <w:rPr>
          <w:b/>
          <w:bCs/>
          <w:color w:val="FF0000"/>
          <w:lang w:val="en-US"/>
        </w:rPr>
      </w:pPr>
    </w:p>
    <w:p w14:paraId="3CB8AE6E" w14:textId="346B6259" w:rsidR="00F80AB8" w:rsidRPr="00D0006B" w:rsidRDefault="00471B90" w:rsidP="00471B90">
      <w:pPr>
        <w:widowControl w:val="0"/>
        <w:autoSpaceDE w:val="0"/>
        <w:autoSpaceDN w:val="0"/>
        <w:adjustRightInd w:val="0"/>
        <w:ind w:firstLine="708"/>
        <w:jc w:val="both"/>
        <w:rPr>
          <w:b/>
          <w:bCs/>
          <w:color w:val="000000"/>
        </w:rPr>
      </w:pPr>
      <w:r>
        <w:rPr>
          <w:b/>
          <w:bCs/>
          <w:color w:val="000000"/>
        </w:rPr>
        <w:t>Комуникация между Възложителя и участниците</w:t>
      </w:r>
    </w:p>
    <w:p w14:paraId="14088150" w14:textId="77777777" w:rsidR="00353431" w:rsidRPr="00D0006B" w:rsidRDefault="00353431" w:rsidP="00F80AB8">
      <w:pPr>
        <w:autoSpaceDE w:val="0"/>
        <w:autoSpaceDN w:val="0"/>
        <w:adjustRightInd w:val="0"/>
        <w:ind w:firstLine="720"/>
        <w:jc w:val="both"/>
        <w:rPr>
          <w:color w:val="000000"/>
        </w:rPr>
      </w:pPr>
      <w:r w:rsidRPr="00D0006B">
        <w:rPr>
          <w:color w:val="000000"/>
        </w:rPr>
        <w:t>1. Всички комуникации и действия на Възложителя и на участниците, свързани с настоящата процедура</w:t>
      </w:r>
      <w:r w:rsidR="008A1489">
        <w:rPr>
          <w:color w:val="000000"/>
        </w:rPr>
        <w:t>,</w:t>
      </w:r>
      <w:r w:rsidRPr="00D0006B">
        <w:rPr>
          <w:color w:val="000000"/>
        </w:rPr>
        <w:t xml:space="preserve"> са в писмен вид.</w:t>
      </w:r>
    </w:p>
    <w:p w14:paraId="25559B41" w14:textId="77777777" w:rsidR="00353431" w:rsidRPr="00D0006B" w:rsidRDefault="00353431" w:rsidP="00F80AB8">
      <w:pPr>
        <w:autoSpaceDE w:val="0"/>
        <w:autoSpaceDN w:val="0"/>
        <w:adjustRightInd w:val="0"/>
        <w:ind w:firstLine="720"/>
        <w:jc w:val="both"/>
        <w:rPr>
          <w:color w:val="000000"/>
        </w:rPr>
      </w:pPr>
      <w:r w:rsidRPr="00D0006B">
        <w:rPr>
          <w:color w:val="000000"/>
        </w:rPr>
        <w:t>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w:t>
      </w:r>
      <w:r w:rsidR="002463CD" w:rsidRPr="00D0006B">
        <w:rPr>
          <w:color w:val="000000"/>
        </w:rPr>
        <w:t xml:space="preserve">ктронната поща на </w:t>
      </w:r>
      <w:hyperlink r:id="rId13" w:history="1">
        <w:r w:rsidR="002463CD" w:rsidRPr="00D0006B">
          <w:rPr>
            <w:rStyle w:val="a7"/>
            <w:color w:val="000000"/>
            <w:u w:val="none"/>
          </w:rPr>
          <w:t>mop_vt@abv.bg</w:t>
        </w:r>
      </w:hyperlink>
      <w:r w:rsidR="002463CD" w:rsidRPr="00D0006B">
        <w:rPr>
          <w:color w:val="000000"/>
        </w:rPr>
        <w:t>.</w:t>
      </w:r>
      <w:r w:rsidRPr="00D0006B">
        <w:rPr>
          <w:color w:val="000000"/>
        </w:rPr>
        <w:t xml:space="preserve"> </w:t>
      </w:r>
    </w:p>
    <w:p w14:paraId="6031C123" w14:textId="723F45BF" w:rsidR="00353431" w:rsidRPr="00D0006B" w:rsidRDefault="00353431" w:rsidP="00F80AB8">
      <w:pPr>
        <w:autoSpaceDE w:val="0"/>
        <w:autoSpaceDN w:val="0"/>
        <w:adjustRightInd w:val="0"/>
        <w:ind w:firstLine="720"/>
        <w:jc w:val="both"/>
        <w:rPr>
          <w:color w:val="000000"/>
        </w:rPr>
      </w:pPr>
      <w:r w:rsidRPr="00D0006B">
        <w:rPr>
          <w:color w:val="000000"/>
        </w:rPr>
        <w:t xml:space="preserve">3. </w:t>
      </w:r>
      <w:r w:rsidR="008A1489">
        <w:rPr>
          <w:rStyle w:val="ala2"/>
          <w:color w:val="000000"/>
          <w:specVanish w:val="0"/>
        </w:rPr>
        <w:t>Решенията/уведомленията на В</w:t>
      </w:r>
      <w:r w:rsidRPr="00D0006B">
        <w:rPr>
          <w:rStyle w:val="ala2"/>
          <w:color w:val="000000"/>
          <w:specVanish w:val="0"/>
        </w:rPr>
        <w:t xml:space="preserve">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w:t>
      </w:r>
      <w:r w:rsidRPr="00D0006B">
        <w:rPr>
          <w:color w:val="000000"/>
        </w:rPr>
        <w:t>електронната поща или чрез комбинация от тези средства по избор на Възложителя. Всички уведомления, писма, решения, заповеди и др. се смятат</w:t>
      </w:r>
      <w:r w:rsidR="008A1489">
        <w:rPr>
          <w:color w:val="000000"/>
        </w:rPr>
        <w:t xml:space="preserve"> за получени от участника, ако В</w:t>
      </w:r>
      <w:r w:rsidRPr="00D0006B">
        <w:rPr>
          <w:color w:val="000000"/>
        </w:rPr>
        <w:t>ъзложит</w:t>
      </w:r>
      <w:r w:rsidR="00E52E9E">
        <w:rPr>
          <w:color w:val="000000"/>
        </w:rPr>
        <w:t>елят ги е изпратил на посочения</w:t>
      </w:r>
      <w:r w:rsidRPr="00D0006B">
        <w:rPr>
          <w:color w:val="000000"/>
        </w:rPr>
        <w:t xml:space="preserve"> в офертата електронен адрес.</w:t>
      </w:r>
    </w:p>
    <w:p w14:paraId="6FCB4237" w14:textId="77777777" w:rsidR="00FA2163" w:rsidRPr="00D0006B" w:rsidRDefault="00353431" w:rsidP="00F80AB8">
      <w:pPr>
        <w:autoSpaceDE w:val="0"/>
        <w:autoSpaceDN w:val="0"/>
        <w:adjustRightInd w:val="0"/>
        <w:ind w:firstLine="720"/>
        <w:jc w:val="both"/>
        <w:rPr>
          <w:color w:val="000000"/>
        </w:rPr>
      </w:pPr>
      <w:r w:rsidRPr="00D0006B">
        <w:rPr>
          <w:color w:val="000000"/>
        </w:rPr>
        <w:t>4. Уведомлението се счита за получено, когато писмото е изпратено с обратна разписка, но адресатът е сменил своя пощенски адрес и не е информирал с</w:t>
      </w:r>
      <w:r w:rsidR="00FA2163" w:rsidRPr="00D0006B">
        <w:rPr>
          <w:color w:val="000000"/>
        </w:rPr>
        <w:t xml:space="preserve">воевременно за това </w:t>
      </w:r>
      <w:r w:rsidR="008A1489">
        <w:rPr>
          <w:color w:val="000000"/>
        </w:rPr>
        <w:t>В</w:t>
      </w:r>
      <w:r w:rsidR="00FA2163" w:rsidRPr="00D0006B">
        <w:rPr>
          <w:color w:val="000000"/>
        </w:rPr>
        <w:t>ъзложителя или не е предприел действия по получаване или откаже получаването му.</w:t>
      </w:r>
      <w:r w:rsidRPr="00D0006B">
        <w:rPr>
          <w:color w:val="000000"/>
        </w:rPr>
        <w:t xml:space="preserve"> </w:t>
      </w:r>
      <w:r w:rsidR="00FA2163" w:rsidRPr="00D0006B">
        <w:rPr>
          <w:color w:val="000000"/>
        </w:rPr>
        <w:t>В този случай, съобщението се публикува на профила на купувача и се счита за получено от уча</w:t>
      </w:r>
      <w:r w:rsidR="00CD0924" w:rsidRPr="00D0006B">
        <w:rPr>
          <w:color w:val="000000"/>
        </w:rPr>
        <w:t>стника в деня на публикуването.</w:t>
      </w:r>
    </w:p>
    <w:p w14:paraId="63B82466" w14:textId="7F36E169" w:rsidR="00F80AB8" w:rsidRPr="00D0006B" w:rsidRDefault="000F7C16" w:rsidP="000F7C16">
      <w:pPr>
        <w:widowControl w:val="0"/>
        <w:autoSpaceDE w:val="0"/>
        <w:autoSpaceDN w:val="0"/>
        <w:adjustRightInd w:val="0"/>
        <w:ind w:firstLine="720"/>
        <w:jc w:val="both"/>
        <w:rPr>
          <w:color w:val="000000"/>
        </w:rPr>
      </w:pPr>
      <w:r w:rsidRPr="00D0006B">
        <w:rPr>
          <w:color w:val="000000"/>
        </w:rPr>
        <w:t>Решенията, уведомления, писма и др</w:t>
      </w:r>
      <w:r>
        <w:rPr>
          <w:color w:val="000000"/>
        </w:rPr>
        <w:t>уги, изпратени от В</w:t>
      </w:r>
      <w:r w:rsidRPr="00D0006B">
        <w:rPr>
          <w:color w:val="000000"/>
        </w:rPr>
        <w:t>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14:paraId="52EF9673" w14:textId="77726C28" w:rsidR="00A23CE5" w:rsidRPr="000F7C16" w:rsidRDefault="00353431" w:rsidP="000F7C16">
      <w:pPr>
        <w:autoSpaceDE w:val="0"/>
        <w:autoSpaceDN w:val="0"/>
        <w:adjustRightInd w:val="0"/>
        <w:spacing w:after="120"/>
        <w:ind w:firstLine="720"/>
        <w:jc w:val="both"/>
        <w:rPr>
          <w:b/>
          <w:color w:val="000000"/>
        </w:rPr>
      </w:pPr>
      <w:r w:rsidRPr="008A1489">
        <w:rPr>
          <w:b/>
          <w:color w:val="000000"/>
        </w:rPr>
        <w:t>Възложителят не носи отговорност за неполучени писм</w:t>
      </w:r>
      <w:r w:rsidR="008A1489" w:rsidRPr="008A1489">
        <w:rPr>
          <w:b/>
          <w:color w:val="000000"/>
        </w:rPr>
        <w:t>а</w:t>
      </w:r>
      <w:r w:rsidRPr="008A1489">
        <w:rPr>
          <w:b/>
          <w:color w:val="000000"/>
        </w:rPr>
        <w:t>, уведомления и др., за които участникът не е предприел необходимите действия за получаване.</w:t>
      </w:r>
      <w:r w:rsidR="00FA2163" w:rsidRPr="008A1489">
        <w:rPr>
          <w:b/>
          <w:color w:val="000000"/>
        </w:rPr>
        <w:t xml:space="preserve"> </w:t>
      </w:r>
    </w:p>
    <w:p w14:paraId="4C6B8B00" w14:textId="77777777" w:rsidR="00A23CE5" w:rsidRPr="00D0006B" w:rsidRDefault="00A23CE5" w:rsidP="00F80AB8">
      <w:pPr>
        <w:widowControl w:val="0"/>
        <w:tabs>
          <w:tab w:val="left" w:pos="5400"/>
        </w:tabs>
        <w:autoSpaceDE w:val="0"/>
        <w:autoSpaceDN w:val="0"/>
        <w:adjustRightInd w:val="0"/>
        <w:ind w:firstLine="720"/>
        <w:jc w:val="both"/>
        <w:rPr>
          <w:color w:val="000000"/>
        </w:rPr>
      </w:pPr>
      <w:r w:rsidRPr="00D0006B">
        <w:rPr>
          <w:color w:val="000000"/>
          <w:lang w:val="x-none"/>
        </w:rPr>
        <w:t>Възложителят изпраща решени</w:t>
      </w:r>
      <w:r w:rsidRPr="00D0006B">
        <w:rPr>
          <w:color w:val="000000"/>
        </w:rPr>
        <w:t xml:space="preserve">ето за определяне на изпълнител и/или за прекратяване на процедура </w:t>
      </w:r>
      <w:r w:rsidRPr="00A34647">
        <w:rPr>
          <w:color w:val="000000"/>
          <w:lang w:val="x-none"/>
        </w:rPr>
        <w:t>в тридневен срок от издаването им.</w:t>
      </w:r>
      <w:r w:rsidRPr="00D0006B">
        <w:rPr>
          <w:color w:val="000000"/>
          <w:lang w:val="x-none"/>
        </w:rPr>
        <w:t xml:space="preserve">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D0006B">
        <w:rPr>
          <w:color w:val="000000"/>
        </w:rPr>
        <w:t xml:space="preserve"> </w:t>
      </w:r>
      <w:r w:rsidRPr="00D0006B">
        <w:rPr>
          <w:color w:val="000000"/>
          <w:lang w:val="x-none"/>
        </w:rPr>
        <w:t>Решенията се изпращат:</w:t>
      </w:r>
    </w:p>
    <w:p w14:paraId="54C054F1" w14:textId="77777777" w:rsidR="00A23CE5" w:rsidRPr="00D0006B" w:rsidRDefault="00A23CE5" w:rsidP="00CD0924">
      <w:pPr>
        <w:widowControl w:val="0"/>
        <w:autoSpaceDE w:val="0"/>
        <w:autoSpaceDN w:val="0"/>
        <w:adjustRightInd w:val="0"/>
        <w:ind w:firstLine="720"/>
        <w:jc w:val="both"/>
        <w:rPr>
          <w:color w:val="000000"/>
        </w:rPr>
      </w:pPr>
      <w:r w:rsidRPr="00D0006B">
        <w:rPr>
          <w:color w:val="000000"/>
          <w:lang w:val="x-none"/>
        </w:rPr>
        <w:t xml:space="preserve"> 1. на адрес, посочен от участника:</w:t>
      </w:r>
    </w:p>
    <w:p w14:paraId="71878880" w14:textId="77777777" w:rsidR="00A23CE5" w:rsidRPr="00D0006B" w:rsidRDefault="00A23CE5" w:rsidP="00CD0924">
      <w:pPr>
        <w:widowControl w:val="0"/>
        <w:autoSpaceDE w:val="0"/>
        <w:autoSpaceDN w:val="0"/>
        <w:adjustRightInd w:val="0"/>
        <w:ind w:firstLine="720"/>
        <w:jc w:val="both"/>
        <w:rPr>
          <w:color w:val="000000"/>
        </w:rPr>
      </w:pPr>
      <w:r w:rsidRPr="00D0006B">
        <w:rPr>
          <w:color w:val="000000"/>
          <w:lang w:val="x-none"/>
        </w:rPr>
        <w:t xml:space="preserve"> а) на електронна поща, като съобщението, с което се изпращат, се подписва с електронен </w:t>
      </w:r>
      <w:r w:rsidRPr="00D0006B">
        <w:rPr>
          <w:color w:val="000000"/>
          <w:lang w:val="x-none"/>
        </w:rPr>
        <w:lastRenderedPageBreak/>
        <w:t>подпис, или</w:t>
      </w:r>
    </w:p>
    <w:p w14:paraId="778C865D" w14:textId="77777777" w:rsidR="00A23CE5" w:rsidRPr="00D0006B" w:rsidRDefault="00A23CE5" w:rsidP="00CD0924">
      <w:pPr>
        <w:widowControl w:val="0"/>
        <w:autoSpaceDE w:val="0"/>
        <w:autoSpaceDN w:val="0"/>
        <w:adjustRightInd w:val="0"/>
        <w:ind w:firstLine="720"/>
        <w:jc w:val="both"/>
        <w:rPr>
          <w:color w:val="000000"/>
        </w:rPr>
      </w:pPr>
      <w:r w:rsidRPr="00D0006B">
        <w:rPr>
          <w:color w:val="000000"/>
          <w:lang w:val="x-none"/>
        </w:rPr>
        <w:t xml:space="preserve"> б) чрез пощенска или друга куриерска услуга с препоръчана пратка с обратна разписка;</w:t>
      </w:r>
    </w:p>
    <w:p w14:paraId="650BA554" w14:textId="77777777" w:rsidR="00F80AB8" w:rsidRPr="00D0006B" w:rsidRDefault="00A23CE5" w:rsidP="00F80AB8">
      <w:pPr>
        <w:widowControl w:val="0"/>
        <w:autoSpaceDE w:val="0"/>
        <w:autoSpaceDN w:val="0"/>
        <w:adjustRightInd w:val="0"/>
        <w:ind w:firstLine="720"/>
        <w:jc w:val="both"/>
        <w:rPr>
          <w:color w:val="000000"/>
          <w:lang w:val="x-none"/>
        </w:rPr>
      </w:pPr>
      <w:r w:rsidRPr="00D0006B">
        <w:rPr>
          <w:color w:val="000000"/>
          <w:lang w:val="x-none"/>
        </w:rPr>
        <w:t xml:space="preserve"> 2. по факс.</w:t>
      </w:r>
    </w:p>
    <w:p w14:paraId="0AD277FD" w14:textId="77777777" w:rsidR="00A23CE5" w:rsidRPr="00D0006B" w:rsidRDefault="00A23CE5" w:rsidP="00CD0924">
      <w:pPr>
        <w:widowControl w:val="0"/>
        <w:autoSpaceDE w:val="0"/>
        <w:autoSpaceDN w:val="0"/>
        <w:adjustRightInd w:val="0"/>
        <w:ind w:firstLine="720"/>
        <w:jc w:val="both"/>
        <w:rPr>
          <w:color w:val="000000"/>
        </w:rPr>
      </w:pPr>
      <w:r w:rsidRPr="00D0006B">
        <w:rPr>
          <w:color w:val="000000"/>
          <w:lang w:val="x-none"/>
        </w:rPr>
        <w:t>Когато решението не е получено от участника по някой от начините, посочени</w:t>
      </w:r>
      <w:r w:rsidR="002F257B" w:rsidRPr="00D0006B">
        <w:rPr>
          <w:color w:val="000000"/>
        </w:rPr>
        <w:t xml:space="preserve"> в чл. 43, ал.2 от ЗОП</w:t>
      </w:r>
      <w:r w:rsidRPr="00D0006B">
        <w:rPr>
          <w:color w:val="000000"/>
          <w:lang w:val="x-none"/>
        </w:rPr>
        <w:t>, възложителят публикува съобщение до него в профила на купувача. Решението се смята за връчено от датата на публикуване на съобщението.</w:t>
      </w:r>
    </w:p>
    <w:p w14:paraId="4751CAAD" w14:textId="77777777" w:rsidR="00A963BE" w:rsidRDefault="00A963BE" w:rsidP="00FE2F4F">
      <w:pPr>
        <w:widowControl w:val="0"/>
        <w:autoSpaceDE w:val="0"/>
        <w:autoSpaceDN w:val="0"/>
        <w:adjustRightInd w:val="0"/>
        <w:jc w:val="both"/>
        <w:rPr>
          <w:color w:val="FF0000"/>
        </w:rPr>
      </w:pPr>
    </w:p>
    <w:p w14:paraId="27D9174E" w14:textId="77777777" w:rsidR="009B4F5C" w:rsidRPr="00EA1FA4" w:rsidRDefault="009B4F5C" w:rsidP="00FE2F4F">
      <w:pPr>
        <w:widowControl w:val="0"/>
        <w:autoSpaceDE w:val="0"/>
        <w:autoSpaceDN w:val="0"/>
        <w:adjustRightInd w:val="0"/>
        <w:jc w:val="both"/>
        <w:rPr>
          <w:color w:val="FF0000"/>
        </w:rPr>
      </w:pPr>
    </w:p>
    <w:p w14:paraId="4E5FD79D" w14:textId="77777777" w:rsidR="00353431" w:rsidRPr="00EA1FA4" w:rsidRDefault="00F74118" w:rsidP="00353431">
      <w:pPr>
        <w:widowControl w:val="0"/>
        <w:autoSpaceDE w:val="0"/>
        <w:autoSpaceDN w:val="0"/>
        <w:adjustRightInd w:val="0"/>
        <w:jc w:val="center"/>
        <w:rPr>
          <w:color w:val="FF0000"/>
        </w:rPr>
      </w:pPr>
      <w:r w:rsidRPr="00EA1FA4">
        <w:rPr>
          <w:noProof/>
          <w:color w:val="FF0000"/>
        </w:rPr>
        <mc:AlternateContent>
          <mc:Choice Requires="wps">
            <w:drawing>
              <wp:inline distT="0" distB="0" distL="0" distR="0" wp14:anchorId="5E3F32BC" wp14:editId="6D5002D4">
                <wp:extent cx="1695450" cy="276225"/>
                <wp:effectExtent l="0" t="0" r="0" b="0"/>
                <wp:docPr id="36"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95450" cy="276225"/>
                        </a:xfrm>
                        <a:prstGeom prst="rect">
                          <a:avLst/>
                        </a:prstGeom>
                      </wps:spPr>
                      <wps:txbx>
                        <w:txbxContent>
                          <w:p w14:paraId="2F0DAEB9"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w14:anchorId="5E3F32BC" id="WordArt 9" o:spid="_x0000_s1035" type="#_x0000_t202" style="width:133.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" filled="f" stroked="f">
                <o:lock v:ext="edit" shapetype="t"/>
                <v:textbox style="mso-fit-shape-to-text:t">
                  <w:txbxContent>
                    <w:p w14:paraId="2F0DAEB9"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14:paraId="4DDF786D" w14:textId="77777777" w:rsidR="00353431" w:rsidRPr="00EA1FA4" w:rsidRDefault="00F74118" w:rsidP="00353431">
      <w:pPr>
        <w:widowControl w:val="0"/>
        <w:autoSpaceDE w:val="0"/>
        <w:autoSpaceDN w:val="0"/>
        <w:adjustRightInd w:val="0"/>
        <w:jc w:val="center"/>
        <w:rPr>
          <w:color w:val="FF0000"/>
        </w:rPr>
      </w:pPr>
      <w:r w:rsidRPr="00EA1FA4">
        <w:rPr>
          <w:noProof/>
          <w:color w:val="FF0000"/>
        </w:rPr>
        <mc:AlternateContent>
          <mc:Choice Requires="wps">
            <w:drawing>
              <wp:inline distT="0" distB="0" distL="0" distR="0" wp14:anchorId="094253E7" wp14:editId="509979BE">
                <wp:extent cx="4619625" cy="276225"/>
                <wp:effectExtent l="9525" t="9525" r="37465" b="40005"/>
                <wp:docPr id="35"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19625" cy="276225"/>
                        </a:xfrm>
                        <a:prstGeom prst="rect">
                          <a:avLst/>
                        </a:prstGeom>
                      </wps:spPr>
                      <wps:txbx>
                        <w:txbxContent>
                          <w:p w14:paraId="59172275" w14:textId="77777777" w:rsidR="00EB6A4E" w:rsidRDefault="00EB6A4E" w:rsidP="00F74118">
                            <w:pPr>
                              <w:pStyle w:val="afa"/>
                              <w:spacing w:before="0" w:beforeAutospacing="0" w:after="0" w:afterAutospacing="0"/>
                              <w:jc w:val="center"/>
                            </w:pPr>
                            <w:r>
                              <w:rPr>
                                <w:rFonts w:ascii="Impact" w:hAnsi="Impact"/>
                                <w:b/>
                                <w:bCs/>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wps:txbx>
                      <wps:bodyPr wrap="square" numCol="1" fromWordArt="1">
                        <a:prstTxWarp prst="textPlain">
                          <a:avLst>
                            <a:gd name="adj" fmla="val 50000"/>
                          </a:avLst>
                        </a:prstTxWarp>
                        <a:spAutoFit/>
                      </wps:bodyPr>
                    </wps:wsp>
                  </a:graphicData>
                </a:graphic>
              </wp:inline>
            </w:drawing>
          </mc:Choice>
          <mc:Fallback>
            <w:pict>
              <v:shape w14:anchorId="094253E7" id="WordArt 10" o:spid="_x0000_s1036" type="#_x0000_t202" style="width:363.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" filled="f" stroked="f">
                <o:lock v:ext="edit" shapetype="t"/>
                <v:textbox style="mso-fit-shape-to-text:t">
                  <w:txbxContent>
                    <w:p w14:paraId="59172275" w14:textId="77777777" w:rsidR="00EB6A4E" w:rsidRDefault="00EB6A4E" w:rsidP="00F74118">
                      <w:pPr>
                        <w:pStyle w:val="afa"/>
                        <w:spacing w:before="0" w:beforeAutospacing="0" w:after="0" w:afterAutospacing="0"/>
                        <w:jc w:val="center"/>
                      </w:pPr>
                      <w:r>
                        <w:rPr>
                          <w:rFonts w:ascii="Impact" w:hAnsi="Impact"/>
                          <w:b/>
                          <w:bCs/>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Разглеждане, оценка и класиране на офертите</w:t>
                      </w:r>
                    </w:p>
                  </w:txbxContent>
                </v:textbox>
                <w10:anchorlock/>
              </v:shape>
            </w:pict>
          </mc:Fallback>
        </mc:AlternateContent>
      </w:r>
    </w:p>
    <w:p w14:paraId="111BD800" w14:textId="77777777" w:rsidR="002F257B" w:rsidRPr="00EA1FA4" w:rsidRDefault="002F257B" w:rsidP="00F80AB8">
      <w:pPr>
        <w:widowControl w:val="0"/>
        <w:autoSpaceDE w:val="0"/>
        <w:autoSpaceDN w:val="0"/>
        <w:adjustRightInd w:val="0"/>
        <w:rPr>
          <w:color w:val="FF0000"/>
        </w:rPr>
      </w:pPr>
    </w:p>
    <w:p w14:paraId="743A28C7" w14:textId="4C5AD8B8" w:rsidR="00D10A08" w:rsidRDefault="00D10A08" w:rsidP="00C315AB">
      <w:pPr>
        <w:widowControl w:val="0"/>
        <w:autoSpaceDE w:val="0"/>
        <w:autoSpaceDN w:val="0"/>
        <w:adjustRightInd w:val="0"/>
        <w:ind w:firstLine="720"/>
        <w:jc w:val="both"/>
        <w:rPr>
          <w:color w:val="000000"/>
          <w:lang w:val="x-none"/>
        </w:rPr>
      </w:pPr>
      <w:r w:rsidRPr="00D0006B">
        <w:rPr>
          <w:color w:val="000000"/>
          <w:lang w:val="x-none"/>
        </w:rPr>
        <w:t>Възложителят назначава комисия</w:t>
      </w:r>
      <w:r w:rsidR="004D221A" w:rsidRPr="00D0006B">
        <w:rPr>
          <w:color w:val="000000"/>
        </w:rPr>
        <w:t xml:space="preserve"> със заповед</w:t>
      </w:r>
      <w:r w:rsidRPr="00D0006B">
        <w:rPr>
          <w:color w:val="000000"/>
          <w:lang w:val="x-none"/>
        </w:rPr>
        <w:t xml:space="preserve"> </w:t>
      </w:r>
      <w:r w:rsidR="004D221A" w:rsidRPr="00D0006B">
        <w:rPr>
          <w:i/>
          <w:color w:val="000000"/>
        </w:rPr>
        <w:t>с</w:t>
      </w:r>
      <w:r w:rsidR="004D221A" w:rsidRPr="00D0006B">
        <w:rPr>
          <w:i/>
          <w:color w:val="000000"/>
          <w:lang w:val="x-none"/>
        </w:rPr>
        <w:t>лед изтичането на срока за получаване на оферти</w:t>
      </w:r>
      <w:r w:rsidR="004D221A" w:rsidRPr="00D0006B">
        <w:rPr>
          <w:color w:val="000000"/>
          <w:lang w:val="x-none"/>
        </w:rPr>
        <w:t xml:space="preserve"> </w:t>
      </w:r>
      <w:r w:rsidRPr="00D0006B">
        <w:rPr>
          <w:color w:val="000000"/>
          <w:lang w:val="x-none"/>
        </w:rPr>
        <w:t>за извършване на подбор на участниците, разглеждане и оценка на офертите. Комисията се състои от нечетен брой членове.</w:t>
      </w:r>
      <w:r w:rsidR="00920652" w:rsidRPr="00D0006B">
        <w:rPr>
          <w:color w:val="000000"/>
        </w:rPr>
        <w:t xml:space="preserve"> </w:t>
      </w:r>
      <w:r w:rsidRPr="00D0006B">
        <w:rPr>
          <w:color w:val="000000"/>
          <w:lang w:val="x-none"/>
        </w:rPr>
        <w:t>По отношение на членовете на комисията не трябва да е налице конфликт на интереси с участниците.</w:t>
      </w:r>
      <w:r w:rsidR="00AD0C6A" w:rsidRPr="00D0006B">
        <w:rPr>
          <w:color w:val="000000"/>
        </w:rPr>
        <w:t xml:space="preserve"> </w:t>
      </w:r>
    </w:p>
    <w:p w14:paraId="5EB33DE4" w14:textId="77777777" w:rsidR="00C315AB" w:rsidRPr="00D0006B" w:rsidRDefault="00C315AB" w:rsidP="00C315AB">
      <w:pPr>
        <w:widowControl w:val="0"/>
        <w:autoSpaceDE w:val="0"/>
        <w:autoSpaceDN w:val="0"/>
        <w:adjustRightInd w:val="0"/>
        <w:ind w:firstLine="720"/>
        <w:jc w:val="both"/>
        <w:rPr>
          <w:color w:val="000000"/>
          <w:lang w:val="x-none"/>
        </w:rPr>
      </w:pPr>
    </w:p>
    <w:p w14:paraId="763B3DA5" w14:textId="77777777" w:rsidR="00AD6BCB" w:rsidRPr="00D0006B" w:rsidRDefault="00D10A08" w:rsidP="00E24CA0">
      <w:pPr>
        <w:widowControl w:val="0"/>
        <w:autoSpaceDE w:val="0"/>
        <w:autoSpaceDN w:val="0"/>
        <w:adjustRightInd w:val="0"/>
        <w:ind w:firstLine="720"/>
        <w:jc w:val="both"/>
        <w:rPr>
          <w:i/>
          <w:color w:val="000000"/>
          <w:lang w:val="x-none"/>
        </w:rPr>
      </w:pPr>
      <w:r w:rsidRPr="00D0006B">
        <w:rPr>
          <w:color w:val="000000"/>
          <w:lang w:val="x-none"/>
        </w:rPr>
        <w:t xml:space="preserve">Решенията на комисията се вземат с мнозинство от членовете </w:t>
      </w:r>
      <w:r w:rsidR="000C7B0A">
        <w:rPr>
          <w:color w:val="000000"/>
        </w:rPr>
        <w:t>ѝ</w:t>
      </w:r>
      <w:r w:rsidRPr="00D0006B">
        <w:rPr>
          <w:color w:val="000000"/>
          <w:lang w:val="x-none"/>
        </w:rPr>
        <w:t>. Когато член на комисията е против взетото решение, той подписва протокола с особено мнение и писмено излага мотивите си.</w:t>
      </w:r>
      <w:r w:rsidR="004D221A" w:rsidRPr="00D0006B">
        <w:rPr>
          <w:b/>
          <w:color w:val="000000"/>
          <w:lang w:val="x-none"/>
        </w:rPr>
        <w:t xml:space="preserve"> </w:t>
      </w:r>
    </w:p>
    <w:p w14:paraId="59B8DDBF" w14:textId="77777777" w:rsidR="004D221A" w:rsidRPr="00E24CA0" w:rsidRDefault="004D221A" w:rsidP="00980D10">
      <w:pPr>
        <w:widowControl w:val="0"/>
        <w:autoSpaceDE w:val="0"/>
        <w:autoSpaceDN w:val="0"/>
        <w:adjustRightInd w:val="0"/>
        <w:ind w:firstLine="720"/>
        <w:jc w:val="both"/>
        <w:rPr>
          <w:color w:val="000000"/>
        </w:rPr>
      </w:pPr>
      <w:r w:rsidRPr="00E24CA0">
        <w:rPr>
          <w:color w:val="000000"/>
          <w:lang w:val="x-none"/>
        </w:rPr>
        <w:t>Членовете на комисията:</w:t>
      </w:r>
    </w:p>
    <w:p w14:paraId="241FDD80" w14:textId="77777777" w:rsidR="004D221A" w:rsidRPr="00E24CA0" w:rsidRDefault="004D221A" w:rsidP="00980D10">
      <w:pPr>
        <w:widowControl w:val="0"/>
        <w:autoSpaceDE w:val="0"/>
        <w:autoSpaceDN w:val="0"/>
        <w:adjustRightInd w:val="0"/>
        <w:ind w:firstLine="720"/>
        <w:jc w:val="both"/>
        <w:rPr>
          <w:color w:val="000000"/>
        </w:rPr>
      </w:pPr>
      <w:r w:rsidRPr="00E24CA0">
        <w:rPr>
          <w:color w:val="000000"/>
          <w:lang w:val="x-none"/>
        </w:rPr>
        <w:t xml:space="preserve"> 1. участват в заседанията на комисията;</w:t>
      </w:r>
    </w:p>
    <w:p w14:paraId="75814DAA" w14:textId="77777777" w:rsidR="004D221A" w:rsidRPr="00E24CA0" w:rsidRDefault="004D221A" w:rsidP="00980D10">
      <w:pPr>
        <w:widowControl w:val="0"/>
        <w:autoSpaceDE w:val="0"/>
        <w:autoSpaceDN w:val="0"/>
        <w:adjustRightInd w:val="0"/>
        <w:ind w:firstLine="720"/>
        <w:jc w:val="both"/>
        <w:rPr>
          <w:color w:val="000000"/>
        </w:rPr>
      </w:pPr>
      <w:r w:rsidRPr="00E24CA0">
        <w:rPr>
          <w:color w:val="000000"/>
          <w:lang w:val="x-none"/>
        </w:rPr>
        <w:t xml:space="preserve"> 2. лично разглеждат документите, участват при вземането на решения и поставят оценки на офертите;</w:t>
      </w:r>
    </w:p>
    <w:p w14:paraId="7C8D6E9C" w14:textId="77777777" w:rsidR="004D221A" w:rsidRPr="00E24CA0" w:rsidRDefault="004D221A" w:rsidP="00980D10">
      <w:pPr>
        <w:widowControl w:val="0"/>
        <w:autoSpaceDE w:val="0"/>
        <w:autoSpaceDN w:val="0"/>
        <w:adjustRightInd w:val="0"/>
        <w:ind w:firstLine="720"/>
        <w:jc w:val="both"/>
        <w:rPr>
          <w:color w:val="000000"/>
        </w:rPr>
      </w:pPr>
      <w:r w:rsidRPr="00E24CA0">
        <w:rPr>
          <w:color w:val="000000"/>
          <w:lang w:val="x-none"/>
        </w:rPr>
        <w:t xml:space="preserve"> 3. подписват всички протоколи и доклади от работата на комисията. </w:t>
      </w:r>
    </w:p>
    <w:p w14:paraId="58D9609D" w14:textId="77777777" w:rsidR="004D221A" w:rsidRPr="00D0006B" w:rsidRDefault="004D221A" w:rsidP="00633179">
      <w:pPr>
        <w:widowControl w:val="0"/>
        <w:autoSpaceDE w:val="0"/>
        <w:autoSpaceDN w:val="0"/>
        <w:adjustRightInd w:val="0"/>
        <w:ind w:firstLine="720"/>
        <w:jc w:val="both"/>
        <w:rPr>
          <w:i/>
          <w:color w:val="000000"/>
          <w:lang w:val="x-none"/>
        </w:rPr>
      </w:pPr>
      <w:r w:rsidRPr="00D0006B">
        <w:rPr>
          <w:i/>
          <w:color w:val="000000"/>
          <w:lang w:val="x-none"/>
        </w:rPr>
        <w:t xml:space="preserve">Решенията на комисията се вземат с обикновено мнозинство. </w:t>
      </w:r>
    </w:p>
    <w:p w14:paraId="265C5050" w14:textId="77777777" w:rsidR="00E24CA0" w:rsidRDefault="00E24CA0" w:rsidP="00980D10">
      <w:pPr>
        <w:widowControl w:val="0"/>
        <w:autoSpaceDE w:val="0"/>
        <w:autoSpaceDN w:val="0"/>
        <w:adjustRightInd w:val="0"/>
        <w:ind w:firstLine="720"/>
        <w:jc w:val="both"/>
        <w:rPr>
          <w:i/>
          <w:color w:val="000000"/>
          <w:lang w:val="x-none"/>
        </w:rPr>
      </w:pPr>
      <w:r w:rsidRPr="00E24CA0">
        <w:rPr>
          <w:i/>
          <w:color w:val="000000"/>
          <w:lang w:val="x-none"/>
        </w:rPr>
        <w:t>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w:t>
      </w:r>
    </w:p>
    <w:p w14:paraId="13F2123A" w14:textId="77777777" w:rsidR="004D221A" w:rsidRPr="00D0006B" w:rsidRDefault="004D221A" w:rsidP="00980D10">
      <w:pPr>
        <w:widowControl w:val="0"/>
        <w:autoSpaceDE w:val="0"/>
        <w:autoSpaceDN w:val="0"/>
        <w:adjustRightInd w:val="0"/>
        <w:ind w:firstLine="720"/>
        <w:jc w:val="both"/>
        <w:rPr>
          <w:i/>
          <w:color w:val="000000"/>
          <w:lang w:val="x-none"/>
        </w:rPr>
      </w:pPr>
      <w:r w:rsidRPr="00D0006B">
        <w:rPr>
          <w:i/>
          <w:color w:val="000000"/>
          <w:lang w:val="x-none"/>
        </w:rPr>
        <w:t>Членовете на комисията са длъжни да пазят в тайна обстоятелствата, които са узнали във връзка със своята работа в комисията</w:t>
      </w:r>
      <w:r w:rsidR="00503A93">
        <w:rPr>
          <w:i/>
          <w:color w:val="000000"/>
        </w:rPr>
        <w:t>, включително да опазват от документите от неправомерен достъп</w:t>
      </w:r>
      <w:r w:rsidRPr="00D0006B">
        <w:rPr>
          <w:i/>
          <w:color w:val="000000"/>
          <w:lang w:val="x-none"/>
        </w:rPr>
        <w:t>.</w:t>
      </w:r>
    </w:p>
    <w:p w14:paraId="48B209BF" w14:textId="77777777" w:rsidR="004D221A" w:rsidRPr="00D0006B" w:rsidRDefault="004D221A" w:rsidP="00980D10">
      <w:pPr>
        <w:widowControl w:val="0"/>
        <w:autoSpaceDE w:val="0"/>
        <w:autoSpaceDN w:val="0"/>
        <w:adjustRightInd w:val="0"/>
        <w:ind w:firstLine="720"/>
        <w:jc w:val="both"/>
        <w:rPr>
          <w:i/>
          <w:color w:val="000000"/>
        </w:rPr>
      </w:pPr>
      <w:r w:rsidRPr="00D0006B">
        <w:rPr>
          <w:i/>
          <w:color w:val="000000"/>
          <w:lang w:val="x-none"/>
        </w:rPr>
        <w:t xml:space="preserve">Комисията и всеки от членовете </w:t>
      </w:r>
      <w:r w:rsidR="00503A93">
        <w:rPr>
          <w:i/>
          <w:color w:val="000000"/>
        </w:rPr>
        <w:t>ѝ</w:t>
      </w:r>
      <w:r w:rsidRPr="00D0006B">
        <w:rPr>
          <w:i/>
          <w:color w:val="000000"/>
          <w:lang w:val="x-none"/>
        </w:rPr>
        <w:t xml:space="preserve"> са независими при изразяване на становища и вземане на решения, като в действията си се ръководят единствено от закона.</w:t>
      </w:r>
    </w:p>
    <w:p w14:paraId="712CB395" w14:textId="77777777" w:rsidR="004D221A" w:rsidRPr="00D0006B" w:rsidRDefault="004D221A" w:rsidP="00980D10">
      <w:pPr>
        <w:widowControl w:val="0"/>
        <w:autoSpaceDE w:val="0"/>
        <w:autoSpaceDN w:val="0"/>
        <w:adjustRightInd w:val="0"/>
        <w:ind w:firstLine="720"/>
        <w:jc w:val="both"/>
        <w:rPr>
          <w:color w:val="000000"/>
        </w:rPr>
      </w:pPr>
      <w:r w:rsidRPr="00D0006B">
        <w:rPr>
          <w:i/>
          <w:color w:val="000000"/>
          <w:lang w:val="x-none"/>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r w:rsidRPr="00D0006B">
        <w:rPr>
          <w:color w:val="000000"/>
          <w:lang w:val="x-none"/>
        </w:rPr>
        <w:t>.</w:t>
      </w:r>
    </w:p>
    <w:p w14:paraId="1E9DFDF1" w14:textId="77777777" w:rsidR="00CF10F5" w:rsidRPr="00D0006B" w:rsidRDefault="00CF10F5" w:rsidP="00471B90">
      <w:pPr>
        <w:widowControl w:val="0"/>
        <w:autoSpaceDE w:val="0"/>
        <w:autoSpaceDN w:val="0"/>
        <w:adjustRightInd w:val="0"/>
        <w:jc w:val="both"/>
        <w:rPr>
          <w:b/>
          <w:color w:val="000000"/>
        </w:rPr>
      </w:pPr>
    </w:p>
    <w:p w14:paraId="2E23C5F1" w14:textId="77777777" w:rsidR="004D221A" w:rsidRPr="00AE25B2" w:rsidRDefault="004D221A" w:rsidP="00980D10">
      <w:pPr>
        <w:widowControl w:val="0"/>
        <w:autoSpaceDE w:val="0"/>
        <w:autoSpaceDN w:val="0"/>
        <w:adjustRightInd w:val="0"/>
        <w:ind w:firstLine="720"/>
        <w:rPr>
          <w:b/>
          <w:bCs/>
          <w:color w:val="000000"/>
          <w:lang w:val="x-none"/>
        </w:rPr>
      </w:pPr>
      <w:r w:rsidRPr="00AE25B2">
        <w:rPr>
          <w:b/>
          <w:bCs/>
          <w:color w:val="000000"/>
          <w:lang w:val="x-none"/>
        </w:rPr>
        <w:t>Действия на комисията при разглеждане на оферти</w:t>
      </w:r>
      <w:r w:rsidR="00AD0C6A" w:rsidRPr="00AE25B2">
        <w:rPr>
          <w:b/>
          <w:bCs/>
          <w:color w:val="000000"/>
        </w:rPr>
        <w:t>:</w:t>
      </w:r>
      <w:r w:rsidRPr="00AE25B2">
        <w:rPr>
          <w:b/>
          <w:bCs/>
          <w:color w:val="000000"/>
          <w:lang w:val="x-none"/>
        </w:rPr>
        <w:t xml:space="preserve"> </w:t>
      </w:r>
    </w:p>
    <w:p w14:paraId="2D6D7BA7" w14:textId="77777777" w:rsidR="004D221A" w:rsidRPr="00D0006B" w:rsidRDefault="004D221A" w:rsidP="00980D10">
      <w:pPr>
        <w:widowControl w:val="0"/>
        <w:autoSpaceDE w:val="0"/>
        <w:autoSpaceDN w:val="0"/>
        <w:adjustRightInd w:val="0"/>
        <w:ind w:firstLine="720"/>
        <w:jc w:val="both"/>
        <w:rPr>
          <w:i/>
          <w:color w:val="000000"/>
        </w:rPr>
      </w:pPr>
      <w:r w:rsidRPr="00D0006B">
        <w:rPr>
          <w:i/>
          <w:color w:val="000000"/>
          <w:lang w:val="x-none"/>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D0006B">
        <w:rPr>
          <w:i/>
          <w:color w:val="000000"/>
          <w:lang w:val="x-none"/>
        </w:rPr>
        <w:t>новоопределения</w:t>
      </w:r>
      <w:proofErr w:type="spellEnd"/>
      <w:r w:rsidRPr="00D0006B">
        <w:rPr>
          <w:i/>
          <w:color w:val="000000"/>
          <w:lang w:val="x-none"/>
        </w:rPr>
        <w:t xml:space="preserve"> час.</w:t>
      </w:r>
    </w:p>
    <w:p w14:paraId="5C2D8BFC" w14:textId="77777777" w:rsidR="00CF10F5" w:rsidRPr="00CF10F5" w:rsidRDefault="00CF10F5" w:rsidP="00980D10">
      <w:pPr>
        <w:widowControl w:val="0"/>
        <w:autoSpaceDE w:val="0"/>
        <w:autoSpaceDN w:val="0"/>
        <w:adjustRightInd w:val="0"/>
        <w:ind w:firstLine="720"/>
        <w:jc w:val="both"/>
        <w:rPr>
          <w:i/>
          <w:color w:val="000000"/>
          <w:lang w:val="x-none"/>
        </w:rPr>
      </w:pPr>
      <w:r w:rsidRPr="00CF10F5">
        <w:rPr>
          <w:i/>
          <w:color w:val="000000"/>
        </w:rPr>
        <w:t xml:space="preserve">Получените заявления за участие или оферти 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w:t>
      </w:r>
      <w:r w:rsidRPr="00CF10F5">
        <w:rPr>
          <w:i/>
          <w:color w:val="000000"/>
        </w:rPr>
        <w:lastRenderedPageBreak/>
        <w:t>за масово осведомяване.</w:t>
      </w:r>
    </w:p>
    <w:p w14:paraId="5A6025FA" w14:textId="77777777" w:rsidR="004D221A" w:rsidRPr="00D0006B" w:rsidRDefault="00CF10F5" w:rsidP="00CF10F5">
      <w:pPr>
        <w:widowControl w:val="0"/>
        <w:autoSpaceDE w:val="0"/>
        <w:autoSpaceDN w:val="0"/>
        <w:adjustRightInd w:val="0"/>
        <w:ind w:firstLine="708"/>
        <w:jc w:val="both"/>
        <w:rPr>
          <w:i/>
          <w:color w:val="000000"/>
          <w:lang w:val="x-none"/>
        </w:rPr>
      </w:pPr>
      <w:r w:rsidRPr="00CF10F5">
        <w:rPr>
          <w:i/>
          <w:color w:val="000000"/>
        </w:rPr>
        <w:t xml:space="preserve">Председателят на </w:t>
      </w:r>
      <w:r w:rsidRPr="00CF10F5">
        <w:rPr>
          <w:i/>
          <w:color w:val="000000"/>
          <w:lang w:val="x-none"/>
        </w:rPr>
        <w:t>к</w:t>
      </w:r>
      <w:r w:rsidR="004D221A" w:rsidRPr="00CF10F5">
        <w:rPr>
          <w:i/>
          <w:color w:val="000000"/>
          <w:lang w:val="x-none"/>
        </w:rPr>
        <w:t>омисията</w:t>
      </w:r>
      <w:r w:rsidR="004D221A" w:rsidRPr="00D0006B">
        <w:rPr>
          <w:i/>
          <w:color w:val="000000"/>
          <w:lang w:val="x-none"/>
        </w:rPr>
        <w:t xml:space="preserve"> отваря по реда на тяхното постъпване </w:t>
      </w:r>
      <w:r>
        <w:rPr>
          <w:i/>
          <w:color w:val="000000"/>
        </w:rPr>
        <w:t>офертите и оповестява тяхното съдържание</w:t>
      </w:r>
      <w:r w:rsidR="004D221A" w:rsidRPr="00D0006B">
        <w:rPr>
          <w:i/>
          <w:color w:val="000000"/>
          <w:lang w:val="x-none"/>
        </w:rPr>
        <w:t xml:space="preserve">. </w:t>
      </w:r>
    </w:p>
    <w:p w14:paraId="359DC315" w14:textId="77777777" w:rsidR="004D221A" w:rsidRPr="00D0006B" w:rsidRDefault="004D221A" w:rsidP="00980D10">
      <w:pPr>
        <w:widowControl w:val="0"/>
        <w:autoSpaceDE w:val="0"/>
        <w:autoSpaceDN w:val="0"/>
        <w:adjustRightInd w:val="0"/>
        <w:ind w:firstLine="720"/>
        <w:jc w:val="both"/>
        <w:rPr>
          <w:i/>
          <w:color w:val="000000"/>
          <w:lang w:val="x-none"/>
        </w:rPr>
      </w:pPr>
      <w:r w:rsidRPr="00D0006B">
        <w:rPr>
          <w:i/>
          <w:color w:val="000000"/>
          <w:lang w:val="x-none"/>
        </w:rPr>
        <w:t xml:space="preserve">Най-малко трима от членовете на комисията подписват техническото предложение и плика с надпис "Предлагани ценови параметри". </w:t>
      </w:r>
    </w:p>
    <w:p w14:paraId="0051DF9D" w14:textId="77777777" w:rsidR="004D221A" w:rsidRPr="00D0006B" w:rsidRDefault="004D221A" w:rsidP="00980D10">
      <w:pPr>
        <w:widowControl w:val="0"/>
        <w:autoSpaceDE w:val="0"/>
        <w:autoSpaceDN w:val="0"/>
        <w:adjustRightInd w:val="0"/>
        <w:ind w:firstLine="720"/>
        <w:jc w:val="both"/>
        <w:rPr>
          <w:i/>
          <w:color w:val="000000"/>
        </w:rPr>
      </w:pPr>
      <w:r w:rsidRPr="00D0006B">
        <w:rPr>
          <w:i/>
          <w:color w:val="000000"/>
          <w:lang w:val="x-none"/>
        </w:rPr>
        <w:t>Комисията предлага по един от присъстващите представители на другите участници да подпише техническото предложение и плика с надпис</w:t>
      </w:r>
      <w:r w:rsidR="00DA2330" w:rsidRPr="00D0006B">
        <w:rPr>
          <w:i/>
          <w:color w:val="000000"/>
          <w:lang w:val="x-none"/>
        </w:rPr>
        <w:t xml:space="preserve"> "Предлагани ценови параметри" след което</w:t>
      </w:r>
      <w:r w:rsidR="005442F6">
        <w:rPr>
          <w:i/>
          <w:color w:val="000000"/>
        </w:rPr>
        <w:t xml:space="preserve"> приключва </w:t>
      </w:r>
      <w:r w:rsidR="005442F6" w:rsidRPr="00D0006B">
        <w:rPr>
          <w:i/>
          <w:color w:val="000000"/>
          <w:lang w:val="x-none"/>
        </w:rPr>
        <w:t>публичната</w:t>
      </w:r>
      <w:r w:rsidRPr="00D0006B">
        <w:rPr>
          <w:i/>
          <w:color w:val="000000"/>
          <w:lang w:val="x-none"/>
        </w:rPr>
        <w:t xml:space="preserve"> ч</w:t>
      </w:r>
      <w:r w:rsidR="00DA2330" w:rsidRPr="00D0006B">
        <w:rPr>
          <w:i/>
          <w:color w:val="000000"/>
          <w:lang w:val="x-none"/>
        </w:rPr>
        <w:t>аст от заседанието на комисията</w:t>
      </w:r>
      <w:r w:rsidR="00DA2330" w:rsidRPr="00D0006B">
        <w:rPr>
          <w:i/>
          <w:color w:val="000000"/>
        </w:rPr>
        <w:t>.</w:t>
      </w:r>
    </w:p>
    <w:p w14:paraId="5FFC3B7C" w14:textId="77777777" w:rsidR="001407C1" w:rsidRPr="00D0006B" w:rsidRDefault="004D221A" w:rsidP="00980D10">
      <w:pPr>
        <w:widowControl w:val="0"/>
        <w:autoSpaceDE w:val="0"/>
        <w:autoSpaceDN w:val="0"/>
        <w:adjustRightInd w:val="0"/>
        <w:ind w:firstLine="720"/>
        <w:jc w:val="both"/>
        <w:rPr>
          <w:i/>
          <w:color w:val="000000"/>
        </w:rPr>
      </w:pPr>
      <w:r w:rsidRPr="00D0006B">
        <w:rPr>
          <w:i/>
          <w:color w:val="000000"/>
          <w:lang w:val="x-none"/>
        </w:rPr>
        <w:t>Комисията разглежда документите по чл. 39, ал. 2</w:t>
      </w:r>
      <w:r w:rsidR="00913F92" w:rsidRPr="00D0006B">
        <w:rPr>
          <w:i/>
          <w:color w:val="000000"/>
          <w:lang w:val="x-none"/>
        </w:rPr>
        <w:t xml:space="preserve"> от ППЗОП</w:t>
      </w:r>
      <w:r w:rsidRPr="00D0006B">
        <w:rPr>
          <w:i/>
          <w:color w:val="000000"/>
          <w:lang w:val="x-none"/>
        </w:rPr>
        <w:t xml:space="preserve"> за съответствие с изискванията към личното състояние и критериите за подбор, поставени от възложителя, и съставя протокол.</w:t>
      </w:r>
    </w:p>
    <w:p w14:paraId="66FE135C" w14:textId="77777777" w:rsidR="00AE25B2" w:rsidRDefault="004D221A" w:rsidP="00AE25B2">
      <w:pPr>
        <w:widowControl w:val="0"/>
        <w:autoSpaceDE w:val="0"/>
        <w:autoSpaceDN w:val="0"/>
        <w:adjustRightInd w:val="0"/>
        <w:ind w:firstLine="720"/>
        <w:jc w:val="both"/>
        <w:rPr>
          <w:i/>
          <w:color w:val="000000"/>
        </w:rPr>
      </w:pPr>
      <w:r w:rsidRPr="00D0006B">
        <w:rPr>
          <w:i/>
          <w:color w:val="000000"/>
          <w:lang w:val="x-none"/>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3E9A7311" w14:textId="3C39AF80" w:rsidR="00940FF9" w:rsidRPr="00D0006B" w:rsidRDefault="00940FF9" w:rsidP="00AE25B2">
      <w:pPr>
        <w:widowControl w:val="0"/>
        <w:autoSpaceDE w:val="0"/>
        <w:autoSpaceDN w:val="0"/>
        <w:adjustRightInd w:val="0"/>
        <w:ind w:firstLine="720"/>
        <w:jc w:val="both"/>
        <w:rPr>
          <w:i/>
          <w:color w:val="000000"/>
        </w:rPr>
      </w:pPr>
      <w:r w:rsidRPr="00D0006B">
        <w:rPr>
          <w:i/>
          <w:color w:val="000000"/>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D0006B">
        <w:rPr>
          <w:i/>
          <w:color w:val="000000"/>
        </w:rPr>
        <w:t>еЕЕДОП</w:t>
      </w:r>
      <w:proofErr w:type="spellEnd"/>
      <w:r w:rsidRPr="00D0006B">
        <w:rPr>
          <w:i/>
          <w:color w:val="000000"/>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0D518E">
        <w:rPr>
          <w:color w:val="000000"/>
        </w:rPr>
        <w:t>.</w:t>
      </w:r>
      <w:r w:rsidRPr="00D0006B">
        <w:rPr>
          <w:b/>
          <w:color w:val="000000"/>
        </w:rPr>
        <w:t xml:space="preserve"> </w:t>
      </w:r>
      <w:r w:rsidRPr="00D0006B">
        <w:rPr>
          <w:i/>
          <w:color w:val="000000"/>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14:paraId="463D38DA" w14:textId="77777777" w:rsidR="00940FF9" w:rsidRPr="00D0006B" w:rsidRDefault="00940FF9" w:rsidP="00940FF9">
      <w:pPr>
        <w:widowControl w:val="0"/>
        <w:autoSpaceDE w:val="0"/>
        <w:autoSpaceDN w:val="0"/>
        <w:adjustRightInd w:val="0"/>
        <w:ind w:firstLine="480"/>
        <w:jc w:val="both"/>
        <w:rPr>
          <w:i/>
          <w:color w:val="000000"/>
        </w:rPr>
      </w:pPr>
      <w:r w:rsidRPr="00EA1FA4">
        <w:rPr>
          <w:i/>
          <w:color w:val="FF0000"/>
        </w:rPr>
        <w:t xml:space="preserve"> </w:t>
      </w:r>
      <w:r w:rsidRPr="00D0006B">
        <w:rPr>
          <w:i/>
          <w:color w:val="000000"/>
        </w:rPr>
        <w:t>Когато промените се отнасят до обстоятелства, различни от посочените по чл. 54, ал. 1, т. 1, 2 и 7</w:t>
      </w:r>
      <w:r w:rsidR="00D54B6E">
        <w:rPr>
          <w:i/>
          <w:color w:val="000000"/>
        </w:rPr>
        <w:t xml:space="preserve"> </w:t>
      </w:r>
      <w:r w:rsidRPr="00D0006B">
        <w:rPr>
          <w:i/>
          <w:color w:val="000000"/>
        </w:rPr>
        <w:t xml:space="preserve">от ЗОП, новият </w:t>
      </w:r>
      <w:proofErr w:type="spellStart"/>
      <w:r w:rsidRPr="00D0006B">
        <w:rPr>
          <w:i/>
          <w:color w:val="000000"/>
        </w:rPr>
        <w:t>еЕЕДОП</w:t>
      </w:r>
      <w:proofErr w:type="spellEnd"/>
      <w:r w:rsidRPr="00D0006B">
        <w:rPr>
          <w:i/>
          <w:color w:val="000000"/>
        </w:rPr>
        <w:t xml:space="preserve"> може да бъде подписан от едно от лицата, които могат самостоятелно да представляват участника.</w:t>
      </w:r>
    </w:p>
    <w:p w14:paraId="35BAEFB1" w14:textId="77777777" w:rsidR="00032A5A" w:rsidRPr="00EA1FA4" w:rsidRDefault="00032A5A" w:rsidP="00940FF9">
      <w:pPr>
        <w:widowControl w:val="0"/>
        <w:autoSpaceDE w:val="0"/>
        <w:autoSpaceDN w:val="0"/>
        <w:adjustRightInd w:val="0"/>
        <w:ind w:firstLine="480"/>
        <w:jc w:val="both"/>
        <w:rPr>
          <w:i/>
          <w:color w:val="FF0000"/>
        </w:rPr>
      </w:pPr>
    </w:p>
    <w:p w14:paraId="5F8A33BD" w14:textId="77777777" w:rsidR="0087023F" w:rsidRPr="00D0006B" w:rsidRDefault="0087023F" w:rsidP="00980D10">
      <w:pPr>
        <w:widowControl w:val="0"/>
        <w:autoSpaceDE w:val="0"/>
        <w:autoSpaceDN w:val="0"/>
        <w:adjustRightInd w:val="0"/>
        <w:ind w:firstLine="720"/>
        <w:jc w:val="both"/>
        <w:rPr>
          <w:color w:val="000000"/>
        </w:rPr>
      </w:pPr>
      <w:r w:rsidRPr="00D0006B">
        <w:rPr>
          <w:color w:val="000000"/>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D0006B">
        <w:rPr>
          <w:b/>
          <w:bCs/>
          <w:color w:val="000000"/>
        </w:rPr>
        <w:t xml:space="preserve">запечатана </w:t>
      </w:r>
      <w:r w:rsidR="00BF7128" w:rsidRPr="00D0006B">
        <w:rPr>
          <w:b/>
          <w:bCs/>
          <w:color w:val="000000"/>
        </w:rPr>
        <w:t>непрозрачна</w:t>
      </w:r>
      <w:r w:rsidRPr="00D0006B">
        <w:rPr>
          <w:b/>
          <w:bCs/>
          <w:color w:val="000000"/>
        </w:rPr>
        <w:t xml:space="preserve"> опаковка </w:t>
      </w:r>
      <w:r w:rsidRPr="00D0006B">
        <w:rPr>
          <w:color w:val="000000"/>
        </w:rPr>
        <w:t>върху която, освен идентификацията на участника, адрес за кореспонденция, телефон, факс и e-</w:t>
      </w:r>
      <w:proofErr w:type="spellStart"/>
      <w:r w:rsidRPr="00D0006B">
        <w:rPr>
          <w:color w:val="000000"/>
        </w:rPr>
        <w:t>mail</w:t>
      </w:r>
      <w:proofErr w:type="spellEnd"/>
      <w:r w:rsidRPr="00D0006B">
        <w:rPr>
          <w:color w:val="000000"/>
        </w:rPr>
        <w:t>, се изписва:</w:t>
      </w:r>
    </w:p>
    <w:p w14:paraId="53EFBCB7" w14:textId="77777777" w:rsidR="004D366F" w:rsidRPr="00EA1FA4" w:rsidRDefault="004D366F" w:rsidP="00980D10">
      <w:pPr>
        <w:widowControl w:val="0"/>
        <w:autoSpaceDE w:val="0"/>
        <w:autoSpaceDN w:val="0"/>
        <w:adjustRightInd w:val="0"/>
        <w:ind w:firstLine="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5"/>
      </w:tblGrid>
      <w:tr w:rsidR="0087023F" w:rsidRPr="00EA1FA4" w14:paraId="4E9EC08F" w14:textId="77777777">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CCFFFF"/>
          </w:tcPr>
          <w:p w14:paraId="2F279744" w14:textId="77777777" w:rsidR="00D71FCA" w:rsidRDefault="00D71FCA" w:rsidP="0072414A">
            <w:pPr>
              <w:autoSpaceDE w:val="0"/>
              <w:autoSpaceDN w:val="0"/>
              <w:adjustRightInd w:val="0"/>
              <w:ind w:left="-44"/>
              <w:jc w:val="center"/>
              <w:rPr>
                <w:b/>
                <w:bCs/>
                <w:color w:val="FF0000"/>
              </w:rPr>
            </w:pPr>
          </w:p>
          <w:p w14:paraId="1CE2DCEE" w14:textId="77777777" w:rsidR="0087023F" w:rsidRPr="00D0006B" w:rsidRDefault="0087023F" w:rsidP="0072414A">
            <w:pPr>
              <w:autoSpaceDE w:val="0"/>
              <w:autoSpaceDN w:val="0"/>
              <w:adjustRightInd w:val="0"/>
              <w:ind w:left="-44"/>
              <w:jc w:val="center"/>
              <w:rPr>
                <w:b/>
                <w:bCs/>
                <w:color w:val="000000"/>
              </w:rPr>
            </w:pPr>
            <w:r w:rsidRPr="00D0006B">
              <w:rPr>
                <w:b/>
                <w:bCs/>
                <w:color w:val="000000"/>
              </w:rPr>
              <w:t>О Т Г О В О Р</w:t>
            </w:r>
          </w:p>
          <w:p w14:paraId="4642460A" w14:textId="77777777" w:rsidR="0087023F" w:rsidRPr="00D0006B" w:rsidRDefault="0087023F" w:rsidP="00345453">
            <w:pPr>
              <w:autoSpaceDE w:val="0"/>
              <w:autoSpaceDN w:val="0"/>
              <w:adjustRightInd w:val="0"/>
              <w:ind w:left="-44"/>
              <w:jc w:val="both"/>
              <w:rPr>
                <w:color w:val="000000"/>
              </w:rPr>
            </w:pPr>
          </w:p>
          <w:p w14:paraId="7785D495" w14:textId="77777777" w:rsidR="0087023F" w:rsidRPr="00D0006B" w:rsidRDefault="0087023F" w:rsidP="00345453">
            <w:pPr>
              <w:autoSpaceDE w:val="0"/>
              <w:autoSpaceDN w:val="0"/>
              <w:adjustRightInd w:val="0"/>
              <w:ind w:left="-44"/>
              <w:jc w:val="both"/>
              <w:rPr>
                <w:color w:val="000000"/>
              </w:rPr>
            </w:pPr>
            <w:r w:rsidRPr="00D0006B">
              <w:rPr>
                <w:color w:val="000000"/>
              </w:rPr>
              <w:t>На писмо с изх. № …………………/ 201…г.</w:t>
            </w:r>
          </w:p>
          <w:p w14:paraId="643947FF" w14:textId="77777777" w:rsidR="0087023F" w:rsidRPr="00D0006B" w:rsidRDefault="0087023F" w:rsidP="00345453">
            <w:pPr>
              <w:autoSpaceDE w:val="0"/>
              <w:autoSpaceDN w:val="0"/>
              <w:adjustRightInd w:val="0"/>
              <w:ind w:left="-44"/>
              <w:jc w:val="both"/>
              <w:rPr>
                <w:color w:val="000000"/>
              </w:rPr>
            </w:pPr>
            <w:r w:rsidRPr="00D0006B">
              <w:rPr>
                <w:color w:val="000000"/>
              </w:rPr>
              <w:t>До …………………………………………../посочват се имената/, Председател на комисията, определена от Кмета на Община Велико Търново по обществена поръчка с предмет: …………………………………………………………………………………………………….</w:t>
            </w:r>
          </w:p>
          <w:p w14:paraId="048BE2D3" w14:textId="77777777" w:rsidR="0087023F" w:rsidRPr="00D0006B" w:rsidRDefault="0087023F" w:rsidP="00345453">
            <w:pPr>
              <w:autoSpaceDE w:val="0"/>
              <w:autoSpaceDN w:val="0"/>
              <w:adjustRightInd w:val="0"/>
              <w:ind w:left="-44"/>
              <w:jc w:val="both"/>
              <w:rPr>
                <w:color w:val="000000"/>
              </w:rPr>
            </w:pPr>
            <w:r w:rsidRPr="00D0006B">
              <w:rPr>
                <w:color w:val="000000"/>
              </w:rPr>
              <w:t>…………………………………………………………………………………………………….</w:t>
            </w:r>
          </w:p>
          <w:p w14:paraId="05895C52" w14:textId="77777777" w:rsidR="0087023F" w:rsidRPr="00D0006B" w:rsidRDefault="0087023F" w:rsidP="00345453">
            <w:pPr>
              <w:widowControl w:val="0"/>
              <w:autoSpaceDE w:val="0"/>
              <w:autoSpaceDN w:val="0"/>
              <w:adjustRightInd w:val="0"/>
              <w:rPr>
                <w:color w:val="000000"/>
              </w:rPr>
            </w:pPr>
            <w:r w:rsidRPr="00D0006B">
              <w:rPr>
                <w:color w:val="000000"/>
              </w:rPr>
              <w:t>От участник: ……………………………….……… ЕИК ……………………………………..</w:t>
            </w:r>
          </w:p>
          <w:p w14:paraId="01A77AF4" w14:textId="77777777" w:rsidR="0087023F" w:rsidRPr="00D0006B" w:rsidRDefault="0087023F" w:rsidP="00345453">
            <w:pPr>
              <w:widowControl w:val="0"/>
              <w:autoSpaceDE w:val="0"/>
              <w:autoSpaceDN w:val="0"/>
              <w:adjustRightInd w:val="0"/>
              <w:rPr>
                <w:color w:val="000000"/>
              </w:rPr>
            </w:pPr>
            <w:r w:rsidRPr="00D0006B">
              <w:rPr>
                <w:color w:val="000000"/>
              </w:rPr>
              <w:t>Адрес за кореспонденция:  град: ………….…………… Пощенски код…………………….</w:t>
            </w:r>
          </w:p>
          <w:p w14:paraId="112488DB" w14:textId="77777777" w:rsidR="0087023F" w:rsidRPr="00D0006B" w:rsidRDefault="0087023F" w:rsidP="00345453">
            <w:pPr>
              <w:widowControl w:val="0"/>
              <w:autoSpaceDE w:val="0"/>
              <w:autoSpaceDN w:val="0"/>
              <w:adjustRightInd w:val="0"/>
              <w:rPr>
                <w:color w:val="000000"/>
              </w:rPr>
            </w:pPr>
            <w:r w:rsidRPr="00D0006B">
              <w:rPr>
                <w:color w:val="000000"/>
              </w:rPr>
              <w:t xml:space="preserve">Улица…………………………………………………………..……., вх. … № …, </w:t>
            </w:r>
            <w:proofErr w:type="spellStart"/>
            <w:r w:rsidRPr="00D0006B">
              <w:rPr>
                <w:color w:val="000000"/>
              </w:rPr>
              <w:t>ет</w:t>
            </w:r>
            <w:proofErr w:type="spellEnd"/>
            <w:r w:rsidRPr="00D0006B">
              <w:rPr>
                <w:color w:val="000000"/>
              </w:rPr>
              <w:t>………...</w:t>
            </w:r>
          </w:p>
          <w:p w14:paraId="41A30576" w14:textId="77777777" w:rsidR="0087023F" w:rsidRPr="00D0006B" w:rsidRDefault="0087023F" w:rsidP="00345453">
            <w:pPr>
              <w:widowControl w:val="0"/>
              <w:autoSpaceDE w:val="0"/>
              <w:autoSpaceDN w:val="0"/>
              <w:adjustRightInd w:val="0"/>
              <w:rPr>
                <w:color w:val="000000"/>
              </w:rPr>
            </w:pPr>
            <w:r w:rsidRPr="00D0006B">
              <w:rPr>
                <w:color w:val="000000"/>
              </w:rPr>
              <w:t>Телефон: …………………………… факс: ……………………….…………………………..</w:t>
            </w:r>
          </w:p>
          <w:p w14:paraId="26156549" w14:textId="77777777" w:rsidR="0087023F" w:rsidRPr="00D0006B" w:rsidRDefault="0087023F" w:rsidP="00345453">
            <w:pPr>
              <w:widowControl w:val="0"/>
              <w:autoSpaceDE w:val="0"/>
              <w:autoSpaceDN w:val="0"/>
              <w:adjustRightInd w:val="0"/>
              <w:rPr>
                <w:color w:val="000000"/>
              </w:rPr>
            </w:pPr>
            <w:r w:rsidRPr="00D0006B">
              <w:rPr>
                <w:color w:val="000000"/>
              </w:rPr>
              <w:lastRenderedPageBreak/>
              <w:t>Електронна поща ……………………………………..…………………………………...........</w:t>
            </w:r>
          </w:p>
          <w:p w14:paraId="1DDB6269" w14:textId="77777777" w:rsidR="0087023F" w:rsidRPr="00D0006B" w:rsidRDefault="0087023F" w:rsidP="00345453">
            <w:pPr>
              <w:widowControl w:val="0"/>
              <w:autoSpaceDE w:val="0"/>
              <w:autoSpaceDN w:val="0"/>
              <w:adjustRightInd w:val="0"/>
              <w:rPr>
                <w:color w:val="000000"/>
              </w:rPr>
            </w:pPr>
            <w:r w:rsidRPr="00D0006B">
              <w:rPr>
                <w:color w:val="000000"/>
              </w:rPr>
              <w:t>Лице за контакти: ………………………………………………………………………............</w:t>
            </w:r>
          </w:p>
          <w:p w14:paraId="045B152A" w14:textId="77777777" w:rsidR="0072414A" w:rsidRDefault="0072414A" w:rsidP="00345453">
            <w:pPr>
              <w:widowControl w:val="0"/>
              <w:autoSpaceDE w:val="0"/>
              <w:autoSpaceDN w:val="0"/>
              <w:adjustRightInd w:val="0"/>
              <w:rPr>
                <w:color w:val="000000"/>
              </w:rPr>
            </w:pPr>
          </w:p>
          <w:p w14:paraId="35479685" w14:textId="77777777" w:rsidR="00D71FCA" w:rsidRPr="00D0006B" w:rsidRDefault="00D71FCA" w:rsidP="00345453">
            <w:pPr>
              <w:widowControl w:val="0"/>
              <w:autoSpaceDE w:val="0"/>
              <w:autoSpaceDN w:val="0"/>
              <w:adjustRightInd w:val="0"/>
              <w:rPr>
                <w:color w:val="000000"/>
              </w:rPr>
            </w:pPr>
          </w:p>
          <w:p w14:paraId="166630E1" w14:textId="77777777" w:rsidR="0087023F" w:rsidRPr="00D0006B" w:rsidRDefault="0087023F" w:rsidP="00345453">
            <w:pPr>
              <w:autoSpaceDE w:val="0"/>
              <w:autoSpaceDN w:val="0"/>
              <w:adjustRightInd w:val="0"/>
              <w:ind w:left="-44"/>
              <w:jc w:val="both"/>
              <w:rPr>
                <w:b/>
                <w:bCs/>
                <w:color w:val="000000"/>
              </w:rPr>
            </w:pPr>
            <w:r w:rsidRPr="00D0006B">
              <w:rPr>
                <w:color w:val="000000"/>
              </w:rPr>
              <w:t xml:space="preserve">                       </w:t>
            </w:r>
            <w:r w:rsidRPr="00D0006B">
              <w:rPr>
                <w:b/>
                <w:bCs/>
                <w:color w:val="000000"/>
              </w:rPr>
              <w:t>ДА СЕ ОТВОРИ НА ЗАСЕДАНИЕТО НА КОМИСИЯТА</w:t>
            </w:r>
          </w:p>
          <w:p w14:paraId="696DE2EE" w14:textId="77777777" w:rsidR="0087023F" w:rsidRPr="00D0006B" w:rsidRDefault="0087023F" w:rsidP="00345453">
            <w:pPr>
              <w:autoSpaceDE w:val="0"/>
              <w:autoSpaceDN w:val="0"/>
              <w:adjustRightInd w:val="0"/>
              <w:ind w:left="-44"/>
              <w:jc w:val="both"/>
              <w:rPr>
                <w:color w:val="000000"/>
              </w:rPr>
            </w:pPr>
            <w:r w:rsidRPr="00D0006B">
              <w:rPr>
                <w:color w:val="000000"/>
              </w:rPr>
              <w:t>определена от Кмета на Община Велико Търново по обществена поръчка с предмет: …………………………………………………………………………………………………</w:t>
            </w:r>
            <w:r w:rsidR="007D1A98" w:rsidRPr="00D0006B">
              <w:rPr>
                <w:color w:val="000000"/>
              </w:rPr>
              <w:t>……..</w:t>
            </w:r>
          </w:p>
          <w:p w14:paraId="37A7B155" w14:textId="77777777" w:rsidR="007D1A98" w:rsidRPr="00D0006B" w:rsidRDefault="007D1A98" w:rsidP="00345453">
            <w:pPr>
              <w:autoSpaceDE w:val="0"/>
              <w:autoSpaceDN w:val="0"/>
              <w:adjustRightInd w:val="0"/>
              <w:ind w:left="-44"/>
              <w:jc w:val="both"/>
              <w:rPr>
                <w:b/>
                <w:bCs/>
                <w:color w:val="000000"/>
              </w:rPr>
            </w:pPr>
            <w:r w:rsidRPr="00D0006B">
              <w:rPr>
                <w:color w:val="000000"/>
              </w:rPr>
              <w:t>………………………………………………………………………………………………………..</w:t>
            </w:r>
          </w:p>
          <w:p w14:paraId="374AE0CC" w14:textId="77777777" w:rsidR="0087023F" w:rsidRPr="00EA1FA4" w:rsidRDefault="0087023F" w:rsidP="00345453">
            <w:pPr>
              <w:autoSpaceDE w:val="0"/>
              <w:autoSpaceDN w:val="0"/>
              <w:adjustRightInd w:val="0"/>
              <w:ind w:left="-44"/>
              <w:jc w:val="both"/>
              <w:rPr>
                <w:color w:val="FF0000"/>
              </w:rPr>
            </w:pPr>
          </w:p>
        </w:tc>
      </w:tr>
    </w:tbl>
    <w:p w14:paraId="3B4E0E9B" w14:textId="77777777" w:rsidR="004D221A" w:rsidRPr="00EA1FA4" w:rsidRDefault="004D221A" w:rsidP="004D221A">
      <w:pPr>
        <w:widowControl w:val="0"/>
        <w:autoSpaceDE w:val="0"/>
        <w:autoSpaceDN w:val="0"/>
        <w:adjustRightInd w:val="0"/>
        <w:ind w:firstLine="480"/>
        <w:jc w:val="both"/>
        <w:rPr>
          <w:b/>
          <w:color w:val="FF0000"/>
          <w:lang w:val="x-none"/>
        </w:rPr>
      </w:pPr>
    </w:p>
    <w:p w14:paraId="3C933649"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След изтичането на</w:t>
      </w:r>
      <w:r w:rsidR="00B669A1" w:rsidRPr="00D0006B">
        <w:rPr>
          <w:i/>
          <w:color w:val="000000"/>
          <w:lang w:val="x-none"/>
        </w:rPr>
        <w:t xml:space="preserve"> указания срок от 5 работни дни </w:t>
      </w:r>
      <w:r w:rsidRPr="00D0006B">
        <w:rPr>
          <w:i/>
          <w:color w:val="000000"/>
          <w:lang w:val="x-none"/>
        </w:rPr>
        <w:t xml:space="preserve">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76967086" w14:textId="77777777" w:rsidR="004D221A" w:rsidRPr="00D0006B" w:rsidRDefault="004D221A" w:rsidP="0072414A">
      <w:pPr>
        <w:widowControl w:val="0"/>
        <w:autoSpaceDE w:val="0"/>
        <w:autoSpaceDN w:val="0"/>
        <w:adjustRightInd w:val="0"/>
        <w:ind w:firstLine="720"/>
        <w:jc w:val="both"/>
        <w:rPr>
          <w:i/>
          <w:color w:val="000000"/>
        </w:rPr>
      </w:pPr>
      <w:r w:rsidRPr="00B7762F">
        <w:rPr>
          <w:i/>
          <w:color w:val="000000"/>
          <w:lang w:val="x-none"/>
        </w:rPr>
        <w:t>При извършването на предварителния подбор и на всеки етап</w:t>
      </w:r>
      <w:r w:rsidRPr="00D0006B">
        <w:rPr>
          <w:i/>
          <w:color w:val="000000"/>
          <w:lang w:val="x-none"/>
        </w:rPr>
        <w:t xml:space="preserve">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0467B500" w14:textId="77777777" w:rsidR="004D221A" w:rsidRPr="00D0006B" w:rsidRDefault="00510811" w:rsidP="0072414A">
      <w:pPr>
        <w:widowControl w:val="0"/>
        <w:autoSpaceDE w:val="0"/>
        <w:autoSpaceDN w:val="0"/>
        <w:adjustRightInd w:val="0"/>
        <w:ind w:firstLine="720"/>
        <w:jc w:val="both"/>
        <w:rPr>
          <w:color w:val="000000"/>
        </w:rPr>
      </w:pPr>
      <w:r w:rsidRPr="00D0006B">
        <w:rPr>
          <w:color w:val="000000"/>
          <w:lang w:val="x-none"/>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D0006B">
        <w:rPr>
          <w:color w:val="000000"/>
        </w:rPr>
        <w:t>.</w:t>
      </w:r>
    </w:p>
    <w:p w14:paraId="19977F45"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14:paraId="63FA2B5E"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 xml:space="preserve">Комисията разглежда </w:t>
      </w:r>
      <w:r w:rsidR="008A1096">
        <w:rPr>
          <w:i/>
          <w:color w:val="000000"/>
        </w:rPr>
        <w:t xml:space="preserve">офертите на </w:t>
      </w:r>
      <w:r w:rsidRPr="00D0006B">
        <w:rPr>
          <w:i/>
          <w:color w:val="000000"/>
          <w:lang w:val="x-none"/>
        </w:rPr>
        <w:t xml:space="preserve">допуснатите </w:t>
      </w:r>
      <w:r w:rsidR="008A1096">
        <w:rPr>
          <w:i/>
          <w:color w:val="000000"/>
        </w:rPr>
        <w:t>участници</w:t>
      </w:r>
      <w:r w:rsidRPr="00D0006B">
        <w:rPr>
          <w:i/>
          <w:color w:val="000000"/>
          <w:lang w:val="x-none"/>
        </w:rPr>
        <w:t xml:space="preserve"> и проверява за съответствие</w:t>
      </w:r>
      <w:r w:rsidR="008A1096">
        <w:rPr>
          <w:i/>
          <w:color w:val="000000"/>
        </w:rPr>
        <w:t>то на предложенията</w:t>
      </w:r>
      <w:r w:rsidRPr="00D0006B">
        <w:rPr>
          <w:i/>
          <w:color w:val="000000"/>
          <w:lang w:val="x-none"/>
        </w:rPr>
        <w:t xml:space="preserve"> с предварително обявените условия. </w:t>
      </w:r>
    </w:p>
    <w:p w14:paraId="0F5EA2EC"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Ценовото предложение на участник, чиято оферта не отговаря на изискванията на възложителя, не се отваря.</w:t>
      </w:r>
    </w:p>
    <w:p w14:paraId="3C9CEF2F"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14:paraId="6B90A16F" w14:textId="77777777" w:rsidR="00B669A1"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w:t>
      </w:r>
      <w:r w:rsidR="008A1096">
        <w:rPr>
          <w:i/>
          <w:color w:val="000000"/>
          <w:lang w:val="x-none"/>
        </w:rPr>
        <w:t>исъстват лицата по чл. 54, ал. 1</w:t>
      </w:r>
      <w:r w:rsidR="00B669A1" w:rsidRPr="00D0006B">
        <w:rPr>
          <w:i/>
          <w:color w:val="000000"/>
          <w:lang w:val="x-none"/>
        </w:rPr>
        <w:t xml:space="preserve"> ППЗОП - участниците в процедурата или техни упълномощени представители, както и представители на средствата за масово осведомяване.</w:t>
      </w:r>
    </w:p>
    <w:p w14:paraId="268E047B" w14:textId="77777777" w:rsidR="004D221A" w:rsidRPr="00D0006B" w:rsidRDefault="004D221A" w:rsidP="0072414A">
      <w:pPr>
        <w:widowControl w:val="0"/>
        <w:autoSpaceDE w:val="0"/>
        <w:autoSpaceDN w:val="0"/>
        <w:adjustRightInd w:val="0"/>
        <w:ind w:firstLine="720"/>
        <w:jc w:val="both"/>
        <w:rPr>
          <w:i/>
          <w:color w:val="000000"/>
          <w:lang w:val="x-none"/>
        </w:rPr>
      </w:pPr>
      <w:r w:rsidRPr="00D0006B">
        <w:rPr>
          <w:i/>
          <w:color w:val="000000"/>
          <w:lang w:val="x-none"/>
        </w:rPr>
        <w:t>Комисията обявява резултатите от оценяването на офертите по другите показатели, отваря ценовите предложения и ги оповестява.</w:t>
      </w:r>
    </w:p>
    <w:p w14:paraId="30256615" w14:textId="16A8C946" w:rsidR="004D221A" w:rsidRPr="00471B90" w:rsidRDefault="004D221A" w:rsidP="00471B90">
      <w:pPr>
        <w:widowControl w:val="0"/>
        <w:autoSpaceDE w:val="0"/>
        <w:autoSpaceDN w:val="0"/>
        <w:adjustRightInd w:val="0"/>
        <w:ind w:firstLine="720"/>
        <w:jc w:val="both"/>
        <w:rPr>
          <w:i/>
          <w:color w:val="000000"/>
          <w:lang w:val="x-none"/>
        </w:rPr>
      </w:pPr>
      <w:r w:rsidRPr="00D0006B">
        <w:rPr>
          <w:i/>
          <w:color w:val="000000"/>
          <w:lang w:val="x-none"/>
        </w:rPr>
        <w:t>Комисията класира участниците по степента на съответствие на офертите с предварително обявените от възложителя условия.</w:t>
      </w:r>
    </w:p>
    <w:p w14:paraId="5EE2138C" w14:textId="4FFEB938" w:rsidR="0044002E" w:rsidRPr="00D0006B" w:rsidRDefault="004D221A" w:rsidP="0072414A">
      <w:pPr>
        <w:widowControl w:val="0"/>
        <w:autoSpaceDE w:val="0"/>
        <w:autoSpaceDN w:val="0"/>
        <w:adjustRightInd w:val="0"/>
        <w:ind w:firstLine="720"/>
        <w:jc w:val="both"/>
        <w:rPr>
          <w:i/>
          <w:color w:val="000000"/>
        </w:rPr>
      </w:pPr>
      <w:r w:rsidRPr="00F92B60">
        <w:rPr>
          <w:i/>
          <w:color w:val="000000"/>
          <w:lang w:val="x-none"/>
        </w:rPr>
        <w:t>Комисията провежда публично жребий за определяне на изпълнител между класираните на първо място оферти, ако критерият за възлагане е най-ниска цена и тази цена се предлага в две или повече оферти.</w:t>
      </w:r>
    </w:p>
    <w:p w14:paraId="2214CD29" w14:textId="77777777" w:rsidR="00DE0254" w:rsidRDefault="00DE0254" w:rsidP="0072414A">
      <w:pPr>
        <w:widowControl w:val="0"/>
        <w:autoSpaceDE w:val="0"/>
        <w:autoSpaceDN w:val="0"/>
        <w:adjustRightInd w:val="0"/>
        <w:ind w:firstLine="720"/>
        <w:jc w:val="both"/>
        <w:rPr>
          <w:i/>
          <w:color w:val="000000"/>
        </w:rPr>
      </w:pPr>
    </w:p>
    <w:p w14:paraId="6BB1BCF0" w14:textId="77777777" w:rsidR="0031271B" w:rsidRDefault="0031271B" w:rsidP="0072414A">
      <w:pPr>
        <w:widowControl w:val="0"/>
        <w:autoSpaceDE w:val="0"/>
        <w:autoSpaceDN w:val="0"/>
        <w:adjustRightInd w:val="0"/>
        <w:ind w:firstLine="720"/>
        <w:jc w:val="both"/>
        <w:rPr>
          <w:i/>
          <w:color w:val="000000"/>
        </w:rPr>
      </w:pPr>
    </w:p>
    <w:p w14:paraId="1CAA3502" w14:textId="77777777" w:rsidR="0031271B" w:rsidRPr="00D0006B" w:rsidRDefault="0031271B" w:rsidP="0072414A">
      <w:pPr>
        <w:widowControl w:val="0"/>
        <w:autoSpaceDE w:val="0"/>
        <w:autoSpaceDN w:val="0"/>
        <w:adjustRightInd w:val="0"/>
        <w:ind w:firstLine="720"/>
        <w:jc w:val="both"/>
        <w:rPr>
          <w:i/>
          <w:color w:val="000000"/>
        </w:rPr>
      </w:pPr>
    </w:p>
    <w:p w14:paraId="130F5592" w14:textId="77777777" w:rsidR="0044002E" w:rsidRPr="00D0006B" w:rsidRDefault="0044002E" w:rsidP="0072414A">
      <w:pPr>
        <w:widowControl w:val="0"/>
        <w:autoSpaceDE w:val="0"/>
        <w:autoSpaceDN w:val="0"/>
        <w:adjustRightInd w:val="0"/>
        <w:ind w:firstLine="720"/>
        <w:jc w:val="both"/>
        <w:rPr>
          <w:b/>
          <w:color w:val="000000"/>
          <w:lang w:val="x-none"/>
        </w:rPr>
      </w:pPr>
      <w:r w:rsidRPr="00D0006B">
        <w:rPr>
          <w:b/>
          <w:color w:val="000000"/>
          <w:lang w:val="x-none"/>
        </w:rPr>
        <w:lastRenderedPageBreak/>
        <w:t>Необичайно благоприятни оферти</w:t>
      </w:r>
    </w:p>
    <w:p w14:paraId="4E5273F1" w14:textId="77777777" w:rsidR="0044002E" w:rsidRPr="00D0006B" w:rsidRDefault="0044002E" w:rsidP="0072414A">
      <w:pPr>
        <w:widowControl w:val="0"/>
        <w:autoSpaceDE w:val="0"/>
        <w:autoSpaceDN w:val="0"/>
        <w:adjustRightInd w:val="0"/>
        <w:ind w:firstLine="720"/>
        <w:jc w:val="both"/>
        <w:rPr>
          <w:color w:val="000000"/>
          <w:lang w:val="x-none"/>
        </w:rPr>
      </w:pPr>
      <w:r w:rsidRPr="00D0006B">
        <w:rPr>
          <w:color w:val="000000"/>
          <w:lang w:val="x-none"/>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4C36BD57" w14:textId="77777777" w:rsidR="0044002E" w:rsidRPr="00D0006B" w:rsidRDefault="0044002E" w:rsidP="0072414A">
      <w:pPr>
        <w:widowControl w:val="0"/>
        <w:autoSpaceDE w:val="0"/>
        <w:autoSpaceDN w:val="0"/>
        <w:adjustRightInd w:val="0"/>
        <w:ind w:firstLine="720"/>
        <w:jc w:val="both"/>
        <w:rPr>
          <w:color w:val="000000"/>
          <w:lang w:val="x-none"/>
        </w:rPr>
      </w:pPr>
      <w:r w:rsidRPr="00D0006B">
        <w:rPr>
          <w:color w:val="000000"/>
          <w:lang w:val="x-none"/>
        </w:rPr>
        <w:t>Обосновката може да се отнася до:</w:t>
      </w:r>
    </w:p>
    <w:p w14:paraId="6B0A95CF" w14:textId="77777777" w:rsidR="0044002E" w:rsidRPr="00D0006B" w:rsidRDefault="0044002E" w:rsidP="0072414A">
      <w:pPr>
        <w:widowControl w:val="0"/>
        <w:autoSpaceDE w:val="0"/>
        <w:autoSpaceDN w:val="0"/>
        <w:adjustRightInd w:val="0"/>
        <w:ind w:firstLine="720"/>
        <w:jc w:val="both"/>
        <w:rPr>
          <w:color w:val="000000"/>
        </w:rPr>
      </w:pPr>
      <w:r w:rsidRPr="00D0006B">
        <w:rPr>
          <w:color w:val="000000"/>
          <w:lang w:val="x-none"/>
        </w:rPr>
        <w:t>1. икономическите особености на производствения процес, на предоставяните услуги или на строителния метод;</w:t>
      </w:r>
    </w:p>
    <w:p w14:paraId="102212EC" w14:textId="77777777" w:rsidR="0044002E" w:rsidRPr="00D0006B" w:rsidRDefault="0044002E" w:rsidP="0072414A">
      <w:pPr>
        <w:widowControl w:val="0"/>
        <w:autoSpaceDE w:val="0"/>
        <w:autoSpaceDN w:val="0"/>
        <w:adjustRightInd w:val="0"/>
        <w:ind w:firstLine="720"/>
        <w:jc w:val="both"/>
        <w:rPr>
          <w:color w:val="000000"/>
        </w:rPr>
      </w:pPr>
      <w:r w:rsidRPr="00D0006B">
        <w:rPr>
          <w:color w:val="000000"/>
          <w:lang w:val="x-none"/>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14:paraId="063CB0CB" w14:textId="77777777" w:rsidR="0044002E" w:rsidRPr="00D0006B" w:rsidRDefault="0044002E" w:rsidP="0072414A">
      <w:pPr>
        <w:widowControl w:val="0"/>
        <w:autoSpaceDE w:val="0"/>
        <w:autoSpaceDN w:val="0"/>
        <w:adjustRightInd w:val="0"/>
        <w:ind w:firstLine="720"/>
        <w:jc w:val="both"/>
        <w:rPr>
          <w:color w:val="000000"/>
        </w:rPr>
      </w:pPr>
      <w:r w:rsidRPr="00D0006B">
        <w:rPr>
          <w:color w:val="000000"/>
          <w:lang w:val="x-none"/>
        </w:rPr>
        <w:t>3. оригиналност на предложеното от участника решение по отношение на строителството, доставките или услугите;</w:t>
      </w:r>
    </w:p>
    <w:p w14:paraId="6157130B" w14:textId="77777777" w:rsidR="0044002E" w:rsidRPr="00D0006B" w:rsidRDefault="0044002E" w:rsidP="0072414A">
      <w:pPr>
        <w:widowControl w:val="0"/>
        <w:autoSpaceDE w:val="0"/>
        <w:autoSpaceDN w:val="0"/>
        <w:adjustRightInd w:val="0"/>
        <w:ind w:firstLine="720"/>
        <w:jc w:val="both"/>
        <w:rPr>
          <w:color w:val="000000"/>
        </w:rPr>
      </w:pPr>
      <w:r w:rsidRPr="00D0006B">
        <w:rPr>
          <w:color w:val="000000"/>
          <w:lang w:val="x-none"/>
        </w:rPr>
        <w:t>4. спазването на задълженията по чл. 115</w:t>
      </w:r>
      <w:r w:rsidRPr="00D0006B">
        <w:rPr>
          <w:color w:val="000000"/>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D0006B">
          <w:rPr>
            <w:color w:val="000000"/>
          </w:rPr>
          <w:t>10.”</w:t>
        </w:r>
      </w:smartTag>
    </w:p>
    <w:p w14:paraId="648268C8" w14:textId="77777777" w:rsidR="0044002E" w:rsidRPr="00D0006B" w:rsidRDefault="0044002E" w:rsidP="0072414A">
      <w:pPr>
        <w:widowControl w:val="0"/>
        <w:autoSpaceDE w:val="0"/>
        <w:autoSpaceDN w:val="0"/>
        <w:adjustRightInd w:val="0"/>
        <w:ind w:firstLine="720"/>
        <w:jc w:val="both"/>
        <w:rPr>
          <w:color w:val="000000"/>
          <w:lang w:val="x-none"/>
        </w:rPr>
      </w:pPr>
      <w:r w:rsidRPr="00D0006B">
        <w:rPr>
          <w:color w:val="000000"/>
          <w:lang w:val="x-none"/>
        </w:rPr>
        <w:t>5. възможността участникът да получи държавна помощ.</w:t>
      </w:r>
    </w:p>
    <w:p w14:paraId="79FAAE0C" w14:textId="77777777" w:rsidR="0044002E" w:rsidRPr="00D0006B" w:rsidRDefault="0044002E" w:rsidP="0072414A">
      <w:pPr>
        <w:widowControl w:val="0"/>
        <w:autoSpaceDE w:val="0"/>
        <w:autoSpaceDN w:val="0"/>
        <w:adjustRightInd w:val="0"/>
        <w:ind w:firstLine="720"/>
        <w:jc w:val="both"/>
        <w:rPr>
          <w:color w:val="000000"/>
          <w:lang w:val="x-none"/>
        </w:rPr>
      </w:pPr>
    </w:p>
    <w:p w14:paraId="20F40A0F" w14:textId="77777777" w:rsidR="0044002E" w:rsidRPr="00D0006B" w:rsidRDefault="0044002E" w:rsidP="0072414A">
      <w:pPr>
        <w:widowControl w:val="0"/>
        <w:autoSpaceDE w:val="0"/>
        <w:autoSpaceDN w:val="0"/>
        <w:adjustRightInd w:val="0"/>
        <w:ind w:firstLine="720"/>
        <w:jc w:val="both"/>
        <w:rPr>
          <w:color w:val="000000"/>
          <w:lang w:val="x-none"/>
        </w:rPr>
      </w:pPr>
      <w:r w:rsidRPr="00D0006B">
        <w:rPr>
          <w:color w:val="000000"/>
          <w:lang w:val="x-none"/>
        </w:rPr>
        <w:t xml:space="preserve">Получената обосновка се оценява по отношение на нейната пълнота и обективност относно обстоятелствата по </w:t>
      </w:r>
      <w:r w:rsidR="006E071A" w:rsidRPr="00D0006B">
        <w:rPr>
          <w:color w:val="000000"/>
        </w:rPr>
        <w:t xml:space="preserve">чл. 72, </w:t>
      </w:r>
      <w:r w:rsidRPr="00D0006B">
        <w:rPr>
          <w:color w:val="000000"/>
          <w:lang w:val="x-none"/>
        </w:rPr>
        <w:t>ал. 2</w:t>
      </w:r>
      <w:r w:rsidR="006E071A" w:rsidRPr="00D0006B">
        <w:rPr>
          <w:color w:val="000000"/>
        </w:rPr>
        <w:t xml:space="preserve"> от ЗОП</w:t>
      </w:r>
      <w:r w:rsidRPr="00D0006B">
        <w:rPr>
          <w:color w:val="000000"/>
          <w:lang w:val="x-none"/>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4D329320" w14:textId="77777777" w:rsidR="0044002E" w:rsidRPr="00D0006B" w:rsidRDefault="0044002E" w:rsidP="0072414A">
      <w:pPr>
        <w:widowControl w:val="0"/>
        <w:autoSpaceDE w:val="0"/>
        <w:autoSpaceDN w:val="0"/>
        <w:adjustRightInd w:val="0"/>
        <w:ind w:firstLine="720"/>
        <w:jc w:val="both"/>
        <w:rPr>
          <w:color w:val="000000"/>
        </w:rPr>
      </w:pPr>
      <w:r w:rsidRPr="00D0006B">
        <w:rPr>
          <w:color w:val="000000"/>
          <w:lang w:val="x-none"/>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28431CE0" w14:textId="77777777" w:rsidR="0044002E" w:rsidRPr="00D0006B" w:rsidRDefault="0044002E" w:rsidP="0072414A">
      <w:pPr>
        <w:widowControl w:val="0"/>
        <w:autoSpaceDE w:val="0"/>
        <w:autoSpaceDN w:val="0"/>
        <w:adjustRightInd w:val="0"/>
        <w:ind w:firstLine="720"/>
        <w:jc w:val="both"/>
        <w:rPr>
          <w:color w:val="000000"/>
          <w:lang w:val="x-none"/>
        </w:rPr>
      </w:pPr>
      <w:r w:rsidRPr="00D0006B">
        <w:rPr>
          <w:color w:val="000000"/>
          <w:lang w:val="x-none"/>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14:paraId="31B78695" w14:textId="77777777" w:rsidR="00B507DF" w:rsidRPr="00D0006B" w:rsidRDefault="00B507DF" w:rsidP="0072414A">
      <w:pPr>
        <w:widowControl w:val="0"/>
        <w:autoSpaceDE w:val="0"/>
        <w:autoSpaceDN w:val="0"/>
        <w:adjustRightInd w:val="0"/>
        <w:ind w:firstLine="720"/>
        <w:jc w:val="both"/>
        <w:rPr>
          <w:color w:val="000000"/>
        </w:rPr>
      </w:pPr>
    </w:p>
    <w:p w14:paraId="5438E43B" w14:textId="783EAD41" w:rsidR="00C315AB" w:rsidRPr="0031271B" w:rsidRDefault="00C315AB" w:rsidP="00C315AB">
      <w:pPr>
        <w:widowControl w:val="0"/>
        <w:autoSpaceDE w:val="0"/>
        <w:autoSpaceDN w:val="0"/>
        <w:adjustRightInd w:val="0"/>
        <w:ind w:firstLine="720"/>
        <w:jc w:val="both"/>
        <w:rPr>
          <w:color w:val="000000"/>
        </w:rPr>
      </w:pPr>
      <w:r w:rsidRPr="00A34647">
        <w:rPr>
          <w:color w:val="000000"/>
          <w:lang w:val="x-none"/>
        </w:rPr>
        <w:t xml:space="preserve">Действията на комисията се протоколират, като резултатите от работата </w:t>
      </w:r>
      <w:r w:rsidRPr="00A34647">
        <w:rPr>
          <w:color w:val="000000"/>
        </w:rPr>
        <w:t>ѝ</w:t>
      </w:r>
      <w:r w:rsidRPr="00A34647">
        <w:rPr>
          <w:color w:val="000000"/>
          <w:lang w:val="x-none"/>
        </w:rPr>
        <w:t xml:space="preserve"> се отразяват в</w:t>
      </w:r>
      <w:r w:rsidRPr="00A34647">
        <w:rPr>
          <w:color w:val="000000"/>
          <w:highlight w:val="yellow"/>
          <w:lang w:val="x-none"/>
        </w:rPr>
        <w:t xml:space="preserve"> </w:t>
      </w:r>
      <w:r w:rsidRPr="0031271B">
        <w:rPr>
          <w:b/>
          <w:color w:val="000000"/>
        </w:rPr>
        <w:t>протокол по чл. 181, ал. 4 от ЗОП</w:t>
      </w:r>
      <w:r w:rsidRPr="0031271B">
        <w:rPr>
          <w:color w:val="000000"/>
          <w:lang w:val="x-none"/>
        </w:rPr>
        <w:t>.</w:t>
      </w:r>
      <w:r w:rsidRPr="0031271B">
        <w:rPr>
          <w:color w:val="000000"/>
        </w:rPr>
        <w:t xml:space="preserve"> В него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r w:rsidR="0031271B" w:rsidRPr="0031271B">
        <w:rPr>
          <w:color w:val="000000"/>
        </w:rPr>
        <w:t>.</w:t>
      </w:r>
      <w:r w:rsidRPr="0031271B">
        <w:rPr>
          <w:b/>
          <w:color w:val="FF0000"/>
        </w:rPr>
        <w:t xml:space="preserve"> </w:t>
      </w:r>
    </w:p>
    <w:p w14:paraId="2598A006" w14:textId="77777777" w:rsidR="00C315AB" w:rsidRPr="00C315AB" w:rsidRDefault="00C315AB" w:rsidP="00C315AB">
      <w:pPr>
        <w:widowControl w:val="0"/>
        <w:autoSpaceDE w:val="0"/>
        <w:autoSpaceDN w:val="0"/>
        <w:adjustRightInd w:val="0"/>
        <w:ind w:firstLine="720"/>
        <w:jc w:val="both"/>
      </w:pPr>
      <w:r w:rsidRPr="0031271B">
        <w:rPr>
          <w:lang w:val="x-none"/>
        </w:rPr>
        <w:t>В 10-дневен срок от получаването на доклада Възложителят го утвърждава</w:t>
      </w:r>
      <w:r w:rsidRPr="00C315AB">
        <w:rPr>
          <w:lang w:val="x-none"/>
        </w:rPr>
        <w:t xml:space="preserve"> или го връща на комисията с писмени указания</w:t>
      </w:r>
      <w:r w:rsidRPr="00C315AB">
        <w:t>.</w:t>
      </w:r>
    </w:p>
    <w:p w14:paraId="6B3FD1EE" w14:textId="77777777" w:rsidR="00C315AB" w:rsidRDefault="00C315AB" w:rsidP="00C315AB">
      <w:pPr>
        <w:widowControl w:val="0"/>
        <w:autoSpaceDE w:val="0"/>
        <w:autoSpaceDN w:val="0"/>
        <w:adjustRightInd w:val="0"/>
        <w:ind w:firstLine="720"/>
        <w:jc w:val="both"/>
        <w:rPr>
          <w:color w:val="000000"/>
          <w:lang w:val="x-none"/>
        </w:rPr>
      </w:pPr>
      <w:r w:rsidRPr="00D0006B">
        <w:rPr>
          <w:color w:val="000000"/>
        </w:rPr>
        <w:t xml:space="preserve">В </w:t>
      </w:r>
      <w:r w:rsidRPr="00D0006B">
        <w:rPr>
          <w:color w:val="000000"/>
          <w:lang w:val="x-none"/>
        </w:rPr>
        <w:t xml:space="preserve">10-дневен срок от утвърждаване на </w:t>
      </w:r>
      <w:r>
        <w:rPr>
          <w:color w:val="000000"/>
        </w:rPr>
        <w:t>протокола</w:t>
      </w:r>
      <w:r>
        <w:rPr>
          <w:color w:val="000000"/>
          <w:lang w:val="x-none"/>
        </w:rPr>
        <w:t xml:space="preserve"> В</w:t>
      </w:r>
      <w:r w:rsidRPr="00D0006B">
        <w:rPr>
          <w:color w:val="000000"/>
          <w:lang w:val="x-none"/>
        </w:rPr>
        <w:t>ъзложителят издава решение за определяне на изпълнител или за прекратяване на процедурата.</w:t>
      </w:r>
    </w:p>
    <w:p w14:paraId="74645E80" w14:textId="77777777" w:rsidR="00C315AB" w:rsidRDefault="00C315AB" w:rsidP="00C315AB">
      <w:pPr>
        <w:widowControl w:val="0"/>
        <w:autoSpaceDE w:val="0"/>
        <w:autoSpaceDN w:val="0"/>
        <w:adjustRightInd w:val="0"/>
        <w:ind w:firstLine="720"/>
        <w:jc w:val="both"/>
        <w:rPr>
          <w:color w:val="000000"/>
          <w:lang w:val="x-none"/>
        </w:rPr>
      </w:pPr>
    </w:p>
    <w:p w14:paraId="5931DA53" w14:textId="77777777" w:rsidR="00D71FCA" w:rsidRPr="00EA1FA4" w:rsidRDefault="00D71FCA" w:rsidP="00001E5D">
      <w:pPr>
        <w:widowControl w:val="0"/>
        <w:autoSpaceDE w:val="0"/>
        <w:autoSpaceDN w:val="0"/>
        <w:adjustRightInd w:val="0"/>
        <w:spacing w:after="120"/>
        <w:jc w:val="both"/>
        <w:rPr>
          <w:color w:val="FF0000"/>
        </w:rPr>
      </w:pPr>
    </w:p>
    <w:p w14:paraId="689198FD" w14:textId="77777777" w:rsidR="00353431" w:rsidRPr="00EA1FA4" w:rsidRDefault="00F74118" w:rsidP="00353431">
      <w:pPr>
        <w:widowControl w:val="0"/>
        <w:autoSpaceDE w:val="0"/>
        <w:autoSpaceDN w:val="0"/>
        <w:adjustRightInd w:val="0"/>
        <w:jc w:val="center"/>
        <w:rPr>
          <w:b/>
          <w:bCs/>
          <w:color w:val="FF0000"/>
        </w:rPr>
      </w:pPr>
      <w:r w:rsidRPr="00EA1FA4">
        <w:rPr>
          <w:noProof/>
          <w:color w:val="FF0000"/>
        </w:rPr>
        <w:lastRenderedPageBreak/>
        <mc:AlternateContent>
          <mc:Choice Requires="wps">
            <w:drawing>
              <wp:inline distT="0" distB="0" distL="0" distR="0" wp14:anchorId="2AE04A09" wp14:editId="79C64817">
                <wp:extent cx="1295400" cy="276225"/>
                <wp:effectExtent l="0" t="0" r="0" b="0"/>
                <wp:docPr id="34"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95400" cy="276225"/>
                        </a:xfrm>
                        <a:prstGeom prst="rect">
                          <a:avLst/>
                        </a:prstGeom>
                      </wps:spPr>
                      <wps:txbx>
                        <w:txbxContent>
                          <w:p w14:paraId="5D7A6790"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w14:anchorId="2AE04A09" id="WordArt 11" o:spid="_x0000_s1037" type="#_x0000_t202" style="width:102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" filled="f" stroked="f">
                <o:lock v:ext="edit" shapetype="t"/>
                <v:textbox style="mso-fit-shape-to-text:t">
                  <w:txbxContent>
                    <w:p w14:paraId="5D7A6790"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14:paraId="34A6FEE6" w14:textId="77777777" w:rsidR="00353431" w:rsidRPr="00EA1FA4" w:rsidRDefault="00F74118" w:rsidP="00353431">
      <w:pPr>
        <w:widowControl w:val="0"/>
        <w:autoSpaceDE w:val="0"/>
        <w:autoSpaceDN w:val="0"/>
        <w:adjustRightInd w:val="0"/>
        <w:jc w:val="center"/>
        <w:rPr>
          <w:color w:val="FF0000"/>
        </w:rPr>
      </w:pPr>
      <w:r w:rsidRPr="00EA1FA4">
        <w:rPr>
          <w:b/>
          <w:bCs/>
          <w:noProof/>
          <w:color w:val="FF0000"/>
        </w:rPr>
        <mc:AlternateContent>
          <mc:Choice Requires="wps">
            <w:drawing>
              <wp:inline distT="0" distB="0" distL="0" distR="0" wp14:anchorId="01D8213A" wp14:editId="5B7F60F2">
                <wp:extent cx="5334000" cy="247650"/>
                <wp:effectExtent l="19050" t="28575" r="38100" b="38100"/>
                <wp:docPr id="33"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334000" cy="247650"/>
                        </a:xfrm>
                        <a:prstGeom prst="rect">
                          <a:avLst/>
                        </a:prstGeom>
                      </wps:spPr>
                      <wps:txbx>
                        <w:txbxContent>
                          <w:p w14:paraId="2EB562DA"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wps:txbx>
                      <wps:bodyPr wrap="square" numCol="1" fromWordArt="1">
                        <a:prstTxWarp prst="textPlain">
                          <a:avLst>
                            <a:gd name="adj" fmla="val 50000"/>
                          </a:avLst>
                        </a:prstTxWarp>
                        <a:spAutoFit/>
                      </wps:bodyPr>
                    </wps:wsp>
                  </a:graphicData>
                </a:graphic>
              </wp:inline>
            </w:drawing>
          </mc:Choice>
          <mc:Fallback>
            <w:pict>
              <v:shape w14:anchorId="01D8213A" id="WordArt 12" o:spid="_x0000_s1038" type="#_x0000_t202" style="width:420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" filled="f" stroked="f">
                <o:lock v:ext="edit" shapetype="t"/>
                <v:textbox style="mso-fit-shape-to-text:t">
                  <w:txbxContent>
                    <w:p w14:paraId="2EB562DA"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Определяне на изпълнител на обществената поръчка</w:t>
                      </w:r>
                    </w:p>
                  </w:txbxContent>
                </v:textbox>
                <w10:anchorlock/>
              </v:shape>
            </w:pict>
          </mc:Fallback>
        </mc:AlternateContent>
      </w:r>
    </w:p>
    <w:p w14:paraId="209A5609" w14:textId="77777777" w:rsidR="00DE0254" w:rsidRPr="00D0006B" w:rsidRDefault="00DE0254" w:rsidP="00C315AB">
      <w:pPr>
        <w:widowControl w:val="0"/>
        <w:autoSpaceDE w:val="0"/>
        <w:autoSpaceDN w:val="0"/>
        <w:adjustRightInd w:val="0"/>
        <w:jc w:val="both"/>
        <w:rPr>
          <w:color w:val="000000"/>
        </w:rPr>
      </w:pPr>
    </w:p>
    <w:p w14:paraId="5BE34EDD" w14:textId="77777777" w:rsidR="001F4A97" w:rsidRPr="00D0006B" w:rsidRDefault="001F4A97" w:rsidP="00DE0254">
      <w:pPr>
        <w:widowControl w:val="0"/>
        <w:autoSpaceDE w:val="0"/>
        <w:autoSpaceDN w:val="0"/>
        <w:adjustRightInd w:val="0"/>
        <w:ind w:firstLine="720"/>
        <w:jc w:val="both"/>
        <w:rPr>
          <w:b/>
          <w:color w:val="000000"/>
          <w:lang w:val="x-none"/>
        </w:rPr>
      </w:pPr>
      <w:r w:rsidRPr="00D0006B">
        <w:rPr>
          <w:b/>
          <w:color w:val="000000"/>
          <w:lang w:val="x-none"/>
        </w:rPr>
        <w:t>Окончателни решения по процедурата</w:t>
      </w:r>
    </w:p>
    <w:p w14:paraId="3A556BF2" w14:textId="77777777" w:rsidR="001F4A97" w:rsidRPr="00D0006B" w:rsidRDefault="00FC3504" w:rsidP="00DE0254">
      <w:pPr>
        <w:widowControl w:val="0"/>
        <w:autoSpaceDE w:val="0"/>
        <w:autoSpaceDN w:val="0"/>
        <w:adjustRightInd w:val="0"/>
        <w:ind w:firstLine="720"/>
        <w:jc w:val="both"/>
        <w:rPr>
          <w:color w:val="000000"/>
          <w:lang w:val="x-none"/>
        </w:rPr>
      </w:pPr>
      <w:r w:rsidRPr="00D0006B">
        <w:rPr>
          <w:color w:val="000000"/>
          <w:lang w:val="x-none"/>
        </w:rPr>
        <w:t>Процедур</w:t>
      </w:r>
      <w:r w:rsidRPr="00D0006B">
        <w:rPr>
          <w:color w:val="000000"/>
        </w:rPr>
        <w:t>ата</w:t>
      </w:r>
      <w:r w:rsidR="001F4A97" w:rsidRPr="00D0006B">
        <w:rPr>
          <w:color w:val="000000"/>
          <w:lang w:val="x-none"/>
        </w:rPr>
        <w:t xml:space="preserve"> </w:t>
      </w:r>
      <w:r w:rsidRPr="00D0006B">
        <w:rPr>
          <w:color w:val="000000"/>
        </w:rPr>
        <w:t xml:space="preserve">може да </w:t>
      </w:r>
      <w:r w:rsidRPr="00D0006B">
        <w:rPr>
          <w:color w:val="000000"/>
          <w:lang w:val="x-none"/>
        </w:rPr>
        <w:t>завърш</w:t>
      </w:r>
      <w:r w:rsidRPr="00D0006B">
        <w:rPr>
          <w:color w:val="000000"/>
        </w:rPr>
        <w:t>и</w:t>
      </w:r>
      <w:r w:rsidR="001F4A97" w:rsidRPr="00D0006B">
        <w:rPr>
          <w:color w:val="000000"/>
          <w:lang w:val="x-none"/>
        </w:rPr>
        <w:t xml:space="preserve"> с решение за:</w:t>
      </w:r>
    </w:p>
    <w:p w14:paraId="7A1AFFD2" w14:textId="77777777" w:rsidR="001F4A97" w:rsidRPr="00D0006B" w:rsidRDefault="001F4A97" w:rsidP="00DE0254">
      <w:pPr>
        <w:widowControl w:val="0"/>
        <w:autoSpaceDE w:val="0"/>
        <w:autoSpaceDN w:val="0"/>
        <w:adjustRightInd w:val="0"/>
        <w:ind w:firstLine="720"/>
        <w:jc w:val="both"/>
        <w:rPr>
          <w:color w:val="000000"/>
        </w:rPr>
      </w:pPr>
      <w:r w:rsidRPr="00D0006B">
        <w:rPr>
          <w:color w:val="000000"/>
          <w:lang w:val="x-none"/>
        </w:rPr>
        <w:t>1. определяне на изпълнител по</w:t>
      </w:r>
      <w:r w:rsidR="00FC3504" w:rsidRPr="00D0006B">
        <w:rPr>
          <w:color w:val="000000"/>
          <w:lang w:val="x-none"/>
        </w:rPr>
        <w:t xml:space="preserve"> договор за обществена поръчка</w:t>
      </w:r>
      <w:r w:rsidR="00FC3504" w:rsidRPr="00D0006B">
        <w:rPr>
          <w:color w:val="000000"/>
        </w:rPr>
        <w:t>;</w:t>
      </w:r>
    </w:p>
    <w:p w14:paraId="78D5247B" w14:textId="77777777" w:rsidR="001F4A97" w:rsidRPr="00D0006B" w:rsidRDefault="00FC3504" w:rsidP="00DE0254">
      <w:pPr>
        <w:widowControl w:val="0"/>
        <w:autoSpaceDE w:val="0"/>
        <w:autoSpaceDN w:val="0"/>
        <w:adjustRightInd w:val="0"/>
        <w:ind w:firstLine="720"/>
        <w:jc w:val="both"/>
        <w:rPr>
          <w:color w:val="000000"/>
        </w:rPr>
      </w:pPr>
      <w:r w:rsidRPr="00D0006B">
        <w:rPr>
          <w:color w:val="000000"/>
        </w:rPr>
        <w:t>2</w:t>
      </w:r>
      <w:r w:rsidR="001F4A97" w:rsidRPr="00D0006B">
        <w:rPr>
          <w:color w:val="000000"/>
          <w:lang w:val="x-none"/>
        </w:rPr>
        <w:t>. прекратяване на процедурата.</w:t>
      </w:r>
    </w:p>
    <w:p w14:paraId="23E57301" w14:textId="77777777" w:rsidR="00FC3504" w:rsidRPr="00D0006B" w:rsidRDefault="00FC3504" w:rsidP="00DE0254">
      <w:pPr>
        <w:widowControl w:val="0"/>
        <w:autoSpaceDE w:val="0"/>
        <w:autoSpaceDN w:val="0"/>
        <w:adjustRightInd w:val="0"/>
        <w:ind w:firstLine="720"/>
        <w:jc w:val="both"/>
        <w:rPr>
          <w:color w:val="000000"/>
        </w:rPr>
      </w:pPr>
    </w:p>
    <w:p w14:paraId="3479ABA1" w14:textId="77777777" w:rsidR="001F4A97" w:rsidRPr="00D0006B" w:rsidRDefault="001F4A97" w:rsidP="00DE0254">
      <w:pPr>
        <w:widowControl w:val="0"/>
        <w:autoSpaceDE w:val="0"/>
        <w:autoSpaceDN w:val="0"/>
        <w:adjustRightInd w:val="0"/>
        <w:ind w:firstLine="720"/>
        <w:jc w:val="both"/>
        <w:rPr>
          <w:b/>
          <w:color w:val="000000"/>
          <w:lang w:val="x-none"/>
        </w:rPr>
      </w:pPr>
      <w:r w:rsidRPr="00D0006B">
        <w:rPr>
          <w:b/>
          <w:color w:val="000000"/>
          <w:lang w:val="x-none"/>
        </w:rPr>
        <w:t>Определяне на изпълнител на обществената поръчка</w:t>
      </w:r>
    </w:p>
    <w:p w14:paraId="3ABA1728" w14:textId="77777777" w:rsidR="001F4A97" w:rsidRPr="00D0006B" w:rsidRDefault="001F4A97" w:rsidP="00DE0254">
      <w:pPr>
        <w:widowControl w:val="0"/>
        <w:autoSpaceDE w:val="0"/>
        <w:autoSpaceDN w:val="0"/>
        <w:adjustRightInd w:val="0"/>
        <w:ind w:firstLine="720"/>
        <w:jc w:val="both"/>
        <w:rPr>
          <w:color w:val="000000"/>
          <w:lang w:val="x-none"/>
        </w:rPr>
      </w:pPr>
      <w:r w:rsidRPr="00D0006B">
        <w:rPr>
          <w:color w:val="000000"/>
          <w:lang w:val="x-none"/>
        </w:rPr>
        <w:t>Възложителят определя за изпълнител на поръчката участник, за когото са изпълнени следните условия:</w:t>
      </w:r>
    </w:p>
    <w:p w14:paraId="101720F1" w14:textId="77777777" w:rsidR="001F4A97" w:rsidRPr="00D0006B" w:rsidRDefault="001F4A97" w:rsidP="00DE0254">
      <w:pPr>
        <w:widowControl w:val="0"/>
        <w:autoSpaceDE w:val="0"/>
        <w:autoSpaceDN w:val="0"/>
        <w:adjustRightInd w:val="0"/>
        <w:ind w:firstLine="720"/>
        <w:jc w:val="both"/>
        <w:rPr>
          <w:color w:val="000000"/>
          <w:lang w:val="x-none"/>
        </w:rPr>
      </w:pPr>
      <w:r w:rsidRPr="00D0006B">
        <w:rPr>
          <w:color w:val="000000"/>
          <w:lang w:val="x-none"/>
        </w:rPr>
        <w:t xml:space="preserve">1. не са налице основанията за отстраняване от процедурата, освен в случаите </w:t>
      </w:r>
      <w:r w:rsidRPr="00957A8E">
        <w:rPr>
          <w:color w:val="000000"/>
          <w:lang w:val="x-none"/>
        </w:rPr>
        <w:t>по чл. 54, ал.</w:t>
      </w:r>
      <w:r w:rsidR="00957A8E" w:rsidRPr="00957A8E">
        <w:rPr>
          <w:color w:val="000000"/>
        </w:rPr>
        <w:t xml:space="preserve"> 4 и</w:t>
      </w:r>
      <w:r w:rsidRPr="00957A8E">
        <w:rPr>
          <w:color w:val="000000"/>
          <w:lang w:val="x-none"/>
        </w:rPr>
        <w:t xml:space="preserve"> </w:t>
      </w:r>
      <w:r w:rsidR="00957A8E" w:rsidRPr="00957A8E">
        <w:rPr>
          <w:color w:val="000000"/>
        </w:rPr>
        <w:t>5</w:t>
      </w:r>
      <w:r w:rsidR="00FC3504" w:rsidRPr="00957A8E">
        <w:rPr>
          <w:color w:val="000000"/>
        </w:rPr>
        <w:t xml:space="preserve"> от ЗОП</w:t>
      </w:r>
      <w:r w:rsidRPr="00957A8E">
        <w:rPr>
          <w:color w:val="000000"/>
          <w:lang w:val="x-none"/>
        </w:rPr>
        <w:t>,</w:t>
      </w:r>
      <w:r w:rsidRPr="00D0006B">
        <w:rPr>
          <w:color w:val="000000"/>
          <w:lang w:val="x-none"/>
        </w:rPr>
        <w:t xml:space="preserve"> и отговаря на критериите за подбор, а когато е приложимо – и на недискриминационните правила и критерии за намаляване броя на кандидатите;</w:t>
      </w:r>
    </w:p>
    <w:p w14:paraId="625774FF" w14:textId="77777777" w:rsidR="00FC3504" w:rsidRDefault="001F4A97" w:rsidP="009068A3">
      <w:pPr>
        <w:widowControl w:val="0"/>
        <w:autoSpaceDE w:val="0"/>
        <w:autoSpaceDN w:val="0"/>
        <w:adjustRightInd w:val="0"/>
        <w:ind w:firstLine="720"/>
        <w:jc w:val="both"/>
        <w:rPr>
          <w:color w:val="000000"/>
          <w:lang w:val="x-none"/>
        </w:rPr>
      </w:pPr>
      <w:r w:rsidRPr="00D0006B">
        <w:rPr>
          <w:color w:val="000000"/>
          <w:lang w:val="x-none"/>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4F42B7A0" w14:textId="77777777" w:rsidR="00001E5D" w:rsidRDefault="00001E5D" w:rsidP="009068A3">
      <w:pPr>
        <w:widowControl w:val="0"/>
        <w:autoSpaceDE w:val="0"/>
        <w:autoSpaceDN w:val="0"/>
        <w:adjustRightInd w:val="0"/>
        <w:ind w:firstLine="720"/>
        <w:jc w:val="both"/>
        <w:rPr>
          <w:color w:val="000000"/>
        </w:rPr>
      </w:pPr>
    </w:p>
    <w:p w14:paraId="5030445C" w14:textId="7002A278" w:rsidR="00E923CD" w:rsidRDefault="00001E5D" w:rsidP="009068A3">
      <w:pPr>
        <w:widowControl w:val="0"/>
        <w:autoSpaceDE w:val="0"/>
        <w:autoSpaceDN w:val="0"/>
        <w:adjustRightInd w:val="0"/>
        <w:ind w:firstLine="720"/>
        <w:jc w:val="both"/>
        <w:rPr>
          <w:color w:val="000000"/>
        </w:rPr>
      </w:pPr>
      <w:r w:rsidRPr="00EA1FA4">
        <w:rPr>
          <w:noProof/>
          <w:color w:val="FF0000"/>
        </w:rPr>
        <mc:AlternateContent>
          <mc:Choice Requires="wps">
            <w:drawing>
              <wp:anchor distT="0" distB="0" distL="114300" distR="114300" simplePos="0" relativeHeight="251659264" behindDoc="1" locked="0" layoutInCell="1" allowOverlap="1" wp14:anchorId="4D8B5E19" wp14:editId="524ACE93">
                <wp:simplePos x="0" y="0"/>
                <wp:positionH relativeFrom="margin">
                  <wp:align>center</wp:align>
                </wp:positionH>
                <wp:positionV relativeFrom="paragraph">
                  <wp:posOffset>64466</wp:posOffset>
                </wp:positionV>
                <wp:extent cx="1343660" cy="276225"/>
                <wp:effectExtent l="0" t="0" r="0" b="0"/>
                <wp:wrapTight wrapText="bothSides">
                  <wp:wrapPolygon edited="0">
                    <wp:start x="0" y="0"/>
                    <wp:lineTo x="0" y="21600"/>
                    <wp:lineTo x="21600" y="21600"/>
                    <wp:lineTo x="21600" y="0"/>
                  </wp:wrapPolygon>
                </wp:wrapTight>
                <wp:docPr id="32"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43660" cy="276225"/>
                        </a:xfrm>
                        <a:prstGeom prst="rect">
                          <a:avLst/>
                        </a:prstGeom>
                      </wps:spPr>
                      <wps:txbx>
                        <w:txbxContent>
                          <w:p w14:paraId="33D791D7" w14:textId="77777777" w:rsidR="00EB6A4E" w:rsidRDefault="00EB6A4E" w:rsidP="00001E5D">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w14:anchorId="4D8B5E19" id="WordArt 13" o:spid="_x0000_s1039" type="#_x0000_t202" style="position:absolute;left:0;text-align:left;margin-left:0;margin-top:5.1pt;width:105.8pt;height:21.75pt;z-index:-251657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" filled="f" stroked="f">
                <o:lock v:ext="edit" shapetype="t"/>
                <v:textbox style="mso-fit-shape-to-text:t">
                  <w:txbxContent>
                    <w:p w14:paraId="33D791D7" w14:textId="77777777" w:rsidR="00EB6A4E" w:rsidRDefault="00EB6A4E" w:rsidP="00001E5D">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5</w:t>
                      </w:r>
                    </w:p>
                  </w:txbxContent>
                </v:textbox>
                <w10:wrap type="tight" anchorx="margin"/>
              </v:shape>
            </w:pict>
          </mc:Fallback>
        </mc:AlternateContent>
      </w:r>
    </w:p>
    <w:p w14:paraId="6D93B908" w14:textId="1D805D69" w:rsidR="00353431" w:rsidRPr="00EA1FA4" w:rsidRDefault="00353431" w:rsidP="00C315AB">
      <w:pPr>
        <w:widowControl w:val="0"/>
        <w:autoSpaceDE w:val="0"/>
        <w:autoSpaceDN w:val="0"/>
        <w:adjustRightInd w:val="0"/>
        <w:rPr>
          <w:color w:val="FF0000"/>
        </w:rPr>
      </w:pPr>
    </w:p>
    <w:p w14:paraId="572E542D" w14:textId="2B3C23BC" w:rsidR="00353431" w:rsidRPr="00EA1FA4" w:rsidRDefault="00001E5D" w:rsidP="00353431">
      <w:pPr>
        <w:widowControl w:val="0"/>
        <w:autoSpaceDE w:val="0"/>
        <w:autoSpaceDN w:val="0"/>
        <w:adjustRightInd w:val="0"/>
        <w:ind w:firstLine="480"/>
        <w:jc w:val="both"/>
        <w:rPr>
          <w:color w:val="FF0000"/>
        </w:rPr>
      </w:pPr>
      <w:r w:rsidRPr="00EA1FA4">
        <w:rPr>
          <w:noProof/>
          <w:color w:val="FF0000"/>
        </w:rPr>
        <mc:AlternateContent>
          <mc:Choice Requires="wps">
            <w:drawing>
              <wp:anchor distT="0" distB="0" distL="114300" distR="114300" simplePos="0" relativeHeight="251660288" behindDoc="1" locked="0" layoutInCell="1" allowOverlap="1" wp14:anchorId="1242BDBE" wp14:editId="1E062D83">
                <wp:simplePos x="0" y="0"/>
                <wp:positionH relativeFrom="page">
                  <wp:align>center</wp:align>
                </wp:positionH>
                <wp:positionV relativeFrom="paragraph">
                  <wp:posOffset>79485</wp:posOffset>
                </wp:positionV>
                <wp:extent cx="3990975" cy="276225"/>
                <wp:effectExtent l="0" t="0" r="0" b="0"/>
                <wp:wrapTight wrapText="bothSides">
                  <wp:wrapPolygon edited="0">
                    <wp:start x="0" y="0"/>
                    <wp:lineTo x="0" y="21600"/>
                    <wp:lineTo x="21600" y="21600"/>
                    <wp:lineTo x="21600" y="0"/>
                  </wp:wrapPolygon>
                </wp:wrapTight>
                <wp:docPr id="3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90975" cy="276225"/>
                        </a:xfrm>
                        <a:prstGeom prst="rect">
                          <a:avLst/>
                        </a:prstGeom>
                      </wps:spPr>
                      <wps:txbx>
                        <w:txbxContent>
                          <w:p w14:paraId="7015F1F8" w14:textId="77777777" w:rsidR="00EB6A4E" w:rsidRDefault="00EB6A4E" w:rsidP="00001E5D">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wps:txbx>
                      <wps:bodyPr wrap="square" numCol="1" fromWordArt="1">
                        <a:prstTxWarp prst="textPlain">
                          <a:avLst>
                            <a:gd name="adj" fmla="val 50000"/>
                          </a:avLst>
                        </a:prstTxWarp>
                        <a:spAutoFit/>
                      </wps:bodyPr>
                    </wps:wsp>
                  </a:graphicData>
                </a:graphic>
              </wp:anchor>
            </w:drawing>
          </mc:Choice>
          <mc:Fallback>
            <w:pict>
              <v:shape w14:anchorId="1242BDBE" id="WordArt 14" o:spid="_x0000_s1040" type="#_x0000_t202" style="position:absolute;left:0;text-align:left;margin-left:0;margin-top:6.25pt;width:314.25pt;height:21.75pt;z-index:-251656192;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" filled="f" stroked="f">
                <o:lock v:ext="edit" shapetype="t"/>
                <v:textbox style="mso-fit-shape-to-text:t">
                  <w:txbxContent>
                    <w:p w14:paraId="7015F1F8" w14:textId="77777777" w:rsidR="00EB6A4E" w:rsidRDefault="00EB6A4E" w:rsidP="00001E5D">
                      <w:pPr>
                        <w:pStyle w:val="afa"/>
                        <w:spacing w:before="0" w:beforeAutospacing="0" w:after="0" w:afterAutospacing="0"/>
                        <w:jc w:val="center"/>
                      </w:pPr>
                      <w:r w:rsidRPr="00001E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Прекратяване на процедурата</w:t>
                      </w:r>
                    </w:p>
                  </w:txbxContent>
                </v:textbox>
                <w10:wrap type="tight" anchorx="page"/>
              </v:shape>
            </w:pict>
          </mc:Fallback>
        </mc:AlternateContent>
      </w:r>
    </w:p>
    <w:p w14:paraId="2FDDCFD0" w14:textId="582AA3EC" w:rsidR="00615645" w:rsidRPr="00D0006B" w:rsidRDefault="00615645" w:rsidP="00A57034">
      <w:pPr>
        <w:widowControl w:val="0"/>
        <w:autoSpaceDE w:val="0"/>
        <w:autoSpaceDN w:val="0"/>
        <w:adjustRightInd w:val="0"/>
        <w:ind w:firstLine="720"/>
        <w:jc w:val="both"/>
        <w:rPr>
          <w:b/>
          <w:color w:val="000000"/>
          <w:lang w:val="x-none"/>
        </w:rPr>
      </w:pPr>
      <w:r w:rsidRPr="00D0006B">
        <w:rPr>
          <w:b/>
          <w:color w:val="000000"/>
          <w:lang w:val="x-none"/>
        </w:rPr>
        <w:t>Възложителят прекратява процедурата с мотивирано решение, когато:</w:t>
      </w:r>
    </w:p>
    <w:p w14:paraId="6B7A3819"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1. не е подадена нито една оферта;</w:t>
      </w:r>
    </w:p>
    <w:p w14:paraId="4AC7199B"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2. всички оферти не отговарят на условията за представяне, включително за форма, начин и срок, или са неподходящи;</w:t>
      </w:r>
    </w:p>
    <w:p w14:paraId="532E3955"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rPr>
        <w:t>3</w:t>
      </w:r>
      <w:r w:rsidRPr="00D0006B">
        <w:rPr>
          <w:color w:val="000000"/>
          <w:lang w:val="x-none"/>
        </w:rPr>
        <w:t>. първият и вторият класиран участник откаже да сключи договор;</w:t>
      </w:r>
    </w:p>
    <w:p w14:paraId="2F5A4C8B"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rPr>
        <w:t>4</w:t>
      </w:r>
      <w:r w:rsidRPr="00D0006B">
        <w:rPr>
          <w:color w:val="000000"/>
          <w:lang w:val="x-none"/>
        </w:rPr>
        <w:t>.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36374218" w14:textId="77777777" w:rsidR="00615645" w:rsidRPr="00D0006B" w:rsidRDefault="002C350C" w:rsidP="00A57034">
      <w:pPr>
        <w:widowControl w:val="0"/>
        <w:autoSpaceDE w:val="0"/>
        <w:autoSpaceDN w:val="0"/>
        <w:adjustRightInd w:val="0"/>
        <w:ind w:firstLine="720"/>
        <w:jc w:val="both"/>
        <w:rPr>
          <w:color w:val="000000"/>
        </w:rPr>
      </w:pPr>
      <w:r w:rsidRPr="00D0006B">
        <w:rPr>
          <w:color w:val="000000"/>
          <w:lang w:val="x-none"/>
        </w:rPr>
        <w:t xml:space="preserve">5. </w:t>
      </w:r>
      <w:r w:rsidR="00615645" w:rsidRPr="00D0006B">
        <w:rPr>
          <w:color w:val="000000"/>
          <w:lang w:val="x-none"/>
        </w:rPr>
        <w:t>поради неизпълнение на някое от условията по чл. 112, ал. 1</w:t>
      </w:r>
      <w:r w:rsidR="00615645" w:rsidRPr="00D0006B">
        <w:rPr>
          <w:color w:val="000000"/>
        </w:rPr>
        <w:t xml:space="preserve"> от ЗОП</w:t>
      </w:r>
      <w:r w:rsidR="00615645" w:rsidRPr="00D0006B">
        <w:rPr>
          <w:color w:val="000000"/>
          <w:lang w:val="x-none"/>
        </w:rPr>
        <w:t xml:space="preserve"> не се сключва договор за обществена поръчка</w:t>
      </w:r>
      <w:r w:rsidRPr="00D0006B">
        <w:rPr>
          <w:color w:val="000000"/>
        </w:rPr>
        <w:t>.</w:t>
      </w:r>
    </w:p>
    <w:p w14:paraId="00EF6525" w14:textId="77777777" w:rsidR="00615645" w:rsidRPr="00D0006B" w:rsidRDefault="00615645" w:rsidP="00A57034">
      <w:pPr>
        <w:widowControl w:val="0"/>
        <w:autoSpaceDE w:val="0"/>
        <w:autoSpaceDN w:val="0"/>
        <w:adjustRightInd w:val="0"/>
        <w:ind w:firstLine="720"/>
        <w:jc w:val="both"/>
        <w:rPr>
          <w:color w:val="000000"/>
        </w:rPr>
      </w:pPr>
      <w:r w:rsidRPr="00D0006B">
        <w:rPr>
          <w:color w:val="000000"/>
        </w:rPr>
        <w:t>6</w:t>
      </w:r>
      <w:r w:rsidRPr="00D0006B">
        <w:rPr>
          <w:color w:val="000000"/>
          <w:lang w:val="x-none"/>
        </w:rPr>
        <w:t>. всички оферти, които отговарят на предварително обявените от възложителя условия, надвишават финансовия ресурс, който той може да осигури</w:t>
      </w:r>
      <w:r w:rsidRPr="00D0006B">
        <w:rPr>
          <w:color w:val="000000"/>
        </w:rPr>
        <w:t xml:space="preserve">. </w:t>
      </w:r>
      <w:r w:rsidRPr="00D0006B">
        <w:rPr>
          <w:color w:val="000000"/>
          <w:lang w:val="x-none"/>
        </w:rPr>
        <w:t xml:space="preserve">В </w:t>
      </w:r>
      <w:r w:rsidRPr="00D0006B">
        <w:rPr>
          <w:color w:val="000000"/>
        </w:rPr>
        <w:t xml:space="preserve"> този случай </w:t>
      </w:r>
      <w:r w:rsidRPr="00D0006B">
        <w:rPr>
          <w:color w:val="000000"/>
          <w:lang w:val="x-none"/>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14:paraId="7B07E86C"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rPr>
        <w:t>7</w:t>
      </w:r>
      <w:r w:rsidRPr="00D0006B">
        <w:rPr>
          <w:color w:val="000000"/>
          <w:lang w:val="x-none"/>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14:paraId="796C68F9"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rPr>
        <w:t>8</w:t>
      </w:r>
      <w:r w:rsidRPr="00D0006B">
        <w:rPr>
          <w:color w:val="000000"/>
          <w:lang w:val="x-none"/>
        </w:rPr>
        <w:t>. са необходими съществени промени в условията на обявената поръчка, които биха променили кръга на заинтересованите лица.</w:t>
      </w:r>
    </w:p>
    <w:p w14:paraId="4F0419DC" w14:textId="77777777" w:rsidR="00615645" w:rsidRPr="00D0006B" w:rsidRDefault="00615645" w:rsidP="00A57034">
      <w:pPr>
        <w:widowControl w:val="0"/>
        <w:autoSpaceDE w:val="0"/>
        <w:autoSpaceDN w:val="0"/>
        <w:adjustRightInd w:val="0"/>
        <w:ind w:firstLine="720"/>
        <w:jc w:val="both"/>
        <w:rPr>
          <w:color w:val="000000"/>
          <w:lang w:val="x-none"/>
        </w:rPr>
      </w:pPr>
    </w:p>
    <w:p w14:paraId="6B60DB12" w14:textId="77777777" w:rsidR="00615645" w:rsidRPr="00D0006B" w:rsidRDefault="00615645" w:rsidP="00A57034">
      <w:pPr>
        <w:widowControl w:val="0"/>
        <w:autoSpaceDE w:val="0"/>
        <w:autoSpaceDN w:val="0"/>
        <w:adjustRightInd w:val="0"/>
        <w:ind w:firstLine="720"/>
        <w:jc w:val="both"/>
        <w:rPr>
          <w:b/>
          <w:color w:val="000000"/>
          <w:lang w:val="x-none"/>
        </w:rPr>
      </w:pPr>
      <w:r w:rsidRPr="00D0006B">
        <w:rPr>
          <w:b/>
          <w:color w:val="000000"/>
          <w:lang w:val="x-none"/>
        </w:rPr>
        <w:t>Възложителят може да прекрати процедурата с мотивирано решение, когато:</w:t>
      </w:r>
    </w:p>
    <w:p w14:paraId="7DC12CAF"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1. е подадена само една оферта;</w:t>
      </w:r>
    </w:p>
    <w:p w14:paraId="76DC2C2F"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2. има само една подходяща оферта;</w:t>
      </w:r>
    </w:p>
    <w:p w14:paraId="7797F597"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rPr>
        <w:t>3</w:t>
      </w:r>
      <w:r w:rsidRPr="00D0006B">
        <w:rPr>
          <w:color w:val="000000"/>
          <w:lang w:val="x-none"/>
        </w:rPr>
        <w:t>. участникът, класиран на първо място:</w:t>
      </w:r>
    </w:p>
    <w:p w14:paraId="1BB59F10"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а) откаже да сключи договор;</w:t>
      </w:r>
    </w:p>
    <w:p w14:paraId="21A3F05F"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б) не изпълни някое от условията по чл. 112, ал. 1</w:t>
      </w:r>
      <w:r w:rsidRPr="00D0006B">
        <w:rPr>
          <w:color w:val="000000"/>
        </w:rPr>
        <w:t xml:space="preserve"> от ЗОП</w:t>
      </w:r>
      <w:r w:rsidRPr="00D0006B">
        <w:rPr>
          <w:color w:val="000000"/>
          <w:lang w:val="x-none"/>
        </w:rPr>
        <w:t>, или</w:t>
      </w:r>
    </w:p>
    <w:p w14:paraId="294931E6" w14:textId="77777777" w:rsidR="00615645" w:rsidRPr="00D0006B" w:rsidRDefault="00615645" w:rsidP="00A57034">
      <w:pPr>
        <w:widowControl w:val="0"/>
        <w:autoSpaceDE w:val="0"/>
        <w:autoSpaceDN w:val="0"/>
        <w:adjustRightInd w:val="0"/>
        <w:ind w:firstLine="720"/>
        <w:jc w:val="both"/>
        <w:rPr>
          <w:color w:val="000000"/>
          <w:lang w:val="x-none"/>
        </w:rPr>
      </w:pPr>
      <w:r w:rsidRPr="00D0006B">
        <w:rPr>
          <w:color w:val="000000"/>
          <w:lang w:val="x-none"/>
        </w:rPr>
        <w:t>в) не докаже, че не са налице основания за отстраняване от процедурата.</w:t>
      </w:r>
    </w:p>
    <w:p w14:paraId="780BFFAC" w14:textId="77777777" w:rsidR="00615645" w:rsidRPr="00D0006B" w:rsidRDefault="00615645" w:rsidP="00A57034">
      <w:pPr>
        <w:widowControl w:val="0"/>
        <w:autoSpaceDE w:val="0"/>
        <w:autoSpaceDN w:val="0"/>
        <w:adjustRightInd w:val="0"/>
        <w:ind w:firstLine="720"/>
        <w:jc w:val="both"/>
        <w:rPr>
          <w:color w:val="000000"/>
          <w:lang w:val="x-none"/>
        </w:rPr>
      </w:pPr>
    </w:p>
    <w:p w14:paraId="135E6401" w14:textId="35FDFEDB" w:rsidR="00615645" w:rsidRPr="00195AF8" w:rsidRDefault="00615645" w:rsidP="00195AF8">
      <w:pPr>
        <w:widowControl w:val="0"/>
        <w:autoSpaceDE w:val="0"/>
        <w:autoSpaceDN w:val="0"/>
        <w:adjustRightInd w:val="0"/>
        <w:ind w:firstLine="720"/>
        <w:jc w:val="both"/>
        <w:rPr>
          <w:color w:val="000000"/>
          <w:lang w:val="x-none"/>
        </w:rPr>
      </w:pPr>
      <w:r w:rsidRPr="00D0006B">
        <w:rPr>
          <w:color w:val="000000"/>
          <w:lang w:val="x-none"/>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14:paraId="370A53BE" w14:textId="23B14191" w:rsidR="00D71FCA" w:rsidRPr="00E923CD" w:rsidRDefault="00615645" w:rsidP="00C315AB">
      <w:pPr>
        <w:widowControl w:val="0"/>
        <w:autoSpaceDE w:val="0"/>
        <w:autoSpaceDN w:val="0"/>
        <w:adjustRightInd w:val="0"/>
        <w:ind w:firstLine="720"/>
        <w:jc w:val="both"/>
        <w:rPr>
          <w:color w:val="000000"/>
          <w:lang w:val="x-none"/>
        </w:rPr>
      </w:pPr>
      <w:r w:rsidRPr="00D0006B">
        <w:rPr>
          <w:color w:val="000000"/>
          <w:lang w:val="x-none"/>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D0006B">
        <w:rPr>
          <w:color w:val="000000"/>
        </w:rPr>
        <w:t xml:space="preserve">чл. 110, </w:t>
      </w:r>
      <w:r w:rsidRPr="00D0006B">
        <w:rPr>
          <w:color w:val="000000"/>
          <w:lang w:val="x-none"/>
        </w:rPr>
        <w:t>ал. 1, т. 4, 6 и 8 или ал. 2, т. 4</w:t>
      </w:r>
      <w:r w:rsidR="00A45B45" w:rsidRPr="00D0006B">
        <w:rPr>
          <w:color w:val="000000"/>
        </w:rPr>
        <w:t xml:space="preserve"> от ЗОП</w:t>
      </w:r>
      <w:r w:rsidRPr="00D0006B">
        <w:rPr>
          <w:color w:val="000000"/>
          <w:lang w:val="x-none"/>
        </w:rPr>
        <w:t>.</w:t>
      </w:r>
    </w:p>
    <w:p w14:paraId="223B693B" w14:textId="19B09A62" w:rsidR="00353431" w:rsidRPr="00EA1FA4" w:rsidRDefault="0002085D" w:rsidP="00353431">
      <w:pPr>
        <w:widowControl w:val="0"/>
        <w:autoSpaceDE w:val="0"/>
        <w:autoSpaceDN w:val="0"/>
        <w:adjustRightInd w:val="0"/>
        <w:jc w:val="center"/>
        <w:rPr>
          <w:color w:val="FF0000"/>
        </w:rPr>
      </w:pPr>
      <w:r w:rsidRPr="00EA1FA4">
        <w:rPr>
          <w:noProof/>
          <w:color w:val="FF0000"/>
        </w:rPr>
        <mc:AlternateContent>
          <mc:Choice Requires="wps">
            <w:drawing>
              <wp:anchor distT="0" distB="0" distL="114300" distR="114300" simplePos="0" relativeHeight="251668480" behindDoc="1" locked="0" layoutInCell="1" allowOverlap="1" wp14:anchorId="3138F01D" wp14:editId="44BDD7E6">
                <wp:simplePos x="0" y="0"/>
                <wp:positionH relativeFrom="page">
                  <wp:align>center</wp:align>
                </wp:positionH>
                <wp:positionV relativeFrom="paragraph">
                  <wp:posOffset>136111</wp:posOffset>
                </wp:positionV>
                <wp:extent cx="1414780" cy="276225"/>
                <wp:effectExtent l="0" t="0" r="0" b="0"/>
                <wp:wrapTight wrapText="bothSides">
                  <wp:wrapPolygon edited="0">
                    <wp:start x="0" y="0"/>
                    <wp:lineTo x="0" y="21600"/>
                    <wp:lineTo x="21600" y="21600"/>
                    <wp:lineTo x="21600" y="0"/>
                  </wp:wrapPolygon>
                </wp:wrapTight>
                <wp:docPr id="30"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14780" cy="276225"/>
                        </a:xfrm>
                        <a:prstGeom prst="rect">
                          <a:avLst/>
                        </a:prstGeom>
                      </wps:spPr>
                      <wps:txbx>
                        <w:txbxContent>
                          <w:p w14:paraId="34F33167" w14:textId="77777777" w:rsidR="00EB6A4E" w:rsidRDefault="00EB6A4E" w:rsidP="0002085D">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wps:txbx>
                      <wps:bodyPr wrap="square" numCol="1" fromWordArt="1">
                        <a:prstTxWarp prst="textPlain">
                          <a:avLst>
                            <a:gd name="adj" fmla="val 50000"/>
                          </a:avLst>
                        </a:prstTxWarp>
                        <a:spAutoFit/>
                      </wps:bodyPr>
                    </wps:wsp>
                  </a:graphicData>
                </a:graphic>
              </wp:anchor>
            </w:drawing>
          </mc:Choice>
          <mc:Fallback>
            <w:pict>
              <v:shape w14:anchorId="3138F01D" id="WordArt 15" o:spid="_x0000_s1041" type="#_x0000_t202" style="position:absolute;left:0;text-align:left;margin-left:0;margin-top:10.7pt;width:111.4pt;height:21.75pt;z-index:-25164800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" filled="f" stroked="f">
                <o:lock v:ext="edit" shapetype="t"/>
                <v:textbox style="mso-fit-shape-to-text:t">
                  <w:txbxContent>
                    <w:p w14:paraId="34F33167" w14:textId="77777777" w:rsidR="00EB6A4E" w:rsidRDefault="00EB6A4E" w:rsidP="0002085D">
                      <w:pPr>
                        <w:pStyle w:val="afa"/>
                        <w:spacing w:before="0" w:beforeAutospacing="0" w:after="0" w:afterAutospacing="0"/>
                        <w:jc w:val="center"/>
                      </w:pPr>
                      <w:r w:rsidRPr="0002085D">
                        <w:rPr>
                          <w:rFonts w:ascii="Impact" w:hAnsi="Impact"/>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6</w:t>
                      </w:r>
                    </w:p>
                  </w:txbxContent>
                </v:textbox>
                <w10:wrap type="tight" anchorx="page"/>
              </v:shape>
            </w:pict>
          </mc:Fallback>
        </mc:AlternateContent>
      </w:r>
    </w:p>
    <w:p w14:paraId="5C40C1AA" w14:textId="77777777" w:rsidR="00A57034" w:rsidRPr="00EA1FA4" w:rsidRDefault="00F74118" w:rsidP="00A57034">
      <w:pPr>
        <w:widowControl w:val="0"/>
        <w:autoSpaceDE w:val="0"/>
        <w:autoSpaceDN w:val="0"/>
        <w:adjustRightInd w:val="0"/>
        <w:jc w:val="center"/>
        <w:rPr>
          <w:color w:val="FF0000"/>
        </w:rPr>
      </w:pPr>
      <w:r w:rsidRPr="00EA1FA4">
        <w:rPr>
          <w:noProof/>
          <w:color w:val="FF0000"/>
        </w:rPr>
        <mc:AlternateContent>
          <mc:Choice Requires="wps">
            <w:drawing>
              <wp:inline distT="0" distB="0" distL="0" distR="0" wp14:anchorId="5A14AF14" wp14:editId="2DD08DBE">
                <wp:extent cx="4055165" cy="276225"/>
                <wp:effectExtent l="0" t="0" r="0" b="0"/>
                <wp:docPr id="29"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55165" cy="276225"/>
                        </a:xfrm>
                        <a:prstGeom prst="rect">
                          <a:avLst/>
                        </a:prstGeom>
                      </wps:spPr>
                      <wps:txbx>
                        <w:txbxContent>
                          <w:p w14:paraId="0DA4DC43"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Договор за обществена поръчка</w:t>
                            </w:r>
                          </w:p>
                        </w:txbxContent>
                      </wps:txbx>
                      <wps:bodyPr wrap="square" numCol="1" fromWordArt="1">
                        <a:prstTxWarp prst="textPlain">
                          <a:avLst>
                            <a:gd name="adj" fmla="val 50000"/>
                          </a:avLst>
                        </a:prstTxWarp>
                        <a:spAutoFit/>
                      </wps:bodyPr>
                    </wps:wsp>
                  </a:graphicData>
                </a:graphic>
              </wp:inline>
            </w:drawing>
          </mc:Choice>
          <mc:Fallback>
            <w:pict>
              <v:shape w14:anchorId="5A14AF14" id="WordArt 16" o:spid="_x0000_s1042" type="#_x0000_t202" style="width:319.3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" filled="f" stroked="f">
                <o:lock v:ext="edit" shapetype="t"/>
                <v:textbox style="mso-fit-shape-to-text:t">
                  <w:txbxContent>
                    <w:p w14:paraId="0DA4DC43"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Договор за обществена поръчка</w:t>
                      </w:r>
                    </w:p>
                  </w:txbxContent>
                </v:textbox>
                <w10:anchorlock/>
              </v:shape>
            </w:pict>
          </mc:Fallback>
        </mc:AlternateContent>
      </w:r>
    </w:p>
    <w:p w14:paraId="3B5290AB" w14:textId="77777777" w:rsidR="00353431" w:rsidRPr="00EA1FA4" w:rsidRDefault="00353431" w:rsidP="00A57034">
      <w:pPr>
        <w:widowControl w:val="0"/>
        <w:autoSpaceDE w:val="0"/>
        <w:autoSpaceDN w:val="0"/>
        <w:adjustRightInd w:val="0"/>
        <w:jc w:val="center"/>
        <w:rPr>
          <w:color w:val="FF0000"/>
        </w:rPr>
      </w:pPr>
      <w:r w:rsidRPr="00EA1FA4">
        <w:rPr>
          <w:color w:val="FF0000"/>
        </w:rPr>
        <w:tab/>
      </w:r>
    </w:p>
    <w:p w14:paraId="6984B7E6" w14:textId="46EE3EDD" w:rsidR="00493998" w:rsidRPr="00D0006B" w:rsidRDefault="00493998" w:rsidP="001B5E77">
      <w:pPr>
        <w:widowControl w:val="0"/>
        <w:autoSpaceDE w:val="0"/>
        <w:autoSpaceDN w:val="0"/>
        <w:adjustRightInd w:val="0"/>
        <w:ind w:firstLine="720"/>
        <w:jc w:val="both"/>
        <w:rPr>
          <w:b/>
          <w:color w:val="000000"/>
          <w:lang w:val="x-none"/>
        </w:rPr>
      </w:pPr>
      <w:r w:rsidRPr="00D0006B">
        <w:rPr>
          <w:b/>
          <w:color w:val="000000"/>
          <w:lang w:val="x-none"/>
        </w:rPr>
        <w:t>Възложителят сключва с определения изпълнител писме</w:t>
      </w:r>
      <w:r w:rsidR="00195AF8">
        <w:rPr>
          <w:b/>
          <w:color w:val="000000"/>
          <w:lang w:val="x-none"/>
        </w:rPr>
        <w:t>н договор за обществена поръчка</w:t>
      </w:r>
      <w:r w:rsidRPr="00D0006B">
        <w:rPr>
          <w:b/>
          <w:color w:val="000000"/>
          <w:lang w:val="x-none"/>
        </w:rPr>
        <w:t xml:space="preserve"> при условие</w:t>
      </w:r>
      <w:r w:rsidR="00195AF8">
        <w:rPr>
          <w:b/>
          <w:color w:val="000000"/>
        </w:rPr>
        <w:t>,</w:t>
      </w:r>
      <w:r w:rsidRPr="00D0006B">
        <w:rPr>
          <w:b/>
          <w:color w:val="000000"/>
          <w:lang w:val="x-none"/>
        </w:rPr>
        <w:t xml:space="preserve"> че при подписване на договора определеният изпълнител:</w:t>
      </w:r>
    </w:p>
    <w:p w14:paraId="238FF335" w14:textId="77777777" w:rsidR="0045107A" w:rsidRPr="0045107A" w:rsidRDefault="0045107A" w:rsidP="0045107A">
      <w:pPr>
        <w:widowControl w:val="0"/>
        <w:autoSpaceDE w:val="0"/>
        <w:autoSpaceDN w:val="0"/>
        <w:adjustRightInd w:val="0"/>
        <w:ind w:firstLine="720"/>
        <w:jc w:val="both"/>
        <w:rPr>
          <w:color w:val="000000"/>
        </w:rPr>
      </w:pPr>
      <w:r w:rsidRPr="0045107A">
        <w:rPr>
          <w:b/>
          <w:color w:val="000000"/>
        </w:rPr>
        <w:t>1.</w:t>
      </w:r>
      <w:r w:rsidRPr="0045107A">
        <w:rPr>
          <w:color w:val="000000"/>
        </w:rPr>
        <w:t xml:space="preserve"> представи документ за регистрация в съответствие с изискването по чл. 10, ал. 2;</w:t>
      </w:r>
    </w:p>
    <w:p w14:paraId="64720D5F" w14:textId="77777777" w:rsidR="0045107A" w:rsidRPr="0045107A" w:rsidRDefault="0045107A" w:rsidP="0045107A">
      <w:pPr>
        <w:widowControl w:val="0"/>
        <w:autoSpaceDE w:val="0"/>
        <w:autoSpaceDN w:val="0"/>
        <w:adjustRightInd w:val="0"/>
        <w:ind w:firstLine="720"/>
        <w:jc w:val="both"/>
        <w:rPr>
          <w:color w:val="000000"/>
          <w:lang w:val="x-none"/>
        </w:rPr>
      </w:pPr>
      <w:r>
        <w:rPr>
          <w:b/>
          <w:color w:val="000000"/>
        </w:rPr>
        <w:t>2</w:t>
      </w:r>
      <w:r w:rsidR="00493998" w:rsidRPr="0045107A">
        <w:rPr>
          <w:b/>
          <w:color w:val="000000"/>
          <w:lang w:val="x-none"/>
        </w:rPr>
        <w:t>.</w:t>
      </w:r>
      <w:r w:rsidR="00493998" w:rsidRPr="0045107A">
        <w:rPr>
          <w:color w:val="000000"/>
          <w:lang w:val="x-none"/>
        </w:rPr>
        <w:t xml:space="preserve"> </w:t>
      </w:r>
      <w:r w:rsidRPr="0045107A">
        <w:rPr>
          <w:color w:val="000000"/>
          <w:lang w:val="x-none"/>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0677DC8B" w14:textId="77777777" w:rsidR="00493998" w:rsidRPr="00D0006B" w:rsidRDefault="0045107A" w:rsidP="001B5E77">
      <w:pPr>
        <w:widowControl w:val="0"/>
        <w:autoSpaceDE w:val="0"/>
        <w:autoSpaceDN w:val="0"/>
        <w:adjustRightInd w:val="0"/>
        <w:ind w:firstLine="720"/>
        <w:jc w:val="both"/>
        <w:rPr>
          <w:color w:val="000000"/>
        </w:rPr>
      </w:pPr>
      <w:r>
        <w:rPr>
          <w:b/>
          <w:color w:val="000000"/>
        </w:rPr>
        <w:t>3</w:t>
      </w:r>
      <w:r w:rsidR="00493998" w:rsidRPr="00D0006B">
        <w:rPr>
          <w:b/>
          <w:color w:val="000000"/>
          <w:lang w:val="x-none"/>
        </w:rPr>
        <w:t>.</w:t>
      </w:r>
      <w:r w:rsidR="00493998" w:rsidRPr="00D0006B">
        <w:rPr>
          <w:color w:val="000000"/>
          <w:lang w:val="x-none"/>
        </w:rPr>
        <w:t xml:space="preserve"> представи определената гаранция за изпълнение на договора;</w:t>
      </w:r>
    </w:p>
    <w:p w14:paraId="3F546A9B" w14:textId="77777777" w:rsidR="000A0B9B" w:rsidRPr="00D0006B" w:rsidRDefault="0045107A" w:rsidP="000A0B9B">
      <w:pPr>
        <w:widowControl w:val="0"/>
        <w:autoSpaceDE w:val="0"/>
        <w:autoSpaceDN w:val="0"/>
        <w:adjustRightInd w:val="0"/>
        <w:ind w:firstLine="720"/>
        <w:jc w:val="both"/>
        <w:rPr>
          <w:color w:val="000000"/>
        </w:rPr>
      </w:pPr>
      <w:r>
        <w:rPr>
          <w:b/>
          <w:color w:val="000000"/>
        </w:rPr>
        <w:t>4</w:t>
      </w:r>
      <w:r w:rsidR="009E236E" w:rsidRPr="00D0006B">
        <w:rPr>
          <w:b/>
          <w:color w:val="000000"/>
        </w:rPr>
        <w:t>.</w:t>
      </w:r>
      <w:r w:rsidR="009E236E" w:rsidRPr="00D0006B">
        <w:rPr>
          <w:color w:val="000000"/>
        </w:rPr>
        <w:t xml:space="preserve"> </w:t>
      </w:r>
      <w:r w:rsidR="00493998" w:rsidRPr="00D0006B">
        <w:rPr>
          <w:color w:val="000000"/>
        </w:rPr>
        <w:t>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14:paraId="248A994C" w14:textId="77777777" w:rsidR="000A0B9B" w:rsidRPr="00D0006B" w:rsidRDefault="000A0B9B" w:rsidP="000A0B9B">
      <w:pPr>
        <w:widowControl w:val="0"/>
        <w:autoSpaceDE w:val="0"/>
        <w:autoSpaceDN w:val="0"/>
        <w:adjustRightInd w:val="0"/>
        <w:ind w:firstLine="720"/>
        <w:jc w:val="both"/>
        <w:rPr>
          <w:color w:val="000000"/>
        </w:rPr>
      </w:pPr>
    </w:p>
    <w:p w14:paraId="3365DE1E" w14:textId="77777777" w:rsidR="00940FF9" w:rsidRPr="00A56388" w:rsidRDefault="00940FF9" w:rsidP="003355F7">
      <w:pPr>
        <w:widowControl w:val="0"/>
        <w:autoSpaceDE w:val="0"/>
        <w:autoSpaceDN w:val="0"/>
        <w:adjustRightInd w:val="0"/>
        <w:ind w:firstLine="708"/>
        <w:jc w:val="both"/>
        <w:rPr>
          <w:rStyle w:val="subparinclink"/>
          <w:color w:val="000000"/>
        </w:rPr>
      </w:pPr>
      <w:r w:rsidRPr="00A56388">
        <w:rPr>
          <w:rStyle w:val="ala"/>
          <w:color w:val="000000"/>
        </w:rPr>
        <w:t>Възложителят няма</w:t>
      </w:r>
      <w:r w:rsidR="009260CC" w:rsidRPr="00A56388">
        <w:rPr>
          <w:rStyle w:val="ala"/>
          <w:color w:val="000000"/>
        </w:rPr>
        <w:t xml:space="preserve"> право</w:t>
      </w:r>
      <w:r w:rsidRPr="00A56388">
        <w:rPr>
          <w:rStyle w:val="ala"/>
          <w:color w:val="000000"/>
        </w:rPr>
        <w:t xml:space="preserve"> да изисква документи, които: </w:t>
      </w:r>
      <w:r w:rsidRPr="00A56388">
        <w:rPr>
          <w:rStyle w:val="subparinclink"/>
          <w:color w:val="000000"/>
        </w:rPr>
        <w:t> </w:t>
      </w:r>
    </w:p>
    <w:p w14:paraId="660702EE" w14:textId="77777777" w:rsidR="009260CC" w:rsidRPr="00A56388" w:rsidRDefault="009260CC" w:rsidP="003355F7">
      <w:pPr>
        <w:pStyle w:val="aff2"/>
        <w:widowControl w:val="0"/>
        <w:numPr>
          <w:ilvl w:val="0"/>
          <w:numId w:val="10"/>
        </w:numPr>
        <w:autoSpaceDE w:val="0"/>
        <w:autoSpaceDN w:val="0"/>
        <w:adjustRightInd w:val="0"/>
        <w:jc w:val="both"/>
        <w:rPr>
          <w:rStyle w:val="alt"/>
          <w:rFonts w:ascii="Times New Roman" w:hAnsi="Times New Roman" w:cs="Times New Roman"/>
        </w:rPr>
      </w:pPr>
      <w:r w:rsidRPr="00A56388">
        <w:rPr>
          <w:rStyle w:val="alt"/>
          <w:rFonts w:ascii="Times New Roman" w:hAnsi="Times New Roman" w:cs="Times New Roman"/>
        </w:rPr>
        <w:t>вече са му били предоставени;</w:t>
      </w:r>
    </w:p>
    <w:p w14:paraId="36086317" w14:textId="77777777" w:rsidR="003355F7" w:rsidRPr="00D0006B" w:rsidRDefault="009260CC" w:rsidP="003355F7">
      <w:pPr>
        <w:pStyle w:val="aff2"/>
        <w:widowControl w:val="0"/>
        <w:numPr>
          <w:ilvl w:val="0"/>
          <w:numId w:val="10"/>
        </w:numPr>
        <w:autoSpaceDE w:val="0"/>
        <w:autoSpaceDN w:val="0"/>
        <w:adjustRightInd w:val="0"/>
        <w:jc w:val="both"/>
        <w:rPr>
          <w:rStyle w:val="alt"/>
          <w:rFonts w:ascii="Times New Roman" w:hAnsi="Times New Roman" w:cs="Times New Roman"/>
        </w:rPr>
      </w:pPr>
      <w:r>
        <w:rPr>
          <w:rStyle w:val="alt"/>
          <w:rFonts w:ascii="Times New Roman" w:hAnsi="Times New Roman" w:cs="Times New Roman"/>
        </w:rPr>
        <w:t>до които има достъп по служебен път или чрез публичен регистър;</w:t>
      </w:r>
    </w:p>
    <w:p w14:paraId="55CC68A5" w14:textId="7C0073E1" w:rsidR="00801976" w:rsidRPr="000D75B8" w:rsidRDefault="00940FF9" w:rsidP="000D75B8">
      <w:pPr>
        <w:pStyle w:val="aff2"/>
        <w:widowControl w:val="0"/>
        <w:numPr>
          <w:ilvl w:val="0"/>
          <w:numId w:val="10"/>
        </w:numPr>
        <w:autoSpaceDE w:val="0"/>
        <w:autoSpaceDN w:val="0"/>
        <w:adjustRightInd w:val="0"/>
        <w:spacing w:after="120"/>
        <w:jc w:val="both"/>
        <w:rPr>
          <w:rFonts w:ascii="Times New Roman" w:hAnsi="Times New Roman" w:cs="Times New Roman"/>
        </w:rPr>
      </w:pPr>
      <w:r w:rsidRPr="00D0006B">
        <w:rPr>
          <w:rStyle w:val="alt"/>
          <w:rFonts w:ascii="Times New Roman" w:hAnsi="Times New Roman" w:cs="Times New Roman"/>
        </w:rPr>
        <w:t>могат да бъдат осигурени чрез пряк и безплатен достъп до националните бази данни на държавите членки.</w:t>
      </w:r>
    </w:p>
    <w:p w14:paraId="6CBD38BC" w14:textId="4D6EAA9D" w:rsidR="00493998" w:rsidRPr="000D75B8" w:rsidRDefault="00FF73E6" w:rsidP="000D75B8">
      <w:pPr>
        <w:widowControl w:val="0"/>
        <w:autoSpaceDE w:val="0"/>
        <w:autoSpaceDN w:val="0"/>
        <w:adjustRightInd w:val="0"/>
        <w:spacing w:after="120"/>
        <w:ind w:firstLine="709"/>
        <w:jc w:val="both"/>
        <w:rPr>
          <w:color w:val="000000"/>
        </w:rPr>
      </w:pPr>
      <w:r w:rsidRPr="00A56388">
        <w:rPr>
          <w:color w:val="000000"/>
        </w:rPr>
        <w:t xml:space="preserve">Когато определеният изпълнител е </w:t>
      </w:r>
      <w:proofErr w:type="spellStart"/>
      <w:r w:rsidRPr="00A56388">
        <w:rPr>
          <w:color w:val="000000"/>
        </w:rPr>
        <w:t>неперсонифицирано</w:t>
      </w:r>
      <w:proofErr w:type="spellEnd"/>
      <w:r w:rsidRPr="00A56388">
        <w:rPr>
          <w:color w:val="000000"/>
        </w:rPr>
        <w:t xml:space="preserve"> </w:t>
      </w:r>
      <w:r w:rsidRPr="00A56388">
        <w:rPr>
          <w:b/>
          <w:color w:val="000000"/>
        </w:rPr>
        <w:t>обединение на физически и/или юридически лица</w:t>
      </w:r>
      <w:r w:rsidRPr="00A56388">
        <w:rPr>
          <w:color w:val="000000"/>
        </w:rPr>
        <w:t>, договорът з</w:t>
      </w:r>
      <w:r w:rsidR="000D75B8" w:rsidRPr="00A56388">
        <w:rPr>
          <w:color w:val="000000"/>
        </w:rPr>
        <w:t>а обществена поръчка се сключва</w:t>
      </w:r>
      <w:r w:rsidRPr="00A56388">
        <w:rPr>
          <w:color w:val="000000"/>
        </w:rPr>
        <w:t xml:space="preserve"> след ка</w:t>
      </w:r>
      <w:r w:rsidR="007348D0" w:rsidRPr="00A56388">
        <w:rPr>
          <w:color w:val="000000"/>
        </w:rPr>
        <w:t>то изпълнителят представи пред В</w:t>
      </w:r>
      <w:r w:rsidRPr="00A56388">
        <w:rPr>
          <w:color w:val="000000"/>
        </w:rPr>
        <w:t>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D0006B">
        <w:rPr>
          <w:color w:val="000000"/>
        </w:rPr>
        <w:t xml:space="preserve"> </w:t>
      </w:r>
    </w:p>
    <w:p w14:paraId="3236815A" w14:textId="77777777" w:rsidR="000A0B9B" w:rsidRPr="00D0006B" w:rsidRDefault="00493998" w:rsidP="001B5E77">
      <w:pPr>
        <w:widowControl w:val="0"/>
        <w:autoSpaceDE w:val="0"/>
        <w:autoSpaceDN w:val="0"/>
        <w:adjustRightInd w:val="0"/>
        <w:ind w:firstLine="720"/>
        <w:jc w:val="both"/>
        <w:rPr>
          <w:color w:val="000000"/>
        </w:rPr>
      </w:pPr>
      <w:r w:rsidRPr="00D0006B">
        <w:rPr>
          <w:color w:val="000000"/>
          <w:lang w:val="x-none"/>
        </w:rPr>
        <w:t>Възложителят не сключва договор, когато участникът, класиран на първо място:</w:t>
      </w:r>
    </w:p>
    <w:p w14:paraId="700D39AD" w14:textId="77777777" w:rsidR="000A0B9B" w:rsidRPr="00D0006B" w:rsidRDefault="000A0B9B" w:rsidP="001B5E77">
      <w:pPr>
        <w:widowControl w:val="0"/>
        <w:autoSpaceDE w:val="0"/>
        <w:autoSpaceDN w:val="0"/>
        <w:adjustRightInd w:val="0"/>
        <w:ind w:firstLine="720"/>
        <w:jc w:val="both"/>
        <w:rPr>
          <w:color w:val="000000"/>
        </w:rPr>
      </w:pPr>
      <w:r w:rsidRPr="00D0006B">
        <w:rPr>
          <w:color w:val="000000"/>
        </w:rPr>
        <w:t>1.</w:t>
      </w:r>
      <w:r w:rsidR="00493998" w:rsidRPr="00D0006B">
        <w:rPr>
          <w:color w:val="000000"/>
          <w:lang w:val="x-none"/>
        </w:rPr>
        <w:t xml:space="preserve">откаже да сключи договор; </w:t>
      </w:r>
    </w:p>
    <w:p w14:paraId="466A95D6" w14:textId="77777777" w:rsidR="000A0B9B" w:rsidRPr="00D0006B" w:rsidRDefault="000A0B9B" w:rsidP="001B5E77">
      <w:pPr>
        <w:widowControl w:val="0"/>
        <w:autoSpaceDE w:val="0"/>
        <w:autoSpaceDN w:val="0"/>
        <w:adjustRightInd w:val="0"/>
        <w:ind w:firstLine="720"/>
        <w:jc w:val="both"/>
        <w:rPr>
          <w:color w:val="000000"/>
        </w:rPr>
      </w:pPr>
      <w:r w:rsidRPr="00D0006B">
        <w:rPr>
          <w:color w:val="000000"/>
        </w:rPr>
        <w:t xml:space="preserve">2. </w:t>
      </w:r>
      <w:r w:rsidR="00493998" w:rsidRPr="00D0006B">
        <w:rPr>
          <w:color w:val="000000"/>
          <w:lang w:val="x-none"/>
        </w:rPr>
        <w:t xml:space="preserve">не изпълни някое от условията по </w:t>
      </w:r>
      <w:r w:rsidR="00E96148" w:rsidRPr="00D0006B">
        <w:rPr>
          <w:color w:val="000000"/>
        </w:rPr>
        <w:t xml:space="preserve">чл. 112, </w:t>
      </w:r>
      <w:r w:rsidR="00493998" w:rsidRPr="00D0006B">
        <w:rPr>
          <w:color w:val="000000"/>
          <w:lang w:val="x-none"/>
        </w:rPr>
        <w:t>ал. 1</w:t>
      </w:r>
      <w:r w:rsidR="00E96148" w:rsidRPr="00D0006B">
        <w:rPr>
          <w:color w:val="000000"/>
        </w:rPr>
        <w:t xml:space="preserve"> от ЗОП</w:t>
      </w:r>
      <w:r w:rsidR="00493998" w:rsidRPr="00D0006B">
        <w:rPr>
          <w:color w:val="000000"/>
          <w:lang w:val="x-none"/>
        </w:rPr>
        <w:t>, или</w:t>
      </w:r>
      <w:r w:rsidR="00E96148" w:rsidRPr="00D0006B">
        <w:rPr>
          <w:color w:val="000000"/>
        </w:rPr>
        <w:t xml:space="preserve"> </w:t>
      </w:r>
    </w:p>
    <w:p w14:paraId="0203137B" w14:textId="77777777" w:rsidR="000A0B9B" w:rsidRPr="00D0006B" w:rsidRDefault="000A0B9B" w:rsidP="001B5E77">
      <w:pPr>
        <w:widowControl w:val="0"/>
        <w:autoSpaceDE w:val="0"/>
        <w:autoSpaceDN w:val="0"/>
        <w:adjustRightInd w:val="0"/>
        <w:ind w:firstLine="720"/>
        <w:jc w:val="both"/>
        <w:rPr>
          <w:color w:val="000000"/>
        </w:rPr>
      </w:pPr>
      <w:r w:rsidRPr="00D0006B">
        <w:rPr>
          <w:color w:val="000000"/>
        </w:rPr>
        <w:lastRenderedPageBreak/>
        <w:t xml:space="preserve">3. </w:t>
      </w:r>
      <w:r w:rsidR="00493998" w:rsidRPr="00D0006B">
        <w:rPr>
          <w:color w:val="000000"/>
          <w:lang w:val="x-none"/>
        </w:rPr>
        <w:t>не докаже, че не са налице основания за отстраняване от процедурата.</w:t>
      </w:r>
      <w:r w:rsidR="00E96148" w:rsidRPr="00D0006B">
        <w:rPr>
          <w:color w:val="000000"/>
        </w:rPr>
        <w:t xml:space="preserve"> </w:t>
      </w:r>
    </w:p>
    <w:p w14:paraId="4B0EF5E7" w14:textId="77777777" w:rsidR="00493998" w:rsidRPr="00D0006B" w:rsidRDefault="00493998" w:rsidP="001B5E77">
      <w:pPr>
        <w:widowControl w:val="0"/>
        <w:autoSpaceDE w:val="0"/>
        <w:autoSpaceDN w:val="0"/>
        <w:adjustRightInd w:val="0"/>
        <w:ind w:firstLine="720"/>
        <w:jc w:val="both"/>
        <w:rPr>
          <w:color w:val="000000"/>
          <w:lang w:val="x-none"/>
        </w:rPr>
      </w:pPr>
      <w:r w:rsidRPr="00D0006B">
        <w:rPr>
          <w:color w:val="000000"/>
          <w:lang w:val="x-none"/>
        </w:rPr>
        <w:t>В</w:t>
      </w:r>
      <w:r w:rsidR="00E96148" w:rsidRPr="00D0006B">
        <w:rPr>
          <w:color w:val="000000"/>
        </w:rPr>
        <w:t xml:space="preserve"> тези </w:t>
      </w:r>
      <w:r w:rsidR="00E96148" w:rsidRPr="00D0006B">
        <w:rPr>
          <w:color w:val="000000"/>
          <w:lang w:val="x-none"/>
        </w:rPr>
        <w:t>случаи</w:t>
      </w:r>
      <w:r w:rsidRPr="00D0006B">
        <w:rPr>
          <w:color w:val="000000"/>
          <w:lang w:val="x-none"/>
        </w:rPr>
        <w:t xml:space="preserve">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39416596" w14:textId="684FB866" w:rsidR="00A47085" w:rsidRPr="00D0006B" w:rsidRDefault="00493998" w:rsidP="007348D0">
      <w:pPr>
        <w:widowControl w:val="0"/>
        <w:autoSpaceDE w:val="0"/>
        <w:autoSpaceDN w:val="0"/>
        <w:adjustRightInd w:val="0"/>
        <w:ind w:firstLine="708"/>
        <w:jc w:val="both"/>
        <w:rPr>
          <w:color w:val="000000"/>
          <w:lang w:val="x-none"/>
        </w:rPr>
      </w:pPr>
      <w:r w:rsidRPr="00D0006B">
        <w:rPr>
          <w:color w:val="000000"/>
          <w:lang w:val="x-none"/>
        </w:rPr>
        <w:t xml:space="preserve">Договорът </w:t>
      </w:r>
      <w:r w:rsidR="00A47085">
        <w:rPr>
          <w:color w:val="000000"/>
        </w:rPr>
        <w:t xml:space="preserve">трябва да </w:t>
      </w:r>
      <w:r w:rsidRPr="00D0006B">
        <w:rPr>
          <w:color w:val="000000"/>
          <w:lang w:val="x-none"/>
        </w:rPr>
        <w:t xml:space="preserve">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w:t>
      </w:r>
      <w:r w:rsidR="00A47085" w:rsidRPr="00A47085">
        <w:rPr>
          <w:color w:val="000000"/>
          <w:lang w:val="x-none"/>
        </w:rPr>
        <w:t>Промени в проекта на договор се допускат по изключение, когато е изпълнено условието по чл. 116, ал. 1, т. 7 и са наложени от обстоятелства, настъпили по време или след провеждане на процедурата.</w:t>
      </w:r>
    </w:p>
    <w:p w14:paraId="4DBA8F41" w14:textId="55621797" w:rsidR="00493998" w:rsidRPr="00D0006B" w:rsidRDefault="00493998" w:rsidP="000D75B8">
      <w:pPr>
        <w:widowControl w:val="0"/>
        <w:autoSpaceDE w:val="0"/>
        <w:autoSpaceDN w:val="0"/>
        <w:adjustRightInd w:val="0"/>
        <w:ind w:firstLine="720"/>
        <w:jc w:val="both"/>
        <w:rPr>
          <w:b/>
          <w:color w:val="000000"/>
          <w:lang w:val="x-none"/>
        </w:rPr>
      </w:pPr>
      <w:r w:rsidRPr="00D0006B">
        <w:rPr>
          <w:color w:val="000000"/>
          <w:lang w:val="x-none"/>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14:paraId="436537CF" w14:textId="2F2FE355" w:rsidR="00493998" w:rsidRPr="00D0006B" w:rsidRDefault="00493998" w:rsidP="000D75B8">
      <w:pPr>
        <w:widowControl w:val="0"/>
        <w:autoSpaceDE w:val="0"/>
        <w:autoSpaceDN w:val="0"/>
        <w:adjustRightInd w:val="0"/>
        <w:ind w:firstLine="720"/>
        <w:jc w:val="both"/>
        <w:rPr>
          <w:color w:val="000000"/>
          <w:lang w:val="x-none"/>
        </w:rPr>
      </w:pPr>
      <w:r w:rsidRPr="00D0006B">
        <w:rPr>
          <w:color w:val="000000"/>
          <w:lang w:val="x-none"/>
        </w:rPr>
        <w:t xml:space="preserve">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w:t>
      </w:r>
      <w:r w:rsidR="004B5370" w:rsidRPr="00D0006B">
        <w:rPr>
          <w:color w:val="000000"/>
          <w:lang w:val="x-none"/>
        </w:rPr>
        <w:t>на изпълнител</w:t>
      </w:r>
      <w:r w:rsidR="002D5945">
        <w:rPr>
          <w:color w:val="000000"/>
        </w:rPr>
        <w:t>,</w:t>
      </w:r>
      <w:r w:rsidR="00F44FB5" w:rsidRPr="00D0006B">
        <w:rPr>
          <w:color w:val="000000"/>
        </w:rPr>
        <w:t xml:space="preserve"> когато </w:t>
      </w:r>
      <w:r w:rsidRPr="00D0006B">
        <w:rPr>
          <w:color w:val="000000"/>
          <w:lang w:val="x-none"/>
        </w:rPr>
        <w:t>определеният за изпълнител е единственият заинтересован участник</w:t>
      </w:r>
      <w:r w:rsidR="00F44FB5" w:rsidRPr="00D0006B">
        <w:rPr>
          <w:color w:val="000000"/>
        </w:rPr>
        <w:t>.</w:t>
      </w:r>
      <w:r w:rsidRPr="00D0006B">
        <w:rPr>
          <w:color w:val="000000"/>
          <w:lang w:val="x-none"/>
        </w:rPr>
        <w:t xml:space="preserve"> </w:t>
      </w:r>
    </w:p>
    <w:p w14:paraId="2A8D3EE9" w14:textId="5B3107CC" w:rsidR="00044F97" w:rsidRPr="00D0006B" w:rsidRDefault="00493998" w:rsidP="000D75B8">
      <w:pPr>
        <w:widowControl w:val="0"/>
        <w:autoSpaceDE w:val="0"/>
        <w:autoSpaceDN w:val="0"/>
        <w:adjustRightInd w:val="0"/>
        <w:spacing w:after="120"/>
        <w:ind w:firstLine="720"/>
        <w:jc w:val="both"/>
        <w:rPr>
          <w:color w:val="000000"/>
        </w:rPr>
      </w:pPr>
      <w:r w:rsidRPr="00D0006B">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14:paraId="07B33103" w14:textId="77777777" w:rsidR="00044F97" w:rsidRPr="007348D0" w:rsidRDefault="002D5945" w:rsidP="002D5945">
      <w:pPr>
        <w:widowControl w:val="0"/>
        <w:autoSpaceDE w:val="0"/>
        <w:autoSpaceDN w:val="0"/>
        <w:adjustRightInd w:val="0"/>
        <w:ind w:firstLine="720"/>
        <w:jc w:val="both"/>
        <w:rPr>
          <w:b/>
          <w:bCs/>
          <w:color w:val="000000"/>
        </w:rPr>
      </w:pPr>
      <w:r w:rsidRPr="000D75B8">
        <w:rPr>
          <w:bCs/>
          <w:color w:val="000000"/>
        </w:rPr>
        <w:t>Съгласно чл. 116 от ЗОП</w:t>
      </w:r>
      <w:r>
        <w:rPr>
          <w:b/>
          <w:bCs/>
          <w:color w:val="000000"/>
        </w:rPr>
        <w:t xml:space="preserve"> </w:t>
      </w:r>
      <w:r w:rsidRPr="007348D0">
        <w:rPr>
          <w:b/>
          <w:bCs/>
          <w:color w:val="000000"/>
          <w:lang w:val="x-none"/>
        </w:rPr>
        <w:t>д</w:t>
      </w:r>
      <w:r w:rsidR="00044F97" w:rsidRPr="007348D0">
        <w:rPr>
          <w:b/>
          <w:bCs/>
          <w:color w:val="000000"/>
          <w:lang w:val="x-none"/>
        </w:rPr>
        <w:t>оговорите за обществени поръчки и рамковите споразумения могат да бъдат изменяни когато:</w:t>
      </w:r>
    </w:p>
    <w:p w14:paraId="006BF4B2"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4896F168"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14:paraId="61B80B15"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6C8E03EF"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б) би предизвикала значителни затруднения, свързани с поддръжката, експлоатацията и обслужването или дублиране на разходи на възложителя;</w:t>
      </w:r>
    </w:p>
    <w:p w14:paraId="1F39E9D4"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0BCC2330" w14:textId="77777777" w:rsidR="00044F97" w:rsidRPr="00D0006B" w:rsidRDefault="00044F97" w:rsidP="001B5E77">
      <w:pPr>
        <w:widowControl w:val="0"/>
        <w:autoSpaceDE w:val="0"/>
        <w:autoSpaceDN w:val="0"/>
        <w:adjustRightInd w:val="0"/>
        <w:ind w:firstLine="720"/>
        <w:jc w:val="both"/>
        <w:rPr>
          <w:bCs/>
          <w:color w:val="000000"/>
        </w:rPr>
      </w:pPr>
      <w:r w:rsidRPr="00D0006B">
        <w:rPr>
          <w:bCs/>
          <w:color w:val="000000"/>
          <w:lang w:val="x-none"/>
        </w:rPr>
        <w:t>4. се налага замяна на изпълнителя с нов изпълнител</w:t>
      </w:r>
      <w:r w:rsidR="002D5945">
        <w:rPr>
          <w:bCs/>
          <w:color w:val="000000"/>
        </w:rPr>
        <w:t>,</w:t>
      </w:r>
      <w:r w:rsidRPr="00D0006B">
        <w:rPr>
          <w:bCs/>
          <w:color w:val="000000"/>
          <w:lang w:val="x-none"/>
        </w:rPr>
        <w:t xml:space="preserve"> </w:t>
      </w:r>
      <w:r w:rsidR="002D5945" w:rsidRPr="002D5945">
        <w:rPr>
          <w:bCs/>
          <w:color w:val="000000"/>
          <w:lang w:val="x-none"/>
        </w:rPr>
        <w:t>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316EB29E" w14:textId="77777777" w:rsidR="002D5945" w:rsidRPr="002D5945" w:rsidRDefault="002D5945" w:rsidP="002D5945">
      <w:pPr>
        <w:widowControl w:val="0"/>
        <w:autoSpaceDE w:val="0"/>
        <w:autoSpaceDN w:val="0"/>
        <w:adjustRightInd w:val="0"/>
        <w:ind w:firstLine="720"/>
        <w:jc w:val="both"/>
        <w:rPr>
          <w:bCs/>
          <w:color w:val="000000"/>
          <w:lang w:val="x-none"/>
        </w:rPr>
      </w:pPr>
      <w:r>
        <w:rPr>
          <w:bCs/>
          <w:color w:val="000000"/>
          <w:lang w:val="x-none"/>
        </w:rPr>
        <w:t xml:space="preserve">5. </w:t>
      </w:r>
      <w:r w:rsidRPr="002D5945">
        <w:rPr>
          <w:bCs/>
          <w:color w:val="000000"/>
          <w:lang w:val="x-none"/>
        </w:rPr>
        <w:t xml:space="preserve">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w:t>
      </w:r>
      <w:r w:rsidRPr="002D5945">
        <w:rPr>
          <w:bCs/>
          <w:color w:val="000000"/>
          <w:lang w:val="x-none"/>
        </w:rPr>
        <w:lastRenderedPageBreak/>
        <w:t>открито производство по несъстоятелност и са изпълнени едновременно следните условия:</w:t>
      </w:r>
    </w:p>
    <w:p w14:paraId="7EC72A7E" w14:textId="77777777" w:rsidR="002D5945" w:rsidRPr="002D5945" w:rsidRDefault="002D5945" w:rsidP="002D5945">
      <w:pPr>
        <w:widowControl w:val="0"/>
        <w:autoSpaceDE w:val="0"/>
        <w:autoSpaceDN w:val="0"/>
        <w:adjustRightInd w:val="0"/>
        <w:ind w:firstLine="720"/>
        <w:jc w:val="both"/>
        <w:rPr>
          <w:bCs/>
          <w:color w:val="000000"/>
          <w:lang w:val="x-none"/>
        </w:rPr>
      </w:pPr>
      <w:r w:rsidRPr="002D5945">
        <w:rPr>
          <w:bCs/>
          <w:color w:val="000000"/>
          <w:lang w:val="x-none"/>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39B60E79" w14:textId="77777777" w:rsidR="002D5945" w:rsidRDefault="002D5945" w:rsidP="002D5945">
      <w:pPr>
        <w:widowControl w:val="0"/>
        <w:autoSpaceDE w:val="0"/>
        <w:autoSpaceDN w:val="0"/>
        <w:adjustRightInd w:val="0"/>
        <w:ind w:firstLine="720"/>
        <w:jc w:val="both"/>
        <w:rPr>
          <w:bCs/>
          <w:color w:val="000000"/>
          <w:lang w:val="x-none"/>
        </w:rPr>
      </w:pPr>
      <w:r w:rsidRPr="002D5945">
        <w:rPr>
          <w:bCs/>
          <w:color w:val="000000"/>
          <w:lang w:val="x-none"/>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1856049D" w14:textId="77777777" w:rsidR="002D5945" w:rsidRDefault="002D5945" w:rsidP="001B5E77">
      <w:pPr>
        <w:widowControl w:val="0"/>
        <w:autoSpaceDE w:val="0"/>
        <w:autoSpaceDN w:val="0"/>
        <w:adjustRightInd w:val="0"/>
        <w:ind w:firstLine="720"/>
        <w:jc w:val="both"/>
        <w:rPr>
          <w:bCs/>
          <w:color w:val="000000"/>
          <w:lang w:val="x-none"/>
        </w:rPr>
      </w:pPr>
      <w:r>
        <w:rPr>
          <w:bCs/>
          <w:color w:val="000000"/>
        </w:rPr>
        <w:t xml:space="preserve">6. </w:t>
      </w:r>
      <w:r w:rsidRPr="002D5945">
        <w:rPr>
          <w:bCs/>
          <w:color w:val="000000"/>
          <w:lang w:val="x-none"/>
        </w:rPr>
        <w:t>условията по т. 4 или 5 са налице по отношение на участник в обединението изпълнител, което не е юридическо лице;</w:t>
      </w:r>
    </w:p>
    <w:p w14:paraId="36FBA78B" w14:textId="77777777" w:rsidR="002D5945" w:rsidRDefault="002D5945" w:rsidP="002D5945">
      <w:pPr>
        <w:widowControl w:val="0"/>
        <w:autoSpaceDE w:val="0"/>
        <w:autoSpaceDN w:val="0"/>
        <w:adjustRightInd w:val="0"/>
        <w:ind w:firstLine="720"/>
        <w:jc w:val="both"/>
        <w:rPr>
          <w:bCs/>
          <w:color w:val="000000"/>
          <w:lang w:val="x-none"/>
        </w:rPr>
      </w:pPr>
      <w:r w:rsidRPr="002D5945">
        <w:rPr>
          <w:bCs/>
          <w:color w:val="000000"/>
          <w:lang w:val="x-none"/>
        </w:rPr>
        <w:t>7. се налагат из</w:t>
      </w:r>
      <w:r>
        <w:rPr>
          <w:bCs/>
          <w:color w:val="000000"/>
          <w:lang w:val="x-none"/>
        </w:rPr>
        <w:t>менения, които не са съществени.</w:t>
      </w:r>
    </w:p>
    <w:p w14:paraId="6F575549" w14:textId="5999A102" w:rsidR="002D5945" w:rsidRPr="002D5945" w:rsidRDefault="002D5945" w:rsidP="002D5945">
      <w:pPr>
        <w:widowControl w:val="0"/>
        <w:autoSpaceDE w:val="0"/>
        <w:autoSpaceDN w:val="0"/>
        <w:adjustRightInd w:val="0"/>
        <w:ind w:firstLine="708"/>
        <w:jc w:val="both"/>
        <w:rPr>
          <w:lang w:val="en-US"/>
        </w:rPr>
      </w:pPr>
      <w:r w:rsidRPr="002D5945">
        <w:rPr>
          <w:lang w:val="en-US"/>
        </w:rPr>
        <w:t xml:space="preserve">В </w:t>
      </w:r>
      <w:proofErr w:type="spellStart"/>
      <w:r w:rsidRPr="002D5945">
        <w:rPr>
          <w:lang w:val="en-US"/>
        </w:rPr>
        <w:t>случаите</w:t>
      </w:r>
      <w:proofErr w:type="spellEnd"/>
      <w:r w:rsidRPr="002D5945">
        <w:rPr>
          <w:lang w:val="en-US"/>
        </w:rPr>
        <w:t xml:space="preserve"> </w:t>
      </w:r>
      <w:proofErr w:type="spellStart"/>
      <w:r w:rsidRPr="002D5945">
        <w:rPr>
          <w:lang w:val="en-US"/>
        </w:rPr>
        <w:t>по</w:t>
      </w:r>
      <w:proofErr w:type="spellEnd"/>
      <w:r w:rsidR="008579C9">
        <w:t xml:space="preserve"> чл. 116, </w:t>
      </w:r>
      <w:proofErr w:type="spellStart"/>
      <w:r w:rsidRPr="002D5945">
        <w:rPr>
          <w:lang w:val="en-US"/>
        </w:rPr>
        <w:t>ал</w:t>
      </w:r>
      <w:proofErr w:type="spellEnd"/>
      <w:r w:rsidRPr="002D5945">
        <w:rPr>
          <w:lang w:val="en-US"/>
        </w:rPr>
        <w:t xml:space="preserve">. 1, т. 2 и 3, </w:t>
      </w:r>
      <w:proofErr w:type="spellStart"/>
      <w:r w:rsidRPr="002D5945">
        <w:rPr>
          <w:lang w:val="en-US"/>
        </w:rPr>
        <w:t>ако</w:t>
      </w:r>
      <w:proofErr w:type="spellEnd"/>
      <w:r w:rsidRPr="002D5945">
        <w:rPr>
          <w:lang w:val="en-US"/>
        </w:rPr>
        <w:t xml:space="preserve"> </w:t>
      </w:r>
      <w:proofErr w:type="spellStart"/>
      <w:r w:rsidRPr="002D5945">
        <w:rPr>
          <w:lang w:val="en-US"/>
        </w:rPr>
        <w:t>се</w:t>
      </w:r>
      <w:proofErr w:type="spellEnd"/>
      <w:r w:rsidRPr="002D5945">
        <w:rPr>
          <w:lang w:val="en-US"/>
        </w:rPr>
        <w:t xml:space="preserve"> </w:t>
      </w:r>
      <w:proofErr w:type="spellStart"/>
      <w:r w:rsidRPr="002D5945">
        <w:rPr>
          <w:lang w:val="en-US"/>
        </w:rPr>
        <w:t>налага</w:t>
      </w:r>
      <w:proofErr w:type="spellEnd"/>
      <w:r w:rsidRPr="002D5945">
        <w:rPr>
          <w:lang w:val="en-US"/>
        </w:rPr>
        <w:t xml:space="preserve"> </w:t>
      </w:r>
      <w:proofErr w:type="spellStart"/>
      <w:r w:rsidRPr="002D5945">
        <w:rPr>
          <w:lang w:val="en-US"/>
        </w:rPr>
        <w:t>увеличение</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цената</w:t>
      </w:r>
      <w:proofErr w:type="spellEnd"/>
      <w:r w:rsidRPr="002D5945">
        <w:rPr>
          <w:lang w:val="en-US"/>
        </w:rPr>
        <w:t xml:space="preserve">, </w:t>
      </w:r>
      <w:proofErr w:type="spellStart"/>
      <w:r w:rsidRPr="002D5945">
        <w:rPr>
          <w:lang w:val="en-US"/>
        </w:rPr>
        <w:t>то</w:t>
      </w:r>
      <w:proofErr w:type="spellEnd"/>
      <w:r w:rsidRPr="002D5945">
        <w:rPr>
          <w:lang w:val="en-US"/>
        </w:rPr>
        <w:t xml:space="preserve"> </w:t>
      </w:r>
      <w:proofErr w:type="spellStart"/>
      <w:r w:rsidRPr="002D5945">
        <w:rPr>
          <w:lang w:val="en-US"/>
        </w:rPr>
        <w:t>не</w:t>
      </w:r>
      <w:proofErr w:type="spellEnd"/>
      <w:r w:rsidRPr="002D5945">
        <w:rPr>
          <w:lang w:val="en-US"/>
        </w:rPr>
        <w:t xml:space="preserve"> </w:t>
      </w:r>
      <w:proofErr w:type="spellStart"/>
      <w:r w:rsidRPr="002D5945">
        <w:rPr>
          <w:lang w:val="en-US"/>
        </w:rPr>
        <w:t>може</w:t>
      </w:r>
      <w:proofErr w:type="spellEnd"/>
      <w:r w:rsidRPr="002D5945">
        <w:rPr>
          <w:lang w:val="en-US"/>
        </w:rPr>
        <w:t xml:space="preserve"> </w:t>
      </w:r>
      <w:proofErr w:type="spellStart"/>
      <w:r w:rsidRPr="002D5945">
        <w:rPr>
          <w:lang w:val="en-US"/>
        </w:rPr>
        <w:t>да</w:t>
      </w:r>
      <w:proofErr w:type="spellEnd"/>
      <w:r w:rsidRPr="002D5945">
        <w:rPr>
          <w:lang w:val="en-US"/>
        </w:rPr>
        <w:t xml:space="preserve"> </w:t>
      </w:r>
      <w:proofErr w:type="spellStart"/>
      <w:r w:rsidRPr="002D5945">
        <w:rPr>
          <w:lang w:val="en-US"/>
        </w:rPr>
        <w:t>надхвърля</w:t>
      </w:r>
      <w:proofErr w:type="spellEnd"/>
      <w:r w:rsidRPr="002D5945">
        <w:rPr>
          <w:lang w:val="en-US"/>
        </w:rPr>
        <w:t xml:space="preserve"> с </w:t>
      </w:r>
      <w:proofErr w:type="spellStart"/>
      <w:r w:rsidRPr="002D5945">
        <w:rPr>
          <w:lang w:val="en-US"/>
        </w:rPr>
        <w:t>повече</w:t>
      </w:r>
      <w:proofErr w:type="spellEnd"/>
      <w:r w:rsidRPr="002D5945">
        <w:rPr>
          <w:lang w:val="en-US"/>
        </w:rPr>
        <w:t xml:space="preserve"> </w:t>
      </w:r>
      <w:proofErr w:type="spellStart"/>
      <w:r w:rsidRPr="002D5945">
        <w:rPr>
          <w:lang w:val="en-US"/>
        </w:rPr>
        <w:t>от</w:t>
      </w:r>
      <w:proofErr w:type="spellEnd"/>
      <w:r w:rsidRPr="002D5945">
        <w:rPr>
          <w:lang w:val="en-US"/>
        </w:rPr>
        <w:t xml:space="preserve"> 50 </w:t>
      </w:r>
      <w:proofErr w:type="spellStart"/>
      <w:r w:rsidRPr="002D5945">
        <w:rPr>
          <w:lang w:val="en-US"/>
        </w:rPr>
        <w:t>на</w:t>
      </w:r>
      <w:proofErr w:type="spellEnd"/>
      <w:r w:rsidRPr="002D5945">
        <w:rPr>
          <w:lang w:val="en-US"/>
        </w:rPr>
        <w:t xml:space="preserve"> </w:t>
      </w:r>
      <w:proofErr w:type="spellStart"/>
      <w:r w:rsidRPr="002D5945">
        <w:rPr>
          <w:lang w:val="en-US"/>
        </w:rPr>
        <w:t>сто</w:t>
      </w:r>
      <w:proofErr w:type="spellEnd"/>
      <w:r w:rsidRPr="002D5945">
        <w:rPr>
          <w:lang w:val="en-US"/>
        </w:rPr>
        <w:t xml:space="preserve"> </w:t>
      </w:r>
      <w:proofErr w:type="spellStart"/>
      <w:r w:rsidRPr="002D5945">
        <w:rPr>
          <w:lang w:val="en-US"/>
        </w:rPr>
        <w:t>стойността</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основния</w:t>
      </w:r>
      <w:proofErr w:type="spellEnd"/>
      <w:r w:rsidRPr="002D5945">
        <w:rPr>
          <w:lang w:val="en-US"/>
        </w:rPr>
        <w:t xml:space="preserve"> </w:t>
      </w:r>
      <w:proofErr w:type="spellStart"/>
      <w:r w:rsidRPr="002D5945">
        <w:rPr>
          <w:lang w:val="en-US"/>
        </w:rPr>
        <w:t>договор</w:t>
      </w:r>
      <w:proofErr w:type="spellEnd"/>
      <w:r w:rsidRPr="002D5945">
        <w:rPr>
          <w:lang w:val="en-US"/>
        </w:rPr>
        <w:t xml:space="preserve"> </w:t>
      </w:r>
      <w:proofErr w:type="spellStart"/>
      <w:r w:rsidRPr="002D5945">
        <w:rPr>
          <w:lang w:val="en-US"/>
        </w:rPr>
        <w:t>или</w:t>
      </w:r>
      <w:proofErr w:type="spellEnd"/>
      <w:r w:rsidRPr="002D5945">
        <w:rPr>
          <w:lang w:val="en-US"/>
        </w:rPr>
        <w:t xml:space="preserve"> </w:t>
      </w:r>
      <w:proofErr w:type="spellStart"/>
      <w:r w:rsidRPr="002D5945">
        <w:rPr>
          <w:lang w:val="en-US"/>
        </w:rPr>
        <w:t>рамковото</w:t>
      </w:r>
      <w:proofErr w:type="spellEnd"/>
      <w:r w:rsidRPr="002D5945">
        <w:rPr>
          <w:lang w:val="en-US"/>
        </w:rPr>
        <w:t xml:space="preserve"> </w:t>
      </w:r>
      <w:proofErr w:type="spellStart"/>
      <w:r w:rsidRPr="002D5945">
        <w:rPr>
          <w:lang w:val="en-US"/>
        </w:rPr>
        <w:t>споразумение</w:t>
      </w:r>
      <w:proofErr w:type="spellEnd"/>
      <w:r w:rsidRPr="002D5945">
        <w:rPr>
          <w:lang w:val="en-US"/>
        </w:rPr>
        <w:t xml:space="preserve">. </w:t>
      </w:r>
      <w:proofErr w:type="spellStart"/>
      <w:r w:rsidRPr="002D5945">
        <w:rPr>
          <w:lang w:val="en-US"/>
        </w:rPr>
        <w:t>Когато</w:t>
      </w:r>
      <w:proofErr w:type="spellEnd"/>
      <w:r w:rsidRPr="002D5945">
        <w:rPr>
          <w:lang w:val="en-US"/>
        </w:rPr>
        <w:t xml:space="preserve"> </w:t>
      </w:r>
      <w:proofErr w:type="spellStart"/>
      <w:r w:rsidRPr="002D5945">
        <w:rPr>
          <w:lang w:val="en-US"/>
        </w:rPr>
        <w:t>се</w:t>
      </w:r>
      <w:proofErr w:type="spellEnd"/>
      <w:r w:rsidRPr="002D5945">
        <w:rPr>
          <w:lang w:val="en-US"/>
        </w:rPr>
        <w:t xml:space="preserve"> </w:t>
      </w:r>
      <w:proofErr w:type="spellStart"/>
      <w:r w:rsidRPr="002D5945">
        <w:rPr>
          <w:lang w:val="en-US"/>
        </w:rPr>
        <w:t>правят</w:t>
      </w:r>
      <w:proofErr w:type="spellEnd"/>
      <w:r w:rsidRPr="002D5945">
        <w:rPr>
          <w:lang w:val="en-US"/>
        </w:rPr>
        <w:t xml:space="preserve"> </w:t>
      </w:r>
      <w:proofErr w:type="spellStart"/>
      <w:r w:rsidRPr="002D5945">
        <w:rPr>
          <w:lang w:val="en-US"/>
        </w:rPr>
        <w:t>последователни</w:t>
      </w:r>
      <w:proofErr w:type="spellEnd"/>
      <w:r w:rsidRPr="002D5945">
        <w:rPr>
          <w:lang w:val="en-US"/>
        </w:rPr>
        <w:t xml:space="preserve"> </w:t>
      </w:r>
      <w:proofErr w:type="spellStart"/>
      <w:r w:rsidRPr="002D5945">
        <w:rPr>
          <w:lang w:val="en-US"/>
        </w:rPr>
        <w:t>изменения</w:t>
      </w:r>
      <w:proofErr w:type="spellEnd"/>
      <w:r w:rsidRPr="002D5945">
        <w:rPr>
          <w:lang w:val="en-US"/>
        </w:rPr>
        <w:t xml:space="preserve">, </w:t>
      </w:r>
      <w:proofErr w:type="spellStart"/>
      <w:r w:rsidRPr="002D5945">
        <w:rPr>
          <w:lang w:val="en-US"/>
        </w:rPr>
        <w:t>ограничението</w:t>
      </w:r>
      <w:proofErr w:type="spellEnd"/>
      <w:r w:rsidRPr="002D5945">
        <w:rPr>
          <w:lang w:val="en-US"/>
        </w:rPr>
        <w:t xml:space="preserve"> </w:t>
      </w:r>
      <w:proofErr w:type="spellStart"/>
      <w:r w:rsidRPr="002D5945">
        <w:rPr>
          <w:lang w:val="en-US"/>
        </w:rPr>
        <w:t>се</w:t>
      </w:r>
      <w:proofErr w:type="spellEnd"/>
      <w:r w:rsidRPr="002D5945">
        <w:rPr>
          <w:lang w:val="en-US"/>
        </w:rPr>
        <w:t xml:space="preserve"> </w:t>
      </w:r>
      <w:proofErr w:type="spellStart"/>
      <w:r w:rsidRPr="002D5945">
        <w:rPr>
          <w:lang w:val="en-US"/>
        </w:rPr>
        <w:t>прилага</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общата</w:t>
      </w:r>
      <w:proofErr w:type="spellEnd"/>
      <w:r w:rsidRPr="002D5945">
        <w:rPr>
          <w:lang w:val="en-US"/>
        </w:rPr>
        <w:t xml:space="preserve"> </w:t>
      </w:r>
      <w:proofErr w:type="spellStart"/>
      <w:r w:rsidRPr="002D5945">
        <w:rPr>
          <w:lang w:val="en-US"/>
        </w:rPr>
        <w:t>стойност</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измененията</w:t>
      </w:r>
      <w:proofErr w:type="spellEnd"/>
      <w:r w:rsidRPr="002D5945">
        <w:rPr>
          <w:lang w:val="en-US"/>
        </w:rPr>
        <w:t xml:space="preserve">. </w:t>
      </w:r>
      <w:proofErr w:type="spellStart"/>
      <w:r w:rsidRPr="002D5945">
        <w:rPr>
          <w:lang w:val="en-US"/>
        </w:rPr>
        <w:t>Последователните</w:t>
      </w:r>
      <w:proofErr w:type="spellEnd"/>
      <w:r w:rsidRPr="002D5945">
        <w:rPr>
          <w:lang w:val="en-US"/>
        </w:rPr>
        <w:t xml:space="preserve"> </w:t>
      </w:r>
      <w:proofErr w:type="spellStart"/>
      <w:r w:rsidRPr="002D5945">
        <w:rPr>
          <w:lang w:val="en-US"/>
        </w:rPr>
        <w:t>изменения</w:t>
      </w:r>
      <w:proofErr w:type="spellEnd"/>
      <w:r w:rsidRPr="002D5945">
        <w:rPr>
          <w:lang w:val="en-US"/>
        </w:rPr>
        <w:t xml:space="preserve"> </w:t>
      </w:r>
      <w:proofErr w:type="spellStart"/>
      <w:r w:rsidRPr="002D5945">
        <w:rPr>
          <w:lang w:val="en-US"/>
        </w:rPr>
        <w:t>не</w:t>
      </w:r>
      <w:proofErr w:type="spellEnd"/>
      <w:r w:rsidRPr="002D5945">
        <w:rPr>
          <w:lang w:val="en-US"/>
        </w:rPr>
        <w:t xml:space="preserve"> </w:t>
      </w:r>
      <w:proofErr w:type="spellStart"/>
      <w:r w:rsidRPr="002D5945">
        <w:rPr>
          <w:lang w:val="en-US"/>
        </w:rPr>
        <w:t>трябва</w:t>
      </w:r>
      <w:proofErr w:type="spellEnd"/>
      <w:r w:rsidRPr="002D5945">
        <w:rPr>
          <w:lang w:val="en-US"/>
        </w:rPr>
        <w:t xml:space="preserve"> </w:t>
      </w:r>
      <w:proofErr w:type="spellStart"/>
      <w:r w:rsidRPr="002D5945">
        <w:rPr>
          <w:lang w:val="en-US"/>
        </w:rPr>
        <w:t>да</w:t>
      </w:r>
      <w:proofErr w:type="spellEnd"/>
      <w:r w:rsidRPr="002D5945">
        <w:rPr>
          <w:lang w:val="en-US"/>
        </w:rPr>
        <w:t xml:space="preserve"> </w:t>
      </w:r>
      <w:proofErr w:type="spellStart"/>
      <w:r w:rsidRPr="002D5945">
        <w:rPr>
          <w:lang w:val="en-US"/>
        </w:rPr>
        <w:t>целят</w:t>
      </w:r>
      <w:proofErr w:type="spellEnd"/>
      <w:r w:rsidRPr="002D5945">
        <w:rPr>
          <w:lang w:val="en-US"/>
        </w:rPr>
        <w:t xml:space="preserve"> </w:t>
      </w:r>
      <w:proofErr w:type="spellStart"/>
      <w:r w:rsidRPr="002D5945">
        <w:rPr>
          <w:lang w:val="en-US"/>
        </w:rPr>
        <w:t>заобикаляне</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закона</w:t>
      </w:r>
      <w:proofErr w:type="spellEnd"/>
      <w:r w:rsidRPr="002D5945">
        <w:rPr>
          <w:lang w:val="en-US"/>
        </w:rPr>
        <w:t>.</w:t>
      </w:r>
    </w:p>
    <w:p w14:paraId="046FD0E7" w14:textId="75C2BE63" w:rsidR="002D5945" w:rsidRPr="002D5945" w:rsidRDefault="002D5945" w:rsidP="002D5945">
      <w:pPr>
        <w:widowControl w:val="0"/>
        <w:autoSpaceDE w:val="0"/>
        <w:autoSpaceDN w:val="0"/>
        <w:adjustRightInd w:val="0"/>
        <w:ind w:firstLine="708"/>
        <w:jc w:val="both"/>
        <w:rPr>
          <w:lang w:val="en-US"/>
        </w:rPr>
      </w:pPr>
      <w:r w:rsidRPr="002D5945">
        <w:rPr>
          <w:lang w:val="en-US"/>
        </w:rPr>
        <w:t xml:space="preserve">В </w:t>
      </w:r>
      <w:proofErr w:type="spellStart"/>
      <w:r w:rsidRPr="002D5945">
        <w:rPr>
          <w:lang w:val="en-US"/>
        </w:rPr>
        <w:t>случаите</w:t>
      </w:r>
      <w:proofErr w:type="spellEnd"/>
      <w:r w:rsidRPr="002D5945">
        <w:rPr>
          <w:lang w:val="en-US"/>
        </w:rPr>
        <w:t xml:space="preserve"> </w:t>
      </w:r>
      <w:proofErr w:type="spellStart"/>
      <w:r w:rsidRPr="002D5945">
        <w:rPr>
          <w:lang w:val="en-US"/>
        </w:rPr>
        <w:t>по</w:t>
      </w:r>
      <w:proofErr w:type="spellEnd"/>
      <w:r w:rsidRPr="002D5945">
        <w:rPr>
          <w:lang w:val="en-US"/>
        </w:rPr>
        <w:t xml:space="preserve"> </w:t>
      </w:r>
      <w:r w:rsidR="008579C9">
        <w:t xml:space="preserve">чл. 116, </w:t>
      </w:r>
      <w:proofErr w:type="spellStart"/>
      <w:r w:rsidRPr="002D5945">
        <w:rPr>
          <w:lang w:val="en-US"/>
        </w:rPr>
        <w:t>ал</w:t>
      </w:r>
      <w:proofErr w:type="spellEnd"/>
      <w:r w:rsidRPr="002D5945">
        <w:rPr>
          <w:lang w:val="en-US"/>
        </w:rPr>
        <w:t xml:space="preserve">. 1, т. 2 и 3, </w:t>
      </w:r>
      <w:proofErr w:type="spellStart"/>
      <w:r w:rsidRPr="002D5945">
        <w:rPr>
          <w:lang w:val="en-US"/>
        </w:rPr>
        <w:t>когато</w:t>
      </w:r>
      <w:proofErr w:type="spellEnd"/>
      <w:r w:rsidRPr="002D5945">
        <w:rPr>
          <w:lang w:val="en-US"/>
        </w:rPr>
        <w:t xml:space="preserve"> </w:t>
      </w:r>
      <w:proofErr w:type="spellStart"/>
      <w:r w:rsidRPr="002D5945">
        <w:rPr>
          <w:lang w:val="en-US"/>
        </w:rPr>
        <w:t>договорът</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обществена</w:t>
      </w:r>
      <w:proofErr w:type="spellEnd"/>
      <w:r w:rsidRPr="002D5945">
        <w:rPr>
          <w:lang w:val="en-US"/>
        </w:rPr>
        <w:t xml:space="preserve"> </w:t>
      </w:r>
      <w:proofErr w:type="spellStart"/>
      <w:r w:rsidRPr="002D5945">
        <w:rPr>
          <w:lang w:val="en-US"/>
        </w:rPr>
        <w:t>поръчка</w:t>
      </w:r>
      <w:proofErr w:type="spellEnd"/>
      <w:r w:rsidRPr="002D5945">
        <w:rPr>
          <w:lang w:val="en-US"/>
        </w:rPr>
        <w:t xml:space="preserve"> </w:t>
      </w:r>
      <w:proofErr w:type="spellStart"/>
      <w:r w:rsidRPr="002D5945">
        <w:rPr>
          <w:lang w:val="en-US"/>
        </w:rPr>
        <w:t>съдържа</w:t>
      </w:r>
      <w:proofErr w:type="spellEnd"/>
      <w:r w:rsidRPr="002D5945">
        <w:rPr>
          <w:lang w:val="en-US"/>
        </w:rPr>
        <w:t xml:space="preserve"> </w:t>
      </w:r>
      <w:proofErr w:type="spellStart"/>
      <w:r w:rsidRPr="002D5945">
        <w:rPr>
          <w:lang w:val="en-US"/>
        </w:rPr>
        <w:t>клауза</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индексация</w:t>
      </w:r>
      <w:proofErr w:type="spellEnd"/>
      <w:r w:rsidRPr="002D5945">
        <w:rPr>
          <w:lang w:val="en-US"/>
        </w:rPr>
        <w:t xml:space="preserve"> </w:t>
      </w:r>
      <w:proofErr w:type="spellStart"/>
      <w:r w:rsidRPr="002D5945">
        <w:rPr>
          <w:lang w:val="en-US"/>
        </w:rPr>
        <w:t>или</w:t>
      </w:r>
      <w:proofErr w:type="spellEnd"/>
      <w:r w:rsidRPr="002D5945">
        <w:rPr>
          <w:lang w:val="en-US"/>
        </w:rPr>
        <w:t xml:space="preserve"> е </w:t>
      </w:r>
      <w:proofErr w:type="spellStart"/>
      <w:r w:rsidRPr="002D5945">
        <w:rPr>
          <w:lang w:val="en-US"/>
        </w:rPr>
        <w:t>сключен</w:t>
      </w:r>
      <w:proofErr w:type="spellEnd"/>
      <w:r w:rsidRPr="002D5945">
        <w:rPr>
          <w:lang w:val="en-US"/>
        </w:rPr>
        <w:t xml:space="preserve"> </w:t>
      </w:r>
      <w:proofErr w:type="spellStart"/>
      <w:r w:rsidRPr="002D5945">
        <w:rPr>
          <w:lang w:val="en-US"/>
        </w:rPr>
        <w:t>по</w:t>
      </w:r>
      <w:proofErr w:type="spellEnd"/>
      <w:r w:rsidRPr="002D5945">
        <w:rPr>
          <w:lang w:val="en-US"/>
        </w:rPr>
        <w:t xml:space="preserve"> </w:t>
      </w:r>
      <w:proofErr w:type="spellStart"/>
      <w:r w:rsidRPr="002D5945">
        <w:rPr>
          <w:lang w:val="en-US"/>
        </w:rPr>
        <w:t>определяеми</w:t>
      </w:r>
      <w:proofErr w:type="spellEnd"/>
      <w:r w:rsidRPr="002D5945">
        <w:rPr>
          <w:lang w:val="en-US"/>
        </w:rPr>
        <w:t xml:space="preserve"> </w:t>
      </w:r>
      <w:proofErr w:type="spellStart"/>
      <w:r w:rsidRPr="002D5945">
        <w:rPr>
          <w:lang w:val="en-US"/>
        </w:rPr>
        <w:t>цени</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базова</w:t>
      </w:r>
      <w:proofErr w:type="spellEnd"/>
      <w:r w:rsidRPr="002D5945">
        <w:rPr>
          <w:lang w:val="en-US"/>
        </w:rPr>
        <w:t xml:space="preserve"> </w:t>
      </w:r>
      <w:proofErr w:type="spellStart"/>
      <w:r w:rsidRPr="002D5945">
        <w:rPr>
          <w:lang w:val="en-US"/>
        </w:rPr>
        <w:t>стойност</w:t>
      </w:r>
      <w:proofErr w:type="spellEnd"/>
      <w:r w:rsidRPr="002D5945">
        <w:rPr>
          <w:lang w:val="en-US"/>
        </w:rPr>
        <w:t xml:space="preserve"> </w:t>
      </w:r>
      <w:proofErr w:type="spellStart"/>
      <w:r w:rsidRPr="002D5945">
        <w:rPr>
          <w:lang w:val="en-US"/>
        </w:rPr>
        <w:t>се</w:t>
      </w:r>
      <w:proofErr w:type="spellEnd"/>
      <w:r w:rsidRPr="002D5945">
        <w:rPr>
          <w:lang w:val="en-US"/>
        </w:rPr>
        <w:t xml:space="preserve"> </w:t>
      </w:r>
      <w:proofErr w:type="spellStart"/>
      <w:r w:rsidRPr="002D5945">
        <w:rPr>
          <w:lang w:val="en-US"/>
        </w:rPr>
        <w:t>приема</w:t>
      </w:r>
      <w:proofErr w:type="spellEnd"/>
      <w:r w:rsidRPr="002D5945">
        <w:rPr>
          <w:lang w:val="en-US"/>
        </w:rPr>
        <w:t xml:space="preserve"> </w:t>
      </w:r>
      <w:proofErr w:type="spellStart"/>
      <w:r w:rsidRPr="002D5945">
        <w:rPr>
          <w:lang w:val="en-US"/>
        </w:rPr>
        <w:t>актуалната</w:t>
      </w:r>
      <w:proofErr w:type="spellEnd"/>
      <w:r w:rsidRPr="002D5945">
        <w:rPr>
          <w:lang w:val="en-US"/>
        </w:rPr>
        <w:t xml:space="preserve"> </w:t>
      </w:r>
      <w:proofErr w:type="spellStart"/>
      <w:r w:rsidRPr="002D5945">
        <w:rPr>
          <w:lang w:val="en-US"/>
        </w:rPr>
        <w:t>стойност</w:t>
      </w:r>
      <w:proofErr w:type="spellEnd"/>
      <w:r w:rsidRPr="002D5945">
        <w:rPr>
          <w:lang w:val="en-US"/>
        </w:rPr>
        <w:t xml:space="preserve"> </w:t>
      </w:r>
      <w:proofErr w:type="spellStart"/>
      <w:r w:rsidRPr="002D5945">
        <w:rPr>
          <w:lang w:val="en-US"/>
        </w:rPr>
        <w:t>към</w:t>
      </w:r>
      <w:proofErr w:type="spellEnd"/>
      <w:r w:rsidRPr="002D5945">
        <w:rPr>
          <w:lang w:val="en-US"/>
        </w:rPr>
        <w:t xml:space="preserve"> </w:t>
      </w:r>
      <w:proofErr w:type="spellStart"/>
      <w:r w:rsidRPr="002D5945">
        <w:rPr>
          <w:lang w:val="en-US"/>
        </w:rPr>
        <w:t>момента</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изменението</w:t>
      </w:r>
      <w:proofErr w:type="spellEnd"/>
      <w:r w:rsidRPr="002D5945">
        <w:rPr>
          <w:lang w:val="en-US"/>
        </w:rPr>
        <w:t>.</w:t>
      </w:r>
    </w:p>
    <w:p w14:paraId="50ADD94D" w14:textId="6BFEDE05" w:rsidR="002D5945" w:rsidRPr="002D5945" w:rsidRDefault="002D5945" w:rsidP="002D5945">
      <w:pPr>
        <w:widowControl w:val="0"/>
        <w:autoSpaceDE w:val="0"/>
        <w:autoSpaceDN w:val="0"/>
        <w:adjustRightInd w:val="0"/>
        <w:ind w:firstLine="708"/>
        <w:jc w:val="both"/>
        <w:rPr>
          <w:lang w:val="en-US"/>
        </w:rPr>
      </w:pPr>
      <w:proofErr w:type="spellStart"/>
      <w:r w:rsidRPr="002D5945">
        <w:rPr>
          <w:lang w:val="en-US"/>
        </w:rPr>
        <w:t>Изменение</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договор</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обществена</w:t>
      </w:r>
      <w:proofErr w:type="spellEnd"/>
      <w:r w:rsidRPr="002D5945">
        <w:rPr>
          <w:lang w:val="en-US"/>
        </w:rPr>
        <w:t xml:space="preserve"> </w:t>
      </w:r>
      <w:proofErr w:type="spellStart"/>
      <w:r w:rsidRPr="002D5945">
        <w:rPr>
          <w:lang w:val="en-US"/>
        </w:rPr>
        <w:t>поръчка</w:t>
      </w:r>
      <w:proofErr w:type="spellEnd"/>
      <w:r w:rsidRPr="002D5945">
        <w:rPr>
          <w:lang w:val="en-US"/>
        </w:rPr>
        <w:t xml:space="preserve"> </w:t>
      </w:r>
      <w:proofErr w:type="spellStart"/>
      <w:r w:rsidRPr="002D5945">
        <w:rPr>
          <w:lang w:val="en-US"/>
        </w:rPr>
        <w:t>се</w:t>
      </w:r>
      <w:proofErr w:type="spellEnd"/>
      <w:r w:rsidRPr="002D5945">
        <w:rPr>
          <w:lang w:val="en-US"/>
        </w:rPr>
        <w:t xml:space="preserve"> </w:t>
      </w:r>
      <w:proofErr w:type="spellStart"/>
      <w:r w:rsidRPr="002D5945">
        <w:rPr>
          <w:lang w:val="en-US"/>
        </w:rPr>
        <w:t>смята</w:t>
      </w:r>
      <w:proofErr w:type="spellEnd"/>
      <w:r w:rsidRPr="002D5945">
        <w:rPr>
          <w:lang w:val="en-US"/>
        </w:rPr>
        <w:t xml:space="preserve"> </w:t>
      </w:r>
      <w:proofErr w:type="spellStart"/>
      <w:r w:rsidR="000D75B8">
        <w:rPr>
          <w:lang w:val="en-US"/>
        </w:rPr>
        <w:t>за</w:t>
      </w:r>
      <w:proofErr w:type="spellEnd"/>
      <w:r w:rsidR="000D75B8">
        <w:rPr>
          <w:lang w:val="en-US"/>
        </w:rPr>
        <w:t xml:space="preserve"> </w:t>
      </w:r>
      <w:proofErr w:type="spellStart"/>
      <w:r w:rsidR="000D75B8">
        <w:rPr>
          <w:lang w:val="en-US"/>
        </w:rPr>
        <w:t>съществено</w:t>
      </w:r>
      <w:proofErr w:type="spellEnd"/>
      <w:r w:rsidR="000D75B8">
        <w:rPr>
          <w:lang w:val="en-US"/>
        </w:rPr>
        <w:t xml:space="preserve"> </w:t>
      </w:r>
      <w:proofErr w:type="spellStart"/>
      <w:r w:rsidR="000D75B8">
        <w:rPr>
          <w:lang w:val="en-US"/>
        </w:rPr>
        <w:t>по</w:t>
      </w:r>
      <w:proofErr w:type="spellEnd"/>
      <w:r w:rsidR="000D75B8">
        <w:rPr>
          <w:lang w:val="en-US"/>
        </w:rPr>
        <w:t xml:space="preserve"> </w:t>
      </w:r>
      <w:proofErr w:type="spellStart"/>
      <w:r w:rsidR="000D75B8">
        <w:rPr>
          <w:lang w:val="en-US"/>
        </w:rPr>
        <w:t>смисъла</w:t>
      </w:r>
      <w:proofErr w:type="spellEnd"/>
      <w:r w:rsidR="000D75B8">
        <w:rPr>
          <w:lang w:val="en-US"/>
        </w:rPr>
        <w:t xml:space="preserve"> </w:t>
      </w:r>
      <w:proofErr w:type="spellStart"/>
      <w:r w:rsidR="000D75B8">
        <w:rPr>
          <w:lang w:val="en-US"/>
        </w:rPr>
        <w:t>на</w:t>
      </w:r>
      <w:proofErr w:type="spellEnd"/>
      <w:r w:rsidR="008579C9">
        <w:t xml:space="preserve"> чл.116,</w:t>
      </w:r>
      <w:r w:rsidR="000D75B8">
        <w:rPr>
          <w:lang w:val="en-US"/>
        </w:rPr>
        <w:t xml:space="preserve"> ал.</w:t>
      </w:r>
      <w:r w:rsidRPr="002D5945">
        <w:rPr>
          <w:lang w:val="en-US"/>
        </w:rPr>
        <w:t xml:space="preserve">1, т. 7, </w:t>
      </w:r>
      <w:proofErr w:type="spellStart"/>
      <w:r w:rsidRPr="002D5945">
        <w:rPr>
          <w:lang w:val="en-US"/>
        </w:rPr>
        <w:t>когато</w:t>
      </w:r>
      <w:proofErr w:type="spellEnd"/>
      <w:r w:rsidRPr="002D5945">
        <w:rPr>
          <w:lang w:val="en-US"/>
        </w:rPr>
        <w:t xml:space="preserve"> </w:t>
      </w:r>
      <w:proofErr w:type="spellStart"/>
      <w:r w:rsidRPr="002D5945">
        <w:rPr>
          <w:lang w:val="en-US"/>
        </w:rPr>
        <w:t>са</w:t>
      </w:r>
      <w:proofErr w:type="spellEnd"/>
      <w:r w:rsidRPr="002D5945">
        <w:rPr>
          <w:lang w:val="en-US"/>
        </w:rPr>
        <w:t xml:space="preserve"> </w:t>
      </w:r>
      <w:proofErr w:type="spellStart"/>
      <w:r w:rsidRPr="002D5945">
        <w:rPr>
          <w:lang w:val="en-US"/>
        </w:rPr>
        <w:t>изпълнени</w:t>
      </w:r>
      <w:proofErr w:type="spellEnd"/>
      <w:r w:rsidRPr="002D5945">
        <w:rPr>
          <w:lang w:val="en-US"/>
        </w:rPr>
        <w:t xml:space="preserve"> </w:t>
      </w:r>
      <w:proofErr w:type="spellStart"/>
      <w:r w:rsidRPr="002D5945">
        <w:rPr>
          <w:lang w:val="en-US"/>
        </w:rPr>
        <w:t>едно</w:t>
      </w:r>
      <w:proofErr w:type="spellEnd"/>
      <w:r w:rsidRPr="002D5945">
        <w:rPr>
          <w:lang w:val="en-US"/>
        </w:rPr>
        <w:t xml:space="preserve"> </w:t>
      </w:r>
      <w:proofErr w:type="spellStart"/>
      <w:r w:rsidRPr="002D5945">
        <w:rPr>
          <w:lang w:val="en-US"/>
        </w:rPr>
        <w:t>или</w:t>
      </w:r>
      <w:proofErr w:type="spellEnd"/>
      <w:r w:rsidRPr="002D5945">
        <w:rPr>
          <w:lang w:val="en-US"/>
        </w:rPr>
        <w:t xml:space="preserve"> </w:t>
      </w:r>
      <w:proofErr w:type="spellStart"/>
      <w:r w:rsidRPr="002D5945">
        <w:rPr>
          <w:lang w:val="en-US"/>
        </w:rPr>
        <w:t>повече</w:t>
      </w:r>
      <w:proofErr w:type="spellEnd"/>
      <w:r w:rsidRPr="002D5945">
        <w:rPr>
          <w:lang w:val="en-US"/>
        </w:rPr>
        <w:t xml:space="preserve"> </w:t>
      </w:r>
      <w:proofErr w:type="spellStart"/>
      <w:r w:rsidRPr="002D5945">
        <w:rPr>
          <w:lang w:val="en-US"/>
        </w:rPr>
        <w:t>от</w:t>
      </w:r>
      <w:proofErr w:type="spellEnd"/>
      <w:r w:rsidRPr="002D5945">
        <w:rPr>
          <w:lang w:val="en-US"/>
        </w:rPr>
        <w:t xml:space="preserve"> </w:t>
      </w:r>
      <w:proofErr w:type="spellStart"/>
      <w:r w:rsidRPr="002D5945">
        <w:rPr>
          <w:lang w:val="en-US"/>
        </w:rPr>
        <w:t>следните</w:t>
      </w:r>
      <w:proofErr w:type="spellEnd"/>
      <w:r w:rsidRPr="002D5945">
        <w:rPr>
          <w:lang w:val="en-US"/>
        </w:rPr>
        <w:t xml:space="preserve"> </w:t>
      </w:r>
      <w:proofErr w:type="spellStart"/>
      <w:r w:rsidRPr="002D5945">
        <w:rPr>
          <w:lang w:val="en-US"/>
        </w:rPr>
        <w:t>условия</w:t>
      </w:r>
      <w:proofErr w:type="spellEnd"/>
      <w:r w:rsidRPr="002D5945">
        <w:rPr>
          <w:lang w:val="en-US"/>
        </w:rPr>
        <w:t>:</w:t>
      </w:r>
    </w:p>
    <w:p w14:paraId="38763F55" w14:textId="2FAB7CBE" w:rsidR="002D5945" w:rsidRPr="002D5945" w:rsidRDefault="002D5945" w:rsidP="008579C9">
      <w:pPr>
        <w:widowControl w:val="0"/>
        <w:autoSpaceDE w:val="0"/>
        <w:autoSpaceDN w:val="0"/>
        <w:adjustRightInd w:val="0"/>
        <w:ind w:firstLine="708"/>
        <w:jc w:val="both"/>
        <w:rPr>
          <w:lang w:val="en-US"/>
        </w:rPr>
      </w:pPr>
      <w:r w:rsidRPr="002D5945">
        <w:rPr>
          <w:lang w:val="en-US"/>
        </w:rPr>
        <w:t xml:space="preserve">1. </w:t>
      </w:r>
      <w:proofErr w:type="spellStart"/>
      <w:r w:rsidRPr="002D5945">
        <w:rPr>
          <w:lang w:val="en-US"/>
        </w:rPr>
        <w:t>изменението</w:t>
      </w:r>
      <w:proofErr w:type="spellEnd"/>
      <w:r w:rsidRPr="002D5945">
        <w:rPr>
          <w:lang w:val="en-US"/>
        </w:rPr>
        <w:t xml:space="preserve"> </w:t>
      </w:r>
      <w:proofErr w:type="spellStart"/>
      <w:r w:rsidRPr="002D5945">
        <w:rPr>
          <w:lang w:val="en-US"/>
        </w:rPr>
        <w:t>въвежда</w:t>
      </w:r>
      <w:proofErr w:type="spellEnd"/>
      <w:r w:rsidRPr="002D5945">
        <w:rPr>
          <w:lang w:val="en-US"/>
        </w:rPr>
        <w:t xml:space="preserve"> </w:t>
      </w:r>
      <w:proofErr w:type="spellStart"/>
      <w:r w:rsidRPr="002D5945">
        <w:rPr>
          <w:lang w:val="en-US"/>
        </w:rPr>
        <w:t>условия</w:t>
      </w:r>
      <w:proofErr w:type="spellEnd"/>
      <w:r w:rsidRPr="002D5945">
        <w:rPr>
          <w:lang w:val="en-US"/>
        </w:rPr>
        <w:t xml:space="preserve">, </w:t>
      </w:r>
      <w:proofErr w:type="spellStart"/>
      <w:r w:rsidRPr="002D5945">
        <w:rPr>
          <w:lang w:val="en-US"/>
        </w:rPr>
        <w:t>които</w:t>
      </w:r>
      <w:proofErr w:type="spellEnd"/>
      <w:r w:rsidRPr="002D5945">
        <w:rPr>
          <w:lang w:val="en-US"/>
        </w:rPr>
        <w:t xml:space="preserve">, </w:t>
      </w:r>
      <w:proofErr w:type="spellStart"/>
      <w:r w:rsidRPr="002D5945">
        <w:rPr>
          <w:lang w:val="en-US"/>
        </w:rPr>
        <w:t>ако</w:t>
      </w:r>
      <w:proofErr w:type="spellEnd"/>
      <w:r w:rsidRPr="002D5945">
        <w:rPr>
          <w:lang w:val="en-US"/>
        </w:rPr>
        <w:t xml:space="preserve"> </w:t>
      </w:r>
      <w:proofErr w:type="spellStart"/>
      <w:r w:rsidRPr="002D5945">
        <w:rPr>
          <w:lang w:val="en-US"/>
        </w:rPr>
        <w:t>са</w:t>
      </w:r>
      <w:proofErr w:type="spellEnd"/>
      <w:r w:rsidRPr="002D5945">
        <w:rPr>
          <w:lang w:val="en-US"/>
        </w:rPr>
        <w:t xml:space="preserve"> </w:t>
      </w:r>
      <w:proofErr w:type="spellStart"/>
      <w:r w:rsidRPr="002D5945">
        <w:rPr>
          <w:lang w:val="en-US"/>
        </w:rPr>
        <w:t>били</w:t>
      </w:r>
      <w:proofErr w:type="spellEnd"/>
      <w:r w:rsidRPr="002D5945">
        <w:rPr>
          <w:lang w:val="en-US"/>
        </w:rPr>
        <w:t xml:space="preserve"> </w:t>
      </w:r>
      <w:proofErr w:type="spellStart"/>
      <w:r w:rsidRPr="002D5945">
        <w:rPr>
          <w:lang w:val="en-US"/>
        </w:rPr>
        <w:t>част</w:t>
      </w:r>
      <w:proofErr w:type="spellEnd"/>
      <w:r w:rsidRPr="002D5945">
        <w:rPr>
          <w:lang w:val="en-US"/>
        </w:rPr>
        <w:t xml:space="preserve"> </w:t>
      </w:r>
      <w:proofErr w:type="spellStart"/>
      <w:r w:rsidRPr="002D5945">
        <w:rPr>
          <w:lang w:val="en-US"/>
        </w:rPr>
        <w:t>от</w:t>
      </w:r>
      <w:proofErr w:type="spellEnd"/>
      <w:r w:rsidRPr="002D5945">
        <w:rPr>
          <w:lang w:val="en-US"/>
        </w:rPr>
        <w:t xml:space="preserve"> </w:t>
      </w:r>
      <w:proofErr w:type="spellStart"/>
      <w:r w:rsidRPr="002D5945">
        <w:rPr>
          <w:lang w:val="en-US"/>
        </w:rPr>
        <w:t>процедурата</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възлагане</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обществена</w:t>
      </w:r>
      <w:proofErr w:type="spellEnd"/>
      <w:r w:rsidRPr="002D5945">
        <w:rPr>
          <w:lang w:val="en-US"/>
        </w:rPr>
        <w:t xml:space="preserve"> </w:t>
      </w:r>
      <w:proofErr w:type="spellStart"/>
      <w:r w:rsidRPr="002D5945">
        <w:rPr>
          <w:lang w:val="en-US"/>
        </w:rPr>
        <w:t>поръчка</w:t>
      </w:r>
      <w:proofErr w:type="spellEnd"/>
      <w:r w:rsidRPr="002D5945">
        <w:rPr>
          <w:lang w:val="en-US"/>
        </w:rPr>
        <w:t xml:space="preserve">, </w:t>
      </w:r>
      <w:proofErr w:type="spellStart"/>
      <w:r w:rsidRPr="002D5945">
        <w:rPr>
          <w:lang w:val="en-US"/>
        </w:rPr>
        <w:t>биха</w:t>
      </w:r>
      <w:proofErr w:type="spellEnd"/>
      <w:r w:rsidRPr="002D5945">
        <w:rPr>
          <w:lang w:val="en-US"/>
        </w:rPr>
        <w:t xml:space="preserve"> </w:t>
      </w:r>
      <w:proofErr w:type="spellStart"/>
      <w:r w:rsidRPr="002D5945">
        <w:rPr>
          <w:lang w:val="en-US"/>
        </w:rPr>
        <w:t>привлекли</w:t>
      </w:r>
      <w:proofErr w:type="spellEnd"/>
      <w:r w:rsidRPr="002D5945">
        <w:rPr>
          <w:lang w:val="en-US"/>
        </w:rPr>
        <w:t xml:space="preserve"> </w:t>
      </w:r>
      <w:proofErr w:type="spellStart"/>
      <w:r w:rsidRPr="002D5945">
        <w:rPr>
          <w:lang w:val="en-US"/>
        </w:rPr>
        <w:t>към</w:t>
      </w:r>
      <w:proofErr w:type="spellEnd"/>
      <w:r w:rsidRPr="002D5945">
        <w:rPr>
          <w:lang w:val="en-US"/>
        </w:rPr>
        <w:t xml:space="preserve"> </w:t>
      </w:r>
      <w:proofErr w:type="spellStart"/>
      <w:r w:rsidRPr="002D5945">
        <w:rPr>
          <w:lang w:val="en-US"/>
        </w:rPr>
        <w:t>участие</w:t>
      </w:r>
      <w:proofErr w:type="spellEnd"/>
      <w:r w:rsidRPr="002D5945">
        <w:rPr>
          <w:lang w:val="en-US"/>
        </w:rPr>
        <w:t xml:space="preserve"> </w:t>
      </w:r>
      <w:proofErr w:type="spellStart"/>
      <w:r w:rsidRPr="002D5945">
        <w:rPr>
          <w:lang w:val="en-US"/>
        </w:rPr>
        <w:t>допълнителни</w:t>
      </w:r>
      <w:proofErr w:type="spellEnd"/>
      <w:r w:rsidRPr="002D5945">
        <w:rPr>
          <w:lang w:val="en-US"/>
        </w:rPr>
        <w:t xml:space="preserve"> </w:t>
      </w:r>
      <w:proofErr w:type="spellStart"/>
      <w:r w:rsidRPr="002D5945">
        <w:rPr>
          <w:lang w:val="en-US"/>
        </w:rPr>
        <w:t>участници</w:t>
      </w:r>
      <w:proofErr w:type="spellEnd"/>
      <w:r w:rsidRPr="002D5945">
        <w:rPr>
          <w:lang w:val="en-US"/>
        </w:rPr>
        <w:t xml:space="preserve">, </w:t>
      </w:r>
      <w:proofErr w:type="spellStart"/>
      <w:r w:rsidRPr="002D5945">
        <w:rPr>
          <w:lang w:val="en-US"/>
        </w:rPr>
        <w:t>биха</w:t>
      </w:r>
      <w:proofErr w:type="spellEnd"/>
      <w:r w:rsidRPr="002D5945">
        <w:rPr>
          <w:lang w:val="en-US"/>
        </w:rPr>
        <w:t xml:space="preserve"> </w:t>
      </w:r>
      <w:proofErr w:type="spellStart"/>
      <w:r w:rsidRPr="002D5945">
        <w:rPr>
          <w:lang w:val="en-US"/>
        </w:rPr>
        <w:t>позволили</w:t>
      </w:r>
      <w:proofErr w:type="spellEnd"/>
      <w:r w:rsidRPr="002D5945">
        <w:rPr>
          <w:lang w:val="en-US"/>
        </w:rPr>
        <w:t xml:space="preserve"> </w:t>
      </w:r>
      <w:proofErr w:type="spellStart"/>
      <w:r w:rsidRPr="002D5945">
        <w:rPr>
          <w:lang w:val="en-US"/>
        </w:rPr>
        <w:t>допускането</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други</w:t>
      </w:r>
      <w:proofErr w:type="spellEnd"/>
      <w:r w:rsidRPr="002D5945">
        <w:rPr>
          <w:lang w:val="en-US"/>
        </w:rPr>
        <w:t xml:space="preserve"> </w:t>
      </w:r>
      <w:proofErr w:type="spellStart"/>
      <w:r w:rsidRPr="002D5945">
        <w:rPr>
          <w:lang w:val="en-US"/>
        </w:rPr>
        <w:t>участници</w:t>
      </w:r>
      <w:proofErr w:type="spellEnd"/>
      <w:r w:rsidRPr="002D5945">
        <w:rPr>
          <w:lang w:val="en-US"/>
        </w:rPr>
        <w:t xml:space="preserve">, </w:t>
      </w:r>
      <w:proofErr w:type="spellStart"/>
      <w:r w:rsidRPr="002D5945">
        <w:rPr>
          <w:lang w:val="en-US"/>
        </w:rPr>
        <w:t>различни</w:t>
      </w:r>
      <w:proofErr w:type="spellEnd"/>
      <w:r w:rsidRPr="002D5945">
        <w:rPr>
          <w:lang w:val="en-US"/>
        </w:rPr>
        <w:t xml:space="preserve"> </w:t>
      </w:r>
      <w:proofErr w:type="spellStart"/>
      <w:r w:rsidRPr="002D5945">
        <w:rPr>
          <w:lang w:val="en-US"/>
        </w:rPr>
        <w:t>от</w:t>
      </w:r>
      <w:proofErr w:type="spellEnd"/>
      <w:r w:rsidRPr="002D5945">
        <w:rPr>
          <w:lang w:val="en-US"/>
        </w:rPr>
        <w:t xml:space="preserve"> </w:t>
      </w:r>
      <w:proofErr w:type="spellStart"/>
      <w:r w:rsidRPr="002D5945">
        <w:rPr>
          <w:lang w:val="en-US"/>
        </w:rPr>
        <w:t>първоначално</w:t>
      </w:r>
      <w:proofErr w:type="spellEnd"/>
      <w:r w:rsidRPr="002D5945">
        <w:rPr>
          <w:lang w:val="en-US"/>
        </w:rPr>
        <w:t xml:space="preserve"> </w:t>
      </w:r>
      <w:proofErr w:type="spellStart"/>
      <w:r w:rsidRPr="002D5945">
        <w:rPr>
          <w:lang w:val="en-US"/>
        </w:rPr>
        <w:t>избраните</w:t>
      </w:r>
      <w:proofErr w:type="spellEnd"/>
      <w:r w:rsidRPr="002D5945">
        <w:rPr>
          <w:lang w:val="en-US"/>
        </w:rPr>
        <w:t xml:space="preserve">, </w:t>
      </w:r>
      <w:proofErr w:type="spellStart"/>
      <w:r w:rsidRPr="002D5945">
        <w:rPr>
          <w:lang w:val="en-US"/>
        </w:rPr>
        <w:t>или</w:t>
      </w:r>
      <w:proofErr w:type="spellEnd"/>
      <w:r w:rsidRPr="002D5945">
        <w:rPr>
          <w:lang w:val="en-US"/>
        </w:rPr>
        <w:t xml:space="preserve"> </w:t>
      </w:r>
      <w:proofErr w:type="spellStart"/>
      <w:r w:rsidRPr="002D5945">
        <w:rPr>
          <w:lang w:val="en-US"/>
        </w:rPr>
        <w:t>биха</w:t>
      </w:r>
      <w:proofErr w:type="spellEnd"/>
      <w:r w:rsidRPr="002D5945">
        <w:rPr>
          <w:lang w:val="en-US"/>
        </w:rPr>
        <w:t xml:space="preserve"> </w:t>
      </w:r>
      <w:proofErr w:type="spellStart"/>
      <w:r w:rsidRPr="002D5945">
        <w:rPr>
          <w:lang w:val="en-US"/>
        </w:rPr>
        <w:t>довели</w:t>
      </w:r>
      <w:proofErr w:type="spellEnd"/>
      <w:r w:rsidRPr="002D5945">
        <w:rPr>
          <w:lang w:val="en-US"/>
        </w:rPr>
        <w:t xml:space="preserve"> </w:t>
      </w:r>
      <w:proofErr w:type="spellStart"/>
      <w:r w:rsidRPr="002D5945">
        <w:rPr>
          <w:lang w:val="en-US"/>
        </w:rPr>
        <w:t>до</w:t>
      </w:r>
      <w:proofErr w:type="spellEnd"/>
      <w:r w:rsidRPr="002D5945">
        <w:rPr>
          <w:lang w:val="en-US"/>
        </w:rPr>
        <w:t xml:space="preserve"> </w:t>
      </w:r>
      <w:proofErr w:type="spellStart"/>
      <w:r w:rsidRPr="002D5945">
        <w:rPr>
          <w:lang w:val="en-US"/>
        </w:rPr>
        <w:t>приемане</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оферта</w:t>
      </w:r>
      <w:proofErr w:type="spellEnd"/>
      <w:r w:rsidRPr="002D5945">
        <w:rPr>
          <w:lang w:val="en-US"/>
        </w:rPr>
        <w:t xml:space="preserve">, </w:t>
      </w:r>
      <w:proofErr w:type="spellStart"/>
      <w:r w:rsidRPr="002D5945">
        <w:rPr>
          <w:lang w:val="en-US"/>
        </w:rPr>
        <w:t>различна</w:t>
      </w:r>
      <w:proofErr w:type="spellEnd"/>
      <w:r w:rsidRPr="002D5945">
        <w:rPr>
          <w:lang w:val="en-US"/>
        </w:rPr>
        <w:t xml:space="preserve"> </w:t>
      </w:r>
      <w:proofErr w:type="spellStart"/>
      <w:r w:rsidRPr="002D5945">
        <w:rPr>
          <w:lang w:val="en-US"/>
        </w:rPr>
        <w:t>от</w:t>
      </w:r>
      <w:proofErr w:type="spellEnd"/>
      <w:r w:rsidRPr="002D5945">
        <w:rPr>
          <w:lang w:val="en-US"/>
        </w:rPr>
        <w:t xml:space="preserve"> </w:t>
      </w:r>
      <w:proofErr w:type="spellStart"/>
      <w:r w:rsidRPr="002D5945">
        <w:rPr>
          <w:lang w:val="en-US"/>
        </w:rPr>
        <w:t>първоначално</w:t>
      </w:r>
      <w:proofErr w:type="spellEnd"/>
      <w:r w:rsidRPr="002D5945">
        <w:rPr>
          <w:lang w:val="en-US"/>
        </w:rPr>
        <w:t xml:space="preserve"> </w:t>
      </w:r>
      <w:proofErr w:type="spellStart"/>
      <w:r w:rsidRPr="002D5945">
        <w:rPr>
          <w:lang w:val="en-US"/>
        </w:rPr>
        <w:t>приетата</w:t>
      </w:r>
      <w:proofErr w:type="spellEnd"/>
      <w:r w:rsidRPr="002D5945">
        <w:rPr>
          <w:lang w:val="en-US"/>
        </w:rPr>
        <w:t>;</w:t>
      </w:r>
    </w:p>
    <w:p w14:paraId="2B6869FC" w14:textId="77777777" w:rsidR="002D5945" w:rsidRPr="002D5945" w:rsidRDefault="002D5945" w:rsidP="008579C9">
      <w:pPr>
        <w:widowControl w:val="0"/>
        <w:autoSpaceDE w:val="0"/>
        <w:autoSpaceDN w:val="0"/>
        <w:adjustRightInd w:val="0"/>
        <w:ind w:firstLine="708"/>
        <w:jc w:val="both"/>
        <w:rPr>
          <w:lang w:val="en-US"/>
        </w:rPr>
      </w:pPr>
      <w:r w:rsidRPr="002D5945">
        <w:rPr>
          <w:lang w:val="en-US"/>
        </w:rPr>
        <w:t xml:space="preserve">2. </w:t>
      </w:r>
      <w:proofErr w:type="spellStart"/>
      <w:r w:rsidRPr="002D5945">
        <w:rPr>
          <w:lang w:val="en-US"/>
        </w:rPr>
        <w:t>изменението</w:t>
      </w:r>
      <w:proofErr w:type="spellEnd"/>
      <w:r w:rsidRPr="002D5945">
        <w:rPr>
          <w:lang w:val="en-US"/>
        </w:rPr>
        <w:t xml:space="preserve"> </w:t>
      </w:r>
      <w:proofErr w:type="spellStart"/>
      <w:r w:rsidRPr="002D5945">
        <w:rPr>
          <w:lang w:val="en-US"/>
        </w:rPr>
        <w:t>води</w:t>
      </w:r>
      <w:proofErr w:type="spellEnd"/>
      <w:r w:rsidRPr="002D5945">
        <w:rPr>
          <w:lang w:val="en-US"/>
        </w:rPr>
        <w:t xml:space="preserve"> </w:t>
      </w:r>
      <w:proofErr w:type="spellStart"/>
      <w:r w:rsidRPr="002D5945">
        <w:rPr>
          <w:lang w:val="en-US"/>
        </w:rPr>
        <w:t>до</w:t>
      </w:r>
      <w:proofErr w:type="spellEnd"/>
      <w:r w:rsidRPr="002D5945">
        <w:rPr>
          <w:lang w:val="en-US"/>
        </w:rPr>
        <w:t xml:space="preserve"> </w:t>
      </w:r>
      <w:proofErr w:type="spellStart"/>
      <w:r w:rsidRPr="002D5945">
        <w:rPr>
          <w:lang w:val="en-US"/>
        </w:rPr>
        <w:t>ползи</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изпълнителя</w:t>
      </w:r>
      <w:proofErr w:type="spellEnd"/>
      <w:r w:rsidRPr="002D5945">
        <w:rPr>
          <w:lang w:val="en-US"/>
        </w:rPr>
        <w:t xml:space="preserve">, </w:t>
      </w:r>
      <w:proofErr w:type="spellStart"/>
      <w:r w:rsidRPr="002D5945">
        <w:rPr>
          <w:lang w:val="en-US"/>
        </w:rPr>
        <w:t>които</w:t>
      </w:r>
      <w:proofErr w:type="spellEnd"/>
      <w:r w:rsidRPr="002D5945">
        <w:rPr>
          <w:lang w:val="en-US"/>
        </w:rPr>
        <w:t xml:space="preserve"> </w:t>
      </w:r>
      <w:proofErr w:type="spellStart"/>
      <w:r w:rsidRPr="002D5945">
        <w:rPr>
          <w:lang w:val="en-US"/>
        </w:rPr>
        <w:t>не</w:t>
      </w:r>
      <w:proofErr w:type="spellEnd"/>
      <w:r w:rsidRPr="002D5945">
        <w:rPr>
          <w:lang w:val="en-US"/>
        </w:rPr>
        <w:t xml:space="preserve"> </w:t>
      </w:r>
      <w:proofErr w:type="spellStart"/>
      <w:r w:rsidRPr="002D5945">
        <w:rPr>
          <w:lang w:val="en-US"/>
        </w:rPr>
        <w:t>са</w:t>
      </w:r>
      <w:proofErr w:type="spellEnd"/>
      <w:r w:rsidRPr="002D5945">
        <w:rPr>
          <w:lang w:val="en-US"/>
        </w:rPr>
        <w:t xml:space="preserve"> </w:t>
      </w:r>
      <w:proofErr w:type="spellStart"/>
      <w:r w:rsidRPr="002D5945">
        <w:rPr>
          <w:lang w:val="en-US"/>
        </w:rPr>
        <w:t>били</w:t>
      </w:r>
      <w:proofErr w:type="spellEnd"/>
      <w:r w:rsidRPr="002D5945">
        <w:rPr>
          <w:lang w:val="en-US"/>
        </w:rPr>
        <w:t xml:space="preserve"> </w:t>
      </w:r>
      <w:proofErr w:type="spellStart"/>
      <w:r w:rsidRPr="002D5945">
        <w:rPr>
          <w:lang w:val="en-US"/>
        </w:rPr>
        <w:t>известни</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останалите</w:t>
      </w:r>
      <w:proofErr w:type="spellEnd"/>
      <w:r w:rsidRPr="002D5945">
        <w:rPr>
          <w:lang w:val="en-US"/>
        </w:rPr>
        <w:t xml:space="preserve"> </w:t>
      </w:r>
      <w:proofErr w:type="spellStart"/>
      <w:r w:rsidRPr="002D5945">
        <w:rPr>
          <w:lang w:val="en-US"/>
        </w:rPr>
        <w:t>участници</w:t>
      </w:r>
      <w:proofErr w:type="spellEnd"/>
      <w:r w:rsidRPr="002D5945">
        <w:rPr>
          <w:lang w:val="en-US"/>
        </w:rPr>
        <w:t xml:space="preserve"> в </w:t>
      </w:r>
      <w:proofErr w:type="spellStart"/>
      <w:r w:rsidRPr="002D5945">
        <w:rPr>
          <w:lang w:val="en-US"/>
        </w:rPr>
        <w:t>процедурата</w:t>
      </w:r>
      <w:proofErr w:type="spellEnd"/>
      <w:r w:rsidRPr="002D5945">
        <w:rPr>
          <w:lang w:val="en-US"/>
        </w:rPr>
        <w:t>;</w:t>
      </w:r>
    </w:p>
    <w:p w14:paraId="5FB6B4AC" w14:textId="77777777" w:rsidR="002D5945" w:rsidRPr="002D5945" w:rsidRDefault="002D5945" w:rsidP="008579C9">
      <w:pPr>
        <w:widowControl w:val="0"/>
        <w:autoSpaceDE w:val="0"/>
        <w:autoSpaceDN w:val="0"/>
        <w:adjustRightInd w:val="0"/>
        <w:ind w:firstLine="708"/>
        <w:jc w:val="both"/>
        <w:rPr>
          <w:lang w:val="en-US"/>
        </w:rPr>
      </w:pPr>
      <w:r w:rsidRPr="002D5945">
        <w:rPr>
          <w:lang w:val="en-US"/>
        </w:rPr>
        <w:t xml:space="preserve">3. </w:t>
      </w:r>
      <w:proofErr w:type="spellStart"/>
      <w:r w:rsidRPr="002D5945">
        <w:rPr>
          <w:lang w:val="en-US"/>
        </w:rPr>
        <w:t>изменението</w:t>
      </w:r>
      <w:proofErr w:type="spellEnd"/>
      <w:r w:rsidRPr="002D5945">
        <w:rPr>
          <w:lang w:val="en-US"/>
        </w:rPr>
        <w:t xml:space="preserve"> </w:t>
      </w:r>
      <w:proofErr w:type="spellStart"/>
      <w:r w:rsidRPr="002D5945">
        <w:rPr>
          <w:lang w:val="en-US"/>
        </w:rPr>
        <w:t>засяга</w:t>
      </w:r>
      <w:proofErr w:type="spellEnd"/>
      <w:r w:rsidRPr="002D5945">
        <w:rPr>
          <w:lang w:val="en-US"/>
        </w:rPr>
        <w:t xml:space="preserve"> </w:t>
      </w:r>
      <w:proofErr w:type="spellStart"/>
      <w:r w:rsidRPr="002D5945">
        <w:rPr>
          <w:lang w:val="en-US"/>
        </w:rPr>
        <w:t>предмета</w:t>
      </w:r>
      <w:proofErr w:type="spellEnd"/>
      <w:r w:rsidRPr="002D5945">
        <w:rPr>
          <w:lang w:val="en-US"/>
        </w:rPr>
        <w:t xml:space="preserve"> </w:t>
      </w:r>
      <w:proofErr w:type="spellStart"/>
      <w:r w:rsidRPr="002D5945">
        <w:rPr>
          <w:lang w:val="en-US"/>
        </w:rPr>
        <w:t>или</w:t>
      </w:r>
      <w:proofErr w:type="spellEnd"/>
      <w:r w:rsidRPr="002D5945">
        <w:rPr>
          <w:lang w:val="en-US"/>
        </w:rPr>
        <w:t xml:space="preserve"> </w:t>
      </w:r>
      <w:proofErr w:type="spellStart"/>
      <w:r w:rsidRPr="002D5945">
        <w:rPr>
          <w:lang w:val="en-US"/>
        </w:rPr>
        <w:t>обема</w:t>
      </w:r>
      <w:proofErr w:type="spellEnd"/>
      <w:r w:rsidRPr="002D5945">
        <w:rPr>
          <w:lang w:val="en-US"/>
        </w:rPr>
        <w:t xml:space="preserve"> </w:t>
      </w:r>
      <w:proofErr w:type="spellStart"/>
      <w:r w:rsidRPr="002D5945">
        <w:rPr>
          <w:lang w:val="en-US"/>
        </w:rPr>
        <w:t>на</w:t>
      </w:r>
      <w:proofErr w:type="spellEnd"/>
      <w:r w:rsidRPr="002D5945">
        <w:rPr>
          <w:lang w:val="en-US"/>
        </w:rPr>
        <w:t xml:space="preserve"> </w:t>
      </w:r>
      <w:proofErr w:type="spellStart"/>
      <w:r w:rsidRPr="002D5945">
        <w:rPr>
          <w:lang w:val="en-US"/>
        </w:rPr>
        <w:t>договора</w:t>
      </w:r>
      <w:proofErr w:type="spellEnd"/>
      <w:r w:rsidRPr="002D5945">
        <w:rPr>
          <w:lang w:val="en-US"/>
        </w:rPr>
        <w:t xml:space="preserve"> </w:t>
      </w:r>
      <w:proofErr w:type="spellStart"/>
      <w:r w:rsidRPr="002D5945">
        <w:rPr>
          <w:lang w:val="en-US"/>
        </w:rPr>
        <w:t>за</w:t>
      </w:r>
      <w:proofErr w:type="spellEnd"/>
      <w:r w:rsidRPr="002D5945">
        <w:rPr>
          <w:lang w:val="en-US"/>
        </w:rPr>
        <w:t xml:space="preserve"> </w:t>
      </w:r>
      <w:proofErr w:type="spellStart"/>
      <w:r w:rsidRPr="002D5945">
        <w:rPr>
          <w:lang w:val="en-US"/>
        </w:rPr>
        <w:t>обществена</w:t>
      </w:r>
      <w:proofErr w:type="spellEnd"/>
      <w:r w:rsidRPr="002D5945">
        <w:rPr>
          <w:lang w:val="en-US"/>
        </w:rPr>
        <w:t xml:space="preserve"> </w:t>
      </w:r>
      <w:proofErr w:type="spellStart"/>
      <w:r w:rsidRPr="002D5945">
        <w:rPr>
          <w:lang w:val="en-US"/>
        </w:rPr>
        <w:t>поръчка</w:t>
      </w:r>
      <w:proofErr w:type="spellEnd"/>
      <w:r w:rsidRPr="002D5945">
        <w:rPr>
          <w:lang w:val="en-US"/>
        </w:rPr>
        <w:t xml:space="preserve"> </w:t>
      </w:r>
      <w:proofErr w:type="spellStart"/>
      <w:r w:rsidRPr="002D5945">
        <w:rPr>
          <w:lang w:val="en-US"/>
        </w:rPr>
        <w:t>или</w:t>
      </w:r>
      <w:proofErr w:type="spellEnd"/>
      <w:r w:rsidRPr="002D5945">
        <w:rPr>
          <w:lang w:val="en-US"/>
        </w:rPr>
        <w:t xml:space="preserve"> </w:t>
      </w:r>
      <w:proofErr w:type="spellStart"/>
      <w:r w:rsidRPr="002D5945">
        <w:rPr>
          <w:lang w:val="en-US"/>
        </w:rPr>
        <w:t>рамковото</w:t>
      </w:r>
      <w:proofErr w:type="spellEnd"/>
      <w:r w:rsidRPr="002D5945">
        <w:rPr>
          <w:lang w:val="en-US"/>
        </w:rPr>
        <w:t xml:space="preserve"> </w:t>
      </w:r>
      <w:proofErr w:type="spellStart"/>
      <w:r w:rsidRPr="002D5945">
        <w:rPr>
          <w:lang w:val="en-US"/>
        </w:rPr>
        <w:t>споразумение</w:t>
      </w:r>
      <w:proofErr w:type="spellEnd"/>
      <w:r w:rsidRPr="002D5945">
        <w:rPr>
          <w:lang w:val="en-US"/>
        </w:rPr>
        <w:t>;</w:t>
      </w:r>
    </w:p>
    <w:p w14:paraId="7F3E194D" w14:textId="0F3B6ED4" w:rsidR="002D5945" w:rsidRPr="002D5945" w:rsidRDefault="002D5945" w:rsidP="008579C9">
      <w:pPr>
        <w:widowControl w:val="0"/>
        <w:autoSpaceDE w:val="0"/>
        <w:autoSpaceDN w:val="0"/>
        <w:adjustRightInd w:val="0"/>
        <w:ind w:firstLine="708"/>
        <w:jc w:val="both"/>
        <w:rPr>
          <w:lang w:val="en-US"/>
        </w:rPr>
      </w:pPr>
      <w:r>
        <w:rPr>
          <w:lang w:val="en-US"/>
        </w:rPr>
        <w:t xml:space="preserve">4. </w:t>
      </w:r>
      <w:proofErr w:type="spellStart"/>
      <w:r w:rsidRPr="002D5945">
        <w:rPr>
          <w:lang w:val="en-US"/>
        </w:rPr>
        <w:t>изпълнителят</w:t>
      </w:r>
      <w:proofErr w:type="spellEnd"/>
      <w:r w:rsidRPr="002D5945">
        <w:rPr>
          <w:lang w:val="en-US"/>
        </w:rPr>
        <w:t xml:space="preserve"> е </w:t>
      </w:r>
      <w:proofErr w:type="spellStart"/>
      <w:r w:rsidRPr="002D5945">
        <w:rPr>
          <w:lang w:val="en-US"/>
        </w:rPr>
        <w:t>заменен</w:t>
      </w:r>
      <w:proofErr w:type="spellEnd"/>
      <w:r w:rsidRPr="002D5945">
        <w:rPr>
          <w:lang w:val="en-US"/>
        </w:rPr>
        <w:t xml:space="preserve"> с </w:t>
      </w:r>
      <w:proofErr w:type="spellStart"/>
      <w:r w:rsidRPr="002D5945">
        <w:rPr>
          <w:lang w:val="en-US"/>
        </w:rPr>
        <w:t>нов</w:t>
      </w:r>
      <w:proofErr w:type="spellEnd"/>
      <w:r w:rsidRPr="002D5945">
        <w:rPr>
          <w:lang w:val="en-US"/>
        </w:rPr>
        <w:t xml:space="preserve"> </w:t>
      </w:r>
      <w:proofErr w:type="spellStart"/>
      <w:r w:rsidRPr="002D5945">
        <w:rPr>
          <w:lang w:val="en-US"/>
        </w:rPr>
        <w:t>извън</w:t>
      </w:r>
      <w:proofErr w:type="spellEnd"/>
      <w:r w:rsidRPr="002D5945">
        <w:rPr>
          <w:lang w:val="en-US"/>
        </w:rPr>
        <w:t xml:space="preserve"> </w:t>
      </w:r>
      <w:proofErr w:type="spellStart"/>
      <w:r w:rsidRPr="002D5945">
        <w:rPr>
          <w:lang w:val="en-US"/>
        </w:rPr>
        <w:t>случаите</w:t>
      </w:r>
      <w:proofErr w:type="spellEnd"/>
      <w:r w:rsidRPr="002D5945">
        <w:rPr>
          <w:lang w:val="en-US"/>
        </w:rPr>
        <w:t xml:space="preserve"> </w:t>
      </w:r>
      <w:proofErr w:type="spellStart"/>
      <w:r w:rsidRPr="002D5945">
        <w:rPr>
          <w:lang w:val="en-US"/>
        </w:rPr>
        <w:t>на</w:t>
      </w:r>
      <w:proofErr w:type="spellEnd"/>
      <w:r w:rsidR="008579C9">
        <w:t xml:space="preserve"> чл. 116, </w:t>
      </w:r>
      <w:proofErr w:type="spellStart"/>
      <w:r w:rsidRPr="002D5945">
        <w:rPr>
          <w:lang w:val="en-US"/>
        </w:rPr>
        <w:t>ал</w:t>
      </w:r>
      <w:proofErr w:type="spellEnd"/>
      <w:r w:rsidRPr="002D5945">
        <w:rPr>
          <w:lang w:val="en-US"/>
        </w:rPr>
        <w:t xml:space="preserve">. 1, т. 4 </w:t>
      </w:r>
      <w:proofErr w:type="spellStart"/>
      <w:r w:rsidRPr="002D5945">
        <w:rPr>
          <w:lang w:val="en-US"/>
        </w:rPr>
        <w:t>или</w:t>
      </w:r>
      <w:proofErr w:type="spellEnd"/>
      <w:r w:rsidRPr="002D5945">
        <w:rPr>
          <w:lang w:val="en-US"/>
        </w:rPr>
        <w:t xml:space="preserve"> 5.</w:t>
      </w:r>
    </w:p>
    <w:p w14:paraId="3FC43DE1" w14:textId="77777777" w:rsidR="0002085D" w:rsidRDefault="0002085D" w:rsidP="00A053A0">
      <w:pPr>
        <w:widowControl w:val="0"/>
        <w:autoSpaceDE w:val="0"/>
        <w:autoSpaceDN w:val="0"/>
        <w:adjustRightInd w:val="0"/>
        <w:jc w:val="both"/>
        <w:rPr>
          <w:color w:val="FF0000"/>
          <w:lang w:val="en-US"/>
        </w:rPr>
      </w:pPr>
    </w:p>
    <w:p w14:paraId="6686C810" w14:textId="77777777" w:rsidR="0002085D" w:rsidRDefault="0002085D" w:rsidP="00A053A0">
      <w:pPr>
        <w:widowControl w:val="0"/>
        <w:autoSpaceDE w:val="0"/>
        <w:autoSpaceDN w:val="0"/>
        <w:adjustRightInd w:val="0"/>
        <w:jc w:val="both"/>
        <w:rPr>
          <w:color w:val="FF0000"/>
          <w:lang w:val="en-US"/>
        </w:rPr>
      </w:pPr>
    </w:p>
    <w:p w14:paraId="2781A306" w14:textId="77777777" w:rsidR="00A56388" w:rsidRDefault="00A56388" w:rsidP="00A053A0">
      <w:pPr>
        <w:widowControl w:val="0"/>
        <w:autoSpaceDE w:val="0"/>
        <w:autoSpaceDN w:val="0"/>
        <w:adjustRightInd w:val="0"/>
        <w:jc w:val="both"/>
        <w:rPr>
          <w:color w:val="FF0000"/>
          <w:lang w:val="en-US"/>
        </w:rPr>
      </w:pPr>
    </w:p>
    <w:p w14:paraId="3357DA2C" w14:textId="77777777" w:rsidR="00A56388" w:rsidRDefault="00A56388" w:rsidP="00A053A0">
      <w:pPr>
        <w:widowControl w:val="0"/>
        <w:autoSpaceDE w:val="0"/>
        <w:autoSpaceDN w:val="0"/>
        <w:adjustRightInd w:val="0"/>
        <w:jc w:val="both"/>
        <w:rPr>
          <w:color w:val="FF0000"/>
          <w:lang w:val="en-US"/>
        </w:rPr>
      </w:pPr>
    </w:p>
    <w:p w14:paraId="7CA80A93" w14:textId="72A80EED" w:rsidR="00E923CD" w:rsidRPr="00EA1FA4" w:rsidRDefault="000D75B8" w:rsidP="00A053A0">
      <w:pPr>
        <w:widowControl w:val="0"/>
        <w:autoSpaceDE w:val="0"/>
        <w:autoSpaceDN w:val="0"/>
        <w:adjustRightInd w:val="0"/>
        <w:jc w:val="both"/>
        <w:rPr>
          <w:color w:val="FF0000"/>
          <w:lang w:val="en-US"/>
        </w:rPr>
      </w:pPr>
      <w:r w:rsidRPr="00EA1FA4">
        <w:rPr>
          <w:noProof/>
          <w:color w:val="FF0000"/>
        </w:rPr>
        <mc:AlternateContent>
          <mc:Choice Requires="wps">
            <w:drawing>
              <wp:anchor distT="0" distB="0" distL="114300" distR="114300" simplePos="0" relativeHeight="251661312" behindDoc="1" locked="0" layoutInCell="1" allowOverlap="1" wp14:anchorId="5AF5802D" wp14:editId="0DF91F13">
                <wp:simplePos x="0" y="0"/>
                <wp:positionH relativeFrom="margin">
                  <wp:align>center</wp:align>
                </wp:positionH>
                <wp:positionV relativeFrom="paragraph">
                  <wp:posOffset>3810</wp:posOffset>
                </wp:positionV>
                <wp:extent cx="1470660" cy="276225"/>
                <wp:effectExtent l="0" t="0" r="0" b="0"/>
                <wp:wrapTight wrapText="bothSides">
                  <wp:wrapPolygon edited="0">
                    <wp:start x="0" y="0"/>
                    <wp:lineTo x="0" y="21600"/>
                    <wp:lineTo x="21600" y="21600"/>
                    <wp:lineTo x="21600" y="0"/>
                  </wp:wrapPolygon>
                </wp:wrapTight>
                <wp:docPr id="28"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70660" cy="276225"/>
                        </a:xfrm>
                        <a:prstGeom prst="rect">
                          <a:avLst/>
                        </a:prstGeom>
                      </wps:spPr>
                      <wps:txbx>
                        <w:txbxContent>
                          <w:p w14:paraId="61627F3A"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w14:anchorId="5AF5802D" id="WordArt 17" o:spid="_x0000_s1043" type="#_x0000_t202" style="position:absolute;left:0;text-align:left;margin-left:0;margin-top:.3pt;width:115.8pt;height:21.75pt;z-index:-25165516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" filled="f" stroked="f">
                <o:lock v:ext="edit" shapetype="t"/>
                <v:textbox style="mso-fit-shape-to-text:t">
                  <w:txbxContent>
                    <w:p w14:paraId="61627F3A"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7</w:t>
                      </w:r>
                    </w:p>
                  </w:txbxContent>
                </v:textbox>
                <w10:wrap type="tight" anchorx="margin"/>
              </v:shape>
            </w:pict>
          </mc:Fallback>
        </mc:AlternateContent>
      </w:r>
    </w:p>
    <w:p w14:paraId="2BA18A30" w14:textId="217819F4" w:rsidR="000D75B8" w:rsidRPr="007348D0" w:rsidRDefault="007872E7" w:rsidP="007348D0">
      <w:pPr>
        <w:widowControl w:val="0"/>
        <w:autoSpaceDE w:val="0"/>
        <w:autoSpaceDN w:val="0"/>
        <w:adjustRightInd w:val="0"/>
        <w:jc w:val="center"/>
        <w:rPr>
          <w:b/>
          <w:bCs/>
          <w:color w:val="FF0000"/>
          <w:lang w:val="en-US"/>
        </w:rPr>
      </w:pPr>
      <w:r w:rsidRPr="00EA1FA4">
        <w:rPr>
          <w:color w:val="FF0000"/>
        </w:rPr>
        <w:t xml:space="preserve">    </w:t>
      </w:r>
      <w:r w:rsidR="000D75B8" w:rsidRPr="00EA1FA4">
        <w:rPr>
          <w:b/>
          <w:bCs/>
          <w:noProof/>
          <w:color w:val="FF0000"/>
        </w:rPr>
        <mc:AlternateContent>
          <mc:Choice Requires="wps">
            <w:drawing>
              <wp:anchor distT="0" distB="0" distL="114300" distR="114300" simplePos="0" relativeHeight="251662336" behindDoc="1" locked="0" layoutInCell="1" allowOverlap="1" wp14:anchorId="7427B75A" wp14:editId="1DDD3330">
                <wp:simplePos x="0" y="0"/>
                <wp:positionH relativeFrom="column">
                  <wp:posOffset>2400328</wp:posOffset>
                </wp:positionH>
                <wp:positionV relativeFrom="paragraph">
                  <wp:posOffset>182880</wp:posOffset>
                </wp:positionV>
                <wp:extent cx="1359535" cy="276225"/>
                <wp:effectExtent l="0" t="0" r="0" b="0"/>
                <wp:wrapTight wrapText="bothSides">
                  <wp:wrapPolygon edited="0">
                    <wp:start x="0" y="0"/>
                    <wp:lineTo x="0" y="21600"/>
                    <wp:lineTo x="21600" y="21600"/>
                    <wp:lineTo x="21600" y="0"/>
                  </wp:wrapPolygon>
                </wp:wrapTight>
                <wp:docPr id="27"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59535" cy="276225"/>
                        </a:xfrm>
                        <a:prstGeom prst="rect">
                          <a:avLst/>
                        </a:prstGeom>
                      </wps:spPr>
                      <wps:txbx>
                        <w:txbxContent>
                          <w:p w14:paraId="181E0133"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wps:txbx>
                      <wps:bodyPr wrap="square" numCol="1" fromWordArt="1">
                        <a:prstTxWarp prst="textPlain">
                          <a:avLst>
                            <a:gd name="adj" fmla="val 50000"/>
                          </a:avLst>
                        </a:prstTxWarp>
                        <a:spAutoFit/>
                      </wps:bodyPr>
                    </wps:wsp>
                  </a:graphicData>
                </a:graphic>
              </wp:anchor>
            </w:drawing>
          </mc:Choice>
          <mc:Fallback>
            <w:pict>
              <v:shape w14:anchorId="7427B75A" id="WordArt 18" o:spid="_x0000_s1044" type="#_x0000_t202" style="position:absolute;left:0;text-align:left;margin-left:189pt;margin-top:14.4pt;width:107.05pt;height:21.7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" filled="f" stroked="f">
                <o:lock v:ext="edit" shapetype="t"/>
                <v:textbox style="mso-fit-shape-to-text:t">
                  <w:txbxContent>
                    <w:p w14:paraId="181E0133"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Гаранции</w:t>
                      </w:r>
                    </w:p>
                  </w:txbxContent>
                </v:textbox>
                <w10:wrap type="tight"/>
              </v:shape>
            </w:pict>
          </mc:Fallback>
        </mc:AlternateContent>
      </w:r>
    </w:p>
    <w:p w14:paraId="6F3F2089" w14:textId="77777777" w:rsidR="000D75B8" w:rsidRDefault="000D75B8" w:rsidP="000D75B8">
      <w:pPr>
        <w:pStyle w:val="firstline"/>
        <w:ind w:firstLine="709"/>
        <w:jc w:val="both"/>
        <w:rPr>
          <w:color w:val="000000"/>
        </w:rPr>
      </w:pPr>
    </w:p>
    <w:p w14:paraId="7E0C2823" w14:textId="77777777" w:rsidR="007348D0" w:rsidRPr="00A56388" w:rsidRDefault="00DB6B09" w:rsidP="007348D0">
      <w:pPr>
        <w:pStyle w:val="firstline"/>
        <w:spacing w:before="0" w:beforeAutospacing="0" w:after="0" w:afterAutospacing="0"/>
        <w:ind w:firstLine="709"/>
        <w:jc w:val="both"/>
        <w:rPr>
          <w:color w:val="000000"/>
        </w:rPr>
      </w:pPr>
      <w:r w:rsidRPr="00A56388">
        <w:rPr>
          <w:color w:val="000000"/>
        </w:rPr>
        <w:t>Задължение за представяне на гаранции възниква само за участника, определен за изпълнител на обществената поръчка.</w:t>
      </w:r>
      <w:r w:rsidRPr="00A56388">
        <w:rPr>
          <w:color w:val="000000"/>
          <w:lang w:val="en-US"/>
        </w:rPr>
        <w:t xml:space="preserve"> </w:t>
      </w:r>
      <w:r w:rsidRPr="00A56388">
        <w:rPr>
          <w:color w:val="000000"/>
        </w:rPr>
        <w:t xml:space="preserve">Определеният за изпълнител предоставя гаранции, които да обезпечат изпълнението на договора или авансово предоставените средства. </w:t>
      </w:r>
    </w:p>
    <w:p w14:paraId="6ED477CB" w14:textId="336CB024" w:rsidR="00A42DE9" w:rsidRPr="00A56388" w:rsidRDefault="009A6CD3" w:rsidP="007348D0">
      <w:pPr>
        <w:pStyle w:val="firstline"/>
        <w:spacing w:before="0" w:beforeAutospacing="0" w:after="0" w:afterAutospacing="0"/>
        <w:ind w:firstLine="709"/>
        <w:jc w:val="both"/>
        <w:rPr>
          <w:color w:val="000000"/>
        </w:rPr>
      </w:pPr>
      <w:r w:rsidRPr="00A56388">
        <w:rPr>
          <w:b/>
          <w:iCs/>
          <w:color w:val="000000"/>
        </w:rPr>
        <w:t>Гаранция за изпълнение – възложителят не поставя изискване, относно представяне на гаранция, обезпечаваща изпълнението на договора.</w:t>
      </w:r>
    </w:p>
    <w:p w14:paraId="12666DFB" w14:textId="77777777" w:rsidR="00E07DA6" w:rsidRDefault="00E07DA6" w:rsidP="007348D0">
      <w:pPr>
        <w:widowControl w:val="0"/>
        <w:autoSpaceDE w:val="0"/>
        <w:autoSpaceDN w:val="0"/>
        <w:adjustRightInd w:val="0"/>
        <w:rPr>
          <w:color w:val="FF0000"/>
        </w:rPr>
      </w:pPr>
    </w:p>
    <w:p w14:paraId="4C599E47" w14:textId="77777777" w:rsidR="00A56388" w:rsidRDefault="00A56388" w:rsidP="00A42DE9">
      <w:pPr>
        <w:widowControl w:val="0"/>
        <w:autoSpaceDE w:val="0"/>
        <w:autoSpaceDN w:val="0"/>
        <w:adjustRightInd w:val="0"/>
        <w:ind w:firstLine="480"/>
        <w:jc w:val="center"/>
        <w:rPr>
          <w:b/>
          <w:bCs/>
          <w:color w:val="FF0000"/>
        </w:rPr>
      </w:pPr>
    </w:p>
    <w:p w14:paraId="2519F0E5" w14:textId="77777777" w:rsidR="00A56388" w:rsidRDefault="00A56388" w:rsidP="00A42DE9">
      <w:pPr>
        <w:widowControl w:val="0"/>
        <w:autoSpaceDE w:val="0"/>
        <w:autoSpaceDN w:val="0"/>
        <w:adjustRightInd w:val="0"/>
        <w:ind w:firstLine="480"/>
        <w:jc w:val="center"/>
        <w:rPr>
          <w:b/>
          <w:bCs/>
          <w:color w:val="FF0000"/>
        </w:rPr>
      </w:pPr>
    </w:p>
    <w:p w14:paraId="6F3B58A1" w14:textId="77777777" w:rsidR="00A56388" w:rsidRDefault="00A56388" w:rsidP="00A42DE9">
      <w:pPr>
        <w:widowControl w:val="0"/>
        <w:autoSpaceDE w:val="0"/>
        <w:autoSpaceDN w:val="0"/>
        <w:adjustRightInd w:val="0"/>
        <w:ind w:firstLine="480"/>
        <w:jc w:val="center"/>
        <w:rPr>
          <w:b/>
          <w:bCs/>
          <w:color w:val="FF0000"/>
        </w:rPr>
      </w:pPr>
    </w:p>
    <w:p w14:paraId="52C417B7" w14:textId="77777777" w:rsidR="00A56388" w:rsidRDefault="00A56388" w:rsidP="00A42DE9">
      <w:pPr>
        <w:widowControl w:val="0"/>
        <w:autoSpaceDE w:val="0"/>
        <w:autoSpaceDN w:val="0"/>
        <w:adjustRightInd w:val="0"/>
        <w:ind w:firstLine="480"/>
        <w:jc w:val="center"/>
        <w:rPr>
          <w:b/>
          <w:bCs/>
          <w:color w:val="FF0000"/>
        </w:rPr>
      </w:pPr>
    </w:p>
    <w:p w14:paraId="47CEB1CE" w14:textId="77777777" w:rsidR="00A56388" w:rsidRDefault="00A56388" w:rsidP="00A42DE9">
      <w:pPr>
        <w:widowControl w:val="0"/>
        <w:autoSpaceDE w:val="0"/>
        <w:autoSpaceDN w:val="0"/>
        <w:adjustRightInd w:val="0"/>
        <w:ind w:firstLine="480"/>
        <w:jc w:val="center"/>
        <w:rPr>
          <w:b/>
          <w:bCs/>
          <w:color w:val="FF0000"/>
        </w:rPr>
      </w:pPr>
    </w:p>
    <w:p w14:paraId="7E95EAEE" w14:textId="77777777" w:rsidR="001104F8" w:rsidRPr="00EA1FA4" w:rsidRDefault="00F74118" w:rsidP="00A42DE9">
      <w:pPr>
        <w:widowControl w:val="0"/>
        <w:autoSpaceDE w:val="0"/>
        <w:autoSpaceDN w:val="0"/>
        <w:adjustRightInd w:val="0"/>
        <w:ind w:firstLine="480"/>
        <w:jc w:val="center"/>
        <w:rPr>
          <w:b/>
          <w:bCs/>
          <w:color w:val="FF0000"/>
        </w:rPr>
      </w:pPr>
      <w:r w:rsidRPr="00EA1FA4">
        <w:rPr>
          <w:noProof/>
          <w:color w:val="FF0000"/>
        </w:rPr>
        <w:lastRenderedPageBreak/>
        <mc:AlternateContent>
          <mc:Choice Requires="wps">
            <w:drawing>
              <wp:inline distT="0" distB="0" distL="0" distR="0" wp14:anchorId="0EEB234B" wp14:editId="69242EF4">
                <wp:extent cx="1534602" cy="381663"/>
                <wp:effectExtent l="0" t="0" r="0" b="0"/>
                <wp:docPr id="26"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534602" cy="381663"/>
                        </a:xfrm>
                        <a:prstGeom prst="rect">
                          <a:avLst/>
                        </a:prstGeom>
                      </wps:spPr>
                      <wps:txbx>
                        <w:txbxContent>
                          <w:p w14:paraId="4FCEEADD" w14:textId="77777777" w:rsidR="00EB6A4E" w:rsidRPr="000D75B8" w:rsidRDefault="00EB6A4E" w:rsidP="00F74118">
                            <w:pPr>
                              <w:pStyle w:val="afa"/>
                              <w:spacing w:before="0" w:beforeAutospacing="0" w:after="0" w:afterAutospacing="0"/>
                              <w:jc w:val="center"/>
                              <w:rPr>
                                <w:sz w:val="44"/>
                                <w:szCs w:val="44"/>
                              </w:rPr>
                            </w:pPr>
                            <w:r w:rsidRPr="000D75B8">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wps:txbx>
                      <wps:bodyPr wrap="square" numCol="1" fromWordArt="1">
                        <a:prstTxWarp prst="textPlain">
                          <a:avLst>
                            <a:gd name="adj" fmla="val 50000"/>
                          </a:avLst>
                        </a:prstTxWarp>
                        <a:spAutoFit/>
                      </wps:bodyPr>
                    </wps:wsp>
                  </a:graphicData>
                </a:graphic>
              </wp:inline>
            </w:drawing>
          </mc:Choice>
          <mc:Fallback>
            <w:pict>
              <v:shape w14:anchorId="0EEB234B" id="WordArt 19" o:spid="_x0000_s1045" type="#_x0000_t202" style="width:120.85pt;height:3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" filled="f" stroked="f">
                <o:lock v:ext="edit" shapetype="t"/>
                <v:textbox style="mso-fit-shape-to-text:t">
                  <w:txbxContent>
                    <w:p w14:paraId="4FCEEADD" w14:textId="77777777" w:rsidR="00EB6A4E" w:rsidRPr="000D75B8" w:rsidRDefault="00EB6A4E" w:rsidP="00F74118">
                      <w:pPr>
                        <w:pStyle w:val="afa"/>
                        <w:spacing w:before="0" w:beforeAutospacing="0" w:after="0" w:afterAutospacing="0"/>
                        <w:jc w:val="center"/>
                        <w:rPr>
                          <w:sz w:val="44"/>
                          <w:szCs w:val="44"/>
                        </w:rPr>
                      </w:pPr>
                      <w:r w:rsidRPr="000D75B8">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ІІ</w:t>
                      </w:r>
                    </w:p>
                  </w:txbxContent>
                </v:textbox>
                <w10:anchorlock/>
              </v:shape>
            </w:pict>
          </mc:Fallback>
        </mc:AlternateContent>
      </w:r>
    </w:p>
    <w:p w14:paraId="5862A7DE" w14:textId="77777777" w:rsidR="001104F8" w:rsidRPr="00EA1FA4" w:rsidRDefault="001104F8" w:rsidP="001104F8">
      <w:pPr>
        <w:widowControl w:val="0"/>
        <w:autoSpaceDE w:val="0"/>
        <w:autoSpaceDN w:val="0"/>
        <w:adjustRightInd w:val="0"/>
        <w:ind w:firstLine="480"/>
        <w:jc w:val="both"/>
        <w:rPr>
          <w:b/>
          <w:bCs/>
          <w:color w:val="FF0000"/>
        </w:rPr>
      </w:pPr>
    </w:p>
    <w:p w14:paraId="5BCECFC8" w14:textId="77777777" w:rsidR="001104F8" w:rsidRPr="00EA1FA4" w:rsidRDefault="00F74118" w:rsidP="001104F8">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6CA5793D" wp14:editId="6900CE33">
                <wp:extent cx="5534108" cy="341906"/>
                <wp:effectExtent l="0" t="0" r="0" b="0"/>
                <wp:docPr id="25"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534108" cy="341906"/>
                        </a:xfrm>
                        <a:prstGeom prst="rect">
                          <a:avLst/>
                        </a:prstGeom>
                      </wps:spPr>
                      <wps:txbx>
                        <w:txbxContent>
                          <w:p w14:paraId="53786502" w14:textId="77777777" w:rsidR="00EB6A4E" w:rsidRPr="000D75B8" w:rsidRDefault="00EB6A4E" w:rsidP="00F74118">
                            <w:pPr>
                              <w:pStyle w:val="afa"/>
                              <w:spacing w:before="0" w:beforeAutospacing="0" w:after="0" w:afterAutospacing="0"/>
                              <w:jc w:val="center"/>
                              <w:rPr>
                                <w:sz w:val="44"/>
                                <w:szCs w:val="44"/>
                              </w:rPr>
                            </w:pPr>
                            <w:r w:rsidRPr="000D75B8">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wps:txbx>
                      <wps:bodyPr wrap="square" numCol="1" fromWordArt="1">
                        <a:prstTxWarp prst="textPlain">
                          <a:avLst>
                            <a:gd name="adj" fmla="val 50000"/>
                          </a:avLst>
                        </a:prstTxWarp>
                        <a:spAutoFit/>
                      </wps:bodyPr>
                    </wps:wsp>
                  </a:graphicData>
                </a:graphic>
              </wp:inline>
            </w:drawing>
          </mc:Choice>
          <mc:Fallback>
            <w:pict>
              <v:shape w14:anchorId="6CA5793D" id="WordArt 20" o:spid="_x0000_s1046" type="#_x0000_t202" style="width:435.7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" filled="f" stroked="f">
                <o:lock v:ext="edit" shapetype="t"/>
                <v:textbox style="mso-fit-shape-to-text:t">
                  <w:txbxContent>
                    <w:p w14:paraId="53786502" w14:textId="77777777" w:rsidR="00EB6A4E" w:rsidRPr="000D75B8" w:rsidRDefault="00EB6A4E" w:rsidP="00F74118">
                      <w:pPr>
                        <w:pStyle w:val="afa"/>
                        <w:spacing w:before="0" w:beforeAutospacing="0" w:after="0" w:afterAutospacing="0"/>
                        <w:jc w:val="center"/>
                        <w:rPr>
                          <w:sz w:val="44"/>
                          <w:szCs w:val="44"/>
                        </w:rPr>
                      </w:pPr>
                      <w:r w:rsidRPr="000D75B8">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УКАЗАНИЯ ЗА ПОДГОТОВКА НА ОФЕРТАТА</w:t>
                      </w:r>
                    </w:p>
                  </w:txbxContent>
                </v:textbox>
                <w10:anchorlock/>
              </v:shape>
            </w:pict>
          </mc:Fallback>
        </mc:AlternateContent>
      </w:r>
    </w:p>
    <w:p w14:paraId="28060738" w14:textId="77777777" w:rsidR="00B57539" w:rsidRPr="00EA1FA4" w:rsidRDefault="00B57539" w:rsidP="001104F8">
      <w:pPr>
        <w:widowControl w:val="0"/>
        <w:autoSpaceDE w:val="0"/>
        <w:autoSpaceDN w:val="0"/>
        <w:adjustRightInd w:val="0"/>
        <w:jc w:val="both"/>
        <w:rPr>
          <w:color w:val="FF0000"/>
        </w:rPr>
      </w:pPr>
    </w:p>
    <w:p w14:paraId="0A4FC7D6" w14:textId="77777777" w:rsidR="00B57539" w:rsidRPr="00EA1FA4" w:rsidRDefault="00F74118" w:rsidP="00B57539">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797CE503" wp14:editId="1D518C2D">
                <wp:extent cx="1192695" cy="276225"/>
                <wp:effectExtent l="0" t="0" r="0" b="0"/>
                <wp:docPr id="24"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2695" cy="276225"/>
                        </a:xfrm>
                        <a:prstGeom prst="rect">
                          <a:avLst/>
                        </a:prstGeom>
                      </wps:spPr>
                      <wps:txbx>
                        <w:txbxContent>
                          <w:p w14:paraId="28D99088"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inline>
            </w:drawing>
          </mc:Choice>
          <mc:Fallback>
            <w:pict>
              <v:shape w14:anchorId="797CE503" id="WordArt 21" o:spid="_x0000_s1047" type="#_x0000_t202" style="width:93.9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" filled="f" stroked="f">
                <o:lock v:ext="edit" shapetype="t"/>
                <v:textbox style="mso-fit-shape-to-text:t">
                  <w:txbxContent>
                    <w:p w14:paraId="28D99088"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anchorlock/>
              </v:shape>
            </w:pict>
          </mc:Fallback>
        </mc:AlternateContent>
      </w:r>
    </w:p>
    <w:p w14:paraId="31B22413" w14:textId="77777777" w:rsidR="008B58BD" w:rsidRPr="00EA1FA4" w:rsidRDefault="00F74118" w:rsidP="0008075C">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6255B5BF" wp14:editId="0D2A453E">
                <wp:extent cx="4095750" cy="247650"/>
                <wp:effectExtent l="9525" t="28575" r="38100" b="38100"/>
                <wp:docPr id="23"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95750" cy="247650"/>
                        </a:xfrm>
                        <a:prstGeom prst="rect">
                          <a:avLst/>
                        </a:prstGeom>
                      </wps:spPr>
                      <wps:txbx>
                        <w:txbxContent>
                          <w:p w14:paraId="04D67B0A" w14:textId="77777777" w:rsidR="00EB6A4E" w:rsidRDefault="00EB6A4E" w:rsidP="00F74118">
                            <w:pPr>
                              <w:pStyle w:val="afa"/>
                              <w:spacing w:before="0" w:beforeAutospacing="0" w:after="0" w:afterAutospacing="0"/>
                              <w:jc w:val="center"/>
                            </w:pPr>
                            <w:r>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wps:txbx>
                      <wps:bodyPr wrap="square" numCol="1" fromWordArt="1">
                        <a:prstTxWarp prst="textPlain">
                          <a:avLst>
                            <a:gd name="adj" fmla="val 50000"/>
                          </a:avLst>
                        </a:prstTxWarp>
                        <a:spAutoFit/>
                      </wps:bodyPr>
                    </wps:wsp>
                  </a:graphicData>
                </a:graphic>
              </wp:inline>
            </w:drawing>
          </mc:Choice>
          <mc:Fallback>
            <w:pict>
              <v:shape w14:anchorId="6255B5BF" id="WordArt 22" o:spid="_x0000_s1048" type="#_x0000_t202" style="width:322.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" filled="f" stroked="f">
                <o:lock v:ext="edit" shapetype="t"/>
                <v:textbox style="mso-fit-shape-to-text:t">
                  <w:txbxContent>
                    <w:p w14:paraId="04D67B0A" w14:textId="77777777" w:rsidR="00EB6A4E" w:rsidRDefault="00EB6A4E" w:rsidP="00F74118">
                      <w:pPr>
                        <w:pStyle w:val="afa"/>
                        <w:spacing w:before="0" w:beforeAutospacing="0" w:after="0" w:afterAutospacing="0"/>
                        <w:jc w:val="center"/>
                      </w:pPr>
                      <w:r>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за представяне на офертата</w:t>
                      </w:r>
                    </w:p>
                  </w:txbxContent>
                </v:textbox>
                <w10:anchorlock/>
              </v:shape>
            </w:pict>
          </mc:Fallback>
        </mc:AlternateContent>
      </w:r>
    </w:p>
    <w:p w14:paraId="1A1EC3BF" w14:textId="77777777" w:rsidR="0008075C" w:rsidRPr="00EA1FA4" w:rsidRDefault="0008075C" w:rsidP="0008075C">
      <w:pPr>
        <w:widowControl w:val="0"/>
        <w:autoSpaceDE w:val="0"/>
        <w:autoSpaceDN w:val="0"/>
        <w:adjustRightInd w:val="0"/>
        <w:jc w:val="center"/>
        <w:rPr>
          <w:b/>
          <w:bCs/>
          <w:color w:val="FF0000"/>
        </w:rPr>
      </w:pPr>
    </w:p>
    <w:p w14:paraId="29483DDF" w14:textId="601A0275" w:rsidR="00353431" w:rsidRPr="00D0006B" w:rsidRDefault="00353431" w:rsidP="008B58BD">
      <w:pPr>
        <w:widowControl w:val="0"/>
        <w:tabs>
          <w:tab w:val="left" w:pos="6930"/>
        </w:tabs>
        <w:autoSpaceDE w:val="0"/>
        <w:autoSpaceDN w:val="0"/>
        <w:adjustRightInd w:val="0"/>
        <w:ind w:firstLine="720"/>
        <w:jc w:val="both"/>
        <w:rPr>
          <w:color w:val="000000"/>
        </w:rPr>
      </w:pPr>
      <w:r w:rsidRPr="00D0006B">
        <w:rPr>
          <w:color w:val="000000"/>
        </w:rPr>
        <w:t>При изготвяне на офертата всеки участник трябва да се п</w:t>
      </w:r>
      <w:r w:rsidR="007348D0">
        <w:rPr>
          <w:color w:val="000000"/>
        </w:rPr>
        <w:t>ридържа точно към обявените от В</w:t>
      </w:r>
      <w:r w:rsidRPr="00D0006B">
        <w:rPr>
          <w:color w:val="000000"/>
        </w:rPr>
        <w:t xml:space="preserve">ъзложителя условия. До изтичането на срока за подаване на офертите всеки участник в процедурата може да промени, допълни или да оттегли офертата си. </w:t>
      </w:r>
    </w:p>
    <w:p w14:paraId="537A526D" w14:textId="473F394C" w:rsidR="00353431" w:rsidRPr="00A56388" w:rsidRDefault="00353431" w:rsidP="008B58BD">
      <w:pPr>
        <w:jc w:val="both"/>
        <w:rPr>
          <w:color w:val="000000"/>
          <w:lang w:val="ru-RU"/>
        </w:rPr>
      </w:pPr>
      <w:r w:rsidRPr="00D0006B">
        <w:rPr>
          <w:color w:val="000000"/>
        </w:rPr>
        <w:tab/>
      </w:r>
      <w:r w:rsidRPr="00A56388">
        <w:rPr>
          <w:color w:val="000000"/>
        </w:rPr>
        <w:t>За промяна, допълване или оттегляне на офертата учас</w:t>
      </w:r>
      <w:r w:rsidR="00181939" w:rsidRPr="00A56388">
        <w:rPr>
          <w:color w:val="000000"/>
        </w:rPr>
        <w:t>тникът прави писмено искане до В</w:t>
      </w:r>
      <w:r w:rsidRPr="00A56388">
        <w:rPr>
          <w:color w:val="000000"/>
        </w:rPr>
        <w:t>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w:t>
      </w:r>
      <w:r w:rsidR="00181939" w:rsidRPr="00A56388">
        <w:rPr>
          <w:color w:val="000000"/>
        </w:rPr>
        <w:t>ящия</w:t>
      </w:r>
      <w:r w:rsidRPr="00A56388">
        <w:rPr>
          <w:color w:val="000000"/>
        </w:rPr>
        <w:t xml:space="preserve"> номер на офертата, данни за участника, който я е подал: наименование, ЕИК, адрес за кореспонденция, телефон, факс, електронна поща, основание за искането (оттег</w:t>
      </w:r>
      <w:r w:rsidR="00181939" w:rsidRPr="00A56388">
        <w:rPr>
          <w:color w:val="000000"/>
        </w:rPr>
        <w:t>ляне, промяна, допълване). Фактът</w:t>
      </w:r>
      <w:r w:rsidRPr="00A56388">
        <w:rPr>
          <w:color w:val="000000"/>
        </w:rPr>
        <w:t xml:space="preserve"> на предаването се удостоверява с протокол между представителя на участника, по данни от търговската</w:t>
      </w:r>
      <w:r w:rsidR="00181939" w:rsidRPr="00A56388">
        <w:rPr>
          <w:color w:val="000000"/>
        </w:rPr>
        <w:t xml:space="preserve"> регистрация и представител на О</w:t>
      </w:r>
      <w:r w:rsidRPr="00A56388">
        <w:rPr>
          <w:color w:val="000000"/>
        </w:rPr>
        <w:t>бщина Велико Търново, който съхранява офертите до предаването им на комисията.</w:t>
      </w:r>
    </w:p>
    <w:p w14:paraId="16B90534" w14:textId="38FC8A8E" w:rsidR="00353431" w:rsidRPr="00D0006B" w:rsidRDefault="00353431" w:rsidP="008B58BD">
      <w:pPr>
        <w:autoSpaceDE w:val="0"/>
        <w:autoSpaceDN w:val="0"/>
        <w:adjustRightInd w:val="0"/>
        <w:jc w:val="both"/>
        <w:rPr>
          <w:color w:val="000000"/>
        </w:rPr>
      </w:pPr>
      <w:r w:rsidRPr="00D0006B">
        <w:rPr>
          <w:color w:val="000000"/>
          <w:lang w:val="ru-RU"/>
        </w:rPr>
        <w:tab/>
      </w:r>
      <w:r w:rsidRPr="00D0006B">
        <w:rPr>
          <w:color w:val="000000"/>
        </w:rPr>
        <w:t xml:space="preserve">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w:t>
      </w:r>
      <w:r w:rsidR="00E91CA9" w:rsidRPr="00D0006B">
        <w:rPr>
          <w:color w:val="000000"/>
        </w:rPr>
        <w:t xml:space="preserve"> опаковката </w:t>
      </w:r>
      <w:r w:rsidRPr="00D0006B">
        <w:rPr>
          <w:color w:val="000000"/>
        </w:rPr>
        <w:t xml:space="preserve">бъде отбелязан ясно изписан </w:t>
      </w:r>
      <w:r w:rsidR="00CE764F">
        <w:rPr>
          <w:color w:val="000000"/>
        </w:rPr>
        <w:t>текст: “Допълнение /Промяна към оферта</w:t>
      </w:r>
      <w:r w:rsidRPr="00D0006B">
        <w:rPr>
          <w:color w:val="000000"/>
        </w:rPr>
        <w:t xml:space="preserve"> с вх. №……......</w:t>
      </w:r>
      <w:r w:rsidR="00CE764F">
        <w:rPr>
          <w:color w:val="000000"/>
        </w:rPr>
        <w:t>.....…”, като се отбележи и към</w:t>
      </w:r>
      <w:r w:rsidR="00E91CA9" w:rsidRPr="00D0006B">
        <w:rPr>
          <w:color w:val="000000"/>
        </w:rPr>
        <w:t xml:space="preserve"> коя част </w:t>
      </w:r>
      <w:r w:rsidRPr="00D0006B">
        <w:rPr>
          <w:color w:val="000000"/>
        </w:rPr>
        <w:t>от офертата следва да се приема Допълнението или Промяната.</w:t>
      </w:r>
    </w:p>
    <w:p w14:paraId="53095B0E" w14:textId="77777777" w:rsidR="00353431" w:rsidRPr="00D0006B" w:rsidRDefault="00353431" w:rsidP="00353431">
      <w:pPr>
        <w:autoSpaceDE w:val="0"/>
        <w:autoSpaceDN w:val="0"/>
        <w:adjustRightInd w:val="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525"/>
      </w:tblGrid>
      <w:tr w:rsidR="00353431" w:rsidRPr="00D0006B" w14:paraId="18C2EAB5" w14:textId="77777777" w:rsidTr="00CD73E2">
        <w:trPr>
          <w:trHeight w:val="563"/>
          <w:jc w:val="center"/>
        </w:trPr>
        <w:tc>
          <w:tcPr>
            <w:tcW w:w="9525" w:type="dxa"/>
            <w:shd w:val="clear" w:color="auto" w:fill="CCFFFF"/>
          </w:tcPr>
          <w:p w14:paraId="28F706A6" w14:textId="77777777" w:rsidR="00353431" w:rsidRPr="00D0006B" w:rsidRDefault="00353431" w:rsidP="0008075C">
            <w:pPr>
              <w:widowControl w:val="0"/>
              <w:autoSpaceDE w:val="0"/>
              <w:autoSpaceDN w:val="0"/>
              <w:adjustRightInd w:val="0"/>
              <w:jc w:val="both"/>
              <w:rPr>
                <w:color w:val="000000"/>
              </w:rPr>
            </w:pPr>
          </w:p>
          <w:p w14:paraId="27C6CAA0" w14:textId="77777777" w:rsidR="00353431" w:rsidRPr="00D0006B" w:rsidRDefault="00353431" w:rsidP="00353431">
            <w:pPr>
              <w:widowControl w:val="0"/>
              <w:autoSpaceDE w:val="0"/>
              <w:autoSpaceDN w:val="0"/>
              <w:adjustRightInd w:val="0"/>
              <w:ind w:firstLine="480"/>
              <w:jc w:val="both"/>
              <w:rPr>
                <w:b/>
                <w:color w:val="000000"/>
              </w:rPr>
            </w:pPr>
            <w:r w:rsidRPr="00D0006B">
              <w:rPr>
                <w:b/>
                <w:color w:val="000000"/>
              </w:rPr>
              <w:t>ДОПЪЛНЕНИЕ/ПРОМЯНА КЪМ ОФЕРТА С ВХ. № ……………………..…….</w:t>
            </w:r>
          </w:p>
          <w:p w14:paraId="10581812" w14:textId="37AF37BC" w:rsidR="00353431" w:rsidRPr="00D0006B" w:rsidRDefault="00353431" w:rsidP="00353431">
            <w:pPr>
              <w:widowControl w:val="0"/>
              <w:autoSpaceDE w:val="0"/>
              <w:autoSpaceDN w:val="0"/>
              <w:adjustRightInd w:val="0"/>
              <w:ind w:firstLine="480"/>
              <w:jc w:val="both"/>
              <w:rPr>
                <w:i/>
                <w:color w:val="000000"/>
              </w:rPr>
            </w:pPr>
            <w:r w:rsidRPr="00D0006B">
              <w:rPr>
                <w:color w:val="000000"/>
              </w:rPr>
              <w:t xml:space="preserve">КЪМ </w:t>
            </w:r>
            <w:r w:rsidR="00E91CA9" w:rsidRPr="00D0006B">
              <w:rPr>
                <w:color w:val="000000"/>
              </w:rPr>
              <w:t xml:space="preserve"> ЧАСТ</w:t>
            </w:r>
            <w:r w:rsidRPr="00D0006B">
              <w:rPr>
                <w:color w:val="000000"/>
              </w:rPr>
              <w:t>…………… ……..…. /</w:t>
            </w:r>
            <w:r w:rsidR="00A4797C">
              <w:rPr>
                <w:i/>
                <w:color w:val="000000"/>
              </w:rPr>
              <w:t>посочва се</w:t>
            </w:r>
            <w:r w:rsidR="00E91CA9" w:rsidRPr="00D0006B">
              <w:rPr>
                <w:i/>
                <w:color w:val="000000"/>
              </w:rPr>
              <w:t xml:space="preserve"> към коя част от офертата</w:t>
            </w:r>
            <w:r w:rsidRPr="00D0006B">
              <w:rPr>
                <w:i/>
                <w:color w:val="000000"/>
              </w:rPr>
              <w:t>/</w:t>
            </w:r>
          </w:p>
          <w:p w14:paraId="1EA02A01"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за обществена поръчка с предмет: ………………..……………………….…………….</w:t>
            </w:r>
          </w:p>
          <w:p w14:paraId="01783C70"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w:t>
            </w:r>
          </w:p>
          <w:p w14:paraId="7CB34084"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w:t>
            </w:r>
          </w:p>
          <w:p w14:paraId="03BF1220" w14:textId="77777777" w:rsidR="00353431" w:rsidRPr="00A56388" w:rsidRDefault="00353431" w:rsidP="00353431">
            <w:pPr>
              <w:widowControl w:val="0"/>
              <w:autoSpaceDE w:val="0"/>
              <w:autoSpaceDN w:val="0"/>
              <w:adjustRightInd w:val="0"/>
              <w:ind w:firstLine="480"/>
              <w:jc w:val="both"/>
              <w:rPr>
                <w:i/>
                <w:iCs/>
                <w:color w:val="000000"/>
              </w:rPr>
            </w:pPr>
            <w:r w:rsidRPr="00A56388">
              <w:rPr>
                <w:color w:val="000000"/>
              </w:rPr>
              <w:t>За позиция</w:t>
            </w:r>
            <w:r w:rsidRPr="00A56388">
              <w:rPr>
                <w:i/>
                <w:iCs/>
                <w:color w:val="000000"/>
              </w:rPr>
              <w:t>…</w:t>
            </w:r>
            <w:r w:rsidRPr="00A56388">
              <w:rPr>
                <w:color w:val="000000"/>
              </w:rPr>
              <w:t>………………………………………………………………………..…</w:t>
            </w:r>
            <w:r w:rsidRPr="00A56388">
              <w:rPr>
                <w:i/>
                <w:iCs/>
                <w:color w:val="000000"/>
              </w:rPr>
              <w:t>…</w:t>
            </w:r>
            <w:r w:rsidRPr="00A56388">
              <w:rPr>
                <w:color w:val="000000"/>
              </w:rPr>
              <w:t>...</w:t>
            </w:r>
          </w:p>
          <w:p w14:paraId="5427128A" w14:textId="4F695ECF" w:rsidR="00353431" w:rsidRPr="00D0006B" w:rsidRDefault="00F64696" w:rsidP="00353431">
            <w:pPr>
              <w:widowControl w:val="0"/>
              <w:autoSpaceDE w:val="0"/>
              <w:autoSpaceDN w:val="0"/>
              <w:adjustRightInd w:val="0"/>
              <w:ind w:firstLine="480"/>
              <w:jc w:val="both"/>
              <w:rPr>
                <w:color w:val="000000"/>
              </w:rPr>
            </w:pPr>
            <w:r w:rsidRPr="00A56388">
              <w:rPr>
                <w:i/>
                <w:iCs/>
                <w:color w:val="000000"/>
                <w:lang w:val="en-US"/>
              </w:rPr>
              <w:t>(</w:t>
            </w:r>
            <w:r w:rsidR="00A56388" w:rsidRPr="00A56388">
              <w:rPr>
                <w:i/>
                <w:iCs/>
                <w:color w:val="000000"/>
              </w:rPr>
              <w:t>посочва</w:t>
            </w:r>
            <w:r w:rsidR="00353431" w:rsidRPr="00A56388">
              <w:rPr>
                <w:i/>
                <w:iCs/>
                <w:color w:val="000000"/>
              </w:rPr>
              <w:t xml:space="preserve"> се</w:t>
            </w:r>
            <w:r w:rsidR="00A56388" w:rsidRPr="00A56388">
              <w:rPr>
                <w:i/>
                <w:iCs/>
                <w:color w:val="000000"/>
              </w:rPr>
              <w:t>,</w:t>
            </w:r>
            <w:r w:rsidR="00353431" w:rsidRPr="00A56388">
              <w:rPr>
                <w:i/>
                <w:iCs/>
                <w:color w:val="000000"/>
              </w:rPr>
              <w:t xml:space="preserve"> ако процедурата е по позиции</w:t>
            </w:r>
            <w:r w:rsidRPr="00A56388">
              <w:rPr>
                <w:i/>
                <w:iCs/>
                <w:color w:val="000000"/>
              </w:rPr>
              <w:t>)</w:t>
            </w:r>
          </w:p>
          <w:p w14:paraId="79FF2BD2"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Участник: ……………………………….……… ЕИК …………………………………..</w:t>
            </w:r>
          </w:p>
          <w:p w14:paraId="4D410283"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Адрес за кореспонденция:  град: ………..…………… Пощенски код………………...</w:t>
            </w:r>
          </w:p>
          <w:p w14:paraId="520A32BB"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 xml:space="preserve">Улица…………………………………………………………..……., вх. … № …, </w:t>
            </w:r>
            <w:proofErr w:type="spellStart"/>
            <w:r w:rsidRPr="00D0006B">
              <w:rPr>
                <w:color w:val="000000"/>
              </w:rPr>
              <w:t>ет</w:t>
            </w:r>
            <w:proofErr w:type="spellEnd"/>
            <w:r w:rsidRPr="00D0006B">
              <w:rPr>
                <w:color w:val="000000"/>
              </w:rPr>
              <w:t>…..</w:t>
            </w:r>
          </w:p>
          <w:p w14:paraId="6C491349"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Телефон: …………………………… факс: ……………………………...………………</w:t>
            </w:r>
          </w:p>
          <w:p w14:paraId="4A75D22D"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lastRenderedPageBreak/>
              <w:t>Електронна поща ……………………………………………..…………………………..</w:t>
            </w:r>
          </w:p>
          <w:p w14:paraId="250CEF87" w14:textId="77777777" w:rsidR="00353431" w:rsidRPr="00D0006B" w:rsidRDefault="00353431" w:rsidP="00353431">
            <w:pPr>
              <w:widowControl w:val="0"/>
              <w:autoSpaceDE w:val="0"/>
              <w:autoSpaceDN w:val="0"/>
              <w:adjustRightInd w:val="0"/>
              <w:ind w:firstLine="480"/>
              <w:jc w:val="both"/>
              <w:rPr>
                <w:color w:val="000000"/>
              </w:rPr>
            </w:pPr>
            <w:r w:rsidRPr="00D0006B">
              <w:rPr>
                <w:color w:val="000000"/>
              </w:rPr>
              <w:t>Лице за контакти: ………………………………………………………………………...</w:t>
            </w:r>
          </w:p>
          <w:p w14:paraId="7C4DC616" w14:textId="77777777" w:rsidR="00353431" w:rsidRPr="00D0006B" w:rsidRDefault="00353431" w:rsidP="00353431">
            <w:pPr>
              <w:autoSpaceDE w:val="0"/>
              <w:autoSpaceDN w:val="0"/>
              <w:adjustRightInd w:val="0"/>
              <w:rPr>
                <w:color w:val="000000"/>
              </w:rPr>
            </w:pPr>
          </w:p>
          <w:p w14:paraId="4EB53519" w14:textId="77777777" w:rsidR="00353431" w:rsidRPr="00D0006B" w:rsidRDefault="00353431" w:rsidP="00CD73E2">
            <w:pPr>
              <w:autoSpaceDE w:val="0"/>
              <w:autoSpaceDN w:val="0"/>
              <w:adjustRightInd w:val="0"/>
              <w:jc w:val="center"/>
              <w:rPr>
                <w:color w:val="000000"/>
                <w:sz w:val="20"/>
                <w:szCs w:val="20"/>
              </w:rPr>
            </w:pPr>
            <w:r w:rsidRPr="00D0006B">
              <w:rPr>
                <w:b/>
                <w:bCs/>
                <w:color w:val="000000"/>
                <w:sz w:val="20"/>
                <w:szCs w:val="20"/>
              </w:rPr>
              <w:t>“Да не се отваря преди разглеждане от страна на комисията за оценяване и класиране”.</w:t>
            </w:r>
          </w:p>
        </w:tc>
      </w:tr>
    </w:tbl>
    <w:p w14:paraId="08B2E771" w14:textId="77777777" w:rsidR="00353431" w:rsidRPr="00EA1FA4" w:rsidRDefault="00353431" w:rsidP="00353431">
      <w:pPr>
        <w:widowControl w:val="0"/>
        <w:tabs>
          <w:tab w:val="left" w:pos="6930"/>
        </w:tabs>
        <w:autoSpaceDE w:val="0"/>
        <w:autoSpaceDN w:val="0"/>
        <w:adjustRightInd w:val="0"/>
        <w:ind w:firstLine="480"/>
        <w:jc w:val="both"/>
        <w:rPr>
          <w:color w:val="FF0000"/>
        </w:rPr>
      </w:pPr>
    </w:p>
    <w:p w14:paraId="52658AAE" w14:textId="77777777" w:rsidR="00353431" w:rsidRPr="00D0006B" w:rsidRDefault="00353431" w:rsidP="008B58BD">
      <w:pPr>
        <w:ind w:firstLine="720"/>
        <w:jc w:val="both"/>
        <w:rPr>
          <w:color w:val="000000"/>
        </w:rPr>
      </w:pPr>
      <w:r w:rsidRPr="00D0006B">
        <w:rPr>
          <w:color w:val="000000"/>
        </w:rPr>
        <w:t xml:space="preserve">Всеки участник в процедура за възлагане на обществена поръчка има право да представи само една оферта. </w:t>
      </w:r>
    </w:p>
    <w:p w14:paraId="5D529F06" w14:textId="77777777" w:rsidR="00AB3B85" w:rsidRPr="00D0006B" w:rsidRDefault="00AB3B85" w:rsidP="00284EB1">
      <w:pPr>
        <w:widowControl w:val="0"/>
        <w:autoSpaceDE w:val="0"/>
        <w:autoSpaceDN w:val="0"/>
        <w:adjustRightInd w:val="0"/>
        <w:ind w:firstLine="720"/>
        <w:jc w:val="both"/>
        <w:rPr>
          <w:color w:val="000000"/>
          <w:lang w:val="x-none"/>
        </w:rPr>
      </w:pPr>
      <w:r w:rsidRPr="00D0006B">
        <w:rPr>
          <w:color w:val="000000"/>
          <w:lang w:val="x-none"/>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Pr="00D0006B">
        <w:rPr>
          <w:color w:val="000000"/>
        </w:rPr>
        <w:t xml:space="preserve"> </w:t>
      </w:r>
      <w:r w:rsidRPr="00D0006B">
        <w:rPr>
          <w:b/>
          <w:color w:val="000000"/>
          <w:lang w:val="x-none"/>
        </w:rPr>
        <w:t>Документите се представят в запечатана непрозрачна опаковка, върху която се посочват:</w:t>
      </w:r>
    </w:p>
    <w:p w14:paraId="45AB8F88"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1. наименованието на участника, включително участниците в обединението, когато е приложимо;</w:t>
      </w:r>
    </w:p>
    <w:p w14:paraId="61AE32E4"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2. адрес за кореспонденция, телефон и по възможност – факс и електронен адрес;</w:t>
      </w:r>
    </w:p>
    <w:p w14:paraId="72E3308A" w14:textId="77777777" w:rsidR="000B2DB6" w:rsidRDefault="00AB3B85" w:rsidP="008C0C01">
      <w:pPr>
        <w:widowControl w:val="0"/>
        <w:autoSpaceDE w:val="0"/>
        <w:autoSpaceDN w:val="0"/>
        <w:adjustRightInd w:val="0"/>
        <w:ind w:firstLine="720"/>
        <w:jc w:val="both"/>
        <w:rPr>
          <w:color w:val="000000"/>
        </w:rPr>
      </w:pPr>
      <w:r w:rsidRPr="00D0006B">
        <w:rPr>
          <w:color w:val="000000"/>
          <w:lang w:val="x-none"/>
        </w:rPr>
        <w:t>3. наименованието на поръчката, а когато е приложимо – и обособените позиции, за които се подават документите.</w:t>
      </w:r>
    </w:p>
    <w:p w14:paraId="311DC77A" w14:textId="77777777" w:rsidR="008C0C01" w:rsidRPr="008C0C01" w:rsidRDefault="008C0C01" w:rsidP="000D75B8">
      <w:pPr>
        <w:widowControl w:val="0"/>
        <w:autoSpaceDE w:val="0"/>
        <w:autoSpaceDN w:val="0"/>
        <w:adjustRightInd w:val="0"/>
        <w:jc w:val="both"/>
        <w:rPr>
          <w:color w:val="000000"/>
        </w:rPr>
      </w:pPr>
    </w:p>
    <w:p w14:paraId="5E7A71E1" w14:textId="1FEDF29D" w:rsidR="00AB3B85" w:rsidRPr="00D0006B" w:rsidRDefault="007348D0" w:rsidP="008B58BD">
      <w:pPr>
        <w:widowControl w:val="0"/>
        <w:autoSpaceDE w:val="0"/>
        <w:autoSpaceDN w:val="0"/>
        <w:adjustRightInd w:val="0"/>
        <w:ind w:firstLine="720"/>
        <w:jc w:val="both"/>
        <w:rPr>
          <w:color w:val="000000"/>
          <w:lang w:val="x-none"/>
        </w:rPr>
      </w:pPr>
      <w:r>
        <w:rPr>
          <w:color w:val="000000"/>
          <w:lang w:val="x-none"/>
        </w:rPr>
        <w:t>За получените оферти при В</w:t>
      </w:r>
      <w:r w:rsidR="00AB3B85" w:rsidRPr="00D0006B">
        <w:rPr>
          <w:color w:val="000000"/>
          <w:lang w:val="x-none"/>
        </w:rPr>
        <w:t>ъзложителя се води регистър, в който се отбелязват:</w:t>
      </w:r>
    </w:p>
    <w:p w14:paraId="1A6FA76C"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1. подател на офертата;</w:t>
      </w:r>
    </w:p>
    <w:p w14:paraId="4876962D"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 xml:space="preserve">2. номер, дата и час на получаване; </w:t>
      </w:r>
    </w:p>
    <w:p w14:paraId="086C222E"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3. причините за връщане на офертата, когато е приложимо.</w:t>
      </w:r>
    </w:p>
    <w:p w14:paraId="3767EC6B" w14:textId="77777777" w:rsidR="00AB3B85" w:rsidRPr="00D0006B" w:rsidRDefault="00AB3B85" w:rsidP="008B58BD">
      <w:pPr>
        <w:widowControl w:val="0"/>
        <w:autoSpaceDE w:val="0"/>
        <w:autoSpaceDN w:val="0"/>
        <w:adjustRightInd w:val="0"/>
        <w:ind w:firstLine="720"/>
        <w:jc w:val="both"/>
        <w:rPr>
          <w:b/>
          <w:color w:val="000000"/>
          <w:lang w:val="x-none"/>
        </w:rPr>
      </w:pPr>
    </w:p>
    <w:p w14:paraId="28E59712"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0AE14AFC"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 xml:space="preserve">Не се приемат оферти, които са представени след изтичане на крайния срок за получаване или са в </w:t>
      </w:r>
      <w:proofErr w:type="spellStart"/>
      <w:r w:rsidRPr="00D0006B">
        <w:rPr>
          <w:color w:val="000000"/>
          <w:lang w:val="x-none"/>
        </w:rPr>
        <w:t>незапечатана</w:t>
      </w:r>
      <w:proofErr w:type="spellEnd"/>
      <w:r w:rsidRPr="00D0006B">
        <w:rPr>
          <w:color w:val="000000"/>
          <w:lang w:val="x-none"/>
        </w:rPr>
        <w:t xml:space="preserve"> опаковка или в опаковка с нарушена цялост. </w:t>
      </w:r>
    </w:p>
    <w:p w14:paraId="000656EE" w14:textId="77777777" w:rsidR="00AB3B85" w:rsidRPr="00D0006B" w:rsidRDefault="00AB3B85" w:rsidP="008B58BD">
      <w:pPr>
        <w:widowControl w:val="0"/>
        <w:autoSpaceDE w:val="0"/>
        <w:autoSpaceDN w:val="0"/>
        <w:adjustRightInd w:val="0"/>
        <w:ind w:firstLine="720"/>
        <w:jc w:val="both"/>
        <w:rPr>
          <w:color w:val="000000"/>
          <w:lang w:val="x-none"/>
        </w:rPr>
      </w:pPr>
      <w:r w:rsidRPr="00D0006B">
        <w:rPr>
          <w:color w:val="000000"/>
          <w:lang w:val="x-none"/>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w:t>
      </w:r>
      <w:r w:rsidR="007459F5" w:rsidRPr="00D0006B">
        <w:rPr>
          <w:color w:val="000000"/>
        </w:rPr>
        <w:t>О</w:t>
      </w:r>
      <w:r w:rsidRPr="00D0006B">
        <w:rPr>
          <w:color w:val="000000"/>
        </w:rPr>
        <w:t>фертите</w:t>
      </w:r>
      <w:r w:rsidRPr="00D0006B">
        <w:rPr>
          <w:color w:val="000000"/>
          <w:lang w:val="x-none"/>
        </w:rPr>
        <w:t xml:space="preserve"> на лицата от списъка се завеждат в регистъра</w:t>
      </w:r>
      <w:r w:rsidR="00A01EFC" w:rsidRPr="00D0006B">
        <w:rPr>
          <w:color w:val="000000"/>
        </w:rPr>
        <w:t xml:space="preserve"> на получените оферти</w:t>
      </w:r>
      <w:r w:rsidRPr="00D0006B">
        <w:rPr>
          <w:color w:val="000000"/>
          <w:lang w:val="x-none"/>
        </w:rPr>
        <w:t>.</w:t>
      </w:r>
      <w:r w:rsidR="00A01EFC" w:rsidRPr="00D0006B">
        <w:rPr>
          <w:color w:val="000000"/>
        </w:rPr>
        <w:t xml:space="preserve"> В този случай </w:t>
      </w:r>
      <w:r w:rsidRPr="00D0006B">
        <w:rPr>
          <w:color w:val="000000"/>
          <w:lang w:val="x-none"/>
        </w:rPr>
        <w:t xml:space="preserve">не се допуска приемане на оферти от лица, които не са включени в списъка. </w:t>
      </w:r>
    </w:p>
    <w:p w14:paraId="04504BA7" w14:textId="43FF515B" w:rsidR="00971DFF" w:rsidRPr="00887A9E" w:rsidRDefault="002A1E36" w:rsidP="00887A9E">
      <w:pPr>
        <w:widowControl w:val="0"/>
        <w:autoSpaceDE w:val="0"/>
        <w:autoSpaceDN w:val="0"/>
        <w:adjustRightInd w:val="0"/>
        <w:spacing w:after="120"/>
        <w:ind w:firstLine="720"/>
        <w:jc w:val="both"/>
        <w:rPr>
          <w:b/>
          <w:color w:val="000000"/>
          <w:lang w:val="x-none"/>
        </w:rPr>
      </w:pPr>
      <w:r w:rsidRPr="00D0006B">
        <w:rPr>
          <w:color w:val="000000"/>
          <w:lang w:val="x-none"/>
        </w:rPr>
        <w:t>Получените оферти</w:t>
      </w:r>
      <w:r w:rsidR="00AB3B85" w:rsidRPr="00D0006B">
        <w:rPr>
          <w:color w:val="000000"/>
          <w:lang w:val="x-none"/>
        </w:rPr>
        <w:t xml:space="preserve"> се предават на председателя на комисията, за което се съставя протокол с </w:t>
      </w:r>
      <w:r w:rsidR="00A01EFC" w:rsidRPr="00D0006B">
        <w:rPr>
          <w:color w:val="000000"/>
        </w:rPr>
        <w:t xml:space="preserve">посочени </w:t>
      </w:r>
      <w:r w:rsidR="00A01EFC" w:rsidRPr="00D0006B">
        <w:rPr>
          <w:color w:val="000000"/>
          <w:lang w:val="x-none"/>
        </w:rPr>
        <w:t>данни</w:t>
      </w:r>
      <w:r w:rsidR="00A01EFC" w:rsidRPr="00D0006B">
        <w:rPr>
          <w:color w:val="000000"/>
        </w:rPr>
        <w:t xml:space="preserve"> за: </w:t>
      </w:r>
      <w:r w:rsidR="00A01EFC" w:rsidRPr="00D0006B">
        <w:rPr>
          <w:color w:val="000000"/>
          <w:lang w:val="x-none"/>
        </w:rPr>
        <w:t>подател на офертата</w:t>
      </w:r>
      <w:r w:rsidR="00A01EFC" w:rsidRPr="00D0006B">
        <w:rPr>
          <w:color w:val="000000"/>
        </w:rPr>
        <w:t>;</w:t>
      </w:r>
      <w:r w:rsidR="00A01EFC" w:rsidRPr="00D0006B">
        <w:rPr>
          <w:color w:val="000000"/>
          <w:lang w:val="x-none"/>
        </w:rPr>
        <w:t xml:space="preserve"> номер, дата и час на получаване; причините за връщане на офертата, когато е приложимо</w:t>
      </w:r>
      <w:r w:rsidR="00AB3B85" w:rsidRPr="00D0006B">
        <w:rPr>
          <w:color w:val="000000"/>
          <w:lang w:val="x-none"/>
        </w:rPr>
        <w:t>. Протоколът се подписва от предаващото лице и от председателя на комисията.</w:t>
      </w:r>
    </w:p>
    <w:p w14:paraId="2F88B8B2" w14:textId="4344DDD7" w:rsidR="00284EB1" w:rsidRPr="00D0006B" w:rsidRDefault="00353431" w:rsidP="00887A9E">
      <w:pPr>
        <w:autoSpaceDE w:val="0"/>
        <w:autoSpaceDN w:val="0"/>
        <w:adjustRightInd w:val="0"/>
        <w:spacing w:after="120"/>
        <w:ind w:firstLine="720"/>
        <w:jc w:val="both"/>
        <w:rPr>
          <w:color w:val="000000"/>
        </w:rPr>
      </w:pPr>
      <w:r w:rsidRPr="00887A9E">
        <w:rPr>
          <w:color w:val="000000"/>
        </w:rPr>
        <w:t>Ако участникът изпрати офертата си чрез препоръчана поща или куриерска служба, разходите</w:t>
      </w:r>
      <w:r w:rsidRPr="00D0006B">
        <w:rPr>
          <w:color w:val="000000"/>
        </w:rPr>
        <w:t xml:space="preserve">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14:paraId="2B2258C1" w14:textId="77777777" w:rsidR="00353431" w:rsidRPr="00D0006B" w:rsidRDefault="00353431" w:rsidP="008B58BD">
      <w:pPr>
        <w:autoSpaceDE w:val="0"/>
        <w:autoSpaceDN w:val="0"/>
        <w:adjustRightInd w:val="0"/>
        <w:ind w:firstLine="720"/>
        <w:jc w:val="both"/>
        <w:rPr>
          <w:color w:val="000000"/>
        </w:rPr>
      </w:pPr>
      <w:r w:rsidRPr="00D0006B">
        <w:rPr>
          <w:color w:val="000000"/>
        </w:rPr>
        <w:t xml:space="preserve">Участниците </w:t>
      </w:r>
      <w:r w:rsidRPr="00D0006B">
        <w:rPr>
          <w:b/>
          <w:color w:val="000000"/>
        </w:rPr>
        <w:t xml:space="preserve">надписват </w:t>
      </w:r>
      <w:r w:rsidR="008E3D0D" w:rsidRPr="00D0006B">
        <w:rPr>
          <w:b/>
          <w:color w:val="000000"/>
        </w:rPr>
        <w:t xml:space="preserve">опаковката </w:t>
      </w:r>
      <w:r w:rsidRPr="00D0006B">
        <w:rPr>
          <w:b/>
          <w:color w:val="000000"/>
        </w:rPr>
        <w:t>на офертата</w:t>
      </w:r>
      <w:r w:rsidRPr="00D0006B">
        <w:rPr>
          <w:color w:val="000000"/>
        </w:rPr>
        <w:t>, съгласно примера по-долу:</w:t>
      </w:r>
    </w:p>
    <w:p w14:paraId="5FB3AE71" w14:textId="77777777" w:rsidR="00353431" w:rsidRPr="00EA1FA4" w:rsidRDefault="00353431" w:rsidP="008B58BD">
      <w:pPr>
        <w:widowControl w:val="0"/>
        <w:autoSpaceDE w:val="0"/>
        <w:autoSpaceDN w:val="0"/>
        <w:adjustRightInd w:val="0"/>
        <w:ind w:firstLine="720"/>
        <w:jc w:val="both"/>
        <w:rPr>
          <w:color w:val="FF0000"/>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80"/>
      </w:tblGrid>
      <w:tr w:rsidR="00353431" w:rsidRPr="00D0006B" w14:paraId="6E486ACF" w14:textId="77777777">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CCFFFF"/>
          </w:tcPr>
          <w:p w14:paraId="0B380616" w14:textId="77777777" w:rsidR="007975D0" w:rsidRPr="00D0006B" w:rsidRDefault="007975D0" w:rsidP="00353431">
            <w:pPr>
              <w:widowControl w:val="0"/>
              <w:autoSpaceDE w:val="0"/>
              <w:autoSpaceDN w:val="0"/>
              <w:adjustRightInd w:val="0"/>
              <w:jc w:val="both"/>
              <w:rPr>
                <w:color w:val="000000"/>
              </w:rPr>
            </w:pPr>
          </w:p>
          <w:p w14:paraId="7F4E3615" w14:textId="77777777" w:rsidR="00353431" w:rsidRPr="00D0006B" w:rsidRDefault="00353431" w:rsidP="00353431">
            <w:pPr>
              <w:widowControl w:val="0"/>
              <w:autoSpaceDE w:val="0"/>
              <w:autoSpaceDN w:val="0"/>
              <w:adjustRightInd w:val="0"/>
              <w:jc w:val="both"/>
              <w:rPr>
                <w:color w:val="000000"/>
              </w:rPr>
            </w:pPr>
            <w:r w:rsidRPr="00D0006B">
              <w:rPr>
                <w:color w:val="000000"/>
              </w:rPr>
              <w:t>Оферта за обществена поръчка с предмет: …………………………..……………</w:t>
            </w:r>
            <w:r w:rsidR="00E03490" w:rsidRPr="00D0006B">
              <w:rPr>
                <w:color w:val="000000"/>
              </w:rPr>
              <w:t>…..</w:t>
            </w:r>
            <w:r w:rsidRPr="00D0006B">
              <w:rPr>
                <w:color w:val="000000"/>
              </w:rPr>
              <w:t>………</w:t>
            </w:r>
            <w:r w:rsidR="00E03490" w:rsidRPr="00D0006B">
              <w:rPr>
                <w:color w:val="000000"/>
              </w:rPr>
              <w:t>….</w:t>
            </w:r>
          </w:p>
          <w:p w14:paraId="767DB764" w14:textId="77777777" w:rsidR="00353431" w:rsidRPr="00D0006B" w:rsidRDefault="00353431" w:rsidP="00353431">
            <w:pPr>
              <w:widowControl w:val="0"/>
              <w:autoSpaceDE w:val="0"/>
              <w:autoSpaceDN w:val="0"/>
              <w:adjustRightInd w:val="0"/>
              <w:jc w:val="both"/>
              <w:rPr>
                <w:color w:val="000000"/>
              </w:rPr>
            </w:pPr>
            <w:r w:rsidRPr="00D0006B">
              <w:rPr>
                <w:color w:val="000000"/>
              </w:rPr>
              <w:t>………………………………………………………………………………………………</w:t>
            </w:r>
            <w:r w:rsidR="00E03490" w:rsidRPr="00D0006B">
              <w:rPr>
                <w:color w:val="000000"/>
              </w:rPr>
              <w:t>……</w:t>
            </w:r>
            <w:r w:rsidRPr="00D0006B">
              <w:rPr>
                <w:color w:val="000000"/>
              </w:rPr>
              <w:t>…</w:t>
            </w:r>
            <w:r w:rsidR="00E03490" w:rsidRPr="00D0006B">
              <w:rPr>
                <w:color w:val="000000"/>
              </w:rPr>
              <w:t>..</w:t>
            </w:r>
          </w:p>
          <w:p w14:paraId="4FF16998" w14:textId="77777777" w:rsidR="00353431" w:rsidRPr="00D0006B" w:rsidRDefault="00353431" w:rsidP="00353431">
            <w:pPr>
              <w:widowControl w:val="0"/>
              <w:autoSpaceDE w:val="0"/>
              <w:autoSpaceDN w:val="0"/>
              <w:adjustRightInd w:val="0"/>
              <w:jc w:val="both"/>
              <w:rPr>
                <w:color w:val="000000"/>
              </w:rPr>
            </w:pPr>
            <w:r w:rsidRPr="00D0006B">
              <w:rPr>
                <w:color w:val="000000"/>
              </w:rPr>
              <w:t>…………………………………………………………………………………………………</w:t>
            </w:r>
            <w:r w:rsidR="00E03490" w:rsidRPr="00D0006B">
              <w:rPr>
                <w:color w:val="000000"/>
              </w:rPr>
              <w:t>……..</w:t>
            </w:r>
          </w:p>
          <w:p w14:paraId="7B6CC634" w14:textId="77777777" w:rsidR="00353431" w:rsidRPr="00A56388" w:rsidRDefault="00353431" w:rsidP="00353431">
            <w:pPr>
              <w:widowControl w:val="0"/>
              <w:autoSpaceDE w:val="0"/>
              <w:autoSpaceDN w:val="0"/>
              <w:adjustRightInd w:val="0"/>
              <w:jc w:val="both"/>
              <w:rPr>
                <w:i/>
                <w:iCs/>
                <w:color w:val="000000"/>
              </w:rPr>
            </w:pPr>
            <w:r w:rsidRPr="00A56388">
              <w:rPr>
                <w:color w:val="000000"/>
              </w:rPr>
              <w:t>За позиция</w:t>
            </w:r>
            <w:r w:rsidRPr="00A56388">
              <w:rPr>
                <w:i/>
                <w:iCs/>
                <w:color w:val="000000"/>
              </w:rPr>
              <w:t>…</w:t>
            </w:r>
            <w:r w:rsidRPr="00A56388">
              <w:rPr>
                <w:color w:val="000000"/>
              </w:rPr>
              <w:t>……………………………………………………………………………..…</w:t>
            </w:r>
            <w:r w:rsidRPr="00A56388">
              <w:rPr>
                <w:i/>
                <w:iCs/>
                <w:color w:val="000000"/>
              </w:rPr>
              <w:t>…</w:t>
            </w:r>
            <w:r w:rsidR="00E03490" w:rsidRPr="00A56388">
              <w:rPr>
                <w:i/>
                <w:iCs/>
                <w:color w:val="000000"/>
              </w:rPr>
              <w:t>………</w:t>
            </w:r>
          </w:p>
          <w:p w14:paraId="16FCBEDE" w14:textId="15E93267" w:rsidR="00353431" w:rsidRPr="00D0006B" w:rsidRDefault="00CC19CA" w:rsidP="00353431">
            <w:pPr>
              <w:widowControl w:val="0"/>
              <w:autoSpaceDE w:val="0"/>
              <w:autoSpaceDN w:val="0"/>
              <w:adjustRightInd w:val="0"/>
              <w:jc w:val="both"/>
              <w:rPr>
                <w:color w:val="000000"/>
              </w:rPr>
            </w:pPr>
            <w:r w:rsidRPr="00A56388">
              <w:rPr>
                <w:i/>
                <w:iCs/>
                <w:color w:val="000000"/>
                <w:lang w:val="en-US"/>
              </w:rPr>
              <w:t>(</w:t>
            </w:r>
            <w:r w:rsidR="008C0C01" w:rsidRPr="00A56388">
              <w:rPr>
                <w:i/>
                <w:iCs/>
                <w:color w:val="000000"/>
              </w:rPr>
              <w:t>посочва се</w:t>
            </w:r>
            <w:r w:rsidR="00063D86" w:rsidRPr="00A56388">
              <w:rPr>
                <w:i/>
                <w:iCs/>
                <w:color w:val="000000"/>
                <w:lang w:val="en-US"/>
              </w:rPr>
              <w:t>,</w:t>
            </w:r>
            <w:r w:rsidR="008C0C01" w:rsidRPr="00A56388">
              <w:rPr>
                <w:i/>
                <w:iCs/>
                <w:color w:val="000000"/>
              </w:rPr>
              <w:t xml:space="preserve"> ако</w:t>
            </w:r>
            <w:r w:rsidR="00353431" w:rsidRPr="00A56388">
              <w:rPr>
                <w:i/>
                <w:iCs/>
                <w:color w:val="000000"/>
              </w:rPr>
              <w:t xml:space="preserve"> процедурата е по позиции</w:t>
            </w:r>
            <w:r w:rsidRPr="00A56388">
              <w:rPr>
                <w:i/>
                <w:iCs/>
                <w:color w:val="000000"/>
              </w:rPr>
              <w:t>)</w:t>
            </w:r>
          </w:p>
          <w:p w14:paraId="7932F56E" w14:textId="09AF4571" w:rsidR="00E03490" w:rsidRPr="00D0006B" w:rsidRDefault="008E3D0D" w:rsidP="00353431">
            <w:pPr>
              <w:widowControl w:val="0"/>
              <w:autoSpaceDE w:val="0"/>
              <w:autoSpaceDN w:val="0"/>
              <w:adjustRightInd w:val="0"/>
              <w:jc w:val="both"/>
              <w:rPr>
                <w:color w:val="000000"/>
              </w:rPr>
            </w:pPr>
            <w:r w:rsidRPr="00D0006B">
              <w:rPr>
                <w:color w:val="000000"/>
              </w:rPr>
              <w:t>Наименование на у</w:t>
            </w:r>
            <w:r w:rsidR="00353431" w:rsidRPr="00D0006B">
              <w:rPr>
                <w:color w:val="000000"/>
              </w:rPr>
              <w:t>частник</w:t>
            </w:r>
            <w:r w:rsidRPr="00D0006B">
              <w:rPr>
                <w:color w:val="000000"/>
              </w:rPr>
              <w:t>а</w:t>
            </w:r>
            <w:r w:rsidR="00353431" w:rsidRPr="00D0006B">
              <w:rPr>
                <w:color w:val="000000"/>
              </w:rPr>
              <w:t>: ……………………………….……</w:t>
            </w:r>
            <w:r w:rsidR="00E03490" w:rsidRPr="00D0006B">
              <w:rPr>
                <w:color w:val="000000"/>
              </w:rPr>
              <w:t>…………………………….</w:t>
            </w:r>
            <w:r w:rsidR="00353431" w:rsidRPr="00D0006B">
              <w:rPr>
                <w:color w:val="000000"/>
              </w:rPr>
              <w:t>…</w:t>
            </w:r>
            <w:r w:rsidR="00E03490" w:rsidRPr="00D0006B">
              <w:rPr>
                <w:color w:val="000000"/>
              </w:rPr>
              <w:t>.</w:t>
            </w:r>
          </w:p>
          <w:p w14:paraId="32FE724D" w14:textId="1656595F" w:rsidR="008E3D0D" w:rsidRPr="00D0006B" w:rsidRDefault="00353431" w:rsidP="00353431">
            <w:pPr>
              <w:widowControl w:val="0"/>
              <w:autoSpaceDE w:val="0"/>
              <w:autoSpaceDN w:val="0"/>
              <w:adjustRightInd w:val="0"/>
              <w:jc w:val="both"/>
              <w:rPr>
                <w:color w:val="000000"/>
              </w:rPr>
            </w:pPr>
            <w:r w:rsidRPr="00D0006B">
              <w:rPr>
                <w:color w:val="000000"/>
              </w:rPr>
              <w:t xml:space="preserve">ЕИК </w:t>
            </w:r>
            <w:r w:rsidR="00E03490" w:rsidRPr="00D0006B">
              <w:rPr>
                <w:color w:val="000000"/>
              </w:rPr>
              <w:t xml:space="preserve"> на участника</w:t>
            </w:r>
            <w:r w:rsidR="000B1CB3">
              <w:rPr>
                <w:color w:val="000000"/>
              </w:rPr>
              <w:t>:</w:t>
            </w:r>
            <w:r w:rsidR="00E03490" w:rsidRPr="00D0006B">
              <w:rPr>
                <w:color w:val="000000"/>
              </w:rPr>
              <w:t xml:space="preserve"> </w:t>
            </w:r>
            <w:r w:rsidRPr="00D0006B">
              <w:rPr>
                <w:color w:val="000000"/>
              </w:rPr>
              <w:t>……………………………</w:t>
            </w:r>
            <w:r w:rsidR="00E03490" w:rsidRPr="00D0006B">
              <w:rPr>
                <w:color w:val="000000"/>
              </w:rPr>
              <w:t>………………………………………..</w:t>
            </w:r>
            <w:r w:rsidRPr="00D0006B">
              <w:rPr>
                <w:color w:val="000000"/>
              </w:rPr>
              <w:t>………</w:t>
            </w:r>
            <w:r w:rsidR="0030547B" w:rsidRPr="00D0006B">
              <w:rPr>
                <w:color w:val="000000"/>
              </w:rPr>
              <w:t>…</w:t>
            </w:r>
            <w:r w:rsidRPr="00D0006B">
              <w:rPr>
                <w:color w:val="000000"/>
              </w:rPr>
              <w:t>.</w:t>
            </w:r>
            <w:r w:rsidR="008E3D0D" w:rsidRPr="00D0006B">
              <w:rPr>
                <w:color w:val="000000"/>
              </w:rPr>
              <w:t xml:space="preserve">, </w:t>
            </w:r>
          </w:p>
          <w:p w14:paraId="6673B8D4" w14:textId="77777777" w:rsidR="008E3D0D" w:rsidRPr="00D0006B" w:rsidRDefault="00E03490" w:rsidP="00353431">
            <w:pPr>
              <w:widowControl w:val="0"/>
              <w:autoSpaceDE w:val="0"/>
              <w:autoSpaceDN w:val="0"/>
              <w:adjustRightInd w:val="0"/>
              <w:jc w:val="both"/>
              <w:rPr>
                <w:color w:val="000000"/>
              </w:rPr>
            </w:pPr>
            <w:r w:rsidRPr="00D0006B">
              <w:rPr>
                <w:color w:val="000000"/>
              </w:rPr>
              <w:t>Наименование на</w:t>
            </w:r>
            <w:r w:rsidR="008E3D0D" w:rsidRPr="00D0006B">
              <w:rPr>
                <w:color w:val="000000"/>
              </w:rPr>
              <w:t xml:space="preserve"> участниците в обединението, когато е приложимо и ЕИК на участниците в обединението:</w:t>
            </w:r>
            <w:r w:rsidR="00327E6F" w:rsidRPr="00D0006B">
              <w:rPr>
                <w:color w:val="000000"/>
              </w:rPr>
              <w:t xml:space="preserve"> </w:t>
            </w:r>
            <w:r w:rsidR="008E3D0D" w:rsidRPr="00D0006B">
              <w:rPr>
                <w:color w:val="000000"/>
              </w:rPr>
              <w:t>……</w:t>
            </w:r>
            <w:r w:rsidR="00CA27DC" w:rsidRPr="00D0006B">
              <w:rPr>
                <w:color w:val="000000"/>
              </w:rPr>
              <w:t>…………………………………………………………………………………</w:t>
            </w:r>
          </w:p>
          <w:p w14:paraId="00869A73" w14:textId="77777777" w:rsidR="008E3D0D" w:rsidRPr="00D0006B" w:rsidRDefault="008E3D0D" w:rsidP="00353431">
            <w:pPr>
              <w:widowControl w:val="0"/>
              <w:autoSpaceDE w:val="0"/>
              <w:autoSpaceDN w:val="0"/>
              <w:adjustRightInd w:val="0"/>
              <w:jc w:val="both"/>
              <w:rPr>
                <w:color w:val="000000"/>
              </w:rPr>
            </w:pPr>
            <w:r w:rsidRPr="00D0006B">
              <w:rPr>
                <w:color w:val="000000"/>
              </w:rPr>
              <w:t xml:space="preserve"> </w:t>
            </w:r>
            <w:r w:rsidR="00E03490" w:rsidRPr="00D0006B">
              <w:rPr>
                <w:color w:val="000000"/>
              </w:rPr>
              <w:t>………………………………………………………………………………………………………...</w:t>
            </w:r>
          </w:p>
          <w:p w14:paraId="46DFE3CD" w14:textId="77777777" w:rsidR="00E03490" w:rsidRPr="00D0006B" w:rsidRDefault="00353431" w:rsidP="00353431">
            <w:pPr>
              <w:widowControl w:val="0"/>
              <w:autoSpaceDE w:val="0"/>
              <w:autoSpaceDN w:val="0"/>
              <w:adjustRightInd w:val="0"/>
              <w:jc w:val="both"/>
              <w:rPr>
                <w:color w:val="000000"/>
              </w:rPr>
            </w:pPr>
            <w:r w:rsidRPr="00D0006B">
              <w:rPr>
                <w:color w:val="000000"/>
              </w:rPr>
              <w:t>Адрес за кореспонденция</w:t>
            </w:r>
            <w:r w:rsidR="00E03490" w:rsidRPr="00D0006B">
              <w:rPr>
                <w:color w:val="000000"/>
              </w:rPr>
              <w:t xml:space="preserve"> с участника</w:t>
            </w:r>
            <w:r w:rsidRPr="00D0006B">
              <w:rPr>
                <w:color w:val="000000"/>
              </w:rPr>
              <w:t>:  град: …………..……………</w:t>
            </w:r>
            <w:r w:rsidR="00CA27DC" w:rsidRPr="00D0006B">
              <w:rPr>
                <w:color w:val="000000"/>
              </w:rPr>
              <w:t>.…………………………</w:t>
            </w:r>
          </w:p>
          <w:p w14:paraId="163307E4" w14:textId="77777777" w:rsidR="00353431" w:rsidRPr="00D0006B" w:rsidRDefault="00353431" w:rsidP="00353431">
            <w:pPr>
              <w:widowControl w:val="0"/>
              <w:autoSpaceDE w:val="0"/>
              <w:autoSpaceDN w:val="0"/>
              <w:adjustRightInd w:val="0"/>
              <w:jc w:val="both"/>
              <w:rPr>
                <w:color w:val="000000"/>
              </w:rPr>
            </w:pPr>
            <w:r w:rsidRPr="00D0006B">
              <w:rPr>
                <w:color w:val="000000"/>
              </w:rPr>
              <w:t>Пощенски код……………</w:t>
            </w:r>
            <w:r w:rsidR="00E03490" w:rsidRPr="00D0006B">
              <w:rPr>
                <w:color w:val="000000"/>
              </w:rPr>
              <w:t>……………………………………………….………………………</w:t>
            </w:r>
            <w:r w:rsidR="00CA27DC" w:rsidRPr="00D0006B">
              <w:rPr>
                <w:color w:val="000000"/>
              </w:rPr>
              <w:t>….</w:t>
            </w:r>
          </w:p>
          <w:p w14:paraId="3EC281A8" w14:textId="77777777" w:rsidR="00353431" w:rsidRPr="00D0006B" w:rsidRDefault="00353431" w:rsidP="00353431">
            <w:pPr>
              <w:widowControl w:val="0"/>
              <w:autoSpaceDE w:val="0"/>
              <w:autoSpaceDN w:val="0"/>
              <w:adjustRightInd w:val="0"/>
              <w:jc w:val="both"/>
              <w:rPr>
                <w:color w:val="000000"/>
              </w:rPr>
            </w:pPr>
            <w:r w:rsidRPr="00D0006B">
              <w:rPr>
                <w:color w:val="000000"/>
              </w:rPr>
              <w:t>Улица……………………………………………………………..…</w:t>
            </w:r>
            <w:r w:rsidR="00CA27DC" w:rsidRPr="00D0006B">
              <w:rPr>
                <w:color w:val="000000"/>
              </w:rPr>
              <w:t>.……</w:t>
            </w:r>
            <w:r w:rsidRPr="00D0006B">
              <w:rPr>
                <w:color w:val="000000"/>
              </w:rPr>
              <w:t>…., вх. … № …</w:t>
            </w:r>
            <w:r w:rsidR="00E03490" w:rsidRPr="00D0006B">
              <w:rPr>
                <w:color w:val="000000"/>
              </w:rPr>
              <w:t>…</w:t>
            </w:r>
            <w:r w:rsidRPr="00D0006B">
              <w:rPr>
                <w:color w:val="000000"/>
              </w:rPr>
              <w:t xml:space="preserve">, </w:t>
            </w:r>
            <w:proofErr w:type="spellStart"/>
            <w:r w:rsidRPr="00D0006B">
              <w:rPr>
                <w:color w:val="000000"/>
              </w:rPr>
              <w:t>ет</w:t>
            </w:r>
            <w:proofErr w:type="spellEnd"/>
            <w:r w:rsidRPr="00D0006B">
              <w:rPr>
                <w:color w:val="000000"/>
              </w:rPr>
              <w:t>….</w:t>
            </w:r>
          </w:p>
          <w:p w14:paraId="46F4DCFA" w14:textId="77777777" w:rsidR="00353431" w:rsidRPr="00D0006B" w:rsidRDefault="00353431" w:rsidP="00353431">
            <w:pPr>
              <w:widowControl w:val="0"/>
              <w:autoSpaceDE w:val="0"/>
              <w:autoSpaceDN w:val="0"/>
              <w:adjustRightInd w:val="0"/>
              <w:jc w:val="both"/>
              <w:rPr>
                <w:color w:val="000000"/>
              </w:rPr>
            </w:pPr>
            <w:r w:rsidRPr="00D0006B">
              <w:rPr>
                <w:color w:val="000000"/>
              </w:rPr>
              <w:t>Телефон: …………………………</w:t>
            </w:r>
            <w:r w:rsidR="00E03490" w:rsidRPr="00D0006B">
              <w:rPr>
                <w:color w:val="000000"/>
              </w:rPr>
              <w:t>……….</w:t>
            </w:r>
            <w:r w:rsidR="00CA27DC" w:rsidRPr="00D0006B">
              <w:rPr>
                <w:color w:val="000000"/>
              </w:rPr>
              <w:t>…</w:t>
            </w:r>
            <w:r w:rsidRPr="00D0006B">
              <w:rPr>
                <w:color w:val="000000"/>
              </w:rPr>
              <w:t xml:space="preserve"> факс: ……………………………...………………</w:t>
            </w:r>
          </w:p>
          <w:p w14:paraId="3ACE3F95" w14:textId="77777777" w:rsidR="00353431" w:rsidRPr="00D0006B" w:rsidRDefault="00353431" w:rsidP="00353431">
            <w:pPr>
              <w:widowControl w:val="0"/>
              <w:autoSpaceDE w:val="0"/>
              <w:autoSpaceDN w:val="0"/>
              <w:adjustRightInd w:val="0"/>
              <w:jc w:val="both"/>
              <w:rPr>
                <w:color w:val="000000"/>
              </w:rPr>
            </w:pPr>
            <w:r w:rsidRPr="00D0006B">
              <w:rPr>
                <w:color w:val="000000"/>
              </w:rPr>
              <w:t>Електронна поща</w:t>
            </w:r>
            <w:r w:rsidR="003D68FB" w:rsidRPr="00D0006B">
              <w:rPr>
                <w:color w:val="000000"/>
              </w:rPr>
              <w:t xml:space="preserve"> за кореспонденция </w:t>
            </w:r>
            <w:r w:rsidRPr="00D0006B">
              <w:rPr>
                <w:color w:val="000000"/>
              </w:rPr>
              <w:t xml:space="preserve"> ………………</w:t>
            </w:r>
            <w:r w:rsidR="00E03490" w:rsidRPr="00D0006B">
              <w:rPr>
                <w:color w:val="000000"/>
              </w:rPr>
              <w:t>………..</w:t>
            </w:r>
            <w:r w:rsidR="003D68FB" w:rsidRPr="00D0006B">
              <w:rPr>
                <w:color w:val="000000"/>
              </w:rPr>
              <w:t>……………………………</w:t>
            </w:r>
            <w:r w:rsidR="00CA27DC" w:rsidRPr="00D0006B">
              <w:rPr>
                <w:color w:val="000000"/>
              </w:rPr>
              <w:t>……</w:t>
            </w:r>
          </w:p>
          <w:p w14:paraId="156A0C07" w14:textId="77777777" w:rsidR="00353431" w:rsidRPr="00D0006B" w:rsidRDefault="00353431" w:rsidP="00353431">
            <w:pPr>
              <w:widowControl w:val="0"/>
              <w:autoSpaceDE w:val="0"/>
              <w:autoSpaceDN w:val="0"/>
              <w:adjustRightInd w:val="0"/>
              <w:jc w:val="both"/>
              <w:rPr>
                <w:color w:val="000000"/>
              </w:rPr>
            </w:pPr>
            <w:r w:rsidRPr="00D0006B">
              <w:rPr>
                <w:color w:val="000000"/>
              </w:rPr>
              <w:t>Лице за контакти: ……………………………………………</w:t>
            </w:r>
            <w:r w:rsidR="00E03490" w:rsidRPr="00D0006B">
              <w:rPr>
                <w:color w:val="000000"/>
              </w:rPr>
              <w:t>………</w:t>
            </w:r>
            <w:r w:rsidR="00CA27DC" w:rsidRPr="00D0006B">
              <w:rPr>
                <w:color w:val="000000"/>
              </w:rPr>
              <w:t>……………………………</w:t>
            </w:r>
          </w:p>
          <w:p w14:paraId="205C144E" w14:textId="77777777" w:rsidR="00353431" w:rsidRPr="00D0006B" w:rsidRDefault="00353431" w:rsidP="00353431">
            <w:pPr>
              <w:autoSpaceDE w:val="0"/>
              <w:autoSpaceDN w:val="0"/>
              <w:adjustRightInd w:val="0"/>
              <w:rPr>
                <w:color w:val="000000"/>
              </w:rPr>
            </w:pPr>
          </w:p>
          <w:p w14:paraId="0783AAD0" w14:textId="77777777" w:rsidR="00353431" w:rsidRPr="00D0006B" w:rsidRDefault="00353431" w:rsidP="00353431">
            <w:pPr>
              <w:autoSpaceDE w:val="0"/>
              <w:autoSpaceDN w:val="0"/>
              <w:adjustRightInd w:val="0"/>
              <w:jc w:val="center"/>
              <w:rPr>
                <w:color w:val="000000"/>
                <w:sz w:val="22"/>
                <w:szCs w:val="22"/>
              </w:rPr>
            </w:pPr>
            <w:r w:rsidRPr="00D0006B">
              <w:rPr>
                <w:b/>
                <w:bCs/>
                <w:color w:val="000000"/>
                <w:sz w:val="22"/>
                <w:szCs w:val="22"/>
              </w:rPr>
              <w:t>“Да не се отваря преди разглеждане от страна на комисията за оценяване и класиране”.</w:t>
            </w:r>
          </w:p>
          <w:p w14:paraId="613CA30F" w14:textId="77777777" w:rsidR="00353431" w:rsidRPr="00D0006B" w:rsidRDefault="00353431" w:rsidP="00353431">
            <w:pPr>
              <w:widowControl w:val="0"/>
              <w:autoSpaceDE w:val="0"/>
              <w:autoSpaceDN w:val="0"/>
              <w:adjustRightInd w:val="0"/>
              <w:ind w:firstLine="480"/>
              <w:jc w:val="both"/>
              <w:rPr>
                <w:color w:val="000000"/>
              </w:rPr>
            </w:pPr>
          </w:p>
        </w:tc>
      </w:tr>
    </w:tbl>
    <w:p w14:paraId="6B368AC5" w14:textId="77777777" w:rsidR="00353431" w:rsidRPr="00EA1FA4" w:rsidRDefault="00353431" w:rsidP="00CA27DC">
      <w:pPr>
        <w:pStyle w:val="Default"/>
        <w:rPr>
          <w:color w:val="FF0000"/>
          <w:sz w:val="23"/>
          <w:szCs w:val="23"/>
          <w:lang w:val="bg-BG"/>
        </w:rPr>
      </w:pPr>
    </w:p>
    <w:p w14:paraId="30D584E7" w14:textId="34E0D824" w:rsidR="00CA27DC" w:rsidRPr="00D0006B" w:rsidRDefault="00CA27DC" w:rsidP="00887A9E">
      <w:pPr>
        <w:pStyle w:val="Default"/>
        <w:ind w:firstLine="709"/>
        <w:jc w:val="both"/>
        <w:rPr>
          <w:lang w:val="bg-BG"/>
        </w:rPr>
      </w:pPr>
      <w:r w:rsidRPr="00D0006B">
        <w:rPr>
          <w:lang w:val="bg-BG"/>
        </w:rPr>
        <w:t xml:space="preserve">Препоръчително: Участникът следва да постави печат върху зоната за залепване на  опаковката и/или да се подпише. </w:t>
      </w:r>
    </w:p>
    <w:p w14:paraId="0A58519C" w14:textId="77777777" w:rsidR="008A1C4D" w:rsidRPr="00D0006B" w:rsidRDefault="00CA27DC" w:rsidP="00FB44BB">
      <w:pPr>
        <w:widowControl w:val="0"/>
        <w:autoSpaceDE w:val="0"/>
        <w:autoSpaceDN w:val="0"/>
        <w:adjustRightInd w:val="0"/>
        <w:jc w:val="both"/>
        <w:rPr>
          <w:color w:val="000000"/>
          <w:lang w:val="x-none"/>
        </w:rPr>
      </w:pPr>
      <w:r w:rsidRPr="00D0006B">
        <w:rPr>
          <w:color w:val="000000"/>
        </w:rPr>
        <w:tab/>
      </w:r>
      <w:r w:rsidR="00353431" w:rsidRPr="00D0006B">
        <w:rPr>
          <w:color w:val="000000"/>
        </w:rPr>
        <w:t xml:space="preserve">Всяка оферта трябва да съдържа </w:t>
      </w:r>
      <w:r w:rsidR="008A1C4D" w:rsidRPr="00D0006B">
        <w:rPr>
          <w:b/>
          <w:color w:val="000000"/>
          <w:lang w:val="x-none"/>
        </w:rPr>
        <w:t>непрозрачен плик с надпис "Предлагани ценови параметри", който съдържа ценовото предложение</w:t>
      </w:r>
      <w:r w:rsidR="008A1C4D" w:rsidRPr="00D0006B">
        <w:rPr>
          <w:color w:val="000000"/>
          <w:lang w:val="x-none"/>
        </w:rPr>
        <w:t>, съдържащо предложението на участника относно цената за придобиване, и предложенията по други показатели с парично изражение.</w:t>
      </w:r>
    </w:p>
    <w:p w14:paraId="793F9048" w14:textId="77777777" w:rsidR="00353431" w:rsidRPr="00D0006B" w:rsidRDefault="00353431" w:rsidP="00524E6A">
      <w:pPr>
        <w:widowControl w:val="0"/>
        <w:shd w:val="clear" w:color="auto" w:fill="FFFFFF"/>
        <w:autoSpaceDE w:val="0"/>
        <w:autoSpaceDN w:val="0"/>
        <w:adjustRightInd w:val="0"/>
        <w:jc w:val="both"/>
        <w:rPr>
          <w:color w:val="000000"/>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4"/>
      </w:tblGrid>
      <w:tr w:rsidR="00353431" w:rsidRPr="00D0006B" w14:paraId="1B132429" w14:textId="77777777">
        <w:trPr>
          <w:trHeight w:val="960"/>
        </w:trPr>
        <w:tc>
          <w:tcPr>
            <w:tcW w:w="8924" w:type="dxa"/>
            <w:tcBorders>
              <w:top w:val="single" w:sz="4" w:space="0" w:color="auto"/>
              <w:left w:val="single" w:sz="4" w:space="0" w:color="auto"/>
              <w:bottom w:val="single" w:sz="4" w:space="0" w:color="auto"/>
              <w:right w:val="single" w:sz="4" w:space="0" w:color="auto"/>
            </w:tcBorders>
            <w:shd w:val="clear" w:color="auto" w:fill="CCFFFF"/>
          </w:tcPr>
          <w:p w14:paraId="168F065B" w14:textId="77777777" w:rsidR="00353431" w:rsidRPr="00D0006B" w:rsidRDefault="00353431" w:rsidP="00353431">
            <w:pPr>
              <w:widowControl w:val="0"/>
              <w:autoSpaceDE w:val="0"/>
              <w:autoSpaceDN w:val="0"/>
              <w:adjustRightInd w:val="0"/>
              <w:ind w:firstLine="480"/>
              <w:jc w:val="both"/>
              <w:rPr>
                <w:color w:val="000000"/>
              </w:rPr>
            </w:pPr>
          </w:p>
          <w:p w14:paraId="07F38FA1" w14:textId="77777777" w:rsidR="00353431" w:rsidRPr="00A56388" w:rsidRDefault="00353431" w:rsidP="00353431">
            <w:pPr>
              <w:widowControl w:val="0"/>
              <w:autoSpaceDE w:val="0"/>
              <w:autoSpaceDN w:val="0"/>
              <w:adjustRightInd w:val="0"/>
              <w:ind w:firstLine="480"/>
              <w:jc w:val="both"/>
              <w:rPr>
                <w:color w:val="000000"/>
              </w:rPr>
            </w:pPr>
            <w:r w:rsidRPr="00A56388">
              <w:rPr>
                <w:color w:val="000000"/>
              </w:rPr>
              <w:t>ПЛИК  „</w:t>
            </w:r>
            <w:r w:rsidR="008A1C4D" w:rsidRPr="00A56388">
              <w:rPr>
                <w:color w:val="000000"/>
              </w:rPr>
              <w:t>ПРЕДЛАГАНИ ЦЕНОВИ ПАРАМЕТРИ</w:t>
            </w:r>
            <w:r w:rsidRPr="00A56388">
              <w:rPr>
                <w:color w:val="000000"/>
              </w:rPr>
              <w:t>”</w:t>
            </w:r>
          </w:p>
          <w:p w14:paraId="25D9BA4E" w14:textId="77777777" w:rsidR="00353431" w:rsidRPr="00A56388" w:rsidRDefault="00353431" w:rsidP="00353431">
            <w:pPr>
              <w:widowControl w:val="0"/>
              <w:autoSpaceDE w:val="0"/>
              <w:autoSpaceDN w:val="0"/>
              <w:adjustRightInd w:val="0"/>
              <w:ind w:firstLine="480"/>
              <w:jc w:val="both"/>
              <w:rPr>
                <w:i/>
                <w:iCs/>
                <w:color w:val="000000"/>
                <w:sz w:val="20"/>
                <w:szCs w:val="20"/>
              </w:rPr>
            </w:pPr>
            <w:r w:rsidRPr="00A56388">
              <w:rPr>
                <w:color w:val="000000"/>
              </w:rPr>
              <w:t>УЧАСТНИК ………………………………</w:t>
            </w:r>
            <w:r w:rsidR="00327E6F" w:rsidRPr="00A56388">
              <w:rPr>
                <w:color w:val="000000"/>
                <w:lang w:val="en-US"/>
              </w:rPr>
              <w:t>(</w:t>
            </w:r>
            <w:r w:rsidRPr="00A56388">
              <w:rPr>
                <w:i/>
                <w:iCs/>
                <w:color w:val="000000"/>
                <w:sz w:val="20"/>
                <w:szCs w:val="20"/>
              </w:rPr>
              <w:t>Посочва се наименованието на участника</w:t>
            </w:r>
            <w:r w:rsidR="00327E6F" w:rsidRPr="00A56388">
              <w:rPr>
                <w:color w:val="000000"/>
                <w:sz w:val="20"/>
                <w:szCs w:val="20"/>
              </w:rPr>
              <w:t>)</w:t>
            </w:r>
          </w:p>
          <w:p w14:paraId="2CCCF943" w14:textId="186715D3" w:rsidR="00353431" w:rsidRPr="00D0006B" w:rsidRDefault="00353431" w:rsidP="00353431">
            <w:pPr>
              <w:widowControl w:val="0"/>
              <w:autoSpaceDE w:val="0"/>
              <w:autoSpaceDN w:val="0"/>
              <w:adjustRightInd w:val="0"/>
              <w:ind w:firstLine="480"/>
              <w:jc w:val="both"/>
              <w:rPr>
                <w:i/>
                <w:iCs/>
                <w:color w:val="000000"/>
                <w:sz w:val="20"/>
                <w:szCs w:val="20"/>
              </w:rPr>
            </w:pPr>
            <w:r w:rsidRPr="00A56388">
              <w:rPr>
                <w:color w:val="000000"/>
              </w:rPr>
              <w:t xml:space="preserve">ЗА ПОЗИЦИЯ: ………………………… </w:t>
            </w:r>
            <w:r w:rsidR="00327E6F" w:rsidRPr="00A56388">
              <w:rPr>
                <w:i/>
                <w:iCs/>
                <w:color w:val="000000"/>
                <w:sz w:val="20"/>
                <w:szCs w:val="20"/>
              </w:rPr>
              <w:t>(</w:t>
            </w:r>
            <w:r w:rsidRPr="00A56388">
              <w:rPr>
                <w:i/>
                <w:iCs/>
                <w:color w:val="000000"/>
                <w:sz w:val="20"/>
                <w:szCs w:val="20"/>
              </w:rPr>
              <w:t>Посочва се</w:t>
            </w:r>
            <w:r w:rsidR="00A56388" w:rsidRPr="00A56388">
              <w:rPr>
                <w:i/>
                <w:iCs/>
                <w:color w:val="000000"/>
                <w:sz w:val="20"/>
                <w:szCs w:val="20"/>
              </w:rPr>
              <w:t>,</w:t>
            </w:r>
            <w:r w:rsidRPr="00A56388">
              <w:rPr>
                <w:i/>
                <w:iCs/>
                <w:color w:val="000000"/>
                <w:sz w:val="20"/>
                <w:szCs w:val="20"/>
              </w:rPr>
              <w:t xml:space="preserve"> </w:t>
            </w:r>
            <w:r w:rsidR="000D41C6" w:rsidRPr="00A56388">
              <w:rPr>
                <w:i/>
                <w:iCs/>
                <w:color w:val="000000"/>
                <w:sz w:val="20"/>
                <w:szCs w:val="20"/>
              </w:rPr>
              <w:t>ако поръчката включва</w:t>
            </w:r>
            <w:r w:rsidR="00327E6F" w:rsidRPr="00A56388">
              <w:rPr>
                <w:i/>
                <w:iCs/>
                <w:color w:val="000000"/>
                <w:sz w:val="20"/>
                <w:szCs w:val="20"/>
              </w:rPr>
              <w:t xml:space="preserve"> позиции)</w:t>
            </w:r>
          </w:p>
          <w:p w14:paraId="4E833849" w14:textId="77777777" w:rsidR="00353431" w:rsidRPr="00D0006B" w:rsidRDefault="00353431" w:rsidP="00353431">
            <w:pPr>
              <w:widowControl w:val="0"/>
              <w:autoSpaceDE w:val="0"/>
              <w:autoSpaceDN w:val="0"/>
              <w:adjustRightInd w:val="0"/>
              <w:jc w:val="both"/>
              <w:rPr>
                <w:color w:val="000000"/>
              </w:rPr>
            </w:pPr>
          </w:p>
        </w:tc>
      </w:tr>
    </w:tbl>
    <w:p w14:paraId="485EF1FD" w14:textId="77777777" w:rsidR="00353431" w:rsidRPr="00D0006B" w:rsidRDefault="00353431" w:rsidP="00353431">
      <w:pPr>
        <w:pStyle w:val="Default"/>
        <w:rPr>
          <w:lang w:val="bg-BG"/>
        </w:rPr>
      </w:pPr>
      <w:r w:rsidRPr="00D0006B">
        <w:rPr>
          <w:lang w:val="bg-BG"/>
        </w:rPr>
        <w:t xml:space="preserve"> </w:t>
      </w:r>
    </w:p>
    <w:p w14:paraId="41604C43" w14:textId="30D0ACE1" w:rsidR="00353431" w:rsidRPr="00887A9E" w:rsidRDefault="00353431" w:rsidP="00887A9E">
      <w:pPr>
        <w:pStyle w:val="Default"/>
        <w:ind w:firstLine="708"/>
        <w:jc w:val="both"/>
        <w:rPr>
          <w:lang w:val="bg-BG"/>
        </w:rPr>
      </w:pPr>
      <w:r w:rsidRPr="00D0006B">
        <w:rPr>
          <w:lang w:val="bg-BG"/>
        </w:rPr>
        <w:t>Препоръчително: Участникът следва да постави печат върху зоната за залепване на плика и/или да се подпише</w:t>
      </w:r>
      <w:r w:rsidR="00BB4E63" w:rsidRPr="00D0006B">
        <w:rPr>
          <w:lang w:val="bg-BG"/>
        </w:rPr>
        <w:t>.</w:t>
      </w:r>
      <w:r w:rsidRPr="00D0006B">
        <w:rPr>
          <w:lang w:val="bg-BG"/>
        </w:rPr>
        <w:t xml:space="preserve"> </w:t>
      </w:r>
    </w:p>
    <w:p w14:paraId="7B6C99EE" w14:textId="18393D0A" w:rsidR="007975D0" w:rsidRPr="00887A9E" w:rsidRDefault="007975D0" w:rsidP="00887A9E">
      <w:pPr>
        <w:pStyle w:val="Default"/>
        <w:spacing w:after="120"/>
        <w:jc w:val="both"/>
        <w:rPr>
          <w:b/>
          <w:bCs/>
          <w:i/>
          <w:lang w:val="bg-BG"/>
        </w:rPr>
      </w:pPr>
      <w:r w:rsidRPr="00D0006B">
        <w:rPr>
          <w:bCs/>
          <w:i/>
          <w:iCs/>
        </w:rPr>
        <w:tab/>
      </w:r>
      <w:r w:rsidR="00353431" w:rsidRPr="000D75B8">
        <w:rPr>
          <w:b/>
          <w:bCs/>
          <w:i/>
          <w:iCs/>
          <w:lang w:val="bg-BG"/>
        </w:rPr>
        <w:t>Внимание! Извън</w:t>
      </w:r>
      <w:r w:rsidR="008A1C4D" w:rsidRPr="000D75B8">
        <w:rPr>
          <w:b/>
          <w:bCs/>
          <w:i/>
          <w:iCs/>
          <w:lang w:val="bg-BG"/>
        </w:rPr>
        <w:t xml:space="preserve"> плик</w:t>
      </w:r>
      <w:r w:rsidR="00353431" w:rsidRPr="000D75B8">
        <w:rPr>
          <w:b/>
          <w:bCs/>
          <w:i/>
          <w:iCs/>
          <w:lang w:val="bg-BG"/>
        </w:rPr>
        <w:t xml:space="preserve"> </w:t>
      </w:r>
      <w:r w:rsidR="008A1C4D" w:rsidRPr="000D75B8">
        <w:rPr>
          <w:b/>
          <w:i/>
          <w:lang w:val="bg-BG"/>
        </w:rPr>
        <w:t>с надпис "Предлагани ценови параметри"</w:t>
      </w:r>
      <w:r w:rsidR="00637BA2" w:rsidRPr="000D75B8">
        <w:rPr>
          <w:b/>
          <w:i/>
        </w:rPr>
        <w:t xml:space="preserve"> </w:t>
      </w:r>
      <w:r w:rsidR="00353431" w:rsidRPr="000D75B8">
        <w:rPr>
          <w:b/>
          <w:bCs/>
          <w:i/>
          <w:iCs/>
          <w:lang w:val="bg-BG"/>
        </w:rPr>
        <w:t>не трябва да е посочена никаква информация относно цената</w:t>
      </w:r>
      <w:r w:rsidR="00353431" w:rsidRPr="000D75B8">
        <w:rPr>
          <w:b/>
          <w:bCs/>
          <w:i/>
          <w:lang w:val="bg-BG"/>
        </w:rPr>
        <w:t>.</w:t>
      </w:r>
    </w:p>
    <w:p w14:paraId="105A26F1" w14:textId="77777777" w:rsidR="007975D0" w:rsidRPr="00D0006B" w:rsidRDefault="007975D0" w:rsidP="007975D0">
      <w:pPr>
        <w:pStyle w:val="Default"/>
        <w:jc w:val="both"/>
        <w:rPr>
          <w:lang w:val="bg-BG"/>
        </w:rPr>
      </w:pPr>
      <w:r w:rsidRPr="00EA1FA4">
        <w:rPr>
          <w:bCs/>
          <w:i/>
          <w:color w:val="FF0000"/>
          <w:lang w:val="bg-BG"/>
        </w:rPr>
        <w:tab/>
      </w:r>
      <w:r w:rsidR="00353431" w:rsidRPr="00D0006B">
        <w:rPr>
          <w:lang w:val="bg-BG"/>
        </w:rPr>
        <w:t>Офертата трябва да съдържа изискуемото съдържание</w:t>
      </w:r>
      <w:r w:rsidR="00353431" w:rsidRPr="00D0006B">
        <w:t xml:space="preserve">: </w:t>
      </w:r>
      <w:proofErr w:type="spellStart"/>
      <w:r w:rsidR="00353431" w:rsidRPr="00D0006B">
        <w:t>оригинали</w:t>
      </w:r>
      <w:proofErr w:type="spellEnd"/>
      <w:r w:rsidR="00353431" w:rsidRPr="00D0006B">
        <w:t xml:space="preserve"> </w:t>
      </w:r>
      <w:proofErr w:type="spellStart"/>
      <w:r w:rsidR="00353431" w:rsidRPr="00D0006B">
        <w:t>на</w:t>
      </w:r>
      <w:proofErr w:type="spellEnd"/>
      <w:r w:rsidR="00353431" w:rsidRPr="00D0006B">
        <w:t xml:space="preserve"> </w:t>
      </w:r>
      <w:proofErr w:type="spellStart"/>
      <w:r w:rsidR="00353431" w:rsidRPr="00D0006B">
        <w:t>документи</w:t>
      </w:r>
      <w:proofErr w:type="spellEnd"/>
      <w:r w:rsidR="00353431" w:rsidRPr="00D0006B">
        <w:t xml:space="preserve"> и </w:t>
      </w:r>
      <w:proofErr w:type="spellStart"/>
      <w:r w:rsidR="00353431" w:rsidRPr="00D0006B">
        <w:t>копия</w:t>
      </w:r>
      <w:proofErr w:type="spellEnd"/>
      <w:r w:rsidR="00353431" w:rsidRPr="00D0006B">
        <w:t xml:space="preserve"> </w:t>
      </w:r>
      <w:proofErr w:type="spellStart"/>
      <w:r w:rsidR="00353431" w:rsidRPr="00D0006B">
        <w:t>на</w:t>
      </w:r>
      <w:proofErr w:type="spellEnd"/>
      <w:r w:rsidR="00353431" w:rsidRPr="00D0006B">
        <w:t xml:space="preserve"> </w:t>
      </w:r>
      <w:proofErr w:type="spellStart"/>
      <w:r w:rsidR="00353431" w:rsidRPr="00D0006B">
        <w:t>документи</w:t>
      </w:r>
      <w:proofErr w:type="spellEnd"/>
      <w:r w:rsidR="00353431" w:rsidRPr="00D0006B">
        <w:t xml:space="preserve">, </w:t>
      </w:r>
      <w:proofErr w:type="spellStart"/>
      <w:r w:rsidR="00353431" w:rsidRPr="00D0006B">
        <w:t>заверени</w:t>
      </w:r>
      <w:proofErr w:type="spellEnd"/>
      <w:r w:rsidR="00353431" w:rsidRPr="00D0006B">
        <w:t xml:space="preserve"> „</w:t>
      </w:r>
      <w:proofErr w:type="spellStart"/>
      <w:r w:rsidR="00353431" w:rsidRPr="00D0006B">
        <w:t>вярно</w:t>
      </w:r>
      <w:proofErr w:type="spellEnd"/>
      <w:r w:rsidR="00353431" w:rsidRPr="00D0006B">
        <w:t xml:space="preserve"> с </w:t>
      </w:r>
      <w:proofErr w:type="spellStart"/>
      <w:r w:rsidR="00353431" w:rsidRPr="00D0006B">
        <w:t>оригинала</w:t>
      </w:r>
      <w:proofErr w:type="spellEnd"/>
      <w:r w:rsidR="00353431" w:rsidRPr="00D0006B">
        <w:t xml:space="preserve">”, </w:t>
      </w:r>
      <w:proofErr w:type="spellStart"/>
      <w:r w:rsidR="00353431" w:rsidRPr="00D0006B">
        <w:t>систематизирани</w:t>
      </w:r>
      <w:proofErr w:type="spellEnd"/>
      <w:r w:rsidR="00594C27" w:rsidRPr="00D0006B">
        <w:t xml:space="preserve">, </w:t>
      </w:r>
      <w:proofErr w:type="spellStart"/>
      <w:r w:rsidR="00594C27" w:rsidRPr="00D0006B">
        <w:t>съгласно</w:t>
      </w:r>
      <w:proofErr w:type="spellEnd"/>
      <w:r w:rsidR="00594C27" w:rsidRPr="00D0006B">
        <w:t xml:space="preserve"> </w:t>
      </w:r>
      <w:proofErr w:type="spellStart"/>
      <w:r w:rsidR="00594C27" w:rsidRPr="00D0006B">
        <w:t>указанията</w:t>
      </w:r>
      <w:proofErr w:type="spellEnd"/>
      <w:r w:rsidR="00594C27" w:rsidRPr="00D0006B">
        <w:t xml:space="preserve"> </w:t>
      </w:r>
      <w:proofErr w:type="spellStart"/>
      <w:r w:rsidR="00594C27" w:rsidRPr="00D0006B">
        <w:t>по</w:t>
      </w:r>
      <w:proofErr w:type="spellEnd"/>
      <w:r w:rsidR="00594C27" w:rsidRPr="00D0006B">
        <w:t xml:space="preserve">- </w:t>
      </w:r>
      <w:proofErr w:type="spellStart"/>
      <w:r w:rsidR="00594C27" w:rsidRPr="00D0006B">
        <w:t>горе</w:t>
      </w:r>
      <w:proofErr w:type="spellEnd"/>
      <w:r w:rsidR="00594C27" w:rsidRPr="00D0006B">
        <w:t>.</w:t>
      </w:r>
      <w:r w:rsidR="00353431" w:rsidRPr="00D0006B">
        <w:t xml:space="preserve"> </w:t>
      </w:r>
    </w:p>
    <w:p w14:paraId="6D94992E" w14:textId="77777777" w:rsidR="000F379B" w:rsidRPr="00D0006B" w:rsidRDefault="0028117A" w:rsidP="007975D0">
      <w:pPr>
        <w:pStyle w:val="Default"/>
        <w:ind w:firstLine="720"/>
        <w:jc w:val="both"/>
        <w:rPr>
          <w:i/>
          <w:lang w:val="bg-BG"/>
        </w:rPr>
      </w:pPr>
      <w:r w:rsidRPr="00D0006B">
        <w:rPr>
          <w:lang w:val="bg-BG"/>
        </w:rPr>
        <w:t>Препоръчително е участникът да подреди документите и информаци</w:t>
      </w:r>
      <w:r w:rsidR="007975D0" w:rsidRPr="00D0006B">
        <w:rPr>
          <w:lang w:val="bg-BG"/>
        </w:rPr>
        <w:t xml:space="preserve">ята в офертата, които са извън </w:t>
      </w:r>
      <w:r w:rsidRPr="00D0006B">
        <w:rPr>
          <w:lang w:val="bg-BG"/>
        </w:rPr>
        <w:t xml:space="preserve">плика с надпис "Предлагани ценови параметри" в папка и като първи подред </w:t>
      </w:r>
      <w:r w:rsidR="007975D0" w:rsidRPr="00D0006B">
        <w:rPr>
          <w:lang w:val="bg-BG"/>
        </w:rPr>
        <w:t xml:space="preserve">документ да приложи </w:t>
      </w:r>
      <w:r w:rsidR="00B5487E" w:rsidRPr="00D0006B">
        <w:rPr>
          <w:lang w:val="bg-BG"/>
        </w:rPr>
        <w:t xml:space="preserve">Опис </w:t>
      </w:r>
      <w:r w:rsidRPr="00D0006B">
        <w:rPr>
          <w:lang w:val="bg-BG"/>
        </w:rPr>
        <w:t>на представените документи в офертата, като следващите го документи и информация се подреждат в последователност според посочването им в</w:t>
      </w:r>
      <w:r w:rsidR="00B5487E" w:rsidRPr="00D0006B">
        <w:rPr>
          <w:lang w:val="bg-BG"/>
        </w:rPr>
        <w:t xml:space="preserve"> описа</w:t>
      </w:r>
      <w:r w:rsidR="000F379B" w:rsidRPr="00D0006B">
        <w:rPr>
          <w:lang w:val="bg-BG"/>
        </w:rPr>
        <w:t>.</w:t>
      </w:r>
    </w:p>
    <w:p w14:paraId="78C56B4D" w14:textId="77777777" w:rsidR="00353431" w:rsidRPr="00D0006B" w:rsidRDefault="00353431" w:rsidP="007975D0">
      <w:pPr>
        <w:widowControl w:val="0"/>
        <w:autoSpaceDE w:val="0"/>
        <w:autoSpaceDN w:val="0"/>
        <w:adjustRightInd w:val="0"/>
        <w:ind w:firstLine="720"/>
        <w:jc w:val="both"/>
        <w:rPr>
          <w:color w:val="000000"/>
          <w:lang w:val="en-US"/>
        </w:rPr>
      </w:pPr>
      <w:r w:rsidRPr="00D0006B">
        <w:rPr>
          <w:color w:val="000000"/>
        </w:rPr>
        <w:t xml:space="preserve">Участникът трябва да постигне пълно съответствие между съдържанието на </w:t>
      </w:r>
      <w:r w:rsidR="00B5487E" w:rsidRPr="00D0006B">
        <w:rPr>
          <w:color w:val="000000"/>
        </w:rPr>
        <w:t xml:space="preserve">описа </w:t>
      </w:r>
      <w:r w:rsidRPr="00D0006B">
        <w:rPr>
          <w:color w:val="000000"/>
        </w:rPr>
        <w:t xml:space="preserve">и съдържащите се документи и информация. Липсата на документи и информация, посочени в </w:t>
      </w:r>
      <w:r w:rsidR="00B5487E" w:rsidRPr="00D0006B">
        <w:rPr>
          <w:color w:val="000000"/>
        </w:rPr>
        <w:lastRenderedPageBreak/>
        <w:t>описа</w:t>
      </w:r>
      <w:r w:rsidR="000D41C6">
        <w:rPr>
          <w:color w:val="000000"/>
        </w:rPr>
        <w:t>,</w:t>
      </w:r>
      <w:r w:rsidR="00B5487E" w:rsidRPr="00D0006B">
        <w:rPr>
          <w:color w:val="000000"/>
        </w:rPr>
        <w:t xml:space="preserve"> </w:t>
      </w:r>
      <w:r w:rsidRPr="00D0006B">
        <w:rPr>
          <w:color w:val="000000"/>
        </w:rPr>
        <w:t xml:space="preserve">ще създаде правно основание за допълнителното им изискване. </w:t>
      </w:r>
    </w:p>
    <w:p w14:paraId="48B250E6" w14:textId="77777777" w:rsidR="004053E7" w:rsidRPr="00D0006B" w:rsidRDefault="00353431" w:rsidP="007975D0">
      <w:pPr>
        <w:ind w:firstLine="720"/>
        <w:jc w:val="both"/>
        <w:rPr>
          <w:color w:val="000000"/>
          <w:lang w:val="ru-RU"/>
        </w:rPr>
      </w:pPr>
      <w:r w:rsidRPr="00D0006B">
        <w:rPr>
          <w:color w:val="000000"/>
        </w:rPr>
        <w:t>Всички оферти се представят на български език, без корекции и поправки. Всички копия на документи се заверяват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w:t>
      </w:r>
      <w:r w:rsidR="000D41C6">
        <w:rPr>
          <w:color w:val="000000"/>
        </w:rPr>
        <w:t>,</w:t>
      </w:r>
      <w:r w:rsidRPr="00D0006B">
        <w:rPr>
          <w:color w:val="000000"/>
        </w:rPr>
        <w:t xml:space="preserve"> оригиналите на документи се подписват, съответно се заверяват копи</w:t>
      </w:r>
      <w:r w:rsidR="000D41C6">
        <w:rPr>
          <w:color w:val="000000"/>
        </w:rPr>
        <w:t>ята на документи, с подписите на</w:t>
      </w:r>
      <w:r w:rsidRPr="00D0006B">
        <w:rPr>
          <w:color w:val="000000"/>
        </w:rPr>
        <w:t xml:space="preserve">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D0006B">
        <w:rPr>
          <w:color w:val="000000"/>
        </w:rPr>
        <w:t>ите</w:t>
      </w:r>
      <w:proofErr w:type="spellEnd"/>
      <w:r w:rsidRPr="00D0006B">
        <w:rPr>
          <w:color w:val="000000"/>
        </w:rPr>
        <w:t xml:space="preserve"> участника с нотариална заверка на подписа. Всички документи в офертата се номерират последователно. </w:t>
      </w:r>
      <w:r w:rsidR="00A0464E" w:rsidRPr="00D0006B">
        <w:rPr>
          <w:color w:val="000000"/>
        </w:rPr>
        <w:t>Препоръчително е Техническото предложение по чл. 39, ал.</w:t>
      </w:r>
      <w:r w:rsidR="000D41C6">
        <w:rPr>
          <w:color w:val="000000"/>
        </w:rPr>
        <w:t xml:space="preserve"> </w:t>
      </w:r>
      <w:r w:rsidR="00A0464E" w:rsidRPr="00D0006B">
        <w:rPr>
          <w:color w:val="000000"/>
        </w:rPr>
        <w:t>3, т.</w:t>
      </w:r>
      <w:r w:rsidR="000D41C6">
        <w:rPr>
          <w:color w:val="000000"/>
        </w:rPr>
        <w:t xml:space="preserve"> </w:t>
      </w:r>
      <w:r w:rsidR="00A0464E" w:rsidRPr="00D0006B">
        <w:rPr>
          <w:color w:val="000000"/>
        </w:rPr>
        <w:t xml:space="preserve">1 от ППЗОП с приложенията към него да се приложат като последни документи. </w:t>
      </w:r>
    </w:p>
    <w:p w14:paraId="7BD65EFE" w14:textId="77777777" w:rsidR="00E05999" w:rsidRPr="00D0006B" w:rsidRDefault="00353431" w:rsidP="00BA42DB">
      <w:pPr>
        <w:ind w:firstLine="720"/>
        <w:jc w:val="both"/>
        <w:rPr>
          <w:color w:val="000000"/>
        </w:rPr>
      </w:pPr>
      <w:r w:rsidRPr="00D0006B">
        <w:rPr>
          <w:color w:val="000000"/>
        </w:rPr>
        <w:t>Ако изрично не е изискано предс</w:t>
      </w:r>
      <w:r w:rsidR="000D41C6">
        <w:rPr>
          <w:color w:val="000000"/>
        </w:rPr>
        <w:t>тавяне на оригинал, то документът</w:t>
      </w:r>
      <w:r w:rsidRPr="00D0006B">
        <w:rPr>
          <w:color w:val="000000"/>
        </w:rPr>
        <w:t xml:space="preserve"> може да бъде представен и като заверено копие, при спазване на правилото по-горе за</w:t>
      </w:r>
      <w:r w:rsidR="00BA42DB" w:rsidRPr="00D0006B">
        <w:rPr>
          <w:color w:val="000000"/>
        </w:rPr>
        <w:t xml:space="preserve"> заверяване с </w:t>
      </w:r>
      <w:r w:rsidRPr="00D0006B">
        <w:rPr>
          <w:color w:val="000000"/>
        </w:rPr>
        <w:t>правно обвързващ подпис (подпис на представляващия или на упълномощено от него изрично лице, с пълномощно</w:t>
      </w:r>
      <w:r w:rsidR="00027869" w:rsidRPr="00D0006B">
        <w:rPr>
          <w:color w:val="000000"/>
        </w:rPr>
        <w:t xml:space="preserve"> с нотариална заверка на подписа</w:t>
      </w:r>
      <w:r w:rsidRPr="00D0006B">
        <w:rPr>
          <w:color w:val="000000"/>
        </w:rPr>
        <w:t>). При участие на обединение се прилагат правилата на раздел „Общи положения при участие като обединение”. При участие на подизпълнител оригиналните документи, изхождащи от подизпълнителя</w:t>
      </w:r>
      <w:r w:rsidR="000B5165">
        <w:rPr>
          <w:color w:val="000000"/>
        </w:rPr>
        <w:t>,</w:t>
      </w:r>
      <w:r w:rsidRPr="00D0006B">
        <w:rPr>
          <w:color w:val="000000"/>
        </w:rPr>
        <w:t xml:space="preserve"> се подписват и подпечатват от подизпълнителя. Копия на документи, отнасящи се за подизпълнителя</w:t>
      </w:r>
      <w:r w:rsidR="005E6A1F">
        <w:rPr>
          <w:color w:val="000000"/>
          <w:lang w:val="en-US"/>
        </w:rPr>
        <w:t>,</w:t>
      </w:r>
      <w:r w:rsidRPr="00D0006B">
        <w:rPr>
          <w:color w:val="000000"/>
        </w:rPr>
        <w:t xml:space="preserve"> се заверяват „вярно с оригинала” и подписват и подпечатват от представляващ участник</w:t>
      </w:r>
      <w:r w:rsidR="000B5165">
        <w:rPr>
          <w:color w:val="000000"/>
        </w:rPr>
        <w:t>а или упълномощено от него лице</w:t>
      </w:r>
      <w:r w:rsidRPr="00D0006B">
        <w:rPr>
          <w:color w:val="000000"/>
        </w:rPr>
        <w:t xml:space="preserve"> с нотариално заверено пълномощно на подписа на упълномощителя. 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w:t>
      </w:r>
      <w:r w:rsidR="00E05999" w:rsidRPr="00D0006B">
        <w:rPr>
          <w:color w:val="000000"/>
        </w:rPr>
        <w:t>ждането на процедура</w:t>
      </w:r>
      <w:r w:rsidR="00284EB1" w:rsidRPr="00D0006B">
        <w:rPr>
          <w:color w:val="000000"/>
        </w:rPr>
        <w:t>та</w:t>
      </w:r>
      <w:r w:rsidR="00E05999" w:rsidRPr="00D0006B">
        <w:rPr>
          <w:color w:val="000000"/>
        </w:rPr>
        <w:t>.</w:t>
      </w:r>
    </w:p>
    <w:p w14:paraId="6A073580" w14:textId="77777777" w:rsidR="00353431" w:rsidRPr="00D0006B" w:rsidRDefault="00353431" w:rsidP="00BA42DB">
      <w:pPr>
        <w:ind w:firstLine="720"/>
        <w:jc w:val="both"/>
        <w:rPr>
          <w:color w:val="000000"/>
          <w:lang w:val="en-US"/>
        </w:rPr>
      </w:pPr>
      <w:r w:rsidRPr="00D0006B">
        <w:rPr>
          <w:color w:val="000000"/>
        </w:rPr>
        <w:t>Изискването за подпечатване се отнася само за лицата, които по закон са задължени да притежават печат.</w:t>
      </w:r>
    </w:p>
    <w:p w14:paraId="319C59D3" w14:textId="6272E484" w:rsidR="00284EB1" w:rsidRPr="00A56388" w:rsidRDefault="00353431" w:rsidP="00195946">
      <w:pPr>
        <w:ind w:firstLine="720"/>
        <w:jc w:val="both"/>
        <w:rPr>
          <w:i/>
          <w:color w:val="000000"/>
        </w:rPr>
      </w:pPr>
      <w:r w:rsidRPr="00A56388">
        <w:rPr>
          <w:color w:val="000000"/>
        </w:rPr>
        <w:t xml:space="preserve">При изготвяне на офертата участникът може да не прилага документи, на които се позовава, ако същите са публикувани в търговския регистър към Агенцията по вписванията. В този случай, участникът трябва да е посочил ЕИК в офертата си и може да се позове на чл. 23, ал. </w:t>
      </w:r>
      <w:r w:rsidR="00A56388" w:rsidRPr="00A56388">
        <w:rPr>
          <w:color w:val="000000"/>
        </w:rPr>
        <w:t>6</w:t>
      </w:r>
      <w:r w:rsidRPr="00A56388">
        <w:rPr>
          <w:color w:val="000000"/>
        </w:rPr>
        <w:t xml:space="preserve"> от </w:t>
      </w:r>
      <w:r w:rsidR="00DD1789" w:rsidRPr="00A56388">
        <w:rPr>
          <w:color w:val="000000"/>
        </w:rPr>
        <w:t xml:space="preserve">Закона за търговския регистър и регистъра на юридическите лица с нестопанска цел </w:t>
      </w:r>
      <w:r w:rsidRPr="00A56388">
        <w:rPr>
          <w:color w:val="000000"/>
        </w:rPr>
        <w:t xml:space="preserve">и да не представи доказателства за обстоятелства, вписани в търговския регистър, както и да не представи актове, обявени в търговския регистър. </w:t>
      </w:r>
      <w:r w:rsidRPr="00A56388">
        <w:rPr>
          <w:i/>
          <w:color w:val="000000"/>
        </w:rPr>
        <w:t>В тези случаи, в</w:t>
      </w:r>
      <w:r w:rsidR="00B5487E" w:rsidRPr="00A56388">
        <w:rPr>
          <w:i/>
          <w:color w:val="000000"/>
        </w:rPr>
        <w:t xml:space="preserve"> описа </w:t>
      </w:r>
      <w:r w:rsidRPr="00A56388">
        <w:rPr>
          <w:i/>
          <w:color w:val="000000"/>
        </w:rPr>
        <w:t xml:space="preserve">на документите се посочва </w:t>
      </w:r>
      <w:r w:rsidRPr="00A56388">
        <w:rPr>
          <w:i/>
          <w:color w:val="000000"/>
          <w:lang w:val="ru-RU"/>
        </w:rPr>
        <w:t>“</w:t>
      </w:r>
      <w:r w:rsidRPr="00A56388">
        <w:rPr>
          <w:i/>
          <w:color w:val="000000"/>
        </w:rPr>
        <w:t xml:space="preserve">не се прилага, съгласно чл. 23, ал. </w:t>
      </w:r>
      <w:r w:rsidR="00A56388" w:rsidRPr="00A56388">
        <w:rPr>
          <w:i/>
          <w:color w:val="000000"/>
        </w:rPr>
        <w:t>6</w:t>
      </w:r>
      <w:r w:rsidRPr="00A56388">
        <w:rPr>
          <w:i/>
          <w:color w:val="000000"/>
        </w:rPr>
        <w:t xml:space="preserve"> от </w:t>
      </w:r>
      <w:r w:rsidR="00DD1789" w:rsidRPr="00A56388">
        <w:rPr>
          <w:i/>
          <w:color w:val="000000"/>
        </w:rPr>
        <w:t xml:space="preserve">Закона за търговския регистър и регистъра на юридическите лица с нестопанска цел </w:t>
      </w:r>
      <w:r w:rsidRPr="00A56388">
        <w:rPr>
          <w:i/>
          <w:color w:val="000000"/>
          <w:lang w:val="ru-RU"/>
        </w:rPr>
        <w:t>”</w:t>
      </w:r>
      <w:r w:rsidRPr="00A56388">
        <w:rPr>
          <w:i/>
          <w:color w:val="000000"/>
        </w:rPr>
        <w:t>.</w:t>
      </w:r>
    </w:p>
    <w:p w14:paraId="562EC3D3" w14:textId="77777777" w:rsidR="00EC4D3C" w:rsidRDefault="00EC4D3C" w:rsidP="004F50F9">
      <w:pPr>
        <w:jc w:val="both"/>
        <w:rPr>
          <w:color w:val="FF0000"/>
          <w:lang w:val="en-US"/>
        </w:rPr>
      </w:pPr>
    </w:p>
    <w:p w14:paraId="43D08EE8" w14:textId="77777777" w:rsidR="00353431" w:rsidRPr="008F3415" w:rsidRDefault="008F3415" w:rsidP="000D75B8">
      <w:pPr>
        <w:ind w:firstLine="708"/>
        <w:rPr>
          <w:b/>
          <w:color w:val="000000"/>
        </w:rPr>
      </w:pPr>
      <w:r>
        <w:rPr>
          <w:b/>
          <w:color w:val="000000"/>
        </w:rPr>
        <w:t>Изчисляване на срокове</w:t>
      </w:r>
    </w:p>
    <w:p w14:paraId="38EB3DF7" w14:textId="77777777" w:rsidR="00353431" w:rsidRPr="00D0006B" w:rsidRDefault="00353431" w:rsidP="000D75B8">
      <w:pPr>
        <w:ind w:firstLine="708"/>
        <w:jc w:val="both"/>
        <w:rPr>
          <w:color w:val="000000"/>
        </w:rPr>
      </w:pPr>
      <w:r w:rsidRPr="00D0006B">
        <w:rPr>
          <w:color w:val="000000"/>
        </w:rPr>
        <w:t>Сроковете, посочени в тази документация и в процеса на провеждане на процедурата</w:t>
      </w:r>
      <w:r w:rsidR="008668A6">
        <w:rPr>
          <w:color w:val="000000"/>
          <w:lang w:val="en-US"/>
        </w:rPr>
        <w:t>,</w:t>
      </w:r>
      <w:r w:rsidRPr="00D0006B">
        <w:rPr>
          <w:color w:val="000000"/>
        </w:rPr>
        <w:t xml:space="preserve"> се изчисляват, както следва:</w:t>
      </w:r>
    </w:p>
    <w:p w14:paraId="33B503B9" w14:textId="77777777" w:rsidR="00353431" w:rsidRPr="00D0006B" w:rsidRDefault="00353431" w:rsidP="00AE3069">
      <w:pPr>
        <w:ind w:firstLine="708"/>
        <w:jc w:val="both"/>
        <w:rPr>
          <w:color w:val="000000"/>
        </w:rPr>
      </w:pPr>
      <w:r w:rsidRPr="00D0006B">
        <w:rPr>
          <w:color w:val="000000"/>
        </w:rPr>
        <w:t>1. Когато срокът е посочен в дни, той изтича в края на по</w:t>
      </w:r>
      <w:r w:rsidR="008668A6">
        <w:rPr>
          <w:color w:val="000000"/>
        </w:rPr>
        <w:t>следния ден на посочения период.</w:t>
      </w:r>
    </w:p>
    <w:p w14:paraId="425CA5A0" w14:textId="77777777" w:rsidR="00353431" w:rsidRPr="00D0006B" w:rsidRDefault="00353431" w:rsidP="00AE3069">
      <w:pPr>
        <w:ind w:firstLine="708"/>
        <w:jc w:val="both"/>
        <w:rPr>
          <w:color w:val="000000"/>
        </w:rPr>
      </w:pPr>
      <w:r w:rsidRPr="00D0006B">
        <w:rPr>
          <w:color w:val="000000"/>
        </w:rPr>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14:paraId="774AC7A9" w14:textId="77777777" w:rsidR="00353431" w:rsidRPr="00D0006B" w:rsidRDefault="00353431" w:rsidP="00AE3069">
      <w:pPr>
        <w:ind w:firstLine="708"/>
        <w:jc w:val="both"/>
        <w:rPr>
          <w:color w:val="000000"/>
        </w:rPr>
      </w:pPr>
      <w:r w:rsidRPr="00D0006B">
        <w:rPr>
          <w:color w:val="000000"/>
        </w:rPr>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14:paraId="0ADA84C0" w14:textId="77777777" w:rsidR="007D3899" w:rsidRPr="00D0006B" w:rsidRDefault="007D3899" w:rsidP="00216F83">
      <w:pPr>
        <w:spacing w:after="60"/>
        <w:rPr>
          <w:b/>
          <w:bCs/>
          <w:color w:val="000000"/>
          <w:lang w:val="en-US"/>
        </w:rPr>
      </w:pPr>
    </w:p>
    <w:p w14:paraId="7C237205" w14:textId="77777777" w:rsidR="00195946" w:rsidRPr="00195946" w:rsidRDefault="005958E2" w:rsidP="000D75B8">
      <w:pPr>
        <w:ind w:left="142" w:firstLine="566"/>
        <w:jc w:val="both"/>
        <w:rPr>
          <w:b/>
          <w:bCs/>
          <w:color w:val="000000"/>
        </w:rPr>
      </w:pPr>
      <w:r w:rsidRPr="00D0006B">
        <w:rPr>
          <w:b/>
          <w:bCs/>
          <w:color w:val="000000"/>
        </w:rPr>
        <w:t>Информация за задълженията, свързани с данъци и осигуровки, опазване на околната среда, закрила на заетостта и условията на труд</w:t>
      </w:r>
    </w:p>
    <w:p w14:paraId="27299A91" w14:textId="5C7B5A09" w:rsidR="00472631" w:rsidRPr="000D75B8" w:rsidRDefault="005958E2" w:rsidP="000D75B8">
      <w:pPr>
        <w:spacing w:after="120"/>
        <w:ind w:firstLine="708"/>
        <w:jc w:val="both"/>
        <w:rPr>
          <w:color w:val="000000"/>
        </w:rPr>
      </w:pPr>
      <w:r w:rsidRPr="00D0006B">
        <w:rPr>
          <w:color w:val="000000"/>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D0006B">
        <w:rPr>
          <w:color w:val="000000"/>
        </w:rPr>
        <w:t>относими</w:t>
      </w:r>
      <w:proofErr w:type="spellEnd"/>
      <w:r w:rsidRPr="00D0006B">
        <w:rPr>
          <w:color w:val="000000"/>
        </w:rPr>
        <w:t xml:space="preserve"> към предмета на поръчката, както следва:</w:t>
      </w:r>
    </w:p>
    <w:p w14:paraId="021B7A88" w14:textId="77777777" w:rsidR="0096565F" w:rsidRPr="00E94D85" w:rsidRDefault="0096565F" w:rsidP="00284EB1">
      <w:pPr>
        <w:tabs>
          <w:tab w:val="left" w:pos="57"/>
        </w:tabs>
        <w:ind w:right="136"/>
        <w:jc w:val="both"/>
        <w:rPr>
          <w:color w:val="000000"/>
          <w:u w:val="single"/>
        </w:rPr>
      </w:pPr>
      <w:r w:rsidRPr="00EA1FA4">
        <w:rPr>
          <w:color w:val="FF0000"/>
        </w:rPr>
        <w:tab/>
      </w:r>
      <w:r w:rsidRPr="00EA1FA4">
        <w:rPr>
          <w:color w:val="FF0000"/>
        </w:rPr>
        <w:tab/>
      </w:r>
      <w:r w:rsidRPr="00E94D85">
        <w:rPr>
          <w:color w:val="000000"/>
          <w:u w:val="single"/>
        </w:rPr>
        <w:t>Относно задълженията, свързани с данъци и осигуровки:</w:t>
      </w:r>
    </w:p>
    <w:p w14:paraId="73385C50" w14:textId="77777777" w:rsidR="0096565F" w:rsidRPr="00E94D85" w:rsidRDefault="0096565F" w:rsidP="0096565F">
      <w:pPr>
        <w:tabs>
          <w:tab w:val="left" w:pos="57"/>
        </w:tabs>
        <w:ind w:right="136" w:firstLine="570"/>
        <w:jc w:val="both"/>
        <w:rPr>
          <w:color w:val="000000"/>
        </w:rPr>
      </w:pPr>
      <w:r w:rsidRPr="00E94D85">
        <w:rPr>
          <w:color w:val="000000"/>
        </w:rPr>
        <w:tab/>
        <w:t>- Национална агенция по приходите:</w:t>
      </w:r>
    </w:p>
    <w:p w14:paraId="543A7003" w14:textId="77777777" w:rsidR="0096565F" w:rsidRPr="00E94D85" w:rsidRDefault="0096565F" w:rsidP="0096565F">
      <w:pPr>
        <w:shd w:val="clear" w:color="auto" w:fill="FFFFFF"/>
        <w:ind w:firstLine="709"/>
        <w:rPr>
          <w:color w:val="000000"/>
          <w:lang w:val="en-US"/>
        </w:rPr>
      </w:pPr>
      <w:r w:rsidRPr="00E94D85">
        <w:rPr>
          <w:color w:val="000000"/>
        </w:rPr>
        <w:t xml:space="preserve">Информационен телефон на НАП: 0700 18 700 </w:t>
      </w:r>
    </w:p>
    <w:p w14:paraId="60E7F2BD" w14:textId="77777777" w:rsidR="0096565F" w:rsidRPr="00E94D85" w:rsidRDefault="0096565F" w:rsidP="0096565F">
      <w:pPr>
        <w:shd w:val="clear" w:color="auto" w:fill="FFFFFF"/>
        <w:spacing w:after="120"/>
        <w:ind w:firstLine="709"/>
        <w:rPr>
          <w:color w:val="000000"/>
          <w:lang w:val="ru-RU"/>
        </w:rPr>
      </w:pPr>
      <w:r w:rsidRPr="00E94D85">
        <w:rPr>
          <w:color w:val="000000"/>
          <w:lang w:val="ru-RU"/>
        </w:rPr>
        <w:t>Интернет адрес:</w:t>
      </w:r>
      <w:r w:rsidRPr="00E94D85">
        <w:rPr>
          <w:b/>
          <w:bCs/>
          <w:color w:val="000000"/>
          <w:lang w:val="ru-RU"/>
        </w:rPr>
        <w:t xml:space="preserve"> </w:t>
      </w:r>
      <w:proofErr w:type="spellStart"/>
      <w:r w:rsidRPr="00E94D85">
        <w:rPr>
          <w:color w:val="000000"/>
        </w:rPr>
        <w:t>www</w:t>
      </w:r>
      <w:proofErr w:type="spellEnd"/>
      <w:r w:rsidRPr="00E94D85">
        <w:rPr>
          <w:color w:val="000000"/>
          <w:lang w:val="ru-RU"/>
        </w:rPr>
        <w:t>.</w:t>
      </w:r>
      <w:proofErr w:type="spellStart"/>
      <w:r w:rsidRPr="00E94D85">
        <w:rPr>
          <w:color w:val="000000"/>
        </w:rPr>
        <w:t>nap</w:t>
      </w:r>
      <w:proofErr w:type="spellEnd"/>
      <w:r w:rsidRPr="00E94D85">
        <w:rPr>
          <w:color w:val="000000"/>
          <w:lang w:val="ru-RU"/>
        </w:rPr>
        <w:t>.</w:t>
      </w:r>
      <w:proofErr w:type="spellStart"/>
      <w:r w:rsidRPr="00E94D85">
        <w:rPr>
          <w:color w:val="000000"/>
        </w:rPr>
        <w:t>bg</w:t>
      </w:r>
      <w:proofErr w:type="spellEnd"/>
    </w:p>
    <w:p w14:paraId="3D5819B9" w14:textId="77777777" w:rsidR="0096565F" w:rsidRPr="00E94D85" w:rsidRDefault="0096565F" w:rsidP="0096565F">
      <w:pPr>
        <w:tabs>
          <w:tab w:val="left" w:pos="57"/>
        </w:tabs>
        <w:ind w:left="540" w:right="136"/>
        <w:jc w:val="both"/>
        <w:rPr>
          <w:color w:val="000000"/>
          <w:u w:val="single"/>
        </w:rPr>
      </w:pPr>
      <w:r w:rsidRPr="00E94D85">
        <w:rPr>
          <w:color w:val="000000"/>
        </w:rPr>
        <w:tab/>
      </w:r>
      <w:r w:rsidRPr="00E94D85">
        <w:rPr>
          <w:color w:val="000000"/>
          <w:u w:val="single"/>
        </w:rPr>
        <w:t>Относно задълженията, свързани с опазване на околната среда:</w:t>
      </w:r>
    </w:p>
    <w:p w14:paraId="77DF989C" w14:textId="77777777" w:rsidR="0096565F" w:rsidRPr="00E94D85" w:rsidRDefault="0096565F" w:rsidP="0096565F">
      <w:pPr>
        <w:tabs>
          <w:tab w:val="left" w:pos="57"/>
        </w:tabs>
        <w:ind w:right="136" w:firstLine="570"/>
        <w:jc w:val="both"/>
        <w:rPr>
          <w:color w:val="000000"/>
        </w:rPr>
      </w:pPr>
      <w:r w:rsidRPr="00E94D85">
        <w:rPr>
          <w:color w:val="000000"/>
        </w:rPr>
        <w:tab/>
        <w:t>- Министерство на околната среда и водите</w:t>
      </w:r>
    </w:p>
    <w:p w14:paraId="57EE80AC" w14:textId="77777777" w:rsidR="0096565F" w:rsidRPr="00E94D85" w:rsidRDefault="0096565F" w:rsidP="0096565F">
      <w:pPr>
        <w:tabs>
          <w:tab w:val="left" w:pos="57"/>
        </w:tabs>
        <w:ind w:right="136" w:firstLine="573"/>
        <w:rPr>
          <w:color w:val="000000"/>
        </w:rPr>
      </w:pPr>
      <w:r w:rsidRPr="00E94D85">
        <w:rPr>
          <w:color w:val="000000"/>
        </w:rPr>
        <w:tab/>
        <w:t>Интернет адрес: www.moew.government.bg</w:t>
      </w:r>
    </w:p>
    <w:p w14:paraId="73CB24D1" w14:textId="77777777" w:rsidR="0096565F" w:rsidRPr="00E94D85" w:rsidRDefault="0096565F" w:rsidP="0096565F">
      <w:pPr>
        <w:rPr>
          <w:color w:val="000000"/>
        </w:rPr>
      </w:pPr>
      <w:r w:rsidRPr="00E94D85">
        <w:rPr>
          <w:color w:val="000000"/>
        </w:rPr>
        <w:tab/>
        <w:t>Адрес: гр. София 1000</w:t>
      </w:r>
    </w:p>
    <w:p w14:paraId="53505A10" w14:textId="3BF934A3" w:rsidR="0096565F" w:rsidRPr="00E94D85" w:rsidRDefault="0096565F" w:rsidP="0096565F">
      <w:pPr>
        <w:spacing w:after="120"/>
        <w:rPr>
          <w:color w:val="000000"/>
        </w:rPr>
      </w:pPr>
      <w:r w:rsidRPr="00E94D85">
        <w:rPr>
          <w:color w:val="000000"/>
        </w:rPr>
        <w:tab/>
        <w:t>Бул. „</w:t>
      </w:r>
      <w:r w:rsidR="007F0A10">
        <w:rPr>
          <w:color w:val="000000"/>
        </w:rPr>
        <w:t xml:space="preserve">Княгиня </w:t>
      </w:r>
      <w:r w:rsidRPr="00E94D85">
        <w:rPr>
          <w:color w:val="000000"/>
        </w:rPr>
        <w:t>Мария Луиза“ 22</w:t>
      </w:r>
    </w:p>
    <w:p w14:paraId="4C9C06A2" w14:textId="77777777" w:rsidR="0096565F" w:rsidRPr="00E94D85" w:rsidRDefault="0096565F" w:rsidP="0096565F">
      <w:pPr>
        <w:tabs>
          <w:tab w:val="left" w:pos="57"/>
        </w:tabs>
        <w:ind w:left="540" w:right="136"/>
        <w:jc w:val="both"/>
        <w:rPr>
          <w:color w:val="000000"/>
          <w:u w:val="single"/>
        </w:rPr>
      </w:pPr>
      <w:r w:rsidRPr="00E94D85">
        <w:rPr>
          <w:color w:val="000000"/>
        </w:rPr>
        <w:tab/>
      </w:r>
      <w:r w:rsidRPr="00E94D85">
        <w:rPr>
          <w:color w:val="000000"/>
          <w:u w:val="single"/>
        </w:rPr>
        <w:t>Относно задълженията, свързани със закрила на заетостта и условията на труд:</w:t>
      </w:r>
    </w:p>
    <w:p w14:paraId="18B74122" w14:textId="77777777" w:rsidR="0096565F" w:rsidRPr="00E94D85" w:rsidRDefault="0096565F" w:rsidP="0096565F">
      <w:pPr>
        <w:tabs>
          <w:tab w:val="left" w:pos="57"/>
        </w:tabs>
        <w:ind w:right="136" w:firstLine="570"/>
        <w:jc w:val="both"/>
        <w:rPr>
          <w:color w:val="000000"/>
        </w:rPr>
      </w:pPr>
      <w:r w:rsidRPr="00E94D85">
        <w:rPr>
          <w:color w:val="000000"/>
        </w:rPr>
        <w:tab/>
        <w:t>- Министерство на труда и социалната политика</w:t>
      </w:r>
    </w:p>
    <w:p w14:paraId="494A6561" w14:textId="77777777" w:rsidR="0096565F" w:rsidRPr="00E94D85" w:rsidRDefault="0096565F" w:rsidP="0096565F">
      <w:pPr>
        <w:tabs>
          <w:tab w:val="left" w:pos="57"/>
        </w:tabs>
        <w:ind w:right="136" w:firstLine="573"/>
        <w:jc w:val="both"/>
        <w:rPr>
          <w:color w:val="000000"/>
          <w:lang w:val="en-US"/>
        </w:rPr>
      </w:pPr>
      <w:r w:rsidRPr="00E94D85">
        <w:rPr>
          <w:color w:val="000000"/>
        </w:rPr>
        <w:tab/>
        <w:t>Интернет адрес: www.mlsp.government.bg</w:t>
      </w:r>
    </w:p>
    <w:p w14:paraId="462024A3" w14:textId="77777777" w:rsidR="0096565F" w:rsidRPr="00E94D85" w:rsidRDefault="0096565F" w:rsidP="0096565F">
      <w:pPr>
        <w:autoSpaceDE w:val="0"/>
        <w:autoSpaceDN w:val="0"/>
        <w:adjustRightInd w:val="0"/>
        <w:rPr>
          <w:color w:val="000000"/>
        </w:rPr>
      </w:pPr>
      <w:r w:rsidRPr="00E94D85">
        <w:rPr>
          <w:color w:val="000000"/>
          <w:lang w:val="en-US"/>
        </w:rPr>
        <w:tab/>
      </w:r>
      <w:r w:rsidRPr="00E94D85">
        <w:rPr>
          <w:color w:val="000000"/>
        </w:rPr>
        <w:t xml:space="preserve">Адрес: </w:t>
      </w:r>
      <w:proofErr w:type="spellStart"/>
      <w:r w:rsidRPr="00E94D85">
        <w:rPr>
          <w:color w:val="000000"/>
        </w:rPr>
        <w:t>гр</w:t>
      </w:r>
      <w:proofErr w:type="spellEnd"/>
      <w:r w:rsidRPr="00E94D85">
        <w:rPr>
          <w:color w:val="000000"/>
          <w:lang w:val="en-US"/>
        </w:rPr>
        <w:t xml:space="preserve">. </w:t>
      </w:r>
      <w:r w:rsidRPr="00E94D85">
        <w:rPr>
          <w:color w:val="000000"/>
        </w:rPr>
        <w:t xml:space="preserve">София 1051, ул. Триадица № 2 </w:t>
      </w:r>
    </w:p>
    <w:p w14:paraId="5A2A585B" w14:textId="77777777" w:rsidR="0096565F" w:rsidRPr="00E94D85" w:rsidRDefault="0096565F" w:rsidP="0096565F">
      <w:pPr>
        <w:tabs>
          <w:tab w:val="left" w:pos="57"/>
        </w:tabs>
        <w:spacing w:after="120"/>
        <w:ind w:right="136" w:firstLine="573"/>
        <w:jc w:val="both"/>
        <w:rPr>
          <w:color w:val="000000"/>
          <w:lang w:val="en-US"/>
        </w:rPr>
      </w:pPr>
      <w:r w:rsidRPr="00E94D85">
        <w:rPr>
          <w:color w:val="000000"/>
          <w:lang w:val="en-US"/>
        </w:rPr>
        <w:tab/>
      </w:r>
      <w:r w:rsidRPr="00E94D85">
        <w:rPr>
          <w:color w:val="000000"/>
        </w:rPr>
        <w:t>Телефон: 02 8119 443</w:t>
      </w:r>
    </w:p>
    <w:p w14:paraId="258C7E6A" w14:textId="77777777" w:rsidR="0096565F" w:rsidRPr="00E94D85" w:rsidRDefault="0096565F" w:rsidP="0096565F">
      <w:pPr>
        <w:tabs>
          <w:tab w:val="left" w:pos="57"/>
        </w:tabs>
        <w:ind w:left="539" w:right="136"/>
        <w:jc w:val="both"/>
        <w:rPr>
          <w:color w:val="000000"/>
        </w:rPr>
      </w:pPr>
      <w:r w:rsidRPr="00E94D85">
        <w:rPr>
          <w:color w:val="000000"/>
        </w:rPr>
        <w:t xml:space="preserve">  </w:t>
      </w:r>
      <w:r w:rsidRPr="00E94D85">
        <w:rPr>
          <w:color w:val="000000"/>
        </w:rPr>
        <w:tab/>
        <w:t>- Агенция по заетостта:</w:t>
      </w:r>
    </w:p>
    <w:p w14:paraId="19DA7CCE" w14:textId="77777777" w:rsidR="0096565F" w:rsidRPr="00E94D85" w:rsidRDefault="0096565F" w:rsidP="0096565F">
      <w:pPr>
        <w:tabs>
          <w:tab w:val="left" w:pos="57"/>
        </w:tabs>
        <w:ind w:left="539" w:right="136"/>
        <w:jc w:val="both"/>
        <w:rPr>
          <w:color w:val="000000"/>
        </w:rPr>
      </w:pPr>
      <w:r w:rsidRPr="00E94D85">
        <w:rPr>
          <w:color w:val="000000"/>
        </w:rPr>
        <w:tab/>
        <w:t xml:space="preserve">Интернет адрес: </w:t>
      </w:r>
      <w:hyperlink r:id="rId14" w:history="1">
        <w:r w:rsidRPr="00E94D85">
          <w:rPr>
            <w:color w:val="000000"/>
          </w:rPr>
          <w:t>www.az.government.bg</w:t>
        </w:r>
      </w:hyperlink>
    </w:p>
    <w:p w14:paraId="6DF2AB92" w14:textId="77777777" w:rsidR="0096565F" w:rsidRPr="00E94D85" w:rsidRDefault="0096565F" w:rsidP="0096565F">
      <w:pPr>
        <w:autoSpaceDE w:val="0"/>
        <w:autoSpaceDN w:val="0"/>
        <w:adjustRightInd w:val="0"/>
        <w:rPr>
          <w:color w:val="000000"/>
          <w:sz w:val="23"/>
          <w:szCs w:val="23"/>
        </w:rPr>
      </w:pPr>
      <w:r w:rsidRPr="00E94D85">
        <w:rPr>
          <w:color w:val="000000"/>
          <w:sz w:val="23"/>
          <w:szCs w:val="23"/>
        </w:rPr>
        <w:tab/>
        <w:t xml:space="preserve">Адрес: София 1000, бул. „Дондуков“ № 3 </w:t>
      </w:r>
    </w:p>
    <w:p w14:paraId="11ACFDD9" w14:textId="77777777" w:rsidR="0096565F" w:rsidRPr="00E94D85" w:rsidRDefault="0096565F" w:rsidP="0096565F">
      <w:pPr>
        <w:autoSpaceDE w:val="0"/>
        <w:autoSpaceDN w:val="0"/>
        <w:adjustRightInd w:val="0"/>
        <w:rPr>
          <w:color w:val="000000"/>
          <w:sz w:val="23"/>
          <w:szCs w:val="23"/>
        </w:rPr>
      </w:pPr>
      <w:r w:rsidRPr="00E94D85">
        <w:rPr>
          <w:color w:val="000000"/>
          <w:sz w:val="23"/>
          <w:szCs w:val="23"/>
        </w:rPr>
        <w:tab/>
        <w:t xml:space="preserve">Телефон: 02 980 87 19 </w:t>
      </w:r>
    </w:p>
    <w:p w14:paraId="34932069" w14:textId="77777777" w:rsidR="0096565F" w:rsidRPr="00E94D85" w:rsidRDefault="0096565F" w:rsidP="0096565F">
      <w:pPr>
        <w:tabs>
          <w:tab w:val="left" w:pos="57"/>
        </w:tabs>
        <w:spacing w:after="120"/>
        <w:ind w:left="539" w:right="136"/>
        <w:jc w:val="both"/>
        <w:rPr>
          <w:color w:val="000000"/>
        </w:rPr>
      </w:pPr>
      <w:r w:rsidRPr="00E94D85">
        <w:rPr>
          <w:color w:val="000000"/>
          <w:sz w:val="23"/>
          <w:szCs w:val="23"/>
        </w:rPr>
        <w:tab/>
        <w:t>Факс: 02 986 78 02</w:t>
      </w:r>
    </w:p>
    <w:p w14:paraId="0B4F26ED" w14:textId="77777777" w:rsidR="0096565F" w:rsidRPr="00E94D85" w:rsidRDefault="0096565F" w:rsidP="0096565F">
      <w:pPr>
        <w:tabs>
          <w:tab w:val="left" w:pos="57"/>
        </w:tabs>
        <w:ind w:left="540" w:right="136"/>
        <w:jc w:val="both"/>
        <w:rPr>
          <w:color w:val="000000"/>
        </w:rPr>
      </w:pPr>
      <w:r w:rsidRPr="00E94D85">
        <w:rPr>
          <w:color w:val="000000"/>
        </w:rPr>
        <w:tab/>
        <w:t>- ИА „Главна инспекция по труда“;</w:t>
      </w:r>
    </w:p>
    <w:p w14:paraId="76951036" w14:textId="77777777" w:rsidR="0096565F" w:rsidRPr="00E94D85" w:rsidRDefault="0096565F" w:rsidP="0096565F">
      <w:pPr>
        <w:tabs>
          <w:tab w:val="left" w:pos="57"/>
        </w:tabs>
        <w:ind w:left="540" w:right="136"/>
        <w:jc w:val="both"/>
        <w:rPr>
          <w:color w:val="000000"/>
        </w:rPr>
      </w:pPr>
      <w:r w:rsidRPr="00E94D85">
        <w:rPr>
          <w:color w:val="000000"/>
        </w:rPr>
        <w:tab/>
        <w:t>Интернет адрес: www.gli.government.bg</w:t>
      </w:r>
    </w:p>
    <w:p w14:paraId="4F9BD7B6" w14:textId="77777777" w:rsidR="0096565F" w:rsidRPr="00E94D85" w:rsidRDefault="0096565F" w:rsidP="0096565F">
      <w:pPr>
        <w:autoSpaceDE w:val="0"/>
        <w:autoSpaceDN w:val="0"/>
        <w:adjustRightInd w:val="0"/>
        <w:rPr>
          <w:color w:val="000000"/>
        </w:rPr>
      </w:pPr>
      <w:r w:rsidRPr="00E94D85">
        <w:rPr>
          <w:color w:val="000000"/>
          <w:sz w:val="23"/>
          <w:szCs w:val="23"/>
        </w:rPr>
        <w:tab/>
      </w:r>
      <w:r w:rsidRPr="00E94D85">
        <w:rPr>
          <w:color w:val="000000"/>
        </w:rPr>
        <w:t xml:space="preserve">Адрес: София 1000, бул. „Дондуков“ № 3 </w:t>
      </w:r>
    </w:p>
    <w:p w14:paraId="28AF30C5" w14:textId="7C0E96E4" w:rsidR="005958E2" w:rsidRPr="00E94D85" w:rsidRDefault="0096565F" w:rsidP="00A85579">
      <w:pPr>
        <w:pStyle w:val="Style9"/>
        <w:widowControl/>
        <w:jc w:val="both"/>
        <w:rPr>
          <w:rFonts w:eastAsia="Times New Roman"/>
          <w:color w:val="000000"/>
          <w:lang w:val="en-US"/>
        </w:rPr>
      </w:pPr>
      <w:r w:rsidRPr="00E94D85">
        <w:rPr>
          <w:rFonts w:eastAsia="Times New Roman"/>
          <w:color w:val="000000"/>
        </w:rPr>
        <w:tab/>
        <w:t>Телефон за консултации: 0700 17</w:t>
      </w:r>
      <w:r w:rsidR="005B11BB">
        <w:rPr>
          <w:rFonts w:eastAsia="Times New Roman"/>
          <w:color w:val="000000"/>
        </w:rPr>
        <w:t> </w:t>
      </w:r>
      <w:r w:rsidRPr="00E94D85">
        <w:rPr>
          <w:rFonts w:eastAsia="Times New Roman"/>
          <w:color w:val="000000"/>
        </w:rPr>
        <w:t>670</w:t>
      </w:r>
    </w:p>
    <w:p w14:paraId="63EEAC43" w14:textId="77777777" w:rsidR="00444C4E" w:rsidRDefault="00444C4E" w:rsidP="00D16FA2">
      <w:pPr>
        <w:widowControl w:val="0"/>
        <w:tabs>
          <w:tab w:val="left" w:pos="6750"/>
        </w:tabs>
        <w:autoSpaceDE w:val="0"/>
        <w:autoSpaceDN w:val="0"/>
        <w:adjustRightInd w:val="0"/>
        <w:jc w:val="both"/>
        <w:rPr>
          <w:color w:val="FF0000"/>
        </w:rPr>
      </w:pPr>
    </w:p>
    <w:p w14:paraId="67EEBAEB" w14:textId="77777777" w:rsidR="005B11BB" w:rsidRPr="00EA1FA4" w:rsidRDefault="005B11BB" w:rsidP="00D16FA2">
      <w:pPr>
        <w:widowControl w:val="0"/>
        <w:tabs>
          <w:tab w:val="left" w:pos="6750"/>
        </w:tabs>
        <w:autoSpaceDE w:val="0"/>
        <w:autoSpaceDN w:val="0"/>
        <w:adjustRightInd w:val="0"/>
        <w:jc w:val="both"/>
        <w:rPr>
          <w:color w:val="FF0000"/>
        </w:rPr>
      </w:pPr>
    </w:p>
    <w:p w14:paraId="5653771B" w14:textId="77777777" w:rsidR="00353431" w:rsidRPr="00EA1FA4" w:rsidRDefault="00F74118" w:rsidP="00353431">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29AF21BC" wp14:editId="3110DB8B">
                <wp:extent cx="1311965" cy="276225"/>
                <wp:effectExtent l="0" t="0" r="0" b="0"/>
                <wp:docPr id="22"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1965" cy="276225"/>
                        </a:xfrm>
                        <a:prstGeom prst="rect">
                          <a:avLst/>
                        </a:prstGeom>
                      </wps:spPr>
                      <wps:txbx>
                        <w:txbxContent>
                          <w:p w14:paraId="75DE73E2"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w14:anchorId="29AF21BC" id="WordArt 23" o:spid="_x0000_s1049" type="#_x0000_t202" style="width:103.3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" filled="f" stroked="f">
                <o:lock v:ext="edit" shapetype="t"/>
                <v:textbox style="mso-fit-shape-to-text:t">
                  <w:txbxContent>
                    <w:p w14:paraId="75DE73E2" w14:textId="77777777" w:rsidR="00EB6A4E" w:rsidRDefault="00EB6A4E" w:rsidP="00F74118">
                      <w:pPr>
                        <w:pStyle w:val="afa"/>
                        <w:spacing w:before="0" w:beforeAutospacing="0" w:after="0" w:afterAutospacing="0"/>
                        <w:jc w:val="center"/>
                      </w:pPr>
                      <w:r>
                        <w:rPr>
                          <w:rFonts w:ascii="Impact" w:hAnsi="Impact"/>
                          <w:shadow/>
                          <w:color w:val="0066CC"/>
                          <w:sz w:val="36"/>
                          <w:szCs w:val="36"/>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14:paraId="5B0D2ECF" w14:textId="77777777" w:rsidR="00353431" w:rsidRPr="00EA1FA4" w:rsidRDefault="00F74118" w:rsidP="00353431">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301DBC8A" wp14:editId="7FD6D94A">
                <wp:extent cx="4676775" cy="276225"/>
                <wp:effectExtent l="9525" t="28575" r="38100" b="57150"/>
                <wp:docPr id="21"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14:paraId="0201A5EA" w14:textId="77777777" w:rsidR="00EB6A4E" w:rsidRPr="000D75B8" w:rsidRDefault="00EB6A4E" w:rsidP="00F74118">
                            <w:pPr>
                              <w:pStyle w:val="afa"/>
                              <w:spacing w:before="0" w:beforeAutospacing="0" w:after="0" w:afterAutospacing="0"/>
                              <w:jc w:val="center"/>
                              <w:rPr>
                                <w:sz w:val="32"/>
                                <w:szCs w:val="32"/>
                              </w:rPr>
                            </w:pPr>
                            <w:r w:rsidRPr="000D75B8">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wps:txbx>
                      <wps:bodyPr wrap="square" numCol="1" fromWordArt="1">
                        <a:prstTxWarp prst="textPlain">
                          <a:avLst>
                            <a:gd name="adj" fmla="val 50000"/>
                          </a:avLst>
                        </a:prstTxWarp>
                        <a:spAutoFit/>
                      </wps:bodyPr>
                    </wps:wsp>
                  </a:graphicData>
                </a:graphic>
              </wp:inline>
            </w:drawing>
          </mc:Choice>
          <mc:Fallback>
            <w:pict>
              <v:shape w14:anchorId="301DBC8A" id="WordArt 24" o:spid="_x0000_s1050"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" filled="f" stroked="f">
                <o:lock v:ext="edit" shapetype="t"/>
                <v:textbox style="mso-fit-shape-to-text:t">
                  <w:txbxContent>
                    <w:p w14:paraId="0201A5EA" w14:textId="77777777" w:rsidR="00EB6A4E" w:rsidRPr="000D75B8" w:rsidRDefault="00EB6A4E" w:rsidP="00F74118">
                      <w:pPr>
                        <w:pStyle w:val="afa"/>
                        <w:spacing w:before="0" w:beforeAutospacing="0" w:after="0" w:afterAutospacing="0"/>
                        <w:jc w:val="center"/>
                        <w:rPr>
                          <w:sz w:val="32"/>
                          <w:szCs w:val="32"/>
                        </w:rPr>
                      </w:pPr>
                      <w:r w:rsidRPr="000D75B8">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като обединение</w:t>
                      </w:r>
                    </w:p>
                  </w:txbxContent>
                </v:textbox>
                <w10:anchorlock/>
              </v:shape>
            </w:pict>
          </mc:Fallback>
        </mc:AlternateContent>
      </w:r>
    </w:p>
    <w:p w14:paraId="23C99989" w14:textId="77777777" w:rsidR="00F05B50" w:rsidRPr="00EA1FA4" w:rsidRDefault="00F05B50" w:rsidP="00284EB1">
      <w:pPr>
        <w:widowControl w:val="0"/>
        <w:autoSpaceDE w:val="0"/>
        <w:autoSpaceDN w:val="0"/>
        <w:adjustRightInd w:val="0"/>
        <w:rPr>
          <w:b/>
          <w:bCs/>
          <w:color w:val="FF0000"/>
        </w:rPr>
      </w:pPr>
    </w:p>
    <w:p w14:paraId="0813EA8D" w14:textId="77777777" w:rsidR="00F05B50" w:rsidRPr="00D0006B" w:rsidRDefault="003657F4" w:rsidP="00284EB1">
      <w:pPr>
        <w:widowControl w:val="0"/>
        <w:autoSpaceDE w:val="0"/>
        <w:autoSpaceDN w:val="0"/>
        <w:adjustRightInd w:val="0"/>
        <w:ind w:firstLine="720"/>
        <w:jc w:val="both"/>
        <w:rPr>
          <w:b/>
          <w:bCs/>
          <w:color w:val="000000"/>
        </w:rPr>
      </w:pPr>
      <w:r w:rsidRPr="00D0006B">
        <w:rPr>
          <w:color w:val="000000"/>
        </w:rPr>
        <w:t xml:space="preserve">При участие на обединение върху </w:t>
      </w:r>
      <w:r w:rsidRPr="00D0006B">
        <w:rPr>
          <w:color w:val="000000"/>
          <w:lang w:val="x-none"/>
        </w:rPr>
        <w:t>запечатана</w:t>
      </w:r>
      <w:r w:rsidRPr="00D0006B">
        <w:rPr>
          <w:color w:val="000000"/>
        </w:rPr>
        <w:t>та</w:t>
      </w:r>
      <w:r w:rsidRPr="00D0006B">
        <w:rPr>
          <w:color w:val="000000"/>
          <w:lang w:val="x-none"/>
        </w:rPr>
        <w:t xml:space="preserve"> непрозрачна опаковка</w:t>
      </w:r>
      <w:r w:rsidRPr="00D0006B">
        <w:rPr>
          <w:color w:val="000000"/>
        </w:rPr>
        <w:t xml:space="preserve"> на офертата задължително се посочва наименованието на обединението и ЕИК в приложимите случаи, както и наименованията и ЕИК на всеки от участниците в обединението.</w:t>
      </w:r>
    </w:p>
    <w:p w14:paraId="7F19C529" w14:textId="77777777" w:rsidR="00DC0B3F" w:rsidRPr="00D0006B" w:rsidRDefault="00F94A5F" w:rsidP="00284EB1">
      <w:pPr>
        <w:widowControl w:val="0"/>
        <w:autoSpaceDE w:val="0"/>
        <w:autoSpaceDN w:val="0"/>
        <w:adjustRightInd w:val="0"/>
        <w:ind w:firstLine="720"/>
        <w:jc w:val="both"/>
        <w:rPr>
          <w:color w:val="000000"/>
        </w:rPr>
      </w:pPr>
      <w:r w:rsidRPr="00D0006B">
        <w:rPr>
          <w:color w:val="000000"/>
          <w:lang w:val="x-none"/>
        </w:rPr>
        <w:t>Лице, което участва в обединение, не може да подава самостоятелно оферта.</w:t>
      </w:r>
    </w:p>
    <w:p w14:paraId="1AADC0F7" w14:textId="77777777" w:rsidR="00E80E13" w:rsidRPr="00D0006B" w:rsidRDefault="00E80E13" w:rsidP="00284EB1">
      <w:pPr>
        <w:widowControl w:val="0"/>
        <w:autoSpaceDE w:val="0"/>
        <w:autoSpaceDN w:val="0"/>
        <w:adjustRightInd w:val="0"/>
        <w:ind w:firstLine="720"/>
        <w:jc w:val="both"/>
        <w:rPr>
          <w:color w:val="000000"/>
        </w:rPr>
      </w:pPr>
      <w:r w:rsidRPr="00D0006B">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16D07C01" w14:textId="77777777" w:rsidR="00DC0B3F" w:rsidRPr="00D0006B" w:rsidRDefault="00DC0B3F" w:rsidP="0039352A">
      <w:pPr>
        <w:widowControl w:val="0"/>
        <w:autoSpaceDE w:val="0"/>
        <w:autoSpaceDN w:val="0"/>
        <w:adjustRightInd w:val="0"/>
        <w:ind w:firstLine="720"/>
        <w:jc w:val="both"/>
        <w:rPr>
          <w:b/>
          <w:bCs/>
          <w:color w:val="000000"/>
        </w:rPr>
      </w:pPr>
      <w:r w:rsidRPr="00D0006B">
        <w:rPr>
          <w:color w:val="000000"/>
          <w:lang w:val="x-none"/>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w:t>
      </w:r>
      <w:r w:rsidRPr="00D0006B">
        <w:rPr>
          <w:color w:val="000000"/>
          <w:lang w:val="x-none"/>
        </w:rPr>
        <w:lastRenderedPageBreak/>
        <w:t>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14:paraId="5731F5A6" w14:textId="77777777" w:rsidR="00DC0B3F" w:rsidRPr="00D0006B" w:rsidRDefault="00DC0B3F" w:rsidP="00284EB1">
      <w:pPr>
        <w:widowControl w:val="0"/>
        <w:autoSpaceDE w:val="0"/>
        <w:autoSpaceDN w:val="0"/>
        <w:adjustRightInd w:val="0"/>
        <w:ind w:firstLine="720"/>
        <w:jc w:val="both"/>
        <w:rPr>
          <w:color w:val="000000"/>
        </w:rPr>
      </w:pPr>
      <w:r w:rsidRPr="00D0006B">
        <w:rPr>
          <w:color w:val="000000"/>
          <w:lang w:val="x-none"/>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D0006B">
        <w:rPr>
          <w:color w:val="000000"/>
        </w:rPr>
        <w:t xml:space="preserve"> чл. 65, </w:t>
      </w:r>
      <w:r w:rsidRPr="00D0006B">
        <w:rPr>
          <w:color w:val="000000"/>
          <w:lang w:val="x-none"/>
        </w:rPr>
        <w:t xml:space="preserve"> ал. 2 – 4</w:t>
      </w:r>
      <w:r w:rsidRPr="00D0006B">
        <w:rPr>
          <w:color w:val="000000"/>
        </w:rPr>
        <w:t xml:space="preserve"> от ЗОП, а именно:</w:t>
      </w:r>
    </w:p>
    <w:p w14:paraId="32A9BF7E" w14:textId="77777777" w:rsidR="00DC0B3F" w:rsidRPr="00D0006B" w:rsidRDefault="00DC0B3F" w:rsidP="00284EB1">
      <w:pPr>
        <w:widowControl w:val="0"/>
        <w:autoSpaceDE w:val="0"/>
        <w:autoSpaceDN w:val="0"/>
        <w:adjustRightInd w:val="0"/>
        <w:ind w:firstLine="720"/>
        <w:jc w:val="both"/>
        <w:rPr>
          <w:color w:val="000000"/>
          <w:lang w:val="x-none"/>
        </w:rPr>
      </w:pPr>
      <w:r w:rsidRPr="00D0006B">
        <w:rPr>
          <w:color w:val="000000"/>
        </w:rPr>
        <w:t>-</w:t>
      </w:r>
      <w:r w:rsidR="003657F4" w:rsidRPr="00D0006B">
        <w:rPr>
          <w:color w:val="000000"/>
        </w:rPr>
        <w:t xml:space="preserve"> </w:t>
      </w:r>
      <w:r w:rsidRPr="00D0006B">
        <w:rPr>
          <w:color w:val="000000"/>
          <w:lang w:val="x-none"/>
        </w:rPr>
        <w:t>По отношение на критериите, свързани с професионална компетентност</w:t>
      </w:r>
      <w:r w:rsidR="0039352A">
        <w:rPr>
          <w:color w:val="000000"/>
        </w:rPr>
        <w:t xml:space="preserve"> и опит за изпълнение на поръчката</w:t>
      </w:r>
      <w:r w:rsidRPr="00D0006B">
        <w:rPr>
          <w:color w:val="000000"/>
          <w:lang w:val="x-none"/>
        </w:rPr>
        <w:t>, участниците</w:t>
      </w:r>
      <w:r w:rsidR="00356D7D" w:rsidRPr="00D0006B">
        <w:rPr>
          <w:color w:val="000000"/>
        </w:rPr>
        <w:t xml:space="preserve"> обединения</w:t>
      </w:r>
      <w:r w:rsidRPr="00D0006B">
        <w:rPr>
          <w:color w:val="000000"/>
          <w:lang w:val="x-none"/>
        </w:rPr>
        <w:t xml:space="preserve"> могат да се позоват на капацитета на трети лица само ако </w:t>
      </w:r>
      <w:r w:rsidR="00117536">
        <w:rPr>
          <w:color w:val="000000"/>
        </w:rPr>
        <w:t>тези лица</w:t>
      </w:r>
      <w:r w:rsidRPr="00D0006B">
        <w:rPr>
          <w:color w:val="000000"/>
          <w:lang w:val="x-none"/>
        </w:rPr>
        <w:t xml:space="preserve"> ще участват в изпълнението на частта от поръчката, за която е необходим този капацитет.</w:t>
      </w:r>
    </w:p>
    <w:p w14:paraId="3524049D" w14:textId="26373641" w:rsidR="00DC0B3F" w:rsidRPr="00D0006B" w:rsidRDefault="00DC0B3F" w:rsidP="00284EB1">
      <w:pPr>
        <w:widowControl w:val="0"/>
        <w:autoSpaceDE w:val="0"/>
        <w:autoSpaceDN w:val="0"/>
        <w:adjustRightInd w:val="0"/>
        <w:ind w:firstLine="720"/>
        <w:jc w:val="both"/>
        <w:rPr>
          <w:b/>
          <w:color w:val="000000"/>
        </w:rPr>
      </w:pPr>
      <w:r w:rsidRPr="00D0006B">
        <w:rPr>
          <w:color w:val="000000"/>
        </w:rPr>
        <w:t>-</w:t>
      </w:r>
      <w:r w:rsidR="003657F4" w:rsidRPr="00D0006B">
        <w:rPr>
          <w:color w:val="000000"/>
        </w:rPr>
        <w:t xml:space="preserve"> </w:t>
      </w:r>
      <w:r w:rsidRPr="00D0006B">
        <w:rPr>
          <w:color w:val="000000"/>
          <w:lang w:val="x-none"/>
        </w:rPr>
        <w:t>Когато участникът</w:t>
      </w:r>
      <w:r w:rsidR="00356D7D" w:rsidRPr="00D0006B">
        <w:rPr>
          <w:color w:val="000000"/>
        </w:rPr>
        <w:t xml:space="preserve"> обединение </w:t>
      </w:r>
      <w:r w:rsidRPr="00D0006B">
        <w:rPr>
          <w:color w:val="000000"/>
          <w:lang w:val="x-none"/>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974B7E" w:rsidRPr="00D0006B">
        <w:rPr>
          <w:color w:val="000000"/>
        </w:rPr>
        <w:t xml:space="preserve"> </w:t>
      </w:r>
      <w:r w:rsidR="00974B7E" w:rsidRPr="00D0006B">
        <w:rPr>
          <w:b/>
          <w:color w:val="000000"/>
        </w:rPr>
        <w:t xml:space="preserve">Доказателства за разполагане с ресурсите на третите лица се представят при </w:t>
      </w:r>
      <w:r w:rsidR="000D75B8">
        <w:rPr>
          <w:b/>
          <w:color w:val="000000"/>
        </w:rPr>
        <w:t>условията на</w:t>
      </w:r>
      <w:r w:rsidR="0039352A">
        <w:rPr>
          <w:b/>
          <w:color w:val="000000"/>
        </w:rPr>
        <w:t xml:space="preserve"> </w:t>
      </w:r>
      <w:r w:rsidR="000D75B8" w:rsidRPr="0095042A">
        <w:rPr>
          <w:b/>
        </w:rPr>
        <w:t xml:space="preserve">чл. 67, ал. 5 и </w:t>
      </w:r>
      <w:r w:rsidR="0039352A" w:rsidRPr="0095042A">
        <w:rPr>
          <w:b/>
        </w:rPr>
        <w:t>чл</w:t>
      </w:r>
      <w:r w:rsidR="0039352A">
        <w:rPr>
          <w:b/>
          <w:color w:val="000000"/>
        </w:rPr>
        <w:t>. 112, ал. 1</w:t>
      </w:r>
      <w:r w:rsidR="00671BEA">
        <w:rPr>
          <w:b/>
          <w:color w:val="000000"/>
        </w:rPr>
        <w:t>, т. 2 от</w:t>
      </w:r>
      <w:r w:rsidR="0095042A">
        <w:rPr>
          <w:b/>
          <w:color w:val="000000"/>
        </w:rPr>
        <w:t xml:space="preserve"> </w:t>
      </w:r>
      <w:r w:rsidR="0039352A">
        <w:rPr>
          <w:b/>
          <w:color w:val="000000"/>
        </w:rPr>
        <w:t>ЗОП</w:t>
      </w:r>
      <w:r w:rsidR="00C61617">
        <w:rPr>
          <w:b/>
          <w:color w:val="000000"/>
        </w:rPr>
        <w:t xml:space="preserve">. </w:t>
      </w:r>
      <w:r w:rsidR="00974B7E" w:rsidRPr="00D0006B">
        <w:rPr>
          <w:b/>
          <w:color w:val="000000"/>
        </w:rPr>
        <w:t xml:space="preserve"> </w:t>
      </w:r>
    </w:p>
    <w:p w14:paraId="41D1CB95" w14:textId="77777777" w:rsidR="00DC0B3F" w:rsidRPr="0039352A" w:rsidRDefault="00DC0B3F" w:rsidP="0039352A">
      <w:pPr>
        <w:widowControl w:val="0"/>
        <w:autoSpaceDE w:val="0"/>
        <w:autoSpaceDN w:val="0"/>
        <w:adjustRightInd w:val="0"/>
        <w:spacing w:after="120"/>
        <w:ind w:firstLine="720"/>
        <w:jc w:val="both"/>
        <w:rPr>
          <w:color w:val="000000"/>
          <w:lang w:val="x-none"/>
        </w:rPr>
      </w:pPr>
      <w:r w:rsidRPr="00D0006B">
        <w:rPr>
          <w:color w:val="000000"/>
          <w:lang w:val="x-none"/>
        </w:rPr>
        <w:t xml:space="preserve">- Третите лица трябва да отговарят на съответните критерии за подбор, за доказването на които участникът </w:t>
      </w:r>
      <w:r w:rsidR="00356D7D" w:rsidRPr="00D0006B">
        <w:rPr>
          <w:color w:val="000000"/>
        </w:rPr>
        <w:t xml:space="preserve">обединение </w:t>
      </w:r>
      <w:r w:rsidRPr="00D0006B">
        <w:rPr>
          <w:color w:val="000000"/>
          <w:lang w:val="x-none"/>
        </w:rPr>
        <w:t>се позовава на техния капацитет и за тях да не са налице основанията за отстраняване от процедурата.</w:t>
      </w:r>
    </w:p>
    <w:p w14:paraId="36C2C64F" w14:textId="1F8C290B" w:rsidR="00DC0B3F" w:rsidRPr="00C61617" w:rsidRDefault="00CA7564" w:rsidP="00C61617">
      <w:pPr>
        <w:widowControl w:val="0"/>
        <w:autoSpaceDE w:val="0"/>
        <w:autoSpaceDN w:val="0"/>
        <w:adjustRightInd w:val="0"/>
        <w:ind w:firstLine="720"/>
        <w:jc w:val="both"/>
        <w:rPr>
          <w:color w:val="000000"/>
        </w:rPr>
      </w:pPr>
      <w:r w:rsidRPr="00D0006B">
        <w:rPr>
          <w:color w:val="000000"/>
        </w:rPr>
        <w:t>Възложителят отстранява от процедурата участник, за когото са налице основанията по чл. 54, ал. 1 от ЗОП, възникнали преди или по време на процедурата. Условие</w:t>
      </w:r>
      <w:r w:rsidR="002A49BD">
        <w:rPr>
          <w:color w:val="000000"/>
        </w:rPr>
        <w:t>то се прилага и когато участникът</w:t>
      </w:r>
      <w:r w:rsidRPr="00D0006B">
        <w:rPr>
          <w:color w:val="000000"/>
        </w:rPr>
        <w:t xml:space="preserve"> в процедурата е обединение от физически и/или юридически лица и за член на обединението е налице някое от основанията за отстраняване.</w:t>
      </w:r>
    </w:p>
    <w:p w14:paraId="56308F3C" w14:textId="77777777" w:rsidR="003203EC" w:rsidRDefault="009D75EE" w:rsidP="00817015">
      <w:pPr>
        <w:widowControl w:val="0"/>
        <w:autoSpaceDE w:val="0"/>
        <w:autoSpaceDN w:val="0"/>
        <w:adjustRightInd w:val="0"/>
        <w:ind w:firstLine="480"/>
        <w:jc w:val="both"/>
        <w:rPr>
          <w:i/>
          <w:color w:val="000000"/>
        </w:rPr>
      </w:pPr>
      <w:r w:rsidRPr="00D0006B">
        <w:rPr>
          <w:i/>
          <w:color w:val="000000"/>
        </w:rPr>
        <w:tab/>
      </w:r>
    </w:p>
    <w:p w14:paraId="54194310" w14:textId="77777777" w:rsidR="003203EC" w:rsidRPr="003203EC" w:rsidRDefault="003203EC" w:rsidP="003203EC">
      <w:pPr>
        <w:widowControl w:val="0"/>
        <w:autoSpaceDE w:val="0"/>
        <w:autoSpaceDN w:val="0"/>
        <w:adjustRightInd w:val="0"/>
        <w:ind w:firstLine="708"/>
        <w:jc w:val="both"/>
      </w:pPr>
      <w:r w:rsidRPr="003203EC">
        <w:rPr>
          <w:i/>
        </w:rPr>
        <w:t xml:space="preserve">Когато определеният изпълнител е </w:t>
      </w:r>
      <w:proofErr w:type="spellStart"/>
      <w:r w:rsidRPr="003203EC">
        <w:rPr>
          <w:i/>
        </w:rPr>
        <w:t>неперсонифицирано</w:t>
      </w:r>
      <w:proofErr w:type="spellEnd"/>
      <w:r w:rsidRPr="003203EC">
        <w:rPr>
          <w:i/>
        </w:rPr>
        <w:t xml:space="preserve">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3203EC">
        <w:rPr>
          <w:rFonts w:ascii="Tahoma" w:hAnsi="Tahoma" w:cs="Tahoma"/>
          <w:sz w:val="22"/>
          <w:szCs w:val="22"/>
        </w:rPr>
        <w:t>.</w:t>
      </w:r>
    </w:p>
    <w:p w14:paraId="63AA1FFB" w14:textId="64091689" w:rsidR="00C52B36" w:rsidRPr="00A56388" w:rsidRDefault="009D75EE" w:rsidP="003203EC">
      <w:pPr>
        <w:widowControl w:val="0"/>
        <w:autoSpaceDE w:val="0"/>
        <w:autoSpaceDN w:val="0"/>
        <w:adjustRightInd w:val="0"/>
        <w:jc w:val="both"/>
        <w:rPr>
          <w:i/>
        </w:rPr>
      </w:pPr>
      <w:r w:rsidRPr="00D0006B">
        <w:rPr>
          <w:i/>
          <w:color w:val="000000"/>
        </w:rPr>
        <w:tab/>
      </w:r>
      <w:r w:rsidR="00C52B36" w:rsidRPr="00D0006B">
        <w:rPr>
          <w:i/>
          <w:color w:val="000000"/>
        </w:rPr>
        <w:t>Единен европейски документ за обществени поръчки (</w:t>
      </w:r>
      <w:proofErr w:type="spellStart"/>
      <w:r w:rsidR="00C52B36" w:rsidRPr="00D0006B">
        <w:rPr>
          <w:i/>
          <w:color w:val="000000"/>
        </w:rPr>
        <w:t>еЕЕДОП</w:t>
      </w:r>
      <w:proofErr w:type="spellEnd"/>
      <w:r w:rsidR="00C52B36" w:rsidRPr="00D0006B">
        <w:rPr>
          <w:i/>
          <w:color w:val="000000"/>
        </w:rPr>
        <w:t>) при у</w:t>
      </w:r>
      <w:r w:rsidR="002A49BD">
        <w:rPr>
          <w:i/>
          <w:color w:val="000000"/>
        </w:rPr>
        <w:t>частник обединение се представя</w:t>
      </w:r>
      <w:r w:rsidR="00C52B36" w:rsidRPr="00D0006B">
        <w:rPr>
          <w:i/>
          <w:color w:val="000000"/>
        </w:rPr>
        <w:t xml:space="preserve"> за всеки от участниците в обединението</w:t>
      </w:r>
      <w:r w:rsidR="00C61617" w:rsidRPr="00A56388">
        <w:rPr>
          <w:i/>
        </w:rPr>
        <w:t xml:space="preserve">. При необходимост от деклариране на обстоятелства, </w:t>
      </w:r>
      <w:proofErr w:type="spellStart"/>
      <w:r w:rsidR="00C61617" w:rsidRPr="00A56388">
        <w:rPr>
          <w:i/>
        </w:rPr>
        <w:t>относими</w:t>
      </w:r>
      <w:proofErr w:type="spellEnd"/>
      <w:r w:rsidR="00C61617" w:rsidRPr="00A56388">
        <w:rPr>
          <w:i/>
        </w:rPr>
        <w:t xml:space="preserve"> към обединението, </w:t>
      </w:r>
      <w:proofErr w:type="spellStart"/>
      <w:r w:rsidR="00C61617" w:rsidRPr="00A56388">
        <w:rPr>
          <w:i/>
        </w:rPr>
        <w:t>еЕЕДОП</w:t>
      </w:r>
      <w:proofErr w:type="spellEnd"/>
      <w:r w:rsidR="00C61617" w:rsidRPr="00A56388">
        <w:rPr>
          <w:i/>
        </w:rPr>
        <w:t xml:space="preserve"> се подава и за</w:t>
      </w:r>
      <w:r w:rsidR="00C52B36" w:rsidRPr="00A56388">
        <w:rPr>
          <w:i/>
        </w:rPr>
        <w:t xml:space="preserve"> </w:t>
      </w:r>
      <w:r w:rsidR="00C52B36" w:rsidRPr="00A56388">
        <w:t>обединението</w:t>
      </w:r>
      <w:r w:rsidR="00C52B36" w:rsidRPr="00A56388">
        <w:rPr>
          <w:i/>
        </w:rPr>
        <w:t>.</w:t>
      </w:r>
    </w:p>
    <w:p w14:paraId="1099BEF9" w14:textId="77777777" w:rsidR="009D75EE" w:rsidRDefault="009D75EE" w:rsidP="009D75EE">
      <w:pPr>
        <w:widowControl w:val="0"/>
        <w:autoSpaceDE w:val="0"/>
        <w:autoSpaceDN w:val="0"/>
        <w:adjustRightInd w:val="0"/>
        <w:ind w:firstLine="480"/>
        <w:jc w:val="both"/>
        <w:rPr>
          <w:bCs/>
          <w:i/>
          <w:color w:val="FF0000"/>
        </w:rPr>
      </w:pPr>
    </w:p>
    <w:p w14:paraId="7AC629D5" w14:textId="7DD53C36" w:rsidR="0019208C" w:rsidRPr="0019208C" w:rsidRDefault="0019208C" w:rsidP="0019208C">
      <w:pPr>
        <w:widowControl w:val="0"/>
        <w:autoSpaceDE w:val="0"/>
        <w:autoSpaceDN w:val="0"/>
        <w:adjustRightInd w:val="0"/>
        <w:spacing w:after="120"/>
        <w:ind w:firstLine="708"/>
        <w:jc w:val="both"/>
      </w:pPr>
      <w:r w:rsidRPr="0019208C">
        <w:t xml:space="preserve">В случай на участие на обединение, офертата на участника задължително трябва да съдържа – заверено копие на договора за обединение, в който се посочва представляващият. Допуска се повече от едно лице да представляват обединението заедно и поотделно. </w:t>
      </w:r>
    </w:p>
    <w:p w14:paraId="6C296D5B" w14:textId="4705F889" w:rsidR="0019208C" w:rsidRPr="0019208C" w:rsidRDefault="0019208C" w:rsidP="0019208C">
      <w:pPr>
        <w:widowControl w:val="0"/>
        <w:autoSpaceDE w:val="0"/>
        <w:autoSpaceDN w:val="0"/>
        <w:adjustRightInd w:val="0"/>
        <w:ind w:firstLine="480"/>
        <w:jc w:val="both"/>
        <w:rPr>
          <w:b/>
          <w:bCs/>
          <w:i/>
        </w:rPr>
      </w:pPr>
      <w:r w:rsidRPr="0019208C">
        <w:rPr>
          <w:b/>
          <w:bCs/>
          <w:color w:val="0070C0"/>
        </w:rPr>
        <w:t xml:space="preserve"> </w:t>
      </w:r>
      <w:r w:rsidRPr="0019208C">
        <w:rPr>
          <w:b/>
          <w:bCs/>
          <w:i/>
        </w:rPr>
        <w:t>В с</w:t>
      </w:r>
      <w:r>
        <w:rPr>
          <w:b/>
          <w:bCs/>
          <w:i/>
        </w:rPr>
        <w:t>ъответствие с</w:t>
      </w:r>
      <w:r w:rsidRPr="0019208C">
        <w:rPr>
          <w:b/>
          <w:bCs/>
          <w:i/>
        </w:rPr>
        <w:t xml:space="preserve"> </w:t>
      </w:r>
      <w:r>
        <w:rPr>
          <w:b/>
          <w:bCs/>
          <w:i/>
        </w:rPr>
        <w:t xml:space="preserve">чл. </w:t>
      </w:r>
      <w:r w:rsidRPr="0019208C">
        <w:rPr>
          <w:b/>
          <w:bCs/>
          <w:i/>
        </w:rPr>
        <w:t>37, ал.</w:t>
      </w:r>
      <w:r>
        <w:rPr>
          <w:b/>
          <w:bCs/>
          <w:i/>
        </w:rPr>
        <w:t xml:space="preserve"> </w:t>
      </w:r>
      <w:r w:rsidRPr="0019208C">
        <w:rPr>
          <w:b/>
          <w:bCs/>
          <w:i/>
        </w:rPr>
        <w:t>3</w:t>
      </w:r>
      <w:r>
        <w:rPr>
          <w:b/>
          <w:bCs/>
          <w:i/>
        </w:rPr>
        <w:t xml:space="preserve"> и 4</w:t>
      </w:r>
      <w:r w:rsidRPr="0019208C">
        <w:rPr>
          <w:b/>
          <w:bCs/>
          <w:i/>
        </w:rPr>
        <w:t xml:space="preserve"> ППЗОП</w:t>
      </w:r>
      <w:r w:rsidRPr="0019208C">
        <w:rPr>
          <w:b/>
          <w:bCs/>
          <w:i/>
          <w:color w:val="0070C0"/>
        </w:rPr>
        <w:t xml:space="preserve"> </w:t>
      </w:r>
      <w:r>
        <w:rPr>
          <w:b/>
          <w:bCs/>
          <w:i/>
        </w:rPr>
        <w:t>договорът</w:t>
      </w:r>
      <w:r w:rsidRPr="0019208C">
        <w:rPr>
          <w:b/>
          <w:bCs/>
          <w:i/>
        </w:rPr>
        <w:t xml:space="preserve"> за обединение трябва да: </w:t>
      </w:r>
    </w:p>
    <w:p w14:paraId="3BC7D5BE" w14:textId="0A9EA1F2" w:rsidR="0019208C" w:rsidRPr="0019208C" w:rsidRDefault="0019208C" w:rsidP="0019208C">
      <w:pPr>
        <w:widowControl w:val="0"/>
        <w:autoSpaceDE w:val="0"/>
        <w:autoSpaceDN w:val="0"/>
        <w:adjustRightInd w:val="0"/>
        <w:ind w:firstLine="480"/>
        <w:jc w:val="both"/>
        <w:rPr>
          <w:b/>
          <w:i/>
        </w:rPr>
      </w:pPr>
      <w:r w:rsidRPr="0019208C">
        <w:rPr>
          <w:b/>
          <w:bCs/>
          <w:i/>
        </w:rPr>
        <w:t xml:space="preserve"> </w:t>
      </w:r>
      <w:r w:rsidRPr="0019208C">
        <w:rPr>
          <w:b/>
          <w:i/>
        </w:rPr>
        <w:t xml:space="preserve">- Определя  партньор, който да представлява обединението за целите на обществената поръчка. </w:t>
      </w:r>
    </w:p>
    <w:p w14:paraId="7C5FA5B3" w14:textId="77777777" w:rsidR="0019208C" w:rsidRPr="0019208C" w:rsidRDefault="0019208C" w:rsidP="0019208C">
      <w:pPr>
        <w:widowControl w:val="0"/>
        <w:autoSpaceDE w:val="0"/>
        <w:autoSpaceDN w:val="0"/>
        <w:adjustRightInd w:val="0"/>
        <w:ind w:firstLine="480"/>
        <w:jc w:val="both"/>
      </w:pPr>
      <w:r w:rsidRPr="0019208C">
        <w:rPr>
          <w:color w:val="0070C0"/>
        </w:rPr>
        <w:t xml:space="preserve"> </w:t>
      </w:r>
      <w:r w:rsidRPr="0019208C">
        <w:t xml:space="preserve">В тази връзка задължително  се  посочва физическото лице, упълномощено да представлява обединението пред трети лица, в т.ч. и пред възложителя ;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14:paraId="7C64AF65" w14:textId="77777777" w:rsidR="0019208C" w:rsidRPr="0019208C" w:rsidRDefault="0019208C" w:rsidP="0019208C">
      <w:pPr>
        <w:widowControl w:val="0"/>
        <w:autoSpaceDE w:val="0"/>
        <w:autoSpaceDN w:val="0"/>
        <w:adjustRightInd w:val="0"/>
        <w:ind w:firstLine="480"/>
        <w:jc w:val="both"/>
      </w:pPr>
      <w:r w:rsidRPr="0019208C">
        <w:lastRenderedPageBreak/>
        <w:t>Ако в  договора  за създаване на обединение не е определено такова лице, то всички членове на обединението трябва да овластят представител/и на обединението с най - малко посочените по- горе правомощия.</w:t>
      </w:r>
    </w:p>
    <w:p w14:paraId="3DA9C122" w14:textId="02B781BB" w:rsidR="0019208C" w:rsidRPr="0019208C" w:rsidRDefault="0019208C" w:rsidP="0019208C">
      <w:pPr>
        <w:widowControl w:val="0"/>
        <w:autoSpaceDE w:val="0"/>
        <w:autoSpaceDN w:val="0"/>
        <w:adjustRightInd w:val="0"/>
        <w:ind w:firstLine="480"/>
        <w:jc w:val="both"/>
      </w:pPr>
      <w:r w:rsidRPr="0019208C">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w:t>
      </w:r>
    </w:p>
    <w:p w14:paraId="3463108A" w14:textId="605E63EE" w:rsidR="0019208C" w:rsidRPr="0019208C" w:rsidRDefault="0019208C" w:rsidP="0019208C">
      <w:pPr>
        <w:widowControl w:val="0"/>
        <w:autoSpaceDE w:val="0"/>
        <w:autoSpaceDN w:val="0"/>
        <w:adjustRightInd w:val="0"/>
        <w:ind w:firstLine="480"/>
        <w:jc w:val="both"/>
      </w:pPr>
      <w:r w:rsidRPr="0019208C">
        <w:t xml:space="preserve">Наличието на овластяване за извършване на действия по пълномощие се посочва в ЕЕДОП, подписван от упълномощителя. </w:t>
      </w:r>
    </w:p>
    <w:p w14:paraId="577E5A25" w14:textId="77777777" w:rsidR="0019208C" w:rsidRPr="0019208C" w:rsidRDefault="0019208C" w:rsidP="0019208C">
      <w:pPr>
        <w:widowControl w:val="0"/>
        <w:autoSpaceDE w:val="0"/>
        <w:autoSpaceDN w:val="0"/>
        <w:adjustRightInd w:val="0"/>
        <w:ind w:firstLine="480"/>
        <w:jc w:val="both"/>
      </w:pPr>
      <w:r w:rsidRPr="0019208C">
        <w:rPr>
          <w:i/>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14:paraId="5DC1D6CF" w14:textId="202C7CA7" w:rsidR="0019208C" w:rsidRPr="0019208C" w:rsidRDefault="0019208C" w:rsidP="0019208C">
      <w:pPr>
        <w:widowControl w:val="0"/>
        <w:autoSpaceDE w:val="0"/>
        <w:autoSpaceDN w:val="0"/>
        <w:adjustRightInd w:val="0"/>
        <w:jc w:val="both"/>
      </w:pPr>
      <w:r w:rsidRPr="0019208C">
        <w:t xml:space="preserve">     От представената информация за представителната власт в ЕЕДОП  трябва да е видно лицето, което е оправомощено; лицето или лицата, които представлява; правомощията в обхвата на представителната му власт;  ако е приложимо: овластяване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14:paraId="09B01835" w14:textId="77777777" w:rsidR="0019208C" w:rsidRDefault="0019208C" w:rsidP="0019208C">
      <w:pPr>
        <w:widowControl w:val="0"/>
        <w:autoSpaceDE w:val="0"/>
        <w:autoSpaceDN w:val="0"/>
        <w:adjustRightInd w:val="0"/>
        <w:ind w:firstLine="480"/>
        <w:jc w:val="both"/>
        <w:rPr>
          <w:b/>
          <w:i/>
        </w:rPr>
      </w:pPr>
      <w:r>
        <w:rPr>
          <w:b/>
          <w:i/>
        </w:rPr>
        <w:t xml:space="preserve">- </w:t>
      </w:r>
      <w:r w:rsidRPr="0019208C">
        <w:rPr>
          <w:b/>
          <w:i/>
        </w:rPr>
        <w:t>Да  урежда солидарна отговорност;</w:t>
      </w:r>
    </w:p>
    <w:p w14:paraId="31B65AFD" w14:textId="7A3D3656" w:rsidR="0019208C" w:rsidRPr="0019208C" w:rsidRDefault="0019208C" w:rsidP="0019208C">
      <w:pPr>
        <w:widowControl w:val="0"/>
        <w:autoSpaceDE w:val="0"/>
        <w:autoSpaceDN w:val="0"/>
        <w:adjustRightInd w:val="0"/>
        <w:spacing w:after="120"/>
        <w:ind w:firstLine="480"/>
        <w:jc w:val="both"/>
        <w:rPr>
          <w:b/>
          <w:i/>
        </w:rPr>
      </w:pPr>
      <w:r>
        <w:rPr>
          <w:b/>
          <w:i/>
        </w:rPr>
        <w:t xml:space="preserve">- </w:t>
      </w:r>
      <w:r w:rsidRPr="0019208C">
        <w:rPr>
          <w:b/>
          <w:i/>
        </w:rPr>
        <w:t xml:space="preserve">Да   урежда относно </w:t>
      </w:r>
      <w:r w:rsidRPr="0019208C">
        <w:rPr>
          <w:b/>
          <w:i/>
          <w:u w:val="single"/>
        </w:rPr>
        <w:t>конкретната</w:t>
      </w:r>
      <w:r w:rsidRPr="0019208C">
        <w:rPr>
          <w:b/>
          <w:i/>
        </w:rPr>
        <w:t xml:space="preserve"> обществена поръчка най- малко следното: </w:t>
      </w:r>
    </w:p>
    <w:p w14:paraId="55058E98" w14:textId="3D8FA1E8" w:rsidR="0019208C" w:rsidRPr="0019208C" w:rsidRDefault="0019208C" w:rsidP="0019208C">
      <w:pPr>
        <w:widowControl w:val="0"/>
        <w:autoSpaceDE w:val="0"/>
        <w:autoSpaceDN w:val="0"/>
        <w:adjustRightInd w:val="0"/>
        <w:jc w:val="both"/>
        <w:rPr>
          <w:b/>
          <w:i/>
        </w:rPr>
      </w:pPr>
      <w:r w:rsidRPr="0019208C">
        <w:rPr>
          <w:b/>
          <w:i/>
        </w:rPr>
        <w:t xml:space="preserve"> </w:t>
      </w:r>
      <w:r w:rsidRPr="00226F7D">
        <w:rPr>
          <w:b/>
          <w:i/>
        </w:rPr>
        <w:tab/>
      </w:r>
      <w:r w:rsidRPr="0019208C">
        <w:rPr>
          <w:b/>
          <w:i/>
        </w:rPr>
        <w:t>1. правата и задълженията на участниците в обединението;</w:t>
      </w:r>
    </w:p>
    <w:p w14:paraId="0D1657C4" w14:textId="4A431666" w:rsidR="0019208C" w:rsidRPr="0019208C" w:rsidRDefault="0019208C" w:rsidP="0019208C">
      <w:pPr>
        <w:widowControl w:val="0"/>
        <w:autoSpaceDE w:val="0"/>
        <w:autoSpaceDN w:val="0"/>
        <w:adjustRightInd w:val="0"/>
        <w:ind w:firstLine="708"/>
        <w:jc w:val="both"/>
        <w:rPr>
          <w:b/>
        </w:rPr>
      </w:pPr>
      <w:r w:rsidRPr="0019208C">
        <w:t>Договорът трябва да съдържа информация за правата и задълженията на  всеки  от членовете.</w:t>
      </w:r>
    </w:p>
    <w:p w14:paraId="63E6D4A4" w14:textId="0ABF2E16" w:rsidR="0019208C" w:rsidRPr="0019208C" w:rsidRDefault="0019208C" w:rsidP="0019208C">
      <w:pPr>
        <w:widowControl w:val="0"/>
        <w:autoSpaceDE w:val="0"/>
        <w:autoSpaceDN w:val="0"/>
        <w:adjustRightInd w:val="0"/>
        <w:ind w:firstLine="708"/>
        <w:jc w:val="both"/>
        <w:rPr>
          <w:b/>
          <w:i/>
        </w:rPr>
      </w:pPr>
      <w:r w:rsidRPr="0019208C">
        <w:rPr>
          <w:b/>
          <w:i/>
        </w:rPr>
        <w:t>2. разпределението на отговорността между членовете на обединението;</w:t>
      </w:r>
    </w:p>
    <w:p w14:paraId="297893BC" w14:textId="7369949D" w:rsidR="0019208C" w:rsidRPr="0019208C" w:rsidRDefault="0019208C" w:rsidP="0019208C">
      <w:pPr>
        <w:widowControl w:val="0"/>
        <w:autoSpaceDE w:val="0"/>
        <w:autoSpaceDN w:val="0"/>
        <w:adjustRightInd w:val="0"/>
        <w:ind w:firstLine="480"/>
        <w:jc w:val="both"/>
        <w:rPr>
          <w:b/>
        </w:rPr>
      </w:pPr>
      <w:r w:rsidRPr="0019208C">
        <w:rPr>
          <w:color w:val="0070C0"/>
        </w:rPr>
        <w:t xml:space="preserve">  </w:t>
      </w:r>
      <w:r>
        <w:rPr>
          <w:color w:val="0070C0"/>
        </w:rPr>
        <w:tab/>
      </w:r>
      <w:r>
        <w:t>Договора за обединение</w:t>
      </w:r>
      <w:r w:rsidRPr="0019208C">
        <w:t xml:space="preserve"> трябва да съдържа клаузи или условия, които гарантират, че обединени</w:t>
      </w:r>
      <w:r>
        <w:t>ето (консорциумът</w:t>
      </w:r>
      <w:r w:rsidRPr="0019208C">
        <w:t xml:space="preserve">)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proofErr w:type="spellStart"/>
      <w:r w:rsidRPr="0019208C">
        <w:t>чe</w:t>
      </w:r>
      <w:proofErr w:type="spellEnd"/>
      <w:r w:rsidRPr="0019208C">
        <w:t xml:space="preserve"> всички членове на обединението (консорциума) са отговорни, заедно и поотделно, за изпълнението.</w:t>
      </w:r>
      <w:r w:rsidRPr="0019208C">
        <w:rPr>
          <w:b/>
        </w:rPr>
        <w:t xml:space="preserve"> </w:t>
      </w:r>
    </w:p>
    <w:p w14:paraId="23DB878F" w14:textId="5CC1AA5A" w:rsidR="0019208C" w:rsidRPr="0019208C" w:rsidRDefault="0019208C" w:rsidP="00226F7D">
      <w:pPr>
        <w:widowControl w:val="0"/>
        <w:autoSpaceDE w:val="0"/>
        <w:autoSpaceDN w:val="0"/>
        <w:adjustRightInd w:val="0"/>
        <w:ind w:firstLine="708"/>
        <w:rPr>
          <w:b/>
          <w:bCs/>
          <w:i/>
        </w:rPr>
      </w:pPr>
      <w:r w:rsidRPr="0019208C">
        <w:rPr>
          <w:b/>
          <w:i/>
        </w:rPr>
        <w:t>3. дейностите, които ще изпълнява всеки член на обединението.</w:t>
      </w:r>
    </w:p>
    <w:p w14:paraId="76EE69D0" w14:textId="335E38CA" w:rsidR="00226F7D" w:rsidRPr="00226F7D" w:rsidRDefault="0019208C" w:rsidP="00226F7D">
      <w:pPr>
        <w:widowControl w:val="0"/>
        <w:autoSpaceDE w:val="0"/>
        <w:autoSpaceDN w:val="0"/>
        <w:adjustRightInd w:val="0"/>
        <w:spacing w:after="120"/>
        <w:ind w:firstLine="708"/>
        <w:jc w:val="both"/>
      </w:pPr>
      <w:r w:rsidRPr="0019208C">
        <w:t>Договорът  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чл. 59, ал. 6 от ЗОП. Участникът  обединение е длъжен да посочи в  техническото си предложение конкретно дейностите, които  ще се изпълнява</w:t>
      </w:r>
      <w:r w:rsidR="00226F7D" w:rsidRPr="00226F7D">
        <w:t>т от всеки член на обединението в случаите, когато</w:t>
      </w:r>
      <w:r w:rsidRPr="0019208C">
        <w:t xml:space="preserve">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договора за създаване на обединение.</w:t>
      </w:r>
    </w:p>
    <w:p w14:paraId="67A3EEF3" w14:textId="77777777" w:rsidR="00711F3E" w:rsidRPr="00711F3E" w:rsidRDefault="009D75EE" w:rsidP="00711F3E">
      <w:pPr>
        <w:widowControl w:val="0"/>
        <w:autoSpaceDE w:val="0"/>
        <w:autoSpaceDN w:val="0"/>
        <w:adjustRightInd w:val="0"/>
        <w:spacing w:after="120"/>
        <w:ind w:firstLine="482"/>
        <w:jc w:val="both"/>
        <w:rPr>
          <w:color w:val="000000"/>
        </w:rPr>
      </w:pPr>
      <w:r w:rsidRPr="00D0006B">
        <w:rPr>
          <w:color w:val="000000"/>
        </w:rPr>
        <w:tab/>
      </w:r>
      <w:r w:rsidR="00711F3E" w:rsidRPr="00711F3E">
        <w:rPr>
          <w:color w:val="000000"/>
        </w:rPr>
        <w:t xml:space="preserve">Документите в офертата, които представят информация за обединението като цяло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 се заверяват „вярно с оригинала” от лицето, което представлява обединението, посочено в договора за обединение или от друго упълномощено лице, за чиято представителна </w:t>
      </w:r>
      <w:r w:rsidR="00711F3E" w:rsidRPr="00711F3E">
        <w:rPr>
          <w:color w:val="000000"/>
        </w:rPr>
        <w:lastRenderedPageBreak/>
        <w:t>власт е посочена информация в ЕЕДОП. Същото лице подписва оригиналите на документи общи за обединението.</w:t>
      </w:r>
    </w:p>
    <w:p w14:paraId="1B40BEDF" w14:textId="3C536DB1" w:rsidR="009D75EE" w:rsidRPr="00711F3E" w:rsidRDefault="009D75EE" w:rsidP="00711F3E">
      <w:pPr>
        <w:widowControl w:val="0"/>
        <w:autoSpaceDE w:val="0"/>
        <w:autoSpaceDN w:val="0"/>
        <w:adjustRightInd w:val="0"/>
        <w:spacing w:after="120"/>
        <w:ind w:firstLine="482"/>
        <w:jc w:val="both"/>
        <w:rPr>
          <w:color w:val="000000"/>
        </w:rPr>
      </w:pPr>
      <w:r w:rsidRPr="00711F3E">
        <w:rPr>
          <w:color w:val="000000"/>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00724BC1" w:rsidRPr="00711F3E">
        <w:rPr>
          <w:color w:val="000000"/>
          <w:lang w:val="en-US"/>
        </w:rPr>
        <w:t>,</w:t>
      </w:r>
      <w:r w:rsidRPr="00711F3E">
        <w:rPr>
          <w:color w:val="000000"/>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p>
    <w:p w14:paraId="1DE73CD7" w14:textId="77777777" w:rsidR="009D75EE" w:rsidRPr="00711F3E" w:rsidRDefault="009D75EE" w:rsidP="009D75EE">
      <w:pPr>
        <w:widowControl w:val="0"/>
        <w:autoSpaceDE w:val="0"/>
        <w:autoSpaceDN w:val="0"/>
        <w:adjustRightInd w:val="0"/>
        <w:spacing w:after="120"/>
        <w:ind w:firstLine="709"/>
        <w:jc w:val="both"/>
        <w:rPr>
          <w:color w:val="000000"/>
        </w:rPr>
      </w:pPr>
      <w:r w:rsidRPr="00711F3E">
        <w:rPr>
          <w:color w:val="000000"/>
        </w:rPr>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14:paraId="4B15D70D" w14:textId="77777777" w:rsidR="009D75EE" w:rsidRPr="00D0006B" w:rsidRDefault="009D75EE" w:rsidP="009D75EE">
      <w:pPr>
        <w:widowControl w:val="0"/>
        <w:autoSpaceDE w:val="0"/>
        <w:autoSpaceDN w:val="0"/>
        <w:adjustRightInd w:val="0"/>
        <w:spacing w:after="120"/>
        <w:ind w:firstLine="480"/>
        <w:jc w:val="both"/>
        <w:rPr>
          <w:color w:val="000000"/>
        </w:rPr>
      </w:pPr>
      <w:r w:rsidRPr="00711F3E">
        <w:rPr>
          <w:color w:val="000000"/>
        </w:rPr>
        <w:tab/>
        <w:t>Когато не е приложен договор</w:t>
      </w:r>
      <w:r w:rsidR="00724BC1" w:rsidRPr="00711F3E">
        <w:rPr>
          <w:color w:val="000000"/>
        </w:rPr>
        <w:t xml:space="preserve"> за обединение или в приложения</w:t>
      </w:r>
      <w:r w:rsidRPr="00711F3E">
        <w:rPr>
          <w:color w:val="000000"/>
        </w:rPr>
        <w:t xml:space="preserve"> такъв липсват клаузи, гарантиращи изпълнението на горепосочените условия</w:t>
      </w:r>
      <w:r w:rsidR="00724BC1" w:rsidRPr="00711F3E">
        <w:rPr>
          <w:color w:val="000000"/>
          <w:lang w:val="en-US"/>
        </w:rPr>
        <w:t>,</w:t>
      </w:r>
      <w:r w:rsidRPr="00711F3E">
        <w:rPr>
          <w:color w:val="000000"/>
        </w:rPr>
        <w:t xml:space="preserve"> участникът ще бъде отстранен от участие в процедурата за възлагане на настоящата обществена поръчка.</w:t>
      </w:r>
    </w:p>
    <w:p w14:paraId="7A08CEAB" w14:textId="7E856ECE" w:rsidR="002B267F" w:rsidRPr="00711F3E" w:rsidRDefault="009D75EE" w:rsidP="00711F3E">
      <w:pPr>
        <w:widowControl w:val="0"/>
        <w:autoSpaceDE w:val="0"/>
        <w:autoSpaceDN w:val="0"/>
        <w:adjustRightInd w:val="0"/>
        <w:ind w:firstLine="480"/>
        <w:jc w:val="both"/>
        <w:rPr>
          <w:i/>
          <w:color w:val="000000"/>
        </w:rPr>
      </w:pPr>
      <w:r w:rsidRPr="00724BC1">
        <w:rPr>
          <w:i/>
          <w:color w:val="000000"/>
        </w:rPr>
        <w:tab/>
      </w:r>
    </w:p>
    <w:p w14:paraId="3EED7952" w14:textId="77777777" w:rsidR="00353431" w:rsidRPr="00EA1FA4" w:rsidRDefault="00F74118" w:rsidP="00353431">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705ADFF2" wp14:editId="31BD2A35">
                <wp:extent cx="1327868" cy="276225"/>
                <wp:effectExtent l="0" t="0" r="0" b="0"/>
                <wp:docPr id="20"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27868" cy="276225"/>
                        </a:xfrm>
                        <a:prstGeom prst="rect">
                          <a:avLst/>
                        </a:prstGeom>
                      </wps:spPr>
                      <wps:txbx>
                        <w:txbxContent>
                          <w:p w14:paraId="7745AC60" w14:textId="77777777" w:rsidR="00EB6A4E" w:rsidRPr="00A019AA" w:rsidRDefault="00EB6A4E" w:rsidP="00F74118">
                            <w:pPr>
                              <w:pStyle w:val="afa"/>
                              <w:spacing w:before="0" w:beforeAutospacing="0" w:after="0" w:afterAutospacing="0"/>
                              <w:jc w:val="center"/>
                              <w:rPr>
                                <w:sz w:val="32"/>
                                <w:szCs w:val="32"/>
                              </w:rPr>
                            </w:pPr>
                            <w:r w:rsidRPr="00A019AA">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wps:txbx>
                      <wps:bodyPr wrap="square" numCol="1" fromWordArt="1">
                        <a:prstTxWarp prst="textPlain">
                          <a:avLst>
                            <a:gd name="adj" fmla="val 50000"/>
                          </a:avLst>
                        </a:prstTxWarp>
                        <a:spAutoFit/>
                      </wps:bodyPr>
                    </wps:wsp>
                  </a:graphicData>
                </a:graphic>
              </wp:inline>
            </w:drawing>
          </mc:Choice>
          <mc:Fallback>
            <w:pict>
              <v:shape w14:anchorId="705ADFF2" id="WordArt 25" o:spid="_x0000_s1051" type="#_x0000_t202" style="width:10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" filled="f" stroked="f">
                <o:lock v:ext="edit" shapetype="t"/>
                <v:textbox style="mso-fit-shape-to-text:t">
                  <w:txbxContent>
                    <w:p w14:paraId="7745AC60" w14:textId="77777777" w:rsidR="00EB6A4E" w:rsidRPr="00A019AA" w:rsidRDefault="00EB6A4E" w:rsidP="00F74118">
                      <w:pPr>
                        <w:pStyle w:val="afa"/>
                        <w:spacing w:before="0" w:beforeAutospacing="0" w:after="0" w:afterAutospacing="0"/>
                        <w:jc w:val="center"/>
                        <w:rPr>
                          <w:sz w:val="32"/>
                          <w:szCs w:val="32"/>
                        </w:rPr>
                      </w:pPr>
                      <w:r w:rsidRPr="00A019AA">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3</w:t>
                      </w:r>
                    </w:p>
                  </w:txbxContent>
                </v:textbox>
                <w10:anchorlock/>
              </v:shape>
            </w:pict>
          </mc:Fallback>
        </mc:AlternateContent>
      </w:r>
    </w:p>
    <w:p w14:paraId="3092268A" w14:textId="3F4C3619" w:rsidR="009B3B08" w:rsidRPr="00EA1FA4" w:rsidRDefault="00F74118" w:rsidP="00107DED">
      <w:pPr>
        <w:widowControl w:val="0"/>
        <w:autoSpaceDE w:val="0"/>
        <w:autoSpaceDN w:val="0"/>
        <w:adjustRightInd w:val="0"/>
        <w:ind w:firstLine="480"/>
        <w:jc w:val="center"/>
        <w:rPr>
          <w:b/>
          <w:bCs/>
          <w:color w:val="FF0000"/>
        </w:rPr>
      </w:pPr>
      <w:r w:rsidRPr="00EA1FA4">
        <w:rPr>
          <w:b/>
          <w:bCs/>
          <w:noProof/>
          <w:color w:val="FF0000"/>
        </w:rPr>
        <mc:AlternateContent>
          <mc:Choice Requires="wps">
            <w:drawing>
              <wp:inline distT="0" distB="0" distL="0" distR="0" wp14:anchorId="776205CD" wp14:editId="068590F2">
                <wp:extent cx="4676775" cy="276225"/>
                <wp:effectExtent l="9525" t="28575" r="38100" b="57150"/>
                <wp:docPr id="19"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14:paraId="6B42D804" w14:textId="77777777" w:rsidR="00EB6A4E" w:rsidRPr="00A019AA" w:rsidRDefault="00EB6A4E" w:rsidP="00F74118">
                            <w:pPr>
                              <w:pStyle w:val="afa"/>
                              <w:spacing w:before="0" w:beforeAutospacing="0" w:after="0" w:afterAutospacing="0"/>
                              <w:jc w:val="center"/>
                              <w:rPr>
                                <w:sz w:val="32"/>
                                <w:szCs w:val="32"/>
                              </w:rPr>
                            </w:pPr>
                            <w:r w:rsidRPr="00A019AA">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wps:txbx>
                      <wps:bodyPr wrap="square" numCol="1" fromWordArt="1">
                        <a:prstTxWarp prst="textPlain">
                          <a:avLst>
                            <a:gd name="adj" fmla="val 50000"/>
                          </a:avLst>
                        </a:prstTxWarp>
                        <a:spAutoFit/>
                      </wps:bodyPr>
                    </wps:wsp>
                  </a:graphicData>
                </a:graphic>
              </wp:inline>
            </w:drawing>
          </mc:Choice>
          <mc:Fallback>
            <w:pict>
              <v:shape w14:anchorId="776205CD" id="WordArt 26" o:spid="_x0000_s1052"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" filled="f" stroked="f">
                <o:lock v:ext="edit" shapetype="t"/>
                <v:textbox style="mso-fit-shape-to-text:t">
                  <w:txbxContent>
                    <w:p w14:paraId="6B42D804" w14:textId="77777777" w:rsidR="00EB6A4E" w:rsidRPr="00A019AA" w:rsidRDefault="00EB6A4E" w:rsidP="00F74118">
                      <w:pPr>
                        <w:pStyle w:val="afa"/>
                        <w:spacing w:before="0" w:beforeAutospacing="0" w:after="0" w:afterAutospacing="0"/>
                        <w:jc w:val="center"/>
                        <w:rPr>
                          <w:sz w:val="32"/>
                          <w:szCs w:val="32"/>
                        </w:rPr>
                      </w:pPr>
                      <w:r w:rsidRPr="00A019AA">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с подизпълнител</w:t>
                      </w:r>
                    </w:p>
                  </w:txbxContent>
                </v:textbox>
                <w10:anchorlock/>
              </v:shape>
            </w:pict>
          </mc:Fallback>
        </mc:AlternateContent>
      </w:r>
    </w:p>
    <w:p w14:paraId="71DD5538" w14:textId="77777777" w:rsidR="002A794B" w:rsidRPr="00D0006B" w:rsidRDefault="002A794B" w:rsidP="002A794B">
      <w:pPr>
        <w:widowControl w:val="0"/>
        <w:autoSpaceDE w:val="0"/>
        <w:autoSpaceDN w:val="0"/>
        <w:adjustRightInd w:val="0"/>
        <w:ind w:firstLine="720"/>
        <w:jc w:val="both"/>
        <w:rPr>
          <w:color w:val="000000"/>
        </w:rPr>
      </w:pPr>
      <w:r w:rsidRPr="00D0006B">
        <w:rPr>
          <w:rStyle w:val="ala2"/>
          <w:color w:val="000000"/>
          <w:specVanish w:val="0"/>
        </w:rPr>
        <w:t>С офертата си участниците може без ограничения да предлагат ползването на подизпълнители.</w:t>
      </w:r>
    </w:p>
    <w:p w14:paraId="531B446C" w14:textId="77777777" w:rsidR="002A794B" w:rsidRPr="00D0006B" w:rsidRDefault="002A794B" w:rsidP="002A794B">
      <w:pPr>
        <w:widowControl w:val="0"/>
        <w:autoSpaceDE w:val="0"/>
        <w:autoSpaceDN w:val="0"/>
        <w:adjustRightInd w:val="0"/>
        <w:ind w:firstLine="720"/>
        <w:jc w:val="both"/>
        <w:rPr>
          <w:color w:val="000000"/>
          <w:lang w:val="x-none"/>
        </w:rPr>
      </w:pPr>
      <w:r w:rsidRPr="00D0006B">
        <w:rPr>
          <w:color w:val="000000"/>
          <w:lang w:val="x-none"/>
        </w:rPr>
        <w:t>Лице, което е дало съгласие да бъде подизпълнител на друг участник, не може да подава самостоятелно оферта.</w:t>
      </w:r>
    </w:p>
    <w:p w14:paraId="581CBF78" w14:textId="77777777" w:rsidR="002A794B" w:rsidRPr="00D0006B" w:rsidRDefault="002A794B" w:rsidP="002A794B">
      <w:pPr>
        <w:widowControl w:val="0"/>
        <w:autoSpaceDE w:val="0"/>
        <w:autoSpaceDN w:val="0"/>
        <w:adjustRightInd w:val="0"/>
        <w:ind w:firstLine="720"/>
        <w:jc w:val="both"/>
        <w:rPr>
          <w:color w:val="000000"/>
        </w:rPr>
      </w:pPr>
      <w:r w:rsidRPr="00D0006B">
        <w:rPr>
          <w:color w:val="000000"/>
        </w:rPr>
        <w:t>У</w:t>
      </w:r>
      <w:r w:rsidRPr="00D0006B">
        <w:rPr>
          <w:color w:val="000000"/>
          <w:lang w:val="x-none"/>
        </w:rPr>
        <w:t xml:space="preserve">частниците посочват в офертата подизпълнителите и </w:t>
      </w:r>
      <w:r w:rsidR="005E7515">
        <w:rPr>
          <w:color w:val="000000"/>
        </w:rPr>
        <w:t xml:space="preserve">дела </w:t>
      </w:r>
      <w:r w:rsidRPr="00D0006B">
        <w:rPr>
          <w:color w:val="000000"/>
        </w:rPr>
        <w:t xml:space="preserve">/процентно изражение/ </w:t>
      </w:r>
      <w:r w:rsidRPr="00D0006B">
        <w:rPr>
          <w:color w:val="000000"/>
          <w:lang w:val="x-none"/>
        </w:rPr>
        <w:t>от поръчката, който ще</w:t>
      </w:r>
      <w:r w:rsidR="005E7515">
        <w:rPr>
          <w:color w:val="000000"/>
        </w:rPr>
        <w:t xml:space="preserve"> им възложат</w:t>
      </w:r>
      <w:r w:rsidRPr="00D0006B">
        <w:rPr>
          <w:color w:val="000000"/>
          <w:lang w:val="x-none"/>
        </w:rPr>
        <w:t>, ако възнамеряват да използват такива. В този случай те трябва да представят доказателство за поетите от подизпълнителите задължения.</w:t>
      </w:r>
    </w:p>
    <w:p w14:paraId="61EA4F6F" w14:textId="77777777" w:rsidR="002A794B" w:rsidRPr="00D0006B" w:rsidRDefault="002A794B" w:rsidP="00FF79DD">
      <w:pPr>
        <w:widowControl w:val="0"/>
        <w:autoSpaceDE w:val="0"/>
        <w:autoSpaceDN w:val="0"/>
        <w:adjustRightInd w:val="0"/>
        <w:ind w:firstLine="720"/>
        <w:jc w:val="both"/>
        <w:rPr>
          <w:color w:val="000000"/>
        </w:rPr>
      </w:pPr>
      <w:r w:rsidRPr="00D0006B">
        <w:rPr>
          <w:color w:val="000000"/>
        </w:rPr>
        <w:t xml:space="preserve">Всяка оферта трябва да съдържа информация за </w:t>
      </w:r>
      <w:r w:rsidRPr="00D0006B">
        <w:rPr>
          <w:rStyle w:val="alt2"/>
          <w:color w:val="000000"/>
          <w:specVanish w:val="0"/>
        </w:rPr>
        <w:t xml:space="preserve">видовете работи от предмета на поръчката, които ще се предложат на </w:t>
      </w:r>
      <w:r w:rsidRPr="00D0006B">
        <w:rPr>
          <w:color w:val="000000"/>
        </w:rPr>
        <w:t xml:space="preserve">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00C52B36" w:rsidRPr="00D0006B">
        <w:rPr>
          <w:color w:val="000000"/>
        </w:rPr>
        <w:t>е</w:t>
      </w:r>
      <w:r w:rsidRPr="00D0006B">
        <w:rPr>
          <w:color w:val="000000"/>
        </w:rPr>
        <w:t>ЕЕДОП</w:t>
      </w:r>
      <w:proofErr w:type="spellEnd"/>
      <w:r w:rsidRPr="00D0006B">
        <w:rPr>
          <w:color w:val="000000"/>
        </w:rPr>
        <w:t>.</w:t>
      </w:r>
    </w:p>
    <w:p w14:paraId="74F6444A" w14:textId="77777777" w:rsidR="002A794B" w:rsidRPr="00D0006B" w:rsidRDefault="002A794B" w:rsidP="002A794B">
      <w:pPr>
        <w:widowControl w:val="0"/>
        <w:autoSpaceDE w:val="0"/>
        <w:autoSpaceDN w:val="0"/>
        <w:adjustRightInd w:val="0"/>
        <w:ind w:firstLine="720"/>
        <w:jc w:val="both"/>
        <w:rPr>
          <w:color w:val="000000"/>
        </w:rPr>
      </w:pPr>
      <w:r w:rsidRPr="00D0006B">
        <w:rPr>
          <w:color w:val="000000"/>
          <w:lang w:val="x-none"/>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D0006B">
        <w:rPr>
          <w:color w:val="000000"/>
        </w:rPr>
        <w:t xml:space="preserve"> </w:t>
      </w:r>
      <w:r w:rsidRPr="00D0006B">
        <w:rPr>
          <w:color w:val="000000"/>
          <w:lang w:val="x-none"/>
        </w:rPr>
        <w:t>Възложителят изисква замяна на подизпълнител, който не отговаря на</w:t>
      </w:r>
      <w:r w:rsidRPr="00D0006B">
        <w:rPr>
          <w:color w:val="000000"/>
        </w:rPr>
        <w:t xml:space="preserve"> някое от тези условия</w:t>
      </w:r>
      <w:r w:rsidR="00130433">
        <w:rPr>
          <w:color w:val="000000"/>
        </w:rPr>
        <w:t xml:space="preserve"> </w:t>
      </w:r>
      <w:r w:rsidR="00130433" w:rsidRPr="00400B59">
        <w:rPr>
          <w:color w:val="000000"/>
        </w:rPr>
        <w:t>поради промяна в обстоятелствата преди сключване на договора за обществена поръчка</w:t>
      </w:r>
      <w:r w:rsidRPr="00400B59">
        <w:rPr>
          <w:color w:val="000000"/>
        </w:rPr>
        <w:t>.</w:t>
      </w:r>
    </w:p>
    <w:p w14:paraId="26A6CB76" w14:textId="77777777" w:rsidR="002A794B" w:rsidRPr="00D0006B" w:rsidRDefault="002A794B" w:rsidP="003D4DFF">
      <w:pPr>
        <w:widowControl w:val="0"/>
        <w:autoSpaceDE w:val="0"/>
        <w:autoSpaceDN w:val="0"/>
        <w:adjustRightInd w:val="0"/>
        <w:spacing w:after="120"/>
        <w:ind w:firstLine="720"/>
        <w:jc w:val="both"/>
        <w:rPr>
          <w:color w:val="000000"/>
        </w:rPr>
      </w:pPr>
      <w:r w:rsidRPr="00D0006B">
        <w:rPr>
          <w:color w:val="000000"/>
          <w:lang w:val="x-none"/>
        </w:rPr>
        <w:t>Когато участникът е посочил, че ще използва подизпълнители, за вс</w:t>
      </w:r>
      <w:r w:rsidRPr="00D0006B">
        <w:rPr>
          <w:color w:val="000000"/>
        </w:rPr>
        <w:t>е</w:t>
      </w:r>
      <w:proofErr w:type="spellStart"/>
      <w:r w:rsidRPr="00D0006B">
        <w:rPr>
          <w:color w:val="000000"/>
          <w:lang w:val="x-none"/>
        </w:rPr>
        <w:t>к</w:t>
      </w:r>
      <w:r w:rsidRPr="00D0006B">
        <w:rPr>
          <w:color w:val="000000"/>
        </w:rPr>
        <w:t>и</w:t>
      </w:r>
      <w:proofErr w:type="spellEnd"/>
      <w:r w:rsidRPr="00D0006B">
        <w:rPr>
          <w:color w:val="000000"/>
        </w:rPr>
        <w:t xml:space="preserve"> подизпълнител </w:t>
      </w:r>
      <w:r w:rsidRPr="00D0006B">
        <w:rPr>
          <w:color w:val="000000"/>
          <w:lang w:val="x-none"/>
        </w:rPr>
        <w:t xml:space="preserve">се представя отделен </w:t>
      </w:r>
      <w:r w:rsidR="00C52B36" w:rsidRPr="00D0006B">
        <w:rPr>
          <w:color w:val="000000"/>
        </w:rPr>
        <w:t>е</w:t>
      </w:r>
      <w:r w:rsidRPr="00D0006B">
        <w:rPr>
          <w:color w:val="000000"/>
          <w:lang w:val="x-none"/>
        </w:rPr>
        <w:t>ЕЕДОП, който съдържа информацията по</w:t>
      </w:r>
      <w:r w:rsidRPr="00D0006B">
        <w:rPr>
          <w:color w:val="000000"/>
        </w:rPr>
        <w:t xml:space="preserve"> чл. 67, </w:t>
      </w:r>
      <w:r w:rsidRPr="00D0006B">
        <w:rPr>
          <w:color w:val="000000"/>
          <w:lang w:val="x-none"/>
        </w:rPr>
        <w:t>ал. 1</w:t>
      </w:r>
      <w:r w:rsidRPr="00D0006B">
        <w:rPr>
          <w:color w:val="000000"/>
        </w:rPr>
        <w:t xml:space="preserve"> от ЗОП</w:t>
      </w:r>
      <w:r w:rsidRPr="00D0006B">
        <w:rPr>
          <w:color w:val="000000"/>
          <w:lang w:val="x-none"/>
        </w:rPr>
        <w:t>.</w:t>
      </w:r>
    </w:p>
    <w:p w14:paraId="6D835099" w14:textId="787EBD92" w:rsidR="002A07FA" w:rsidRPr="00D0006B" w:rsidRDefault="002A794B" w:rsidP="003D4DFF">
      <w:pPr>
        <w:widowControl w:val="0"/>
        <w:autoSpaceDE w:val="0"/>
        <w:autoSpaceDN w:val="0"/>
        <w:adjustRightInd w:val="0"/>
        <w:spacing w:after="120"/>
        <w:ind w:firstLine="720"/>
        <w:jc w:val="both"/>
        <w:rPr>
          <w:i/>
          <w:color w:val="000000"/>
        </w:rPr>
      </w:pPr>
      <w:r w:rsidRPr="00D0006B">
        <w:rPr>
          <w:i/>
          <w:color w:val="000000"/>
          <w:lang w:val="x-none"/>
        </w:rPr>
        <w:t xml:space="preserve">В срок до 5 работни дни от получаването на протокола по </w:t>
      </w:r>
      <w:r w:rsidRPr="00D0006B">
        <w:rPr>
          <w:i/>
          <w:color w:val="000000"/>
        </w:rPr>
        <w:t xml:space="preserve">54, </w:t>
      </w:r>
      <w:r w:rsidRPr="00D0006B">
        <w:rPr>
          <w:i/>
          <w:color w:val="000000"/>
          <w:lang w:val="x-none"/>
        </w:rPr>
        <w:t>ал. 7</w:t>
      </w:r>
      <w:r w:rsidRPr="00D0006B">
        <w:rPr>
          <w:i/>
          <w:color w:val="000000"/>
        </w:rPr>
        <w:t xml:space="preserve"> ППЗОП</w:t>
      </w:r>
      <w:r w:rsidRPr="00D0006B">
        <w:rPr>
          <w:i/>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00C52B36" w:rsidRPr="00D0006B">
        <w:rPr>
          <w:i/>
          <w:color w:val="000000"/>
        </w:rPr>
        <w:t>е</w:t>
      </w:r>
      <w:r w:rsidRPr="00D0006B">
        <w:rPr>
          <w:i/>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D0006B">
        <w:rPr>
          <w:i/>
          <w:color w:val="000000"/>
        </w:rPr>
        <w:t xml:space="preserve"> Тази възможност </w:t>
      </w:r>
      <w:r w:rsidRPr="00D0006B">
        <w:rPr>
          <w:i/>
          <w:color w:val="000000"/>
          <w:lang w:val="x-none"/>
        </w:rPr>
        <w:t>се прилага и за подизпълнителите, посочени от</w:t>
      </w:r>
      <w:r w:rsidRPr="00D0006B">
        <w:rPr>
          <w:i/>
          <w:color w:val="000000"/>
        </w:rPr>
        <w:t xml:space="preserve"> участника</w:t>
      </w:r>
      <w:r w:rsidRPr="00D0006B">
        <w:rPr>
          <w:i/>
          <w:color w:val="000000"/>
          <w:lang w:val="x-none"/>
        </w:rPr>
        <w:t xml:space="preserve">. </w:t>
      </w:r>
      <w:r w:rsidRPr="00D0006B">
        <w:rPr>
          <w:i/>
          <w:color w:val="000000"/>
        </w:rPr>
        <w:t>У</w:t>
      </w:r>
      <w:r w:rsidRPr="00D0006B">
        <w:rPr>
          <w:i/>
          <w:color w:val="000000"/>
          <w:lang w:val="x-none"/>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14:paraId="691A2A94" w14:textId="5050AB04" w:rsidR="002A794B" w:rsidRPr="00D0006B" w:rsidRDefault="00781718" w:rsidP="003D4DFF">
      <w:pPr>
        <w:widowControl w:val="0"/>
        <w:autoSpaceDE w:val="0"/>
        <w:autoSpaceDN w:val="0"/>
        <w:adjustRightInd w:val="0"/>
        <w:ind w:firstLine="720"/>
        <w:jc w:val="both"/>
        <w:rPr>
          <w:color w:val="000000"/>
        </w:rPr>
      </w:pPr>
      <w:r w:rsidRPr="00781718">
        <w:rPr>
          <w:color w:val="000000"/>
        </w:rPr>
        <w:lastRenderedPageBreak/>
        <w:t>Съгласно чл. 66, ал. 3 от ЗОП и</w:t>
      </w:r>
      <w:proofErr w:type="spellStart"/>
      <w:r w:rsidR="002A794B" w:rsidRPr="00781718">
        <w:rPr>
          <w:color w:val="000000"/>
          <w:lang w:val="x-none"/>
        </w:rPr>
        <w:t>зпълнителя</w:t>
      </w:r>
      <w:r w:rsidR="00130433" w:rsidRPr="00781718">
        <w:rPr>
          <w:color w:val="000000"/>
        </w:rPr>
        <w:t>т</w:t>
      </w:r>
      <w:proofErr w:type="spellEnd"/>
      <w:r w:rsidR="002A794B" w:rsidRPr="00781718">
        <w:rPr>
          <w:color w:val="000000"/>
        </w:rPr>
        <w:t xml:space="preserve"> </w:t>
      </w:r>
      <w:r w:rsidR="00130433" w:rsidRPr="00781718">
        <w:rPr>
          <w:color w:val="000000"/>
          <w:lang w:val="x-none"/>
        </w:rPr>
        <w:t>сключва</w:t>
      </w:r>
      <w:r w:rsidR="002A794B" w:rsidRPr="00781718">
        <w:rPr>
          <w:color w:val="000000"/>
          <w:lang w:val="x-none"/>
        </w:rPr>
        <w:t xml:space="preserve"> договор за </w:t>
      </w:r>
      <w:proofErr w:type="spellStart"/>
      <w:r w:rsidR="002A794B" w:rsidRPr="00781718">
        <w:rPr>
          <w:color w:val="000000"/>
          <w:lang w:val="x-none"/>
        </w:rPr>
        <w:t>подизпълнение</w:t>
      </w:r>
      <w:proofErr w:type="spellEnd"/>
      <w:r w:rsidR="00130433" w:rsidRPr="00781718">
        <w:rPr>
          <w:color w:val="000000"/>
        </w:rPr>
        <w:t xml:space="preserve"> с подизпълнителите</w:t>
      </w:r>
      <w:r w:rsidR="002A794B" w:rsidRPr="00781718">
        <w:rPr>
          <w:color w:val="000000"/>
          <w:lang w:val="x-none"/>
        </w:rPr>
        <w:t xml:space="preserve">, </w:t>
      </w:r>
      <w:r w:rsidRPr="00781718">
        <w:rPr>
          <w:color w:val="000000"/>
        </w:rPr>
        <w:t>посочени</w:t>
      </w:r>
      <w:r w:rsidR="002A794B" w:rsidRPr="00781718">
        <w:rPr>
          <w:color w:val="000000"/>
          <w:lang w:val="x-none"/>
        </w:rPr>
        <w:t xml:space="preserve"> в офертата</w:t>
      </w:r>
      <w:r w:rsidRPr="00781718">
        <w:rPr>
          <w:color w:val="000000"/>
          <w:lang w:val="x-none"/>
        </w:rPr>
        <w:t>.</w:t>
      </w:r>
      <w:r w:rsidR="003D4DFF">
        <w:rPr>
          <w:color w:val="000000"/>
        </w:rPr>
        <w:t xml:space="preserve"> </w:t>
      </w:r>
      <w:r w:rsidR="002A794B" w:rsidRPr="00D0006B">
        <w:rPr>
          <w:color w:val="000000"/>
          <w:lang w:val="x-none"/>
        </w:rPr>
        <w:t xml:space="preserve">"Договор за </w:t>
      </w:r>
      <w:proofErr w:type="spellStart"/>
      <w:r w:rsidR="002A794B" w:rsidRPr="00D0006B">
        <w:rPr>
          <w:color w:val="000000"/>
          <w:lang w:val="x-none"/>
        </w:rPr>
        <w:t>подизпълнение</w:t>
      </w:r>
      <w:proofErr w:type="spellEnd"/>
      <w:r w:rsidR="002A794B" w:rsidRPr="00D0006B">
        <w:rPr>
          <w:color w:val="000000"/>
          <w:lang w:val="x-none"/>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2BE04EC7" w14:textId="77777777" w:rsidR="002A794B" w:rsidRDefault="002A794B" w:rsidP="002A794B">
      <w:pPr>
        <w:widowControl w:val="0"/>
        <w:autoSpaceDE w:val="0"/>
        <w:autoSpaceDN w:val="0"/>
        <w:adjustRightInd w:val="0"/>
        <w:ind w:firstLine="720"/>
        <w:jc w:val="both"/>
        <w:rPr>
          <w:color w:val="000000"/>
        </w:rPr>
      </w:pPr>
    </w:p>
    <w:p w14:paraId="09E55108" w14:textId="41BD9F41" w:rsidR="00FA5071" w:rsidRPr="003D4DFF" w:rsidRDefault="00A72783" w:rsidP="003D4DFF">
      <w:pPr>
        <w:widowControl w:val="0"/>
        <w:autoSpaceDE w:val="0"/>
        <w:autoSpaceDN w:val="0"/>
        <w:adjustRightInd w:val="0"/>
        <w:spacing w:after="120"/>
        <w:ind w:firstLine="720"/>
        <w:jc w:val="both"/>
        <w:rPr>
          <w:b/>
          <w:color w:val="000000"/>
          <w:lang w:val="x-none"/>
        </w:rPr>
      </w:pPr>
      <w:r w:rsidRPr="00A72783">
        <w:rPr>
          <w:color w:val="000000"/>
        </w:rPr>
        <w:t>Възложителят сключва с определения изпълнител писмен договор за обществена поръчка, при условие че при подписване на д</w:t>
      </w:r>
      <w:r>
        <w:rPr>
          <w:color w:val="000000"/>
        </w:rPr>
        <w:t xml:space="preserve">оговора определеният изпълнител </w:t>
      </w:r>
      <w:r w:rsidRPr="00A72783">
        <w:rPr>
          <w:color w:val="000000"/>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r>
        <w:rPr>
          <w:color w:val="000000"/>
        </w:rPr>
        <w:t>.</w:t>
      </w:r>
      <w:r w:rsidR="00FA5071">
        <w:rPr>
          <w:color w:val="000000"/>
        </w:rPr>
        <w:t xml:space="preserve"> </w:t>
      </w:r>
    </w:p>
    <w:p w14:paraId="3D62619E" w14:textId="77777777" w:rsidR="00FA5071" w:rsidRPr="00FA5071" w:rsidRDefault="00FA5071" w:rsidP="00FA5071">
      <w:pPr>
        <w:widowControl w:val="0"/>
        <w:autoSpaceDE w:val="0"/>
        <w:autoSpaceDN w:val="0"/>
        <w:adjustRightInd w:val="0"/>
        <w:ind w:firstLine="720"/>
        <w:jc w:val="both"/>
        <w:rPr>
          <w:color w:val="000000"/>
        </w:rPr>
      </w:pPr>
      <w:r w:rsidRPr="00FA5071">
        <w:rPr>
          <w:color w:val="000000"/>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0247CFB5" w14:textId="77777777" w:rsidR="00FA5071" w:rsidRPr="00FA5071" w:rsidRDefault="00FA5071" w:rsidP="00FA5071">
      <w:pPr>
        <w:widowControl w:val="0"/>
        <w:autoSpaceDE w:val="0"/>
        <w:autoSpaceDN w:val="0"/>
        <w:adjustRightInd w:val="0"/>
        <w:ind w:firstLine="720"/>
        <w:jc w:val="both"/>
        <w:rPr>
          <w:color w:val="000000"/>
        </w:rPr>
      </w:pPr>
      <w:r w:rsidRPr="00FA5071">
        <w:rPr>
          <w:color w:val="000000"/>
        </w:rPr>
        <w:t>1. за новия подизпълнител не са налице основанията за отстраняване в процедурата;</w:t>
      </w:r>
    </w:p>
    <w:p w14:paraId="17F7F60C" w14:textId="77777777" w:rsidR="00FA5071" w:rsidRPr="00FA5071" w:rsidRDefault="00FA5071" w:rsidP="00FA5071">
      <w:pPr>
        <w:widowControl w:val="0"/>
        <w:autoSpaceDE w:val="0"/>
        <w:autoSpaceDN w:val="0"/>
        <w:adjustRightInd w:val="0"/>
        <w:ind w:firstLine="720"/>
        <w:jc w:val="both"/>
        <w:rPr>
          <w:color w:val="000000"/>
        </w:rPr>
      </w:pPr>
      <w:r w:rsidRPr="00FA5071">
        <w:rPr>
          <w:color w:val="000000"/>
        </w:rPr>
        <w:t>2. новият подизпълнител отговаря на критериите за подбор по отношение на дела и вида на дейностите, които ще изпълнява.</w:t>
      </w:r>
    </w:p>
    <w:p w14:paraId="1ABBA246" w14:textId="2B4D0836" w:rsidR="007A6EEF" w:rsidRDefault="00FA5071" w:rsidP="007A6EEF">
      <w:pPr>
        <w:widowControl w:val="0"/>
        <w:autoSpaceDE w:val="0"/>
        <w:autoSpaceDN w:val="0"/>
        <w:adjustRightInd w:val="0"/>
        <w:spacing w:after="120"/>
        <w:ind w:firstLine="720"/>
        <w:jc w:val="both"/>
        <w:rPr>
          <w:color w:val="000000"/>
        </w:rPr>
      </w:pPr>
      <w:r w:rsidRPr="00FA5071">
        <w:rPr>
          <w:color w:val="000000"/>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Pr>
          <w:color w:val="000000"/>
        </w:rPr>
        <w:t xml:space="preserve"> чл. 66,</w:t>
      </w:r>
      <w:r w:rsidRPr="00FA5071">
        <w:rPr>
          <w:color w:val="000000"/>
        </w:rPr>
        <w:t xml:space="preserve"> ал. 14, в срок до три дни от неговото сключване.</w:t>
      </w:r>
    </w:p>
    <w:p w14:paraId="214C029F" w14:textId="0B3857D9" w:rsidR="002A794B" w:rsidRPr="003D4DFF" w:rsidRDefault="002A794B" w:rsidP="007A6EEF">
      <w:pPr>
        <w:widowControl w:val="0"/>
        <w:autoSpaceDE w:val="0"/>
        <w:autoSpaceDN w:val="0"/>
        <w:adjustRightInd w:val="0"/>
        <w:ind w:firstLine="708"/>
        <w:jc w:val="both"/>
        <w:rPr>
          <w:color w:val="000000"/>
          <w:lang w:val="x-none"/>
        </w:rPr>
      </w:pPr>
      <w:r w:rsidRPr="00D0006B">
        <w:rPr>
          <w:color w:val="000000"/>
          <w:lang w:val="x-none"/>
        </w:rPr>
        <w:t xml:space="preserve">Подизпълнителите нямат право да </w:t>
      </w:r>
      <w:proofErr w:type="spellStart"/>
      <w:r w:rsidRPr="00D0006B">
        <w:rPr>
          <w:color w:val="000000"/>
          <w:lang w:val="x-none"/>
        </w:rPr>
        <w:t>превъзлагат</w:t>
      </w:r>
      <w:proofErr w:type="spellEnd"/>
      <w:r w:rsidRPr="00D0006B">
        <w:rPr>
          <w:color w:val="000000"/>
          <w:lang w:val="x-none"/>
        </w:rPr>
        <w:t xml:space="preserve"> една или повече от дейностите, които са включени в предмета на договора за </w:t>
      </w:r>
      <w:proofErr w:type="spellStart"/>
      <w:r w:rsidRPr="00D0006B">
        <w:rPr>
          <w:color w:val="000000"/>
          <w:lang w:val="x-none"/>
        </w:rPr>
        <w:t>подизпълнение</w:t>
      </w:r>
      <w:proofErr w:type="spellEnd"/>
      <w:r w:rsidRPr="00D0006B">
        <w:rPr>
          <w:color w:val="000000"/>
          <w:lang w:val="x-none"/>
        </w:rPr>
        <w:t>.</w:t>
      </w:r>
      <w:r w:rsidRPr="00D0006B">
        <w:rPr>
          <w:color w:val="000000"/>
        </w:rPr>
        <w:t xml:space="preserve"> </w:t>
      </w:r>
      <w:r w:rsidRPr="00D0006B">
        <w:rPr>
          <w:color w:val="000000"/>
          <w:lang w:val="x-none"/>
        </w:rPr>
        <w:t xml:space="preserve">Не е нарушение на </w:t>
      </w:r>
      <w:r w:rsidRPr="00D0006B">
        <w:rPr>
          <w:color w:val="000000"/>
        </w:rPr>
        <w:t xml:space="preserve">тази </w:t>
      </w:r>
      <w:r w:rsidRPr="00D0006B">
        <w:rPr>
          <w:color w:val="000000"/>
          <w:lang w:val="x-none"/>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D0006B">
        <w:rPr>
          <w:color w:val="000000"/>
          <w:lang w:val="x-none"/>
        </w:rPr>
        <w:t>подизпълнение</w:t>
      </w:r>
      <w:proofErr w:type="spellEnd"/>
      <w:r w:rsidRPr="00D0006B">
        <w:rPr>
          <w:color w:val="000000"/>
          <w:lang w:val="x-none"/>
        </w:rPr>
        <w:t>.</w:t>
      </w:r>
    </w:p>
    <w:p w14:paraId="236454A5" w14:textId="0B8EE226" w:rsidR="002A794B" w:rsidRPr="003D4DFF" w:rsidRDefault="002A794B" w:rsidP="003D4DFF">
      <w:pPr>
        <w:widowControl w:val="0"/>
        <w:autoSpaceDE w:val="0"/>
        <w:autoSpaceDN w:val="0"/>
        <w:adjustRightInd w:val="0"/>
        <w:ind w:firstLine="720"/>
        <w:jc w:val="both"/>
        <w:rPr>
          <w:color w:val="000000"/>
          <w:lang w:val="x-none"/>
        </w:rPr>
      </w:pPr>
      <w:r w:rsidRPr="00D0006B">
        <w:rPr>
          <w:color w:val="000000"/>
          <w:lang w:val="x-none"/>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D0006B">
        <w:rPr>
          <w:color w:val="000000"/>
        </w:rPr>
        <w:t xml:space="preserve"> </w:t>
      </w:r>
      <w:r w:rsidRPr="00D0006B">
        <w:rPr>
          <w:color w:val="000000"/>
          <w:lang w:val="x-none"/>
        </w:rPr>
        <w:t xml:space="preserve">Разплащанията </w:t>
      </w:r>
      <w:r w:rsidRPr="00D0006B">
        <w:rPr>
          <w:color w:val="000000"/>
        </w:rPr>
        <w:t xml:space="preserve">в този случай </w:t>
      </w:r>
      <w:r w:rsidRPr="00D0006B">
        <w:rPr>
          <w:color w:val="000000"/>
          <w:lang w:val="x-none"/>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D0006B">
        <w:rPr>
          <w:color w:val="000000"/>
        </w:rPr>
        <w:t xml:space="preserve"> </w:t>
      </w:r>
      <w:r w:rsidRPr="00D0006B">
        <w:rPr>
          <w:color w:val="000000"/>
          <w:lang w:val="x-none"/>
        </w:rPr>
        <w:t>Към искането отправено от подизпълнителя</w:t>
      </w:r>
      <w:r w:rsidRPr="00D0006B">
        <w:rPr>
          <w:color w:val="000000"/>
        </w:rPr>
        <w:t xml:space="preserve">, </w:t>
      </w:r>
      <w:r w:rsidRPr="00D0006B">
        <w:rPr>
          <w:color w:val="000000"/>
          <w:lang w:val="x-none"/>
        </w:rPr>
        <w:t>изпълнителят предоставя становище, от което да е видно дали оспорва плащанията или част от тях като недължими.</w:t>
      </w:r>
      <w:r w:rsidRPr="00D0006B">
        <w:rPr>
          <w:color w:val="000000"/>
        </w:rPr>
        <w:t xml:space="preserve"> </w:t>
      </w:r>
      <w:r w:rsidRPr="00D0006B">
        <w:rPr>
          <w:color w:val="000000"/>
          <w:lang w:val="x-none"/>
        </w:rPr>
        <w:t>Възложителят има право да откаже плащане, когато искането за плащане е оспорено, до момента на отстраняване на причината за отказа.</w:t>
      </w:r>
    </w:p>
    <w:p w14:paraId="1081C6F5" w14:textId="038675C5" w:rsidR="002A794B" w:rsidRPr="003D4DFF" w:rsidRDefault="002A794B" w:rsidP="003D4DFF">
      <w:pPr>
        <w:widowControl w:val="0"/>
        <w:autoSpaceDE w:val="0"/>
        <w:autoSpaceDN w:val="0"/>
        <w:adjustRightInd w:val="0"/>
        <w:spacing w:after="120"/>
        <w:ind w:firstLine="720"/>
        <w:jc w:val="both"/>
        <w:rPr>
          <w:color w:val="000000"/>
          <w:lang w:val="x-none"/>
        </w:rPr>
      </w:pPr>
      <w:r w:rsidRPr="003D4DFF">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3D4DFF">
        <w:rPr>
          <w:color w:val="000000"/>
        </w:rPr>
        <w:t xml:space="preserve"> от ЗОП</w:t>
      </w:r>
      <w:r w:rsidRPr="003D4DFF">
        <w:rPr>
          <w:color w:val="000000"/>
          <w:lang w:val="x-none"/>
        </w:rPr>
        <w:t>.</w:t>
      </w:r>
    </w:p>
    <w:p w14:paraId="50687DC9" w14:textId="29AF340F" w:rsidR="002A794B" w:rsidRPr="00107DED" w:rsidRDefault="002A794B" w:rsidP="00107DED">
      <w:pPr>
        <w:widowControl w:val="0"/>
        <w:autoSpaceDE w:val="0"/>
        <w:autoSpaceDN w:val="0"/>
        <w:adjustRightInd w:val="0"/>
        <w:spacing w:after="120"/>
        <w:ind w:firstLine="720"/>
        <w:jc w:val="both"/>
        <w:rPr>
          <w:b/>
          <w:color w:val="000000"/>
          <w:lang w:val="x-none"/>
        </w:rPr>
      </w:pPr>
      <w:r w:rsidRPr="003D4DFF">
        <w:rPr>
          <w:b/>
          <w:color w:val="000000"/>
          <w:lang w:val="x-none"/>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53AE750A" w14:textId="77777777" w:rsidR="002A794B" w:rsidRPr="00D0006B" w:rsidRDefault="002A794B" w:rsidP="002A794B">
      <w:pPr>
        <w:widowControl w:val="0"/>
        <w:autoSpaceDE w:val="0"/>
        <w:autoSpaceDN w:val="0"/>
        <w:adjustRightInd w:val="0"/>
        <w:ind w:firstLine="720"/>
        <w:jc w:val="both"/>
        <w:rPr>
          <w:b/>
          <w:color w:val="000000"/>
        </w:rPr>
      </w:pPr>
      <w:r w:rsidRPr="00D0006B">
        <w:rPr>
          <w:color w:val="000000"/>
        </w:rPr>
        <w:t>С</w:t>
      </w:r>
      <w:r w:rsidRPr="00D0006B">
        <w:rPr>
          <w:color w:val="000000"/>
          <w:lang w:val="x-none"/>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66CCE57C" w14:textId="77777777" w:rsidR="002A794B" w:rsidRPr="00D0006B" w:rsidRDefault="002A794B" w:rsidP="002A794B">
      <w:pPr>
        <w:widowControl w:val="0"/>
        <w:autoSpaceDE w:val="0"/>
        <w:autoSpaceDN w:val="0"/>
        <w:adjustRightInd w:val="0"/>
        <w:ind w:firstLine="720"/>
        <w:jc w:val="both"/>
        <w:rPr>
          <w:b/>
          <w:color w:val="000000"/>
        </w:rPr>
      </w:pPr>
    </w:p>
    <w:p w14:paraId="5D8CB29E" w14:textId="1703FA57" w:rsidR="00284EB1" w:rsidRDefault="00CE21BB" w:rsidP="00D16FA2">
      <w:pPr>
        <w:spacing w:after="120"/>
        <w:ind w:right="-2" w:firstLine="708"/>
        <w:jc w:val="both"/>
        <w:rPr>
          <w:i/>
          <w:color w:val="000000"/>
        </w:rPr>
      </w:pPr>
      <w:r w:rsidRPr="00F36F63">
        <w:rPr>
          <w:b/>
          <w:i/>
          <w:color w:val="000000"/>
        </w:rPr>
        <w:t xml:space="preserve">ВАЖНО: </w:t>
      </w:r>
      <w:r w:rsidRPr="00F36F63">
        <w:rPr>
          <w:i/>
          <w:color w:val="000000"/>
        </w:rPr>
        <w:t>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w:t>
      </w:r>
      <w:r w:rsidR="00CC761A" w:rsidRPr="00F36F63">
        <w:rPr>
          <w:i/>
          <w:color w:val="000000"/>
        </w:rPr>
        <w:t>,</w:t>
      </w:r>
      <w:r w:rsidRPr="00F36F63">
        <w:rPr>
          <w:i/>
          <w:color w:val="000000"/>
        </w:rPr>
        <w:t xml:space="preserve"> </w:t>
      </w:r>
      <w:r w:rsidR="003A065E" w:rsidRPr="006A6502">
        <w:rPr>
          <w:rFonts w:eastAsia="MS ??"/>
          <w:b/>
          <w:i/>
          <w:color w:val="000000"/>
          <w:lang w:eastAsia="en-US"/>
        </w:rPr>
        <w:t xml:space="preserve">в Част ІV, Раздел В </w:t>
      </w:r>
      <w:r w:rsidRPr="006A6502">
        <w:rPr>
          <w:rFonts w:eastAsia="MS ??"/>
          <w:b/>
          <w:i/>
          <w:color w:val="000000"/>
          <w:lang w:eastAsia="en-US"/>
        </w:rPr>
        <w:t xml:space="preserve">от </w:t>
      </w:r>
      <w:proofErr w:type="spellStart"/>
      <w:r w:rsidR="00CC761A" w:rsidRPr="006A6502">
        <w:rPr>
          <w:rFonts w:eastAsia="MS ??"/>
          <w:b/>
          <w:i/>
          <w:color w:val="000000"/>
          <w:lang w:eastAsia="en-US"/>
        </w:rPr>
        <w:t>е</w:t>
      </w:r>
      <w:r w:rsidRPr="006A6502">
        <w:rPr>
          <w:rFonts w:eastAsia="MS ??"/>
          <w:b/>
          <w:i/>
          <w:color w:val="000000"/>
          <w:lang w:eastAsia="en-US"/>
        </w:rPr>
        <w:t>ЕЕДОП</w:t>
      </w:r>
      <w:proofErr w:type="spellEnd"/>
      <w:r w:rsidRPr="006A6502">
        <w:rPr>
          <w:i/>
          <w:color w:val="000000"/>
        </w:rPr>
        <w:t>.</w:t>
      </w:r>
      <w:r w:rsidRPr="006A6502">
        <w:rPr>
          <w:b/>
          <w:i/>
          <w:color w:val="000000"/>
        </w:rPr>
        <w:t xml:space="preserve"> </w:t>
      </w:r>
      <w:r w:rsidRPr="006A6502">
        <w:rPr>
          <w:i/>
          <w:color w:val="000000"/>
        </w:rPr>
        <w:t xml:space="preserve">За всеки подизпълнител се представя отделен </w:t>
      </w:r>
      <w:proofErr w:type="spellStart"/>
      <w:r w:rsidR="00CC761A" w:rsidRPr="006A6502">
        <w:rPr>
          <w:i/>
          <w:color w:val="000000"/>
        </w:rPr>
        <w:t>е</w:t>
      </w:r>
      <w:r w:rsidRPr="006A6502">
        <w:rPr>
          <w:i/>
          <w:color w:val="000000"/>
        </w:rPr>
        <w:t>ЕЕДОП</w:t>
      </w:r>
      <w:proofErr w:type="spellEnd"/>
      <w:r w:rsidRPr="006A6502">
        <w:rPr>
          <w:i/>
          <w:color w:val="000000"/>
        </w:rPr>
        <w:t xml:space="preserve">, надлежно попълнен и подписан от лицата по чл. 40, ал. 1 от ППЗОП, в който се посочва информацията, изисквана съгласно Част II, раздели А и Б, попълва се част ІІІ „Основания за изключване“ и съответните полета от Част IV от </w:t>
      </w:r>
      <w:proofErr w:type="spellStart"/>
      <w:r w:rsidR="00CC761A" w:rsidRPr="006A6502">
        <w:rPr>
          <w:i/>
          <w:color w:val="000000"/>
        </w:rPr>
        <w:t>е</w:t>
      </w:r>
      <w:r w:rsidRPr="006A6502">
        <w:rPr>
          <w:i/>
          <w:color w:val="000000"/>
        </w:rPr>
        <w:t>ЕЕДОП</w:t>
      </w:r>
      <w:proofErr w:type="spellEnd"/>
      <w:r w:rsidRPr="006A6502">
        <w:rPr>
          <w:i/>
          <w:color w:val="000000"/>
        </w:rPr>
        <w:t xml:space="preserve">. Подаването на </w:t>
      </w:r>
      <w:proofErr w:type="spellStart"/>
      <w:r w:rsidR="00CC761A" w:rsidRPr="006A6502">
        <w:rPr>
          <w:i/>
          <w:color w:val="000000"/>
        </w:rPr>
        <w:t>е</w:t>
      </w:r>
      <w:r w:rsidRPr="006A6502">
        <w:rPr>
          <w:i/>
          <w:color w:val="000000"/>
        </w:rPr>
        <w:t>ЕЕДОП</w:t>
      </w:r>
      <w:proofErr w:type="spellEnd"/>
      <w:r w:rsidRPr="006A6502">
        <w:rPr>
          <w:i/>
          <w:color w:val="000000"/>
        </w:rPr>
        <w:t xml:space="preserve"> от съответните лица се счита за съгласие за участие в процедурата.</w:t>
      </w:r>
    </w:p>
    <w:p w14:paraId="1A8C12FF" w14:textId="77777777" w:rsidR="003D4DFF" w:rsidRPr="00D0006B" w:rsidRDefault="003D4DFF" w:rsidP="00C3424F">
      <w:pPr>
        <w:spacing w:after="120"/>
        <w:ind w:right="-2"/>
        <w:jc w:val="both"/>
        <w:rPr>
          <w:i/>
          <w:color w:val="000000"/>
        </w:rPr>
      </w:pPr>
    </w:p>
    <w:p w14:paraId="2B7505CD" w14:textId="77777777" w:rsidR="009B3B08" w:rsidRPr="00EA1FA4" w:rsidRDefault="00F74118" w:rsidP="00FF1B7C">
      <w:pPr>
        <w:widowControl w:val="0"/>
        <w:autoSpaceDE w:val="0"/>
        <w:autoSpaceDN w:val="0"/>
        <w:adjustRightInd w:val="0"/>
        <w:spacing w:after="120"/>
        <w:jc w:val="center"/>
        <w:rPr>
          <w:color w:val="FF0000"/>
        </w:rPr>
      </w:pPr>
      <w:r w:rsidRPr="00EA1FA4">
        <w:rPr>
          <w:b/>
          <w:bCs/>
          <w:noProof/>
          <w:color w:val="FF0000"/>
        </w:rPr>
        <mc:AlternateContent>
          <mc:Choice Requires="wps">
            <w:drawing>
              <wp:inline distT="0" distB="0" distL="0" distR="0" wp14:anchorId="4D1656F9" wp14:editId="295E1D05">
                <wp:extent cx="1319917" cy="276225"/>
                <wp:effectExtent l="0" t="0" r="0" b="0"/>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19917" cy="276225"/>
                        </a:xfrm>
                        <a:prstGeom prst="rect">
                          <a:avLst/>
                        </a:prstGeom>
                      </wps:spPr>
                      <wps:txbx>
                        <w:txbxContent>
                          <w:p w14:paraId="2C83CE92" w14:textId="77777777" w:rsidR="00EB6A4E" w:rsidRPr="003D4DFF" w:rsidRDefault="00EB6A4E" w:rsidP="00F74118">
                            <w:pPr>
                              <w:pStyle w:val="afa"/>
                              <w:spacing w:before="0" w:beforeAutospacing="0" w:after="0" w:afterAutospacing="0"/>
                              <w:jc w:val="center"/>
                              <w:rPr>
                                <w:sz w:val="32"/>
                                <w:szCs w:val="32"/>
                              </w:rPr>
                            </w:pPr>
                            <w:r w:rsidRPr="003D4DFF">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wps:txbx>
                      <wps:bodyPr wrap="square" numCol="1" fromWordArt="1">
                        <a:prstTxWarp prst="textPlain">
                          <a:avLst>
                            <a:gd name="adj" fmla="val 50000"/>
                          </a:avLst>
                        </a:prstTxWarp>
                        <a:spAutoFit/>
                      </wps:bodyPr>
                    </wps:wsp>
                  </a:graphicData>
                </a:graphic>
              </wp:inline>
            </w:drawing>
          </mc:Choice>
          <mc:Fallback>
            <w:pict>
              <v:shape w14:anchorId="4D1656F9" id="WordArt 27" o:spid="_x0000_s1053" type="#_x0000_t202" style="width:103.9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" filled="f" stroked="f">
                <o:lock v:ext="edit" shapetype="t"/>
                <v:textbox style="mso-fit-shape-to-text:t">
                  <w:txbxContent>
                    <w:p w14:paraId="2C83CE92" w14:textId="77777777" w:rsidR="00EB6A4E" w:rsidRPr="003D4DFF" w:rsidRDefault="00EB6A4E" w:rsidP="00F74118">
                      <w:pPr>
                        <w:pStyle w:val="afa"/>
                        <w:spacing w:before="0" w:beforeAutospacing="0" w:after="0" w:afterAutospacing="0"/>
                        <w:jc w:val="center"/>
                        <w:rPr>
                          <w:sz w:val="32"/>
                          <w:szCs w:val="32"/>
                        </w:rPr>
                      </w:pPr>
                      <w:r w:rsidRPr="003D4DFF">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Раздел  4</w:t>
                      </w:r>
                    </w:p>
                  </w:txbxContent>
                </v:textbox>
                <w10:anchorlock/>
              </v:shape>
            </w:pict>
          </mc:Fallback>
        </mc:AlternateContent>
      </w:r>
    </w:p>
    <w:p w14:paraId="436C5E24" w14:textId="77777777" w:rsidR="002A07FA" w:rsidRPr="00DF544D" w:rsidRDefault="00F74118" w:rsidP="00DF544D">
      <w:pPr>
        <w:widowControl w:val="0"/>
        <w:autoSpaceDE w:val="0"/>
        <w:autoSpaceDN w:val="0"/>
        <w:adjustRightInd w:val="0"/>
        <w:spacing w:after="120"/>
        <w:jc w:val="center"/>
        <w:rPr>
          <w:b/>
          <w:bCs/>
          <w:color w:val="FF0000"/>
        </w:rPr>
      </w:pPr>
      <w:r w:rsidRPr="00EA1FA4">
        <w:rPr>
          <w:b/>
          <w:bCs/>
          <w:noProof/>
          <w:color w:val="FF0000"/>
        </w:rPr>
        <mc:AlternateContent>
          <mc:Choice Requires="wps">
            <w:drawing>
              <wp:inline distT="0" distB="0" distL="0" distR="0" wp14:anchorId="1FD977A6" wp14:editId="74CFEACD">
                <wp:extent cx="4676775" cy="276225"/>
                <wp:effectExtent l="9525" t="28575" r="38100" b="47625"/>
                <wp:docPr id="17"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276225"/>
                        </a:xfrm>
                        <a:prstGeom prst="rect">
                          <a:avLst/>
                        </a:prstGeom>
                      </wps:spPr>
                      <wps:txbx>
                        <w:txbxContent>
                          <w:p w14:paraId="10BBF347" w14:textId="77777777" w:rsidR="00EB6A4E" w:rsidRPr="003D4DFF" w:rsidRDefault="00EB6A4E" w:rsidP="00F74118">
                            <w:pPr>
                              <w:pStyle w:val="afa"/>
                              <w:spacing w:before="0" w:beforeAutospacing="0" w:after="0" w:afterAutospacing="0"/>
                              <w:jc w:val="center"/>
                              <w:rPr>
                                <w:sz w:val="32"/>
                                <w:szCs w:val="32"/>
                              </w:rPr>
                            </w:pPr>
                            <w:r w:rsidRPr="003D4DFF">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wps:txbx>
                      <wps:bodyPr wrap="square" numCol="1" fromWordArt="1">
                        <a:prstTxWarp prst="textPlain">
                          <a:avLst>
                            <a:gd name="adj" fmla="val 50000"/>
                          </a:avLst>
                        </a:prstTxWarp>
                        <a:spAutoFit/>
                      </wps:bodyPr>
                    </wps:wsp>
                  </a:graphicData>
                </a:graphic>
              </wp:inline>
            </w:drawing>
          </mc:Choice>
          <mc:Fallback>
            <w:pict>
              <v:shape w14:anchorId="1FD977A6" id="WordArt 28" o:spid="_x0000_s1054" type="#_x0000_t202" style="width:368.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" filled="f" stroked="f">
                <o:lock v:ext="edit" shapetype="t"/>
                <v:textbox style="mso-fit-shape-to-text:t">
                  <w:txbxContent>
                    <w:p w14:paraId="10BBF347" w14:textId="77777777" w:rsidR="00EB6A4E" w:rsidRPr="003D4DFF" w:rsidRDefault="00EB6A4E" w:rsidP="00F74118">
                      <w:pPr>
                        <w:pStyle w:val="afa"/>
                        <w:spacing w:before="0" w:beforeAutospacing="0" w:after="0" w:afterAutospacing="0"/>
                        <w:jc w:val="center"/>
                        <w:rPr>
                          <w:sz w:val="32"/>
                          <w:szCs w:val="32"/>
                        </w:rPr>
                      </w:pPr>
                      <w:r w:rsidRPr="003D4DFF">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Общи положения при участие на трети лица</w:t>
                      </w:r>
                    </w:p>
                  </w:txbxContent>
                </v:textbox>
                <w10:anchorlock/>
              </v:shape>
            </w:pict>
          </mc:Fallback>
        </mc:AlternateContent>
      </w:r>
    </w:p>
    <w:p w14:paraId="7E11F066" w14:textId="77777777" w:rsidR="002A07FA" w:rsidRPr="00D0006B" w:rsidRDefault="002A07FA" w:rsidP="002A07FA">
      <w:pPr>
        <w:widowControl w:val="0"/>
        <w:autoSpaceDE w:val="0"/>
        <w:autoSpaceDN w:val="0"/>
        <w:adjustRightInd w:val="0"/>
        <w:ind w:firstLine="720"/>
        <w:jc w:val="both"/>
        <w:rPr>
          <w:color w:val="000000"/>
          <w:lang w:val="x-none"/>
        </w:rPr>
      </w:pPr>
      <w:r w:rsidRPr="00D0006B">
        <w:rPr>
          <w:color w:val="000000"/>
        </w:rPr>
        <w:t>У</w:t>
      </w:r>
      <w:r w:rsidRPr="00D0006B">
        <w:rPr>
          <w:color w:val="000000"/>
          <w:lang w:val="x-none"/>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00DF3956">
        <w:rPr>
          <w:color w:val="000000"/>
        </w:rPr>
        <w:t xml:space="preserve">и професионалните </w:t>
      </w:r>
      <w:r w:rsidRPr="00D0006B">
        <w:rPr>
          <w:color w:val="000000"/>
          <w:lang w:val="x-none"/>
        </w:rPr>
        <w:t>способности.</w:t>
      </w:r>
    </w:p>
    <w:p w14:paraId="11406747" w14:textId="77777777" w:rsidR="002A07FA" w:rsidRPr="00D0006B" w:rsidRDefault="002A07FA" w:rsidP="00DF3956">
      <w:pPr>
        <w:widowControl w:val="0"/>
        <w:autoSpaceDE w:val="0"/>
        <w:autoSpaceDN w:val="0"/>
        <w:adjustRightInd w:val="0"/>
        <w:ind w:firstLine="720"/>
        <w:jc w:val="both"/>
        <w:rPr>
          <w:color w:val="000000"/>
        </w:rPr>
      </w:pPr>
      <w:r w:rsidRPr="00D0006B">
        <w:rPr>
          <w:color w:val="000000"/>
          <w:lang w:val="x-none"/>
        </w:rPr>
        <w:t>По отношение на критериите, свързани с професионална компетентност</w:t>
      </w:r>
      <w:r w:rsidR="00DF3956">
        <w:rPr>
          <w:color w:val="000000"/>
        </w:rPr>
        <w:t xml:space="preserve"> и опит за изпълнение на поръчката</w:t>
      </w:r>
      <w:r w:rsidRPr="00D0006B">
        <w:rPr>
          <w:color w:val="000000"/>
          <w:lang w:val="x-none"/>
        </w:rPr>
        <w:t xml:space="preserve">, участниците могат да се позоват на капацитета на трети лица само ако </w:t>
      </w:r>
      <w:r w:rsidR="00DF3956">
        <w:rPr>
          <w:color w:val="000000"/>
        </w:rPr>
        <w:t>тези лица</w:t>
      </w:r>
      <w:r w:rsidRPr="00D0006B">
        <w:rPr>
          <w:color w:val="000000"/>
          <w:lang w:val="x-none"/>
        </w:rPr>
        <w:t xml:space="preserve"> ще участват в изпълнението на частта от поръчката, за която е необходим този капацитет.</w:t>
      </w:r>
      <w:r w:rsidRPr="00D0006B">
        <w:rPr>
          <w:color w:val="000000"/>
        </w:rPr>
        <w:t xml:space="preserve"> </w:t>
      </w:r>
    </w:p>
    <w:p w14:paraId="21858CEC" w14:textId="77777777" w:rsidR="00107DED" w:rsidRPr="00107DED" w:rsidRDefault="00107DED" w:rsidP="00107DED">
      <w:pPr>
        <w:widowControl w:val="0"/>
        <w:autoSpaceDE w:val="0"/>
        <w:autoSpaceDN w:val="0"/>
        <w:adjustRightInd w:val="0"/>
        <w:ind w:firstLine="720"/>
        <w:jc w:val="both"/>
        <w:rPr>
          <w:b/>
          <w:color w:val="000000"/>
          <w:lang w:val="x-none"/>
        </w:rPr>
      </w:pPr>
      <w:r w:rsidRPr="00D0006B">
        <w:rPr>
          <w:b/>
          <w:color w:val="000000"/>
          <w:lang w:val="x-none"/>
        </w:rPr>
        <w:t xml:space="preserve">Когато участникът е посочил, че ще използва капацитета на трети лица за доказване на съответствието с критериите за подбор, за всяко от тези лица се представя отделен </w:t>
      </w:r>
      <w:r w:rsidRPr="00D0006B">
        <w:rPr>
          <w:b/>
          <w:color w:val="000000"/>
        </w:rPr>
        <w:t>е</w:t>
      </w:r>
      <w:r w:rsidRPr="00D0006B">
        <w:rPr>
          <w:b/>
          <w:color w:val="000000"/>
          <w:lang w:val="x-none"/>
        </w:rPr>
        <w:t xml:space="preserve">ЕЕДОП, който съдържа информацията по </w:t>
      </w:r>
      <w:r w:rsidRPr="00D0006B">
        <w:rPr>
          <w:b/>
          <w:color w:val="000000"/>
        </w:rPr>
        <w:t xml:space="preserve">чл. 67, </w:t>
      </w:r>
      <w:r w:rsidRPr="00D0006B">
        <w:rPr>
          <w:b/>
          <w:color w:val="000000"/>
          <w:lang w:val="x-none"/>
        </w:rPr>
        <w:t>ал. 1</w:t>
      </w:r>
      <w:r w:rsidRPr="00D0006B">
        <w:rPr>
          <w:b/>
          <w:color w:val="000000"/>
        </w:rPr>
        <w:t xml:space="preserve"> от ЗОП</w:t>
      </w:r>
      <w:r w:rsidRPr="00D0006B">
        <w:rPr>
          <w:b/>
          <w:color w:val="000000"/>
          <w:lang w:val="x-none"/>
        </w:rPr>
        <w:t>.</w:t>
      </w:r>
    </w:p>
    <w:p w14:paraId="6EC6C9C2" w14:textId="77777777" w:rsidR="002A07FA" w:rsidRPr="00D0006B" w:rsidRDefault="002A07FA" w:rsidP="003D4DFF">
      <w:pPr>
        <w:widowControl w:val="0"/>
        <w:autoSpaceDE w:val="0"/>
        <w:autoSpaceDN w:val="0"/>
        <w:adjustRightInd w:val="0"/>
        <w:ind w:firstLine="720"/>
        <w:jc w:val="both"/>
        <w:rPr>
          <w:color w:val="000000"/>
        </w:rPr>
      </w:pPr>
      <w:r w:rsidRPr="00D0006B">
        <w:rPr>
          <w:color w:val="000000"/>
        </w:rPr>
        <w:t>Всяка оферта трябва да съдържа информация за</w:t>
      </w:r>
      <w:r w:rsidRPr="00D0006B">
        <w:rPr>
          <w:color w:val="000000"/>
          <w:lang w:val="x-none"/>
        </w:rPr>
        <w:t xml:space="preserve"> </w:t>
      </w:r>
      <w:r w:rsidRPr="00D0006B">
        <w:rPr>
          <w:color w:val="000000"/>
        </w:rPr>
        <w:t xml:space="preserve">частта, в чието изпълнение третото лице ще участва, респ. </w:t>
      </w:r>
      <w:r w:rsidRPr="00D0006B">
        <w:rPr>
          <w:rStyle w:val="alt2"/>
          <w:color w:val="000000"/>
          <w:specVanish w:val="0"/>
        </w:rPr>
        <w:t xml:space="preserve">видовете </w:t>
      </w:r>
      <w:r w:rsidR="00101EF1">
        <w:rPr>
          <w:rStyle w:val="alt2"/>
          <w:color w:val="000000"/>
          <w:specVanish w:val="0"/>
        </w:rPr>
        <w:t>работи от предмета на поръчката.</w:t>
      </w:r>
      <w:r w:rsidRPr="00D0006B">
        <w:rPr>
          <w:rStyle w:val="alt2"/>
          <w:color w:val="000000"/>
          <w:specVanish w:val="0"/>
        </w:rPr>
        <w:t xml:space="preserve"> </w:t>
      </w:r>
      <w:r w:rsidR="00101EF1">
        <w:rPr>
          <w:color w:val="000000"/>
        </w:rPr>
        <w:t>Когато</w:t>
      </w:r>
      <w:r w:rsidRPr="00D0006B">
        <w:rPr>
          <w:color w:val="000000"/>
        </w:rPr>
        <w:t xml:space="preserve"> няма да бъдат използвани трети лица, това се отбелязва в </w:t>
      </w:r>
      <w:proofErr w:type="spellStart"/>
      <w:r w:rsidR="00C52B36" w:rsidRPr="00D0006B">
        <w:rPr>
          <w:color w:val="000000"/>
        </w:rPr>
        <w:t>е</w:t>
      </w:r>
      <w:r w:rsidRPr="00D0006B">
        <w:rPr>
          <w:color w:val="000000"/>
        </w:rPr>
        <w:t>ЕЕДОП</w:t>
      </w:r>
      <w:proofErr w:type="spellEnd"/>
      <w:r w:rsidRPr="00D0006B">
        <w:rPr>
          <w:color w:val="000000"/>
        </w:rPr>
        <w:t>.</w:t>
      </w:r>
    </w:p>
    <w:p w14:paraId="5B3715CE" w14:textId="586401A5" w:rsidR="002A07FA" w:rsidRPr="00D0006B" w:rsidRDefault="002A07FA" w:rsidP="003D4DFF">
      <w:pPr>
        <w:widowControl w:val="0"/>
        <w:autoSpaceDE w:val="0"/>
        <w:autoSpaceDN w:val="0"/>
        <w:adjustRightInd w:val="0"/>
        <w:ind w:firstLine="720"/>
        <w:jc w:val="both"/>
        <w:rPr>
          <w:b/>
          <w:color w:val="000000"/>
          <w:lang w:val="x-none"/>
        </w:rPr>
      </w:pPr>
      <w:r w:rsidRPr="00D0006B">
        <w:rPr>
          <w:color w:val="000000"/>
          <w:lang w:val="x-none"/>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3D4DFF">
        <w:rPr>
          <w:color w:val="000000"/>
          <w:lang w:val="x-none"/>
        </w:rPr>
        <w:t>.</w:t>
      </w:r>
      <w:r w:rsidRPr="003D4DFF">
        <w:rPr>
          <w:color w:val="000000"/>
        </w:rPr>
        <w:t xml:space="preserve"> </w:t>
      </w:r>
      <w:r w:rsidRPr="003D4DFF">
        <w:rPr>
          <w:b/>
          <w:color w:val="000000"/>
        </w:rPr>
        <w:t>Доказателства за разполагане с ресурсите на третите лица се представят от участника</w:t>
      </w:r>
      <w:r w:rsidR="003D4DFF" w:rsidRPr="003D4DFF">
        <w:rPr>
          <w:b/>
          <w:color w:val="000000"/>
        </w:rPr>
        <w:t xml:space="preserve"> при условията</w:t>
      </w:r>
      <w:r w:rsidRPr="003D4DFF">
        <w:rPr>
          <w:b/>
          <w:color w:val="000000"/>
        </w:rPr>
        <w:t xml:space="preserve"> на чл. 67, ал. 5 </w:t>
      </w:r>
      <w:r w:rsidR="003D4DFF" w:rsidRPr="003D4DFF">
        <w:rPr>
          <w:b/>
          <w:color w:val="000000"/>
        </w:rPr>
        <w:t>и чл. 112, ал.</w:t>
      </w:r>
      <w:r w:rsidR="0086202E">
        <w:rPr>
          <w:b/>
          <w:color w:val="000000"/>
        </w:rPr>
        <w:t xml:space="preserve"> </w:t>
      </w:r>
      <w:r w:rsidR="003D4DFF" w:rsidRPr="003D4DFF">
        <w:rPr>
          <w:b/>
          <w:color w:val="000000"/>
        </w:rPr>
        <w:t>1</w:t>
      </w:r>
      <w:r w:rsidR="0086202E">
        <w:rPr>
          <w:b/>
          <w:color w:val="000000"/>
        </w:rPr>
        <w:t>, т. 2</w:t>
      </w:r>
      <w:r w:rsidR="003D4DFF" w:rsidRPr="003D4DFF">
        <w:rPr>
          <w:b/>
          <w:color w:val="000000"/>
        </w:rPr>
        <w:t xml:space="preserve"> от</w:t>
      </w:r>
      <w:r w:rsidRPr="003D4DFF">
        <w:rPr>
          <w:b/>
          <w:color w:val="000000"/>
        </w:rPr>
        <w:t xml:space="preserve"> ЗОП.</w:t>
      </w:r>
    </w:p>
    <w:p w14:paraId="6B4C6343" w14:textId="77777777" w:rsidR="002A07FA" w:rsidRPr="00D0006B" w:rsidRDefault="002A07FA" w:rsidP="002A07FA">
      <w:pPr>
        <w:widowControl w:val="0"/>
        <w:autoSpaceDE w:val="0"/>
        <w:autoSpaceDN w:val="0"/>
        <w:adjustRightInd w:val="0"/>
        <w:spacing w:before="120"/>
        <w:ind w:firstLine="720"/>
        <w:jc w:val="both"/>
        <w:rPr>
          <w:color w:val="000000"/>
          <w:lang w:val="x-none"/>
        </w:rPr>
      </w:pPr>
      <w:r w:rsidRPr="00D0006B">
        <w:rPr>
          <w:color w:val="000000"/>
          <w:lang w:val="x-none"/>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6C8902F7" w14:textId="77777777" w:rsidR="002A07FA" w:rsidRPr="00D0006B" w:rsidRDefault="002A07FA" w:rsidP="002A07FA">
      <w:pPr>
        <w:widowControl w:val="0"/>
        <w:autoSpaceDE w:val="0"/>
        <w:autoSpaceDN w:val="0"/>
        <w:adjustRightInd w:val="0"/>
        <w:spacing w:before="120"/>
        <w:ind w:firstLine="720"/>
        <w:jc w:val="both"/>
        <w:rPr>
          <w:i/>
          <w:color w:val="000000"/>
        </w:rPr>
      </w:pPr>
      <w:r w:rsidRPr="00D0006B">
        <w:rPr>
          <w:i/>
          <w:color w:val="000000"/>
          <w:lang w:val="x-none"/>
        </w:rPr>
        <w:t>В срок до 5 работни дни от получаването на протокола по</w:t>
      </w:r>
      <w:r w:rsidRPr="00D0006B">
        <w:rPr>
          <w:i/>
          <w:color w:val="000000"/>
        </w:rPr>
        <w:t xml:space="preserve"> чл. 54, </w:t>
      </w:r>
      <w:r w:rsidRPr="00D0006B">
        <w:rPr>
          <w:i/>
          <w:color w:val="000000"/>
          <w:lang w:val="x-none"/>
        </w:rPr>
        <w:t>ал. 7</w:t>
      </w:r>
      <w:r w:rsidRPr="00D0006B">
        <w:rPr>
          <w:i/>
          <w:color w:val="000000"/>
        </w:rPr>
        <w:t xml:space="preserve"> ППЗОП</w:t>
      </w:r>
      <w:r w:rsidRPr="00D0006B">
        <w:rPr>
          <w:i/>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00C52B36" w:rsidRPr="00D0006B">
        <w:rPr>
          <w:i/>
          <w:color w:val="000000"/>
        </w:rPr>
        <w:t>е</w:t>
      </w:r>
      <w:r w:rsidRPr="00D0006B">
        <w:rPr>
          <w:i/>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D0006B">
        <w:rPr>
          <w:i/>
          <w:color w:val="000000"/>
        </w:rPr>
        <w:t xml:space="preserve"> Тази в</w:t>
      </w:r>
      <w:proofErr w:type="spellStart"/>
      <w:r w:rsidR="00D05692" w:rsidRPr="00D0006B">
        <w:rPr>
          <w:i/>
          <w:color w:val="000000"/>
          <w:lang w:val="x-none"/>
        </w:rPr>
        <w:t>ъзможност</w:t>
      </w:r>
      <w:proofErr w:type="spellEnd"/>
      <w:r w:rsidRPr="00D0006B">
        <w:rPr>
          <w:i/>
          <w:color w:val="000000"/>
          <w:lang w:val="x-none"/>
        </w:rPr>
        <w:t xml:space="preserve"> се прилага и за третите лица, посочени от участника. </w:t>
      </w:r>
      <w:r w:rsidRPr="00D0006B">
        <w:rPr>
          <w:i/>
          <w:color w:val="000000"/>
        </w:rPr>
        <w:t>У</w:t>
      </w:r>
      <w:r w:rsidRPr="00D0006B">
        <w:rPr>
          <w:i/>
          <w:color w:val="000000"/>
          <w:lang w:val="x-none"/>
        </w:rPr>
        <w:t>частникът може да замени трето лице, когато е установено, че третото лице не отговарят на условията на възложителя, когато това не води до промяна на техническото предложение.</w:t>
      </w:r>
    </w:p>
    <w:p w14:paraId="5F43A0DC" w14:textId="77777777" w:rsidR="002A07FA" w:rsidRPr="00D0006B" w:rsidRDefault="002A07FA" w:rsidP="002A07FA">
      <w:pPr>
        <w:widowControl w:val="0"/>
        <w:autoSpaceDE w:val="0"/>
        <w:autoSpaceDN w:val="0"/>
        <w:adjustRightInd w:val="0"/>
        <w:spacing w:before="120"/>
        <w:ind w:firstLine="720"/>
        <w:jc w:val="both"/>
        <w:rPr>
          <w:color w:val="000000"/>
        </w:rPr>
      </w:pPr>
      <w:r w:rsidRPr="00D0006B">
        <w:rPr>
          <w:color w:val="000000"/>
          <w:lang w:val="x-none"/>
        </w:rPr>
        <w:t xml:space="preserve">Възложителят изисква от участника да замени посоченото от него трето лице, ако то не </w:t>
      </w:r>
      <w:r w:rsidRPr="00D0006B">
        <w:rPr>
          <w:color w:val="000000"/>
          <w:lang w:val="x-none"/>
        </w:rPr>
        <w:lastRenderedPageBreak/>
        <w:t xml:space="preserve">отговаря на някое от условията по </w:t>
      </w:r>
      <w:r w:rsidRPr="00D0006B">
        <w:rPr>
          <w:color w:val="000000"/>
        </w:rPr>
        <w:t xml:space="preserve">чл. 65, </w:t>
      </w:r>
      <w:r w:rsidRPr="00D0006B">
        <w:rPr>
          <w:color w:val="000000"/>
          <w:lang w:val="x-none"/>
        </w:rPr>
        <w:t>ал. 4</w:t>
      </w:r>
      <w:r w:rsidRPr="00D0006B">
        <w:rPr>
          <w:color w:val="000000"/>
        </w:rPr>
        <w:t xml:space="preserve"> ЗОП</w:t>
      </w:r>
      <w:r w:rsidR="00101EF1">
        <w:rPr>
          <w:color w:val="000000"/>
        </w:rPr>
        <w:t xml:space="preserve"> </w:t>
      </w:r>
      <w:r w:rsidR="00101EF1" w:rsidRPr="00C3424F">
        <w:rPr>
          <w:color w:val="000000"/>
        </w:rPr>
        <w:t>поради промяна в обстоятелствата преди сключване на договора за обществена поръчка</w:t>
      </w:r>
      <w:r w:rsidRPr="00C3424F">
        <w:rPr>
          <w:color w:val="000000"/>
          <w:lang w:val="x-none"/>
        </w:rPr>
        <w:t>.</w:t>
      </w:r>
    </w:p>
    <w:p w14:paraId="407EFDC0" w14:textId="77777777" w:rsidR="00101EF1" w:rsidRDefault="00101EF1" w:rsidP="00101EF1">
      <w:pPr>
        <w:widowControl w:val="0"/>
        <w:autoSpaceDE w:val="0"/>
        <w:autoSpaceDN w:val="0"/>
        <w:adjustRightInd w:val="0"/>
        <w:jc w:val="both"/>
        <w:rPr>
          <w:b/>
          <w:color w:val="000000"/>
        </w:rPr>
      </w:pPr>
    </w:p>
    <w:p w14:paraId="62D982D1" w14:textId="77777777" w:rsidR="00101EF1" w:rsidRDefault="00101EF1" w:rsidP="00101EF1">
      <w:pPr>
        <w:widowControl w:val="0"/>
        <w:autoSpaceDE w:val="0"/>
        <w:autoSpaceDN w:val="0"/>
        <w:adjustRightInd w:val="0"/>
        <w:ind w:firstLine="708"/>
        <w:jc w:val="both"/>
        <w:rPr>
          <w:b/>
          <w:color w:val="000000"/>
          <w:lang w:val="x-none"/>
        </w:rPr>
      </w:pPr>
      <w:r w:rsidRPr="00A72783">
        <w:rPr>
          <w:color w:val="000000"/>
        </w:rPr>
        <w:t>Възложителят сключва с определения изпълнител писмен договор за обществена поръчка, при условие че при подписване на д</w:t>
      </w:r>
      <w:r>
        <w:rPr>
          <w:color w:val="000000"/>
        </w:rPr>
        <w:t xml:space="preserve">оговора определеният изпълнител </w:t>
      </w:r>
      <w:r w:rsidRPr="00A72783">
        <w:rPr>
          <w:color w:val="000000"/>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r>
        <w:rPr>
          <w:color w:val="000000"/>
        </w:rPr>
        <w:t xml:space="preserve">. </w:t>
      </w:r>
    </w:p>
    <w:p w14:paraId="3CF36CDA" w14:textId="77777777" w:rsidR="002A07FA" w:rsidRPr="00D0006B" w:rsidRDefault="002A07FA" w:rsidP="00CC761A">
      <w:pPr>
        <w:jc w:val="both"/>
        <w:rPr>
          <w:b/>
          <w:color w:val="000000"/>
        </w:rPr>
      </w:pPr>
    </w:p>
    <w:p w14:paraId="61A3BEEF" w14:textId="77777777" w:rsidR="00BD4DAB" w:rsidRDefault="00EC5F0E" w:rsidP="008A645A">
      <w:pPr>
        <w:widowControl w:val="0"/>
        <w:autoSpaceDE w:val="0"/>
        <w:autoSpaceDN w:val="0"/>
        <w:adjustRightInd w:val="0"/>
        <w:ind w:firstLine="708"/>
        <w:jc w:val="both"/>
        <w:rPr>
          <w:i/>
          <w:color w:val="000000"/>
          <w:lang w:val="en-US"/>
        </w:rPr>
      </w:pPr>
      <w:r w:rsidRPr="00D0006B">
        <w:rPr>
          <w:b/>
          <w:i/>
          <w:color w:val="000000"/>
        </w:rPr>
        <w:t>ВАЖНО:</w:t>
      </w:r>
      <w:r w:rsidRPr="00D0006B">
        <w:rPr>
          <w:i/>
          <w:color w:val="000000"/>
        </w:rPr>
        <w:t xml:space="preserve"> Участниците посочват информацията относно участието на трети лица за изпълнение на </w:t>
      </w:r>
      <w:r w:rsidRPr="006A6502">
        <w:rPr>
          <w:i/>
          <w:color w:val="000000"/>
        </w:rPr>
        <w:t xml:space="preserve">поръчката </w:t>
      </w:r>
      <w:r w:rsidRPr="006A6502">
        <w:rPr>
          <w:b/>
          <w:i/>
          <w:color w:val="000000"/>
        </w:rPr>
        <w:t>в Раздел В „Информация относно използването на капацитета на други субекти“ на част ІІ от ЕЕДОП</w:t>
      </w:r>
      <w:r w:rsidRPr="006A6502">
        <w:rPr>
          <w:i/>
          <w:color w:val="000000"/>
        </w:rPr>
        <w:t>. Ако полето е попълнено с „Да“ се представя ЕЕДОП, надлежно попълнен и подписан от лицата по чл. 40, ал. 1 от ППЗОП,</w:t>
      </w:r>
      <w:r w:rsidRPr="00D0006B">
        <w:rPr>
          <w:i/>
          <w:color w:val="000000"/>
        </w:rPr>
        <w:t xml:space="preserve"> за третите лица. В ЕЕДОП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техния капацитет</w:t>
      </w:r>
      <w:r w:rsidRPr="00D0006B">
        <w:rPr>
          <w:i/>
          <w:color w:val="000000"/>
          <w:lang w:val="en-US"/>
        </w:rPr>
        <w:t>.</w:t>
      </w:r>
    </w:p>
    <w:p w14:paraId="701C0AC0" w14:textId="77777777" w:rsidR="00CC761A" w:rsidRDefault="00CC761A" w:rsidP="00006D66">
      <w:pPr>
        <w:widowControl w:val="0"/>
        <w:autoSpaceDE w:val="0"/>
        <w:autoSpaceDN w:val="0"/>
        <w:adjustRightInd w:val="0"/>
        <w:rPr>
          <w:b/>
          <w:bCs/>
          <w:color w:val="FF0000"/>
          <w:sz w:val="28"/>
          <w:szCs w:val="28"/>
        </w:rPr>
      </w:pPr>
    </w:p>
    <w:p w14:paraId="7ED5682C" w14:textId="77777777" w:rsidR="00CC761A" w:rsidRDefault="00CC761A" w:rsidP="00D845AE">
      <w:pPr>
        <w:widowControl w:val="0"/>
        <w:autoSpaceDE w:val="0"/>
        <w:autoSpaceDN w:val="0"/>
        <w:adjustRightInd w:val="0"/>
        <w:jc w:val="center"/>
        <w:rPr>
          <w:b/>
          <w:bCs/>
          <w:color w:val="FF0000"/>
          <w:sz w:val="28"/>
          <w:szCs w:val="28"/>
        </w:rPr>
      </w:pPr>
    </w:p>
    <w:p w14:paraId="2904F518" w14:textId="6C84B7D3" w:rsidR="00D845AE" w:rsidRPr="00EA1FA4" w:rsidRDefault="00F74118" w:rsidP="00D845AE">
      <w:pPr>
        <w:widowControl w:val="0"/>
        <w:autoSpaceDE w:val="0"/>
        <w:autoSpaceDN w:val="0"/>
        <w:adjustRightInd w:val="0"/>
        <w:jc w:val="center"/>
        <w:rPr>
          <w:b/>
          <w:bCs/>
          <w:color w:val="FF0000"/>
          <w:sz w:val="28"/>
          <w:szCs w:val="28"/>
        </w:rPr>
      </w:pPr>
      <w:r w:rsidRPr="00EA1FA4">
        <w:rPr>
          <w:b/>
          <w:bCs/>
          <w:noProof/>
          <w:color w:val="FF0000"/>
          <w:sz w:val="28"/>
          <w:szCs w:val="28"/>
        </w:rPr>
        <mc:AlternateContent>
          <mc:Choice Requires="wps">
            <w:drawing>
              <wp:inline distT="0" distB="0" distL="0" distR="0" wp14:anchorId="676FAFF5" wp14:editId="3B5A04D4">
                <wp:extent cx="1701579" cy="419100"/>
                <wp:effectExtent l="0" t="0" r="0" b="0"/>
                <wp:docPr id="16"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01579" cy="419100"/>
                        </a:xfrm>
                        <a:prstGeom prst="rect">
                          <a:avLst/>
                        </a:prstGeom>
                      </wps:spPr>
                      <wps:txbx>
                        <w:txbxContent>
                          <w:p w14:paraId="1F2C2F72" w14:textId="77777777" w:rsidR="00EB6A4E" w:rsidRPr="00CC761A" w:rsidRDefault="00EB6A4E" w:rsidP="00F74118">
                            <w:pPr>
                              <w:pStyle w:val="afa"/>
                              <w:spacing w:before="0" w:beforeAutospacing="0" w:after="0" w:afterAutospacing="0"/>
                              <w:jc w:val="center"/>
                              <w:rPr>
                                <w:sz w:val="40"/>
                                <w:szCs w:val="40"/>
                              </w:rPr>
                            </w:pPr>
                            <w:r w:rsidRPr="00CC761A">
                              <w:rPr>
                                <w:rFonts w:ascii="Impact" w:hAnsi="Impact"/>
                                <w:shadow/>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CC761A">
                              <w:rPr>
                                <w:rFonts w:ascii="Impact" w:hAnsi="Impact"/>
                                <w:shadow/>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wps:txbx>
                      <wps:bodyPr wrap="square" numCol="1" fromWordArt="1">
                        <a:prstTxWarp prst="textPlain">
                          <a:avLst>
                            <a:gd name="adj" fmla="val 50000"/>
                          </a:avLst>
                        </a:prstTxWarp>
                        <a:spAutoFit/>
                      </wps:bodyPr>
                    </wps:wsp>
                  </a:graphicData>
                </a:graphic>
              </wp:inline>
            </w:drawing>
          </mc:Choice>
          <mc:Fallback>
            <w:pict>
              <v:shape w14:anchorId="676FAFF5" id="WordArt 29" o:spid="_x0000_s1055" type="#_x0000_t202" style="width:134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" filled="f" stroked="f">
                <o:lock v:ext="edit" shapetype="t"/>
                <v:textbox style="mso-fit-shape-to-text:t">
                  <w:txbxContent>
                    <w:p w14:paraId="1F2C2F72" w14:textId="77777777" w:rsidR="00EB6A4E" w:rsidRPr="00CC761A" w:rsidRDefault="00EB6A4E" w:rsidP="00F74118">
                      <w:pPr>
                        <w:pStyle w:val="afa"/>
                        <w:spacing w:before="0" w:beforeAutospacing="0" w:after="0" w:afterAutospacing="0"/>
                        <w:jc w:val="center"/>
                        <w:rPr>
                          <w:sz w:val="40"/>
                          <w:szCs w:val="40"/>
                        </w:rPr>
                      </w:pPr>
                      <w:r w:rsidRPr="00CC761A">
                        <w:rPr>
                          <w:rFonts w:ascii="Impact" w:hAnsi="Impact"/>
                          <w:shadow/>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Глава  І</w:t>
                      </w:r>
                      <w:r w:rsidRPr="00CC761A">
                        <w:rPr>
                          <w:rFonts w:ascii="Impact" w:hAnsi="Impact"/>
                          <w:shadow/>
                          <w:color w:val="0066CC"/>
                          <w:sz w:val="40"/>
                          <w:szCs w:val="40"/>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II </w:t>
                      </w:r>
                    </w:p>
                  </w:txbxContent>
                </v:textbox>
                <w10:anchorlock/>
              </v:shape>
            </w:pict>
          </mc:Fallback>
        </mc:AlternateContent>
      </w:r>
    </w:p>
    <w:p w14:paraId="3E3B7595" w14:textId="16D8E597" w:rsidR="00D845AE" w:rsidRPr="00EA1FA4" w:rsidRDefault="0002085D" w:rsidP="00CC761A">
      <w:pPr>
        <w:widowControl w:val="0"/>
        <w:autoSpaceDE w:val="0"/>
        <w:autoSpaceDN w:val="0"/>
        <w:adjustRightInd w:val="0"/>
        <w:rPr>
          <w:b/>
          <w:bCs/>
          <w:color w:val="FF0000"/>
          <w:sz w:val="28"/>
          <w:szCs w:val="28"/>
        </w:rPr>
      </w:pPr>
      <w:r w:rsidRPr="00EA1FA4">
        <w:rPr>
          <w:b/>
          <w:bCs/>
          <w:noProof/>
          <w:color w:val="FF0000"/>
          <w:sz w:val="28"/>
          <w:szCs w:val="28"/>
        </w:rPr>
        <mc:AlternateContent>
          <mc:Choice Requires="wps">
            <w:drawing>
              <wp:anchor distT="0" distB="0" distL="114300" distR="114300" simplePos="0" relativeHeight="251669504" behindDoc="1" locked="0" layoutInCell="1" allowOverlap="1" wp14:anchorId="6CEAD0B5" wp14:editId="1410F750">
                <wp:simplePos x="0" y="0"/>
                <wp:positionH relativeFrom="margin">
                  <wp:posOffset>-45141</wp:posOffset>
                </wp:positionH>
                <wp:positionV relativeFrom="paragraph">
                  <wp:posOffset>229594</wp:posOffset>
                </wp:positionV>
                <wp:extent cx="6445885" cy="795020"/>
                <wp:effectExtent l="0" t="0" r="0" b="0"/>
                <wp:wrapTight wrapText="bothSides">
                  <wp:wrapPolygon edited="0">
                    <wp:start x="0" y="0"/>
                    <wp:lineTo x="0" y="21600"/>
                    <wp:lineTo x="21600" y="21600"/>
                    <wp:lineTo x="21600" y="0"/>
                  </wp:wrapPolygon>
                </wp:wrapTight>
                <wp:docPr id="15" name="WordArt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45885" cy="795020"/>
                        </a:xfrm>
                        <a:prstGeom prst="rect">
                          <a:avLst/>
                        </a:prstGeom>
                      </wps:spPr>
                      <wps:txbx>
                        <w:txbxContent>
                          <w:p w14:paraId="115F496A" w14:textId="77777777" w:rsidR="00EB6A4E" w:rsidRPr="00B50443" w:rsidRDefault="00EB6A4E" w:rsidP="0002085D">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w14:anchorId="6CEAD0B5" id="WordArt 30" o:spid="_x0000_s1056" type="#_x0000_t202" style="position:absolute;margin-left:-3.55pt;margin-top:18.1pt;width:507.55pt;height:62.6pt;z-index:-2516469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" filled="f" stroked="f">
                <o:lock v:ext="edit" shapetype="t"/>
                <v:textbox style="mso-fit-shape-to-text:t">
                  <w:txbxContent>
                    <w:p w14:paraId="115F496A" w14:textId="77777777" w:rsidR="00EB6A4E" w:rsidRPr="00B50443" w:rsidRDefault="00EB6A4E" w:rsidP="0002085D">
                      <w:pPr>
                        <w:pStyle w:val="afa"/>
                        <w:spacing w:before="0" w:beforeAutospacing="0" w:after="0" w:afterAutospacing="0"/>
                        <w:jc w:val="center"/>
                        <w:rPr>
                          <w:sz w:val="44"/>
                          <w:szCs w:val="44"/>
                        </w:rPr>
                      </w:pPr>
                      <w:r w:rsidRPr="0002085D">
                        <w:rPr>
                          <w:rFonts w:ascii="Impact" w:hAnsi="Impact"/>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и изискуеми документи</w:t>
                      </w:r>
                    </w:p>
                  </w:txbxContent>
                </v:textbox>
                <w10:wrap type="tight" anchorx="margin"/>
              </v:shape>
            </w:pict>
          </mc:Fallback>
        </mc:AlternateContent>
      </w:r>
    </w:p>
    <w:p w14:paraId="3AF10633" w14:textId="178C073D" w:rsidR="00D845AE" w:rsidRPr="00EA1FA4" w:rsidRDefault="00D845AE" w:rsidP="0002085D">
      <w:pPr>
        <w:widowControl w:val="0"/>
        <w:autoSpaceDE w:val="0"/>
        <w:autoSpaceDN w:val="0"/>
        <w:adjustRightInd w:val="0"/>
        <w:rPr>
          <w:b/>
          <w:bCs/>
          <w:color w:val="FF0000"/>
        </w:rPr>
      </w:pPr>
    </w:p>
    <w:p w14:paraId="4B87AADE" w14:textId="71FE603C" w:rsidR="00D845AE" w:rsidRPr="00EA1FA4" w:rsidRDefault="00B50443" w:rsidP="00D845AE">
      <w:pPr>
        <w:widowControl w:val="0"/>
        <w:autoSpaceDE w:val="0"/>
        <w:autoSpaceDN w:val="0"/>
        <w:adjustRightInd w:val="0"/>
        <w:jc w:val="center"/>
        <w:rPr>
          <w:b/>
          <w:bCs/>
          <w:color w:val="FF0000"/>
        </w:rPr>
      </w:pPr>
      <w:r w:rsidRPr="00EA1FA4">
        <w:rPr>
          <w:b/>
          <w:bCs/>
          <w:noProof/>
          <w:color w:val="FF0000"/>
        </w:rPr>
        <mc:AlternateContent>
          <mc:Choice Requires="wps">
            <w:drawing>
              <wp:anchor distT="0" distB="0" distL="114300" distR="114300" simplePos="0" relativeHeight="251663360" behindDoc="1" locked="0" layoutInCell="1" allowOverlap="1" wp14:anchorId="5FF5588F" wp14:editId="125D3DE2">
                <wp:simplePos x="0" y="0"/>
                <wp:positionH relativeFrom="page">
                  <wp:align>center</wp:align>
                </wp:positionH>
                <wp:positionV relativeFrom="paragraph">
                  <wp:posOffset>42600</wp:posOffset>
                </wp:positionV>
                <wp:extent cx="1195705" cy="276225"/>
                <wp:effectExtent l="0" t="0" r="0" b="0"/>
                <wp:wrapTight wrapText="bothSides">
                  <wp:wrapPolygon edited="0">
                    <wp:start x="0" y="0"/>
                    <wp:lineTo x="0" y="21600"/>
                    <wp:lineTo x="21600" y="21600"/>
                    <wp:lineTo x="21600" y="0"/>
                  </wp:wrapPolygon>
                </wp:wrapTight>
                <wp:docPr id="14" name="WordArt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95705" cy="276225"/>
                        </a:xfrm>
                        <a:prstGeom prst="rect">
                          <a:avLst/>
                        </a:prstGeom>
                      </wps:spPr>
                      <wps:txbx>
                        <w:txbxContent>
                          <w:p w14:paraId="737025FB" w14:textId="77777777" w:rsidR="00EB6A4E" w:rsidRPr="00B50443" w:rsidRDefault="00EB6A4E" w:rsidP="00F74118">
                            <w:pPr>
                              <w:pStyle w:val="afa"/>
                              <w:spacing w:before="0" w:beforeAutospacing="0" w:after="0" w:afterAutospacing="0"/>
                              <w:jc w:val="center"/>
                              <w:rPr>
                                <w:sz w:val="32"/>
                                <w:szCs w:val="32"/>
                              </w:rPr>
                            </w:pPr>
                            <w:r w:rsidRPr="00B50443">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wps:txbx>
                      <wps:bodyPr wrap="square" numCol="1" fromWordArt="1">
                        <a:prstTxWarp prst="textPlain">
                          <a:avLst>
                            <a:gd name="adj" fmla="val 50000"/>
                          </a:avLst>
                        </a:prstTxWarp>
                        <a:spAutoFit/>
                      </wps:bodyPr>
                    </wps:wsp>
                  </a:graphicData>
                </a:graphic>
              </wp:anchor>
            </w:drawing>
          </mc:Choice>
          <mc:Fallback>
            <w:pict>
              <v:shape w14:anchorId="5FF5588F" id="WordArt 31" o:spid="_x0000_s1057" type="#_x0000_t202" style="position:absolute;left:0;text-align:left;margin-left:0;margin-top:3.35pt;width:94.15pt;height:21.75pt;z-index:-25165312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" filled="f" stroked="f">
                <o:lock v:ext="edit" shapetype="t"/>
                <v:textbox style="mso-fit-shape-to-text:t">
                  <w:txbxContent>
                    <w:p w14:paraId="737025FB" w14:textId="77777777" w:rsidR="00EB6A4E" w:rsidRPr="00B50443" w:rsidRDefault="00EB6A4E" w:rsidP="00F74118">
                      <w:pPr>
                        <w:pStyle w:val="afa"/>
                        <w:spacing w:before="0" w:beforeAutospacing="0" w:after="0" w:afterAutospacing="0"/>
                        <w:jc w:val="center"/>
                        <w:rPr>
                          <w:sz w:val="32"/>
                          <w:szCs w:val="32"/>
                        </w:rPr>
                      </w:pPr>
                      <w:r w:rsidRPr="00B50443">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1 </w:t>
                      </w:r>
                    </w:p>
                  </w:txbxContent>
                </v:textbox>
                <w10:wrap type="tight" anchorx="page"/>
              </v:shape>
            </w:pict>
          </mc:Fallback>
        </mc:AlternateContent>
      </w:r>
    </w:p>
    <w:p w14:paraId="2EB2E668" w14:textId="34B704DA" w:rsidR="00D845AE" w:rsidRPr="00EA1FA4" w:rsidRDefault="00D845AE" w:rsidP="00CB627A">
      <w:pPr>
        <w:widowControl w:val="0"/>
        <w:autoSpaceDE w:val="0"/>
        <w:autoSpaceDN w:val="0"/>
        <w:adjustRightInd w:val="0"/>
        <w:jc w:val="center"/>
        <w:rPr>
          <w:b/>
          <w:bCs/>
          <w:color w:val="FF0000"/>
        </w:rPr>
      </w:pPr>
    </w:p>
    <w:p w14:paraId="203E02DE" w14:textId="6C41EEB1" w:rsidR="00F24CAB" w:rsidRPr="00EA1FA4" w:rsidRDefault="00B50443" w:rsidP="00524E6A">
      <w:pPr>
        <w:widowControl w:val="0"/>
        <w:autoSpaceDE w:val="0"/>
        <w:autoSpaceDN w:val="0"/>
        <w:adjustRightInd w:val="0"/>
        <w:jc w:val="both"/>
        <w:rPr>
          <w:color w:val="FF0000"/>
          <w:highlight w:val="green"/>
        </w:rPr>
      </w:pPr>
      <w:r w:rsidRPr="00EA1FA4">
        <w:rPr>
          <w:b/>
          <w:bCs/>
          <w:noProof/>
          <w:color w:val="FF0000"/>
        </w:rPr>
        <mc:AlternateContent>
          <mc:Choice Requires="wps">
            <w:drawing>
              <wp:anchor distT="0" distB="0" distL="114300" distR="114300" simplePos="0" relativeHeight="251664384" behindDoc="1" locked="0" layoutInCell="1" allowOverlap="1" wp14:anchorId="0362F50F" wp14:editId="244F0756">
                <wp:simplePos x="0" y="0"/>
                <wp:positionH relativeFrom="margin">
                  <wp:align>center</wp:align>
                </wp:positionH>
                <wp:positionV relativeFrom="paragraph">
                  <wp:posOffset>145139</wp:posOffset>
                </wp:positionV>
                <wp:extent cx="4781550" cy="285750"/>
                <wp:effectExtent l="0" t="0" r="0" b="0"/>
                <wp:wrapTight wrapText="bothSides">
                  <wp:wrapPolygon edited="0">
                    <wp:start x="0" y="0"/>
                    <wp:lineTo x="0" y="21600"/>
                    <wp:lineTo x="21600" y="21600"/>
                    <wp:lineTo x="21600" y="0"/>
                  </wp:wrapPolygon>
                </wp:wrapTight>
                <wp:docPr id="13" name="WordArt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781550" cy="285750"/>
                        </a:xfrm>
                        <a:prstGeom prst="rect">
                          <a:avLst/>
                        </a:prstGeom>
                      </wps:spPr>
                      <wps:txbx>
                        <w:txbxContent>
                          <w:p w14:paraId="07EE8BF1" w14:textId="77777777" w:rsidR="00EB6A4E" w:rsidRPr="00B50443" w:rsidRDefault="00EB6A4E" w:rsidP="00F74118">
                            <w:pPr>
                              <w:pStyle w:val="afa"/>
                              <w:spacing w:before="0" w:beforeAutospacing="0" w:after="0" w:afterAutospacing="0"/>
                              <w:jc w:val="center"/>
                              <w:rPr>
                                <w:sz w:val="32"/>
                                <w:szCs w:val="32"/>
                              </w:rPr>
                            </w:pPr>
                            <w:r w:rsidRPr="00B50443">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wps:txbx>
                      <wps:bodyPr wrap="square" numCol="1" fromWordArt="1">
                        <a:prstTxWarp prst="textPlain">
                          <a:avLst>
                            <a:gd name="adj" fmla="val 50000"/>
                          </a:avLst>
                        </a:prstTxWarp>
                        <a:spAutoFit/>
                      </wps:bodyPr>
                    </wps:wsp>
                  </a:graphicData>
                </a:graphic>
              </wp:anchor>
            </w:drawing>
          </mc:Choice>
          <mc:Fallback>
            <w:pict>
              <v:shape w14:anchorId="0362F50F" id="WordArt 32" o:spid="_x0000_s1058" type="#_x0000_t202" style="position:absolute;left:0;text-align:left;margin-left:0;margin-top:11.45pt;width:376.5pt;height:22.5pt;z-index:-25165209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" filled="f" stroked="f">
                <o:lock v:ext="edit" shapetype="t"/>
                <v:textbox style="mso-fit-shape-to-text:t">
                  <w:txbxContent>
                    <w:p w14:paraId="07EE8BF1" w14:textId="77777777" w:rsidR="00EB6A4E" w:rsidRPr="00B50443" w:rsidRDefault="00EB6A4E" w:rsidP="00F74118">
                      <w:pPr>
                        <w:pStyle w:val="afa"/>
                        <w:spacing w:before="0" w:beforeAutospacing="0" w:after="0" w:afterAutospacing="0"/>
                        <w:jc w:val="center"/>
                        <w:rPr>
                          <w:sz w:val="32"/>
                          <w:szCs w:val="32"/>
                        </w:rPr>
                      </w:pPr>
                      <w:r w:rsidRPr="00B50443">
                        <w:rPr>
                          <w:rFonts w:ascii="Impact" w:hAnsi="Impact"/>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офертата. Общи положения.</w:t>
                      </w:r>
                    </w:p>
                  </w:txbxContent>
                </v:textbox>
                <w10:wrap type="tight" anchorx="margin"/>
              </v:shape>
            </w:pict>
          </mc:Fallback>
        </mc:AlternateContent>
      </w:r>
    </w:p>
    <w:p w14:paraId="57D1C942" w14:textId="77777777" w:rsidR="00B50443" w:rsidRDefault="00B50443" w:rsidP="00F7069F">
      <w:pPr>
        <w:widowControl w:val="0"/>
        <w:autoSpaceDE w:val="0"/>
        <w:autoSpaceDN w:val="0"/>
        <w:adjustRightInd w:val="0"/>
        <w:ind w:firstLine="720"/>
        <w:jc w:val="both"/>
        <w:rPr>
          <w:color w:val="000000"/>
        </w:rPr>
      </w:pPr>
    </w:p>
    <w:p w14:paraId="2016EC66" w14:textId="77777777" w:rsidR="00B50443" w:rsidRDefault="00B50443" w:rsidP="00CD20DE">
      <w:pPr>
        <w:widowControl w:val="0"/>
        <w:autoSpaceDE w:val="0"/>
        <w:autoSpaceDN w:val="0"/>
        <w:adjustRightInd w:val="0"/>
        <w:jc w:val="both"/>
        <w:rPr>
          <w:color w:val="000000"/>
        </w:rPr>
      </w:pPr>
    </w:p>
    <w:p w14:paraId="0600C562" w14:textId="77777777" w:rsidR="00F24CAB" w:rsidRPr="00D0006B" w:rsidRDefault="00F24CAB" w:rsidP="00F7069F">
      <w:pPr>
        <w:widowControl w:val="0"/>
        <w:autoSpaceDE w:val="0"/>
        <w:autoSpaceDN w:val="0"/>
        <w:adjustRightInd w:val="0"/>
        <w:ind w:firstLine="720"/>
        <w:jc w:val="both"/>
        <w:rPr>
          <w:color w:val="000000"/>
        </w:rPr>
      </w:pPr>
      <w:r w:rsidRPr="00D0006B">
        <w:rPr>
          <w:color w:val="000000"/>
        </w:rPr>
        <w:t>Препоръчително е участникът да подреди документите и информацията в офертата, които са извън плика с надпис "Предлагани ценови параметр</w:t>
      </w:r>
      <w:r w:rsidR="00F7069F" w:rsidRPr="00D0006B">
        <w:rPr>
          <w:color w:val="000000"/>
        </w:rPr>
        <w:t xml:space="preserve">и" в папка и като първи подред </w:t>
      </w:r>
      <w:r w:rsidRPr="00D0006B">
        <w:rPr>
          <w:color w:val="000000"/>
        </w:rPr>
        <w:t xml:space="preserve">документ да приложи </w:t>
      </w:r>
      <w:r w:rsidR="009F0812" w:rsidRPr="00D0006B">
        <w:rPr>
          <w:color w:val="000000"/>
        </w:rPr>
        <w:t>„</w:t>
      </w:r>
      <w:r w:rsidRPr="00D0006B">
        <w:rPr>
          <w:color w:val="000000"/>
        </w:rPr>
        <w:t>Опис на представените документи в офертата</w:t>
      </w:r>
      <w:r w:rsidR="009F0812" w:rsidRPr="00D0006B">
        <w:rPr>
          <w:color w:val="000000"/>
        </w:rPr>
        <w:t>”</w:t>
      </w:r>
      <w:r w:rsidRPr="00D0006B">
        <w:rPr>
          <w:color w:val="000000"/>
        </w:rPr>
        <w:t>, като следващите го документи и информация се подреждат в последователност според посочването им в описа.</w:t>
      </w:r>
    </w:p>
    <w:p w14:paraId="66A1060F" w14:textId="7877B2C2" w:rsidR="00F24CAB" w:rsidRPr="00D0006B" w:rsidRDefault="00F24CAB" w:rsidP="00F7069F">
      <w:pPr>
        <w:widowControl w:val="0"/>
        <w:autoSpaceDE w:val="0"/>
        <w:autoSpaceDN w:val="0"/>
        <w:adjustRightInd w:val="0"/>
        <w:ind w:firstLine="720"/>
        <w:jc w:val="both"/>
        <w:rPr>
          <w:color w:val="000000"/>
        </w:rPr>
      </w:pPr>
      <w:r w:rsidRPr="00D0006B">
        <w:rPr>
          <w:bCs/>
          <w:color w:val="000000"/>
        </w:rPr>
        <w:t>Съгласно чл. 102</w:t>
      </w:r>
      <w:r w:rsidRPr="00D0006B">
        <w:rPr>
          <w:color w:val="000000"/>
        </w:rPr>
        <w:t>, ал.</w:t>
      </w:r>
      <w:r w:rsidR="00460F46">
        <w:rPr>
          <w:color w:val="000000"/>
        </w:rPr>
        <w:t xml:space="preserve"> </w:t>
      </w:r>
      <w:r w:rsidRPr="00D0006B">
        <w:rPr>
          <w:color w:val="000000"/>
        </w:rPr>
        <w:t>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w:t>
      </w:r>
      <w:r w:rsidR="00CD20DE">
        <w:rPr>
          <w:color w:val="000000"/>
        </w:rPr>
        <w:t>а информация не се разкрива от В</w:t>
      </w:r>
      <w:r w:rsidRPr="00D0006B">
        <w:rPr>
          <w:color w:val="000000"/>
        </w:rPr>
        <w:t>ъзложителя. Участниците не могат да се позовават на конфиденциалност по отношение на предложенията от офертите им, които подлежат на оценка.</w:t>
      </w:r>
    </w:p>
    <w:p w14:paraId="4A7255E6" w14:textId="77777777" w:rsidR="007E7380" w:rsidRPr="00EA1FA4" w:rsidRDefault="007E7380" w:rsidP="00F7069F">
      <w:pPr>
        <w:widowControl w:val="0"/>
        <w:autoSpaceDE w:val="0"/>
        <w:autoSpaceDN w:val="0"/>
        <w:adjustRightInd w:val="0"/>
        <w:ind w:firstLine="720"/>
        <w:jc w:val="both"/>
        <w:rPr>
          <w:color w:val="FF0000"/>
        </w:rPr>
      </w:pPr>
    </w:p>
    <w:p w14:paraId="1F563A57" w14:textId="1FAE3A4D" w:rsidR="001520C3" w:rsidRPr="00460F46" w:rsidRDefault="00F24CAB" w:rsidP="00460F46">
      <w:pPr>
        <w:widowControl w:val="0"/>
        <w:autoSpaceDE w:val="0"/>
        <w:autoSpaceDN w:val="0"/>
        <w:adjustRightInd w:val="0"/>
        <w:ind w:firstLine="720"/>
        <w:jc w:val="both"/>
        <w:rPr>
          <w:bCs/>
          <w:color w:val="000000"/>
          <w:lang w:val="en-US"/>
        </w:rPr>
      </w:pPr>
      <w:r w:rsidRPr="00D0006B">
        <w:rPr>
          <w:b/>
          <w:bCs/>
          <w:color w:val="000000"/>
        </w:rPr>
        <w:t xml:space="preserve">1. </w:t>
      </w:r>
      <w:r w:rsidR="0090674A" w:rsidRPr="00D0006B">
        <w:rPr>
          <w:b/>
          <w:color w:val="000000"/>
        </w:rPr>
        <w:t xml:space="preserve">Опис на </w:t>
      </w:r>
      <w:r w:rsidR="00453E93" w:rsidRPr="00D0006B">
        <w:rPr>
          <w:b/>
          <w:color w:val="000000"/>
        </w:rPr>
        <w:t xml:space="preserve">представените </w:t>
      </w:r>
      <w:r w:rsidR="0090674A" w:rsidRPr="00D0006B">
        <w:rPr>
          <w:b/>
          <w:color w:val="000000"/>
        </w:rPr>
        <w:t>документите</w:t>
      </w:r>
      <w:r w:rsidR="0090674A" w:rsidRPr="00D0006B">
        <w:rPr>
          <w:color w:val="000000"/>
        </w:rPr>
        <w:t>, съдържащи се в офертата</w:t>
      </w:r>
      <w:r w:rsidR="00823AA3" w:rsidRPr="00006D66">
        <w:rPr>
          <w:color w:val="000000"/>
        </w:rPr>
        <w:t xml:space="preserve">, </w:t>
      </w:r>
      <w:r w:rsidR="00823AA3" w:rsidRPr="00006D66">
        <w:rPr>
          <w:color w:val="000000"/>
          <w:lang w:eastAsia="en-US"/>
        </w:rPr>
        <w:t>подписан от управляващия и представляващ участника съгласно актуалната му регистрация или от изрично упълномощен негов представител</w:t>
      </w:r>
      <w:r w:rsidR="00823AA3" w:rsidRPr="00006D66">
        <w:rPr>
          <w:color w:val="000000"/>
        </w:rPr>
        <w:t xml:space="preserve"> –</w:t>
      </w:r>
      <w:r w:rsidR="00823AA3" w:rsidRPr="00D0006B">
        <w:rPr>
          <w:color w:val="000000"/>
        </w:rPr>
        <w:t xml:space="preserve"> </w:t>
      </w:r>
      <w:r w:rsidR="00823AA3" w:rsidRPr="00D0006B">
        <w:rPr>
          <w:b/>
          <w:color w:val="000000"/>
        </w:rPr>
        <w:t xml:space="preserve">по </w:t>
      </w:r>
      <w:r w:rsidR="00006D66" w:rsidRPr="00F86B4D">
        <w:rPr>
          <w:b/>
          <w:color w:val="000000"/>
        </w:rPr>
        <w:t xml:space="preserve">Примерен </w:t>
      </w:r>
      <w:r w:rsidR="00993BDB" w:rsidRPr="00F86B4D">
        <w:rPr>
          <w:b/>
          <w:color w:val="000000"/>
        </w:rPr>
        <w:t>О</w:t>
      </w:r>
      <w:r w:rsidR="00823AA3" w:rsidRPr="00F86B4D">
        <w:rPr>
          <w:b/>
          <w:color w:val="000000"/>
        </w:rPr>
        <w:t>бразец № 1</w:t>
      </w:r>
      <w:r w:rsidR="00823AA3" w:rsidRPr="00F86B4D">
        <w:rPr>
          <w:color w:val="000000"/>
          <w:lang w:eastAsia="en-US"/>
        </w:rPr>
        <w:t>.</w:t>
      </w:r>
      <w:r w:rsidR="00823AA3" w:rsidRPr="00D0006B">
        <w:rPr>
          <w:b/>
          <w:color w:val="000000"/>
          <w:lang w:eastAsia="en-US"/>
        </w:rPr>
        <w:t xml:space="preserve"> </w:t>
      </w:r>
      <w:r w:rsidR="001520C3" w:rsidRPr="00D0006B">
        <w:rPr>
          <w:bCs/>
          <w:color w:val="000000"/>
        </w:rPr>
        <w:t>Документите, следващи описа</w:t>
      </w:r>
      <w:r w:rsidR="00460F46">
        <w:rPr>
          <w:bCs/>
          <w:color w:val="000000"/>
        </w:rPr>
        <w:t>,</w:t>
      </w:r>
      <w:r w:rsidR="001520C3" w:rsidRPr="00D0006B">
        <w:rPr>
          <w:bCs/>
          <w:color w:val="000000"/>
        </w:rPr>
        <w:t xml:space="preserve"> се подреждат в последователност, така, както са посочени в описа и се номерират.</w:t>
      </w:r>
      <w:r w:rsidR="00823AA3" w:rsidRPr="00D0006B">
        <w:rPr>
          <w:b/>
          <w:bCs/>
          <w:color w:val="000000"/>
        </w:rPr>
        <w:t xml:space="preserve"> Образе</w:t>
      </w:r>
      <w:r w:rsidR="00460F46">
        <w:rPr>
          <w:b/>
          <w:bCs/>
          <w:color w:val="000000"/>
        </w:rPr>
        <w:t>цът</w:t>
      </w:r>
      <w:r w:rsidR="00823AA3" w:rsidRPr="00D0006B">
        <w:rPr>
          <w:b/>
          <w:bCs/>
          <w:color w:val="000000"/>
        </w:rPr>
        <w:t xml:space="preserve"> не е задължителен и цели улеснение на участниците</w:t>
      </w:r>
      <w:r w:rsidR="00823AA3" w:rsidRPr="00D0006B">
        <w:rPr>
          <w:bCs/>
          <w:color w:val="000000"/>
        </w:rPr>
        <w:t>.</w:t>
      </w:r>
    </w:p>
    <w:p w14:paraId="4A08D0A8" w14:textId="79975B81" w:rsidR="0005744B" w:rsidRPr="00E94D85" w:rsidRDefault="00230764" w:rsidP="0005744B">
      <w:pPr>
        <w:widowControl w:val="0"/>
        <w:autoSpaceDE w:val="0"/>
        <w:autoSpaceDN w:val="0"/>
        <w:adjustRightInd w:val="0"/>
        <w:ind w:firstLine="720"/>
        <w:jc w:val="both"/>
        <w:rPr>
          <w:color w:val="000000"/>
        </w:rPr>
      </w:pPr>
      <w:r w:rsidRPr="00E94D85">
        <w:rPr>
          <w:b/>
          <w:color w:val="000000"/>
        </w:rPr>
        <w:t>2.</w:t>
      </w:r>
      <w:r w:rsidRPr="00E94D85">
        <w:rPr>
          <w:color w:val="000000"/>
        </w:rPr>
        <w:t xml:space="preserve"> Документите по чл. 39, ал. 2</w:t>
      </w:r>
      <w:r w:rsidR="009F0812" w:rsidRPr="00E94D85">
        <w:rPr>
          <w:color w:val="000000"/>
        </w:rPr>
        <w:t>, т.</w:t>
      </w:r>
      <w:r w:rsidR="00460F46">
        <w:rPr>
          <w:color w:val="000000"/>
        </w:rPr>
        <w:t xml:space="preserve"> </w:t>
      </w:r>
      <w:r w:rsidR="009F0812" w:rsidRPr="00E94D85">
        <w:rPr>
          <w:color w:val="000000"/>
        </w:rPr>
        <w:t>1</w:t>
      </w:r>
      <w:r w:rsidR="00642AA2" w:rsidRPr="00E94D85">
        <w:rPr>
          <w:color w:val="000000"/>
        </w:rPr>
        <w:t>, т.</w:t>
      </w:r>
      <w:r w:rsidR="00460F46">
        <w:rPr>
          <w:color w:val="000000"/>
        </w:rPr>
        <w:t xml:space="preserve"> </w:t>
      </w:r>
      <w:r w:rsidR="00642AA2" w:rsidRPr="00E94D85">
        <w:rPr>
          <w:color w:val="000000"/>
        </w:rPr>
        <w:t>2 и т.</w:t>
      </w:r>
      <w:r w:rsidR="00460F46">
        <w:rPr>
          <w:color w:val="000000"/>
        </w:rPr>
        <w:t xml:space="preserve"> </w:t>
      </w:r>
      <w:r w:rsidR="00642AA2" w:rsidRPr="00E94D85">
        <w:rPr>
          <w:color w:val="000000"/>
        </w:rPr>
        <w:t>3</w:t>
      </w:r>
      <w:r w:rsidRPr="00E94D85">
        <w:rPr>
          <w:color w:val="000000"/>
        </w:rPr>
        <w:t xml:space="preserve"> </w:t>
      </w:r>
      <w:r w:rsidR="00642AA2" w:rsidRPr="00E94D85">
        <w:rPr>
          <w:color w:val="000000"/>
        </w:rPr>
        <w:t xml:space="preserve">от </w:t>
      </w:r>
      <w:r w:rsidRPr="00E94D85">
        <w:rPr>
          <w:color w:val="000000"/>
        </w:rPr>
        <w:t>ППЗОП</w:t>
      </w:r>
      <w:r w:rsidR="00107DED">
        <w:rPr>
          <w:color w:val="000000"/>
        </w:rPr>
        <w:t>-</w:t>
      </w:r>
      <w:r w:rsidR="00772EFE" w:rsidRPr="00E94D85">
        <w:rPr>
          <w:color w:val="000000"/>
        </w:rPr>
        <w:t xml:space="preserve"> </w:t>
      </w:r>
      <w:r w:rsidR="00107DED" w:rsidRPr="00107DED">
        <w:rPr>
          <w:b/>
          <w:color w:val="000000"/>
        </w:rPr>
        <w:t>заявление за участие</w:t>
      </w:r>
      <w:r w:rsidR="0005744B" w:rsidRPr="00E94D85">
        <w:rPr>
          <w:b/>
          <w:color w:val="000000"/>
        </w:rPr>
        <w:t xml:space="preserve"> </w:t>
      </w:r>
      <w:r w:rsidR="0037004A" w:rsidRPr="00F86B4D">
        <w:rPr>
          <w:b/>
          <w:color w:val="000000"/>
        </w:rPr>
        <w:t xml:space="preserve">- </w:t>
      </w:r>
      <w:r w:rsidR="00CD20DE" w:rsidRPr="00F86B4D">
        <w:rPr>
          <w:b/>
          <w:color w:val="000000"/>
        </w:rPr>
        <w:t>О</w:t>
      </w:r>
      <w:r w:rsidR="0005744B" w:rsidRPr="00F86B4D">
        <w:rPr>
          <w:b/>
          <w:color w:val="000000"/>
        </w:rPr>
        <w:t xml:space="preserve">бразец </w:t>
      </w:r>
      <w:r w:rsidR="00107DED" w:rsidRPr="00F86B4D">
        <w:rPr>
          <w:b/>
          <w:color w:val="000000"/>
        </w:rPr>
        <w:lastRenderedPageBreak/>
        <w:t xml:space="preserve">№ </w:t>
      </w:r>
      <w:r w:rsidR="00C3424F" w:rsidRPr="00F86B4D">
        <w:rPr>
          <w:b/>
          <w:color w:val="000000"/>
        </w:rPr>
        <w:t>2</w:t>
      </w:r>
      <w:r w:rsidR="0005744B" w:rsidRPr="00F86B4D">
        <w:rPr>
          <w:color w:val="000000"/>
        </w:rPr>
        <w:t>:</w:t>
      </w:r>
      <w:r w:rsidR="0005744B" w:rsidRPr="00E94D85">
        <w:rPr>
          <w:color w:val="000000"/>
        </w:rPr>
        <w:t xml:space="preserve"> </w:t>
      </w:r>
    </w:p>
    <w:p w14:paraId="4F398796" w14:textId="4B771339" w:rsidR="00230764" w:rsidRPr="00F86B4D" w:rsidRDefault="00230764" w:rsidP="001520C3">
      <w:pPr>
        <w:widowControl w:val="0"/>
        <w:autoSpaceDE w:val="0"/>
        <w:autoSpaceDN w:val="0"/>
        <w:adjustRightInd w:val="0"/>
        <w:ind w:firstLine="720"/>
        <w:jc w:val="both"/>
        <w:rPr>
          <w:color w:val="000000"/>
        </w:rPr>
      </w:pPr>
      <w:r w:rsidRPr="00E94D85">
        <w:rPr>
          <w:b/>
          <w:color w:val="000000"/>
        </w:rPr>
        <w:t xml:space="preserve">2.1. </w:t>
      </w:r>
      <w:r w:rsidR="00642AA2" w:rsidRPr="00E94D85">
        <w:rPr>
          <w:color w:val="000000"/>
        </w:rPr>
        <w:t>Документ по чл. 39, ал. 2, т.</w:t>
      </w:r>
      <w:r w:rsidR="00460F46">
        <w:rPr>
          <w:color w:val="000000"/>
        </w:rPr>
        <w:t xml:space="preserve"> </w:t>
      </w:r>
      <w:r w:rsidR="00642AA2" w:rsidRPr="00E94D85">
        <w:rPr>
          <w:color w:val="000000"/>
        </w:rPr>
        <w:t xml:space="preserve">1 от ППЗОП: </w:t>
      </w:r>
      <w:r w:rsidRPr="00E94D85">
        <w:rPr>
          <w:b/>
          <w:color w:val="000000"/>
        </w:rPr>
        <w:t>Единен европейски документ за обществени поръчки (</w:t>
      </w:r>
      <w:proofErr w:type="spellStart"/>
      <w:r w:rsidR="00993BF5" w:rsidRPr="00E94D85">
        <w:rPr>
          <w:b/>
          <w:color w:val="000000"/>
        </w:rPr>
        <w:t>е</w:t>
      </w:r>
      <w:r w:rsidRPr="00E94D85">
        <w:rPr>
          <w:b/>
          <w:color w:val="000000"/>
        </w:rPr>
        <w:t>ЕЕДОП</w:t>
      </w:r>
      <w:proofErr w:type="spellEnd"/>
      <w:r w:rsidRPr="00E94D85">
        <w:rPr>
          <w:b/>
          <w:color w:val="000000"/>
        </w:rPr>
        <w:t>)</w:t>
      </w:r>
      <w:r w:rsidR="00993BF5" w:rsidRPr="00E94D85">
        <w:rPr>
          <w:b/>
          <w:color w:val="000000"/>
        </w:rPr>
        <w:t xml:space="preserve"> – </w:t>
      </w:r>
      <w:r w:rsidR="00993BF5" w:rsidRPr="00E94D85">
        <w:rPr>
          <w:b/>
          <w:color w:val="000000"/>
          <w:u w:val="single"/>
        </w:rPr>
        <w:t>в електронен вид</w:t>
      </w:r>
      <w:r w:rsidR="00460F46">
        <w:rPr>
          <w:b/>
          <w:color w:val="000000"/>
        </w:rPr>
        <w:t xml:space="preserve">,  </w:t>
      </w:r>
      <w:r w:rsidR="00460F46" w:rsidRPr="00460F46">
        <w:rPr>
          <w:color w:val="000000"/>
        </w:rPr>
        <w:t>в съо</w:t>
      </w:r>
      <w:r w:rsidR="00460F46">
        <w:rPr>
          <w:color w:val="000000"/>
        </w:rPr>
        <w:t>тветствие с изискванията на чл.</w:t>
      </w:r>
      <w:r w:rsidR="00107DED">
        <w:rPr>
          <w:color w:val="000000"/>
        </w:rPr>
        <w:t xml:space="preserve"> </w:t>
      </w:r>
      <w:r w:rsidR="00460F46" w:rsidRPr="00460F46">
        <w:rPr>
          <w:color w:val="000000"/>
        </w:rPr>
        <w:t xml:space="preserve">67 от ЗОП и условията на Възложителя </w:t>
      </w:r>
      <w:r w:rsidRPr="00E94D85">
        <w:rPr>
          <w:color w:val="000000"/>
        </w:rPr>
        <w:t xml:space="preserve">- </w:t>
      </w:r>
      <w:r w:rsidR="007B54C3" w:rsidRPr="00F86B4D">
        <w:rPr>
          <w:b/>
          <w:color w:val="000000"/>
        </w:rPr>
        <w:t>О</w:t>
      </w:r>
      <w:r w:rsidRPr="00F86B4D">
        <w:rPr>
          <w:b/>
          <w:color w:val="000000"/>
        </w:rPr>
        <w:t xml:space="preserve">бразец № </w:t>
      </w:r>
      <w:r w:rsidR="00C3424F" w:rsidRPr="00F86B4D">
        <w:rPr>
          <w:b/>
          <w:color w:val="000000"/>
        </w:rPr>
        <w:t>3</w:t>
      </w:r>
      <w:r w:rsidRPr="00F86B4D">
        <w:rPr>
          <w:color w:val="000000"/>
        </w:rPr>
        <w:t>;</w:t>
      </w:r>
      <w:r w:rsidR="0062471B" w:rsidRPr="00F86B4D">
        <w:rPr>
          <w:color w:val="000000"/>
        </w:rPr>
        <w:t xml:space="preserve"> </w:t>
      </w:r>
    </w:p>
    <w:p w14:paraId="6D135510" w14:textId="77777777" w:rsidR="00DE7F70" w:rsidRPr="00E94D85" w:rsidRDefault="00DE7F70" w:rsidP="00DE7F70">
      <w:pPr>
        <w:widowControl w:val="0"/>
        <w:autoSpaceDE w:val="0"/>
        <w:autoSpaceDN w:val="0"/>
        <w:adjustRightInd w:val="0"/>
        <w:ind w:firstLine="708"/>
        <w:jc w:val="both"/>
        <w:rPr>
          <w:color w:val="000000"/>
        </w:rPr>
      </w:pPr>
      <w:r w:rsidRPr="00F86B4D">
        <w:rPr>
          <w:color w:val="000000"/>
        </w:rPr>
        <w:t>Единен европейски документ за обществени поръчки</w:t>
      </w:r>
      <w:r w:rsidRPr="00E94D85">
        <w:rPr>
          <w:color w:val="000000"/>
        </w:rPr>
        <w:t xml:space="preserve"> (ЕЕДОП):</w:t>
      </w:r>
    </w:p>
    <w:p w14:paraId="19B34345" w14:textId="77777777" w:rsidR="00DE7F70" w:rsidRPr="00E94D85" w:rsidRDefault="00DE7F70" w:rsidP="00DE7F70">
      <w:pPr>
        <w:widowControl w:val="0"/>
        <w:autoSpaceDE w:val="0"/>
        <w:autoSpaceDN w:val="0"/>
        <w:adjustRightInd w:val="0"/>
        <w:ind w:firstLine="708"/>
        <w:jc w:val="both"/>
        <w:rPr>
          <w:bCs/>
          <w:color w:val="000000"/>
          <w:lang w:val="en-US"/>
        </w:rPr>
      </w:pPr>
      <w:r w:rsidRPr="00E94D85">
        <w:rPr>
          <w:bCs/>
          <w:color w:val="000000"/>
        </w:rPr>
        <w:t xml:space="preserve">- </w:t>
      </w:r>
      <w:proofErr w:type="spellStart"/>
      <w:r w:rsidRPr="00E94D85">
        <w:rPr>
          <w:bCs/>
          <w:color w:val="000000"/>
        </w:rPr>
        <w:t>еЕЕДОП</w:t>
      </w:r>
      <w:proofErr w:type="spellEnd"/>
      <w:r w:rsidRPr="00E94D85">
        <w:rPr>
          <w:bCs/>
          <w:color w:val="000000"/>
        </w:rPr>
        <w:t xml:space="preserve"> – представен във формат PDF (подходящ за преглед);</w:t>
      </w:r>
    </w:p>
    <w:p w14:paraId="0D287CAB" w14:textId="79FF4F72" w:rsidR="00DE7F70" w:rsidRPr="00E94D85" w:rsidRDefault="00DE7F70" w:rsidP="00DE7F70">
      <w:pPr>
        <w:widowControl w:val="0"/>
        <w:autoSpaceDE w:val="0"/>
        <w:autoSpaceDN w:val="0"/>
        <w:adjustRightInd w:val="0"/>
        <w:ind w:firstLine="708"/>
        <w:jc w:val="both"/>
        <w:rPr>
          <w:bCs/>
          <w:color w:val="000000"/>
        </w:rPr>
      </w:pPr>
      <w:r w:rsidRPr="00E94D85">
        <w:rPr>
          <w:bCs/>
          <w:color w:val="000000"/>
          <w:lang w:val="en-US"/>
        </w:rPr>
        <w:t xml:space="preserve">- </w:t>
      </w:r>
      <w:proofErr w:type="spellStart"/>
      <w:r w:rsidRPr="00E94D85">
        <w:rPr>
          <w:bCs/>
          <w:color w:val="000000"/>
        </w:rPr>
        <w:t>еЕЕДОП</w:t>
      </w:r>
      <w:proofErr w:type="spellEnd"/>
      <w:r w:rsidRPr="00E94D85">
        <w:rPr>
          <w:bCs/>
          <w:color w:val="000000"/>
        </w:rPr>
        <w:t xml:space="preserve"> – представен във формат XML (предназначен за използване в електронната система за </w:t>
      </w:r>
      <w:proofErr w:type="spellStart"/>
      <w:r w:rsidRPr="00E94D85">
        <w:rPr>
          <w:bCs/>
          <w:color w:val="000000"/>
        </w:rPr>
        <w:t>еЕЕДОП</w:t>
      </w:r>
      <w:proofErr w:type="spellEnd"/>
      <w:r w:rsidRPr="00E94D85">
        <w:rPr>
          <w:bCs/>
          <w:color w:val="000000"/>
        </w:rPr>
        <w:t>);</w:t>
      </w:r>
    </w:p>
    <w:p w14:paraId="6543745A" w14:textId="5297C073" w:rsidR="00DE7F70" w:rsidRPr="00E94D85" w:rsidRDefault="00DE7F70" w:rsidP="00DE7F70">
      <w:pPr>
        <w:widowControl w:val="0"/>
        <w:autoSpaceDE w:val="0"/>
        <w:autoSpaceDN w:val="0"/>
        <w:adjustRightInd w:val="0"/>
        <w:ind w:firstLine="708"/>
        <w:jc w:val="both"/>
        <w:rPr>
          <w:bCs/>
          <w:color w:val="000000"/>
        </w:rPr>
      </w:pPr>
      <w:r w:rsidRPr="00006D66">
        <w:rPr>
          <w:bCs/>
          <w:color w:val="000000"/>
        </w:rPr>
        <w:t xml:space="preserve">- </w:t>
      </w:r>
      <w:proofErr w:type="spellStart"/>
      <w:r w:rsidRPr="00006D66">
        <w:rPr>
          <w:bCs/>
          <w:color w:val="000000"/>
        </w:rPr>
        <w:t>еЕЕДОП</w:t>
      </w:r>
      <w:proofErr w:type="spellEnd"/>
      <w:r w:rsidRPr="00006D66">
        <w:rPr>
          <w:bCs/>
          <w:color w:val="000000"/>
        </w:rPr>
        <w:t xml:space="preserve"> – представен във формат DOC (подходящ за компютърна обработка)</w:t>
      </w:r>
      <w:r w:rsidR="00006D66">
        <w:rPr>
          <w:bCs/>
          <w:color w:val="000000"/>
        </w:rPr>
        <w:t>.</w:t>
      </w:r>
      <w:r w:rsidRPr="00E94D85">
        <w:rPr>
          <w:bCs/>
          <w:color w:val="000000"/>
        </w:rPr>
        <w:t xml:space="preserve"> </w:t>
      </w:r>
    </w:p>
    <w:p w14:paraId="67D37E6E" w14:textId="77777777" w:rsidR="0079169C" w:rsidRPr="00EA1FA4" w:rsidRDefault="0079169C" w:rsidP="00DE7F70">
      <w:pPr>
        <w:widowControl w:val="0"/>
        <w:autoSpaceDE w:val="0"/>
        <w:autoSpaceDN w:val="0"/>
        <w:adjustRightInd w:val="0"/>
        <w:ind w:firstLine="708"/>
        <w:jc w:val="both"/>
        <w:rPr>
          <w:bCs/>
          <w:color w:val="FF0000"/>
        </w:rPr>
      </w:pPr>
    </w:p>
    <w:p w14:paraId="37A624B8" w14:textId="77777777" w:rsidR="00561C1A" w:rsidRPr="00E94D85" w:rsidRDefault="00561C1A" w:rsidP="00DE7F70">
      <w:pPr>
        <w:spacing w:line="240" w:lineRule="atLeast"/>
        <w:jc w:val="both"/>
        <w:rPr>
          <w:rFonts w:eastAsia="Calibri"/>
          <w:b/>
          <w:color w:val="000000"/>
          <w:u w:val="single"/>
        </w:rPr>
      </w:pPr>
      <w:r w:rsidRPr="00E94D85">
        <w:rPr>
          <w:rFonts w:eastAsia="Calibri"/>
          <w:b/>
          <w:bCs/>
          <w:color w:val="000000"/>
          <w:u w:val="single"/>
        </w:rPr>
        <w:t>ВАЖНО!!!</w:t>
      </w:r>
      <w:r w:rsidRPr="00E94D85">
        <w:rPr>
          <w:rFonts w:eastAsia="Calibri"/>
          <w:color w:val="000000"/>
        </w:rPr>
        <w:t xml:space="preserve"> </w:t>
      </w:r>
      <w:r w:rsidRPr="00E94D85">
        <w:rPr>
          <w:rFonts w:eastAsia="Calibri"/>
          <w:b/>
          <w:color w:val="000000"/>
        </w:rPr>
        <w:t>Съгласно чл. 67, ал. 4 от Закона за обществени поръчки (ЗОП) във връзка с § 29, т. 5, б. „а” от Преходните и заключителни разпоредби на ЗОП</w:t>
      </w:r>
      <w:r w:rsidRPr="00E94D85">
        <w:rPr>
          <w:rFonts w:eastAsia="Calibri"/>
          <w:color w:val="000000"/>
        </w:rPr>
        <w:t xml:space="preserve">, </w:t>
      </w:r>
      <w:r w:rsidRPr="00E94D85">
        <w:rPr>
          <w:rFonts w:eastAsia="Calibri"/>
          <w:b/>
          <w:color w:val="000000"/>
          <w:u w:val="single"/>
        </w:rPr>
        <w:t>в сила от 01 април 2018 г. Единият европейски документ за обществени поръчки се представя задължително в електронен вид.</w:t>
      </w:r>
    </w:p>
    <w:p w14:paraId="7BDB69C0" w14:textId="77777777" w:rsidR="00561C1A" w:rsidRPr="00E94D85" w:rsidRDefault="00561C1A" w:rsidP="00561C1A">
      <w:pPr>
        <w:spacing w:line="240" w:lineRule="atLeast"/>
        <w:ind w:firstLine="708"/>
        <w:jc w:val="both"/>
        <w:rPr>
          <w:rFonts w:eastAsia="Calibri"/>
          <w:color w:val="000000"/>
        </w:rPr>
      </w:pPr>
      <w:r w:rsidRPr="00E94D85">
        <w:rPr>
          <w:rFonts w:eastAsia="Calibri"/>
          <w:color w:val="000000"/>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E94D85">
        <w:rPr>
          <w:rFonts w:eastAsia="Calibri"/>
          <w:color w:val="000000"/>
        </w:rPr>
        <w:t>еЕЕДОП</w:t>
      </w:r>
      <w:proofErr w:type="spellEnd"/>
      <w:r w:rsidRPr="00E94D85">
        <w:rPr>
          <w:rFonts w:eastAsia="Calibri"/>
          <w:color w:val="000000"/>
        </w:rPr>
        <w:t xml:space="preserve">), подписан с електронен подпис, а когато е приложимо – </w:t>
      </w:r>
      <w:proofErr w:type="spellStart"/>
      <w:r w:rsidRPr="00E94D85">
        <w:rPr>
          <w:rFonts w:eastAsia="Calibri"/>
          <w:color w:val="000000"/>
        </w:rPr>
        <w:t>еЕЕДОП</w:t>
      </w:r>
      <w:proofErr w:type="spellEnd"/>
      <w:r w:rsidRPr="00E94D85">
        <w:rPr>
          <w:rFonts w:eastAsia="Calibri"/>
          <w:color w:val="000000"/>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B74F2D2" w14:textId="77777777" w:rsidR="00561C1A" w:rsidRPr="00E94D85" w:rsidRDefault="00561C1A" w:rsidP="00561C1A">
      <w:pPr>
        <w:spacing w:line="240" w:lineRule="atLeast"/>
        <w:ind w:firstLine="708"/>
        <w:jc w:val="both"/>
        <w:rPr>
          <w:rFonts w:eastAsia="Calibri"/>
          <w:color w:val="000000"/>
        </w:rPr>
      </w:pPr>
      <w:r w:rsidRPr="00AB1931">
        <w:rPr>
          <w:rFonts w:eastAsia="Calibri"/>
          <w:color w:val="000000"/>
        </w:rPr>
        <w:t xml:space="preserve">Електронният вид на ЕЕДОП трябва да бъде приложен на подходящ оптичен носител към пакета документи за участие в процедурата. </w:t>
      </w:r>
      <w:r w:rsidRPr="00AB1931">
        <w:rPr>
          <w:rFonts w:eastAsia="Calibri"/>
          <w:b/>
          <w:color w:val="000000"/>
          <w:u w:val="single"/>
        </w:rPr>
        <w:t>Важно:</w:t>
      </w:r>
      <w:r w:rsidRPr="00AB1931">
        <w:rPr>
          <w:rFonts w:eastAsia="Calibri"/>
          <w:color w:val="000000"/>
        </w:rPr>
        <w:t xml:space="preserve"> </w:t>
      </w:r>
      <w:r w:rsidRPr="00AB1931">
        <w:rPr>
          <w:rFonts w:eastAsia="Calibri"/>
          <w:b/>
          <w:color w:val="000000"/>
        </w:rPr>
        <w:t>Форматът, в който се предоставя документът</w:t>
      </w:r>
      <w:r w:rsidR="00460F46" w:rsidRPr="00AB1931">
        <w:rPr>
          <w:rFonts w:eastAsia="Calibri"/>
          <w:b/>
          <w:color w:val="000000"/>
        </w:rPr>
        <w:t>,</w:t>
      </w:r>
      <w:r w:rsidRPr="00AB1931">
        <w:rPr>
          <w:rFonts w:eastAsia="Calibri"/>
          <w:b/>
          <w:color w:val="000000"/>
        </w:rPr>
        <w:t xml:space="preserve"> не следва да позволява редактиране на неговото съдържание!</w:t>
      </w:r>
    </w:p>
    <w:p w14:paraId="110498FA" w14:textId="77777777" w:rsidR="00561C1A" w:rsidRPr="00E94D85" w:rsidRDefault="00561C1A" w:rsidP="00561C1A">
      <w:pPr>
        <w:spacing w:line="240" w:lineRule="atLeast"/>
        <w:ind w:firstLine="708"/>
        <w:jc w:val="both"/>
        <w:rPr>
          <w:rFonts w:eastAsia="Calibri"/>
          <w:color w:val="000000"/>
        </w:rPr>
      </w:pPr>
      <w:r w:rsidRPr="00E94D85">
        <w:rPr>
          <w:rFonts w:eastAsia="Calibri"/>
          <w:color w:val="000000"/>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E94D85">
        <w:rPr>
          <w:rFonts w:eastAsia="Calibri"/>
          <w:color w:val="000000"/>
        </w:rPr>
        <w:t>еЕЕДОП</w:t>
      </w:r>
      <w:proofErr w:type="spellEnd"/>
      <w:r w:rsidRPr="00E94D85">
        <w:rPr>
          <w:rFonts w:eastAsia="Calibri"/>
          <w:color w:val="000000"/>
        </w:rPr>
        <w:t xml:space="preserve"> и файл във формат PDF - подходящ за преглед.  </w:t>
      </w:r>
    </w:p>
    <w:p w14:paraId="1BE1165C" w14:textId="34A9B302" w:rsidR="00E34ABB" w:rsidRDefault="00561C1A" w:rsidP="00E34ABB">
      <w:pPr>
        <w:jc w:val="both"/>
        <w:rPr>
          <w:rFonts w:eastAsia="Calibri"/>
          <w:color w:val="000000"/>
        </w:rPr>
      </w:pPr>
      <w:r w:rsidRPr="00E94D85">
        <w:rPr>
          <w:rFonts w:eastAsia="Calibri"/>
          <w:color w:val="000000"/>
        </w:rPr>
        <w:t xml:space="preserve">За да попълни предоставения образец на </w:t>
      </w:r>
      <w:proofErr w:type="spellStart"/>
      <w:r w:rsidRPr="00E94D85">
        <w:rPr>
          <w:rFonts w:eastAsia="Calibri"/>
          <w:color w:val="000000"/>
        </w:rPr>
        <w:t>еЕЕДОП</w:t>
      </w:r>
      <w:proofErr w:type="spellEnd"/>
      <w:r w:rsidRPr="00E94D85">
        <w:rPr>
          <w:rFonts w:eastAsia="Calibri"/>
          <w:color w:val="000000"/>
        </w:rPr>
        <w:t>, участникът следва да зареди в системата (</w:t>
      </w:r>
      <w:hyperlink r:id="rId15" w:history="1">
        <w:r w:rsidR="00E34ABB" w:rsidRPr="00CA444A">
          <w:rPr>
            <w:color w:val="0000FF"/>
            <w:u w:val="single"/>
          </w:rPr>
          <w:t>https://espd.eop.bg/espd-web/filter?lang=bg</w:t>
        </w:r>
      </w:hyperlink>
      <w:r w:rsidRPr="00E94D85">
        <w:rPr>
          <w:rFonts w:eastAsia="Calibri"/>
          <w:color w:val="000000"/>
        </w:rPr>
        <w:t xml:space="preserve">) получения XML формат на </w:t>
      </w:r>
      <w:proofErr w:type="spellStart"/>
      <w:r w:rsidRPr="00E94D85">
        <w:rPr>
          <w:rFonts w:eastAsia="Calibri"/>
          <w:color w:val="000000"/>
        </w:rPr>
        <w:t>еЕЕДОП</w:t>
      </w:r>
      <w:proofErr w:type="spellEnd"/>
      <w:r w:rsidRPr="00E94D85">
        <w:rPr>
          <w:rFonts w:eastAsia="Calibri"/>
          <w:color w:val="000000"/>
        </w:rPr>
        <w:t xml:space="preserve"> (достъпен на Профила на купувача на Община Велико Търново</w:t>
      </w:r>
      <w:r w:rsidRPr="00E94D85">
        <w:rPr>
          <w:rFonts w:eastAsia="Calibri"/>
          <w:color w:val="000000"/>
          <w:lang w:val="bg"/>
        </w:rPr>
        <w:t xml:space="preserve"> наред с останалата документация за обществена поръчка</w:t>
      </w:r>
      <w:r w:rsidRPr="00E94D85">
        <w:rPr>
          <w:rFonts w:eastAsia="Calibri"/>
          <w:color w:val="000000"/>
        </w:rPr>
        <w:t xml:space="preserve">) и да попълни необходимите данни, съгласно поставените изисквания на Възложителя в документацията за обществена поръчка. </w:t>
      </w:r>
      <w:r w:rsidRPr="00AB1931">
        <w:rPr>
          <w:rFonts w:eastAsia="Calibri"/>
          <w:b/>
        </w:rPr>
        <w:t xml:space="preserve">Попълненият </w:t>
      </w:r>
      <w:proofErr w:type="spellStart"/>
      <w:r w:rsidRPr="00AB1931">
        <w:rPr>
          <w:rFonts w:eastAsia="Calibri"/>
          <w:b/>
        </w:rPr>
        <w:t>еЕЕДОП</w:t>
      </w:r>
      <w:proofErr w:type="spellEnd"/>
      <w:r w:rsidRPr="00AB1931">
        <w:rPr>
          <w:rFonts w:eastAsia="Calibri"/>
          <w:b/>
        </w:rPr>
        <w:t xml:space="preserve"> се изтегля и се подписва с електронен подпис от лица</w:t>
      </w:r>
      <w:r w:rsidR="00AB1931" w:rsidRPr="00AB1931">
        <w:rPr>
          <w:rFonts w:eastAsia="Calibri"/>
          <w:b/>
        </w:rPr>
        <w:t>та по чл. 54, ал. 2 и 3 от ЗОП, като се прилага възможността по чл. 41, ал. 1 и 2 от ППЗОП</w:t>
      </w:r>
      <w:r w:rsidRPr="00AB1931">
        <w:rPr>
          <w:rFonts w:eastAsia="Calibri"/>
          <w:b/>
        </w:rPr>
        <w:t>.</w:t>
      </w:r>
      <w:r w:rsidRPr="00AB1931">
        <w:rPr>
          <w:rFonts w:eastAsia="Calibri"/>
        </w:rPr>
        <w:t xml:space="preserve"> </w:t>
      </w:r>
      <w:r w:rsidRPr="00AB1931">
        <w:rPr>
          <w:rFonts w:eastAsia="Calibri"/>
          <w:color w:val="000000"/>
        </w:rPr>
        <w:t>Същи</w:t>
      </w:r>
      <w:r w:rsidRPr="00E94D85">
        <w:rPr>
          <w:rFonts w:eastAsia="Calibri"/>
          <w:color w:val="000000"/>
        </w:rPr>
        <w:t xml:space="preserve">ят се прилага към пакета документи за участие в процедурата (офертата) на подходящ оптичен носител. </w:t>
      </w:r>
    </w:p>
    <w:p w14:paraId="786D57A7" w14:textId="620E2319" w:rsidR="00561C1A" w:rsidRPr="00E34ABB" w:rsidRDefault="00E34ABB" w:rsidP="00E34ABB">
      <w:pPr>
        <w:jc w:val="both"/>
        <w:rPr>
          <w:b/>
          <w:color w:val="FF0000"/>
        </w:rPr>
      </w:pPr>
      <w:r>
        <w:rPr>
          <w:rFonts w:eastAsia="Calibri"/>
          <w:b/>
          <w:color w:val="000000"/>
        </w:rPr>
        <w:t>*</w:t>
      </w:r>
      <w:r w:rsidR="00561C1A" w:rsidRPr="00E34ABB">
        <w:rPr>
          <w:rFonts w:eastAsia="Calibri"/>
          <w:b/>
          <w:color w:val="000000"/>
        </w:rPr>
        <w:t>Важно! В случаите</w:t>
      </w:r>
      <w:r w:rsidR="00460F46" w:rsidRPr="00E34ABB">
        <w:rPr>
          <w:rFonts w:eastAsia="Calibri"/>
          <w:b/>
          <w:color w:val="000000"/>
        </w:rPr>
        <w:t>,</w:t>
      </w:r>
      <w:r w:rsidR="00561C1A" w:rsidRPr="00E34ABB">
        <w:rPr>
          <w:rFonts w:eastAsia="Calibri"/>
          <w:b/>
          <w:color w:val="000000"/>
        </w:rPr>
        <w:t xml:space="preserve"> когато ЕЕДОП е попълнен през системата з</w:t>
      </w:r>
      <w:r w:rsidR="00460F46" w:rsidRPr="00E34ABB">
        <w:rPr>
          <w:rFonts w:eastAsia="Calibri"/>
          <w:b/>
          <w:color w:val="000000"/>
        </w:rPr>
        <w:t xml:space="preserve">а </w:t>
      </w:r>
      <w:proofErr w:type="spellStart"/>
      <w:r w:rsidR="00460F46" w:rsidRPr="00E34ABB">
        <w:rPr>
          <w:rFonts w:eastAsia="Calibri"/>
          <w:b/>
          <w:color w:val="000000"/>
        </w:rPr>
        <w:t>еЕЕДОП</w:t>
      </w:r>
      <w:proofErr w:type="spellEnd"/>
      <w:r w:rsidR="00460F46" w:rsidRPr="00E34ABB">
        <w:rPr>
          <w:rFonts w:eastAsia="Calibri"/>
          <w:b/>
          <w:color w:val="000000"/>
        </w:rPr>
        <w:t>, при предоставянето му</w:t>
      </w:r>
      <w:r w:rsidR="00561C1A" w:rsidRPr="00E34ABB">
        <w:rPr>
          <w:rFonts w:eastAsia="Calibri"/>
          <w:b/>
          <w:color w:val="000000"/>
        </w:rPr>
        <w:t xml:space="preserve"> с електронен подпис</w:t>
      </w:r>
      <w:r w:rsidRPr="00E34ABB">
        <w:rPr>
          <w:rFonts w:eastAsia="Calibri"/>
          <w:b/>
          <w:color w:val="000000"/>
        </w:rPr>
        <w:t>,</w:t>
      </w:r>
      <w:r w:rsidR="00561C1A" w:rsidRPr="00E34ABB">
        <w:rPr>
          <w:rFonts w:eastAsia="Calibri"/>
          <w:b/>
          <w:color w:val="000000"/>
        </w:rPr>
        <w:t xml:space="preserve"> следва да бъде подписана версията в </w:t>
      </w:r>
      <w:r w:rsidR="00561C1A" w:rsidRPr="00E94D85">
        <w:rPr>
          <w:rFonts w:eastAsia="Calibri"/>
          <w:b/>
          <w:color w:val="000000"/>
        </w:rPr>
        <w:t>PDF формат</w:t>
      </w:r>
      <w:r w:rsidR="00561C1A" w:rsidRPr="00E94D85">
        <w:rPr>
          <w:rFonts w:eastAsia="Calibri"/>
          <w:color w:val="000000"/>
        </w:rPr>
        <w:t>!</w:t>
      </w:r>
    </w:p>
    <w:p w14:paraId="15C8A1A6" w14:textId="509971D1" w:rsidR="00561C1A" w:rsidRPr="00E94D85" w:rsidRDefault="00561C1A" w:rsidP="00561C1A">
      <w:pPr>
        <w:spacing w:line="240" w:lineRule="atLeast"/>
        <w:ind w:firstLine="708"/>
        <w:jc w:val="both"/>
        <w:rPr>
          <w:rFonts w:eastAsia="Calibri"/>
          <w:color w:val="000000"/>
        </w:rPr>
      </w:pPr>
      <w:r w:rsidRPr="00AB1931">
        <w:rPr>
          <w:rFonts w:eastAsia="Calibri"/>
          <w:color w:val="000000"/>
        </w:rPr>
        <w:t xml:space="preserve">Освен чрез </w:t>
      </w:r>
      <w:r w:rsidR="00AB1931" w:rsidRPr="00AB1931">
        <w:rPr>
          <w:rFonts w:eastAsia="Calibri"/>
          <w:color w:val="000000"/>
        </w:rPr>
        <w:t>електронната система</w:t>
      </w:r>
      <w:r w:rsidRPr="00AB1931">
        <w:rPr>
          <w:rFonts w:eastAsia="Calibri"/>
          <w:color w:val="000000"/>
        </w:rPr>
        <w:t xml:space="preserve"> </w:t>
      </w:r>
      <w:proofErr w:type="spellStart"/>
      <w:r w:rsidRPr="00AB1931">
        <w:rPr>
          <w:rFonts w:eastAsia="Calibri"/>
          <w:color w:val="000000"/>
        </w:rPr>
        <w:t>еЕЕДОП</w:t>
      </w:r>
      <w:proofErr w:type="spellEnd"/>
      <w:r w:rsidRPr="00AB1931">
        <w:rPr>
          <w:rFonts w:eastAsia="Calibri"/>
          <w:color w:val="000000"/>
        </w:rPr>
        <w:t xml:space="preserve"> може да бъде подготвен и чрез използване на образеца във формат *.</w:t>
      </w:r>
      <w:r w:rsidRPr="00AB1931">
        <w:rPr>
          <w:rFonts w:eastAsia="Calibri"/>
          <w:color w:val="000000"/>
          <w:lang w:val="en-US"/>
        </w:rPr>
        <w:t xml:space="preserve">DOC, </w:t>
      </w:r>
      <w:r w:rsidRPr="00AB1931">
        <w:rPr>
          <w:rFonts w:eastAsia="Calibri"/>
          <w:color w:val="000000"/>
        </w:rPr>
        <w:t>приложен към настоящата документация. Обр</w:t>
      </w:r>
      <w:r w:rsidRPr="00E94D85">
        <w:rPr>
          <w:rFonts w:eastAsia="Calibri"/>
          <w:color w:val="000000"/>
        </w:rPr>
        <w:t>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w:t>
      </w:r>
      <w:r w:rsidR="00460F46">
        <w:rPr>
          <w:rFonts w:eastAsia="Calibri"/>
          <w:color w:val="000000"/>
        </w:rPr>
        <w:t>,</w:t>
      </w:r>
      <w:r w:rsidRPr="00E94D85">
        <w:rPr>
          <w:rFonts w:eastAsia="Calibri"/>
          <w:color w:val="000000"/>
        </w:rPr>
        <w:t xml:space="preserve">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неговото съдържание</w:t>
      </w:r>
      <w:r w:rsidRPr="00E94D85">
        <w:rPr>
          <w:rFonts w:eastAsia="Calibri"/>
          <w:color w:val="000000"/>
          <w:lang w:val="en-US"/>
        </w:rPr>
        <w:t xml:space="preserve"> (</w:t>
      </w:r>
      <w:r w:rsidRPr="00E94D85">
        <w:rPr>
          <w:rFonts w:eastAsia="Calibri"/>
          <w:color w:val="000000"/>
        </w:rPr>
        <w:t xml:space="preserve">например </w:t>
      </w:r>
      <w:r w:rsidRPr="00E94D85">
        <w:rPr>
          <w:rFonts w:eastAsia="Calibri"/>
          <w:color w:val="000000"/>
          <w:lang w:val="en-US"/>
        </w:rPr>
        <w:t>PDF)</w:t>
      </w:r>
      <w:r w:rsidRPr="00E94D85">
        <w:rPr>
          <w:rFonts w:eastAsia="Calibri"/>
          <w:color w:val="000000"/>
        </w:rPr>
        <w:t xml:space="preserve">, </w:t>
      </w:r>
      <w:r w:rsidRPr="00AB1931">
        <w:rPr>
          <w:rFonts w:eastAsia="Calibri"/>
          <w:color w:val="000000"/>
        </w:rPr>
        <w:t xml:space="preserve">подписва се електронно от </w:t>
      </w:r>
      <w:r w:rsidR="00AB1931" w:rsidRPr="00AB1931">
        <w:rPr>
          <w:rFonts w:eastAsia="Calibri"/>
          <w:color w:val="000000"/>
        </w:rPr>
        <w:t>л</w:t>
      </w:r>
      <w:r w:rsidRPr="00AB1931">
        <w:rPr>
          <w:rFonts w:eastAsia="Calibri"/>
          <w:color w:val="000000"/>
        </w:rPr>
        <w:t>ица</w:t>
      </w:r>
      <w:r w:rsidR="00AB1931" w:rsidRPr="00AB1931">
        <w:rPr>
          <w:rFonts w:eastAsia="Calibri"/>
          <w:color w:val="000000"/>
        </w:rPr>
        <w:t>та по чл. 54, ал. 2 и 3 ЗОП</w:t>
      </w:r>
      <w:r w:rsidRPr="00AB1931">
        <w:rPr>
          <w:rFonts w:eastAsia="Calibri"/>
          <w:color w:val="000000"/>
        </w:rPr>
        <w:t xml:space="preserve"> и се прилага към пакета документи за участие в процедурата (офертата) на подходящ оптичен носител.</w:t>
      </w:r>
    </w:p>
    <w:p w14:paraId="4CEE1A12" w14:textId="77777777" w:rsidR="00561C1A" w:rsidRPr="00E94D85" w:rsidRDefault="00561C1A" w:rsidP="00561C1A">
      <w:pPr>
        <w:spacing w:line="240" w:lineRule="atLeast"/>
        <w:ind w:firstLine="708"/>
        <w:jc w:val="both"/>
        <w:rPr>
          <w:rFonts w:eastAsia="Calibri"/>
          <w:color w:val="000000"/>
        </w:rPr>
      </w:pPr>
      <w:r w:rsidRPr="00E94D85">
        <w:rPr>
          <w:rFonts w:eastAsia="Calibri"/>
          <w:color w:val="000000"/>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E94D85">
        <w:rPr>
          <w:rFonts w:eastAsia="Calibri"/>
          <w:color w:val="000000"/>
        </w:rPr>
        <w:t>еЕЕДОП</w:t>
      </w:r>
      <w:proofErr w:type="spellEnd"/>
      <w:r w:rsidRPr="00E94D85">
        <w:rPr>
          <w:rFonts w:eastAsia="Calibri"/>
          <w:color w:val="000000"/>
        </w:rPr>
        <w:t xml:space="preserve"> се съдържат в Методическо указание с изх. № МУ-4/02.03.2018г. на Изпълнителния директор на Агенцията по обществени поръчки, достъпно на адрес:</w:t>
      </w:r>
    </w:p>
    <w:p w14:paraId="656B0A4A" w14:textId="77777777" w:rsidR="00561C1A" w:rsidRPr="00E94D85" w:rsidRDefault="005B4D51" w:rsidP="00561C1A">
      <w:pPr>
        <w:spacing w:line="240" w:lineRule="atLeast"/>
        <w:ind w:firstLine="708"/>
        <w:jc w:val="both"/>
        <w:rPr>
          <w:rFonts w:eastAsia="Calibri"/>
          <w:color w:val="000000"/>
        </w:rPr>
      </w:pPr>
      <w:hyperlink r:id="rId16" w:history="1">
        <w:r w:rsidR="00561C1A" w:rsidRPr="006F6F14">
          <w:rPr>
            <w:rFonts w:eastAsia="Calibri"/>
            <w:color w:val="000000"/>
            <w:u w:val="single"/>
          </w:rPr>
          <w:t>http://www.aop.bg/fckedit2/user/File/bg/practika/MU4_2018.pdf</w:t>
        </w:r>
      </w:hyperlink>
      <w:r w:rsidR="00561C1A" w:rsidRPr="00E94D85">
        <w:rPr>
          <w:rFonts w:eastAsia="Calibri"/>
          <w:color w:val="000000"/>
        </w:rPr>
        <w:t xml:space="preserve"> </w:t>
      </w:r>
    </w:p>
    <w:p w14:paraId="5676AC59" w14:textId="77777777" w:rsidR="00561C1A" w:rsidRPr="00EA1FA4" w:rsidRDefault="00561C1A" w:rsidP="00F7069F">
      <w:pPr>
        <w:widowControl w:val="0"/>
        <w:autoSpaceDE w:val="0"/>
        <w:autoSpaceDN w:val="0"/>
        <w:adjustRightInd w:val="0"/>
        <w:ind w:firstLine="720"/>
        <w:jc w:val="both"/>
        <w:rPr>
          <w:color w:val="FF0000"/>
        </w:rPr>
      </w:pPr>
    </w:p>
    <w:p w14:paraId="21BEA8A7" w14:textId="60DD5F16" w:rsidR="00230764" w:rsidRPr="00E94D85" w:rsidRDefault="00230764" w:rsidP="008C1295">
      <w:pPr>
        <w:widowControl w:val="0"/>
        <w:tabs>
          <w:tab w:val="left" w:pos="5220"/>
        </w:tabs>
        <w:autoSpaceDE w:val="0"/>
        <w:autoSpaceDN w:val="0"/>
        <w:adjustRightInd w:val="0"/>
        <w:ind w:firstLine="720"/>
        <w:jc w:val="both"/>
        <w:rPr>
          <w:color w:val="000000"/>
        </w:rPr>
      </w:pPr>
      <w:r w:rsidRPr="00E94D85">
        <w:rPr>
          <w:b/>
          <w:bCs/>
          <w:color w:val="000000"/>
        </w:rPr>
        <w:t xml:space="preserve">2.1.1 </w:t>
      </w:r>
      <w:r w:rsidRPr="00E94D85">
        <w:rPr>
          <w:color w:val="000000"/>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E94D85">
        <w:rPr>
          <w:b/>
          <w:color w:val="000000"/>
        </w:rPr>
        <w:t>(</w:t>
      </w:r>
      <w:proofErr w:type="spellStart"/>
      <w:r w:rsidR="00993BF5" w:rsidRPr="00E94D85">
        <w:rPr>
          <w:b/>
          <w:color w:val="000000"/>
        </w:rPr>
        <w:t>е</w:t>
      </w:r>
      <w:r w:rsidRPr="00E94D85">
        <w:rPr>
          <w:b/>
          <w:color w:val="000000"/>
        </w:rPr>
        <w:t>ЕЕДОП</w:t>
      </w:r>
      <w:proofErr w:type="spellEnd"/>
      <w:r w:rsidRPr="00E94D85">
        <w:rPr>
          <w:b/>
          <w:color w:val="000000"/>
        </w:rPr>
        <w:t>)</w:t>
      </w:r>
      <w:r w:rsidR="00FD1C43" w:rsidRPr="00E94D85">
        <w:rPr>
          <w:b/>
          <w:color w:val="000000"/>
        </w:rPr>
        <w:t xml:space="preserve"> - в електронен вид</w:t>
      </w:r>
      <w:r w:rsidR="00FD1C43" w:rsidRPr="00E94D85">
        <w:rPr>
          <w:color w:val="000000"/>
        </w:rPr>
        <w:t>.</w:t>
      </w:r>
      <w:r w:rsidRPr="00E94D85">
        <w:rPr>
          <w:color w:val="000000"/>
        </w:rPr>
        <w:t xml:space="preserve">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r w:rsidRPr="006465CA">
        <w:rPr>
          <w:color w:val="000000"/>
        </w:rPr>
        <w:t xml:space="preserve">. </w:t>
      </w:r>
      <w:r w:rsidRPr="006465CA">
        <w:rPr>
          <w:i/>
          <w:color w:val="000000"/>
        </w:rPr>
        <w:t xml:space="preserve">В </w:t>
      </w:r>
      <w:proofErr w:type="spellStart"/>
      <w:r w:rsidR="00C52B36" w:rsidRPr="006465CA">
        <w:rPr>
          <w:i/>
          <w:color w:val="000000"/>
        </w:rPr>
        <w:t>е</w:t>
      </w:r>
      <w:r w:rsidRPr="006465CA">
        <w:rPr>
          <w:i/>
          <w:color w:val="000000"/>
        </w:rPr>
        <w:t>ЕЕДОП</w:t>
      </w:r>
      <w:proofErr w:type="spellEnd"/>
      <w:r w:rsidRPr="006465CA">
        <w:rPr>
          <w:i/>
          <w:color w:val="000000"/>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7AC7FA55" w14:textId="141C5FEE" w:rsidR="00660C90" w:rsidRPr="00660C90" w:rsidRDefault="00660C90" w:rsidP="00DF31DD">
      <w:pPr>
        <w:jc w:val="both"/>
        <w:rPr>
          <w:rFonts w:eastAsia="Calibri"/>
          <w:bCs/>
          <w:color w:val="000000"/>
          <w:highlight w:val="yellow"/>
        </w:rPr>
      </w:pPr>
    </w:p>
    <w:p w14:paraId="72850046" w14:textId="6202C7DA" w:rsidR="00761514" w:rsidRPr="00AB1931" w:rsidRDefault="00761514" w:rsidP="00761514">
      <w:pPr>
        <w:widowControl w:val="0"/>
        <w:autoSpaceDE w:val="0"/>
        <w:autoSpaceDN w:val="0"/>
        <w:adjustRightInd w:val="0"/>
        <w:ind w:firstLine="720"/>
        <w:jc w:val="both"/>
        <w:rPr>
          <w:rFonts w:eastAsia="Calibri"/>
          <w:i/>
          <w:color w:val="000000"/>
        </w:rPr>
      </w:pPr>
      <w:r w:rsidRPr="00AB1931">
        <w:rPr>
          <w:rFonts w:eastAsia="Calibri"/>
          <w:i/>
          <w:color w:val="000000"/>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14:paraId="41052F98" w14:textId="2C0D2935" w:rsidR="00660C90" w:rsidRPr="00660C90" w:rsidRDefault="00660C90" w:rsidP="00660C90">
      <w:pPr>
        <w:widowControl w:val="0"/>
        <w:autoSpaceDE w:val="0"/>
        <w:autoSpaceDN w:val="0"/>
        <w:adjustRightInd w:val="0"/>
        <w:ind w:firstLine="720"/>
        <w:jc w:val="both"/>
        <w:rPr>
          <w:rFonts w:eastAsia="Calibri"/>
          <w:i/>
          <w:color w:val="000000"/>
        </w:rPr>
      </w:pPr>
      <w:r w:rsidRPr="00660C90">
        <w:rPr>
          <w:rFonts w:eastAsia="Calibri"/>
          <w:i/>
          <w:color w:val="000000"/>
        </w:rPr>
        <w:t xml:space="preserve">Когато лицата по чл. 54, ал. 2 и 3 от ЗОП са повече от едно и за тях няма различие по отношение на обстоятелствата </w:t>
      </w:r>
      <w:r w:rsidR="00560C4A">
        <w:rPr>
          <w:rFonts w:eastAsia="Calibri"/>
          <w:i/>
          <w:color w:val="000000"/>
        </w:rPr>
        <w:t>по чл. 54, ал. 1, т. 1, 2 и 7,</w:t>
      </w:r>
      <w:r w:rsidRPr="00660C90">
        <w:rPr>
          <w:rFonts w:eastAsia="Calibri"/>
          <w:i/>
          <w:color w:val="000000"/>
        </w:rPr>
        <w:t xml:space="preserve"> </w:t>
      </w:r>
      <w:proofErr w:type="spellStart"/>
      <w:r>
        <w:rPr>
          <w:rFonts w:eastAsia="Calibri"/>
          <w:i/>
          <w:color w:val="000000"/>
        </w:rPr>
        <w:t>е</w:t>
      </w:r>
      <w:r w:rsidRPr="00660C90">
        <w:rPr>
          <w:rFonts w:eastAsia="Calibri"/>
          <w:i/>
          <w:color w:val="000000"/>
        </w:rPr>
        <w:t>ЕЕДОП</w:t>
      </w:r>
      <w:proofErr w:type="spellEnd"/>
      <w:r w:rsidRPr="00660C90">
        <w:rPr>
          <w:rFonts w:eastAsia="Calibri"/>
          <w:i/>
          <w:color w:val="000000"/>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Pr>
          <w:rFonts w:eastAsia="Calibri"/>
          <w:i/>
          <w:color w:val="000000"/>
        </w:rPr>
        <w:t xml:space="preserve"> В този случай в</w:t>
      </w:r>
      <w:r w:rsidRPr="00660C90">
        <w:rPr>
          <w:rFonts w:eastAsia="Calibri"/>
          <w:i/>
          <w:color w:val="000000"/>
        </w:rPr>
        <w:t xml:space="preserve"> </w:t>
      </w:r>
      <w:proofErr w:type="spellStart"/>
      <w:r>
        <w:rPr>
          <w:rFonts w:eastAsia="Calibri"/>
          <w:i/>
          <w:color w:val="000000"/>
        </w:rPr>
        <w:t>е</w:t>
      </w:r>
      <w:r w:rsidRPr="00660C90">
        <w:rPr>
          <w:rFonts w:eastAsia="Calibri"/>
          <w:i/>
          <w:color w:val="000000"/>
        </w:rPr>
        <w:t>ЕЕДОП</w:t>
      </w:r>
      <w:proofErr w:type="spellEnd"/>
      <w:r w:rsidRPr="00660C90">
        <w:rPr>
          <w:rFonts w:eastAsia="Calibri"/>
          <w:i/>
          <w:color w:val="000000"/>
        </w:rPr>
        <w:t xml:space="preserve"> могат да се съдържат и обстоятелствата по чл. </w:t>
      </w:r>
      <w:r w:rsidR="00560C4A">
        <w:rPr>
          <w:rFonts w:eastAsia="Calibri"/>
          <w:i/>
          <w:color w:val="000000"/>
        </w:rPr>
        <w:t>54, ал. 1, т. 3 - 6</w:t>
      </w:r>
      <w:r w:rsidRPr="00660C90">
        <w:rPr>
          <w:rFonts w:eastAsia="Calibri"/>
          <w:i/>
          <w:color w:val="000000"/>
        </w:rPr>
        <w:t>, както и тези, свързани с критериите за подбор, ако лицето, което го подписва, може самостоятелно да представлява съответния стопански субект.</w:t>
      </w:r>
    </w:p>
    <w:p w14:paraId="59C4654B" w14:textId="14EDBD4E" w:rsidR="00660C90" w:rsidRDefault="00660C90" w:rsidP="005121D4">
      <w:pPr>
        <w:widowControl w:val="0"/>
        <w:autoSpaceDE w:val="0"/>
        <w:autoSpaceDN w:val="0"/>
        <w:adjustRightInd w:val="0"/>
        <w:ind w:firstLine="720"/>
        <w:jc w:val="both"/>
        <w:rPr>
          <w:rFonts w:eastAsia="Calibri"/>
          <w:i/>
          <w:color w:val="000000"/>
        </w:rPr>
      </w:pPr>
      <w:r w:rsidRPr="00660C90">
        <w:rPr>
          <w:rFonts w:eastAsia="Calibri"/>
          <w:i/>
          <w:color w:val="000000"/>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w:t>
      </w:r>
      <w:r w:rsidR="00560C4A">
        <w:rPr>
          <w:rFonts w:eastAsia="Calibri"/>
          <w:i/>
          <w:color w:val="000000"/>
        </w:rPr>
        <w:t>а по чл. 54, ал. 1, т. 1, 2 и 7</w:t>
      </w:r>
      <w:r w:rsidRPr="00660C90">
        <w:rPr>
          <w:rFonts w:eastAsia="Calibri"/>
          <w:i/>
          <w:color w:val="000000"/>
        </w:rPr>
        <w:t xml:space="preserve"> от ЗОП се попълва в отделен </w:t>
      </w:r>
      <w:proofErr w:type="spellStart"/>
      <w:r>
        <w:rPr>
          <w:rFonts w:eastAsia="Calibri"/>
          <w:i/>
          <w:color w:val="000000"/>
        </w:rPr>
        <w:t>е</w:t>
      </w:r>
      <w:r w:rsidRPr="00660C90">
        <w:rPr>
          <w:rFonts w:eastAsia="Calibri"/>
          <w:i/>
          <w:color w:val="000000"/>
        </w:rPr>
        <w:t>ЕЕДОП</w:t>
      </w:r>
      <w:proofErr w:type="spellEnd"/>
      <w:r w:rsidRPr="00660C90">
        <w:rPr>
          <w:rFonts w:eastAsia="Calibri"/>
          <w:i/>
          <w:color w:val="000000"/>
        </w:rPr>
        <w:t>, подписан от съответното лице.</w:t>
      </w:r>
    </w:p>
    <w:p w14:paraId="08D35A90" w14:textId="7B7EF93D" w:rsidR="005121D4" w:rsidRDefault="005121D4" w:rsidP="00761514">
      <w:pPr>
        <w:widowControl w:val="0"/>
        <w:autoSpaceDE w:val="0"/>
        <w:autoSpaceDN w:val="0"/>
        <w:adjustRightInd w:val="0"/>
        <w:spacing w:after="120"/>
        <w:ind w:firstLine="720"/>
        <w:jc w:val="both"/>
        <w:rPr>
          <w:rFonts w:eastAsia="Calibri"/>
          <w:i/>
          <w:color w:val="000000"/>
        </w:rPr>
      </w:pPr>
      <w:r w:rsidRPr="005121D4">
        <w:rPr>
          <w:rFonts w:eastAsia="Calibri"/>
          <w:i/>
          <w:color w:val="000000"/>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14:paraId="1BFBFBD2" w14:textId="5E6EC264" w:rsidR="00772EFE" w:rsidRPr="00660C90" w:rsidRDefault="00772EFE" w:rsidP="00660C90">
      <w:pPr>
        <w:widowControl w:val="0"/>
        <w:autoSpaceDE w:val="0"/>
        <w:autoSpaceDN w:val="0"/>
        <w:adjustRightInd w:val="0"/>
        <w:ind w:firstLine="720"/>
        <w:jc w:val="both"/>
        <w:rPr>
          <w:rFonts w:eastAsia="Calibri"/>
          <w:i/>
          <w:color w:val="000000"/>
        </w:rPr>
      </w:pPr>
      <w:r w:rsidRPr="00F5297F">
        <w:rPr>
          <w:rFonts w:eastAsia="Calibri"/>
          <w:b/>
          <w:color w:val="000000"/>
        </w:rPr>
        <w:t xml:space="preserve">Участниците могат да използват </w:t>
      </w:r>
      <w:r w:rsidR="00FD1C43" w:rsidRPr="00F5297F">
        <w:rPr>
          <w:rFonts w:eastAsia="Calibri"/>
          <w:b/>
          <w:color w:val="000000"/>
          <w:lang w:val="en-US"/>
        </w:rPr>
        <w:t>e</w:t>
      </w:r>
      <w:r w:rsidRPr="00F5297F">
        <w:rPr>
          <w:rFonts w:eastAsia="Calibri"/>
          <w:b/>
          <w:color w:val="000000"/>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2B7E9A">
        <w:rPr>
          <w:rFonts w:eastAsia="Calibri"/>
          <w:color w:val="000000"/>
        </w:rPr>
        <w:t xml:space="preserve"> </w:t>
      </w:r>
      <w:r w:rsidRPr="002B7E9A">
        <w:rPr>
          <w:rFonts w:eastAsia="Calibri"/>
          <w:i/>
          <w:color w:val="000000"/>
        </w:rPr>
        <w:t>Участниците могат да използват възможността по чл. 67, ал. 3 ЗОП,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14:paraId="4DF88BCC" w14:textId="67AE5D51" w:rsidR="00772EFE" w:rsidRPr="00CD20DE" w:rsidRDefault="00772EFE" w:rsidP="00F5297F">
      <w:pPr>
        <w:spacing w:line="240" w:lineRule="atLeast"/>
        <w:ind w:firstLine="708"/>
        <w:jc w:val="both"/>
        <w:rPr>
          <w:rFonts w:eastAsia="Calibri"/>
          <w:color w:val="000000"/>
        </w:rPr>
      </w:pPr>
      <w:r w:rsidRPr="00CD20DE">
        <w:rPr>
          <w:rFonts w:eastAsia="Calibri"/>
          <w:color w:val="000000"/>
        </w:rPr>
        <w:lastRenderedPageBreak/>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00FD1C43" w:rsidRPr="00CD20DE">
        <w:rPr>
          <w:rFonts w:eastAsia="Calibri"/>
          <w:color w:val="000000"/>
          <w:lang w:val="en-US"/>
        </w:rPr>
        <w:t>e</w:t>
      </w:r>
      <w:r w:rsidRPr="00CD20DE">
        <w:rPr>
          <w:rFonts w:eastAsia="Calibri"/>
          <w:color w:val="000000"/>
        </w:rPr>
        <w:t>ЕЕДОП, когато това е необходимо за законосъобразното провеждане на процедурата.</w:t>
      </w:r>
    </w:p>
    <w:p w14:paraId="5317FA4F" w14:textId="00205F0A" w:rsidR="00230764" w:rsidRPr="00F5297F" w:rsidRDefault="00772EFE" w:rsidP="00772EFE">
      <w:pPr>
        <w:widowControl w:val="0"/>
        <w:autoSpaceDE w:val="0"/>
        <w:autoSpaceDN w:val="0"/>
        <w:adjustRightInd w:val="0"/>
        <w:ind w:firstLine="720"/>
        <w:jc w:val="both"/>
        <w:rPr>
          <w:bCs/>
          <w:color w:val="000000"/>
        </w:rPr>
      </w:pPr>
      <w:r w:rsidRPr="00F5297F">
        <w:rPr>
          <w:rFonts w:eastAsia="Calibri"/>
          <w:bCs/>
          <w:color w:val="000000"/>
        </w:rPr>
        <w:t>Преди сключването на</w:t>
      </w:r>
      <w:r w:rsidR="00CD20DE" w:rsidRPr="00F5297F">
        <w:rPr>
          <w:rFonts w:eastAsia="Calibri"/>
          <w:bCs/>
          <w:color w:val="000000"/>
        </w:rPr>
        <w:t xml:space="preserve"> договор за обществена поръчка В</w:t>
      </w:r>
      <w:r w:rsidRPr="00F5297F">
        <w:rPr>
          <w:rFonts w:eastAsia="Calibri"/>
          <w:bCs/>
          <w:color w:val="000000"/>
        </w:rPr>
        <w:t>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7BEB49A3" w14:textId="77777777" w:rsidR="001520C3" w:rsidRPr="00EA1FA4" w:rsidRDefault="001520C3" w:rsidP="001520C3">
      <w:pPr>
        <w:widowControl w:val="0"/>
        <w:autoSpaceDE w:val="0"/>
        <w:autoSpaceDN w:val="0"/>
        <w:adjustRightInd w:val="0"/>
        <w:jc w:val="both"/>
        <w:rPr>
          <w:color w:val="FF0000"/>
          <w:highlight w:val="yellow"/>
        </w:rPr>
      </w:pPr>
    </w:p>
    <w:p w14:paraId="0C74E994" w14:textId="5F63222D" w:rsidR="00C6040A" w:rsidRPr="008A2C5F" w:rsidRDefault="00067F82" w:rsidP="003A3183">
      <w:pPr>
        <w:widowControl w:val="0"/>
        <w:tabs>
          <w:tab w:val="left" w:pos="709"/>
        </w:tabs>
        <w:autoSpaceDE w:val="0"/>
        <w:autoSpaceDN w:val="0"/>
        <w:adjustRightInd w:val="0"/>
        <w:jc w:val="both"/>
        <w:rPr>
          <w:bCs/>
          <w:color w:val="000000"/>
        </w:rPr>
      </w:pPr>
      <w:r w:rsidRPr="008A2C5F">
        <w:rPr>
          <w:b/>
          <w:color w:val="000000"/>
        </w:rPr>
        <w:t>2.1.</w:t>
      </w:r>
      <w:r w:rsidR="004256F7" w:rsidRPr="008A2C5F">
        <w:rPr>
          <w:b/>
          <w:color w:val="000000"/>
        </w:rPr>
        <w:t>2</w:t>
      </w:r>
      <w:r w:rsidRPr="008A2C5F">
        <w:rPr>
          <w:b/>
          <w:color w:val="000000"/>
        </w:rPr>
        <w:t xml:space="preserve">. </w:t>
      </w:r>
      <w:r w:rsidR="00C6040A" w:rsidRPr="008A2C5F">
        <w:rPr>
          <w:color w:val="000000"/>
        </w:rPr>
        <w:t>При подаване на офертата:</w:t>
      </w:r>
      <w:r w:rsidR="00C6040A" w:rsidRPr="008A2C5F">
        <w:rPr>
          <w:bCs/>
          <w:color w:val="000000"/>
        </w:rPr>
        <w:t xml:space="preserve"> Участникът, както и подизпълнител и/или трето лице (ако има такива), а в случай на обединение: обединението и всеки от партньорите в обединението, </w:t>
      </w:r>
      <w:r w:rsidR="00C6040A" w:rsidRPr="008A2C5F">
        <w:rPr>
          <w:b/>
          <w:bCs/>
          <w:color w:val="000000"/>
        </w:rPr>
        <w:t>декларира в</w:t>
      </w:r>
      <w:r w:rsidR="00C6040A" w:rsidRPr="008A2C5F">
        <w:rPr>
          <w:b/>
          <w:color w:val="000000"/>
        </w:rPr>
        <w:t xml:space="preserve"> част III „Основания за изключване” на </w:t>
      </w:r>
      <w:proofErr w:type="spellStart"/>
      <w:r w:rsidR="00C6040A" w:rsidRPr="008A2C5F">
        <w:rPr>
          <w:b/>
          <w:color w:val="000000"/>
        </w:rPr>
        <w:t>еЕЕДОП</w:t>
      </w:r>
      <w:proofErr w:type="spellEnd"/>
      <w:r w:rsidR="00C6040A" w:rsidRPr="008A2C5F">
        <w:rPr>
          <w:b/>
          <w:color w:val="000000"/>
        </w:rPr>
        <w:t>,</w:t>
      </w:r>
      <w:r w:rsidR="00C6040A" w:rsidRPr="008A2C5F">
        <w:rPr>
          <w:bCs/>
          <w:color w:val="000000"/>
        </w:rPr>
        <w:t xml:space="preserve"> че не са налице основания за отстраняване,</w:t>
      </w:r>
      <w:r w:rsidR="00C6040A" w:rsidRPr="008A2C5F">
        <w:rPr>
          <w:b/>
          <w:color w:val="000000"/>
        </w:rPr>
        <w:t xml:space="preserve"> чрез посочване на отговор „не”</w:t>
      </w:r>
      <w:r w:rsidR="00586D93" w:rsidRPr="008A2C5F">
        <w:rPr>
          <w:b/>
          <w:color w:val="000000"/>
        </w:rPr>
        <w:t>,</w:t>
      </w:r>
      <w:r w:rsidR="003A3183" w:rsidRPr="008A2C5F">
        <w:rPr>
          <w:b/>
          <w:color w:val="000000"/>
          <w:lang w:val="en-US"/>
        </w:rPr>
        <w:t xml:space="preserve"> </w:t>
      </w:r>
      <w:r w:rsidR="003A3183" w:rsidRPr="008A2C5F">
        <w:rPr>
          <w:b/>
          <w:color w:val="000000"/>
        </w:rPr>
        <w:t>или че са</w:t>
      </w:r>
      <w:r w:rsidR="000405A0" w:rsidRPr="008A2C5F">
        <w:rPr>
          <w:b/>
          <w:color w:val="000000"/>
        </w:rPr>
        <w:t xml:space="preserve"> налице обстоятелств</w:t>
      </w:r>
      <w:r w:rsidR="003A3183" w:rsidRPr="008A2C5F">
        <w:rPr>
          <w:b/>
          <w:color w:val="000000"/>
        </w:rPr>
        <w:t xml:space="preserve">а по </w:t>
      </w:r>
      <w:r w:rsidR="003A3183" w:rsidRPr="008A2C5F">
        <w:rPr>
          <w:color w:val="000000"/>
        </w:rPr>
        <w:t>чл. 54, ал. 1, т. 1 и т. 2 от ЗОП</w:t>
      </w:r>
      <w:r w:rsidR="00821B93" w:rsidRPr="008A2C5F">
        <w:rPr>
          <w:color w:val="000000"/>
        </w:rPr>
        <w:t>,</w:t>
      </w:r>
      <w:r w:rsidR="003A3183" w:rsidRPr="008A2C5F">
        <w:rPr>
          <w:color w:val="000000"/>
        </w:rPr>
        <w:t xml:space="preserve"> чрез посочване на отговор „да“ </w:t>
      </w:r>
      <w:r w:rsidR="003A3183" w:rsidRPr="008A2C5F">
        <w:rPr>
          <w:color w:val="000000"/>
          <w:lang w:eastAsia="en-US"/>
        </w:rPr>
        <w:t>за следните престъпления</w:t>
      </w:r>
      <w:r w:rsidR="00C6040A" w:rsidRPr="008A2C5F">
        <w:rPr>
          <w:bCs/>
          <w:color w:val="000000"/>
        </w:rPr>
        <w:t>:</w:t>
      </w:r>
    </w:p>
    <w:p w14:paraId="7C3193E0" w14:textId="77777777" w:rsidR="00C6040A" w:rsidRPr="008A2C5F" w:rsidRDefault="00773752" w:rsidP="00D91D21">
      <w:pPr>
        <w:pStyle w:val="4"/>
        <w:spacing w:after="0"/>
        <w:jc w:val="both"/>
        <w:rPr>
          <w:rFonts w:ascii="Times New Roman" w:hAnsi="Times New Roman"/>
          <w:bCs w:val="0"/>
          <w:color w:val="000000"/>
          <w:sz w:val="24"/>
          <w:szCs w:val="24"/>
        </w:rPr>
      </w:pPr>
      <w:r w:rsidRPr="008A2C5F">
        <w:rPr>
          <w:color w:val="FF0000"/>
        </w:rPr>
        <w:tab/>
      </w:r>
      <w:r w:rsidRPr="008A2C5F">
        <w:rPr>
          <w:rFonts w:ascii="Times New Roman" w:hAnsi="Times New Roman"/>
          <w:color w:val="000000"/>
          <w:sz w:val="24"/>
          <w:szCs w:val="24"/>
        </w:rPr>
        <w:t xml:space="preserve">а) </w:t>
      </w:r>
      <w:r w:rsidR="00C6040A" w:rsidRPr="008A2C5F">
        <w:rPr>
          <w:rFonts w:ascii="Times New Roman" w:hAnsi="Times New Roman"/>
          <w:bCs w:val="0"/>
          <w:color w:val="000000"/>
          <w:sz w:val="24"/>
          <w:szCs w:val="24"/>
        </w:rPr>
        <w:t>В Част ІІІ, Раздел А</w:t>
      </w:r>
      <w:r w:rsidR="00C6040A" w:rsidRPr="008A2C5F">
        <w:rPr>
          <w:rFonts w:ascii="Times New Roman" w:hAnsi="Times New Roman"/>
          <w:color w:val="000000"/>
          <w:sz w:val="24"/>
          <w:szCs w:val="24"/>
        </w:rPr>
        <w:t xml:space="preserve"> </w:t>
      </w:r>
      <w:r w:rsidR="00C6040A" w:rsidRPr="008A2C5F">
        <w:rPr>
          <w:rFonts w:ascii="Times New Roman" w:hAnsi="Times New Roman"/>
          <w:bCs w:val="0"/>
          <w:color w:val="000000"/>
          <w:sz w:val="24"/>
          <w:szCs w:val="24"/>
        </w:rPr>
        <w:t xml:space="preserve">„Основания, свързани с наказателни присъди” се декларира </w:t>
      </w:r>
      <w:r w:rsidR="00C6040A" w:rsidRPr="008A2C5F">
        <w:rPr>
          <w:rFonts w:ascii="Times New Roman" w:hAnsi="Times New Roman"/>
          <w:color w:val="000000"/>
          <w:sz w:val="24"/>
          <w:szCs w:val="24"/>
        </w:rPr>
        <w:t xml:space="preserve">липсата или наличието на </w:t>
      </w:r>
      <w:r w:rsidR="00C6040A" w:rsidRPr="008A2C5F">
        <w:rPr>
          <w:rFonts w:ascii="Times New Roman" w:hAnsi="Times New Roman"/>
          <w:bCs w:val="0"/>
          <w:color w:val="000000"/>
          <w:sz w:val="24"/>
          <w:szCs w:val="24"/>
        </w:rPr>
        <w:t>присъди за следните престъпления:</w:t>
      </w:r>
    </w:p>
    <w:p w14:paraId="1502F2A9" w14:textId="77777777" w:rsidR="00773752" w:rsidRPr="00D91D21" w:rsidRDefault="00821B93" w:rsidP="00821B93">
      <w:pPr>
        <w:autoSpaceDE w:val="0"/>
        <w:autoSpaceDN w:val="0"/>
        <w:adjustRightInd w:val="0"/>
        <w:ind w:firstLine="698"/>
        <w:jc w:val="both"/>
        <w:rPr>
          <w:bCs/>
          <w:color w:val="000000"/>
          <w:lang w:eastAsia="en-US"/>
        </w:rPr>
      </w:pPr>
      <w:r w:rsidRPr="00D91D21">
        <w:rPr>
          <w:b/>
          <w:bCs/>
          <w:i/>
          <w:iCs/>
          <w:color w:val="000000"/>
          <w:lang w:eastAsia="en-US"/>
        </w:rPr>
        <w:t>-</w:t>
      </w:r>
      <w:r w:rsidRPr="00D91D21">
        <w:rPr>
          <w:bCs/>
          <w:i/>
          <w:iCs/>
          <w:color w:val="000000"/>
          <w:lang w:eastAsia="en-US"/>
        </w:rPr>
        <w:t xml:space="preserve">  </w:t>
      </w:r>
      <w:r w:rsidR="00773752" w:rsidRPr="00D91D21">
        <w:rPr>
          <w:bCs/>
          <w:i/>
          <w:iCs/>
          <w:color w:val="000000"/>
          <w:lang w:eastAsia="en-US"/>
        </w:rPr>
        <w:t xml:space="preserve">Престъпления против реда и общественото спокойствие </w:t>
      </w:r>
      <w:r w:rsidR="00773752" w:rsidRPr="00D91D21">
        <w:rPr>
          <w:bCs/>
          <w:color w:val="000000"/>
          <w:lang w:eastAsia="en-US"/>
        </w:rPr>
        <w:t>– по чл. 321 и 321а от НК;</w:t>
      </w:r>
    </w:p>
    <w:p w14:paraId="2D2401A8" w14:textId="77777777" w:rsidR="00773752" w:rsidRPr="00D91D21" w:rsidRDefault="00773752" w:rsidP="00315653">
      <w:pPr>
        <w:numPr>
          <w:ilvl w:val="0"/>
          <w:numId w:val="5"/>
        </w:numPr>
        <w:tabs>
          <w:tab w:val="left" w:pos="993"/>
        </w:tabs>
        <w:autoSpaceDE w:val="0"/>
        <w:autoSpaceDN w:val="0"/>
        <w:adjustRightInd w:val="0"/>
        <w:ind w:left="709" w:hanging="11"/>
        <w:jc w:val="both"/>
        <w:rPr>
          <w:bCs/>
          <w:color w:val="000000"/>
          <w:lang w:eastAsia="en-US"/>
        </w:rPr>
      </w:pPr>
      <w:r w:rsidRPr="00D91D21">
        <w:rPr>
          <w:bCs/>
          <w:i/>
          <w:iCs/>
          <w:color w:val="000000"/>
          <w:lang w:eastAsia="en-US"/>
        </w:rPr>
        <w:t xml:space="preserve">Подкуп </w:t>
      </w:r>
      <w:r w:rsidRPr="00D91D21">
        <w:rPr>
          <w:bCs/>
          <w:color w:val="000000"/>
          <w:lang w:eastAsia="en-US"/>
        </w:rPr>
        <w:t>– по чл. 301 – 307 от НК;</w:t>
      </w:r>
    </w:p>
    <w:p w14:paraId="59604FB7" w14:textId="77777777" w:rsidR="00773752" w:rsidRPr="00D91D21" w:rsidRDefault="00773752" w:rsidP="00315653">
      <w:pPr>
        <w:numPr>
          <w:ilvl w:val="0"/>
          <w:numId w:val="5"/>
        </w:numPr>
        <w:tabs>
          <w:tab w:val="left" w:pos="993"/>
        </w:tabs>
        <w:autoSpaceDE w:val="0"/>
        <w:autoSpaceDN w:val="0"/>
        <w:adjustRightInd w:val="0"/>
        <w:ind w:left="709" w:hanging="11"/>
        <w:jc w:val="both"/>
        <w:rPr>
          <w:bCs/>
          <w:color w:val="000000"/>
          <w:lang w:eastAsia="en-US"/>
        </w:rPr>
      </w:pPr>
      <w:r w:rsidRPr="00D91D21">
        <w:rPr>
          <w:bCs/>
          <w:i/>
          <w:iCs/>
          <w:color w:val="000000"/>
          <w:lang w:eastAsia="en-US"/>
        </w:rPr>
        <w:t xml:space="preserve">Измама </w:t>
      </w:r>
      <w:r w:rsidRPr="00D91D21">
        <w:rPr>
          <w:bCs/>
          <w:color w:val="000000"/>
          <w:lang w:eastAsia="en-US"/>
        </w:rPr>
        <w:t>– по чл. 209 – 213 от НК;</w:t>
      </w:r>
    </w:p>
    <w:p w14:paraId="5EDEF678" w14:textId="77777777" w:rsidR="00773752" w:rsidRPr="00D91D21" w:rsidRDefault="00773752" w:rsidP="00315653">
      <w:pPr>
        <w:numPr>
          <w:ilvl w:val="0"/>
          <w:numId w:val="5"/>
        </w:numPr>
        <w:tabs>
          <w:tab w:val="left" w:pos="993"/>
        </w:tabs>
        <w:autoSpaceDE w:val="0"/>
        <w:autoSpaceDN w:val="0"/>
        <w:adjustRightInd w:val="0"/>
        <w:ind w:left="709" w:hanging="11"/>
        <w:jc w:val="both"/>
        <w:rPr>
          <w:bCs/>
          <w:i/>
          <w:iCs/>
          <w:color w:val="000000"/>
          <w:lang w:eastAsia="en-US"/>
        </w:rPr>
      </w:pPr>
      <w:r w:rsidRPr="00D91D21">
        <w:rPr>
          <w:bCs/>
          <w:i/>
          <w:iCs/>
          <w:color w:val="000000"/>
          <w:lang w:eastAsia="en-US"/>
        </w:rPr>
        <w:t xml:space="preserve">Престъпления против Републиката - </w:t>
      </w:r>
      <w:r w:rsidRPr="00D91D21">
        <w:rPr>
          <w:bCs/>
          <w:color w:val="000000"/>
          <w:lang w:eastAsia="en-US"/>
        </w:rPr>
        <w:t>по чл. 108а, ал. 1 и ал.2 от НК;</w:t>
      </w:r>
    </w:p>
    <w:p w14:paraId="2AA25560" w14:textId="77777777" w:rsidR="00773752" w:rsidRPr="00D91D21" w:rsidRDefault="00773752" w:rsidP="00315653">
      <w:pPr>
        <w:numPr>
          <w:ilvl w:val="0"/>
          <w:numId w:val="5"/>
        </w:numPr>
        <w:tabs>
          <w:tab w:val="left" w:pos="993"/>
        </w:tabs>
        <w:autoSpaceDE w:val="0"/>
        <w:autoSpaceDN w:val="0"/>
        <w:adjustRightInd w:val="0"/>
        <w:ind w:left="709" w:hanging="11"/>
        <w:jc w:val="both"/>
        <w:rPr>
          <w:bCs/>
          <w:color w:val="000000"/>
          <w:lang w:eastAsia="en-US"/>
        </w:rPr>
      </w:pPr>
      <w:r w:rsidRPr="00D91D21">
        <w:rPr>
          <w:bCs/>
          <w:i/>
          <w:iCs/>
          <w:color w:val="000000"/>
          <w:lang w:eastAsia="en-US"/>
        </w:rPr>
        <w:t xml:space="preserve">Престъпления против финансовата, данъчната и осигурителната системи </w:t>
      </w:r>
      <w:r w:rsidRPr="00D91D21">
        <w:rPr>
          <w:bCs/>
          <w:color w:val="000000"/>
          <w:lang w:eastAsia="en-US"/>
        </w:rPr>
        <w:t>– по чл. 253, 253а; 253б и по чл. 255б от НК;</w:t>
      </w:r>
    </w:p>
    <w:p w14:paraId="30B2206A" w14:textId="77777777" w:rsidR="00773752" w:rsidRPr="00D91D21" w:rsidRDefault="00773752" w:rsidP="00315653">
      <w:pPr>
        <w:numPr>
          <w:ilvl w:val="0"/>
          <w:numId w:val="5"/>
        </w:numPr>
        <w:tabs>
          <w:tab w:val="left" w:pos="993"/>
        </w:tabs>
        <w:spacing w:after="120"/>
        <w:ind w:left="709" w:hanging="11"/>
        <w:jc w:val="both"/>
        <w:rPr>
          <w:color w:val="000000"/>
          <w:lang w:eastAsia="en-US"/>
        </w:rPr>
      </w:pPr>
      <w:r w:rsidRPr="00D91D21">
        <w:rPr>
          <w:bCs/>
          <w:i/>
          <w:iCs/>
          <w:color w:val="000000"/>
          <w:lang w:eastAsia="en-US"/>
        </w:rPr>
        <w:t xml:space="preserve">Престъпления против младежта; трафик на хора </w:t>
      </w:r>
      <w:r w:rsidRPr="00D91D21">
        <w:rPr>
          <w:bCs/>
          <w:color w:val="000000"/>
          <w:lang w:eastAsia="en-US"/>
        </w:rPr>
        <w:t>– по чл. 192а ; 159а - 159г от НК.</w:t>
      </w:r>
    </w:p>
    <w:p w14:paraId="520DE09F" w14:textId="14E6596D" w:rsidR="00773752" w:rsidRPr="008A2C5F" w:rsidRDefault="00773752" w:rsidP="00D91D21">
      <w:pPr>
        <w:pStyle w:val="4"/>
        <w:spacing w:before="120" w:after="0"/>
        <w:jc w:val="both"/>
        <w:rPr>
          <w:rFonts w:ascii="Times New Roman" w:hAnsi="Times New Roman"/>
          <w:color w:val="000000"/>
          <w:sz w:val="24"/>
          <w:szCs w:val="24"/>
        </w:rPr>
      </w:pPr>
      <w:r w:rsidRPr="008A2C5F">
        <w:rPr>
          <w:color w:val="FF0000"/>
        </w:rPr>
        <w:tab/>
      </w:r>
      <w:r w:rsidR="004B7FDF" w:rsidRPr="008A2C5F">
        <w:rPr>
          <w:rFonts w:ascii="Times New Roman" w:hAnsi="Times New Roman"/>
          <w:color w:val="000000"/>
          <w:sz w:val="24"/>
          <w:szCs w:val="24"/>
          <w:lang w:val="bg-BG"/>
        </w:rPr>
        <w:t>б</w:t>
      </w:r>
      <w:r w:rsidRPr="008A2C5F">
        <w:rPr>
          <w:rFonts w:ascii="Times New Roman" w:hAnsi="Times New Roman"/>
          <w:color w:val="000000"/>
          <w:sz w:val="24"/>
          <w:szCs w:val="24"/>
        </w:rPr>
        <w:t xml:space="preserve">) </w:t>
      </w:r>
      <w:r w:rsidR="003245E4" w:rsidRPr="008A2C5F">
        <w:rPr>
          <w:rFonts w:ascii="Times New Roman" w:hAnsi="Times New Roman"/>
          <w:bCs w:val="0"/>
          <w:color w:val="000000"/>
          <w:sz w:val="24"/>
          <w:szCs w:val="24"/>
        </w:rPr>
        <w:t>В Част ІІІ, Раздел В</w:t>
      </w:r>
      <w:r w:rsidR="003245E4" w:rsidRPr="008A2C5F">
        <w:rPr>
          <w:rFonts w:ascii="Times New Roman" w:hAnsi="Times New Roman"/>
          <w:color w:val="000000"/>
          <w:sz w:val="24"/>
          <w:szCs w:val="24"/>
        </w:rPr>
        <w:t xml:space="preserve"> „Основания, свързани с несъстоятелност, конфликти на интереси или професионално нарушение”</w:t>
      </w:r>
      <w:r w:rsidR="003245E4" w:rsidRPr="008A2C5F">
        <w:rPr>
          <w:rFonts w:ascii="Times New Roman" w:hAnsi="Times New Roman"/>
          <w:bCs w:val="0"/>
          <w:color w:val="000000"/>
          <w:sz w:val="24"/>
          <w:szCs w:val="24"/>
        </w:rPr>
        <w:t xml:space="preserve">, от </w:t>
      </w:r>
      <w:proofErr w:type="spellStart"/>
      <w:r w:rsidR="003245E4" w:rsidRPr="008A2C5F">
        <w:rPr>
          <w:rFonts w:ascii="Times New Roman" w:hAnsi="Times New Roman"/>
          <w:bCs w:val="0"/>
          <w:color w:val="000000"/>
          <w:sz w:val="24"/>
          <w:szCs w:val="24"/>
        </w:rPr>
        <w:t>еЕЕДОП</w:t>
      </w:r>
      <w:proofErr w:type="spellEnd"/>
      <w:r w:rsidR="003245E4" w:rsidRPr="008A2C5F">
        <w:rPr>
          <w:rFonts w:ascii="Times New Roman" w:hAnsi="Times New Roman"/>
          <w:bCs w:val="0"/>
          <w:color w:val="000000"/>
          <w:sz w:val="24"/>
          <w:szCs w:val="24"/>
        </w:rPr>
        <w:t xml:space="preserve"> се с декларира </w:t>
      </w:r>
      <w:r w:rsidR="003245E4" w:rsidRPr="008A2C5F">
        <w:rPr>
          <w:rFonts w:ascii="Times New Roman" w:hAnsi="Times New Roman"/>
          <w:color w:val="000000"/>
          <w:sz w:val="24"/>
          <w:szCs w:val="24"/>
        </w:rPr>
        <w:t xml:space="preserve">липсата или наличието  на </w:t>
      </w:r>
      <w:r w:rsidR="003245E4" w:rsidRPr="008A2C5F">
        <w:rPr>
          <w:rFonts w:ascii="Times New Roman" w:hAnsi="Times New Roman"/>
          <w:bCs w:val="0"/>
          <w:color w:val="000000"/>
          <w:sz w:val="24"/>
          <w:szCs w:val="24"/>
        </w:rPr>
        <w:t>присъди за следните престъпления:</w:t>
      </w:r>
    </w:p>
    <w:p w14:paraId="796F0F79" w14:textId="77777777" w:rsidR="00773752" w:rsidRPr="00D91D21" w:rsidRDefault="00773752" w:rsidP="00773752">
      <w:pPr>
        <w:widowControl w:val="0"/>
        <w:tabs>
          <w:tab w:val="left" w:pos="709"/>
          <w:tab w:val="left" w:pos="993"/>
        </w:tabs>
        <w:autoSpaceDE w:val="0"/>
        <w:autoSpaceDN w:val="0"/>
        <w:adjustRightInd w:val="0"/>
        <w:jc w:val="both"/>
        <w:rPr>
          <w:bCs/>
          <w:color w:val="000000"/>
        </w:rPr>
      </w:pPr>
      <w:r w:rsidRPr="008A2C5F">
        <w:rPr>
          <w:bCs/>
          <w:color w:val="000000"/>
        </w:rPr>
        <w:tab/>
        <w:t xml:space="preserve">- </w:t>
      </w:r>
      <w:r w:rsidRPr="008A2C5F">
        <w:rPr>
          <w:bCs/>
          <w:i/>
          <w:color w:val="000000"/>
        </w:rPr>
        <w:t>Престъпления против трудовите права на</w:t>
      </w:r>
      <w:r w:rsidRPr="00D91D21">
        <w:rPr>
          <w:bCs/>
          <w:i/>
          <w:color w:val="000000"/>
        </w:rPr>
        <w:t xml:space="preserve"> гражданите – </w:t>
      </w:r>
      <w:r w:rsidRPr="00D91D21">
        <w:rPr>
          <w:bCs/>
          <w:color w:val="000000"/>
        </w:rPr>
        <w:t>по чл. 172 от НК;</w:t>
      </w:r>
    </w:p>
    <w:p w14:paraId="34B17B63" w14:textId="77777777" w:rsidR="00773752" w:rsidRDefault="00773752" w:rsidP="00773752">
      <w:pPr>
        <w:widowControl w:val="0"/>
        <w:tabs>
          <w:tab w:val="left" w:pos="993"/>
        </w:tabs>
        <w:spacing w:after="120"/>
        <w:ind w:left="709"/>
        <w:jc w:val="both"/>
        <w:rPr>
          <w:color w:val="000000"/>
        </w:rPr>
      </w:pPr>
      <w:r w:rsidRPr="00D91D21">
        <w:rPr>
          <w:bCs/>
          <w:color w:val="000000"/>
        </w:rPr>
        <w:t xml:space="preserve">- </w:t>
      </w:r>
      <w:r w:rsidRPr="00D91D21">
        <w:rPr>
          <w:i/>
          <w:color w:val="000000"/>
        </w:rPr>
        <w:t xml:space="preserve">Престъпления против народното здраве и против околната среда – </w:t>
      </w:r>
      <w:r w:rsidRPr="00D91D21">
        <w:rPr>
          <w:color w:val="000000"/>
        </w:rPr>
        <w:t>по чл. 352 – 353е от НК.</w:t>
      </w:r>
    </w:p>
    <w:p w14:paraId="17D74422" w14:textId="164F7C72" w:rsidR="00FC6753" w:rsidRPr="008A2C5F" w:rsidRDefault="00773752" w:rsidP="00D91D21">
      <w:pPr>
        <w:pStyle w:val="4"/>
        <w:spacing w:before="120" w:after="0"/>
        <w:jc w:val="both"/>
        <w:rPr>
          <w:rFonts w:ascii="Times New Roman" w:hAnsi="Times New Roman"/>
          <w:iCs/>
          <w:color w:val="000000"/>
          <w:sz w:val="24"/>
          <w:szCs w:val="24"/>
        </w:rPr>
      </w:pPr>
      <w:r w:rsidRPr="008A2C5F">
        <w:rPr>
          <w:b w:val="0"/>
          <w:color w:val="000000"/>
        </w:rPr>
        <w:tab/>
      </w:r>
      <w:r w:rsidR="00D91D21" w:rsidRPr="008A2C5F">
        <w:rPr>
          <w:rFonts w:ascii="Times New Roman" w:hAnsi="Times New Roman"/>
          <w:b w:val="0"/>
          <w:color w:val="000000"/>
          <w:sz w:val="24"/>
          <w:szCs w:val="24"/>
          <w:lang w:val="bg-BG"/>
        </w:rPr>
        <w:t>г</w:t>
      </w:r>
      <w:r w:rsidRPr="008A2C5F">
        <w:rPr>
          <w:rFonts w:ascii="Times New Roman" w:hAnsi="Times New Roman"/>
          <w:color w:val="000000"/>
          <w:sz w:val="24"/>
          <w:szCs w:val="24"/>
        </w:rPr>
        <w:t xml:space="preserve">) </w:t>
      </w:r>
      <w:r w:rsidRPr="008A2C5F">
        <w:rPr>
          <w:rFonts w:ascii="Times New Roman" w:hAnsi="Times New Roman"/>
          <w:bCs w:val="0"/>
          <w:color w:val="000000"/>
          <w:sz w:val="24"/>
          <w:szCs w:val="24"/>
        </w:rPr>
        <w:t xml:space="preserve">В Част ІІІ, Раздел Г </w:t>
      </w:r>
      <w:r w:rsidR="00462912" w:rsidRPr="008A2C5F">
        <w:rPr>
          <w:rFonts w:ascii="Times New Roman" w:hAnsi="Times New Roman"/>
          <w:iCs/>
          <w:color w:val="000000"/>
          <w:sz w:val="24"/>
          <w:szCs w:val="24"/>
        </w:rPr>
        <w:t xml:space="preserve">„Специфични национални основания за изключване“ </w:t>
      </w:r>
      <w:r w:rsidR="00FC6753" w:rsidRPr="008A2C5F">
        <w:rPr>
          <w:rFonts w:ascii="Times New Roman" w:hAnsi="Times New Roman"/>
          <w:bCs w:val="0"/>
          <w:color w:val="000000"/>
          <w:sz w:val="24"/>
          <w:szCs w:val="24"/>
        </w:rPr>
        <w:t xml:space="preserve">се декларира </w:t>
      </w:r>
      <w:r w:rsidR="00FC6753" w:rsidRPr="008A2C5F">
        <w:rPr>
          <w:rFonts w:ascii="Times New Roman" w:hAnsi="Times New Roman"/>
          <w:color w:val="000000"/>
          <w:sz w:val="24"/>
          <w:szCs w:val="24"/>
        </w:rPr>
        <w:t xml:space="preserve">липсата или наличието на </w:t>
      </w:r>
      <w:r w:rsidR="00FC6753" w:rsidRPr="008A2C5F">
        <w:rPr>
          <w:rFonts w:ascii="Times New Roman" w:hAnsi="Times New Roman"/>
          <w:bCs w:val="0"/>
          <w:color w:val="000000"/>
          <w:sz w:val="24"/>
          <w:szCs w:val="24"/>
        </w:rPr>
        <w:t>присъди за следните престъпления, които имат характер на национално основание за изключване:</w:t>
      </w:r>
    </w:p>
    <w:p w14:paraId="385D848C" w14:textId="77777777" w:rsidR="00773752" w:rsidRPr="00FF39E4" w:rsidRDefault="00773752" w:rsidP="00FC6753">
      <w:pPr>
        <w:tabs>
          <w:tab w:val="left" w:pos="709"/>
        </w:tabs>
        <w:autoSpaceDE w:val="0"/>
        <w:autoSpaceDN w:val="0"/>
        <w:adjustRightInd w:val="0"/>
        <w:jc w:val="both"/>
        <w:rPr>
          <w:bCs/>
          <w:i/>
          <w:iCs/>
          <w:color w:val="000000"/>
          <w:lang w:eastAsia="en-US"/>
        </w:rPr>
      </w:pPr>
      <w:r w:rsidRPr="008A2C5F">
        <w:rPr>
          <w:bCs/>
          <w:color w:val="000000"/>
        </w:rPr>
        <w:tab/>
        <w:t xml:space="preserve">- </w:t>
      </w:r>
      <w:r w:rsidRPr="008A2C5F">
        <w:rPr>
          <w:bCs/>
          <w:i/>
          <w:iCs/>
          <w:color w:val="000000"/>
          <w:lang w:eastAsia="en-US"/>
        </w:rPr>
        <w:t xml:space="preserve">Кражба, грабеж, присвоявания </w:t>
      </w:r>
      <w:r w:rsidRPr="008A2C5F">
        <w:rPr>
          <w:bCs/>
          <w:iCs/>
          <w:color w:val="000000"/>
          <w:lang w:eastAsia="en-US"/>
        </w:rPr>
        <w:t xml:space="preserve">– по чл. 194 – 208 </w:t>
      </w:r>
      <w:r w:rsidRPr="00FF39E4">
        <w:rPr>
          <w:bCs/>
          <w:iCs/>
          <w:color w:val="000000"/>
          <w:lang w:eastAsia="en-US"/>
        </w:rPr>
        <w:t>от НК;</w:t>
      </w:r>
    </w:p>
    <w:p w14:paraId="76B2D189" w14:textId="77777777" w:rsidR="00773752" w:rsidRPr="00FF39E4" w:rsidRDefault="00773752" w:rsidP="00315653">
      <w:pPr>
        <w:numPr>
          <w:ilvl w:val="0"/>
          <w:numId w:val="5"/>
        </w:numPr>
        <w:tabs>
          <w:tab w:val="left" w:pos="993"/>
        </w:tabs>
        <w:ind w:left="709" w:hanging="11"/>
        <w:jc w:val="both"/>
        <w:rPr>
          <w:bCs/>
          <w:i/>
          <w:iCs/>
          <w:color w:val="000000"/>
          <w:lang w:eastAsia="en-US"/>
        </w:rPr>
      </w:pPr>
      <w:r w:rsidRPr="00FF39E4">
        <w:rPr>
          <w:bCs/>
          <w:i/>
          <w:iCs/>
          <w:color w:val="000000"/>
          <w:lang w:eastAsia="en-US"/>
        </w:rPr>
        <w:t xml:space="preserve">Изнудване, вещно укривателство, унищожаване и повреждане, злоупотреба на доверие </w:t>
      </w:r>
      <w:r w:rsidRPr="00FF39E4">
        <w:rPr>
          <w:bCs/>
          <w:iCs/>
          <w:color w:val="000000"/>
          <w:lang w:eastAsia="en-US"/>
        </w:rPr>
        <w:t>– по чл. 213 а – 217 от НК;</w:t>
      </w:r>
    </w:p>
    <w:p w14:paraId="451D7D70" w14:textId="77777777" w:rsidR="00773752" w:rsidRPr="00FF39E4" w:rsidRDefault="00773752" w:rsidP="00315653">
      <w:pPr>
        <w:numPr>
          <w:ilvl w:val="0"/>
          <w:numId w:val="5"/>
        </w:numPr>
        <w:tabs>
          <w:tab w:val="left" w:pos="993"/>
        </w:tabs>
        <w:ind w:left="709" w:hanging="11"/>
        <w:jc w:val="both"/>
        <w:rPr>
          <w:bCs/>
          <w:i/>
          <w:iCs/>
          <w:color w:val="000000"/>
          <w:lang w:eastAsia="en-US"/>
        </w:rPr>
      </w:pPr>
      <w:r w:rsidRPr="00FF39E4">
        <w:rPr>
          <w:bCs/>
          <w:i/>
          <w:iCs/>
          <w:color w:val="000000"/>
          <w:lang w:eastAsia="en-US"/>
        </w:rPr>
        <w:t xml:space="preserve">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FF39E4">
        <w:rPr>
          <w:bCs/>
          <w:iCs/>
          <w:color w:val="000000"/>
          <w:lang w:eastAsia="en-US"/>
        </w:rPr>
        <w:t>– по чл. 219 – 252 от НК;</w:t>
      </w:r>
    </w:p>
    <w:p w14:paraId="48100DAE" w14:textId="6E5D452A" w:rsidR="00462912" w:rsidRPr="00FF39E4" w:rsidRDefault="00773752" w:rsidP="00D91D21">
      <w:pPr>
        <w:numPr>
          <w:ilvl w:val="0"/>
          <w:numId w:val="5"/>
        </w:numPr>
        <w:tabs>
          <w:tab w:val="left" w:pos="993"/>
        </w:tabs>
        <w:spacing w:after="120"/>
        <w:ind w:left="709" w:hanging="11"/>
        <w:jc w:val="both"/>
        <w:rPr>
          <w:bCs/>
          <w:i/>
          <w:iCs/>
          <w:color w:val="000000"/>
          <w:lang w:val="x-none" w:eastAsia="en-US"/>
        </w:rPr>
      </w:pPr>
      <w:r w:rsidRPr="00FF39E4">
        <w:rPr>
          <w:bCs/>
          <w:i/>
          <w:iCs/>
          <w:color w:val="000000"/>
          <w:lang w:eastAsia="en-US"/>
        </w:rPr>
        <w:t xml:space="preserve">Престъпления против финансовата, данъчната и осигурителната системи </w:t>
      </w:r>
      <w:r w:rsidRPr="00FF39E4">
        <w:rPr>
          <w:bCs/>
          <w:iCs/>
          <w:color w:val="000000"/>
          <w:lang w:eastAsia="en-US"/>
        </w:rPr>
        <w:t>–  по чл. 254а –255а от НК и чл. 256-260 НК.</w:t>
      </w:r>
    </w:p>
    <w:p w14:paraId="1503F7BA" w14:textId="17F9D057" w:rsidR="00D113AD" w:rsidRDefault="00D113AD" w:rsidP="00D113AD">
      <w:pPr>
        <w:spacing w:after="120"/>
        <w:ind w:firstLine="698"/>
        <w:jc w:val="both"/>
        <w:rPr>
          <w:bCs/>
          <w:color w:val="000000"/>
        </w:rPr>
      </w:pPr>
      <w:r w:rsidRPr="00D113AD">
        <w:rPr>
          <w:bCs/>
          <w:color w:val="000000"/>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по чл. 54, ал. 1, т. 3 от ЗОП в </w:t>
      </w:r>
      <w:r w:rsidRPr="008A2C5F">
        <w:rPr>
          <w:b/>
          <w:bCs/>
          <w:color w:val="000000"/>
        </w:rPr>
        <w:t xml:space="preserve">Част III, Раздел Б „Основания, свързани с плащането на данъци или </w:t>
      </w:r>
      <w:proofErr w:type="spellStart"/>
      <w:r w:rsidRPr="008A2C5F">
        <w:rPr>
          <w:b/>
          <w:bCs/>
          <w:color w:val="000000"/>
        </w:rPr>
        <w:t>социалноосигурителни</w:t>
      </w:r>
      <w:proofErr w:type="spellEnd"/>
      <w:r w:rsidRPr="008A2C5F">
        <w:rPr>
          <w:b/>
          <w:bCs/>
          <w:color w:val="000000"/>
        </w:rPr>
        <w:t xml:space="preserve"> вноски” от </w:t>
      </w:r>
      <w:proofErr w:type="spellStart"/>
      <w:r w:rsidRPr="008A2C5F">
        <w:rPr>
          <w:b/>
          <w:bCs/>
          <w:color w:val="000000"/>
        </w:rPr>
        <w:t>еЕЕДОП</w:t>
      </w:r>
      <w:proofErr w:type="spellEnd"/>
      <w:r w:rsidRPr="008A2C5F">
        <w:rPr>
          <w:bCs/>
          <w:color w:val="000000"/>
        </w:rPr>
        <w:t>.</w:t>
      </w:r>
    </w:p>
    <w:p w14:paraId="1E58990E" w14:textId="5A50EC66" w:rsidR="004B7FDF" w:rsidRPr="008A2C5F" w:rsidRDefault="004B7FDF" w:rsidP="004B7FDF">
      <w:pPr>
        <w:spacing w:after="120"/>
        <w:ind w:firstLine="698"/>
        <w:jc w:val="both"/>
        <w:rPr>
          <w:bCs/>
          <w:color w:val="000000"/>
        </w:rPr>
      </w:pPr>
      <w:r w:rsidRPr="00D113AD">
        <w:rPr>
          <w:bCs/>
          <w:color w:val="000000"/>
        </w:rPr>
        <w:lastRenderedPageBreak/>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по чл. 54, ал. 1, т. 4, 5 и 7 ЗОП в </w:t>
      </w:r>
      <w:r w:rsidRPr="008A2C5F">
        <w:rPr>
          <w:b/>
          <w:bCs/>
          <w:color w:val="000000"/>
        </w:rPr>
        <w:t xml:space="preserve">Част III, Раздел В „Основания, свързани с несъстоятелност, конфликти на интереси или професионално нарушение” от </w:t>
      </w:r>
      <w:proofErr w:type="spellStart"/>
      <w:r w:rsidRPr="008A2C5F">
        <w:rPr>
          <w:b/>
          <w:bCs/>
          <w:color w:val="000000"/>
        </w:rPr>
        <w:t>еЕЕДОП</w:t>
      </w:r>
      <w:proofErr w:type="spellEnd"/>
      <w:r w:rsidRPr="008A2C5F">
        <w:rPr>
          <w:bCs/>
          <w:color w:val="000000"/>
        </w:rPr>
        <w:t>.</w:t>
      </w:r>
    </w:p>
    <w:p w14:paraId="2AE9A3F4" w14:textId="77777777" w:rsidR="00A00DE7" w:rsidRPr="008A2C5F" w:rsidRDefault="00773752" w:rsidP="00D113AD">
      <w:pPr>
        <w:pStyle w:val="aff2"/>
        <w:tabs>
          <w:tab w:val="left" w:pos="709"/>
        </w:tabs>
        <w:autoSpaceDE w:val="0"/>
        <w:autoSpaceDN w:val="0"/>
        <w:adjustRightInd w:val="0"/>
        <w:ind w:left="0"/>
        <w:contextualSpacing w:val="0"/>
        <w:jc w:val="both"/>
        <w:rPr>
          <w:rFonts w:ascii="Times New Roman" w:eastAsia="Times New Roman" w:hAnsi="Times New Roman" w:cs="Times New Roman"/>
        </w:rPr>
      </w:pPr>
      <w:r w:rsidRPr="008A2C5F">
        <w:rPr>
          <w:b/>
          <w:bCs/>
          <w:lang w:eastAsia="x-none"/>
        </w:rPr>
        <w:tab/>
      </w:r>
      <w:r w:rsidR="00A00DE7" w:rsidRPr="008A2C5F">
        <w:rPr>
          <w:rFonts w:ascii="Times New Roman" w:eastAsia="Times New Roman" w:hAnsi="Times New Roman" w:cs="Times New Roman"/>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 чл. 54, ал. 1, т. 6 от ЗОП в </w:t>
      </w:r>
      <w:proofErr w:type="spellStart"/>
      <w:r w:rsidR="00A00DE7" w:rsidRPr="008A2C5F">
        <w:rPr>
          <w:rFonts w:ascii="Times New Roman" w:eastAsia="Times New Roman" w:hAnsi="Times New Roman" w:cs="Times New Roman"/>
        </w:rPr>
        <w:t>еЕЕДОП</w:t>
      </w:r>
      <w:proofErr w:type="spellEnd"/>
      <w:r w:rsidR="00A00DE7" w:rsidRPr="008A2C5F">
        <w:rPr>
          <w:rFonts w:ascii="Times New Roman" w:eastAsia="Times New Roman" w:hAnsi="Times New Roman" w:cs="Times New Roman"/>
        </w:rPr>
        <w:t>, както следва:</w:t>
      </w:r>
    </w:p>
    <w:p w14:paraId="60439604" w14:textId="77777777" w:rsidR="003D6E42" w:rsidRPr="008A2C5F" w:rsidRDefault="00773752" w:rsidP="003D6E42">
      <w:pPr>
        <w:pStyle w:val="aff2"/>
        <w:tabs>
          <w:tab w:val="left" w:pos="709"/>
        </w:tabs>
        <w:autoSpaceDE w:val="0"/>
        <w:autoSpaceDN w:val="0"/>
        <w:adjustRightInd w:val="0"/>
        <w:ind w:left="0"/>
        <w:contextualSpacing w:val="0"/>
        <w:jc w:val="both"/>
        <w:rPr>
          <w:rFonts w:ascii="Times New Roman" w:hAnsi="Times New Roman" w:cs="Times New Roman"/>
          <w:bCs/>
        </w:rPr>
      </w:pPr>
      <w:r w:rsidRPr="008A2C5F">
        <w:rPr>
          <w:bCs/>
          <w:lang w:eastAsia="x-none"/>
        </w:rPr>
        <w:tab/>
      </w:r>
      <w:r w:rsidRPr="008A2C5F">
        <w:rPr>
          <w:rFonts w:ascii="Times New Roman" w:eastAsia="Times New Roman" w:hAnsi="Times New Roman" w:cs="Times New Roman"/>
          <w:b/>
          <w:bCs/>
        </w:rPr>
        <w:t xml:space="preserve">а) </w:t>
      </w:r>
      <w:r w:rsidR="003D6E42" w:rsidRPr="008A2C5F">
        <w:rPr>
          <w:rFonts w:ascii="Times New Roman" w:eastAsia="Times New Roman" w:hAnsi="Times New Roman" w:cs="Times New Roman"/>
          <w:bCs/>
        </w:rPr>
        <w:t>В</w:t>
      </w:r>
      <w:r w:rsidR="003D6E42" w:rsidRPr="008A2C5F">
        <w:rPr>
          <w:rFonts w:ascii="Times New Roman" w:hAnsi="Times New Roman" w:cs="Times New Roman"/>
          <w:bCs/>
        </w:rPr>
        <w:t xml:space="preserve"> </w:t>
      </w:r>
      <w:r w:rsidR="003D6E42" w:rsidRPr="008A2C5F">
        <w:rPr>
          <w:rFonts w:ascii="Times New Roman" w:hAnsi="Times New Roman" w:cs="Times New Roman"/>
          <w:b/>
          <w:bCs/>
        </w:rPr>
        <w:t xml:space="preserve">Част III, Раздел В от </w:t>
      </w:r>
      <w:proofErr w:type="spellStart"/>
      <w:r w:rsidR="003D6E42" w:rsidRPr="008A2C5F">
        <w:rPr>
          <w:rFonts w:ascii="Times New Roman" w:hAnsi="Times New Roman" w:cs="Times New Roman"/>
          <w:b/>
          <w:bCs/>
        </w:rPr>
        <w:t>еЕЕДОП</w:t>
      </w:r>
      <w:proofErr w:type="spellEnd"/>
      <w:r w:rsidR="003D6E42" w:rsidRPr="008A2C5F">
        <w:rPr>
          <w:rFonts w:ascii="Times New Roman" w:hAnsi="Times New Roman" w:cs="Times New Roman"/>
          <w:bCs/>
        </w:rPr>
        <w:t xml:space="preserve"> се декларира липсата или наличието на следните обстоятелства:</w:t>
      </w:r>
    </w:p>
    <w:p w14:paraId="1BDEF125" w14:textId="77777777" w:rsidR="003D6E42" w:rsidRPr="008A2C5F" w:rsidRDefault="003D6E42" w:rsidP="003D6E42">
      <w:pPr>
        <w:pStyle w:val="aff2"/>
        <w:tabs>
          <w:tab w:val="left" w:pos="709"/>
        </w:tabs>
        <w:autoSpaceDE w:val="0"/>
        <w:autoSpaceDN w:val="0"/>
        <w:adjustRightInd w:val="0"/>
        <w:ind w:left="0"/>
        <w:contextualSpacing w:val="0"/>
        <w:jc w:val="both"/>
        <w:rPr>
          <w:rFonts w:ascii="Times New Roman" w:hAnsi="Times New Roman" w:cs="Times New Roman"/>
          <w:bCs/>
        </w:rPr>
      </w:pPr>
      <w:r w:rsidRPr="008A2C5F">
        <w:rPr>
          <w:rFonts w:ascii="Times New Roman" w:hAnsi="Times New Roman" w:cs="Times New Roman"/>
          <w:bCs/>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14:paraId="52D5DC2D" w14:textId="77777777" w:rsidR="00773752" w:rsidRPr="00D2660E" w:rsidRDefault="00773752" w:rsidP="00773752">
      <w:pPr>
        <w:tabs>
          <w:tab w:val="left" w:pos="709"/>
        </w:tabs>
        <w:autoSpaceDE w:val="0"/>
        <w:autoSpaceDN w:val="0"/>
        <w:adjustRightInd w:val="0"/>
        <w:jc w:val="both"/>
        <w:rPr>
          <w:rFonts w:eastAsia="Arial Unicode MS"/>
          <w:bCs/>
          <w:color w:val="000000"/>
          <w:highlight w:val="yellow"/>
          <w:lang w:val="en-US" w:eastAsia="x-none"/>
        </w:rPr>
      </w:pPr>
    </w:p>
    <w:p w14:paraId="716C8BFA" w14:textId="77777777" w:rsidR="00773752" w:rsidRPr="008A2C5F" w:rsidRDefault="00773752" w:rsidP="00773752">
      <w:pPr>
        <w:tabs>
          <w:tab w:val="left" w:pos="709"/>
        </w:tabs>
        <w:autoSpaceDE w:val="0"/>
        <w:autoSpaceDN w:val="0"/>
        <w:adjustRightInd w:val="0"/>
        <w:jc w:val="both"/>
        <w:rPr>
          <w:bCs/>
          <w:color w:val="000000"/>
        </w:rPr>
      </w:pPr>
      <w:r w:rsidRPr="008A2C5F">
        <w:rPr>
          <w:bCs/>
          <w:color w:val="000000"/>
        </w:rPr>
        <w:tab/>
      </w:r>
      <w:r w:rsidRPr="008A2C5F">
        <w:rPr>
          <w:b/>
          <w:bCs/>
          <w:color w:val="000000"/>
        </w:rPr>
        <w:t>б)</w:t>
      </w:r>
      <w:r w:rsidRPr="008A2C5F">
        <w:rPr>
          <w:bCs/>
          <w:color w:val="000000"/>
        </w:rPr>
        <w:t xml:space="preserve"> В </w:t>
      </w:r>
      <w:r w:rsidRPr="008A2C5F">
        <w:rPr>
          <w:b/>
          <w:bCs/>
          <w:color w:val="000000"/>
        </w:rPr>
        <w:t>Част III, Раздел Г</w:t>
      </w:r>
      <w:r w:rsidRPr="008A2C5F">
        <w:rPr>
          <w:bCs/>
          <w:color w:val="000000"/>
        </w:rPr>
        <w:t xml:space="preserve"> от </w:t>
      </w:r>
      <w:proofErr w:type="spellStart"/>
      <w:r w:rsidRPr="008A2C5F">
        <w:rPr>
          <w:bCs/>
          <w:color w:val="000000"/>
        </w:rPr>
        <w:t>еЕЕДОП</w:t>
      </w:r>
      <w:proofErr w:type="spellEnd"/>
      <w:r w:rsidRPr="008A2C5F">
        <w:rPr>
          <w:bCs/>
          <w:color w:val="000000"/>
        </w:rPr>
        <w:t xml:space="preserve"> се предоставя информация относно следните обстоятелства, които имат характер на </w:t>
      </w:r>
      <w:r w:rsidRPr="008A2C5F">
        <w:rPr>
          <w:b/>
          <w:bCs/>
          <w:color w:val="000000"/>
        </w:rPr>
        <w:t>национално основание за изключване</w:t>
      </w:r>
      <w:r w:rsidRPr="008A2C5F">
        <w:rPr>
          <w:bCs/>
          <w:color w:val="000000"/>
        </w:rPr>
        <w:t>:</w:t>
      </w:r>
    </w:p>
    <w:p w14:paraId="6C42E9A8" w14:textId="77777777" w:rsidR="00773752" w:rsidRPr="0060306D" w:rsidRDefault="00773752" w:rsidP="00315653">
      <w:pPr>
        <w:numPr>
          <w:ilvl w:val="0"/>
          <w:numId w:val="6"/>
        </w:numPr>
        <w:tabs>
          <w:tab w:val="left" w:pos="993"/>
        </w:tabs>
        <w:spacing w:after="120"/>
        <w:ind w:left="0" w:firstLine="1069"/>
        <w:jc w:val="both"/>
        <w:rPr>
          <w:rFonts w:eastAsia="Calibri"/>
          <w:b/>
          <w:color w:val="000000"/>
        </w:rPr>
      </w:pPr>
      <w:r w:rsidRPr="0060306D">
        <w:rPr>
          <w:rFonts w:eastAsia="Calibri"/>
          <w:color w:val="000000"/>
        </w:rPr>
        <w:t xml:space="preserve">Липсата или наличието на обстоятелствата по чл. 54, ал. 1, т. 1 и т. 2 от ЗОП </w:t>
      </w:r>
      <w:r w:rsidR="003D6E42" w:rsidRPr="0060306D">
        <w:rPr>
          <w:rFonts w:eastAsia="Calibri"/>
          <w:color w:val="000000"/>
        </w:rPr>
        <w:t xml:space="preserve">само в частта </w:t>
      </w:r>
      <w:r w:rsidRPr="0060306D">
        <w:rPr>
          <w:rFonts w:eastAsia="Calibri"/>
          <w:color w:val="000000"/>
          <w:lang w:eastAsia="en-US"/>
        </w:rPr>
        <w:t xml:space="preserve">за следните престъпления: </w:t>
      </w:r>
      <w:r w:rsidRPr="0060306D">
        <w:rPr>
          <w:rFonts w:eastAsia="Calibri"/>
          <w:bCs/>
          <w:iCs/>
          <w:color w:val="000000"/>
        </w:rPr>
        <w:t xml:space="preserve">кражба, грабеж, присвоявания – по чл. 194 – 208 от НК; изнудване, вещно укривателство, унищожаване и повреждане, злоупотреба на доверие – по чл. 213 а – 217 от НК;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престъпления против финансовата, данъчната и осигурителната системи –  </w:t>
      </w:r>
      <w:r w:rsidRPr="0060306D">
        <w:rPr>
          <w:bCs/>
          <w:iCs/>
          <w:color w:val="000000"/>
          <w:lang w:eastAsia="en-US"/>
        </w:rPr>
        <w:t>чл. 254а –255а от НК и чл. 256-260 НК</w:t>
      </w:r>
      <w:r w:rsidRPr="0060306D">
        <w:rPr>
          <w:rFonts w:eastAsia="Calibri"/>
          <w:color w:val="000000"/>
        </w:rPr>
        <w:t xml:space="preserve">. </w:t>
      </w:r>
    </w:p>
    <w:p w14:paraId="5E0ACB57" w14:textId="77777777" w:rsidR="00773752" w:rsidRPr="008A2C5F" w:rsidRDefault="00773752" w:rsidP="00315653">
      <w:pPr>
        <w:numPr>
          <w:ilvl w:val="0"/>
          <w:numId w:val="6"/>
        </w:numPr>
        <w:tabs>
          <w:tab w:val="left" w:pos="993"/>
        </w:tabs>
        <w:spacing w:after="120"/>
        <w:ind w:left="0" w:firstLine="1069"/>
        <w:jc w:val="both"/>
        <w:rPr>
          <w:rFonts w:eastAsia="Calibri"/>
          <w:b/>
          <w:color w:val="000000"/>
        </w:rPr>
      </w:pPr>
      <w:r w:rsidRPr="008A2C5F">
        <w:rPr>
          <w:rFonts w:eastAsia="Calibri"/>
          <w:color w:val="000000"/>
        </w:rPr>
        <w:t xml:space="preserve">Липсата или наличието на обстоятелствата по чл. 54, ал. 1, т. 6 от ЗОП </w:t>
      </w:r>
      <w:r w:rsidRPr="008A2C5F">
        <w:rPr>
          <w:rFonts w:eastAsia="Calibri"/>
          <w:color w:val="000000"/>
          <w:lang w:eastAsia="en-US"/>
        </w:rPr>
        <w:t>за следните нарушения:</w:t>
      </w:r>
    </w:p>
    <w:p w14:paraId="5F27A571" w14:textId="77777777" w:rsidR="00773752" w:rsidRPr="001D2101" w:rsidRDefault="00773752" w:rsidP="00773752">
      <w:pPr>
        <w:tabs>
          <w:tab w:val="left" w:pos="709"/>
        </w:tabs>
        <w:autoSpaceDE w:val="0"/>
        <w:autoSpaceDN w:val="0"/>
        <w:adjustRightInd w:val="0"/>
        <w:jc w:val="both"/>
        <w:rPr>
          <w:rFonts w:eastAsia="Calibri"/>
          <w:bCs/>
          <w:color w:val="000000"/>
          <w:lang w:eastAsia="en-US"/>
        </w:rPr>
      </w:pPr>
      <w:r w:rsidRPr="008A2C5F">
        <w:rPr>
          <w:rFonts w:eastAsia="Calibri"/>
          <w:bCs/>
          <w:color w:val="000000"/>
          <w:lang w:eastAsia="en-US"/>
        </w:rPr>
        <w:tab/>
      </w:r>
      <w:r w:rsidR="00B8730D" w:rsidRPr="008A2C5F">
        <w:rPr>
          <w:rFonts w:eastAsia="Calibri"/>
          <w:bCs/>
          <w:color w:val="000000"/>
          <w:lang w:eastAsia="en-US"/>
        </w:rPr>
        <w:tab/>
      </w:r>
      <w:r w:rsidRPr="008A2C5F">
        <w:rPr>
          <w:rFonts w:eastAsia="Calibri"/>
          <w:bCs/>
          <w:color w:val="000000"/>
          <w:lang w:eastAsia="en-US"/>
        </w:rPr>
        <w:t>- нарушенията</w:t>
      </w:r>
      <w:r w:rsidRPr="001D2101">
        <w:rPr>
          <w:rFonts w:eastAsia="Calibri"/>
          <w:bCs/>
          <w:color w:val="000000"/>
          <w:lang w:eastAsia="en-US"/>
        </w:rPr>
        <w:t xml:space="preserve">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14:paraId="76EFCE01" w14:textId="6D89F5E5" w:rsidR="001A51EB" w:rsidRPr="001D2101" w:rsidRDefault="00773752" w:rsidP="001D2101">
      <w:pPr>
        <w:tabs>
          <w:tab w:val="left" w:pos="709"/>
        </w:tabs>
        <w:autoSpaceDE w:val="0"/>
        <w:autoSpaceDN w:val="0"/>
        <w:adjustRightInd w:val="0"/>
        <w:spacing w:after="120"/>
        <w:jc w:val="both"/>
        <w:rPr>
          <w:rFonts w:ascii="Calibri" w:eastAsia="Calibri" w:hAnsi="Calibri"/>
          <w:color w:val="000000"/>
          <w:sz w:val="22"/>
          <w:szCs w:val="22"/>
          <w:lang w:val="en-US" w:eastAsia="en-US"/>
        </w:rPr>
      </w:pPr>
      <w:r w:rsidRPr="001D2101">
        <w:rPr>
          <w:rFonts w:eastAsia="Calibri"/>
          <w:bCs/>
          <w:color w:val="000000"/>
          <w:lang w:val="en-US" w:eastAsia="en-US"/>
        </w:rPr>
        <w:tab/>
      </w:r>
      <w:r w:rsidR="00B8730D" w:rsidRPr="001D2101">
        <w:rPr>
          <w:rFonts w:eastAsia="Calibri"/>
          <w:bCs/>
          <w:color w:val="000000"/>
          <w:lang w:eastAsia="en-US"/>
        </w:rPr>
        <w:tab/>
      </w:r>
      <w:r w:rsidRPr="001D2101">
        <w:rPr>
          <w:rFonts w:eastAsia="Calibri"/>
          <w:bCs/>
          <w:color w:val="000000"/>
          <w:lang w:eastAsia="en-US"/>
        </w:rPr>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1D2101">
        <w:rPr>
          <w:rFonts w:ascii="Calibri" w:eastAsia="Calibri" w:hAnsi="Calibri"/>
          <w:color w:val="000000"/>
          <w:sz w:val="22"/>
          <w:szCs w:val="22"/>
          <w:lang w:val="en-US" w:eastAsia="en-US"/>
        </w:rPr>
        <w:t xml:space="preserve"> </w:t>
      </w:r>
    </w:p>
    <w:p w14:paraId="026D7288" w14:textId="626C3F06" w:rsidR="001A51EB" w:rsidRPr="00D113AD" w:rsidRDefault="00773752" w:rsidP="00D91D21">
      <w:pPr>
        <w:numPr>
          <w:ilvl w:val="0"/>
          <w:numId w:val="6"/>
        </w:numPr>
        <w:tabs>
          <w:tab w:val="left" w:pos="993"/>
        </w:tabs>
        <w:ind w:left="0" w:firstLine="1134"/>
        <w:jc w:val="both"/>
        <w:rPr>
          <w:color w:val="000000"/>
        </w:rPr>
      </w:pPr>
      <w:r w:rsidRPr="00D113AD">
        <w:rPr>
          <w:color w:val="000000"/>
        </w:rPr>
        <w:t xml:space="preserve">Липсата или наличието на обстоятелствата по </w:t>
      </w:r>
      <w:r w:rsidRPr="00D113AD">
        <w:rPr>
          <w:rFonts w:eastAsia="Batang"/>
          <w:bCs/>
          <w:iCs/>
          <w:color w:val="000000"/>
        </w:rPr>
        <w:t xml:space="preserve">чл. </w:t>
      </w:r>
      <w:r w:rsidRPr="00D113AD">
        <w:rPr>
          <w:color w:val="000000"/>
        </w:rPr>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p>
    <w:p w14:paraId="3BCF84CD" w14:textId="77777777" w:rsidR="000235B7" w:rsidRPr="00EB6A4E" w:rsidRDefault="000235B7" w:rsidP="000235B7">
      <w:pPr>
        <w:tabs>
          <w:tab w:val="left" w:pos="5700"/>
        </w:tabs>
        <w:jc w:val="both"/>
        <w:textAlignment w:val="center"/>
        <w:rPr>
          <w:color w:val="000000"/>
          <w:lang w:val="en-US"/>
        </w:rPr>
      </w:pPr>
      <w:r w:rsidRPr="00D113AD">
        <w:rPr>
          <w:b/>
          <w:color w:val="000000"/>
        </w:rPr>
        <w:t xml:space="preserve">При подаване на офертата: </w:t>
      </w:r>
      <w:r w:rsidRPr="00D113AD">
        <w:rPr>
          <w:bCs/>
          <w:color w:val="000000"/>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обстоятелство</w:t>
      </w:r>
      <w:r w:rsidRPr="00D113AD">
        <w:rPr>
          <w:color w:val="000000"/>
        </w:rPr>
        <w:t xml:space="preserve"> по </w:t>
      </w:r>
      <w:r w:rsidRPr="00D113AD">
        <w:rPr>
          <w:rFonts w:eastAsia="Batang"/>
          <w:bCs/>
          <w:iCs/>
          <w:color w:val="000000"/>
        </w:rPr>
        <w:t xml:space="preserve">чл. </w:t>
      </w:r>
      <w:r w:rsidRPr="00D113AD">
        <w:rPr>
          <w:color w:val="000000"/>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EB6A4E">
        <w:rPr>
          <w:color w:val="000000"/>
        </w:rPr>
        <w:t xml:space="preserve">), </w:t>
      </w:r>
      <w:r w:rsidRPr="00EB6A4E">
        <w:rPr>
          <w:b/>
          <w:color w:val="000000"/>
        </w:rPr>
        <w:t>в част ІІІ, раздел Г от ЕЕДОП</w:t>
      </w:r>
      <w:r w:rsidRPr="00EB6A4E">
        <w:rPr>
          <w:color w:val="000000"/>
        </w:rPr>
        <w:t xml:space="preserve">, тъй като има характер на </w:t>
      </w:r>
      <w:r w:rsidRPr="00EB6A4E">
        <w:rPr>
          <w:b/>
          <w:color w:val="000000"/>
        </w:rPr>
        <w:t>национално основание за изключване</w:t>
      </w:r>
      <w:r w:rsidRPr="00EB6A4E">
        <w:rPr>
          <w:color w:val="000000"/>
        </w:rPr>
        <w:t>.</w:t>
      </w:r>
    </w:p>
    <w:p w14:paraId="23268B90" w14:textId="2EDFFEBF" w:rsidR="00703081" w:rsidRPr="00D113AD" w:rsidRDefault="00703081" w:rsidP="00703081">
      <w:pPr>
        <w:widowControl w:val="0"/>
        <w:ind w:firstLine="709"/>
        <w:jc w:val="both"/>
        <w:rPr>
          <w:color w:val="000000"/>
          <w:lang w:val="en-US"/>
        </w:rPr>
      </w:pPr>
      <w:r w:rsidRPr="00D113AD">
        <w:rPr>
          <w:i/>
          <w:color w:val="000000"/>
        </w:rPr>
        <w:t>Забележка:</w:t>
      </w:r>
      <w:r w:rsidRPr="00D113AD">
        <w:rPr>
          <w:color w:val="000000"/>
        </w:rPr>
        <w:t xml:space="preserve"> Съгласно чл.</w:t>
      </w:r>
      <w:r w:rsidR="00D113AD">
        <w:rPr>
          <w:color w:val="000000"/>
        </w:rPr>
        <w:t xml:space="preserve"> </w:t>
      </w:r>
      <w:r w:rsidRPr="00D113AD">
        <w:rPr>
          <w:color w:val="000000"/>
        </w:rPr>
        <w:t>3, т.</w:t>
      </w:r>
      <w:r w:rsidR="00D113AD">
        <w:rPr>
          <w:color w:val="000000"/>
        </w:rPr>
        <w:t xml:space="preserve"> 8</w:t>
      </w:r>
      <w:r w:rsidRPr="00D113AD">
        <w:rPr>
          <w:color w:val="000000"/>
        </w:rPr>
        <w:t xml:space="preserve"> </w:t>
      </w:r>
      <w:r w:rsidR="00D113AD" w:rsidRPr="00D113AD">
        <w:rPr>
          <w:color w:val="000000"/>
        </w:rPr>
        <w:t>ЗИФОДРЮПДРКТЛТДС</w:t>
      </w:r>
      <w:r w:rsidRPr="00D113AD">
        <w:rPr>
          <w:color w:val="000000"/>
        </w:rPr>
        <w:t xml:space="preserve">: На дружествата, регистрирани в юрисдикции с преференциален данъчен режим, и на контролираните от тях лица се забранява </w:t>
      </w:r>
      <w:r w:rsidRPr="00D113AD">
        <w:rPr>
          <w:color w:val="000000"/>
        </w:rPr>
        <w:lastRenderedPageBreak/>
        <w:t xml:space="preserve">пряко и/или косвено: участие в процедура по обществени поръчки по </w:t>
      </w:r>
      <w:hyperlink r:id="rId17" w:history="1">
        <w:r w:rsidRPr="00D113AD">
          <w:rPr>
            <w:rStyle w:val="a7"/>
            <w:color w:val="000000"/>
            <w:u w:val="none"/>
          </w:rPr>
          <w:t>Закона за обществените поръчки</w:t>
        </w:r>
      </w:hyperlink>
      <w:r w:rsidRPr="00D113AD">
        <w:rPr>
          <w:color w:val="000000"/>
        </w:rPr>
        <w:t xml:space="preserve">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14:paraId="18C4CAB0" w14:textId="3F3D3535" w:rsidR="00271FAE" w:rsidRPr="00EB6A4E" w:rsidRDefault="00271FAE" w:rsidP="00271FAE">
      <w:pPr>
        <w:widowControl w:val="0"/>
        <w:ind w:firstLine="708"/>
        <w:jc w:val="both"/>
        <w:rPr>
          <w:color w:val="000000"/>
        </w:rPr>
      </w:pPr>
      <w:r w:rsidRPr="00EB6A4E">
        <w:rPr>
          <w:b/>
          <w:color w:val="000000"/>
        </w:rPr>
        <w:t>Че не са налице условия</w:t>
      </w:r>
      <w:r w:rsidRPr="00EB6A4E">
        <w:rPr>
          <w:color w:val="000000"/>
        </w:rPr>
        <w:t xml:space="preserve">, възпрепятстващи </w:t>
      </w:r>
      <w:r w:rsidRPr="00EB6A4E">
        <w:rPr>
          <w:bCs/>
          <w:color w:val="000000"/>
        </w:rPr>
        <w:t xml:space="preserve">участието в процедура по ЗОП, съгласно </w:t>
      </w:r>
      <w:r w:rsidR="00D113AD" w:rsidRPr="00EB6A4E">
        <w:rPr>
          <w:color w:val="000000"/>
        </w:rPr>
        <w:t>ЗИФОДРЮПДРКТЛТДС,</w:t>
      </w:r>
      <w:r w:rsidR="00D113AD" w:rsidRPr="00EB6A4E">
        <w:rPr>
          <w:b/>
          <w:bCs/>
          <w:color w:val="000000"/>
          <w:u w:val="single"/>
        </w:rPr>
        <w:t xml:space="preserve"> </w:t>
      </w:r>
      <w:r w:rsidRPr="00EB6A4E">
        <w:rPr>
          <w:b/>
          <w:bCs/>
          <w:color w:val="000000"/>
          <w:u w:val="single"/>
        </w:rPr>
        <w:t xml:space="preserve">се декларира чрез </w:t>
      </w:r>
      <w:proofErr w:type="spellStart"/>
      <w:r w:rsidRPr="00EB6A4E">
        <w:rPr>
          <w:b/>
          <w:bCs/>
          <w:color w:val="000000"/>
          <w:u w:val="single"/>
        </w:rPr>
        <w:t>еЕЕДОП</w:t>
      </w:r>
      <w:proofErr w:type="spellEnd"/>
      <w:r w:rsidRPr="00EB6A4E">
        <w:rPr>
          <w:bCs/>
          <w:color w:val="000000"/>
        </w:rPr>
        <w:t xml:space="preserve">, чрез посочване на отговор “не“ </w:t>
      </w:r>
      <w:r w:rsidR="00881D95" w:rsidRPr="00EB6A4E">
        <w:rPr>
          <w:bCs/>
          <w:color w:val="000000"/>
        </w:rPr>
        <w:t>както</w:t>
      </w:r>
      <w:r w:rsidRPr="00EB6A4E">
        <w:rPr>
          <w:bCs/>
          <w:color w:val="000000"/>
        </w:rPr>
        <w:t xml:space="preserve"> от участника, така и от: </w:t>
      </w:r>
    </w:p>
    <w:p w14:paraId="50A07E54" w14:textId="60AB4129" w:rsidR="00271FAE" w:rsidRPr="00EB6A4E" w:rsidRDefault="00271FAE" w:rsidP="00E74224">
      <w:pPr>
        <w:ind w:firstLine="708"/>
        <w:jc w:val="both"/>
        <w:rPr>
          <w:color w:val="000000"/>
        </w:rPr>
      </w:pPr>
      <w:r w:rsidRPr="00EB6A4E">
        <w:rPr>
          <w:color w:val="000000"/>
        </w:rPr>
        <w:t xml:space="preserve">- всяко трето лице </w:t>
      </w:r>
    </w:p>
    <w:p w14:paraId="381B45CA" w14:textId="77777777" w:rsidR="00271FAE" w:rsidRPr="00EB6A4E" w:rsidRDefault="00271FAE" w:rsidP="00E74224">
      <w:pPr>
        <w:ind w:firstLine="708"/>
        <w:jc w:val="both"/>
        <w:rPr>
          <w:color w:val="000000"/>
        </w:rPr>
      </w:pPr>
      <w:r w:rsidRPr="00EB6A4E">
        <w:rPr>
          <w:color w:val="000000"/>
        </w:rPr>
        <w:t xml:space="preserve">- от всеки подизпълнител. </w:t>
      </w:r>
    </w:p>
    <w:p w14:paraId="09513818" w14:textId="77777777" w:rsidR="00271FAE" w:rsidRPr="00EB6A4E" w:rsidRDefault="00271FAE" w:rsidP="00856F3A">
      <w:pPr>
        <w:ind w:firstLine="708"/>
        <w:jc w:val="both"/>
        <w:rPr>
          <w:iCs/>
          <w:color w:val="000000"/>
        </w:rPr>
      </w:pPr>
      <w:r w:rsidRPr="00EB6A4E">
        <w:rPr>
          <w:iCs/>
          <w:color w:val="000000"/>
        </w:rPr>
        <w:t xml:space="preserve">- </w:t>
      </w:r>
      <w:r w:rsidRPr="00EB6A4E">
        <w:rPr>
          <w:color w:val="000000"/>
        </w:rPr>
        <w:t>от всеки от съдружниците в обединението и от обединението, в случай, че участник е обединение.</w:t>
      </w:r>
    </w:p>
    <w:p w14:paraId="6995ED25" w14:textId="24EF9C2F" w:rsidR="00856F3A" w:rsidRPr="00EB6A4E" w:rsidRDefault="00773752" w:rsidP="001D2101">
      <w:pPr>
        <w:tabs>
          <w:tab w:val="left" w:pos="993"/>
        </w:tabs>
        <w:spacing w:after="120"/>
        <w:jc w:val="both"/>
        <w:rPr>
          <w:rFonts w:eastAsia="Calibri"/>
          <w:color w:val="000000"/>
        </w:rPr>
      </w:pPr>
      <w:r w:rsidRPr="00EB6A4E">
        <w:rPr>
          <w:rFonts w:eastAsia="Calibri"/>
          <w:color w:val="000000"/>
        </w:rPr>
        <w:tab/>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14:paraId="37B79A01" w14:textId="77777777" w:rsidR="00773752" w:rsidRPr="00EB6A4E" w:rsidRDefault="00773752" w:rsidP="00856F3A">
      <w:pPr>
        <w:numPr>
          <w:ilvl w:val="0"/>
          <w:numId w:val="6"/>
        </w:numPr>
        <w:tabs>
          <w:tab w:val="left" w:pos="993"/>
        </w:tabs>
        <w:ind w:left="0" w:firstLine="1069"/>
        <w:jc w:val="both"/>
        <w:rPr>
          <w:rFonts w:eastAsia="Calibri"/>
          <w:color w:val="000000"/>
        </w:rPr>
      </w:pPr>
      <w:r w:rsidRPr="00EB6A4E">
        <w:rPr>
          <w:color w:val="000000"/>
        </w:rPr>
        <w:t xml:space="preserve">Липсата или наличието на </w:t>
      </w:r>
      <w:r w:rsidRPr="00EB6A4E">
        <w:rPr>
          <w:rFonts w:cs="Calibri"/>
          <w:color w:val="000000"/>
        </w:rPr>
        <w:t xml:space="preserve">обстоятелствата </w:t>
      </w:r>
      <w:r w:rsidRPr="00EB6A4E">
        <w:rPr>
          <w:color w:val="000000"/>
        </w:rPr>
        <w:t>по чл. 69 от Закона за противодействие на корупцията и за отнемане на незаконно придобитото имущество.</w:t>
      </w:r>
      <w:r w:rsidRPr="00EB6A4E">
        <w:rPr>
          <w:bCs/>
          <w:color w:val="000000"/>
        </w:rPr>
        <w:t xml:space="preserve"> </w:t>
      </w:r>
    </w:p>
    <w:p w14:paraId="199BF1FB" w14:textId="787762F7" w:rsidR="000235B7" w:rsidRPr="00D113AD" w:rsidRDefault="000235B7" w:rsidP="000235B7">
      <w:pPr>
        <w:jc w:val="both"/>
        <w:rPr>
          <w:b/>
          <w:color w:val="000000"/>
        </w:rPr>
      </w:pPr>
      <w:r w:rsidRPr="00EB6A4E">
        <w:rPr>
          <w:color w:val="000000"/>
        </w:rPr>
        <w:t>При подаване на офертата:</w:t>
      </w:r>
      <w:r w:rsidR="00271FAE" w:rsidRPr="00EB6A4E">
        <w:rPr>
          <w:b/>
          <w:color w:val="000000"/>
        </w:rPr>
        <w:t xml:space="preserve"> </w:t>
      </w:r>
      <w:r w:rsidRPr="00EB6A4E">
        <w:rPr>
          <w:bCs/>
          <w:color w:val="000000"/>
        </w:rPr>
        <w:t>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обстоятелствата</w:t>
      </w:r>
      <w:r w:rsidRPr="00EB6A4E">
        <w:rPr>
          <w:color w:val="000000"/>
        </w:rPr>
        <w:t xml:space="preserve"> по чл. 69 от Закона за противодействие на корупцията и за отнемане на незаконно придобитото имущество в </w:t>
      </w:r>
      <w:r w:rsidRPr="00EB6A4E">
        <w:rPr>
          <w:b/>
          <w:color w:val="000000"/>
        </w:rPr>
        <w:t>част ІІІ, раздел Г от ЕЕДОП</w:t>
      </w:r>
      <w:r w:rsidRPr="00EB6A4E">
        <w:rPr>
          <w:color w:val="000000"/>
        </w:rPr>
        <w:t>,</w:t>
      </w:r>
      <w:r w:rsidRPr="00D113AD">
        <w:rPr>
          <w:color w:val="000000"/>
        </w:rPr>
        <w:t xml:space="preserve"> тъй като имат характер на </w:t>
      </w:r>
      <w:r w:rsidRPr="00D113AD">
        <w:rPr>
          <w:b/>
          <w:color w:val="000000"/>
        </w:rPr>
        <w:t>национално основание за изключване.</w:t>
      </w:r>
    </w:p>
    <w:p w14:paraId="010EDE09" w14:textId="273ED51A" w:rsidR="00271FAE" w:rsidRPr="00D113AD" w:rsidRDefault="000235B7" w:rsidP="00107DED">
      <w:pPr>
        <w:ind w:firstLine="708"/>
        <w:jc w:val="both"/>
        <w:rPr>
          <w:i/>
          <w:color w:val="000000"/>
        </w:rPr>
      </w:pPr>
      <w:r w:rsidRPr="00D113AD">
        <w:rPr>
          <w:rStyle w:val="parcapt"/>
          <w:i/>
          <w:color w:val="000000"/>
        </w:rPr>
        <w:t>Чл. 69.</w:t>
      </w:r>
      <w:r w:rsidRPr="00D113AD">
        <w:rPr>
          <w:i/>
          <w:color w:val="000000"/>
        </w:rPr>
        <w:t xml:space="preserve"> </w:t>
      </w:r>
      <w:r w:rsidRPr="00D113AD">
        <w:rPr>
          <w:rStyle w:val="fasubparinclink"/>
          <w:i/>
          <w:color w:val="000000"/>
        </w:rPr>
        <w:t> </w:t>
      </w:r>
      <w:r w:rsidRPr="00D113AD">
        <w:rPr>
          <w:rStyle w:val="alcapt"/>
          <w:i/>
          <w:color w:val="000000"/>
        </w:rPr>
        <w:t>(1)</w:t>
      </w:r>
      <w:r w:rsidRPr="00D113AD">
        <w:rPr>
          <w:i/>
          <w:color w:val="000000"/>
        </w:rPr>
        <w:t xml:space="preserve"> </w:t>
      </w:r>
      <w:hyperlink r:id="rId18" w:history="1">
        <w:r w:rsidRPr="00D113AD">
          <w:rPr>
            <w:rStyle w:val="a7"/>
            <w:i/>
            <w:color w:val="000000"/>
          </w:rPr>
          <w:t>ЗПКОНПИ</w:t>
        </w:r>
      </w:hyperlink>
      <w:r w:rsidRPr="00D113AD">
        <w:rPr>
          <w:i/>
          <w:color w:val="000000"/>
        </w:rPr>
        <w:t>:</w:t>
      </w:r>
      <w:r w:rsidRPr="00D113AD">
        <w:rPr>
          <w:rStyle w:val="ala"/>
          <w:i/>
          <w:color w:val="000000"/>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w:t>
      </w:r>
      <w:r w:rsidRPr="00D113AD">
        <w:rPr>
          <w:rStyle w:val="subparinclink"/>
          <w:i/>
          <w:color w:val="000000"/>
        </w:rPr>
        <w:t> </w:t>
      </w:r>
      <w:r w:rsidRPr="00D113AD">
        <w:rPr>
          <w:rStyle w:val="alcapt"/>
          <w:i/>
          <w:color w:val="000000"/>
        </w:rPr>
        <w:t>(2)</w:t>
      </w:r>
      <w:r w:rsidRPr="00D113AD">
        <w:rPr>
          <w:rStyle w:val="ala"/>
          <w:i/>
          <w:color w:val="000000"/>
        </w:rPr>
        <w:t xml:space="preserve">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w:t>
      </w:r>
      <w:hyperlink r:id="rId19" w:history="1">
        <w:r w:rsidRPr="00D113AD">
          <w:rPr>
            <w:rStyle w:val="a7"/>
            <w:i/>
            <w:color w:val="000000"/>
          </w:rPr>
          <w:t>ал. 1</w:t>
        </w:r>
      </w:hyperlink>
      <w:r w:rsidRPr="00D113AD">
        <w:rPr>
          <w:rStyle w:val="ala"/>
          <w:i/>
          <w:color w:val="000000"/>
        </w:rPr>
        <w:t xml:space="preserve"> е станало съдружник, притежава дялове или е управител или член на орган на управление или контрол след освобождаването му от длъжност.”</w:t>
      </w:r>
    </w:p>
    <w:p w14:paraId="73B5710B" w14:textId="5C3C323B" w:rsidR="000235B7" w:rsidRPr="00521649" w:rsidRDefault="00271FAE" w:rsidP="00856F3A">
      <w:pPr>
        <w:numPr>
          <w:ilvl w:val="0"/>
          <w:numId w:val="6"/>
        </w:numPr>
        <w:tabs>
          <w:tab w:val="left" w:pos="993"/>
        </w:tabs>
        <w:ind w:left="0" w:firstLine="1069"/>
        <w:jc w:val="both"/>
        <w:rPr>
          <w:rFonts w:eastAsia="Calibri"/>
          <w:color w:val="000000"/>
        </w:rPr>
      </w:pPr>
      <w:r w:rsidRPr="00521649">
        <w:rPr>
          <w:color w:val="000000"/>
        </w:rPr>
        <w:t xml:space="preserve">Липсата на свързаност по смисъла на </w:t>
      </w:r>
      <w:r w:rsidR="005910FE" w:rsidRPr="00521649">
        <w:rPr>
          <w:color w:val="000000"/>
        </w:rPr>
        <w:t>§</w:t>
      </w:r>
      <w:r w:rsidR="00521649" w:rsidRPr="00521649">
        <w:rPr>
          <w:color w:val="000000"/>
        </w:rPr>
        <w:t xml:space="preserve"> 2, т. 45</w:t>
      </w:r>
      <w:r w:rsidR="00EF748A">
        <w:rPr>
          <w:color w:val="000000"/>
        </w:rPr>
        <w:t xml:space="preserve"> от ДР на ЗОП между </w:t>
      </w:r>
      <w:r w:rsidRPr="00521649">
        <w:rPr>
          <w:color w:val="000000"/>
        </w:rPr>
        <w:t xml:space="preserve">участници в конкретна процедура (чл. 107, т. 4 от ЗОП); </w:t>
      </w:r>
    </w:p>
    <w:p w14:paraId="12BEA1EE" w14:textId="6DBAACD5" w:rsidR="007D4F4B" w:rsidRPr="00EB6A4E" w:rsidRDefault="007D4F4B" w:rsidP="00856F3A">
      <w:pPr>
        <w:ind w:firstLine="708"/>
        <w:jc w:val="both"/>
        <w:rPr>
          <w:color w:val="000000"/>
          <w:lang w:val="en-US"/>
        </w:rPr>
      </w:pPr>
      <w:r w:rsidRPr="00D91D21">
        <w:rPr>
          <w:b/>
          <w:color w:val="000000"/>
        </w:rPr>
        <w:t>При подаване на офертата:</w:t>
      </w:r>
      <w:r w:rsidRPr="00D91D21">
        <w:rPr>
          <w:color w:val="000000"/>
        </w:rPr>
        <w:t xml:space="preserve"> </w:t>
      </w:r>
      <w:r w:rsidRPr="00D91D21">
        <w:rPr>
          <w:bCs/>
          <w:color w:val="000000"/>
        </w:rPr>
        <w:t xml:space="preserve">Участникът, както и подизпълнител и/или трето лице (ако има такива), а в случай на обединение: обединението и всеки от партньорите в обединението, декларира липсата или наличието на </w:t>
      </w:r>
      <w:r w:rsidRPr="00D91D21">
        <w:rPr>
          <w:color w:val="000000"/>
        </w:rPr>
        <w:t>свързаност с друг участник във връзка с чл. 101, ал.</w:t>
      </w:r>
      <w:r w:rsidR="009B0C5D" w:rsidRPr="00D91D21">
        <w:rPr>
          <w:color w:val="000000"/>
        </w:rPr>
        <w:t xml:space="preserve"> </w:t>
      </w:r>
      <w:r w:rsidRPr="00D91D21">
        <w:rPr>
          <w:color w:val="000000"/>
        </w:rPr>
        <w:t>11 от ЗОП, във връзка с чл. 107, т.</w:t>
      </w:r>
      <w:r w:rsidR="009B0C5D" w:rsidRPr="00D91D21">
        <w:rPr>
          <w:color w:val="000000"/>
        </w:rPr>
        <w:t xml:space="preserve"> </w:t>
      </w:r>
      <w:r w:rsidRPr="00D91D21">
        <w:rPr>
          <w:color w:val="000000"/>
        </w:rPr>
        <w:t xml:space="preserve">4 от ЗОП </w:t>
      </w:r>
      <w:r w:rsidRPr="00EB6A4E">
        <w:rPr>
          <w:b/>
          <w:color w:val="000000"/>
        </w:rPr>
        <w:t>в част ІІІ, Раздел Г от ЕЕДОП</w:t>
      </w:r>
      <w:r w:rsidRPr="00EB6A4E">
        <w:rPr>
          <w:color w:val="000000"/>
        </w:rPr>
        <w:t xml:space="preserve">, тъй като има характер на </w:t>
      </w:r>
      <w:r w:rsidRPr="00EB6A4E">
        <w:rPr>
          <w:b/>
          <w:color w:val="000000"/>
        </w:rPr>
        <w:t>национално основание за изключване</w:t>
      </w:r>
      <w:r w:rsidRPr="00EB6A4E">
        <w:rPr>
          <w:color w:val="000000"/>
        </w:rPr>
        <w:t>.</w:t>
      </w:r>
    </w:p>
    <w:p w14:paraId="3F86DEED" w14:textId="5FC495A1" w:rsidR="007D4F4B" w:rsidRPr="00D91D21" w:rsidRDefault="007D4F4B" w:rsidP="00435356">
      <w:pPr>
        <w:widowControl w:val="0"/>
        <w:autoSpaceDE w:val="0"/>
        <w:autoSpaceDN w:val="0"/>
        <w:adjustRightInd w:val="0"/>
        <w:ind w:firstLine="708"/>
        <w:jc w:val="both"/>
        <w:rPr>
          <w:color w:val="000000"/>
        </w:rPr>
      </w:pPr>
      <w:r w:rsidRPr="00D91D21">
        <w:rPr>
          <w:color w:val="000000"/>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14:paraId="3D1EAE16" w14:textId="13AD353B" w:rsidR="007D4F4B" w:rsidRPr="00435356" w:rsidRDefault="007D4F4B" w:rsidP="00435356">
      <w:pPr>
        <w:pStyle w:val="afa"/>
        <w:spacing w:before="0" w:beforeAutospacing="0" w:after="0" w:afterAutospacing="0"/>
        <w:ind w:firstLine="708"/>
        <w:jc w:val="both"/>
        <w:rPr>
          <w:color w:val="000000"/>
        </w:rPr>
      </w:pPr>
      <w:r w:rsidRPr="00435356">
        <w:rPr>
          <w:color w:val="000000"/>
        </w:rPr>
        <w:t>Възложителят отстранява от процедурата участниците, които са свързани лица.</w:t>
      </w:r>
    </w:p>
    <w:p w14:paraId="5D095456" w14:textId="77777777" w:rsidR="001A4B9B" w:rsidRPr="005910FE" w:rsidRDefault="001A4B9B" w:rsidP="001A4B9B">
      <w:pPr>
        <w:widowControl w:val="0"/>
        <w:autoSpaceDE w:val="0"/>
        <w:autoSpaceDN w:val="0"/>
        <w:adjustRightInd w:val="0"/>
        <w:jc w:val="both"/>
        <w:rPr>
          <w:b/>
          <w:i/>
          <w:color w:val="000000"/>
          <w:lang w:val="x-none"/>
        </w:rPr>
      </w:pPr>
      <w:r w:rsidRPr="005910FE">
        <w:rPr>
          <w:b/>
          <w:i/>
          <w:color w:val="000000"/>
        </w:rPr>
        <w:tab/>
      </w:r>
      <w:r w:rsidRPr="005910FE">
        <w:rPr>
          <w:b/>
          <w:i/>
          <w:color w:val="000000"/>
          <w:lang w:val="x-none"/>
        </w:rPr>
        <w:t>"Свързани лица" са тези по смисъла на § 1, т. 13 и 14 от допълнителните разпоредби на Закона за публичното предлагане на ценни книжа.</w:t>
      </w:r>
    </w:p>
    <w:p w14:paraId="49F558FC" w14:textId="77777777" w:rsidR="001A4B9B" w:rsidRPr="005910FE" w:rsidRDefault="001A4B9B" w:rsidP="001A4B9B">
      <w:pPr>
        <w:pStyle w:val="afa"/>
        <w:spacing w:before="0" w:beforeAutospacing="0" w:after="0" w:afterAutospacing="0"/>
        <w:ind w:left="708" w:firstLine="708"/>
        <w:rPr>
          <w:i/>
          <w:color w:val="000000"/>
        </w:rPr>
      </w:pPr>
      <w:r w:rsidRPr="005910FE">
        <w:rPr>
          <w:b/>
          <w:i/>
          <w:color w:val="000000"/>
          <w:lang w:val="x-none"/>
        </w:rPr>
        <w:t xml:space="preserve">§ 1, т. 13 </w:t>
      </w:r>
      <w:r w:rsidRPr="005910FE">
        <w:rPr>
          <w:i/>
          <w:color w:val="000000"/>
        </w:rPr>
        <w:t xml:space="preserve"> </w:t>
      </w:r>
      <w:r w:rsidRPr="005910FE">
        <w:rPr>
          <w:b/>
          <w:i/>
          <w:color w:val="000000"/>
        </w:rPr>
        <w:t>"</w:t>
      </w:r>
      <w:r w:rsidRPr="005910FE">
        <w:rPr>
          <w:rStyle w:val="ldef1"/>
          <w:b/>
          <w:i/>
          <w:color w:val="000000"/>
        </w:rPr>
        <w:t>Свързани лица</w:t>
      </w:r>
      <w:r w:rsidRPr="005910FE">
        <w:rPr>
          <w:b/>
          <w:i/>
          <w:color w:val="000000"/>
        </w:rPr>
        <w:t>"</w:t>
      </w:r>
      <w:r w:rsidRPr="005910FE">
        <w:rPr>
          <w:i/>
          <w:color w:val="000000"/>
        </w:rPr>
        <w:t xml:space="preserve"> са:</w:t>
      </w:r>
    </w:p>
    <w:p w14:paraId="64638B0B"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lastRenderedPageBreak/>
        <w:tab/>
        <w:t>а) лицата, едното от които контролира другото лице или негово дъщерно дружество;</w:t>
      </w:r>
    </w:p>
    <w:p w14:paraId="59DA1A7B"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б) лицата, чиято дейност се контролира от трето лице;</w:t>
      </w:r>
    </w:p>
    <w:p w14:paraId="1F36D9B2"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в) лицата, които съвместно контролират трето лице;</w:t>
      </w:r>
    </w:p>
    <w:p w14:paraId="164A428E"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39E8009A" w14:textId="77777777" w:rsidR="001A4B9B" w:rsidRPr="005910FE" w:rsidRDefault="001A4B9B" w:rsidP="001A4B9B">
      <w:pPr>
        <w:pStyle w:val="afa"/>
        <w:spacing w:before="0" w:beforeAutospacing="0" w:after="0" w:afterAutospacing="0"/>
        <w:ind w:firstLine="708"/>
        <w:rPr>
          <w:i/>
          <w:color w:val="000000"/>
        </w:rPr>
      </w:pPr>
      <w:r w:rsidRPr="005910FE">
        <w:rPr>
          <w:b/>
          <w:i/>
          <w:color w:val="000000"/>
        </w:rPr>
        <w:tab/>
      </w:r>
      <w:r w:rsidRPr="005910FE">
        <w:rPr>
          <w:b/>
          <w:i/>
          <w:color w:val="000000"/>
          <w:lang w:val="x-none"/>
        </w:rPr>
        <w:t>§ 1, т. 1</w:t>
      </w:r>
      <w:r w:rsidRPr="005910FE">
        <w:rPr>
          <w:b/>
          <w:i/>
          <w:color w:val="000000"/>
        </w:rPr>
        <w:t>4 "</w:t>
      </w:r>
      <w:r w:rsidRPr="005910FE">
        <w:rPr>
          <w:rStyle w:val="ldef1"/>
          <w:b/>
          <w:i/>
          <w:color w:val="000000"/>
        </w:rPr>
        <w:t>Контрол</w:t>
      </w:r>
      <w:r w:rsidRPr="005910FE">
        <w:rPr>
          <w:b/>
          <w:i/>
          <w:color w:val="000000"/>
        </w:rPr>
        <w:t>"</w:t>
      </w:r>
      <w:r w:rsidRPr="005910FE">
        <w:rPr>
          <w:i/>
          <w:color w:val="000000"/>
        </w:rPr>
        <w:t xml:space="preserve"> е налице, когато едно лице:</w:t>
      </w:r>
    </w:p>
    <w:p w14:paraId="146BE492"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0A2C799A"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б) може да определя пряко или непряко повече от половината от членовете на управителния или контролния орган на едно юридическо лице; или</w:t>
      </w:r>
    </w:p>
    <w:p w14:paraId="6741C423" w14:textId="77777777" w:rsidR="001A4B9B" w:rsidRPr="005910FE" w:rsidRDefault="001A4B9B" w:rsidP="001A4B9B">
      <w:pPr>
        <w:pStyle w:val="afa"/>
        <w:spacing w:before="0" w:beforeAutospacing="0" w:after="0" w:afterAutospacing="0"/>
        <w:ind w:firstLine="708"/>
        <w:jc w:val="both"/>
        <w:rPr>
          <w:i/>
          <w:color w:val="000000"/>
        </w:rPr>
      </w:pPr>
      <w:r w:rsidRPr="005910FE">
        <w:rPr>
          <w:i/>
          <w:color w:val="000000"/>
        </w:rPr>
        <w:tab/>
        <w:t>в) може по друг начин да упражнява решаващо влияние върху вземането на решения във връзка с дейността на юридическо лице.</w:t>
      </w:r>
    </w:p>
    <w:p w14:paraId="610E5F95" w14:textId="77777777" w:rsidR="007D4F4B" w:rsidRPr="00D2660E" w:rsidRDefault="007D4F4B" w:rsidP="000235B7">
      <w:pPr>
        <w:jc w:val="both"/>
        <w:rPr>
          <w:b/>
          <w:color w:val="FF0000"/>
          <w:highlight w:val="yellow"/>
          <w:lang w:val="en-US"/>
        </w:rPr>
      </w:pPr>
    </w:p>
    <w:p w14:paraId="7F75D468" w14:textId="54AC36F2" w:rsidR="008B72FB" w:rsidRPr="0031036F" w:rsidRDefault="00773752" w:rsidP="00615FC4">
      <w:pPr>
        <w:ind w:firstLine="708"/>
        <w:jc w:val="both"/>
        <w:rPr>
          <w:color w:val="000000"/>
        </w:rPr>
      </w:pPr>
      <w:r w:rsidRPr="0031036F">
        <w:rPr>
          <w:b/>
          <w:color w:val="000000"/>
        </w:rPr>
        <w:t>2.1.</w:t>
      </w:r>
      <w:r w:rsidRPr="0031036F">
        <w:rPr>
          <w:b/>
          <w:color w:val="000000"/>
          <w:lang w:val="en-US"/>
        </w:rPr>
        <w:t>3</w:t>
      </w:r>
      <w:r w:rsidRPr="0031036F">
        <w:rPr>
          <w:b/>
          <w:color w:val="000000"/>
        </w:rPr>
        <w:t xml:space="preserve">. </w:t>
      </w:r>
      <w:r w:rsidR="00745564" w:rsidRPr="0031036F">
        <w:rPr>
          <w:bCs/>
          <w:color w:val="000000"/>
        </w:rPr>
        <w:t>В случаите когато ще използва подизпълнител,</w:t>
      </w:r>
      <w:r w:rsidR="009B0C5D" w:rsidRPr="0031036F">
        <w:rPr>
          <w:color w:val="000000"/>
        </w:rPr>
        <w:t xml:space="preserve"> участникът</w:t>
      </w:r>
      <w:r w:rsidR="00745564" w:rsidRPr="0031036F">
        <w:rPr>
          <w:color w:val="000000"/>
        </w:rPr>
        <w:t xml:space="preserve"> посочва </w:t>
      </w:r>
      <w:r w:rsidR="00745564" w:rsidRPr="0031036F">
        <w:rPr>
          <w:b/>
          <w:color w:val="000000"/>
        </w:rPr>
        <w:t xml:space="preserve">в </w:t>
      </w:r>
      <w:proofErr w:type="spellStart"/>
      <w:r w:rsidR="00745564" w:rsidRPr="0031036F">
        <w:rPr>
          <w:b/>
          <w:color w:val="000000"/>
        </w:rPr>
        <w:t>еЕЕДОП</w:t>
      </w:r>
      <w:proofErr w:type="spellEnd"/>
      <w:r w:rsidR="00745564" w:rsidRPr="0031036F">
        <w:rPr>
          <w:b/>
          <w:color w:val="000000"/>
        </w:rPr>
        <w:t xml:space="preserve"> подизпълнителя, а в случай, че са повече от един - всички подизпълнители в част Раздел Г</w:t>
      </w:r>
      <w:r w:rsidR="009B0C5D" w:rsidRPr="0031036F">
        <w:rPr>
          <w:b/>
          <w:color w:val="000000"/>
        </w:rPr>
        <w:t xml:space="preserve"> </w:t>
      </w:r>
      <w:r w:rsidR="00615FC4" w:rsidRPr="0031036F">
        <w:rPr>
          <w:b/>
          <w:bCs/>
        </w:rPr>
        <w:t xml:space="preserve">на </w:t>
      </w:r>
      <w:r w:rsidR="00615FC4" w:rsidRPr="0031036F">
        <w:rPr>
          <w:b/>
          <w:bCs/>
          <w:color w:val="000000"/>
        </w:rPr>
        <w:t xml:space="preserve">част ІІ от </w:t>
      </w:r>
      <w:proofErr w:type="spellStart"/>
      <w:r w:rsidR="00615FC4" w:rsidRPr="0031036F">
        <w:rPr>
          <w:b/>
          <w:bCs/>
          <w:color w:val="000000"/>
        </w:rPr>
        <w:t>еЕЕДОП</w:t>
      </w:r>
      <w:proofErr w:type="spellEnd"/>
      <w:r w:rsidR="00615FC4" w:rsidRPr="0031036F">
        <w:rPr>
          <w:b/>
          <w:color w:val="000000"/>
        </w:rPr>
        <w:t xml:space="preserve"> „</w:t>
      </w:r>
      <w:r w:rsidR="00745564" w:rsidRPr="0031036F">
        <w:rPr>
          <w:b/>
          <w:bCs/>
        </w:rPr>
        <w:t>Информация за подизпълнители, чийто капацитет икономическият оператор няма да използва“</w:t>
      </w:r>
      <w:r w:rsidR="00745564" w:rsidRPr="0031036F">
        <w:rPr>
          <w:bCs/>
          <w:color w:val="000000"/>
        </w:rPr>
        <w:t>.</w:t>
      </w:r>
      <w:r w:rsidR="00745564" w:rsidRPr="0031036F">
        <w:rPr>
          <w:b/>
          <w:color w:val="000000"/>
        </w:rPr>
        <w:t xml:space="preserve"> </w:t>
      </w:r>
      <w:r w:rsidR="00615FC4" w:rsidRPr="0031036F">
        <w:rPr>
          <w:bCs/>
          <w:color w:val="000000"/>
        </w:rPr>
        <w:t xml:space="preserve">Ако полето е попълнено с „Да“, се представя </w:t>
      </w:r>
      <w:proofErr w:type="spellStart"/>
      <w:r w:rsidR="00615FC4" w:rsidRPr="0031036F">
        <w:rPr>
          <w:bCs/>
          <w:color w:val="000000"/>
        </w:rPr>
        <w:t>еЕЕДОП</w:t>
      </w:r>
      <w:proofErr w:type="spellEnd"/>
      <w:r w:rsidR="00615FC4" w:rsidRPr="0031036F">
        <w:rPr>
          <w:bCs/>
          <w:color w:val="000000"/>
        </w:rPr>
        <w:t xml:space="preserve"> за всеки подизпълнител надлежно попълнен и подписан от лицата по чл. 40, ал. 1 ППЗОП. В ЕЕДОП подизпълнителят/</w:t>
      </w:r>
      <w:proofErr w:type="spellStart"/>
      <w:r w:rsidR="00615FC4" w:rsidRPr="0031036F">
        <w:rPr>
          <w:bCs/>
          <w:color w:val="000000"/>
        </w:rPr>
        <w:t>лите</w:t>
      </w:r>
      <w:proofErr w:type="spellEnd"/>
      <w:r w:rsidR="00615FC4" w:rsidRPr="0031036F">
        <w:rPr>
          <w:bCs/>
          <w:color w:val="000000"/>
        </w:rPr>
        <w:t xml:space="preserve"> посочват информацията, изисквана съгласно раздел А и Б от част ІІ и попълват част ІІІ „Основания за изключване“. </w:t>
      </w:r>
    </w:p>
    <w:p w14:paraId="66628E98" w14:textId="513E0E02" w:rsidR="007F112B" w:rsidRPr="0031036F" w:rsidRDefault="007F112B" w:rsidP="008B72FB">
      <w:pPr>
        <w:widowControl w:val="0"/>
        <w:autoSpaceDE w:val="0"/>
        <w:autoSpaceDN w:val="0"/>
        <w:adjustRightInd w:val="0"/>
        <w:ind w:firstLine="720"/>
        <w:jc w:val="both"/>
        <w:rPr>
          <w:color w:val="000000"/>
        </w:rPr>
      </w:pPr>
      <w:r w:rsidRPr="0031036F">
        <w:rPr>
          <w:bCs/>
          <w:color w:val="000000"/>
        </w:rPr>
        <w:t xml:space="preserve">В част IV: Критерии за подбор; част В: Технически и професионални способности, част: „Възлагане на подизпълнители в процентно </w:t>
      </w:r>
      <w:r w:rsidR="00615FC4" w:rsidRPr="0031036F">
        <w:rPr>
          <w:bCs/>
          <w:color w:val="000000"/>
        </w:rPr>
        <w:t xml:space="preserve">изражение” от </w:t>
      </w:r>
      <w:proofErr w:type="spellStart"/>
      <w:r w:rsidR="00615FC4" w:rsidRPr="0031036F">
        <w:rPr>
          <w:bCs/>
          <w:color w:val="000000"/>
        </w:rPr>
        <w:t>еЕЕДОП</w:t>
      </w:r>
      <w:proofErr w:type="spellEnd"/>
      <w:r w:rsidR="00615FC4" w:rsidRPr="0031036F">
        <w:rPr>
          <w:bCs/>
          <w:color w:val="000000"/>
        </w:rPr>
        <w:t xml:space="preserve"> участникът</w:t>
      </w:r>
      <w:r w:rsidRPr="0031036F">
        <w:rPr>
          <w:bCs/>
          <w:color w:val="000000"/>
        </w:rPr>
        <w:t xml:space="preserve"> посочва също дейностите, които ще изпълнява подизпълнителя</w:t>
      </w:r>
      <w:r w:rsidR="009B0C5D" w:rsidRPr="0031036F">
        <w:rPr>
          <w:bCs/>
          <w:color w:val="000000"/>
        </w:rPr>
        <w:t>т</w:t>
      </w:r>
      <w:r w:rsidRPr="0031036F">
        <w:rPr>
          <w:bCs/>
          <w:color w:val="000000"/>
        </w:rPr>
        <w:t>/</w:t>
      </w:r>
      <w:proofErr w:type="spellStart"/>
      <w:r w:rsidRPr="0031036F">
        <w:rPr>
          <w:bCs/>
          <w:color w:val="000000"/>
        </w:rPr>
        <w:t>ите</w:t>
      </w:r>
      <w:proofErr w:type="spellEnd"/>
      <w:r w:rsidR="009B0C5D" w:rsidRPr="0031036F">
        <w:rPr>
          <w:bCs/>
          <w:color w:val="000000"/>
        </w:rPr>
        <w:t xml:space="preserve"> </w:t>
      </w:r>
      <w:r w:rsidRPr="0031036F">
        <w:rPr>
          <w:bCs/>
          <w:color w:val="000000"/>
        </w:rPr>
        <w:t>(изброяват се конкретните части от предмета на обществената поръчка, които ще бъдат изпълнени от подизпълнителя/</w:t>
      </w:r>
      <w:proofErr w:type="spellStart"/>
      <w:r w:rsidRPr="0031036F">
        <w:rPr>
          <w:bCs/>
          <w:color w:val="000000"/>
        </w:rPr>
        <w:t>ите</w:t>
      </w:r>
      <w:proofErr w:type="spellEnd"/>
      <w:r w:rsidRPr="0031036F">
        <w:rPr>
          <w:bCs/>
          <w:color w:val="000000"/>
        </w:rPr>
        <w:t>).</w:t>
      </w:r>
    </w:p>
    <w:p w14:paraId="6E053DF3" w14:textId="32AAA203" w:rsidR="00773752" w:rsidRPr="0031036F" w:rsidRDefault="00773752" w:rsidP="00D05F5E">
      <w:pPr>
        <w:widowControl w:val="0"/>
        <w:autoSpaceDE w:val="0"/>
        <w:autoSpaceDN w:val="0"/>
        <w:adjustRightInd w:val="0"/>
        <w:ind w:firstLine="709"/>
        <w:jc w:val="both"/>
        <w:rPr>
          <w:color w:val="000000"/>
        </w:rPr>
      </w:pPr>
      <w:r w:rsidRPr="0031036F">
        <w:rPr>
          <w:color w:val="000000"/>
        </w:rPr>
        <w:t xml:space="preserve">Всяка оферта трябва да съдържа информация за </w:t>
      </w:r>
      <w:r w:rsidRPr="0031036F">
        <w:rPr>
          <w:rStyle w:val="alt2"/>
          <w:color w:val="000000"/>
          <w:specVanish w:val="0"/>
        </w:rPr>
        <w:t xml:space="preserve">видовете работи от предмета на поръчката, които ще се предложат на </w:t>
      </w:r>
      <w:r w:rsidRPr="0031036F">
        <w:rPr>
          <w:color w:val="000000"/>
        </w:rPr>
        <w:t>подизпълнители</w:t>
      </w:r>
      <w:r w:rsidR="00E30C47" w:rsidRPr="0031036F">
        <w:rPr>
          <w:rStyle w:val="alt2"/>
          <w:color w:val="000000"/>
          <w:specVanish w:val="0"/>
        </w:rPr>
        <w:t xml:space="preserve"> и съответстващия</w:t>
      </w:r>
      <w:r w:rsidRPr="0031036F">
        <w:rPr>
          <w:rStyle w:val="alt2"/>
          <w:color w:val="000000"/>
          <w:specVanish w:val="0"/>
        </w:rPr>
        <w:t xml:space="preserve"> на тези работи </w:t>
      </w:r>
      <w:r w:rsidRPr="0031036F">
        <w:rPr>
          <w:rStyle w:val="alt2"/>
          <w:b/>
          <w:color w:val="000000"/>
          <w:specVanish w:val="0"/>
        </w:rPr>
        <w:t>дял в проценти от стойността на обществената поръчка</w:t>
      </w:r>
      <w:r w:rsidRPr="0031036F">
        <w:rPr>
          <w:rStyle w:val="alt2"/>
          <w:color w:val="000000"/>
          <w:specVanish w:val="0"/>
        </w:rPr>
        <w:t xml:space="preserve">, и предвидените </w:t>
      </w:r>
      <w:r w:rsidRPr="0031036F">
        <w:rPr>
          <w:color w:val="000000"/>
        </w:rPr>
        <w:t xml:space="preserve">подизпълнители. Когато, няма да бъдат използвани подизпълнители, това се отбелязва в </w:t>
      </w:r>
      <w:proofErr w:type="spellStart"/>
      <w:r w:rsidRPr="0031036F">
        <w:rPr>
          <w:color w:val="000000"/>
        </w:rPr>
        <w:t>еЕЕДОП</w:t>
      </w:r>
      <w:proofErr w:type="spellEnd"/>
      <w:r w:rsidRPr="0031036F">
        <w:rPr>
          <w:color w:val="000000"/>
        </w:rPr>
        <w:t>.</w:t>
      </w:r>
    </w:p>
    <w:p w14:paraId="5803D169" w14:textId="77777777" w:rsidR="005A7C9D" w:rsidRPr="00E94D85" w:rsidRDefault="005A7C9D" w:rsidP="005A7C9D">
      <w:pPr>
        <w:widowControl w:val="0"/>
        <w:autoSpaceDE w:val="0"/>
        <w:autoSpaceDN w:val="0"/>
        <w:adjustRightInd w:val="0"/>
        <w:ind w:firstLine="720"/>
        <w:jc w:val="both"/>
        <w:rPr>
          <w:color w:val="000000"/>
        </w:rPr>
      </w:pPr>
      <w:r w:rsidRPr="0031036F">
        <w:rPr>
          <w:color w:val="000000"/>
        </w:rPr>
        <w:t>Съгласно разпоредбата на чл. 101, ал. 9 от Закона за обществените поръчки, заявявайки желанието си да бъде подизпълнител в офертата на участник в процедурата, подизпълнителят, няма право да се яви като участник в същата процедура и да представи самостоятелна оферта.</w:t>
      </w:r>
    </w:p>
    <w:p w14:paraId="45704FF4" w14:textId="77777777" w:rsidR="005A7C9D" w:rsidRDefault="005A7C9D" w:rsidP="00386B68">
      <w:pPr>
        <w:jc w:val="both"/>
        <w:rPr>
          <w:rFonts w:eastAsia="Calibri"/>
          <w:color w:val="000000"/>
        </w:rPr>
      </w:pPr>
    </w:p>
    <w:p w14:paraId="00B81431" w14:textId="6AB94D23" w:rsidR="005A7C9D" w:rsidRPr="001C4D65" w:rsidRDefault="005A7C9D" w:rsidP="005A7C9D">
      <w:pPr>
        <w:widowControl w:val="0"/>
        <w:autoSpaceDE w:val="0"/>
        <w:autoSpaceDN w:val="0"/>
        <w:adjustRightInd w:val="0"/>
        <w:ind w:firstLine="720"/>
        <w:jc w:val="both"/>
        <w:rPr>
          <w:i/>
          <w:color w:val="000000"/>
          <w:lang w:val="en-US"/>
        </w:rPr>
      </w:pPr>
      <w:r w:rsidRPr="001C4D65">
        <w:rPr>
          <w:i/>
          <w:color w:val="000000"/>
        </w:rPr>
        <w:t>Участниците са длъжни да уведомят писмено възложителя в 3-дневен срок от настъпване на обстоятелство по чл. 54, ал. 1 от ЗОП,</w:t>
      </w:r>
      <w:r w:rsidRPr="001C4D65">
        <w:rPr>
          <w:b/>
          <w:color w:val="000000"/>
        </w:rPr>
        <w:t xml:space="preserve"> </w:t>
      </w:r>
      <w:r w:rsidRPr="001C4D65">
        <w:rPr>
          <w:i/>
          <w:color w:val="000000"/>
        </w:rPr>
        <w:t xml:space="preserve">чл. 101, ал. 11 ЗОП. В </w:t>
      </w:r>
      <w:r w:rsidR="00D07159" w:rsidRPr="001C4D65">
        <w:rPr>
          <w:i/>
          <w:color w:val="000000"/>
        </w:rPr>
        <w:t xml:space="preserve">тези случаи </w:t>
      </w:r>
      <w:proofErr w:type="spellStart"/>
      <w:r w:rsidR="00D07159" w:rsidRPr="001C4D65">
        <w:rPr>
          <w:i/>
          <w:color w:val="000000"/>
        </w:rPr>
        <w:t>новонастъпилите</w:t>
      </w:r>
      <w:proofErr w:type="spellEnd"/>
      <w:r w:rsidR="00D07159" w:rsidRPr="001C4D65">
        <w:rPr>
          <w:i/>
          <w:color w:val="000000"/>
        </w:rPr>
        <w:t xml:space="preserve"> обстоятелства се вземат предвид от комисията при изготвяне на документите по чл. 106, ал. 1 от ЗОП.</w:t>
      </w:r>
    </w:p>
    <w:p w14:paraId="7DAF98CC" w14:textId="77777777" w:rsidR="00D44DCD" w:rsidRPr="00E94D85" w:rsidRDefault="00D44DCD" w:rsidP="005A7C9D">
      <w:pPr>
        <w:widowControl w:val="0"/>
        <w:autoSpaceDE w:val="0"/>
        <w:autoSpaceDN w:val="0"/>
        <w:adjustRightInd w:val="0"/>
        <w:jc w:val="both"/>
        <w:rPr>
          <w:bCs/>
          <w:color w:val="000000"/>
        </w:rPr>
      </w:pPr>
    </w:p>
    <w:p w14:paraId="5485D21A" w14:textId="77777777" w:rsidR="00B8730D" w:rsidRDefault="00281D16" w:rsidP="00D44DCD">
      <w:pPr>
        <w:widowControl w:val="0"/>
        <w:autoSpaceDE w:val="0"/>
        <w:autoSpaceDN w:val="0"/>
        <w:adjustRightInd w:val="0"/>
        <w:ind w:firstLine="720"/>
        <w:jc w:val="both"/>
        <w:rPr>
          <w:color w:val="000000"/>
        </w:rPr>
      </w:pPr>
      <w:r w:rsidRPr="00E94D85">
        <w:rPr>
          <w:b/>
          <w:color w:val="000000"/>
        </w:rPr>
        <w:t xml:space="preserve">2.2. </w:t>
      </w:r>
      <w:r w:rsidRPr="00E94D85">
        <w:rPr>
          <w:color w:val="000000"/>
        </w:rPr>
        <w:t>Документи по чл. 39, ал. 2, т.</w:t>
      </w:r>
      <w:r w:rsidR="006E61A8" w:rsidRPr="00E94D85">
        <w:rPr>
          <w:color w:val="000000"/>
        </w:rPr>
        <w:t xml:space="preserve"> </w:t>
      </w:r>
      <w:r w:rsidRPr="00E94D85">
        <w:rPr>
          <w:color w:val="000000"/>
        </w:rPr>
        <w:t xml:space="preserve">2 от ППЗОП: </w:t>
      </w:r>
      <w:r w:rsidRPr="00E94D85">
        <w:rPr>
          <w:b/>
          <w:color w:val="000000"/>
        </w:rPr>
        <w:t>Документи за доказване на предприетите мерки за надеждност</w:t>
      </w:r>
      <w:r w:rsidRPr="00E94D85">
        <w:rPr>
          <w:color w:val="000000"/>
        </w:rPr>
        <w:t>, когато е приложимо;</w:t>
      </w:r>
    </w:p>
    <w:p w14:paraId="66B40544" w14:textId="77777777" w:rsidR="0098233B" w:rsidRPr="0098233B" w:rsidRDefault="0098233B" w:rsidP="0098233B">
      <w:pPr>
        <w:ind w:firstLine="708"/>
        <w:jc w:val="both"/>
        <w:rPr>
          <w:color w:val="000000"/>
        </w:rPr>
      </w:pPr>
      <w:r w:rsidRPr="0098233B">
        <w:rPr>
          <w:color w:val="000000"/>
        </w:rPr>
        <w:t>Липсата на обстоятелства, свързани с националните основания за отстраняване</w:t>
      </w:r>
      <w:r w:rsidRPr="0098233B">
        <w:rPr>
          <w:color w:val="000000"/>
          <w:lang w:val="en-US"/>
        </w:rPr>
        <w:t>,</w:t>
      </w:r>
      <w:r w:rsidRPr="0098233B">
        <w:rPr>
          <w:color w:val="000000"/>
        </w:rPr>
        <w:t xml:space="preserve"> се декларира в </w:t>
      </w:r>
      <w:r w:rsidRPr="0098233B">
        <w:rPr>
          <w:color w:val="000000"/>
          <w:lang w:val="en-US"/>
        </w:rPr>
        <w:t>e</w:t>
      </w:r>
      <w:r w:rsidRPr="0098233B">
        <w:rPr>
          <w:color w:val="000000"/>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1C1998A7" w14:textId="17478C32" w:rsidR="00386B68" w:rsidRPr="0098233B" w:rsidRDefault="00386B68" w:rsidP="00386B68">
      <w:pPr>
        <w:ind w:firstLine="720"/>
        <w:jc w:val="both"/>
        <w:rPr>
          <w:rFonts w:eastAsia="Calibri"/>
          <w:i/>
          <w:color w:val="000000"/>
        </w:rPr>
      </w:pPr>
      <w:r w:rsidRPr="0098233B">
        <w:rPr>
          <w:rFonts w:eastAsia="Calibri"/>
          <w:i/>
          <w:color w:val="000000"/>
        </w:rPr>
        <w:lastRenderedPageBreak/>
        <w:t>Когато за участник е налице някое от основанията по чл. 54, ал. 1 ЗОП</w:t>
      </w:r>
      <w:r w:rsidRPr="0098233B">
        <w:rPr>
          <w:rFonts w:eastAsia="Calibri"/>
          <w:b/>
          <w:color w:val="000000"/>
        </w:rPr>
        <w:t xml:space="preserve"> </w:t>
      </w:r>
      <w:r w:rsidRPr="0098233B">
        <w:rPr>
          <w:rFonts w:eastAsia="Calibri"/>
          <w:i/>
          <w:color w:val="000000"/>
        </w:rPr>
        <w:t xml:space="preserve">и преди подаването на офертата той е предприел мерки за доказване на надеждност по чл. 56 ЗОП, тези мерки се описват в </w:t>
      </w:r>
      <w:proofErr w:type="spellStart"/>
      <w:r w:rsidRPr="0098233B">
        <w:rPr>
          <w:rFonts w:eastAsia="Calibri"/>
          <w:i/>
          <w:color w:val="000000"/>
        </w:rPr>
        <w:t>еЕЕДОП</w:t>
      </w:r>
      <w:proofErr w:type="spellEnd"/>
      <w:r w:rsidRPr="0098233B">
        <w:rPr>
          <w:rFonts w:eastAsia="Calibri"/>
          <w:i/>
          <w:color w:val="000000"/>
        </w:rPr>
        <w:t>. Като доказателства за надеждността на участника се представят следните документи:</w:t>
      </w:r>
    </w:p>
    <w:p w14:paraId="1D02051A" w14:textId="77777777" w:rsidR="00386B68" w:rsidRPr="0098233B" w:rsidRDefault="00386B68" w:rsidP="00386B68">
      <w:pPr>
        <w:ind w:firstLine="720"/>
        <w:jc w:val="both"/>
        <w:rPr>
          <w:rFonts w:eastAsia="Calibri"/>
          <w:i/>
          <w:color w:val="000000"/>
        </w:rPr>
      </w:pPr>
      <w:r w:rsidRPr="0098233B">
        <w:rPr>
          <w:rFonts w:eastAsia="Calibri"/>
          <w:i/>
          <w:color w:val="000000"/>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18A8664" w14:textId="77777777" w:rsidR="00386B68" w:rsidRPr="00E94D85" w:rsidRDefault="00386B68" w:rsidP="00386B68">
      <w:pPr>
        <w:ind w:firstLine="720"/>
        <w:jc w:val="both"/>
        <w:rPr>
          <w:rFonts w:eastAsia="Calibri"/>
          <w:i/>
          <w:color w:val="000000"/>
        </w:rPr>
      </w:pPr>
      <w:r w:rsidRPr="0098233B">
        <w:rPr>
          <w:rFonts w:eastAsia="Calibri"/>
          <w:i/>
          <w:color w:val="000000"/>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14:paraId="478B5A30" w14:textId="77777777" w:rsidR="00D44DCD" w:rsidRPr="00EA1FA4" w:rsidRDefault="00D44DCD" w:rsidP="0098233B">
      <w:pPr>
        <w:jc w:val="both"/>
        <w:rPr>
          <w:color w:val="FF0000"/>
        </w:rPr>
      </w:pPr>
    </w:p>
    <w:p w14:paraId="480FAE24" w14:textId="4CE02365" w:rsidR="00773752" w:rsidRPr="002E26E2" w:rsidRDefault="00773752" w:rsidP="00D44DCD">
      <w:pPr>
        <w:widowControl w:val="0"/>
        <w:autoSpaceDE w:val="0"/>
        <w:autoSpaceDN w:val="0"/>
        <w:adjustRightInd w:val="0"/>
        <w:ind w:firstLine="720"/>
        <w:jc w:val="both"/>
      </w:pPr>
      <w:r w:rsidRPr="002E26E2">
        <w:rPr>
          <w:b/>
        </w:rPr>
        <w:t xml:space="preserve">2.3. </w:t>
      </w:r>
      <w:r w:rsidR="001D2101">
        <w:rPr>
          <w:b/>
        </w:rPr>
        <w:t>У</w:t>
      </w:r>
      <w:r w:rsidR="002E26E2" w:rsidRPr="002E26E2">
        <w:rPr>
          <w:b/>
        </w:rPr>
        <w:t>частниците, при поискване от страна на В</w:t>
      </w:r>
      <w:r w:rsidRPr="002E26E2">
        <w:rPr>
          <w:b/>
        </w:rPr>
        <w:t xml:space="preserve">ъзложителя, са длъжни да представят - на основание </w:t>
      </w:r>
      <w:r w:rsidRPr="002E26E2">
        <w:rPr>
          <w:b/>
          <w:bCs/>
        </w:rPr>
        <w:t>чл. 4</w:t>
      </w:r>
      <w:r w:rsidR="002E26E2" w:rsidRPr="002E26E2">
        <w:rPr>
          <w:b/>
          <w:bCs/>
        </w:rPr>
        <w:t>0</w:t>
      </w:r>
      <w:r w:rsidRPr="002E26E2">
        <w:rPr>
          <w:b/>
          <w:bCs/>
        </w:rPr>
        <w:t xml:space="preserve">, ал. </w:t>
      </w:r>
      <w:r w:rsidR="002E26E2" w:rsidRPr="002E26E2">
        <w:rPr>
          <w:b/>
          <w:bCs/>
        </w:rPr>
        <w:t>3</w:t>
      </w:r>
      <w:r w:rsidRPr="002E26E2">
        <w:rPr>
          <w:b/>
          <w:bCs/>
        </w:rPr>
        <w:t xml:space="preserve"> от ППЗОП </w:t>
      </w:r>
      <w:r w:rsidRPr="002E26E2">
        <w:t xml:space="preserve">– </w:t>
      </w:r>
      <w:r w:rsidR="002E26E2" w:rsidRPr="002E26E2">
        <w:t xml:space="preserve"> информация относно правно-организационната  форма, под която осъществяват дейността си, както и </w:t>
      </w:r>
      <w:r w:rsidRPr="002E26E2">
        <w:t xml:space="preserve">списък </w:t>
      </w:r>
      <w:r w:rsidRPr="002E26E2">
        <w:rPr>
          <w:iCs/>
          <w:shd w:val="clear" w:color="auto" w:fill="FFFFFF"/>
        </w:rPr>
        <w:t>на всички задължени лица по смисъла на чл. 54, ал. 2</w:t>
      </w:r>
      <w:r w:rsidR="002E26E2" w:rsidRPr="002E26E2">
        <w:rPr>
          <w:iCs/>
          <w:shd w:val="clear" w:color="auto" w:fill="FFFFFF"/>
        </w:rPr>
        <w:t xml:space="preserve"> и 3</w:t>
      </w:r>
      <w:r w:rsidRPr="002E26E2">
        <w:rPr>
          <w:iCs/>
          <w:shd w:val="clear" w:color="auto" w:fill="FFFFFF"/>
        </w:rPr>
        <w:t xml:space="preserve"> от ЗОП</w:t>
      </w:r>
      <w:r w:rsidR="002E26E2">
        <w:rPr>
          <w:iCs/>
          <w:shd w:val="clear" w:color="auto" w:fill="FFFFFF"/>
        </w:rPr>
        <w:t>, независимо от наименованието на органите, в които участват, или от длъжностите, които заемат</w:t>
      </w:r>
      <w:r w:rsidRPr="002E26E2">
        <w:rPr>
          <w:iCs/>
          <w:shd w:val="clear" w:color="auto" w:fill="FFFFFF"/>
        </w:rPr>
        <w:t xml:space="preserve">. </w:t>
      </w:r>
    </w:p>
    <w:p w14:paraId="7922F3AF" w14:textId="77777777" w:rsidR="00586D93" w:rsidRDefault="00586D93" w:rsidP="006E61A8">
      <w:pPr>
        <w:widowControl w:val="0"/>
        <w:autoSpaceDE w:val="0"/>
        <w:autoSpaceDN w:val="0"/>
        <w:adjustRightInd w:val="0"/>
        <w:ind w:firstLine="720"/>
        <w:jc w:val="both"/>
        <w:rPr>
          <w:rFonts w:eastAsia="Calibri"/>
          <w:bCs/>
          <w:iCs/>
          <w:strike/>
          <w:color w:val="FF0000"/>
          <w:shd w:val="clear" w:color="auto" w:fill="FFFFFF"/>
        </w:rPr>
      </w:pPr>
    </w:p>
    <w:p w14:paraId="66C52AC3" w14:textId="735B66E7" w:rsidR="00281D16" w:rsidRPr="006E61A8" w:rsidRDefault="00281D16" w:rsidP="006E61A8">
      <w:pPr>
        <w:widowControl w:val="0"/>
        <w:autoSpaceDE w:val="0"/>
        <w:autoSpaceDN w:val="0"/>
        <w:adjustRightInd w:val="0"/>
        <w:ind w:firstLine="720"/>
        <w:jc w:val="both"/>
      </w:pPr>
      <w:r w:rsidRPr="002E26E2">
        <w:rPr>
          <w:b/>
        </w:rPr>
        <w:t>2.</w:t>
      </w:r>
      <w:r w:rsidR="002E26E2" w:rsidRPr="002E26E2">
        <w:rPr>
          <w:b/>
        </w:rPr>
        <w:t>4</w:t>
      </w:r>
      <w:r w:rsidRPr="002E26E2">
        <w:rPr>
          <w:b/>
        </w:rPr>
        <w:t>.</w:t>
      </w:r>
      <w:r w:rsidRPr="006E61A8">
        <w:rPr>
          <w:b/>
        </w:rPr>
        <w:t xml:space="preserve"> </w:t>
      </w:r>
      <w:r w:rsidR="003A38F8">
        <w:t>Документ</w:t>
      </w:r>
      <w:r w:rsidRPr="006E61A8">
        <w:t xml:space="preserve"> по чл. 39, ал. 2, т.</w:t>
      </w:r>
      <w:r w:rsidR="00D2660E">
        <w:t xml:space="preserve"> </w:t>
      </w:r>
      <w:r w:rsidRPr="006E61A8">
        <w:t xml:space="preserve">3 от ППЗОП: </w:t>
      </w:r>
      <w:r w:rsidR="00D2660E">
        <w:rPr>
          <w:b/>
        </w:rPr>
        <w:t>Документът</w:t>
      </w:r>
      <w:r w:rsidRPr="006E61A8">
        <w:rPr>
          <w:b/>
        </w:rPr>
        <w:t xml:space="preserve"> по чл. 37, ал. 4 ППЗОП</w:t>
      </w:r>
      <w:r w:rsidRPr="006E61A8">
        <w:t>,</w:t>
      </w:r>
      <w:r w:rsidR="00D2660E">
        <w:t xml:space="preserve"> когато е приложимо, </w:t>
      </w:r>
      <w:r w:rsidRPr="006E61A8">
        <w:t>а именно</w:t>
      </w:r>
      <w:r w:rsidR="00D2660E">
        <w:t>,</w:t>
      </w:r>
      <w:r w:rsidRPr="006E61A8">
        <w:t xml:space="preserve"> ако участникът е обединение, което не е юридическо лиц</w:t>
      </w:r>
      <w:r w:rsidR="003B5B8D">
        <w:t xml:space="preserve">е, представя копие </w:t>
      </w:r>
      <w:r w:rsidR="003B5B8D" w:rsidRPr="001D2101">
        <w:t xml:space="preserve">от документ </w:t>
      </w:r>
      <w:r w:rsidRPr="001D2101">
        <w:t>за създаване на обединението,</w:t>
      </w:r>
      <w:r w:rsidRPr="006E61A8">
        <w:t xml:space="preserve">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w:t>
      </w:r>
      <w:r w:rsidRPr="00D06AB2">
        <w:t xml:space="preserve">Представя се </w:t>
      </w:r>
      <w:r w:rsidRPr="00D06AB2">
        <w:rPr>
          <w:shd w:val="clear" w:color="auto" w:fill="FFFFFF"/>
        </w:rPr>
        <w:t>заверено копие на договора за обединение,</w:t>
      </w:r>
      <w:r w:rsidR="00D06AB2" w:rsidRPr="00D06AB2">
        <w:rPr>
          <w:shd w:val="clear" w:color="auto" w:fill="FFFFFF"/>
        </w:rPr>
        <w:t xml:space="preserve"> в който се посочва представляващият.</w:t>
      </w:r>
      <w:r w:rsidRPr="00D06AB2">
        <w:rPr>
          <w:shd w:val="clear" w:color="auto" w:fill="FFFFFF"/>
        </w:rPr>
        <w:t xml:space="preserve"> </w:t>
      </w:r>
      <w:r w:rsidRPr="00D06AB2">
        <w:t>Повече детайли в Глава ІІ. Раздел 2 „Общи положения при участие като обединение” от съдържанието на настоящата документация.</w:t>
      </w:r>
    </w:p>
    <w:p w14:paraId="350662EB" w14:textId="77777777" w:rsidR="009D4B87" w:rsidRDefault="009D4B87" w:rsidP="006E61A8">
      <w:pPr>
        <w:widowControl w:val="0"/>
        <w:autoSpaceDE w:val="0"/>
        <w:autoSpaceDN w:val="0"/>
        <w:adjustRightInd w:val="0"/>
        <w:jc w:val="both"/>
      </w:pPr>
    </w:p>
    <w:p w14:paraId="2CF98E62" w14:textId="33B6914C" w:rsidR="00A61DAC" w:rsidRPr="00F86B4D" w:rsidRDefault="00A61DAC" w:rsidP="00A61DAC">
      <w:pPr>
        <w:widowControl w:val="0"/>
        <w:tabs>
          <w:tab w:val="left" w:pos="-2520"/>
        </w:tabs>
        <w:autoSpaceDE w:val="0"/>
        <w:autoSpaceDN w:val="0"/>
        <w:adjustRightInd w:val="0"/>
        <w:ind w:firstLine="720"/>
        <w:jc w:val="both"/>
        <w:rPr>
          <w:color w:val="000000"/>
        </w:rPr>
      </w:pPr>
      <w:r w:rsidRPr="00AB3DFD">
        <w:rPr>
          <w:b/>
          <w:color w:val="000000"/>
        </w:rPr>
        <w:t>3. Техническо предложение по чл. 39, ал. 3, т. 1 от ППЗОП</w:t>
      </w:r>
      <w:r w:rsidRPr="00AB3DFD">
        <w:rPr>
          <w:b/>
          <w:color w:val="000000"/>
          <w:spacing w:val="20"/>
        </w:rPr>
        <w:t xml:space="preserve"> </w:t>
      </w:r>
      <w:r w:rsidRPr="00F86B4D">
        <w:rPr>
          <w:b/>
          <w:color w:val="000000"/>
        </w:rPr>
        <w:t xml:space="preserve">по </w:t>
      </w:r>
      <w:r w:rsidR="00C3424F" w:rsidRPr="00F86B4D">
        <w:rPr>
          <w:b/>
          <w:color w:val="000000"/>
        </w:rPr>
        <w:t>О</w:t>
      </w:r>
      <w:r w:rsidRPr="00F86B4D">
        <w:rPr>
          <w:b/>
          <w:color w:val="000000"/>
        </w:rPr>
        <w:t xml:space="preserve">бразец № </w:t>
      </w:r>
      <w:r w:rsidR="00C3424F" w:rsidRPr="00F86B4D">
        <w:rPr>
          <w:b/>
          <w:color w:val="000000"/>
        </w:rPr>
        <w:t>4</w:t>
      </w:r>
      <w:r w:rsidRPr="00F86B4D">
        <w:rPr>
          <w:color w:val="000000"/>
        </w:rPr>
        <w:t>.</w:t>
      </w:r>
    </w:p>
    <w:p w14:paraId="7CD81C37" w14:textId="07D7FD57" w:rsidR="00A61DAC" w:rsidRPr="002D32C4" w:rsidRDefault="00A61DAC" w:rsidP="00A61DAC">
      <w:pPr>
        <w:widowControl w:val="0"/>
        <w:tabs>
          <w:tab w:val="left" w:pos="-2520"/>
        </w:tabs>
        <w:autoSpaceDE w:val="0"/>
        <w:autoSpaceDN w:val="0"/>
        <w:adjustRightInd w:val="0"/>
        <w:ind w:firstLine="720"/>
        <w:jc w:val="both"/>
        <w:rPr>
          <w:b/>
          <w:color w:val="000000"/>
        </w:rPr>
      </w:pPr>
      <w:r w:rsidRPr="002D32C4">
        <w:rPr>
          <w:b/>
          <w:color w:val="000000"/>
        </w:rPr>
        <w:t xml:space="preserve">С подаването на оферти се счита, че участниците се </w:t>
      </w:r>
      <w:r w:rsidR="003A38F8" w:rsidRPr="002D32C4">
        <w:rPr>
          <w:b/>
          <w:color w:val="000000"/>
        </w:rPr>
        <w:t>съгласяват с всички условия на В</w:t>
      </w:r>
      <w:r w:rsidRPr="002D32C4">
        <w:rPr>
          <w:b/>
          <w:color w:val="000000"/>
        </w:rPr>
        <w:t>ъзложителя, в т.ч. с определения от него срок на валидност на офертите</w:t>
      </w:r>
      <w:r w:rsidR="00AB3DFD" w:rsidRPr="002D32C4">
        <w:rPr>
          <w:b/>
          <w:color w:val="000000"/>
        </w:rPr>
        <w:t xml:space="preserve">, посочен </w:t>
      </w:r>
      <w:r w:rsidR="00032A6E" w:rsidRPr="002D32C4">
        <w:rPr>
          <w:b/>
          <w:color w:val="000000"/>
        </w:rPr>
        <w:t>в Р</w:t>
      </w:r>
      <w:r w:rsidR="00AB3DFD" w:rsidRPr="002D32C4">
        <w:rPr>
          <w:b/>
          <w:color w:val="000000"/>
        </w:rPr>
        <w:t xml:space="preserve">аздел </w:t>
      </w:r>
      <w:r w:rsidR="00032A6E" w:rsidRPr="002D32C4">
        <w:rPr>
          <w:b/>
          <w:color w:val="000000"/>
          <w:lang w:val="en-US"/>
        </w:rPr>
        <w:t>IV</w:t>
      </w:r>
      <w:r w:rsidR="00032A6E" w:rsidRPr="002D32C4">
        <w:rPr>
          <w:b/>
          <w:color w:val="000000"/>
        </w:rPr>
        <w:t>.2.6)</w:t>
      </w:r>
      <w:r w:rsidR="002D32C4" w:rsidRPr="002D32C4">
        <w:rPr>
          <w:b/>
          <w:color w:val="000000"/>
        </w:rPr>
        <w:t xml:space="preserve"> о</w:t>
      </w:r>
      <w:r w:rsidR="00AB3DFD" w:rsidRPr="002D32C4">
        <w:rPr>
          <w:b/>
          <w:color w:val="000000"/>
        </w:rPr>
        <w:t>т Обявлението</w:t>
      </w:r>
      <w:r w:rsidR="002D32C4" w:rsidRPr="002D32C4">
        <w:rPr>
          <w:b/>
          <w:color w:val="000000"/>
        </w:rPr>
        <w:t xml:space="preserve"> за поръчка</w:t>
      </w:r>
      <w:r w:rsidR="003A32E7">
        <w:rPr>
          <w:b/>
          <w:color w:val="000000"/>
        </w:rPr>
        <w:t>,</w:t>
      </w:r>
      <w:r w:rsidRPr="002D32C4">
        <w:rPr>
          <w:b/>
          <w:color w:val="000000"/>
        </w:rPr>
        <w:t xml:space="preserve"> и с проекта на договор.</w:t>
      </w:r>
    </w:p>
    <w:p w14:paraId="09BF694A" w14:textId="77777777" w:rsidR="00A61DAC" w:rsidRPr="003A38F8" w:rsidRDefault="00A61DAC" w:rsidP="00A61DAC">
      <w:pPr>
        <w:ind w:firstLine="708"/>
        <w:jc w:val="both"/>
        <w:rPr>
          <w:i/>
          <w:color w:val="000000"/>
        </w:rPr>
      </w:pPr>
      <w:r w:rsidRPr="003A38F8">
        <w:rPr>
          <w:i/>
          <w:color w:val="000000"/>
        </w:rPr>
        <w:t xml:space="preserve">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14:paraId="0F36E060" w14:textId="77777777" w:rsidR="00A61DAC" w:rsidRPr="00AB3DFD" w:rsidRDefault="00A61DAC" w:rsidP="00A61DAC">
      <w:pPr>
        <w:widowControl w:val="0"/>
        <w:tabs>
          <w:tab w:val="left" w:pos="-2520"/>
        </w:tabs>
        <w:autoSpaceDE w:val="0"/>
        <w:autoSpaceDN w:val="0"/>
        <w:adjustRightInd w:val="0"/>
        <w:ind w:firstLine="720"/>
        <w:jc w:val="both"/>
        <w:rPr>
          <w:b/>
          <w:color w:val="000000"/>
        </w:rPr>
      </w:pPr>
      <w:r w:rsidRPr="00AB3DFD">
        <w:rPr>
          <w:b/>
          <w:color w:val="000000"/>
        </w:rPr>
        <w:t>Техническото предложение съдържа:</w:t>
      </w:r>
    </w:p>
    <w:p w14:paraId="474A87F5" w14:textId="4AA38F89" w:rsidR="00A61DAC" w:rsidRPr="00AB3DFD" w:rsidRDefault="00A61DAC" w:rsidP="00A61DAC">
      <w:pPr>
        <w:widowControl w:val="0"/>
        <w:tabs>
          <w:tab w:val="left" w:pos="-2520"/>
        </w:tabs>
        <w:autoSpaceDE w:val="0"/>
        <w:autoSpaceDN w:val="0"/>
        <w:adjustRightInd w:val="0"/>
        <w:ind w:firstLine="720"/>
        <w:jc w:val="both"/>
        <w:rPr>
          <w:color w:val="FF0000"/>
        </w:rPr>
      </w:pPr>
      <w:r w:rsidRPr="00AB3DFD">
        <w:rPr>
          <w:color w:val="000000"/>
        </w:rPr>
        <w:t>- предложение за изпълнение на поръчката</w:t>
      </w:r>
      <w:r w:rsidRPr="00AB3DFD">
        <w:rPr>
          <w:b/>
          <w:color w:val="000000"/>
          <w:sz w:val="28"/>
          <w:szCs w:val="28"/>
        </w:rPr>
        <w:t xml:space="preserve"> </w:t>
      </w:r>
      <w:r w:rsidRPr="00AB3DFD">
        <w:rPr>
          <w:color w:val="000000"/>
        </w:rPr>
        <w:t xml:space="preserve">по чл. 39, ал. 3, т. 1, „б” от ППЗОП- в съответствие с техническата спецификация и изискванията на </w:t>
      </w:r>
      <w:r w:rsidR="003A38F8" w:rsidRPr="00AB3DFD">
        <w:rPr>
          <w:color w:val="000000"/>
        </w:rPr>
        <w:t>В</w:t>
      </w:r>
      <w:r w:rsidRPr="00AB3DFD">
        <w:rPr>
          <w:color w:val="000000"/>
        </w:rPr>
        <w:t>ъзложителя;</w:t>
      </w:r>
    </w:p>
    <w:p w14:paraId="114EADFB" w14:textId="77777777" w:rsidR="00A61DAC" w:rsidRPr="00AB3DFD" w:rsidRDefault="00A61DAC" w:rsidP="00A61DAC">
      <w:pPr>
        <w:widowControl w:val="0"/>
        <w:tabs>
          <w:tab w:val="left" w:pos="-2520"/>
        </w:tabs>
        <w:autoSpaceDE w:val="0"/>
        <w:autoSpaceDN w:val="0"/>
        <w:adjustRightInd w:val="0"/>
        <w:ind w:firstLine="720"/>
        <w:jc w:val="both"/>
      </w:pPr>
      <w:r w:rsidRPr="00AB3DFD">
        <w:t>-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53101B55" w14:textId="146B3237" w:rsidR="00A61DAC" w:rsidRDefault="00A61DAC" w:rsidP="004B6356">
      <w:pPr>
        <w:widowControl w:val="0"/>
        <w:tabs>
          <w:tab w:val="left" w:pos="-2520"/>
        </w:tabs>
        <w:autoSpaceDE w:val="0"/>
        <w:autoSpaceDN w:val="0"/>
        <w:adjustRightInd w:val="0"/>
        <w:ind w:firstLine="720"/>
        <w:jc w:val="both"/>
      </w:pPr>
      <w:r w:rsidRPr="00AB3DFD">
        <w:t>- друга информация и/или документи, и</w:t>
      </w:r>
      <w:r w:rsidR="003A38F8" w:rsidRPr="00AB3DFD">
        <w:t>зискани от В</w:t>
      </w:r>
      <w:r w:rsidRPr="00AB3DFD">
        <w:t>ъзложителя, когато това се налага от предмета на поръчката;</w:t>
      </w:r>
    </w:p>
    <w:p w14:paraId="6F722B30" w14:textId="77777777" w:rsidR="004B6356" w:rsidRPr="004B6356" w:rsidRDefault="004B6356" w:rsidP="004B6356">
      <w:pPr>
        <w:widowControl w:val="0"/>
        <w:tabs>
          <w:tab w:val="left" w:pos="-2520"/>
        </w:tabs>
        <w:autoSpaceDE w:val="0"/>
        <w:autoSpaceDN w:val="0"/>
        <w:adjustRightInd w:val="0"/>
        <w:ind w:firstLine="720"/>
        <w:jc w:val="both"/>
      </w:pPr>
    </w:p>
    <w:p w14:paraId="0FE7645D" w14:textId="10BC0FAF" w:rsidR="008C2BA5" w:rsidRDefault="00A61DAC" w:rsidP="00AA1CB7">
      <w:pPr>
        <w:widowControl w:val="0"/>
        <w:autoSpaceDE w:val="0"/>
        <w:autoSpaceDN w:val="0"/>
        <w:adjustRightInd w:val="0"/>
        <w:ind w:firstLine="709"/>
        <w:jc w:val="both"/>
        <w:rPr>
          <w:color w:val="000000"/>
        </w:rPr>
      </w:pPr>
      <w:r w:rsidRPr="00AB3DFD">
        <w:rPr>
          <w:b/>
          <w:color w:val="000000"/>
        </w:rPr>
        <w:t xml:space="preserve">4. </w:t>
      </w:r>
      <w:r w:rsidR="00F911C0">
        <w:rPr>
          <w:b/>
          <w:color w:val="000000"/>
        </w:rPr>
        <w:t xml:space="preserve">Ценово предложение по Образец № 5- </w:t>
      </w:r>
      <w:r w:rsidR="00F911C0" w:rsidRPr="00F911C0">
        <w:rPr>
          <w:color w:val="000000"/>
        </w:rPr>
        <w:t>о</w:t>
      </w:r>
      <w:r w:rsidRPr="00F911C0">
        <w:rPr>
          <w:color w:val="000000"/>
        </w:rPr>
        <w:t xml:space="preserve">тделен запечатан непрозрачен плик с надпис </w:t>
      </w:r>
      <w:r w:rsidRPr="00AB3DFD">
        <w:rPr>
          <w:b/>
          <w:color w:val="000000"/>
        </w:rPr>
        <w:t xml:space="preserve">"Предлагани ценови параметри", </w:t>
      </w:r>
      <w:r w:rsidR="00AA1CB7">
        <w:rPr>
          <w:b/>
          <w:color w:val="000000"/>
        </w:rPr>
        <w:t>съдържащ</w:t>
      </w:r>
      <w:r w:rsidR="00F911C0">
        <w:rPr>
          <w:b/>
          <w:color w:val="000000"/>
        </w:rPr>
        <w:t xml:space="preserve"> </w:t>
      </w:r>
      <w:r w:rsidR="00AA1CB7" w:rsidRPr="00AA1CB7">
        <w:rPr>
          <w:b/>
          <w:color w:val="000000"/>
        </w:rPr>
        <w:t>предложеното от участника почасово възнаграждение за изпълнение на дейностите,</w:t>
      </w:r>
      <w:r w:rsidR="00AA1CB7">
        <w:rPr>
          <w:color w:val="000000"/>
        </w:rPr>
        <w:t xml:space="preserve"> предмет на обществената поръчка</w:t>
      </w:r>
      <w:r w:rsidR="00F911C0">
        <w:rPr>
          <w:color w:val="000000"/>
        </w:rPr>
        <w:t>.</w:t>
      </w:r>
    </w:p>
    <w:p w14:paraId="09EFCE05" w14:textId="77777777" w:rsidR="004B6356" w:rsidRDefault="004B6356" w:rsidP="00962654">
      <w:pPr>
        <w:widowControl w:val="0"/>
        <w:autoSpaceDE w:val="0"/>
        <w:autoSpaceDN w:val="0"/>
        <w:adjustRightInd w:val="0"/>
        <w:jc w:val="both"/>
        <w:rPr>
          <w:b/>
        </w:rPr>
      </w:pPr>
    </w:p>
    <w:p w14:paraId="106616B8" w14:textId="536E1AB3" w:rsidR="00230764" w:rsidRPr="00AA479C" w:rsidRDefault="00230764" w:rsidP="00AA479C">
      <w:pPr>
        <w:widowControl w:val="0"/>
        <w:autoSpaceDE w:val="0"/>
        <w:autoSpaceDN w:val="0"/>
        <w:adjustRightInd w:val="0"/>
        <w:ind w:firstLine="720"/>
        <w:jc w:val="both"/>
        <w:rPr>
          <w:b/>
        </w:rPr>
      </w:pPr>
      <w:r w:rsidRPr="006E61A8">
        <w:rPr>
          <w:b/>
        </w:rPr>
        <w:t>Участниците представят и информация относно критериите за подбор.</w:t>
      </w:r>
    </w:p>
    <w:p w14:paraId="7C0AB232" w14:textId="117E74CB" w:rsidR="00A94458" w:rsidRPr="00AB3DFD" w:rsidRDefault="00230764" w:rsidP="00AB3DFD">
      <w:pPr>
        <w:widowControl w:val="0"/>
        <w:autoSpaceDE w:val="0"/>
        <w:autoSpaceDN w:val="0"/>
        <w:adjustRightInd w:val="0"/>
        <w:ind w:firstLine="720"/>
        <w:jc w:val="both"/>
      </w:pPr>
      <w:r w:rsidRPr="003A38F8">
        <w:t>Настоящите критерии за подбор, посочени в документацията за участие</w:t>
      </w:r>
      <w:r w:rsidR="00EA6D4B" w:rsidRPr="003A38F8">
        <w:t>,</w:t>
      </w:r>
      <w:r w:rsidRPr="003A38F8">
        <w:t xml:space="preserve"> са съобразени с предмета, стойността, обема и сложността на поръчката</w:t>
      </w:r>
      <w:r w:rsidR="00EA6D4B" w:rsidRPr="003A38F8">
        <w:t xml:space="preserve"> и</w:t>
      </w:r>
      <w:r w:rsidRPr="003A38F8">
        <w:t xml:space="preserve"> целят установяване на възможностите на участниците за изпълнението </w:t>
      </w:r>
      <w:r w:rsidR="00EA6D4B" w:rsidRPr="003A38F8">
        <w:t>ѝ</w:t>
      </w:r>
      <w:r w:rsidRPr="003A38F8">
        <w:t xml:space="preserve">. </w:t>
      </w:r>
    </w:p>
    <w:p w14:paraId="41631303" w14:textId="77777777" w:rsidR="002F1308" w:rsidRPr="00AB3DFD" w:rsidRDefault="002F1308" w:rsidP="00CC7BCA">
      <w:pPr>
        <w:pStyle w:val="firstline"/>
        <w:spacing w:before="0" w:beforeAutospacing="0" w:after="0" w:afterAutospacing="0"/>
        <w:ind w:firstLine="720"/>
        <w:jc w:val="both"/>
      </w:pPr>
      <w:r w:rsidRPr="00AB3DFD">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14:paraId="10DD34D5" w14:textId="77777777" w:rsidR="002F1308" w:rsidRPr="00AF2314" w:rsidRDefault="002F1308" w:rsidP="00CC7BCA">
      <w:pPr>
        <w:pStyle w:val="firstline"/>
        <w:spacing w:before="0" w:beforeAutospacing="0" w:after="0" w:afterAutospacing="0"/>
        <w:ind w:firstLine="720"/>
        <w:jc w:val="both"/>
      </w:pPr>
      <w:r w:rsidRPr="00AB3DFD">
        <w:t xml:space="preserve">Възложителят признава еквивалентни сертификати, издадени от органи, установени в други държави членки </w:t>
      </w:r>
      <w:r w:rsidRPr="00AB3DFD">
        <w:rPr>
          <w:i/>
        </w:rPr>
        <w:t>(в приложимите случаи).</w:t>
      </w:r>
    </w:p>
    <w:p w14:paraId="17CEF1AF" w14:textId="77777777" w:rsidR="002F6B6C" w:rsidRPr="00EA1FA4" w:rsidRDefault="002F6B6C" w:rsidP="0030547B">
      <w:pPr>
        <w:widowControl w:val="0"/>
        <w:autoSpaceDE w:val="0"/>
        <w:autoSpaceDN w:val="0"/>
        <w:adjustRightInd w:val="0"/>
        <w:jc w:val="both"/>
        <w:rPr>
          <w:i/>
          <w:color w:val="FF0000"/>
        </w:rPr>
      </w:pPr>
    </w:p>
    <w:p w14:paraId="0AD6F339" w14:textId="033F4CDE" w:rsidR="001C060D" w:rsidRPr="00651A27" w:rsidRDefault="00E410DE" w:rsidP="00651A27">
      <w:pPr>
        <w:tabs>
          <w:tab w:val="left" w:pos="993"/>
        </w:tabs>
        <w:ind w:firstLine="720"/>
        <w:jc w:val="both"/>
        <w:rPr>
          <w:b/>
          <w:bCs/>
          <w:u w:val="single"/>
        </w:rPr>
      </w:pPr>
      <w:r w:rsidRPr="005747DD">
        <w:rPr>
          <w:b/>
          <w:bCs/>
          <w:u w:val="single"/>
        </w:rPr>
        <w:t xml:space="preserve">І. </w:t>
      </w:r>
      <w:r w:rsidR="000F4B31" w:rsidRPr="005747DD">
        <w:rPr>
          <w:b/>
          <w:bCs/>
          <w:u w:val="single"/>
        </w:rPr>
        <w:t>Критерии за подбор, които се отнасят до годността (правоспособността) за упражняване на професионална дейност</w:t>
      </w:r>
    </w:p>
    <w:p w14:paraId="3A56F3CB" w14:textId="02F66284" w:rsidR="00507856" w:rsidRPr="00651A27" w:rsidRDefault="00684048" w:rsidP="00651A27">
      <w:pPr>
        <w:jc w:val="both"/>
      </w:pPr>
      <w:r w:rsidRPr="00AB3DFD">
        <w:rPr>
          <w:b/>
        </w:rPr>
        <w:t xml:space="preserve">Възложителят </w:t>
      </w:r>
      <w:r w:rsidR="00651A27" w:rsidRPr="00AB3DFD">
        <w:rPr>
          <w:b/>
        </w:rPr>
        <w:t xml:space="preserve">не </w:t>
      </w:r>
      <w:r w:rsidRPr="00AB3DFD">
        <w:rPr>
          <w:b/>
        </w:rPr>
        <w:t>поставя изискване</w:t>
      </w:r>
      <w:r w:rsidRPr="00AB3DFD">
        <w:t xml:space="preserve"> към участниците</w:t>
      </w:r>
      <w:r w:rsidR="005747DD" w:rsidRPr="00AB3DFD">
        <w:t xml:space="preserve"> относно годност </w:t>
      </w:r>
      <w:r w:rsidR="005747DD" w:rsidRPr="00AB3DFD">
        <w:rPr>
          <w:lang w:val="en-US"/>
        </w:rPr>
        <w:t>(</w:t>
      </w:r>
      <w:r w:rsidR="005747DD" w:rsidRPr="00AB3DFD">
        <w:t>правоспособност)</w:t>
      </w:r>
      <w:r w:rsidRPr="00AB3DFD">
        <w:t xml:space="preserve"> за упражняване на проф</w:t>
      </w:r>
      <w:r w:rsidR="00651A27" w:rsidRPr="00AB3DFD">
        <w:t xml:space="preserve">есионална дейност </w:t>
      </w:r>
      <w:r w:rsidR="00AB3DFD" w:rsidRPr="00AB3DFD">
        <w:rPr>
          <w:rFonts w:eastAsia="Calibri"/>
          <w:b/>
          <w:color w:val="000000"/>
          <w:lang w:eastAsia="en-US"/>
        </w:rPr>
        <w:t xml:space="preserve">от </w:t>
      </w:r>
      <w:r w:rsidR="0002162F" w:rsidRPr="00AB3DFD">
        <w:rPr>
          <w:rFonts w:eastAsia="Calibri"/>
          <w:b/>
          <w:color w:val="000000"/>
          <w:lang w:eastAsia="en-US"/>
        </w:rPr>
        <w:t>„Логопед“ 1 към Услуга „Ранна интервенция на уврежданията“</w:t>
      </w:r>
      <w:r w:rsidR="00651A27" w:rsidRPr="00AB3DFD">
        <w:rPr>
          <w:rFonts w:eastAsia="Calibri"/>
          <w:b/>
          <w:color w:val="000000"/>
          <w:lang w:eastAsia="en-US"/>
        </w:rPr>
        <w:t>.</w:t>
      </w:r>
    </w:p>
    <w:p w14:paraId="6EFBC1B4" w14:textId="77777777" w:rsidR="002B2BBF" w:rsidRPr="002B2BBF" w:rsidRDefault="002B2BBF" w:rsidP="002B2BBF">
      <w:pPr>
        <w:tabs>
          <w:tab w:val="left" w:pos="0"/>
        </w:tabs>
        <w:jc w:val="both"/>
        <w:rPr>
          <w:color w:val="FF0000"/>
        </w:rPr>
      </w:pPr>
    </w:p>
    <w:p w14:paraId="64821C86" w14:textId="0DEF686A" w:rsidR="003730AE" w:rsidRPr="00651A27" w:rsidRDefault="00E410DE" w:rsidP="00651A27">
      <w:pPr>
        <w:ind w:firstLine="720"/>
        <w:jc w:val="both"/>
        <w:rPr>
          <w:color w:val="000000"/>
          <w:spacing w:val="5"/>
        </w:rPr>
      </w:pPr>
      <w:r w:rsidRPr="00E94D85">
        <w:rPr>
          <w:b/>
          <w:bCs/>
          <w:color w:val="000000"/>
          <w:u w:val="single"/>
        </w:rPr>
        <w:t xml:space="preserve">ІІ. </w:t>
      </w:r>
      <w:r w:rsidR="000F4B31" w:rsidRPr="00E94D85">
        <w:rPr>
          <w:b/>
          <w:bCs/>
          <w:color w:val="000000"/>
          <w:u w:val="single"/>
        </w:rPr>
        <w:t xml:space="preserve">Критерии за подбор, които се отнасят до </w:t>
      </w:r>
      <w:r w:rsidR="000F4B31" w:rsidRPr="00E94D85">
        <w:rPr>
          <w:rStyle w:val="7"/>
          <w:b w:val="0"/>
          <w:bCs w:val="0"/>
          <w:color w:val="000000"/>
          <w:u w:val="single"/>
        </w:rPr>
        <w:t>икономическото и финансовото състояние</w:t>
      </w:r>
      <w:r w:rsidR="00651A27">
        <w:rPr>
          <w:rStyle w:val="7"/>
          <w:b w:val="0"/>
          <w:bCs w:val="0"/>
          <w:color w:val="000000"/>
        </w:rPr>
        <w:t>.</w:t>
      </w:r>
    </w:p>
    <w:p w14:paraId="6E8D2408" w14:textId="77777777" w:rsidR="00CC5369" w:rsidRPr="00DA2A42" w:rsidRDefault="00CC5369" w:rsidP="00CC5369">
      <w:pPr>
        <w:tabs>
          <w:tab w:val="left" w:pos="993"/>
        </w:tabs>
        <w:ind w:firstLine="720"/>
        <w:jc w:val="both"/>
        <w:rPr>
          <w:b/>
          <w:bCs/>
          <w:color w:val="000000"/>
        </w:rPr>
      </w:pPr>
      <w:r w:rsidRPr="00DA2A42">
        <w:rPr>
          <w:bCs/>
          <w:color w:val="000000"/>
        </w:rPr>
        <w:t xml:space="preserve">Възложителят </w:t>
      </w:r>
      <w:r w:rsidRPr="00DA2A42">
        <w:rPr>
          <w:b/>
          <w:bCs/>
          <w:color w:val="000000"/>
        </w:rPr>
        <w:t>не поставя изисквания</w:t>
      </w:r>
      <w:r w:rsidRPr="00DA2A42">
        <w:rPr>
          <w:bCs/>
          <w:color w:val="000000"/>
        </w:rPr>
        <w:t xml:space="preserve">, които се отнасят до </w:t>
      </w:r>
      <w:r w:rsidRPr="00DA2A42">
        <w:rPr>
          <w:rStyle w:val="7"/>
          <w:b w:val="0"/>
          <w:bCs w:val="0"/>
          <w:color w:val="000000"/>
        </w:rPr>
        <w:t>икономическото и финансовото състояние.</w:t>
      </w:r>
    </w:p>
    <w:p w14:paraId="37AC4191" w14:textId="77777777" w:rsidR="00CC5369" w:rsidRPr="00E94D85" w:rsidRDefault="00CC5369" w:rsidP="003977B1">
      <w:pPr>
        <w:jc w:val="both"/>
        <w:rPr>
          <w:b/>
          <w:color w:val="000000"/>
          <w:lang w:val="ru-RU"/>
        </w:rPr>
      </w:pPr>
    </w:p>
    <w:p w14:paraId="762451D1" w14:textId="2375B481" w:rsidR="003F7F97" w:rsidRPr="00E94D85" w:rsidRDefault="00E410DE" w:rsidP="00A61DAC">
      <w:pPr>
        <w:tabs>
          <w:tab w:val="left" w:pos="720"/>
        </w:tabs>
        <w:ind w:firstLine="720"/>
        <w:jc w:val="both"/>
        <w:rPr>
          <w:rStyle w:val="7"/>
          <w:bCs w:val="0"/>
          <w:color w:val="000000"/>
          <w:u w:val="single"/>
        </w:rPr>
      </w:pPr>
      <w:r w:rsidRPr="00E94D85">
        <w:rPr>
          <w:b/>
          <w:bCs/>
          <w:color w:val="000000"/>
          <w:u w:val="single"/>
        </w:rPr>
        <w:t xml:space="preserve">ІІІ. </w:t>
      </w:r>
      <w:r w:rsidR="000F4B31" w:rsidRPr="00E94D85">
        <w:rPr>
          <w:b/>
          <w:bCs/>
          <w:color w:val="000000"/>
          <w:u w:val="single"/>
        </w:rPr>
        <w:t xml:space="preserve">Критерии за подбор, които се отнасят до </w:t>
      </w:r>
      <w:r w:rsidR="000F4B31" w:rsidRPr="00E94D85">
        <w:rPr>
          <w:rStyle w:val="7"/>
          <w:bCs w:val="0"/>
          <w:color w:val="000000"/>
          <w:u w:val="single"/>
        </w:rPr>
        <w:t>технически и професионални способности:</w:t>
      </w:r>
    </w:p>
    <w:p w14:paraId="6A63BA08" w14:textId="18DB2FCE" w:rsidR="003F7F97" w:rsidRPr="006A28FE" w:rsidRDefault="003F7F97" w:rsidP="001B112F">
      <w:pPr>
        <w:ind w:firstLine="705"/>
        <w:contextualSpacing/>
        <w:jc w:val="both"/>
        <w:rPr>
          <w:rFonts w:eastAsia="Arial Unicode MS"/>
          <w:color w:val="000000"/>
        </w:rPr>
      </w:pPr>
      <w:r w:rsidRPr="00E94D85">
        <w:rPr>
          <w:rFonts w:eastAsia="Arial Unicode MS"/>
          <w:color w:val="000000"/>
        </w:rPr>
        <w:t xml:space="preserve">Участникът следва да разполага с минимално посочения от Възложителя </w:t>
      </w:r>
      <w:r w:rsidRPr="00E94D85">
        <w:rPr>
          <w:rFonts w:eastAsia="Arial Unicode MS"/>
          <w:b/>
          <w:color w:val="000000"/>
        </w:rPr>
        <w:t xml:space="preserve">персонал и/или </w:t>
      </w:r>
      <w:r w:rsidRPr="006A28FE">
        <w:rPr>
          <w:rFonts w:eastAsia="Arial Unicode MS"/>
          <w:b/>
          <w:color w:val="000000"/>
        </w:rPr>
        <w:t>ръководен състав с определена професионална компетентност</w:t>
      </w:r>
      <w:r w:rsidR="00A11D1C">
        <w:rPr>
          <w:rFonts w:eastAsia="Arial Unicode MS"/>
          <w:b/>
          <w:color w:val="000000"/>
        </w:rPr>
        <w:t xml:space="preserve"> или еквивалентна</w:t>
      </w:r>
      <w:r w:rsidRPr="006A28FE">
        <w:rPr>
          <w:rFonts w:eastAsia="Arial Unicode MS"/>
          <w:color w:val="000000"/>
        </w:rPr>
        <w:t xml:space="preserve"> за изпълнение на поръчката</w:t>
      </w:r>
      <w:r w:rsidR="00A807AF" w:rsidRPr="006A28FE">
        <w:rPr>
          <w:rFonts w:eastAsia="Arial Unicode MS"/>
          <w:color w:val="000000"/>
        </w:rPr>
        <w:t>,  както следва:</w:t>
      </w:r>
    </w:p>
    <w:p w14:paraId="762EBA16" w14:textId="1910CB45" w:rsidR="008B24AF" w:rsidRPr="00AB3DFD" w:rsidRDefault="00AB3DFD" w:rsidP="006A28FE">
      <w:pPr>
        <w:numPr>
          <w:ilvl w:val="0"/>
          <w:numId w:val="23"/>
        </w:numPr>
        <w:tabs>
          <w:tab w:val="clear" w:pos="1065"/>
          <w:tab w:val="num" w:pos="0"/>
        </w:tabs>
        <w:ind w:left="0" w:firstLine="705"/>
        <w:jc w:val="both"/>
        <w:rPr>
          <w:strike/>
          <w:color w:val="FF0000"/>
        </w:rPr>
      </w:pPr>
      <w:r w:rsidRPr="00AB3DFD">
        <w:rPr>
          <w:rFonts w:eastAsia="Arial Unicode MS"/>
          <w:b/>
          <w:color w:val="000000"/>
        </w:rPr>
        <w:t>з</w:t>
      </w:r>
      <w:r w:rsidR="008B24AF" w:rsidRPr="00AB3DFD">
        <w:rPr>
          <w:rFonts w:eastAsia="Arial Unicode MS"/>
          <w:b/>
          <w:color w:val="000000"/>
        </w:rPr>
        <w:t xml:space="preserve">а </w:t>
      </w:r>
      <w:r w:rsidR="008B24AF" w:rsidRPr="00AB3DFD">
        <w:rPr>
          <w:rFonts w:eastAsia="Calibri"/>
          <w:b/>
          <w:color w:val="000000"/>
          <w:lang w:eastAsia="en-US"/>
        </w:rPr>
        <w:t>„Логопед“ 1 към Услуга „Ранна интервенция на уврежданията“</w:t>
      </w:r>
      <w:r w:rsidR="00F45147" w:rsidRPr="00AB3DFD">
        <w:rPr>
          <w:rFonts w:eastAsia="Calibri"/>
          <w:color w:val="000000"/>
          <w:lang w:eastAsia="en-US"/>
        </w:rPr>
        <w:t xml:space="preserve"> </w:t>
      </w:r>
      <w:r w:rsidR="009E143B" w:rsidRPr="00AB3DFD">
        <w:rPr>
          <w:rFonts w:eastAsia="Calibri"/>
          <w:color w:val="000000"/>
          <w:lang w:eastAsia="en-US"/>
        </w:rPr>
        <w:t>– едно лице с:</w:t>
      </w:r>
      <w:r w:rsidR="00F45147" w:rsidRPr="00AB3DFD">
        <w:rPr>
          <w:rFonts w:eastAsia="Calibri"/>
          <w:color w:val="000000"/>
          <w:lang w:eastAsia="en-US"/>
        </w:rPr>
        <w:t xml:space="preserve"> </w:t>
      </w:r>
      <w:r w:rsidR="00F45147" w:rsidRPr="00AB3DFD">
        <w:rPr>
          <w:color w:val="000000"/>
        </w:rPr>
        <w:t>образование – висше; образователно–квалификационна степен – „бакалавър”</w:t>
      </w:r>
      <w:r w:rsidR="009E143B" w:rsidRPr="00AB3DFD">
        <w:rPr>
          <w:color w:val="000000"/>
        </w:rPr>
        <w:t xml:space="preserve"> или</w:t>
      </w:r>
      <w:r w:rsidR="00F45147" w:rsidRPr="00AB3DFD">
        <w:rPr>
          <w:color w:val="000000"/>
        </w:rPr>
        <w:t xml:space="preserve"> „магистър” или „професионален бакалавър”; професионално направление –  Специална педагогика или други приравнени специалности и квалификации; </w:t>
      </w:r>
    </w:p>
    <w:p w14:paraId="14EE0C4F" w14:textId="77777777" w:rsidR="00580DF8" w:rsidRPr="00580DF8" w:rsidRDefault="00580DF8" w:rsidP="00580DF8">
      <w:pPr>
        <w:autoSpaceDN w:val="0"/>
        <w:contextualSpacing/>
        <w:jc w:val="both"/>
        <w:rPr>
          <w:color w:val="FF0000"/>
        </w:rPr>
      </w:pPr>
    </w:p>
    <w:p w14:paraId="0B5AFFF4" w14:textId="430A3416" w:rsidR="00F96438" w:rsidRPr="00A11D1C" w:rsidRDefault="003F7F97" w:rsidP="001B112F">
      <w:pPr>
        <w:ind w:firstLine="705"/>
        <w:jc w:val="both"/>
        <w:rPr>
          <w:color w:val="000000"/>
        </w:rPr>
      </w:pPr>
      <w:r w:rsidRPr="00A11D1C">
        <w:rPr>
          <w:rFonts w:eastAsia="MS ??"/>
          <w:color w:val="000000"/>
          <w:u w:val="single"/>
        </w:rPr>
        <w:t>Доказване на посоченото изискване:</w:t>
      </w:r>
      <w:r w:rsidRPr="00A11D1C">
        <w:rPr>
          <w:rFonts w:eastAsia="MS ??"/>
          <w:color w:val="000000"/>
        </w:rPr>
        <w:t xml:space="preserve"> </w:t>
      </w:r>
      <w:r w:rsidRPr="00A11D1C">
        <w:rPr>
          <w:color w:val="000000"/>
        </w:rPr>
        <w:t xml:space="preserve">Участникът декларира в </w:t>
      </w:r>
      <w:r w:rsidRPr="00A11D1C">
        <w:rPr>
          <w:b/>
          <w:color w:val="000000"/>
          <w:lang w:eastAsia="en-US"/>
        </w:rPr>
        <w:t xml:space="preserve">Част ІV, Раздел В, </w:t>
      </w:r>
      <w:r w:rsidR="007B7292">
        <w:rPr>
          <w:b/>
          <w:color w:val="000000"/>
          <w:lang w:eastAsia="en-US"/>
        </w:rPr>
        <w:t>част „Образователна и професионална квалификация“</w:t>
      </w:r>
      <w:r w:rsidRPr="00A11D1C">
        <w:rPr>
          <w:color w:val="000000"/>
          <w:lang w:eastAsia="en-US"/>
        </w:rPr>
        <w:t xml:space="preserve"> от  </w:t>
      </w:r>
      <w:proofErr w:type="spellStart"/>
      <w:r w:rsidR="00B97F00" w:rsidRPr="00A11D1C">
        <w:rPr>
          <w:color w:val="000000"/>
          <w:lang w:eastAsia="en-US"/>
        </w:rPr>
        <w:t>е</w:t>
      </w:r>
      <w:r w:rsidRPr="00A11D1C">
        <w:rPr>
          <w:color w:val="000000"/>
        </w:rPr>
        <w:t>ЕЕДОП</w:t>
      </w:r>
      <w:proofErr w:type="spellEnd"/>
      <w:r w:rsidRPr="00A11D1C">
        <w:rPr>
          <w:color w:val="000000"/>
        </w:rPr>
        <w:t xml:space="preserve"> минимално изискуемите от Възложителя </w:t>
      </w:r>
      <w:r w:rsidR="00A11D1C" w:rsidRPr="00A11D1C">
        <w:rPr>
          <w:rFonts w:eastAsia="Arial Unicode MS"/>
          <w:color w:val="000000"/>
        </w:rPr>
        <w:t>персонал и/или ръководен състав</w:t>
      </w:r>
      <w:r w:rsidRPr="00A11D1C">
        <w:rPr>
          <w:color w:val="000000"/>
        </w:rPr>
        <w:t>, като посочва конкретни лица с</w:t>
      </w:r>
      <w:r w:rsidR="002908BC" w:rsidRPr="00A11D1C">
        <w:rPr>
          <w:color w:val="000000"/>
        </w:rPr>
        <w:t>ъс съответната</w:t>
      </w:r>
      <w:r w:rsidRPr="00A11D1C">
        <w:rPr>
          <w:color w:val="000000"/>
        </w:rPr>
        <w:t xml:space="preserve"> </w:t>
      </w:r>
      <w:r w:rsidR="00F80E28" w:rsidRPr="00A11D1C">
        <w:rPr>
          <w:color w:val="000000"/>
          <w:lang w:eastAsia="en-US"/>
        </w:rPr>
        <w:t xml:space="preserve">професионална </w:t>
      </w:r>
      <w:r w:rsidR="00A11D1C">
        <w:rPr>
          <w:color w:val="000000"/>
          <w:lang w:eastAsia="en-US"/>
        </w:rPr>
        <w:t>компетентност</w:t>
      </w:r>
      <w:r w:rsidR="008A02C4" w:rsidRPr="00A11D1C">
        <w:rPr>
          <w:color w:val="000000"/>
        </w:rPr>
        <w:t>.</w:t>
      </w:r>
    </w:p>
    <w:p w14:paraId="06D46F2B" w14:textId="77777777" w:rsidR="0069464A" w:rsidRDefault="00017D34" w:rsidP="001B112F">
      <w:pPr>
        <w:ind w:firstLine="708"/>
        <w:jc w:val="both"/>
        <w:rPr>
          <w:color w:val="000000"/>
        </w:rPr>
      </w:pPr>
      <w:r w:rsidRPr="008A02C4">
        <w:rPr>
          <w:color w:val="000000"/>
        </w:rPr>
        <w:t>При</w:t>
      </w:r>
      <w:r w:rsidR="00B97F00" w:rsidRPr="008A02C4">
        <w:rPr>
          <w:color w:val="000000"/>
        </w:rPr>
        <w:t xml:space="preserve"> подаване на офертата</w:t>
      </w:r>
      <w:r w:rsidRPr="008A02C4">
        <w:rPr>
          <w:color w:val="000000"/>
        </w:rPr>
        <w:t xml:space="preserve"> съответствието с изискването се декларира само в </w:t>
      </w:r>
      <w:proofErr w:type="spellStart"/>
      <w:r w:rsidR="00B97F00" w:rsidRPr="008A02C4">
        <w:rPr>
          <w:color w:val="000000"/>
        </w:rPr>
        <w:t>е</w:t>
      </w:r>
      <w:r w:rsidRPr="008A02C4">
        <w:rPr>
          <w:color w:val="000000"/>
        </w:rPr>
        <w:t>ЕЕДОП</w:t>
      </w:r>
      <w:proofErr w:type="spellEnd"/>
      <w:r w:rsidRPr="008A02C4">
        <w:rPr>
          <w:color w:val="000000"/>
        </w:rPr>
        <w:t xml:space="preserve">. Доказателствата се представят от участника, определен за изпълнител, или при поискване в хода на процедурата в случаите на чл. 67, ал. 5 и </w:t>
      </w:r>
      <w:r w:rsidR="00B97F00" w:rsidRPr="008A02C4">
        <w:rPr>
          <w:color w:val="000000"/>
        </w:rPr>
        <w:t>чл. 112, ал. 1, т. 2 от</w:t>
      </w:r>
      <w:r w:rsidRPr="008A02C4">
        <w:rPr>
          <w:color w:val="000000"/>
        </w:rPr>
        <w:t xml:space="preserve"> ЗОП, а именно: списък на персонала</w:t>
      </w:r>
      <w:r w:rsidR="00234D34" w:rsidRPr="008A02C4">
        <w:rPr>
          <w:color w:val="0070C0"/>
        </w:rPr>
        <w:t xml:space="preserve"> </w:t>
      </w:r>
      <w:r w:rsidR="00234D34" w:rsidRPr="008A02C4">
        <w:rPr>
          <w:color w:val="000000"/>
        </w:rPr>
        <w:t>по чл. 64</w:t>
      </w:r>
      <w:r w:rsidR="00234D34" w:rsidRPr="00E94D85">
        <w:rPr>
          <w:color w:val="000000"/>
        </w:rPr>
        <w:t>, ал. 1, т. 6 от ЗОП</w:t>
      </w:r>
      <w:r w:rsidRPr="00787793">
        <w:rPr>
          <w:color w:val="000000"/>
        </w:rPr>
        <w:t xml:space="preserve">, който ще изпълнява поръчката, </w:t>
      </w:r>
      <w:r w:rsidR="002908BC">
        <w:rPr>
          <w:color w:val="000000"/>
        </w:rPr>
        <w:t>както и документи, които доказват професионалната компетентност</w:t>
      </w:r>
      <w:r w:rsidR="00234D34" w:rsidRPr="00787793">
        <w:rPr>
          <w:color w:val="000000"/>
        </w:rPr>
        <w:t xml:space="preserve"> </w:t>
      </w:r>
      <w:r w:rsidRPr="00787793">
        <w:rPr>
          <w:color w:val="000000"/>
        </w:rPr>
        <w:t xml:space="preserve">на лицата. </w:t>
      </w:r>
    </w:p>
    <w:p w14:paraId="7143FBC1" w14:textId="77777777" w:rsidR="0069464A" w:rsidRPr="0069464A" w:rsidRDefault="0069464A" w:rsidP="0069464A">
      <w:pPr>
        <w:overflowPunct w:val="0"/>
        <w:autoSpaceDE w:val="0"/>
        <w:autoSpaceDN w:val="0"/>
        <w:adjustRightInd w:val="0"/>
        <w:ind w:firstLine="708"/>
        <w:jc w:val="both"/>
        <w:textAlignment w:val="baseline"/>
        <w:rPr>
          <w:i/>
          <w:color w:val="000000"/>
          <w:lang w:val="en-US"/>
        </w:rPr>
      </w:pPr>
      <w:r w:rsidRPr="0069464A">
        <w:rPr>
          <w:i/>
          <w:color w:val="000000"/>
        </w:rPr>
        <w:lastRenderedPageBreak/>
        <w:t>Съгласно чл. 67, ал. 5 от ЗОП, възложителя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581E13D2" w14:textId="77777777" w:rsidR="0069464A" w:rsidRDefault="0069464A" w:rsidP="00AD7B6B">
      <w:pPr>
        <w:overflowPunct w:val="0"/>
        <w:autoSpaceDE w:val="0"/>
        <w:autoSpaceDN w:val="0"/>
        <w:adjustRightInd w:val="0"/>
        <w:spacing w:after="120"/>
        <w:ind w:firstLine="708"/>
        <w:jc w:val="both"/>
        <w:textAlignment w:val="baseline"/>
        <w:rPr>
          <w:i/>
          <w:color w:val="000000"/>
        </w:rPr>
      </w:pPr>
      <w:r w:rsidRPr="0069464A">
        <w:rPr>
          <w:i/>
          <w:color w:val="000000"/>
        </w:rPr>
        <w:t>Съгласно чл. 112, ал. 1, т. 2 от ЗОП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759A88BC" w14:textId="7468F4B3" w:rsidR="00A61DAC" w:rsidRPr="008A02C4" w:rsidRDefault="0069464A" w:rsidP="008A02C4">
      <w:pPr>
        <w:widowControl w:val="0"/>
        <w:autoSpaceDE w:val="0"/>
        <w:autoSpaceDN w:val="0"/>
        <w:adjustRightInd w:val="0"/>
        <w:spacing w:after="120"/>
        <w:ind w:firstLine="708"/>
        <w:jc w:val="both"/>
        <w:rPr>
          <w:color w:val="000000"/>
          <w:lang w:val="en-US"/>
        </w:rPr>
      </w:pPr>
      <w:r w:rsidRPr="006666AA">
        <w:rPr>
          <w:color w:val="000000"/>
        </w:rPr>
        <w:t>Възложителят няма да изисква документи, които вече са му били предоставени от участника, до които има достъп по служебен път или чрез публичен регистър, или които могат да бъдат осигурени чрез пряк и безплатен достъп до националните бази данни на държавите членки.</w:t>
      </w:r>
    </w:p>
    <w:p w14:paraId="187DFAC5" w14:textId="77777777" w:rsidR="00514393" w:rsidRPr="00514393" w:rsidRDefault="00E410DE" w:rsidP="00514393">
      <w:pPr>
        <w:widowControl w:val="0"/>
        <w:tabs>
          <w:tab w:val="left" w:pos="-2520"/>
        </w:tabs>
        <w:autoSpaceDE w:val="0"/>
        <w:autoSpaceDN w:val="0"/>
        <w:adjustRightInd w:val="0"/>
        <w:ind w:firstLine="720"/>
        <w:jc w:val="both"/>
        <w:rPr>
          <w:i/>
          <w:color w:val="000000"/>
        </w:rPr>
      </w:pPr>
      <w:r w:rsidRPr="00B91D69">
        <w:rPr>
          <w:color w:val="000000"/>
          <w:lang w:val="x-none"/>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w:t>
      </w:r>
      <w:r w:rsidR="00B91D69">
        <w:rPr>
          <w:color w:val="000000"/>
        </w:rPr>
        <w:t xml:space="preserve">54 </w:t>
      </w:r>
      <w:r w:rsidRPr="00B91D69">
        <w:rPr>
          <w:color w:val="000000"/>
          <w:lang w:val="x-none"/>
        </w:rPr>
        <w:t>от Закона</w:t>
      </w:r>
      <w:r w:rsidR="00B91D69">
        <w:rPr>
          <w:color w:val="000000"/>
        </w:rPr>
        <w:t xml:space="preserve"> за противодействие на корупцията и за отнемане на незаконно придобитото имущество.</w:t>
      </w:r>
      <w:r w:rsidRPr="00B91D69">
        <w:rPr>
          <w:color w:val="000000"/>
          <w:lang w:val="x-none"/>
        </w:rPr>
        <w:t xml:space="preserve"> </w:t>
      </w:r>
      <w:r w:rsidR="00514393" w:rsidRPr="00514393">
        <w:rPr>
          <w:i/>
          <w:color w:val="000000"/>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3BD5BAC7" w14:textId="77777777" w:rsidR="00E410DE" w:rsidRPr="005758A7" w:rsidRDefault="00E410DE" w:rsidP="000F4B31">
      <w:pPr>
        <w:overflowPunct w:val="0"/>
        <w:autoSpaceDE w:val="0"/>
        <w:autoSpaceDN w:val="0"/>
        <w:adjustRightInd w:val="0"/>
        <w:jc w:val="both"/>
        <w:textAlignment w:val="baseline"/>
        <w:rPr>
          <w:color w:val="000000"/>
          <w:highlight w:val="yellow"/>
        </w:rPr>
      </w:pPr>
    </w:p>
    <w:p w14:paraId="4546AA65" w14:textId="104189B0" w:rsidR="00DE20D5" w:rsidRPr="00FB0DB2" w:rsidRDefault="00DE20D5" w:rsidP="00FB0DB2">
      <w:pPr>
        <w:widowControl w:val="0"/>
        <w:autoSpaceDE w:val="0"/>
        <w:autoSpaceDN w:val="0"/>
        <w:adjustRightInd w:val="0"/>
        <w:jc w:val="both"/>
        <w:rPr>
          <w:color w:val="FF0000"/>
        </w:rPr>
      </w:pPr>
    </w:p>
    <w:p w14:paraId="4303B816" w14:textId="67211672" w:rsidR="00DE20D5" w:rsidRPr="00EA1FA4" w:rsidRDefault="00A61DAC" w:rsidP="00DE20D5">
      <w:pPr>
        <w:widowControl w:val="0"/>
        <w:autoSpaceDE w:val="0"/>
        <w:autoSpaceDN w:val="0"/>
        <w:adjustRightInd w:val="0"/>
        <w:jc w:val="center"/>
        <w:rPr>
          <w:b/>
          <w:color w:val="FF0000"/>
        </w:rPr>
      </w:pPr>
      <w:r w:rsidRPr="00EA1FA4">
        <w:rPr>
          <w:b/>
          <w:bCs/>
          <w:noProof/>
          <w:color w:val="FF0000"/>
        </w:rPr>
        <mc:AlternateContent>
          <mc:Choice Requires="wps">
            <w:drawing>
              <wp:inline distT="0" distB="0" distL="0" distR="0" wp14:anchorId="761866DB" wp14:editId="1A8C9CCB">
                <wp:extent cx="1200647" cy="276225"/>
                <wp:effectExtent l="0" t="0" r="0" b="0"/>
                <wp:docPr id="12"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00647" cy="276225"/>
                        </a:xfrm>
                        <a:prstGeom prst="rect">
                          <a:avLst/>
                        </a:prstGeom>
                      </wps:spPr>
                      <wps:txbx>
                        <w:txbxContent>
                          <w:p w14:paraId="1964CECC" w14:textId="77777777" w:rsidR="00EB6A4E" w:rsidRPr="00A61DAC" w:rsidRDefault="00EB6A4E" w:rsidP="00A61DAC">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wps:txbx>
                      <wps:bodyPr wrap="square" numCol="1" fromWordArt="1">
                        <a:prstTxWarp prst="textPlain">
                          <a:avLst>
                            <a:gd name="adj" fmla="val 50000"/>
                          </a:avLst>
                        </a:prstTxWarp>
                        <a:spAutoFit/>
                      </wps:bodyPr>
                    </wps:wsp>
                  </a:graphicData>
                </a:graphic>
              </wp:inline>
            </w:drawing>
          </mc:Choice>
          <mc:Fallback>
            <w:pict>
              <v:shape w14:anchorId="761866DB" id="WordArt 33" o:spid="_x0000_s1059" type="#_x0000_t202" style="width:94.5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" filled="f" stroked="f">
                <o:lock v:ext="edit" shapetype="t"/>
                <v:textbox style="mso-fit-shape-to-text:t">
                  <w:txbxContent>
                    <w:p w14:paraId="1964CECC" w14:textId="77777777" w:rsidR="00EB6A4E" w:rsidRPr="00A61DAC" w:rsidRDefault="00EB6A4E" w:rsidP="00A61DAC">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2 </w:t>
                      </w:r>
                    </w:p>
                  </w:txbxContent>
                </v:textbox>
                <w10:anchorlock/>
              </v:shape>
            </w:pict>
          </mc:Fallback>
        </mc:AlternateContent>
      </w:r>
    </w:p>
    <w:p w14:paraId="00BA0434" w14:textId="22D4F45A" w:rsidR="00CA2456" w:rsidRPr="00EA1FA4" w:rsidRDefault="0077010C" w:rsidP="00631790">
      <w:pPr>
        <w:widowControl w:val="0"/>
        <w:autoSpaceDE w:val="0"/>
        <w:autoSpaceDN w:val="0"/>
        <w:adjustRightInd w:val="0"/>
        <w:jc w:val="both"/>
        <w:rPr>
          <w:b/>
          <w:i/>
          <w:color w:val="FF0000"/>
        </w:rPr>
      </w:pPr>
      <w:r w:rsidRPr="00EA1FA4">
        <w:rPr>
          <w:b/>
          <w:bCs/>
          <w:noProof/>
          <w:color w:val="FF0000"/>
        </w:rPr>
        <mc:AlternateContent>
          <mc:Choice Requires="wps">
            <w:drawing>
              <wp:anchor distT="0" distB="0" distL="114300" distR="114300" simplePos="0" relativeHeight="251670528" behindDoc="1" locked="0" layoutInCell="1" allowOverlap="1" wp14:anchorId="16DFA719" wp14:editId="23B86D19">
                <wp:simplePos x="0" y="0"/>
                <wp:positionH relativeFrom="page">
                  <wp:align>center</wp:align>
                </wp:positionH>
                <wp:positionV relativeFrom="paragraph">
                  <wp:posOffset>42545</wp:posOffset>
                </wp:positionV>
                <wp:extent cx="4962525" cy="638175"/>
                <wp:effectExtent l="0" t="0" r="0" b="0"/>
                <wp:wrapTight wrapText="bothSides">
                  <wp:wrapPolygon edited="0">
                    <wp:start x="0" y="0"/>
                    <wp:lineTo x="0" y="21600"/>
                    <wp:lineTo x="21600" y="21600"/>
                    <wp:lineTo x="21600" y="0"/>
                  </wp:wrapPolygon>
                </wp:wrapTight>
                <wp:docPr id="11"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62525" cy="638175"/>
                        </a:xfrm>
                        <a:prstGeom prst="rect">
                          <a:avLst/>
                        </a:prstGeom>
                      </wps:spPr>
                      <wps:txbx>
                        <w:txbxContent>
                          <w:p w14:paraId="7A7C8541" w14:textId="77777777" w:rsidR="00EB6A4E" w:rsidRPr="0077010C" w:rsidRDefault="00EB6A4E" w:rsidP="00975744">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14:paraId="16110662" w14:textId="77777777" w:rsidR="00EB6A4E" w:rsidRPr="0077010C" w:rsidRDefault="00EB6A4E" w:rsidP="00975744">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 w14:anchorId="16DFA719" id="WordArt 34" o:spid="_x0000_s1060" type="#_x0000_t202" style="position:absolute;left:0;text-align:left;margin-left:0;margin-top:3.35pt;width:390.75pt;height:50.25pt;z-index:-2516459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" filled="f" stroked="f">
                <o:lock v:ext="edit" shapetype="t"/>
                <v:textbox>
                  <w:txbxContent>
                    <w:p w14:paraId="7A7C8541" w14:textId="77777777" w:rsidR="00EB6A4E" w:rsidRPr="0077010C" w:rsidRDefault="00EB6A4E" w:rsidP="00975744">
                      <w:pPr>
                        <w:pStyle w:val="afa"/>
                        <w:spacing w:before="0" w:beforeAutospacing="0" w:after="0" w:afterAutospacing="0"/>
                        <w:jc w:val="center"/>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Изисквания за съдържание на </w:t>
                      </w:r>
                    </w:p>
                    <w:p w14:paraId="16110662" w14:textId="77777777" w:rsidR="00EB6A4E" w:rsidRPr="0077010C" w:rsidRDefault="00EB6A4E" w:rsidP="00975744">
                      <w:pPr>
                        <w:pStyle w:val="afa"/>
                        <w:spacing w:before="0" w:beforeAutospacing="0" w:after="0" w:afterAutospacing="0"/>
                        <w:jc w:val="center"/>
                        <w:rPr>
                          <w:sz w:val="28"/>
                          <w:szCs w:val="28"/>
                        </w:rPr>
                      </w:pPr>
                      <w:r w:rsidRPr="0077010C">
                        <w:rPr>
                          <w:rFonts w:ascii="Impact" w:hAnsi="Impact"/>
                          <w:bCs/>
                          <w:color w:val="0066CC"/>
                          <w:sz w:val="28"/>
                          <w:szCs w:val="28"/>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Техническото предложение</w:t>
                      </w:r>
                    </w:p>
                  </w:txbxContent>
                </v:textbox>
                <w10:wrap type="tight" anchorx="page"/>
              </v:shape>
            </w:pict>
          </mc:Fallback>
        </mc:AlternateContent>
      </w:r>
    </w:p>
    <w:p w14:paraId="4470C04B" w14:textId="77777777" w:rsidR="00370177" w:rsidRDefault="00A61570" w:rsidP="00A61DAC">
      <w:pPr>
        <w:widowControl w:val="0"/>
        <w:autoSpaceDE w:val="0"/>
        <w:autoSpaceDN w:val="0"/>
        <w:adjustRightInd w:val="0"/>
        <w:jc w:val="both"/>
        <w:rPr>
          <w:b/>
          <w:bCs/>
          <w:i/>
          <w:iCs/>
          <w:color w:val="FF0000"/>
        </w:rPr>
      </w:pPr>
      <w:r w:rsidRPr="00EA1FA4">
        <w:rPr>
          <w:b/>
          <w:bCs/>
          <w:i/>
          <w:iCs/>
          <w:color w:val="FF0000"/>
        </w:rPr>
        <w:tab/>
      </w:r>
    </w:p>
    <w:p w14:paraId="3EF1AAA4" w14:textId="77777777" w:rsidR="00370177" w:rsidRDefault="00370177" w:rsidP="00A61DAC">
      <w:pPr>
        <w:widowControl w:val="0"/>
        <w:autoSpaceDE w:val="0"/>
        <w:autoSpaceDN w:val="0"/>
        <w:adjustRightInd w:val="0"/>
        <w:jc w:val="both"/>
        <w:rPr>
          <w:b/>
          <w:bCs/>
          <w:i/>
          <w:iCs/>
          <w:color w:val="FF0000"/>
        </w:rPr>
      </w:pPr>
    </w:p>
    <w:p w14:paraId="582C2C58" w14:textId="77777777" w:rsidR="00370177" w:rsidRDefault="00370177" w:rsidP="00A61DAC">
      <w:pPr>
        <w:widowControl w:val="0"/>
        <w:autoSpaceDE w:val="0"/>
        <w:autoSpaceDN w:val="0"/>
        <w:adjustRightInd w:val="0"/>
        <w:jc w:val="both"/>
        <w:rPr>
          <w:b/>
          <w:bCs/>
          <w:i/>
          <w:iCs/>
          <w:color w:val="FF0000"/>
        </w:rPr>
      </w:pPr>
    </w:p>
    <w:p w14:paraId="31AE12D9" w14:textId="4413AFB8" w:rsidR="00370177" w:rsidRDefault="00370177" w:rsidP="00370177">
      <w:pPr>
        <w:widowControl w:val="0"/>
        <w:autoSpaceDE w:val="0"/>
        <w:autoSpaceDN w:val="0"/>
        <w:adjustRightInd w:val="0"/>
        <w:ind w:firstLine="708"/>
        <w:jc w:val="both"/>
        <w:rPr>
          <w:b/>
          <w:color w:val="000000"/>
        </w:rPr>
      </w:pPr>
      <w:r w:rsidRPr="00E94D85">
        <w:rPr>
          <w:color w:val="000000"/>
        </w:rPr>
        <w:t xml:space="preserve">Към офертата всеки участник трябва да представи Техническо предложение за изпълнение на поръчката, </w:t>
      </w:r>
      <w:r w:rsidRPr="00CA10FD">
        <w:rPr>
          <w:color w:val="000000"/>
        </w:rPr>
        <w:t xml:space="preserve">съгласно </w:t>
      </w:r>
      <w:r w:rsidRPr="00955535">
        <w:rPr>
          <w:b/>
          <w:color w:val="000000"/>
        </w:rPr>
        <w:t xml:space="preserve">Образец № </w:t>
      </w:r>
      <w:r w:rsidR="00955535" w:rsidRPr="00955535">
        <w:rPr>
          <w:b/>
          <w:color w:val="000000"/>
        </w:rPr>
        <w:t>4</w:t>
      </w:r>
      <w:r w:rsidRPr="00CA10FD">
        <w:rPr>
          <w:color w:val="000000"/>
        </w:rPr>
        <w:t xml:space="preserve"> към</w:t>
      </w:r>
      <w:r w:rsidRPr="00E94D85">
        <w:rPr>
          <w:color w:val="000000"/>
        </w:rPr>
        <w:t xml:space="preserve"> настоящата документация.</w:t>
      </w:r>
      <w:r w:rsidRPr="00E94D85">
        <w:rPr>
          <w:b/>
          <w:color w:val="000000"/>
        </w:rPr>
        <w:t xml:space="preserve"> </w:t>
      </w:r>
    </w:p>
    <w:p w14:paraId="608F42D1" w14:textId="7E15D15D" w:rsidR="00A61570" w:rsidRPr="00A61DAC" w:rsidRDefault="00A61570" w:rsidP="00370177">
      <w:pPr>
        <w:widowControl w:val="0"/>
        <w:autoSpaceDE w:val="0"/>
        <w:autoSpaceDN w:val="0"/>
        <w:adjustRightInd w:val="0"/>
        <w:ind w:firstLine="708"/>
        <w:jc w:val="both"/>
        <w:rPr>
          <w:b/>
          <w:bCs/>
          <w:i/>
          <w:iCs/>
          <w:color w:val="000000"/>
        </w:rPr>
      </w:pPr>
      <w:r w:rsidRPr="00E94D85">
        <w:rPr>
          <w:b/>
          <w:bCs/>
          <w:i/>
          <w:iCs/>
          <w:color w:val="000000"/>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5F8F6B0A" w14:textId="2BED2F9C" w:rsidR="00997051" w:rsidRPr="003140CE" w:rsidRDefault="00A61570" w:rsidP="00A61DAC">
      <w:pPr>
        <w:widowControl w:val="0"/>
        <w:autoSpaceDE w:val="0"/>
        <w:autoSpaceDN w:val="0"/>
        <w:adjustRightInd w:val="0"/>
        <w:jc w:val="both"/>
        <w:rPr>
          <w:bCs/>
          <w:i/>
          <w:color w:val="FF0000"/>
          <w:u w:val="single"/>
        </w:rPr>
      </w:pPr>
      <w:r w:rsidRPr="00EA1FA4">
        <w:rPr>
          <w:b/>
          <w:bCs/>
          <w:color w:val="FF0000"/>
        </w:rPr>
        <w:tab/>
      </w:r>
      <w:r w:rsidRPr="003140CE">
        <w:rPr>
          <w:bCs/>
          <w:color w:val="000000"/>
        </w:rPr>
        <w:t>Предложението за изпълнение на поръчката</w:t>
      </w:r>
      <w:r w:rsidR="00F62A77" w:rsidRPr="003140CE">
        <w:rPr>
          <w:bCs/>
          <w:color w:val="000000"/>
        </w:rPr>
        <w:t xml:space="preserve"> </w:t>
      </w:r>
      <w:r w:rsidR="00F62A77" w:rsidRPr="003140CE">
        <w:rPr>
          <w:bCs/>
          <w:color w:val="000000"/>
          <w:lang w:val="en-US"/>
        </w:rPr>
        <w:t>(</w:t>
      </w:r>
      <w:r w:rsidR="00F62A77" w:rsidRPr="003140CE">
        <w:rPr>
          <w:bCs/>
          <w:color w:val="000000"/>
        </w:rPr>
        <w:t>техническото предложение</w:t>
      </w:r>
      <w:r w:rsidR="00F62A77" w:rsidRPr="003140CE">
        <w:rPr>
          <w:bCs/>
          <w:color w:val="000000"/>
          <w:lang w:val="en-US"/>
        </w:rPr>
        <w:t>)</w:t>
      </w:r>
      <w:r w:rsidRPr="003140CE">
        <w:rPr>
          <w:bCs/>
          <w:color w:val="000000"/>
        </w:rPr>
        <w:t xml:space="preserve"> </w:t>
      </w:r>
      <w:r w:rsidR="003140CE">
        <w:rPr>
          <w:bCs/>
          <w:color w:val="000000"/>
        </w:rPr>
        <w:t xml:space="preserve">следва да </w:t>
      </w:r>
      <w:r w:rsidR="00B80096" w:rsidRPr="003140CE">
        <w:rPr>
          <w:bCs/>
          <w:color w:val="000000"/>
        </w:rPr>
        <w:t>е в</w:t>
      </w:r>
      <w:r w:rsidRPr="003140CE">
        <w:rPr>
          <w:bCs/>
          <w:color w:val="000000"/>
        </w:rPr>
        <w:t xml:space="preserve"> съответствие с техническата </w:t>
      </w:r>
      <w:r w:rsidR="0077010C" w:rsidRPr="003140CE">
        <w:rPr>
          <w:bCs/>
          <w:color w:val="000000"/>
        </w:rPr>
        <w:t>спецификация и изискванията на В</w:t>
      </w:r>
      <w:r w:rsidRPr="003140CE">
        <w:rPr>
          <w:bCs/>
          <w:color w:val="000000"/>
        </w:rPr>
        <w:t>ъзложит</w:t>
      </w:r>
      <w:r w:rsidR="00B532E3" w:rsidRPr="003140CE">
        <w:rPr>
          <w:bCs/>
          <w:color w:val="000000"/>
        </w:rPr>
        <w:t>еля</w:t>
      </w:r>
      <w:r w:rsidR="00B80096" w:rsidRPr="003140CE">
        <w:rPr>
          <w:bCs/>
          <w:color w:val="000000"/>
        </w:rPr>
        <w:t>.</w:t>
      </w:r>
    </w:p>
    <w:p w14:paraId="06314C33" w14:textId="54A85C39" w:rsidR="00184FC1" w:rsidRPr="003140CE" w:rsidRDefault="00A61570" w:rsidP="00746E13">
      <w:pPr>
        <w:jc w:val="both"/>
        <w:rPr>
          <w:color w:val="000000"/>
        </w:rPr>
      </w:pPr>
      <w:r w:rsidRPr="00EA1FA4">
        <w:rPr>
          <w:color w:val="FF0000"/>
        </w:rPr>
        <w:tab/>
      </w:r>
      <w:r w:rsidRPr="00370177">
        <w:rPr>
          <w:color w:val="000000"/>
        </w:rPr>
        <w:t xml:space="preserve"> </w:t>
      </w:r>
    </w:p>
    <w:p w14:paraId="180CFF48" w14:textId="5D6A7C5D" w:rsidR="0008096E" w:rsidRPr="00370177" w:rsidRDefault="0008096E" w:rsidP="00370177">
      <w:pPr>
        <w:ind w:firstLine="709"/>
        <w:rPr>
          <w:b/>
          <w:color w:val="000000"/>
        </w:rPr>
      </w:pPr>
      <w:r w:rsidRPr="00E94D85">
        <w:rPr>
          <w:b/>
          <w:color w:val="000000"/>
        </w:rPr>
        <w:t>Срок за изп</w:t>
      </w:r>
      <w:r w:rsidR="00370177">
        <w:rPr>
          <w:b/>
          <w:color w:val="000000"/>
        </w:rPr>
        <w:t xml:space="preserve">ълнение на обществената поръчка- </w:t>
      </w:r>
      <w:r w:rsidR="00370177">
        <w:t>с</w:t>
      </w:r>
      <w:r w:rsidRPr="001F2E12">
        <w:t xml:space="preserve">рокът на договора е </w:t>
      </w:r>
      <w:r w:rsidR="00942A62" w:rsidRPr="00CC33F4">
        <w:rPr>
          <w:b/>
        </w:rPr>
        <w:t>до 31.12.2019 г</w:t>
      </w:r>
      <w:r w:rsidRPr="00CC33F4">
        <w:t>.</w:t>
      </w:r>
      <w:r w:rsidR="00942A62" w:rsidRPr="001F2E12">
        <w:t xml:space="preserve"> </w:t>
      </w:r>
    </w:p>
    <w:p w14:paraId="1958DC27" w14:textId="153A63D8" w:rsidR="0008096E" w:rsidRPr="00370177" w:rsidRDefault="00370177" w:rsidP="00370177">
      <w:pPr>
        <w:rPr>
          <w:b/>
          <w:color w:val="000000"/>
        </w:rPr>
      </w:pPr>
      <w:r>
        <w:rPr>
          <w:b/>
          <w:color w:val="000000"/>
        </w:rPr>
        <w:tab/>
        <w:t xml:space="preserve">Място на изпълнение- </w:t>
      </w:r>
      <w:r w:rsidR="0008096E" w:rsidRPr="00E94D85">
        <w:rPr>
          <w:color w:val="000000"/>
        </w:rPr>
        <w:t xml:space="preserve">територията на </w:t>
      </w:r>
      <w:r w:rsidR="0067272E" w:rsidRPr="00E94D85">
        <w:rPr>
          <w:color w:val="000000"/>
        </w:rPr>
        <w:t xml:space="preserve">град </w:t>
      </w:r>
      <w:r w:rsidR="0008096E" w:rsidRPr="00E94D85">
        <w:rPr>
          <w:color w:val="000000"/>
        </w:rPr>
        <w:t>Велико Търново.</w:t>
      </w:r>
    </w:p>
    <w:p w14:paraId="6F799FC8" w14:textId="3A32EA28" w:rsidR="0008096E" w:rsidRPr="00370177" w:rsidRDefault="0008096E" w:rsidP="00370177">
      <w:pPr>
        <w:keepNext/>
        <w:ind w:firstLine="708"/>
        <w:jc w:val="both"/>
        <w:outlineLvl w:val="1"/>
        <w:rPr>
          <w:b/>
          <w:color w:val="000000"/>
        </w:rPr>
      </w:pPr>
      <w:r w:rsidRPr="00E94D85">
        <w:rPr>
          <w:b/>
          <w:color w:val="000000"/>
        </w:rPr>
        <w:t>Възможност за представяне на варианти в офертите</w:t>
      </w:r>
      <w:r w:rsidR="00370177">
        <w:rPr>
          <w:b/>
          <w:color w:val="000000"/>
        </w:rPr>
        <w:t>-</w:t>
      </w:r>
      <w:r w:rsidR="00370177">
        <w:rPr>
          <w:color w:val="000000"/>
        </w:rPr>
        <w:t xml:space="preserve"> в</w:t>
      </w:r>
      <w:r w:rsidRPr="00E94D85">
        <w:rPr>
          <w:color w:val="000000"/>
        </w:rPr>
        <w:t>арианти на офертите не се приемат.</w:t>
      </w:r>
    </w:p>
    <w:p w14:paraId="4B5B459A" w14:textId="0DD973A4" w:rsidR="004F6613" w:rsidRPr="00EA1FA4" w:rsidRDefault="0008096E" w:rsidP="003A32E7">
      <w:pPr>
        <w:keepNext/>
        <w:ind w:firstLine="708"/>
        <w:jc w:val="both"/>
        <w:outlineLvl w:val="1"/>
        <w:rPr>
          <w:color w:val="FF0000"/>
        </w:rPr>
      </w:pPr>
      <w:r w:rsidRPr="00E94D85">
        <w:rPr>
          <w:b/>
          <w:color w:val="000000"/>
        </w:rPr>
        <w:t xml:space="preserve">Срок на валидност на офертите – </w:t>
      </w:r>
      <w:r w:rsidR="003A32E7">
        <w:rPr>
          <w:b/>
          <w:color w:val="000000"/>
        </w:rPr>
        <w:t xml:space="preserve">съгласно </w:t>
      </w:r>
      <w:r w:rsidR="003A32E7" w:rsidRPr="002D32C4">
        <w:rPr>
          <w:b/>
          <w:color w:val="000000"/>
        </w:rPr>
        <w:t>посочен</w:t>
      </w:r>
      <w:r w:rsidR="003A32E7">
        <w:rPr>
          <w:b/>
          <w:color w:val="000000"/>
        </w:rPr>
        <w:t>ия</w:t>
      </w:r>
      <w:r w:rsidR="003A32E7" w:rsidRPr="002D32C4">
        <w:rPr>
          <w:b/>
          <w:color w:val="000000"/>
        </w:rPr>
        <w:t xml:space="preserve"> в Раздел </w:t>
      </w:r>
      <w:r w:rsidR="003A32E7" w:rsidRPr="002D32C4">
        <w:rPr>
          <w:b/>
          <w:color w:val="000000"/>
          <w:lang w:val="en-US"/>
        </w:rPr>
        <w:t>IV</w:t>
      </w:r>
      <w:r w:rsidR="003A32E7" w:rsidRPr="002D32C4">
        <w:rPr>
          <w:b/>
          <w:color w:val="000000"/>
        </w:rPr>
        <w:t>.2.6) от Обявлението за поръчка</w:t>
      </w:r>
      <w:r w:rsidR="003A32E7">
        <w:rPr>
          <w:b/>
          <w:color w:val="000000"/>
        </w:rPr>
        <w:t>.</w:t>
      </w:r>
      <w:r w:rsidR="003A32E7" w:rsidRPr="00E94D85">
        <w:rPr>
          <w:color w:val="000000"/>
        </w:rPr>
        <w:t xml:space="preserve"> </w:t>
      </w:r>
      <w:r w:rsidRPr="00E94D85">
        <w:rPr>
          <w:color w:val="000000"/>
        </w:rPr>
        <w:t xml:space="preserve">Възложителят може да изиска от класирания участник да удължи </w:t>
      </w:r>
      <w:r w:rsidRPr="00E94D85">
        <w:rPr>
          <w:color w:val="000000"/>
        </w:rPr>
        <w:lastRenderedPageBreak/>
        <w:t>срока на валидност на офертата си до момента на сключване на договор за изпълнение на обществената поръчка.</w:t>
      </w:r>
    </w:p>
    <w:p w14:paraId="537EDC83" w14:textId="4BC09C71" w:rsidR="004A44E5" w:rsidRPr="003140CE" w:rsidRDefault="00A61570" w:rsidP="003140CE">
      <w:pPr>
        <w:widowControl w:val="0"/>
        <w:tabs>
          <w:tab w:val="left" w:pos="-2520"/>
        </w:tabs>
        <w:autoSpaceDE w:val="0"/>
        <w:autoSpaceDN w:val="0"/>
        <w:adjustRightInd w:val="0"/>
        <w:ind w:firstLine="720"/>
        <w:jc w:val="both"/>
        <w:rPr>
          <w:rStyle w:val="inputvalue"/>
          <w:color w:val="000000"/>
        </w:rPr>
      </w:pPr>
      <w:r w:rsidRPr="00E94D85">
        <w:rPr>
          <w:b/>
          <w:bCs/>
          <w:color w:val="000000"/>
        </w:rPr>
        <w:t>Препоръчително:</w:t>
      </w:r>
      <w:r w:rsidR="003D5FDB" w:rsidRPr="00E94D85">
        <w:rPr>
          <w:b/>
          <w:bCs/>
          <w:color w:val="000000"/>
        </w:rPr>
        <w:t xml:space="preserve"> </w:t>
      </w:r>
      <w:r w:rsidR="003140CE" w:rsidRPr="00370177">
        <w:rPr>
          <w:color w:val="000000"/>
        </w:rPr>
        <w:t xml:space="preserve">Техническото предложение по чл. 39, ал. 3, т. 1 от ППЗОП с приложенията към него да се приложат като последни документи. </w:t>
      </w:r>
      <w:r w:rsidR="001B72DC" w:rsidRPr="00E94D85">
        <w:rPr>
          <w:color w:val="000000"/>
        </w:rPr>
        <w:t xml:space="preserve">Техническо предложение </w:t>
      </w:r>
      <w:r w:rsidR="003140CE">
        <w:rPr>
          <w:color w:val="000000"/>
        </w:rPr>
        <w:t xml:space="preserve">да </w:t>
      </w:r>
      <w:r w:rsidR="003140CE" w:rsidRPr="003140CE">
        <w:rPr>
          <w:color w:val="000000"/>
        </w:rPr>
        <w:t>се представи</w:t>
      </w:r>
      <w:r w:rsidR="00746E13" w:rsidRPr="003140CE">
        <w:rPr>
          <w:color w:val="000000"/>
        </w:rPr>
        <w:t xml:space="preserve"> и на електронен</w:t>
      </w:r>
      <w:r w:rsidR="001B72DC" w:rsidRPr="003140CE">
        <w:rPr>
          <w:color w:val="000000"/>
        </w:rPr>
        <w:t xml:space="preserve"> носител. </w:t>
      </w:r>
      <w:r w:rsidRPr="003140CE">
        <w:rPr>
          <w:color w:val="000000"/>
        </w:rPr>
        <w:t xml:space="preserve">В </w:t>
      </w:r>
      <w:r w:rsidRPr="00E94D85">
        <w:rPr>
          <w:color w:val="000000"/>
        </w:rPr>
        <w:t>случай на различие между екземпляра, представен на хартиен носител, и този, представен на електронен, з</w:t>
      </w:r>
      <w:r w:rsidR="00C70EE3">
        <w:rPr>
          <w:color w:val="000000"/>
        </w:rPr>
        <w:t>а меродавен се приема екземплярът</w:t>
      </w:r>
      <w:r w:rsidRPr="00E94D85">
        <w:rPr>
          <w:color w:val="000000"/>
        </w:rPr>
        <w:t xml:space="preserve"> на хартиен носит</w:t>
      </w:r>
      <w:r w:rsidR="003140CE">
        <w:rPr>
          <w:color w:val="000000"/>
        </w:rPr>
        <w:t>ел. Изискването за електронен</w:t>
      </w:r>
      <w:r w:rsidRPr="00E94D85">
        <w:rPr>
          <w:color w:val="000000"/>
        </w:rPr>
        <w:t xml:space="preserve"> носител не е задължително и цели единствено улесняване работата на комисията.</w:t>
      </w:r>
    </w:p>
    <w:p w14:paraId="44DE609C" w14:textId="77777777" w:rsidR="00FD2D61" w:rsidRDefault="007874D3" w:rsidP="007874D3">
      <w:pPr>
        <w:pStyle w:val="13"/>
        <w:ind w:firstLine="708"/>
        <w:jc w:val="both"/>
        <w:rPr>
          <w:rFonts w:ascii="Times New Roman" w:hAnsi="Times New Roman" w:cs="Times New Roman"/>
          <w:color w:val="000000"/>
          <w:sz w:val="24"/>
          <w:szCs w:val="24"/>
          <w:lang w:eastAsia="bg-BG"/>
        </w:rPr>
      </w:pPr>
      <w:r w:rsidRPr="00E94D85">
        <w:rPr>
          <w:rFonts w:ascii="Times New Roman" w:hAnsi="Times New Roman" w:cs="Times New Roman"/>
          <w:color w:val="000000"/>
          <w:sz w:val="24"/>
          <w:szCs w:val="24"/>
          <w:lang w:eastAsia="bg-BG"/>
        </w:rPr>
        <w:t>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w:t>
      </w:r>
    </w:p>
    <w:p w14:paraId="636AFDCE" w14:textId="77777777" w:rsidR="00746E13" w:rsidRPr="00E94D85" w:rsidRDefault="00746E13" w:rsidP="007874D3">
      <w:pPr>
        <w:pStyle w:val="13"/>
        <w:ind w:firstLine="708"/>
        <w:jc w:val="both"/>
        <w:rPr>
          <w:rStyle w:val="inputvalue"/>
          <w:rFonts w:ascii="Times New Roman" w:hAnsi="Times New Roman" w:cs="Times New Roman"/>
          <w:color w:val="000000"/>
          <w:sz w:val="24"/>
          <w:szCs w:val="24"/>
          <w:lang w:eastAsia="bg-BG"/>
        </w:rPr>
      </w:pPr>
    </w:p>
    <w:p w14:paraId="222D2467" w14:textId="1518CE3E" w:rsidR="00570277" w:rsidRDefault="00A61DAC" w:rsidP="005107FF">
      <w:pPr>
        <w:pStyle w:val="13"/>
        <w:jc w:val="both"/>
        <w:rPr>
          <w:rStyle w:val="inputvalue"/>
          <w:rFonts w:ascii="Times New Roman" w:hAnsi="Times New Roman" w:cs="Times New Roman"/>
          <w:color w:val="FF0000"/>
          <w:sz w:val="24"/>
          <w:szCs w:val="24"/>
          <w:lang w:eastAsia="bg-BG"/>
        </w:rPr>
      </w:pPr>
      <w:r w:rsidRPr="00EA1FA4">
        <w:rPr>
          <w:rStyle w:val="inputvalue"/>
          <w:noProof/>
          <w:color w:val="FF0000"/>
          <w:lang w:eastAsia="bg-BG"/>
        </w:rPr>
        <mc:AlternateContent>
          <mc:Choice Requires="wps">
            <w:drawing>
              <wp:anchor distT="0" distB="0" distL="114300" distR="114300" simplePos="0" relativeHeight="251665408" behindDoc="1" locked="0" layoutInCell="1" allowOverlap="1" wp14:anchorId="08470B62" wp14:editId="058F64E3">
                <wp:simplePos x="0" y="0"/>
                <wp:positionH relativeFrom="margin">
                  <wp:align>center</wp:align>
                </wp:positionH>
                <wp:positionV relativeFrom="paragraph">
                  <wp:posOffset>635</wp:posOffset>
                </wp:positionV>
                <wp:extent cx="1287780" cy="276225"/>
                <wp:effectExtent l="0" t="0" r="0" b="0"/>
                <wp:wrapTight wrapText="bothSides">
                  <wp:wrapPolygon edited="0">
                    <wp:start x="0" y="0"/>
                    <wp:lineTo x="0" y="21600"/>
                    <wp:lineTo x="21600" y="21600"/>
                    <wp:lineTo x="21600" y="0"/>
                  </wp:wrapPolygon>
                </wp:wrapTight>
                <wp:docPr id="10" name="WordArt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287780" cy="276225"/>
                        </a:xfrm>
                        <a:prstGeom prst="rect">
                          <a:avLst/>
                        </a:prstGeom>
                      </wps:spPr>
                      <wps:txbx>
                        <w:txbxContent>
                          <w:p w14:paraId="0E420079" w14:textId="77777777" w:rsidR="00EB6A4E" w:rsidRPr="00A61DAC" w:rsidRDefault="00EB6A4E" w:rsidP="00A61DAC">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wps:txbx>
                      <wps:bodyPr wrap="square" numCol="1" fromWordArt="1">
                        <a:prstTxWarp prst="textPlain">
                          <a:avLst>
                            <a:gd name="adj" fmla="val 50000"/>
                          </a:avLst>
                        </a:prstTxWarp>
                        <a:spAutoFit/>
                      </wps:bodyPr>
                    </wps:wsp>
                  </a:graphicData>
                </a:graphic>
                <wp14:sizeRelH relativeFrom="margin">
                  <wp14:pctWidth>0</wp14:pctWidth>
                </wp14:sizeRelH>
              </wp:anchor>
            </w:drawing>
          </mc:Choice>
          <mc:Fallback>
            <w:pict>
              <v:shape w14:anchorId="08470B62" id="WordArt 35" o:spid="_x0000_s1061" type="#_x0000_t202" style="position:absolute;left:0;text-align:left;margin-left:0;margin-top:.05pt;width:101.4pt;height:21.75pt;z-index:-25165107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" filled="f" stroked="f">
                <o:lock v:ext="edit" shapetype="t"/>
                <v:textbox style="mso-fit-shape-to-text:t">
                  <w:txbxContent>
                    <w:p w14:paraId="0E420079" w14:textId="77777777" w:rsidR="00EB6A4E" w:rsidRPr="00A61DAC" w:rsidRDefault="00EB6A4E" w:rsidP="00A61DAC">
                      <w:pPr>
                        <w:pStyle w:val="afa"/>
                        <w:spacing w:before="0" w:beforeAutospacing="0" w:after="0" w:afterAutospacing="0"/>
                        <w:jc w:val="center"/>
                        <w:rPr>
                          <w:sz w:val="32"/>
                          <w:szCs w:val="32"/>
                        </w:rPr>
                      </w:pPr>
                      <w:r w:rsidRPr="00A61DAC">
                        <w:rPr>
                          <w:rFonts w:ascii="Impact" w:hAnsi="Impact"/>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Раздел 3 </w:t>
                      </w:r>
                    </w:p>
                  </w:txbxContent>
                </v:textbox>
                <w10:wrap type="tight" anchorx="margin"/>
              </v:shape>
            </w:pict>
          </mc:Fallback>
        </mc:AlternateContent>
      </w:r>
    </w:p>
    <w:p w14:paraId="2ADCAE4C" w14:textId="09358B9E" w:rsidR="00353431" w:rsidRPr="00EA1FA4" w:rsidRDefault="00353431" w:rsidP="00746E13">
      <w:pPr>
        <w:widowControl w:val="0"/>
        <w:autoSpaceDE w:val="0"/>
        <w:autoSpaceDN w:val="0"/>
        <w:adjustRightInd w:val="0"/>
        <w:rPr>
          <w:b/>
          <w:bCs/>
          <w:color w:val="FF0000"/>
        </w:rPr>
      </w:pPr>
    </w:p>
    <w:p w14:paraId="3D5A3402" w14:textId="59E6CD8C" w:rsidR="005D5E52" w:rsidRPr="00EA1FA4" w:rsidRDefault="00F74118" w:rsidP="003140CE">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7ABB3FD5" wp14:editId="7C8CD7F2">
                <wp:extent cx="6029325" cy="314325"/>
                <wp:effectExtent l="9525" t="9525" r="38100" b="47625"/>
                <wp:docPr id="9" name="WordArt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29325" cy="314325"/>
                        </a:xfrm>
                        <a:prstGeom prst="rect">
                          <a:avLst/>
                        </a:prstGeom>
                      </wps:spPr>
                      <wps:txbx>
                        <w:txbxContent>
                          <w:p w14:paraId="4D02B83E" w14:textId="77777777" w:rsidR="00EB6A4E" w:rsidRPr="00A61DAC" w:rsidRDefault="00EB6A4E" w:rsidP="00F74118">
                            <w:pPr>
                              <w:pStyle w:val="afa"/>
                              <w:spacing w:before="0" w:beforeAutospacing="0" w:after="0" w:afterAutospacing="0"/>
                              <w:jc w:val="center"/>
                              <w:rPr>
                                <w:sz w:val="32"/>
                                <w:szCs w:val="32"/>
                              </w:rPr>
                            </w:pPr>
                            <w:r w:rsidRPr="00A61DAC">
                              <w:rPr>
                                <w:rFonts w:ascii="Impact" w:hAnsi="Impact"/>
                                <w:b/>
                                <w:bCs/>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wps:txbx>
                      <wps:bodyPr wrap="square" numCol="1" fromWordArt="1">
                        <a:prstTxWarp prst="textPlain">
                          <a:avLst>
                            <a:gd name="adj" fmla="val 50000"/>
                          </a:avLst>
                        </a:prstTxWarp>
                        <a:spAutoFit/>
                      </wps:bodyPr>
                    </wps:wsp>
                  </a:graphicData>
                </a:graphic>
              </wp:inline>
            </w:drawing>
          </mc:Choice>
          <mc:Fallback>
            <w:pict>
              <v:shape w14:anchorId="7ABB3FD5" id="WordArt 36" o:spid="_x0000_s1062" type="#_x0000_t202" style="width:474.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" filled="f" stroked="f">
                <o:lock v:ext="edit" shapetype="t"/>
                <v:textbox style="mso-fit-shape-to-text:t">
                  <w:txbxContent>
                    <w:p w14:paraId="4D02B83E" w14:textId="77777777" w:rsidR="00EB6A4E" w:rsidRPr="00A61DAC" w:rsidRDefault="00EB6A4E" w:rsidP="00F74118">
                      <w:pPr>
                        <w:pStyle w:val="afa"/>
                        <w:spacing w:before="0" w:beforeAutospacing="0" w:after="0" w:afterAutospacing="0"/>
                        <w:jc w:val="center"/>
                        <w:rPr>
                          <w:sz w:val="32"/>
                          <w:szCs w:val="32"/>
                        </w:rPr>
                      </w:pPr>
                      <w:r w:rsidRPr="00A61DAC">
                        <w:rPr>
                          <w:rFonts w:ascii="Impact" w:hAnsi="Impact"/>
                          <w:b/>
                          <w:bCs/>
                          <w:shadow/>
                          <w:color w:val="0066CC"/>
                          <w:sz w:val="32"/>
                          <w:szCs w:val="3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Съдържание на плик  „Предлагани ценови параметри”</w:t>
                      </w:r>
                    </w:p>
                  </w:txbxContent>
                </v:textbox>
                <w10:anchorlock/>
              </v:shape>
            </w:pict>
          </mc:Fallback>
        </mc:AlternateContent>
      </w:r>
    </w:p>
    <w:p w14:paraId="67066A1F" w14:textId="07689886" w:rsidR="003140CE" w:rsidRPr="00A61DAC" w:rsidRDefault="003140CE" w:rsidP="003140CE">
      <w:pPr>
        <w:ind w:firstLine="708"/>
        <w:jc w:val="both"/>
        <w:rPr>
          <w:b/>
          <w:i/>
          <w:color w:val="000000"/>
        </w:rPr>
      </w:pPr>
      <w:r w:rsidRPr="00E94D85">
        <w:rPr>
          <w:color w:val="000000"/>
        </w:rPr>
        <w:t>В плик с надпи</w:t>
      </w:r>
      <w:r w:rsidR="00CC33F4">
        <w:rPr>
          <w:color w:val="000000"/>
        </w:rPr>
        <w:t xml:space="preserve">с „Предлагани ценови параметри” </w:t>
      </w:r>
      <w:r>
        <w:rPr>
          <w:color w:val="000000"/>
        </w:rPr>
        <w:t xml:space="preserve">се прилага </w:t>
      </w:r>
      <w:r w:rsidRPr="003140CE">
        <w:rPr>
          <w:b/>
          <w:color w:val="000000"/>
        </w:rPr>
        <w:t>Ценово предложение</w:t>
      </w:r>
      <w:r w:rsidRPr="00E94D85">
        <w:rPr>
          <w:color w:val="000000"/>
        </w:rPr>
        <w:t xml:space="preserve"> по </w:t>
      </w:r>
      <w:r w:rsidRPr="00955535">
        <w:rPr>
          <w:b/>
          <w:color w:val="000000"/>
        </w:rPr>
        <w:t xml:space="preserve">Образец № </w:t>
      </w:r>
      <w:r w:rsidR="00955535" w:rsidRPr="00955535">
        <w:rPr>
          <w:b/>
          <w:color w:val="000000"/>
        </w:rPr>
        <w:t>5</w:t>
      </w:r>
      <w:r w:rsidRPr="00955535">
        <w:rPr>
          <w:b/>
          <w:color w:val="000000"/>
        </w:rPr>
        <w:t>.</w:t>
      </w:r>
    </w:p>
    <w:p w14:paraId="71B03AC3" w14:textId="5A142639" w:rsidR="003C2048" w:rsidRPr="00746E13" w:rsidRDefault="00FE09F5" w:rsidP="00746E13">
      <w:pPr>
        <w:widowControl w:val="0"/>
        <w:autoSpaceDE w:val="0"/>
        <w:autoSpaceDN w:val="0"/>
        <w:adjustRightInd w:val="0"/>
        <w:ind w:firstLine="720"/>
        <w:jc w:val="both"/>
        <w:rPr>
          <w:b/>
          <w:i/>
          <w:color w:val="000000"/>
        </w:rPr>
      </w:pPr>
      <w:r w:rsidRPr="00E94D85">
        <w:rPr>
          <w:b/>
          <w:i/>
          <w:color w:val="000000"/>
        </w:rPr>
        <w:t xml:space="preserve">Ценовото предложение на участник, чиято оферта </w:t>
      </w:r>
      <w:r w:rsidR="003140CE">
        <w:rPr>
          <w:b/>
          <w:i/>
          <w:color w:val="000000"/>
        </w:rPr>
        <w:t>не отговаря на изискванията на В</w:t>
      </w:r>
      <w:r w:rsidRPr="00E94D85">
        <w:rPr>
          <w:b/>
          <w:i/>
          <w:color w:val="000000"/>
        </w:rPr>
        <w:t>ъзложителя, не се отваря.</w:t>
      </w:r>
    </w:p>
    <w:p w14:paraId="4D5CE4AC" w14:textId="77777777" w:rsidR="00ED67C5" w:rsidRDefault="00F62DB3" w:rsidP="00D35146">
      <w:pPr>
        <w:ind w:firstLine="708"/>
        <w:jc w:val="both"/>
        <w:rPr>
          <w:b/>
        </w:rPr>
      </w:pPr>
      <w:r w:rsidRPr="00F62DB3">
        <w:t xml:space="preserve">Участниците предлагат </w:t>
      </w:r>
      <w:r>
        <w:rPr>
          <w:b/>
        </w:rPr>
        <w:t>почасово</w:t>
      </w:r>
      <w:r w:rsidRPr="00E7552C">
        <w:rPr>
          <w:b/>
        </w:rPr>
        <w:t xml:space="preserve"> </w:t>
      </w:r>
      <w:r w:rsidR="00E7552C" w:rsidRPr="00E7552C">
        <w:rPr>
          <w:b/>
        </w:rPr>
        <w:t>възнагражде</w:t>
      </w:r>
      <w:r w:rsidR="00CC33F4">
        <w:rPr>
          <w:b/>
        </w:rPr>
        <w:t xml:space="preserve">ние за изпълнение на дейностите, предмет на обществената поръчка, </w:t>
      </w:r>
      <w:r w:rsidR="00E7552C" w:rsidRPr="00E7552C">
        <w:rPr>
          <w:b/>
        </w:rPr>
        <w:t>в лв. без ДДС</w:t>
      </w:r>
      <w:r w:rsidR="00D35146">
        <w:rPr>
          <w:b/>
        </w:rPr>
        <w:t xml:space="preserve"> </w:t>
      </w:r>
      <w:r w:rsidR="00D35146" w:rsidRPr="00D35146">
        <w:rPr>
          <w:b/>
          <w:i/>
          <w:color w:val="000000" w:themeColor="text1"/>
        </w:rPr>
        <w:t xml:space="preserve">(възнаграждението е в размер до 4,50 </w:t>
      </w:r>
      <w:proofErr w:type="spellStart"/>
      <w:r w:rsidR="00D35146" w:rsidRPr="00D35146">
        <w:rPr>
          <w:b/>
          <w:i/>
          <w:color w:val="000000" w:themeColor="text1"/>
        </w:rPr>
        <w:t>лв</w:t>
      </w:r>
      <w:proofErr w:type="spellEnd"/>
      <w:r w:rsidR="00D35146" w:rsidRPr="00D35146">
        <w:rPr>
          <w:b/>
          <w:i/>
          <w:color w:val="000000" w:themeColor="text1"/>
        </w:rPr>
        <w:t xml:space="preserve"> на час)</w:t>
      </w:r>
      <w:r w:rsidRPr="00D35146">
        <w:rPr>
          <w:b/>
        </w:rPr>
        <w:t xml:space="preserve">. </w:t>
      </w:r>
    </w:p>
    <w:p w14:paraId="4B8A3D37" w14:textId="7FBD71EC" w:rsidR="00FF6C56" w:rsidRPr="00D35146" w:rsidRDefault="004E307D" w:rsidP="00D35146">
      <w:pPr>
        <w:ind w:firstLine="708"/>
        <w:jc w:val="both"/>
        <w:rPr>
          <w:i/>
          <w:color w:val="000000" w:themeColor="text1"/>
        </w:rPr>
      </w:pPr>
      <w:r>
        <w:rPr>
          <w:b/>
        </w:rPr>
        <w:t>Ако участникът не е регистриран по ЗДДС</w:t>
      </w:r>
      <w:r w:rsidR="00A61DAC">
        <w:rPr>
          <w:b/>
        </w:rPr>
        <w:t>,</w:t>
      </w:r>
      <w:r>
        <w:rPr>
          <w:b/>
        </w:rPr>
        <w:t xml:space="preserve"> посочва </w:t>
      </w:r>
      <w:r w:rsidRPr="004E307D">
        <w:t>почасово възнаграждение за изпълнение на дейностите в лева</w:t>
      </w:r>
      <w:r>
        <w:rPr>
          <w:b/>
        </w:rPr>
        <w:t xml:space="preserve">, крайна цена. </w:t>
      </w:r>
      <w:r w:rsidR="00E7552C" w:rsidRPr="00E7552C">
        <w:rPr>
          <w:bCs/>
          <w:iCs/>
        </w:rPr>
        <w:t>Посочената цена включва всички преки и косвени разход</w:t>
      </w:r>
      <w:r>
        <w:rPr>
          <w:bCs/>
          <w:iCs/>
        </w:rPr>
        <w:t>и за реализация на дейностите</w:t>
      </w:r>
      <w:r w:rsidR="00E7552C" w:rsidRPr="006D05DB">
        <w:rPr>
          <w:bCs/>
          <w:iCs/>
        </w:rPr>
        <w:t>.</w:t>
      </w:r>
      <w:r w:rsidR="00E7552C" w:rsidRPr="00E7552C">
        <w:t xml:space="preserve"> </w:t>
      </w:r>
    </w:p>
    <w:p w14:paraId="66BED7EE" w14:textId="6EC3D21B" w:rsidR="00DE057B" w:rsidRDefault="00DE057B" w:rsidP="00FF6C56">
      <w:pPr>
        <w:ind w:firstLine="708"/>
        <w:jc w:val="both"/>
        <w:rPr>
          <w:rFonts w:eastAsia="TimesNewRomanPSMT"/>
          <w:b/>
          <w:color w:val="000000"/>
        </w:rPr>
      </w:pPr>
      <w:r w:rsidRPr="00DE057B">
        <w:rPr>
          <w:rFonts w:eastAsia="TimesNewRomanPSMT"/>
          <w:color w:val="000000"/>
        </w:rPr>
        <w:t xml:space="preserve">Възложителят се задължава да изплаща </w:t>
      </w:r>
      <w:r w:rsidRPr="00DE057B">
        <w:rPr>
          <w:rFonts w:eastAsia="TimesNewRomanPSMT"/>
          <w:b/>
          <w:color w:val="000000"/>
        </w:rPr>
        <w:t>ежемесечно</w:t>
      </w:r>
      <w:r w:rsidRPr="00DE057B">
        <w:rPr>
          <w:rFonts w:eastAsia="TimesNewRomanPSMT"/>
          <w:color w:val="000000"/>
        </w:rPr>
        <w:t xml:space="preserve"> стойността на услугата, определена съгласно предложеното </w:t>
      </w:r>
      <w:r w:rsidRPr="00DE057B">
        <w:rPr>
          <w:rFonts w:eastAsia="TimesNewRomanPSMT"/>
          <w:b/>
          <w:color w:val="000000"/>
        </w:rPr>
        <w:t>почасово възнаграждение</w:t>
      </w:r>
      <w:r w:rsidRPr="00DE057B">
        <w:rPr>
          <w:rFonts w:eastAsia="TimesNewRomanPSMT"/>
          <w:color w:val="000000"/>
        </w:rPr>
        <w:t xml:space="preserve"> и </w:t>
      </w:r>
      <w:r w:rsidRPr="00DE057B">
        <w:rPr>
          <w:rFonts w:eastAsia="TimesNewRomanPSMT"/>
          <w:b/>
          <w:color w:val="000000"/>
        </w:rPr>
        <w:t>броя действително отработени часове.</w:t>
      </w:r>
    </w:p>
    <w:p w14:paraId="426EA7FE" w14:textId="0AD44260" w:rsidR="007E2BAB" w:rsidRPr="003140CE" w:rsidRDefault="00D14840" w:rsidP="003140CE">
      <w:pPr>
        <w:autoSpaceDE w:val="0"/>
        <w:autoSpaceDN w:val="0"/>
        <w:adjustRightInd w:val="0"/>
        <w:spacing w:after="120"/>
        <w:ind w:firstLine="709"/>
        <w:jc w:val="both"/>
        <w:rPr>
          <w:b/>
          <w:bCs/>
          <w:i/>
          <w:color w:val="000000"/>
        </w:rPr>
      </w:pPr>
      <w:r w:rsidRPr="00D14840">
        <w:rPr>
          <w:b/>
          <w:i/>
          <w:color w:val="000000"/>
        </w:rPr>
        <w:t>Участникът е единствено отговорен за евентуално допуснати грешки и пропуски в изчисленията на предложените от него цени.</w:t>
      </w:r>
    </w:p>
    <w:p w14:paraId="7DA674A5" w14:textId="6CB6BCF1" w:rsidR="009077A3" w:rsidRPr="00D14840" w:rsidRDefault="007E2BAB" w:rsidP="00D14840">
      <w:pPr>
        <w:autoSpaceDE w:val="0"/>
        <w:autoSpaceDN w:val="0"/>
        <w:adjustRightInd w:val="0"/>
        <w:ind w:firstLine="708"/>
        <w:jc w:val="both"/>
        <w:rPr>
          <w:rFonts w:eastAsia="TimesNewRomanPSMT"/>
          <w:b/>
          <w:bCs/>
          <w:color w:val="000000"/>
        </w:rPr>
      </w:pPr>
      <w:r w:rsidRPr="001D0951">
        <w:rPr>
          <w:rFonts w:eastAsia="TimesNewRomanPSMT"/>
          <w:color w:val="000000"/>
        </w:rPr>
        <w:t>Стойността на извършената работа ще се отчита месечно на база представен двустранно подписан констативен протокол за свършена рабо</w:t>
      </w:r>
      <w:r w:rsidR="003140CE">
        <w:rPr>
          <w:rFonts w:eastAsia="TimesNewRomanPSMT"/>
          <w:color w:val="000000"/>
        </w:rPr>
        <w:t>та от представител на В</w:t>
      </w:r>
      <w:r w:rsidRPr="001D0951">
        <w:rPr>
          <w:rFonts w:eastAsia="TimesNewRomanPSMT"/>
          <w:color w:val="000000"/>
        </w:rPr>
        <w:t>ъзложителя и представител на изпълнителя, указващ</w:t>
      </w:r>
      <w:r w:rsidRPr="001D0951">
        <w:rPr>
          <w:rFonts w:eastAsia="TimesNewRomanPSMT"/>
          <w:b/>
          <w:bCs/>
          <w:color w:val="000000"/>
        </w:rPr>
        <w:t xml:space="preserve"> действително отработените брой часове за съответния месец. Финансирането е по Проект BG05M9OP001-2.004-0046-C01 „Общностен център</w:t>
      </w:r>
      <w:r w:rsidR="00D56244">
        <w:rPr>
          <w:rFonts w:eastAsia="TimesNewRomanPSMT"/>
          <w:b/>
          <w:bCs/>
          <w:color w:val="000000"/>
        </w:rPr>
        <w:t xml:space="preserve"> за деца и родители „ЦАРЕВГРАД”</w:t>
      </w:r>
      <w:r w:rsidRPr="001D0951">
        <w:rPr>
          <w:rFonts w:eastAsia="TimesNewRomanPSMT"/>
          <w:b/>
          <w:bCs/>
          <w:color w:val="000000"/>
        </w:rPr>
        <w:t>, финансиран от Оперативна програма „Развитие на човешките ресурси“</w:t>
      </w:r>
      <w:r w:rsidR="00D55C37">
        <w:rPr>
          <w:rFonts w:eastAsia="TimesNewRomanPSMT"/>
          <w:b/>
          <w:bCs/>
          <w:color w:val="000000"/>
        </w:rPr>
        <w:t xml:space="preserve"> </w:t>
      </w:r>
      <w:r w:rsidRPr="001D0951">
        <w:rPr>
          <w:rFonts w:eastAsia="TimesNewRomanPSMT"/>
          <w:b/>
          <w:bCs/>
          <w:color w:val="000000"/>
        </w:rPr>
        <w:t>2014-2020, съфинансирана от Европейския съюз</w:t>
      </w:r>
      <w:r>
        <w:rPr>
          <w:rFonts w:eastAsia="TimesNewRomanPSMT"/>
          <w:b/>
          <w:bCs/>
          <w:color w:val="000000"/>
        </w:rPr>
        <w:t xml:space="preserve"> чрез Европейския социален фонд.</w:t>
      </w:r>
    </w:p>
    <w:p w14:paraId="3C6E4C83" w14:textId="4B32A131" w:rsidR="00F812F9" w:rsidRPr="00746E13" w:rsidRDefault="009077A3" w:rsidP="00746E13">
      <w:pPr>
        <w:autoSpaceDE w:val="0"/>
        <w:autoSpaceDN w:val="0"/>
        <w:adjustRightInd w:val="0"/>
        <w:ind w:firstLine="709"/>
        <w:jc w:val="both"/>
        <w:rPr>
          <w:color w:val="000000"/>
        </w:rPr>
      </w:pPr>
      <w:r w:rsidRPr="00E94D85">
        <w:rPr>
          <w:color w:val="000000"/>
        </w:rPr>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w:t>
      </w:r>
      <w:r w:rsidR="00C70EE3">
        <w:rPr>
          <w:color w:val="000000"/>
        </w:rPr>
        <w:t>,</w:t>
      </w:r>
      <w:r w:rsidRPr="00E94D85">
        <w:rPr>
          <w:color w:val="000000"/>
        </w:rPr>
        <w:t xml:space="preserve"> ще бъдат отстранени от участие в процедурата.</w:t>
      </w:r>
    </w:p>
    <w:p w14:paraId="5D0CC6B1" w14:textId="18E8B8F2" w:rsidR="00DE057B" w:rsidRPr="00DB5D93" w:rsidRDefault="00F812F9" w:rsidP="00D14840">
      <w:pPr>
        <w:pStyle w:val="af6"/>
        <w:spacing w:after="0"/>
        <w:ind w:left="0" w:firstLine="709"/>
        <w:jc w:val="both"/>
        <w:rPr>
          <w:color w:val="000000"/>
        </w:rPr>
      </w:pPr>
      <w:r w:rsidRPr="00DB5D93">
        <w:rPr>
          <w:color w:val="000000"/>
        </w:rPr>
        <w:t>В</w:t>
      </w:r>
      <w:r w:rsidR="003140CE">
        <w:rPr>
          <w:color w:val="000000"/>
        </w:rPr>
        <w:t>ъзложителят</w:t>
      </w:r>
      <w:r w:rsidRPr="00DB5D93">
        <w:rPr>
          <w:color w:val="000000"/>
        </w:rPr>
        <w:t xml:space="preserve"> ще заплаща възнаграждение на </w:t>
      </w:r>
      <w:r w:rsidR="003140CE">
        <w:rPr>
          <w:color w:val="000000"/>
        </w:rPr>
        <w:t>изпълнителя</w:t>
      </w:r>
      <w:r w:rsidRPr="00DB5D93">
        <w:rPr>
          <w:color w:val="000000"/>
        </w:rPr>
        <w:t xml:space="preserve"> при условия, предвидени в документацията за обществената поръчка и при условията на проекта на договор.</w:t>
      </w:r>
    </w:p>
    <w:p w14:paraId="0A0333AA" w14:textId="330BDCCE" w:rsidR="009A6492" w:rsidRPr="00DB5D93" w:rsidRDefault="007E2BAB" w:rsidP="009A6492">
      <w:pPr>
        <w:tabs>
          <w:tab w:val="left" w:pos="0"/>
        </w:tabs>
        <w:jc w:val="both"/>
        <w:rPr>
          <w:color w:val="000000"/>
        </w:rPr>
      </w:pPr>
      <w:r>
        <w:rPr>
          <w:b/>
          <w:bCs/>
          <w:color w:val="FF0000"/>
        </w:rPr>
        <w:lastRenderedPageBreak/>
        <w:tab/>
      </w:r>
      <w:r w:rsidR="00F812F9" w:rsidRPr="00DB5D93">
        <w:rPr>
          <w:color w:val="000000"/>
        </w:rPr>
        <w:t>Приложима валута и зачитане при несъответствие: цените са в български лева без ДДС</w:t>
      </w:r>
      <w:r w:rsidR="003140CE">
        <w:rPr>
          <w:color w:val="000000"/>
        </w:rPr>
        <w:t>,</w:t>
      </w:r>
      <w:r w:rsidR="00F812F9" w:rsidRPr="00DB5D93">
        <w:rPr>
          <w:bCs/>
          <w:i/>
          <w:color w:val="000000"/>
          <w:lang w:eastAsia="en-US"/>
        </w:rPr>
        <w:t xml:space="preserve"> с точност до втория знак след десетичната запетая</w:t>
      </w:r>
      <w:r w:rsidR="00F812F9" w:rsidRPr="00DB5D93">
        <w:rPr>
          <w:color w:val="000000"/>
        </w:rPr>
        <w:t xml:space="preserve">. </w:t>
      </w:r>
    </w:p>
    <w:p w14:paraId="69A6A9A3" w14:textId="75930319" w:rsidR="002B7A51" w:rsidRPr="00DB5D93" w:rsidRDefault="00F812F9" w:rsidP="00A61DAC">
      <w:pPr>
        <w:ind w:left="720"/>
        <w:jc w:val="both"/>
        <w:rPr>
          <w:color w:val="000000"/>
        </w:rPr>
      </w:pPr>
      <w:r w:rsidRPr="00DB5D93">
        <w:rPr>
          <w:color w:val="000000"/>
        </w:rPr>
        <w:t>Начин на плащане: по банков път, с платежно нареждане в български лева.</w:t>
      </w:r>
    </w:p>
    <w:p w14:paraId="39C6CBAD" w14:textId="77777777" w:rsidR="003C2048" w:rsidRPr="00DB5D93" w:rsidRDefault="005D5E52" w:rsidP="009A6492">
      <w:pPr>
        <w:pStyle w:val="ae"/>
        <w:spacing w:after="0"/>
        <w:ind w:firstLine="0"/>
        <w:jc w:val="both"/>
        <w:rPr>
          <w:color w:val="000000"/>
        </w:rPr>
      </w:pPr>
      <w:r w:rsidRPr="00DB5D93">
        <w:rPr>
          <w:color w:val="000000"/>
        </w:rPr>
        <w:tab/>
      </w:r>
      <w:r w:rsidR="003C2048" w:rsidRPr="00DB5D93">
        <w:rPr>
          <w:color w:val="000000"/>
        </w:rPr>
        <w:t xml:space="preserve">За извършените плащания ИЗПЪЛНИТЕЛЯТ издава надлежно оформени фактури. </w:t>
      </w:r>
    </w:p>
    <w:p w14:paraId="1CD22D0C" w14:textId="77777777" w:rsidR="00CC33F4" w:rsidRDefault="00CC33F4" w:rsidP="00962654">
      <w:pPr>
        <w:rPr>
          <w:b/>
          <w:color w:val="000000"/>
        </w:rPr>
      </w:pPr>
    </w:p>
    <w:p w14:paraId="4C5C87BA" w14:textId="77777777" w:rsidR="003F7921" w:rsidRPr="00CC33F4" w:rsidRDefault="003F7921" w:rsidP="007E2BAB">
      <w:pPr>
        <w:ind w:firstLine="709"/>
        <w:rPr>
          <w:b/>
          <w:color w:val="000000"/>
        </w:rPr>
      </w:pPr>
      <w:r w:rsidRPr="00CC33F4">
        <w:rPr>
          <w:b/>
          <w:color w:val="000000"/>
        </w:rPr>
        <w:t xml:space="preserve">Източник на финансиране. Прогнозна стойност. </w:t>
      </w:r>
    </w:p>
    <w:p w14:paraId="14CFBD72" w14:textId="0CABE74D" w:rsidR="00D56244" w:rsidRPr="00D56244" w:rsidRDefault="003F7921" w:rsidP="00D56244">
      <w:pPr>
        <w:autoSpaceDE w:val="0"/>
        <w:autoSpaceDN w:val="0"/>
        <w:adjustRightInd w:val="0"/>
        <w:ind w:firstLine="708"/>
        <w:jc w:val="both"/>
        <w:rPr>
          <w:rFonts w:eastAsia="TimesNewRomanPSMT"/>
          <w:bCs/>
          <w:color w:val="000000"/>
        </w:rPr>
      </w:pPr>
      <w:r w:rsidRPr="00CC33F4">
        <w:rPr>
          <w:color w:val="000000"/>
          <w:lang w:eastAsia="en-US"/>
        </w:rPr>
        <w:t xml:space="preserve">Дейностите, които ще бъдат възложени, се финансират </w:t>
      </w:r>
      <w:r w:rsidR="00D56244" w:rsidRPr="00CC33F4">
        <w:rPr>
          <w:rFonts w:eastAsia="TimesNewRomanPSMT"/>
          <w:bCs/>
          <w:color w:val="000000"/>
        </w:rPr>
        <w:t>по Проект BG05M9OP001-2.004-0046-C01 „Общностен център за деца и родители „ЦАРЕВГРАД”, финансиран от Оперативна програма „Развитие на човешките ресурси“</w:t>
      </w:r>
      <w:r w:rsidR="00D55C37" w:rsidRPr="00CC33F4">
        <w:rPr>
          <w:rFonts w:eastAsia="TimesNewRomanPSMT"/>
          <w:bCs/>
          <w:color w:val="000000"/>
        </w:rPr>
        <w:t xml:space="preserve"> </w:t>
      </w:r>
      <w:r w:rsidR="00D56244" w:rsidRPr="00CC33F4">
        <w:rPr>
          <w:rFonts w:eastAsia="TimesNewRomanPSMT"/>
          <w:bCs/>
          <w:color w:val="000000"/>
        </w:rPr>
        <w:t>2014-2020, съфинансирана от Европейския съюз чрез Европейския социален фонд.</w:t>
      </w:r>
    </w:p>
    <w:p w14:paraId="00A36DD9" w14:textId="77777777" w:rsidR="00637CAD" w:rsidRPr="00EA1FA4" w:rsidRDefault="00637CAD" w:rsidP="00D56244">
      <w:pPr>
        <w:ind w:firstLine="709"/>
        <w:jc w:val="both"/>
        <w:rPr>
          <w:color w:val="FF0000"/>
        </w:rPr>
      </w:pPr>
    </w:p>
    <w:p w14:paraId="18B9D07C" w14:textId="77777777" w:rsidR="007C3D3C" w:rsidRPr="003140CE" w:rsidRDefault="005D5E52" w:rsidP="009A6492">
      <w:pPr>
        <w:widowControl w:val="0"/>
        <w:jc w:val="both"/>
        <w:rPr>
          <w:b/>
          <w:bCs/>
          <w:color w:val="000000"/>
        </w:rPr>
      </w:pPr>
      <w:r w:rsidRPr="00EA1FA4">
        <w:rPr>
          <w:color w:val="FF0000"/>
        </w:rPr>
        <w:tab/>
      </w:r>
      <w:r w:rsidR="00A935AD" w:rsidRPr="003140CE">
        <w:rPr>
          <w:b/>
          <w:color w:val="000000"/>
          <w:u w:val="single"/>
        </w:rPr>
        <w:t xml:space="preserve">Прогнозна стойност </w:t>
      </w:r>
      <w:r w:rsidR="00ED6FC2" w:rsidRPr="003140CE">
        <w:rPr>
          <w:b/>
          <w:color w:val="000000"/>
          <w:u w:val="single"/>
        </w:rPr>
        <w:t>на поръчката</w:t>
      </w:r>
      <w:r w:rsidR="00CB2952" w:rsidRPr="003140CE">
        <w:rPr>
          <w:b/>
          <w:bCs/>
          <w:color w:val="000000"/>
        </w:rPr>
        <w:t xml:space="preserve"> </w:t>
      </w:r>
    </w:p>
    <w:p w14:paraId="672BB59A" w14:textId="61F9B591" w:rsidR="00ED6FC2" w:rsidRPr="00060A4E" w:rsidRDefault="003140CE" w:rsidP="00CC33F4">
      <w:pPr>
        <w:widowControl w:val="0"/>
        <w:ind w:firstLine="708"/>
        <w:jc w:val="both"/>
        <w:rPr>
          <w:b/>
          <w:bCs/>
          <w:color w:val="000000"/>
        </w:rPr>
      </w:pPr>
      <w:r w:rsidRPr="00060A4E">
        <w:rPr>
          <w:b/>
          <w:bCs/>
          <w:color w:val="000000"/>
        </w:rPr>
        <w:t>П</w:t>
      </w:r>
      <w:r w:rsidR="00ED6FC2" w:rsidRPr="00060A4E">
        <w:rPr>
          <w:b/>
          <w:bCs/>
          <w:color w:val="000000"/>
        </w:rPr>
        <w:t>рогн</w:t>
      </w:r>
      <w:r w:rsidRPr="00060A4E">
        <w:rPr>
          <w:b/>
          <w:bCs/>
          <w:color w:val="000000"/>
        </w:rPr>
        <w:t>озната стойност на поръчката е</w:t>
      </w:r>
      <w:r w:rsidR="00956C47" w:rsidRPr="00060A4E">
        <w:rPr>
          <w:b/>
          <w:bCs/>
          <w:color w:val="000000"/>
        </w:rPr>
        <w:t> </w:t>
      </w:r>
      <w:r w:rsidR="00D14840" w:rsidRPr="00060A4E">
        <w:rPr>
          <w:b/>
          <w:bCs/>
          <w:color w:val="000000"/>
        </w:rPr>
        <w:t>3</w:t>
      </w:r>
      <w:r w:rsidR="00956C47" w:rsidRPr="00060A4E">
        <w:rPr>
          <w:b/>
          <w:bCs/>
          <w:color w:val="000000"/>
        </w:rPr>
        <w:t>3</w:t>
      </w:r>
      <w:r w:rsidR="00D14840" w:rsidRPr="00060A4E">
        <w:rPr>
          <w:b/>
          <w:bCs/>
          <w:color w:val="000000"/>
        </w:rPr>
        <w:t>8</w:t>
      </w:r>
      <w:r w:rsidR="00956C47" w:rsidRPr="00060A4E">
        <w:rPr>
          <w:b/>
          <w:bCs/>
          <w:color w:val="000000"/>
        </w:rPr>
        <w:t>0.00</w:t>
      </w:r>
      <w:r w:rsidR="00ED6FC2" w:rsidRPr="00060A4E">
        <w:rPr>
          <w:b/>
          <w:bCs/>
          <w:color w:val="000000"/>
        </w:rPr>
        <w:t xml:space="preserve"> </w:t>
      </w:r>
      <w:r w:rsidR="00ED6FC2" w:rsidRPr="00060A4E">
        <w:rPr>
          <w:b/>
          <w:bCs/>
          <w:color w:val="000000"/>
          <w:lang w:val="en-US"/>
        </w:rPr>
        <w:t>(</w:t>
      </w:r>
      <w:r w:rsidR="00D14840" w:rsidRPr="00060A4E">
        <w:rPr>
          <w:b/>
          <w:bCs/>
          <w:color w:val="000000"/>
        </w:rPr>
        <w:t>три</w:t>
      </w:r>
      <w:r w:rsidR="00956C47" w:rsidRPr="00060A4E">
        <w:rPr>
          <w:b/>
          <w:bCs/>
          <w:color w:val="000000"/>
        </w:rPr>
        <w:t xml:space="preserve"> хиляди</w:t>
      </w:r>
      <w:r w:rsidR="00ED6FC2" w:rsidRPr="00060A4E">
        <w:rPr>
          <w:b/>
          <w:bCs/>
          <w:color w:val="000000"/>
        </w:rPr>
        <w:t xml:space="preserve"> </w:t>
      </w:r>
      <w:r w:rsidR="00D14840" w:rsidRPr="00060A4E">
        <w:rPr>
          <w:b/>
          <w:bCs/>
          <w:color w:val="000000"/>
        </w:rPr>
        <w:t>триста и осем</w:t>
      </w:r>
      <w:r w:rsidR="00956C47" w:rsidRPr="00060A4E">
        <w:rPr>
          <w:b/>
          <w:bCs/>
          <w:color w:val="000000"/>
        </w:rPr>
        <w:t>десет</w:t>
      </w:r>
      <w:r w:rsidR="00ED6FC2" w:rsidRPr="00060A4E">
        <w:rPr>
          <w:b/>
          <w:bCs/>
          <w:color w:val="000000"/>
          <w:lang w:val="en-US"/>
        </w:rPr>
        <w:t>)</w:t>
      </w:r>
      <w:r w:rsidR="00C5739E" w:rsidRPr="00060A4E">
        <w:rPr>
          <w:b/>
          <w:bCs/>
          <w:color w:val="000000"/>
        </w:rPr>
        <w:t xml:space="preserve"> лева без ДДС</w:t>
      </w:r>
      <w:r w:rsidR="00DB27BF" w:rsidRPr="00060A4E">
        <w:rPr>
          <w:b/>
          <w:bCs/>
          <w:color w:val="000000"/>
        </w:rPr>
        <w:t>.</w:t>
      </w:r>
    </w:p>
    <w:p w14:paraId="76135534" w14:textId="5FF8AC60" w:rsidR="00CC33F4" w:rsidRPr="00CC33F4" w:rsidRDefault="00CC33F4" w:rsidP="00CC33F4">
      <w:pPr>
        <w:widowControl w:val="0"/>
        <w:autoSpaceDE w:val="0"/>
        <w:autoSpaceDN w:val="0"/>
        <w:adjustRightInd w:val="0"/>
        <w:spacing w:after="120"/>
        <w:ind w:firstLine="709"/>
        <w:jc w:val="both"/>
        <w:rPr>
          <w:b/>
          <w:bCs/>
          <w:color w:val="FF0000"/>
        </w:rPr>
      </w:pPr>
      <w:r w:rsidRPr="00CC33F4">
        <w:rPr>
          <w:b/>
          <w:bCs/>
          <w:color w:val="000000"/>
        </w:rPr>
        <w:t xml:space="preserve">Посочената в обществената поръчка прогнозна стойност се определя като максимална. </w:t>
      </w:r>
      <w:r w:rsidR="006D1EC6" w:rsidRPr="00CC33F4">
        <w:rPr>
          <w:b/>
          <w:bCs/>
          <w:color w:val="000000"/>
        </w:rPr>
        <w:t>Възложителят не се ангажира да възложи изпълнение за цялата стойност на поръчката. Обемът по изпълнението ще се определя според степента на необходимост</w:t>
      </w:r>
      <w:r w:rsidR="00D56244" w:rsidRPr="00CC33F4">
        <w:rPr>
          <w:b/>
          <w:bCs/>
          <w:color w:val="000000"/>
        </w:rPr>
        <w:t xml:space="preserve">. </w:t>
      </w:r>
    </w:p>
    <w:p w14:paraId="27A9663B" w14:textId="6ADA3BE9" w:rsidR="001A4B9B" w:rsidRPr="00C70EE3" w:rsidRDefault="000921DC" w:rsidP="000644B8">
      <w:pPr>
        <w:tabs>
          <w:tab w:val="left" w:pos="0"/>
        </w:tabs>
        <w:jc w:val="both"/>
        <w:rPr>
          <w:color w:val="000000"/>
        </w:rPr>
      </w:pPr>
      <w:r w:rsidRPr="00487B70">
        <w:rPr>
          <w:b/>
          <w:bCs/>
          <w:color w:val="FF0000"/>
        </w:rPr>
        <w:tab/>
      </w:r>
      <w:r w:rsidRPr="00487B70">
        <w:rPr>
          <w:b/>
          <w:bCs/>
          <w:color w:val="000000"/>
        </w:rPr>
        <w:t>Препоръчително:</w:t>
      </w:r>
      <w:r w:rsidRPr="00487B70">
        <w:rPr>
          <w:color w:val="000000"/>
        </w:rPr>
        <w:t xml:space="preserve"> Съдържанието на плик с надпис „Предлагани ценови параметри” </w:t>
      </w:r>
      <w:r w:rsidR="00D56244" w:rsidRPr="00487B70">
        <w:rPr>
          <w:color w:val="000000"/>
          <w:lang w:val="en-US"/>
        </w:rPr>
        <w:t>(</w:t>
      </w:r>
      <w:r w:rsidR="00D56244" w:rsidRPr="00487B70">
        <w:rPr>
          <w:color w:val="000000"/>
        </w:rPr>
        <w:t>за съответната позиция</w:t>
      </w:r>
      <w:r w:rsidR="00D56244" w:rsidRPr="00487B70">
        <w:rPr>
          <w:color w:val="000000"/>
          <w:lang w:val="en-US"/>
        </w:rPr>
        <w:t>)</w:t>
      </w:r>
      <w:r w:rsidR="00D56244" w:rsidRPr="00487B70">
        <w:rPr>
          <w:color w:val="000000"/>
        </w:rPr>
        <w:t xml:space="preserve"> </w:t>
      </w:r>
      <w:r w:rsidRPr="00487B70">
        <w:rPr>
          <w:color w:val="000000"/>
        </w:rPr>
        <w:t>се прилага и на електронен носител. В случай на различие между екземпляра, представен на хартиен носител, и този, представен на електронен, з</w:t>
      </w:r>
      <w:r w:rsidR="00C70EE3" w:rsidRPr="00487B70">
        <w:rPr>
          <w:color w:val="000000"/>
        </w:rPr>
        <w:t>а меродавен се приема екземплярът</w:t>
      </w:r>
      <w:r w:rsidRPr="00487B70">
        <w:rPr>
          <w:color w:val="000000"/>
        </w:rPr>
        <w:t xml:space="preserve"> на харти</w:t>
      </w:r>
      <w:r w:rsidR="00487B70" w:rsidRPr="00487B70">
        <w:rPr>
          <w:color w:val="000000"/>
        </w:rPr>
        <w:t>ен носител. Представянето на електронен</w:t>
      </w:r>
      <w:r w:rsidRPr="00487B70">
        <w:rPr>
          <w:color w:val="000000"/>
        </w:rPr>
        <w:t xml:space="preserve"> носител не е задължително и цели единствено улесняване на работата на комисията.</w:t>
      </w:r>
    </w:p>
    <w:p w14:paraId="33386CEB" w14:textId="77777777" w:rsidR="00746E13" w:rsidRDefault="00746E13" w:rsidP="008C6549">
      <w:pPr>
        <w:jc w:val="both"/>
        <w:rPr>
          <w:color w:val="000000"/>
        </w:rPr>
      </w:pPr>
    </w:p>
    <w:p w14:paraId="16B73190" w14:textId="77777777" w:rsidR="00746E13" w:rsidRPr="00EA1FA4" w:rsidRDefault="00746E13" w:rsidP="008C6549">
      <w:pPr>
        <w:jc w:val="both"/>
        <w:rPr>
          <w:i/>
          <w:color w:val="FF0000"/>
        </w:rPr>
      </w:pPr>
    </w:p>
    <w:p w14:paraId="4C7F37F5" w14:textId="0CF53204" w:rsidR="00683DA6" w:rsidRPr="00746E13" w:rsidRDefault="00F74118" w:rsidP="00746E13">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42454BA3" wp14:editId="77737544">
                <wp:extent cx="1800225" cy="447675"/>
                <wp:effectExtent l="9525" t="9525" r="0" b="38100"/>
                <wp:docPr id="8" name="WordArt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00225" cy="447675"/>
                        </a:xfrm>
                        <a:prstGeom prst="rect">
                          <a:avLst/>
                        </a:prstGeom>
                      </wps:spPr>
                      <wps:txbx>
                        <w:txbxContent>
                          <w:p w14:paraId="7BEE53A9" w14:textId="77777777" w:rsidR="00EB6A4E" w:rsidRPr="00A61DAC" w:rsidRDefault="00EB6A4E" w:rsidP="00F74118">
                            <w:pPr>
                              <w:pStyle w:val="afa"/>
                              <w:spacing w:before="0" w:beforeAutospacing="0" w:after="0" w:afterAutospacing="0"/>
                              <w:jc w:val="center"/>
                              <w:rPr>
                                <w:sz w:val="44"/>
                                <w:szCs w:val="44"/>
                              </w:rPr>
                            </w:pPr>
                            <w:r w:rsidRPr="00A61DAC">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A61DAC">
                              <w:rPr>
                                <w:rFonts w:ascii="Impact" w:hAnsi="Impact"/>
                                <w:shadow/>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wps:txbx>
                      <wps:bodyPr wrap="square" numCol="1" fromWordArt="1">
                        <a:prstTxWarp prst="textPlain">
                          <a:avLst>
                            <a:gd name="adj" fmla="val 50000"/>
                          </a:avLst>
                        </a:prstTxWarp>
                        <a:spAutoFit/>
                      </wps:bodyPr>
                    </wps:wsp>
                  </a:graphicData>
                </a:graphic>
              </wp:inline>
            </w:drawing>
          </mc:Choice>
          <mc:Fallback>
            <w:pict>
              <v:shape w14:anchorId="42454BA3" id="WordArt 37" o:spid="_x0000_s1063" type="#_x0000_t202" style="width:141.75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" filled="f" stroked="f">
                <o:lock v:ext="edit" shapetype="t"/>
                <v:textbox style="mso-fit-shape-to-text:t">
                  <w:txbxContent>
                    <w:p w14:paraId="7BEE53A9" w14:textId="77777777" w:rsidR="00EB6A4E" w:rsidRPr="00A61DAC" w:rsidRDefault="00EB6A4E" w:rsidP="00F74118">
                      <w:pPr>
                        <w:pStyle w:val="afa"/>
                        <w:spacing w:before="0" w:beforeAutospacing="0" w:after="0" w:afterAutospacing="0"/>
                        <w:jc w:val="center"/>
                        <w:rPr>
                          <w:sz w:val="44"/>
                          <w:szCs w:val="44"/>
                        </w:rPr>
                      </w:pPr>
                      <w:r w:rsidRPr="00A61DAC">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A61DAC">
                        <w:rPr>
                          <w:rFonts w:ascii="Impact" w:hAnsi="Impact"/>
                          <w:shadow/>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IV </w:t>
                      </w:r>
                    </w:p>
                  </w:txbxContent>
                </v:textbox>
                <w10:anchorlock/>
              </v:shape>
            </w:pict>
          </mc:Fallback>
        </mc:AlternateContent>
      </w:r>
    </w:p>
    <w:p w14:paraId="47928780" w14:textId="77777777" w:rsidR="00683DA6" w:rsidRDefault="00F74118" w:rsidP="00683DA6">
      <w:pPr>
        <w:widowControl w:val="0"/>
        <w:autoSpaceDE w:val="0"/>
        <w:autoSpaceDN w:val="0"/>
        <w:adjustRightInd w:val="0"/>
        <w:jc w:val="center"/>
        <w:rPr>
          <w:b/>
          <w:bCs/>
          <w:color w:val="FF0000"/>
        </w:rPr>
      </w:pPr>
      <w:r w:rsidRPr="00EA1FA4">
        <w:rPr>
          <w:b/>
          <w:bCs/>
          <w:noProof/>
          <w:color w:val="FF0000"/>
        </w:rPr>
        <mc:AlternateContent>
          <mc:Choice Requires="wps">
            <w:drawing>
              <wp:inline distT="0" distB="0" distL="0" distR="0" wp14:anchorId="2366B5BB" wp14:editId="36567C82">
                <wp:extent cx="5686425" cy="314325"/>
                <wp:effectExtent l="19050" t="19050" r="38100" b="38100"/>
                <wp:docPr id="7"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14:paraId="57A28780" w14:textId="77777777" w:rsidR="00EB6A4E" w:rsidRPr="00A61DAC" w:rsidRDefault="00EB6A4E" w:rsidP="00F74118">
                            <w:pPr>
                              <w:pStyle w:val="afa"/>
                              <w:spacing w:before="0" w:beforeAutospacing="0" w:after="0" w:afterAutospacing="0"/>
                              <w:jc w:val="center"/>
                              <w:rPr>
                                <w:sz w:val="44"/>
                                <w:szCs w:val="44"/>
                              </w:rPr>
                            </w:pPr>
                            <w:r w:rsidRPr="00A61DAC">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wps:txbx>
                      <wps:bodyPr wrap="square" numCol="1" fromWordArt="1">
                        <a:prstTxWarp prst="textPlain">
                          <a:avLst>
                            <a:gd name="adj" fmla="val 50000"/>
                          </a:avLst>
                        </a:prstTxWarp>
                        <a:spAutoFit/>
                      </wps:bodyPr>
                    </wps:wsp>
                  </a:graphicData>
                </a:graphic>
              </wp:inline>
            </w:drawing>
          </mc:Choice>
          <mc:Fallback>
            <w:pict>
              <v:shape w14:anchorId="2366B5BB" id="WordArt 38" o:spid="_x0000_s1064" type="#_x0000_t202" style="width:44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" filled="f" stroked="f">
                <o:lock v:ext="edit" shapetype="t"/>
                <v:textbox style="mso-fit-shape-to-text:t">
                  <w:txbxContent>
                    <w:p w14:paraId="57A28780" w14:textId="77777777" w:rsidR="00EB6A4E" w:rsidRPr="00A61DAC" w:rsidRDefault="00EB6A4E" w:rsidP="00F74118">
                      <w:pPr>
                        <w:pStyle w:val="afa"/>
                        <w:spacing w:before="0" w:beforeAutospacing="0" w:after="0" w:afterAutospacing="0"/>
                        <w:jc w:val="center"/>
                        <w:rPr>
                          <w:sz w:val="44"/>
                          <w:szCs w:val="44"/>
                        </w:rPr>
                      </w:pPr>
                      <w:r w:rsidRPr="00A61DAC">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Пълно описание на предмета на поръчката</w:t>
                      </w:r>
                    </w:p>
                  </w:txbxContent>
                </v:textbox>
                <w10:anchorlock/>
              </v:shape>
            </w:pict>
          </mc:Fallback>
        </mc:AlternateContent>
      </w:r>
    </w:p>
    <w:p w14:paraId="4D0EA006" w14:textId="77777777" w:rsidR="0044148C" w:rsidRPr="00EA1FA4" w:rsidRDefault="0044148C" w:rsidP="00DA6B7D">
      <w:pPr>
        <w:widowControl w:val="0"/>
        <w:autoSpaceDE w:val="0"/>
        <w:autoSpaceDN w:val="0"/>
        <w:adjustRightInd w:val="0"/>
        <w:rPr>
          <w:b/>
          <w:bCs/>
          <w:color w:val="FF0000"/>
        </w:rPr>
      </w:pPr>
    </w:p>
    <w:p w14:paraId="451DD454" w14:textId="77777777" w:rsidR="000001A1" w:rsidRPr="00DA6B7D" w:rsidRDefault="00C43CCA" w:rsidP="00C43CCA">
      <w:pPr>
        <w:widowControl w:val="0"/>
        <w:autoSpaceDE w:val="0"/>
        <w:autoSpaceDN w:val="0"/>
        <w:adjustRightInd w:val="0"/>
        <w:spacing w:after="120"/>
        <w:jc w:val="center"/>
        <w:rPr>
          <w:b/>
          <w:color w:val="000000"/>
          <w:sz w:val="32"/>
          <w:szCs w:val="32"/>
          <w:u w:val="single"/>
        </w:rPr>
      </w:pPr>
      <w:r w:rsidRPr="00DA6B7D">
        <w:rPr>
          <w:b/>
          <w:color w:val="000000"/>
          <w:sz w:val="32"/>
          <w:szCs w:val="32"/>
          <w:u w:val="single"/>
        </w:rPr>
        <w:t>ТЕХНИЧЕСКИ СПЕЦИФИКАЦИИ</w:t>
      </w:r>
    </w:p>
    <w:p w14:paraId="246785AA" w14:textId="77777777" w:rsidR="006B6DB0" w:rsidRPr="00C43CCA" w:rsidRDefault="000001A1" w:rsidP="00C43CCA">
      <w:pPr>
        <w:ind w:left="40" w:right="60"/>
        <w:jc w:val="both"/>
        <w:rPr>
          <w:rFonts w:eastAsia="Arial Unicode MS"/>
          <w:bCs/>
          <w:color w:val="000000"/>
        </w:rPr>
      </w:pPr>
      <w:r w:rsidRPr="00C43CCA">
        <w:rPr>
          <w:rFonts w:eastAsia="Arial Unicode MS"/>
          <w:bCs/>
          <w:color w:val="000000"/>
        </w:rPr>
        <w:t xml:space="preserve">Обект на обществената поръчка: </w:t>
      </w:r>
    </w:p>
    <w:p w14:paraId="03F6F838" w14:textId="7023179D" w:rsidR="00CF5D2A" w:rsidRPr="007E5DB7" w:rsidRDefault="00CF5D2A" w:rsidP="007E5DB7">
      <w:pPr>
        <w:autoSpaceDE w:val="0"/>
        <w:autoSpaceDN w:val="0"/>
        <w:adjustRightInd w:val="0"/>
        <w:ind w:firstLine="708"/>
        <w:jc w:val="both"/>
        <w:rPr>
          <w:rFonts w:eastAsia="Calibri"/>
          <w:b/>
          <w:lang w:eastAsia="en-US"/>
        </w:rPr>
      </w:pPr>
      <w:r w:rsidRPr="008A04B6">
        <w:rPr>
          <w:rFonts w:eastAsia="Calibri"/>
          <w:b/>
          <w:lang w:eastAsia="en-US"/>
        </w:rPr>
        <w:t xml:space="preserve">„Предоставяне на услуги за ранно детско развитие по Проект </w:t>
      </w:r>
      <w:r w:rsidRPr="008A04B6">
        <w:rPr>
          <w:rFonts w:eastAsia="Calibri"/>
          <w:b/>
          <w:lang w:val="en-US" w:eastAsia="en-US"/>
        </w:rPr>
        <w:t>BG05MOP001-2.004-</w:t>
      </w:r>
      <w:r w:rsidR="00A61DAC">
        <w:rPr>
          <w:rFonts w:eastAsia="Calibri"/>
          <w:b/>
          <w:lang w:eastAsia="en-US"/>
        </w:rPr>
        <w:t>0046-С</w:t>
      </w:r>
      <w:r w:rsidRPr="008A04B6">
        <w:rPr>
          <w:rFonts w:eastAsia="Calibri"/>
          <w:b/>
          <w:lang w:eastAsia="en-US"/>
        </w:rPr>
        <w:t>01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w:t>
      </w:r>
      <w:r w:rsidR="007E5DB7">
        <w:rPr>
          <w:rFonts w:eastAsia="Calibri"/>
          <w:b/>
          <w:lang w:eastAsia="en-US"/>
        </w:rPr>
        <w:t xml:space="preserve"> от </w:t>
      </w:r>
      <w:r w:rsidRPr="007E5DB7">
        <w:rPr>
          <w:rFonts w:eastAsia="Calibri"/>
          <w:b/>
          <w:lang w:eastAsia="en-US"/>
        </w:rPr>
        <w:t>„Логопед“ 1 към Услуга „Ранна интервенция на уврежданията“</w:t>
      </w:r>
    </w:p>
    <w:p w14:paraId="490BADD4" w14:textId="77777777" w:rsidR="00A61DAC" w:rsidRDefault="00A61DAC" w:rsidP="000001A1">
      <w:pPr>
        <w:pStyle w:val="HTML"/>
        <w:spacing w:line="276" w:lineRule="auto"/>
        <w:jc w:val="both"/>
        <w:rPr>
          <w:rFonts w:ascii="Times New Roman" w:hAnsi="Times New Roman" w:cs="Times New Roman"/>
          <w:b/>
          <w:color w:val="000000"/>
          <w:sz w:val="24"/>
          <w:szCs w:val="24"/>
        </w:rPr>
      </w:pPr>
    </w:p>
    <w:p w14:paraId="04FC781A" w14:textId="3C8E0912" w:rsidR="00A61DAC" w:rsidRPr="008E19BD" w:rsidRDefault="000001A1" w:rsidP="00A61DAC">
      <w:pPr>
        <w:pStyle w:val="HTML"/>
        <w:jc w:val="both"/>
        <w:rPr>
          <w:rStyle w:val="filled-value"/>
          <w:rFonts w:ascii="Times New Roman" w:hAnsi="Times New Roman" w:cs="Times New Roman"/>
          <w:color w:val="000000"/>
          <w:sz w:val="24"/>
          <w:szCs w:val="24"/>
        </w:rPr>
      </w:pPr>
      <w:r w:rsidRPr="008E19BD">
        <w:rPr>
          <w:rFonts w:ascii="Times New Roman" w:hAnsi="Times New Roman" w:cs="Times New Roman"/>
          <w:b/>
          <w:color w:val="000000"/>
          <w:sz w:val="24"/>
          <w:szCs w:val="24"/>
        </w:rPr>
        <w:t xml:space="preserve">Обща цел на проект: </w:t>
      </w:r>
      <w:r w:rsidRPr="008E19BD">
        <w:rPr>
          <w:rFonts w:ascii="Times New Roman" w:hAnsi="Times New Roman" w:cs="Times New Roman"/>
          <w:color w:val="000000"/>
          <w:sz w:val="24"/>
          <w:szCs w:val="24"/>
          <w:lang w:eastAsia="en-US"/>
        </w:rPr>
        <w:t>BG05M9OP001-2.004-0046</w:t>
      </w:r>
      <w:r w:rsidRPr="008E19BD">
        <w:rPr>
          <w:rFonts w:ascii="Times New Roman" w:hAnsi="Times New Roman" w:cs="Times New Roman"/>
          <w:color w:val="000000"/>
          <w:sz w:val="24"/>
          <w:szCs w:val="24"/>
        </w:rPr>
        <w:t xml:space="preserve"> „Общностен център за деца и родители „ЦАРЕВГРАД””</w:t>
      </w:r>
      <w:r w:rsidRPr="008E19BD">
        <w:rPr>
          <w:rFonts w:ascii="Times New Roman" w:hAnsi="Times New Roman" w:cs="Times New Roman"/>
          <w:color w:val="000000"/>
          <w:sz w:val="24"/>
          <w:szCs w:val="24"/>
          <w:lang w:eastAsia="en-US"/>
        </w:rPr>
        <w:t xml:space="preserve"> </w:t>
      </w:r>
      <w:r w:rsidRPr="008E19BD">
        <w:rPr>
          <w:rFonts w:ascii="Times New Roman" w:hAnsi="Times New Roman" w:cs="Times New Roman"/>
          <w:color w:val="000000"/>
          <w:sz w:val="24"/>
          <w:szCs w:val="24"/>
        </w:rPr>
        <w:t xml:space="preserve">по процедура чрез директно предоставяне на конкретен бенефициент BG05M9OP001-2.004 „Услуги за ранно детско развитие“, по Оперативна програма „Развитие на човешките ресурси” 2014-2020 </w:t>
      </w:r>
      <w:r w:rsidRPr="008E19BD">
        <w:rPr>
          <w:rStyle w:val="filled-value"/>
          <w:rFonts w:ascii="Times New Roman" w:hAnsi="Times New Roman" w:cs="Times New Roman"/>
          <w:color w:val="000000"/>
          <w:sz w:val="24"/>
          <w:szCs w:val="24"/>
        </w:rPr>
        <w:t xml:space="preserve">е превенция на социалното изключване и намаляване на бедността сред децата на Община Велико Търново, чрез: инвестиции в ранното детско развитие; подобряване на готовността на децата за включване в образователната система; подкрепа за </w:t>
      </w:r>
      <w:r w:rsidRPr="008E19BD">
        <w:rPr>
          <w:rStyle w:val="filled-value"/>
          <w:rFonts w:ascii="Times New Roman" w:hAnsi="Times New Roman" w:cs="Times New Roman"/>
          <w:color w:val="000000"/>
          <w:sz w:val="24"/>
          <w:szCs w:val="24"/>
        </w:rPr>
        <w:lastRenderedPageBreak/>
        <w:t xml:space="preserve">формиране на родителски умения сред уязвимите групи родители с цел ограничаване предаването на бедността между поколенията. </w:t>
      </w:r>
    </w:p>
    <w:p w14:paraId="179E992F" w14:textId="2FFEBD00" w:rsidR="000001A1" w:rsidRPr="00B75917" w:rsidRDefault="000001A1" w:rsidP="00BD568E">
      <w:pPr>
        <w:pStyle w:val="HTML"/>
        <w:jc w:val="both"/>
        <w:rPr>
          <w:rFonts w:ascii="Times New Roman" w:hAnsi="Times New Roman" w:cs="Times New Roman"/>
          <w:b/>
          <w:sz w:val="24"/>
          <w:szCs w:val="24"/>
        </w:rPr>
      </w:pPr>
      <w:r w:rsidRPr="000001A1">
        <w:rPr>
          <w:rStyle w:val="filled-value"/>
          <w:rFonts w:ascii="Times New Roman" w:hAnsi="Times New Roman" w:cs="Times New Roman"/>
          <w:color w:val="0070C0"/>
          <w:sz w:val="24"/>
          <w:szCs w:val="24"/>
        </w:rPr>
        <w:tab/>
      </w:r>
      <w:r w:rsidRPr="008E19BD">
        <w:rPr>
          <w:rFonts w:ascii="Times New Roman" w:hAnsi="Times New Roman" w:cs="Times New Roman"/>
          <w:color w:val="000000"/>
          <w:sz w:val="24"/>
          <w:szCs w:val="24"/>
        </w:rPr>
        <w:t xml:space="preserve">Проектът е с продължителност 27 (двадесет и седем) проектни месеца и стартира своето изпълнение на </w:t>
      </w:r>
      <w:r w:rsidRPr="008E19BD">
        <w:rPr>
          <w:rFonts w:ascii="Times New Roman" w:hAnsi="Times New Roman" w:cs="Times New Roman"/>
          <w:b/>
          <w:color w:val="000000"/>
          <w:sz w:val="24"/>
          <w:szCs w:val="24"/>
        </w:rPr>
        <w:t xml:space="preserve">1 август </w:t>
      </w:r>
      <w:smartTag w:uri="urn:schemas-microsoft-com:office:smarttags" w:element="metricconverter">
        <w:smartTagPr>
          <w:attr w:name="ProductID" w:val="2016 г"/>
        </w:smartTagPr>
        <w:r w:rsidRPr="008E19BD">
          <w:rPr>
            <w:rFonts w:ascii="Times New Roman" w:hAnsi="Times New Roman" w:cs="Times New Roman"/>
            <w:b/>
            <w:color w:val="000000"/>
            <w:sz w:val="24"/>
            <w:szCs w:val="24"/>
          </w:rPr>
          <w:t>2016 г</w:t>
        </w:r>
      </w:smartTag>
      <w:r w:rsidRPr="008E19BD">
        <w:rPr>
          <w:rFonts w:ascii="Times New Roman" w:hAnsi="Times New Roman" w:cs="Times New Roman"/>
          <w:b/>
          <w:color w:val="000000"/>
          <w:sz w:val="24"/>
          <w:szCs w:val="24"/>
        </w:rPr>
        <w:t xml:space="preserve">. </w:t>
      </w:r>
      <w:r w:rsidR="000F7822" w:rsidRPr="009E455F">
        <w:rPr>
          <w:rFonts w:ascii="Times New Roman" w:hAnsi="Times New Roman" w:cs="Times New Roman"/>
          <w:b/>
          <w:sz w:val="24"/>
          <w:szCs w:val="24"/>
        </w:rPr>
        <w:t xml:space="preserve">След влизане в сила на </w:t>
      </w:r>
      <w:r w:rsidR="000F7822" w:rsidRPr="00B75917">
        <w:rPr>
          <w:rFonts w:ascii="Times New Roman" w:hAnsi="Times New Roman" w:cs="Times New Roman"/>
          <w:b/>
          <w:sz w:val="24"/>
          <w:szCs w:val="24"/>
        </w:rPr>
        <w:t xml:space="preserve">Допълнително споразумение № 1 към Договор № BG05MOP001-2.004-0046-C01, считано от 18.10.2018 год., Проект „Общностен център за деца и родители „ЦАРЕВГРАД”” се удължава с 14 месеца, но не по-късно от 31.12.2019 год.  </w:t>
      </w:r>
    </w:p>
    <w:p w14:paraId="3A67559C" w14:textId="77777777" w:rsidR="000001A1" w:rsidRPr="00BD568E" w:rsidRDefault="000001A1" w:rsidP="000001A1">
      <w:pPr>
        <w:pStyle w:val="HTML"/>
        <w:spacing w:line="276" w:lineRule="auto"/>
        <w:jc w:val="both"/>
        <w:rPr>
          <w:rFonts w:ascii="Times New Roman" w:hAnsi="Times New Roman" w:cs="Times New Roman"/>
          <w:color w:val="000000"/>
          <w:sz w:val="24"/>
          <w:szCs w:val="24"/>
        </w:rPr>
      </w:pPr>
      <w:r w:rsidRPr="000001A1">
        <w:rPr>
          <w:rStyle w:val="filled-value"/>
          <w:rFonts w:ascii="Times New Roman" w:hAnsi="Times New Roman" w:cs="Times New Roman"/>
          <w:color w:val="0070C0"/>
          <w:sz w:val="24"/>
          <w:szCs w:val="24"/>
        </w:rPr>
        <w:tab/>
      </w:r>
      <w:r w:rsidRPr="00BD568E">
        <w:rPr>
          <w:rStyle w:val="filled-value"/>
          <w:rFonts w:ascii="Times New Roman" w:hAnsi="Times New Roman" w:cs="Times New Roman"/>
          <w:color w:val="000000"/>
          <w:sz w:val="24"/>
          <w:szCs w:val="24"/>
        </w:rPr>
        <w:t>За предоставянето н</w:t>
      </w:r>
      <w:r w:rsidR="00C67CAB" w:rsidRPr="00BD568E">
        <w:rPr>
          <w:rStyle w:val="filled-value"/>
          <w:rFonts w:ascii="Times New Roman" w:hAnsi="Times New Roman" w:cs="Times New Roman"/>
          <w:color w:val="000000"/>
          <w:sz w:val="24"/>
          <w:szCs w:val="24"/>
        </w:rPr>
        <w:t>а интегрираните услуги за ранно</w:t>
      </w:r>
      <w:r w:rsidRPr="00BD568E">
        <w:rPr>
          <w:rStyle w:val="filled-value"/>
          <w:rFonts w:ascii="Times New Roman" w:hAnsi="Times New Roman" w:cs="Times New Roman"/>
          <w:color w:val="000000"/>
          <w:sz w:val="24"/>
          <w:szCs w:val="24"/>
        </w:rPr>
        <w:t xml:space="preserve"> детско развитие се предвижда да бъдат назначени и наети специалисти в следните области: социални дейности, здравеопазване и образование. </w:t>
      </w:r>
    </w:p>
    <w:p w14:paraId="294C2657" w14:textId="1161567C" w:rsidR="000001A1" w:rsidRPr="00BD568E" w:rsidRDefault="000001A1" w:rsidP="000001A1">
      <w:pPr>
        <w:spacing w:line="276" w:lineRule="auto"/>
        <w:ind w:firstLine="708"/>
        <w:jc w:val="both"/>
        <w:rPr>
          <w:color w:val="000000"/>
        </w:rPr>
      </w:pPr>
      <w:r w:rsidRPr="00BD568E">
        <w:rPr>
          <w:color w:val="000000"/>
        </w:rPr>
        <w:t>В рамките на проекта ще се предоставят следните услуги за ранно детско развитие:</w:t>
      </w:r>
    </w:p>
    <w:p w14:paraId="69679F89" w14:textId="669652D5" w:rsidR="000001A1" w:rsidRPr="00BD568E" w:rsidRDefault="00746E13" w:rsidP="000001A1">
      <w:pPr>
        <w:numPr>
          <w:ilvl w:val="0"/>
          <w:numId w:val="30"/>
        </w:numPr>
        <w:spacing w:line="276" w:lineRule="auto"/>
        <w:jc w:val="both"/>
        <w:rPr>
          <w:color w:val="000000"/>
        </w:rPr>
      </w:pPr>
      <w:r w:rsidRPr="00BD568E">
        <w:rPr>
          <w:color w:val="000000"/>
        </w:rPr>
        <w:t>Ранна интервен</w:t>
      </w:r>
      <w:r w:rsidR="000001A1" w:rsidRPr="00BD568E">
        <w:rPr>
          <w:color w:val="000000"/>
        </w:rPr>
        <w:t>ция на уврежданията;</w:t>
      </w:r>
    </w:p>
    <w:p w14:paraId="476032FF" w14:textId="77777777" w:rsidR="000001A1" w:rsidRPr="00BD568E" w:rsidRDefault="000001A1" w:rsidP="000001A1">
      <w:pPr>
        <w:numPr>
          <w:ilvl w:val="0"/>
          <w:numId w:val="30"/>
        </w:numPr>
        <w:spacing w:line="276" w:lineRule="auto"/>
        <w:jc w:val="both"/>
        <w:rPr>
          <w:color w:val="000000"/>
        </w:rPr>
      </w:pPr>
      <w:r w:rsidRPr="00BD568E">
        <w:rPr>
          <w:color w:val="000000"/>
        </w:rPr>
        <w:t>Индивидуална педагогическа подкрепа за деца с увреждания;</w:t>
      </w:r>
    </w:p>
    <w:p w14:paraId="50912D83" w14:textId="77777777" w:rsidR="000001A1" w:rsidRPr="00BD568E" w:rsidRDefault="000001A1" w:rsidP="000001A1">
      <w:pPr>
        <w:numPr>
          <w:ilvl w:val="0"/>
          <w:numId w:val="30"/>
        </w:numPr>
        <w:spacing w:line="276" w:lineRule="auto"/>
        <w:jc w:val="both"/>
        <w:rPr>
          <w:color w:val="000000"/>
        </w:rPr>
      </w:pPr>
      <w:r w:rsidRPr="00BD568E">
        <w:rPr>
          <w:color w:val="000000"/>
        </w:rPr>
        <w:t>Предоставяне на психологическа подкрепа и консултации на бъдещи и настоящи родители за формиране и развитие на родителски умения, семейно консултиране и подкрепа и индивидуална и групова работа с деца и родители, вкл. и с деца и родители, които не са от уязвими групи, с цел посещаване на детска градина;</w:t>
      </w:r>
    </w:p>
    <w:p w14:paraId="6C8BE25D" w14:textId="77777777" w:rsidR="000001A1" w:rsidRPr="00BD568E" w:rsidRDefault="000001A1" w:rsidP="000001A1">
      <w:pPr>
        <w:numPr>
          <w:ilvl w:val="0"/>
          <w:numId w:val="30"/>
        </w:numPr>
        <w:spacing w:line="276" w:lineRule="auto"/>
        <w:jc w:val="both"/>
        <w:rPr>
          <w:color w:val="000000"/>
        </w:rPr>
      </w:pPr>
      <w:r w:rsidRPr="00BD568E">
        <w:rPr>
          <w:color w:val="000000"/>
        </w:rPr>
        <w:t>Подкрепа за осигуряване на здравна детска консултация и дейности по превенция на заболяванията;</w:t>
      </w:r>
    </w:p>
    <w:p w14:paraId="4D77F994" w14:textId="77777777" w:rsidR="000001A1" w:rsidRPr="00BD568E" w:rsidRDefault="000001A1" w:rsidP="000001A1">
      <w:pPr>
        <w:numPr>
          <w:ilvl w:val="0"/>
          <w:numId w:val="30"/>
        </w:numPr>
        <w:spacing w:line="276" w:lineRule="auto"/>
        <w:jc w:val="both"/>
        <w:rPr>
          <w:color w:val="000000"/>
        </w:rPr>
      </w:pPr>
      <w:r w:rsidRPr="00BD568E">
        <w:rPr>
          <w:color w:val="000000"/>
        </w:rPr>
        <w:t>Допълнителна педагогическа подготовка за повишаване на училищната готовност на децата за равен старт в училище;</w:t>
      </w:r>
    </w:p>
    <w:p w14:paraId="56FA9776" w14:textId="102425A0" w:rsidR="0044148C" w:rsidRPr="00BD568E" w:rsidRDefault="000001A1" w:rsidP="0038545C">
      <w:pPr>
        <w:numPr>
          <w:ilvl w:val="0"/>
          <w:numId w:val="30"/>
        </w:numPr>
        <w:spacing w:line="276" w:lineRule="auto"/>
        <w:jc w:val="both"/>
        <w:rPr>
          <w:color w:val="000000"/>
        </w:rPr>
      </w:pPr>
      <w:r w:rsidRPr="00BD568E">
        <w:rPr>
          <w:color w:val="000000"/>
        </w:rPr>
        <w:t>Семеен център за деца от 0-3 години.</w:t>
      </w:r>
    </w:p>
    <w:p w14:paraId="66917922" w14:textId="77777777" w:rsidR="00D16CDA" w:rsidRPr="008E19BD" w:rsidRDefault="000001A1" w:rsidP="00A61DAC">
      <w:pPr>
        <w:ind w:firstLine="709"/>
        <w:jc w:val="both"/>
        <w:rPr>
          <w:color w:val="000000"/>
        </w:rPr>
      </w:pPr>
      <w:r w:rsidRPr="008E19BD">
        <w:rPr>
          <w:color w:val="000000"/>
        </w:rPr>
        <w:t xml:space="preserve">Посочените социални и здравни услуги, ще се предоставят в създадения по Проект „Инвестиция в ранното детство – гаранция за благосъстоянието на децата и семействата в </w:t>
      </w:r>
      <w:r w:rsidR="00C67CAB">
        <w:rPr>
          <w:color w:val="000000"/>
        </w:rPr>
        <w:t xml:space="preserve">Община Велико Търново“ </w:t>
      </w:r>
      <w:r w:rsidRPr="008E19BD">
        <w:rPr>
          <w:color w:val="000000"/>
        </w:rPr>
        <w:t>Общностен център за деца и семейства в град Велико Търново, бул. „България“ № 24 (бивш Пионерски дом).</w:t>
      </w:r>
    </w:p>
    <w:p w14:paraId="054DFCB8" w14:textId="77777777" w:rsidR="002D152E" w:rsidRPr="008E19BD" w:rsidRDefault="002D152E" w:rsidP="009D5D42">
      <w:pPr>
        <w:widowControl w:val="0"/>
        <w:autoSpaceDE w:val="0"/>
        <w:autoSpaceDN w:val="0"/>
        <w:adjustRightInd w:val="0"/>
        <w:rPr>
          <w:b/>
          <w:bCs/>
          <w:color w:val="000000"/>
          <w:highlight w:val="yellow"/>
        </w:rPr>
      </w:pPr>
    </w:p>
    <w:p w14:paraId="68C917EE" w14:textId="5FE68F04" w:rsidR="00EE1177" w:rsidRPr="002F78D4" w:rsidRDefault="00C214B2" w:rsidP="00C62FA3">
      <w:pPr>
        <w:widowControl w:val="0"/>
        <w:autoSpaceDE w:val="0"/>
        <w:autoSpaceDN w:val="0"/>
        <w:adjustRightInd w:val="0"/>
        <w:jc w:val="center"/>
        <w:rPr>
          <w:b/>
          <w:bCs/>
          <w:color w:val="000000"/>
        </w:rPr>
      </w:pPr>
      <w:r w:rsidRPr="00826B91">
        <w:rPr>
          <w:b/>
          <w:bCs/>
          <w:color w:val="000000"/>
        </w:rPr>
        <w:t>ИЗИСКВАНИЯ КЪМ УЧАСТНИ</w:t>
      </w:r>
      <w:r w:rsidR="00C62FA3">
        <w:rPr>
          <w:b/>
          <w:bCs/>
          <w:color w:val="000000"/>
        </w:rPr>
        <w:t>КА</w:t>
      </w:r>
      <w:r w:rsidRPr="00826B91">
        <w:rPr>
          <w:b/>
          <w:bCs/>
          <w:color w:val="000000"/>
        </w:rPr>
        <w:t xml:space="preserve"> И </w:t>
      </w:r>
      <w:r w:rsidR="000001A1" w:rsidRPr="00826B91">
        <w:rPr>
          <w:b/>
          <w:bCs/>
          <w:color w:val="000000"/>
        </w:rPr>
        <w:t>ОТГОВОРНОСТИ</w:t>
      </w:r>
      <w:r w:rsidR="000001A1" w:rsidRPr="008E19BD">
        <w:rPr>
          <w:b/>
          <w:bCs/>
          <w:color w:val="000000"/>
        </w:rPr>
        <w:t xml:space="preserve"> ПО ИЗПЪЛНЕНИЕТО </w:t>
      </w:r>
    </w:p>
    <w:p w14:paraId="05A7F170" w14:textId="77777777" w:rsidR="00EE1177" w:rsidRDefault="00EE1177" w:rsidP="00EE1177">
      <w:pPr>
        <w:widowControl w:val="0"/>
        <w:autoSpaceDE w:val="0"/>
        <w:autoSpaceDN w:val="0"/>
        <w:adjustRightInd w:val="0"/>
        <w:jc w:val="center"/>
        <w:rPr>
          <w:b/>
          <w:bCs/>
          <w:color w:val="0070C0"/>
        </w:rPr>
      </w:pPr>
    </w:p>
    <w:p w14:paraId="5F83912C" w14:textId="2E3B6F18" w:rsidR="00B37A36" w:rsidRPr="005810D0" w:rsidRDefault="00B37A36" w:rsidP="00B37A36">
      <w:pPr>
        <w:ind w:firstLine="360"/>
        <w:jc w:val="both"/>
        <w:outlineLvl w:val="0"/>
        <w:rPr>
          <w:b/>
        </w:rPr>
      </w:pPr>
      <w:r w:rsidRPr="005810D0">
        <w:rPr>
          <w:b/>
        </w:rPr>
        <w:t xml:space="preserve">1. Изисквания към </w:t>
      </w:r>
      <w:r w:rsidR="007E5DB7">
        <w:rPr>
          <w:b/>
        </w:rPr>
        <w:t>участника</w:t>
      </w:r>
      <w:r w:rsidRPr="005810D0">
        <w:rPr>
          <w:b/>
        </w:rPr>
        <w:t>:</w:t>
      </w:r>
    </w:p>
    <w:p w14:paraId="55652EDB" w14:textId="77777777" w:rsidR="008A2670" w:rsidRPr="005810D0" w:rsidRDefault="008A2670" w:rsidP="008A2670">
      <w:pPr>
        <w:numPr>
          <w:ilvl w:val="0"/>
          <w:numId w:val="23"/>
        </w:numPr>
        <w:jc w:val="both"/>
      </w:pPr>
      <w:r w:rsidRPr="005810D0">
        <w:t>Образование – висше;</w:t>
      </w:r>
    </w:p>
    <w:p w14:paraId="25C37AA6" w14:textId="77777777" w:rsidR="008A2670" w:rsidRPr="005810D0" w:rsidRDefault="008A2670" w:rsidP="008A2670">
      <w:pPr>
        <w:numPr>
          <w:ilvl w:val="0"/>
          <w:numId w:val="23"/>
        </w:numPr>
        <w:jc w:val="both"/>
      </w:pPr>
      <w:r w:rsidRPr="005810D0">
        <w:t>Образователно–квалификационна степен – „бакалавър”, „магистър” или „професионален бакалавър”;</w:t>
      </w:r>
    </w:p>
    <w:p w14:paraId="57450C25" w14:textId="1F3921A7" w:rsidR="008A2670" w:rsidRPr="005810D0" w:rsidRDefault="008C5B7E" w:rsidP="008A2670">
      <w:pPr>
        <w:tabs>
          <w:tab w:val="num" w:pos="1080"/>
        </w:tabs>
        <w:ind w:firstLine="705"/>
        <w:jc w:val="both"/>
      </w:pPr>
      <w:r>
        <w:t xml:space="preserve">-  </w:t>
      </w:r>
      <w:r w:rsidR="008A2670" w:rsidRPr="005810D0">
        <w:t>Професионално направление –  Специална педагогика или други приравнени специалности и квалификации;</w:t>
      </w:r>
    </w:p>
    <w:p w14:paraId="0EEFB91E" w14:textId="77777777" w:rsidR="008A2670" w:rsidRPr="00326F73" w:rsidRDefault="008A2670" w:rsidP="008A2670">
      <w:pPr>
        <w:numPr>
          <w:ilvl w:val="0"/>
          <w:numId w:val="23"/>
        </w:numPr>
        <w:ind w:left="0" w:firstLine="705"/>
        <w:jc w:val="both"/>
        <w:rPr>
          <w:color w:val="000000"/>
        </w:rPr>
      </w:pPr>
      <w:r w:rsidRPr="005810D0">
        <w:rPr>
          <w:color w:val="000000"/>
        </w:rPr>
        <w:t xml:space="preserve">Професионален опит </w:t>
      </w:r>
      <w:r w:rsidRPr="00326F73">
        <w:rPr>
          <w:color w:val="000000"/>
        </w:rPr>
        <w:t xml:space="preserve">– </w:t>
      </w:r>
      <w:r w:rsidR="005810D0" w:rsidRPr="00326F73">
        <w:rPr>
          <w:color w:val="000000"/>
        </w:rPr>
        <w:t>не се изисква</w:t>
      </w:r>
      <w:r w:rsidRPr="00326F73">
        <w:rPr>
          <w:color w:val="000000"/>
        </w:rPr>
        <w:t>;</w:t>
      </w:r>
    </w:p>
    <w:p w14:paraId="1D9D66ED" w14:textId="77777777" w:rsidR="008A2670" w:rsidRPr="005810D0" w:rsidRDefault="008A2670" w:rsidP="008A2670">
      <w:pPr>
        <w:numPr>
          <w:ilvl w:val="0"/>
          <w:numId w:val="23"/>
        </w:numPr>
        <w:ind w:left="0" w:firstLine="705"/>
        <w:jc w:val="both"/>
        <w:rPr>
          <w:color w:val="000000"/>
        </w:rPr>
      </w:pPr>
      <w:r w:rsidRPr="005810D0">
        <w:rPr>
          <w:color w:val="000000"/>
        </w:rPr>
        <w:t>Допълнителни квалификации, сертификати и др.</w:t>
      </w:r>
    </w:p>
    <w:p w14:paraId="3A826053" w14:textId="77777777" w:rsidR="008A2670" w:rsidRPr="005810D0" w:rsidRDefault="008A2670" w:rsidP="008A2670">
      <w:pPr>
        <w:numPr>
          <w:ilvl w:val="0"/>
          <w:numId w:val="23"/>
        </w:numPr>
        <w:ind w:left="0" w:firstLine="705"/>
        <w:jc w:val="both"/>
        <w:rPr>
          <w:color w:val="000000"/>
        </w:rPr>
      </w:pPr>
      <w:r w:rsidRPr="005810D0">
        <w:rPr>
          <w:color w:val="000000"/>
        </w:rPr>
        <w:t>Компютърна грамотност;</w:t>
      </w:r>
    </w:p>
    <w:p w14:paraId="36B61BE8" w14:textId="77777777" w:rsidR="008A2670" w:rsidRPr="00AD3352" w:rsidRDefault="008A2670" w:rsidP="008A2670">
      <w:pPr>
        <w:numPr>
          <w:ilvl w:val="0"/>
          <w:numId w:val="23"/>
        </w:numPr>
        <w:ind w:left="0" w:firstLine="705"/>
        <w:jc w:val="both"/>
        <w:rPr>
          <w:color w:val="000000"/>
        </w:rPr>
      </w:pPr>
      <w:r w:rsidRPr="00AD3352">
        <w:rPr>
          <w:color w:val="000000"/>
        </w:rPr>
        <w:t>Практически опит при пряка работа с деца с увреждания;</w:t>
      </w:r>
    </w:p>
    <w:p w14:paraId="03595F43" w14:textId="77777777" w:rsidR="008A2670" w:rsidRPr="00AD3352" w:rsidRDefault="008A2670" w:rsidP="008A2670">
      <w:pPr>
        <w:ind w:firstLine="705"/>
        <w:jc w:val="both"/>
        <w:rPr>
          <w:color w:val="000000"/>
        </w:rPr>
      </w:pPr>
      <w:r w:rsidRPr="00AD3352">
        <w:rPr>
          <w:color w:val="000000"/>
        </w:rPr>
        <w:t>-   П</w:t>
      </w:r>
      <w:r w:rsidR="00AD3352" w:rsidRPr="00AD3352">
        <w:rPr>
          <w:color w:val="000000"/>
        </w:rPr>
        <w:t>ознаване на нормативната уредба</w:t>
      </w:r>
      <w:r w:rsidRPr="00AD3352">
        <w:rPr>
          <w:color w:val="000000"/>
        </w:rPr>
        <w:t xml:space="preserve"> в областта на предучилищната под</w:t>
      </w:r>
      <w:r w:rsidRPr="00AD3352">
        <w:rPr>
          <w:color w:val="000000"/>
        </w:rPr>
        <w:softHyphen/>
        <w:t>го</w:t>
      </w:r>
      <w:r w:rsidRPr="00AD3352">
        <w:rPr>
          <w:color w:val="000000"/>
        </w:rPr>
        <w:softHyphen/>
        <w:t>товка, зак</w:t>
      </w:r>
      <w:r w:rsidRPr="00AD3352">
        <w:rPr>
          <w:color w:val="000000"/>
        </w:rPr>
        <w:softHyphen/>
        <w:t>ри</w:t>
      </w:r>
      <w:r w:rsidRPr="00AD3352">
        <w:rPr>
          <w:color w:val="000000"/>
        </w:rPr>
        <w:softHyphen/>
        <w:t>лата на детето, социалните услуги за деца и семейства и здравната грижа за деца;</w:t>
      </w:r>
    </w:p>
    <w:p w14:paraId="16A847DD" w14:textId="77777777" w:rsidR="008A2670" w:rsidRPr="00AD3352" w:rsidRDefault="008A2670" w:rsidP="008A2670">
      <w:pPr>
        <w:ind w:firstLine="705"/>
        <w:jc w:val="both"/>
        <w:rPr>
          <w:color w:val="000000"/>
        </w:rPr>
      </w:pPr>
      <w:r w:rsidRPr="00AD3352">
        <w:rPr>
          <w:color w:val="000000"/>
        </w:rPr>
        <w:t>-  Познаване на спецификата на социалната работа, здравната дейност и педагогическата работа с деца с увреждания и техните семейства;</w:t>
      </w:r>
    </w:p>
    <w:p w14:paraId="46939FB2" w14:textId="4398B0B0" w:rsidR="00B37A36" w:rsidRPr="000C7B3B" w:rsidRDefault="008A2670" w:rsidP="000C7B3B">
      <w:pPr>
        <w:spacing w:after="120"/>
        <w:ind w:firstLine="705"/>
        <w:jc w:val="both"/>
        <w:rPr>
          <w:color w:val="FF0000"/>
        </w:rPr>
      </w:pPr>
      <w:r w:rsidRPr="00AD3352">
        <w:rPr>
          <w:color w:val="000000"/>
        </w:rPr>
        <w:t>- Да не e осъждан за умишлено престъпление от общ характер</w:t>
      </w:r>
      <w:r w:rsidRPr="00AD3352">
        <w:rPr>
          <w:color w:val="FF0000"/>
        </w:rPr>
        <w:t>.</w:t>
      </w:r>
    </w:p>
    <w:p w14:paraId="28623ABE" w14:textId="77777777" w:rsidR="00B37A36" w:rsidRPr="00AD3352" w:rsidRDefault="00B37A36" w:rsidP="00B37A36">
      <w:pPr>
        <w:tabs>
          <w:tab w:val="num" w:pos="1080"/>
        </w:tabs>
        <w:jc w:val="both"/>
        <w:outlineLvl w:val="0"/>
        <w:rPr>
          <w:b/>
        </w:rPr>
      </w:pPr>
      <w:r w:rsidRPr="00AD3352">
        <w:rPr>
          <w:b/>
        </w:rPr>
        <w:lastRenderedPageBreak/>
        <w:t xml:space="preserve">      2. Отговорности</w:t>
      </w:r>
      <w:r w:rsidR="00397657" w:rsidRPr="00AD3352">
        <w:rPr>
          <w:b/>
        </w:rPr>
        <w:t>,</w:t>
      </w:r>
      <w:r w:rsidRPr="00AD3352">
        <w:rPr>
          <w:b/>
        </w:rPr>
        <w:t xml:space="preserve"> свързани с проекта: </w:t>
      </w:r>
    </w:p>
    <w:p w14:paraId="5B746503" w14:textId="77777777" w:rsidR="00B37A36" w:rsidRPr="00AD3352" w:rsidRDefault="00B37A36" w:rsidP="00A65B39">
      <w:pPr>
        <w:numPr>
          <w:ilvl w:val="0"/>
          <w:numId w:val="32"/>
        </w:numPr>
        <w:suppressAutoHyphens/>
        <w:autoSpaceDN w:val="0"/>
        <w:ind w:left="984"/>
        <w:jc w:val="both"/>
      </w:pPr>
      <w:r w:rsidRPr="00AD3352">
        <w:t>Проучване и анализ на индивидуалните потребности на децата с увреждания и родителите им и насочване към подходящите за тях дейности от услугата за ранна интервенция, включително и чрез работа на терен и посещения в домовете им;</w:t>
      </w:r>
    </w:p>
    <w:p w14:paraId="1B5403B3" w14:textId="77777777" w:rsidR="00B37A36" w:rsidRPr="00AD3352" w:rsidRDefault="00B37A36" w:rsidP="00A65B39">
      <w:pPr>
        <w:numPr>
          <w:ilvl w:val="0"/>
          <w:numId w:val="32"/>
        </w:numPr>
        <w:suppressAutoHyphens/>
        <w:autoSpaceDN w:val="0"/>
        <w:ind w:left="984"/>
        <w:jc w:val="both"/>
      </w:pPr>
      <w:r w:rsidRPr="00AD3352">
        <w:t>Разработване на програми, обучителни и информационни материали за провеждане на консултации за работа с родители на деца с проблеми в развитието;</w:t>
      </w:r>
    </w:p>
    <w:p w14:paraId="011EBB2E" w14:textId="77777777" w:rsidR="00B37A36" w:rsidRPr="00AD3352" w:rsidRDefault="00397657" w:rsidP="00A65B39">
      <w:pPr>
        <w:numPr>
          <w:ilvl w:val="0"/>
          <w:numId w:val="32"/>
        </w:numPr>
        <w:suppressAutoHyphens/>
        <w:autoSpaceDN w:val="0"/>
        <w:ind w:left="984"/>
        <w:jc w:val="both"/>
      </w:pPr>
      <w:r w:rsidRPr="00AD3352">
        <w:t>Изследване на</w:t>
      </w:r>
      <w:r w:rsidR="00B37A36" w:rsidRPr="00AD3352">
        <w:t xml:space="preserve"> говорното развитие на всяко дете, насочено към услугата, като необходимите изследвания се провеждат използвайки формални и неформални методи на изследване на деца;</w:t>
      </w:r>
    </w:p>
    <w:p w14:paraId="12FF7C53" w14:textId="77777777" w:rsidR="00B37A36" w:rsidRPr="00AD3352" w:rsidRDefault="00B37A36" w:rsidP="00A65B39">
      <w:pPr>
        <w:numPr>
          <w:ilvl w:val="0"/>
          <w:numId w:val="32"/>
        </w:numPr>
        <w:suppressAutoHyphens/>
        <w:autoSpaceDN w:val="0"/>
        <w:ind w:left="984"/>
        <w:jc w:val="both"/>
      </w:pPr>
      <w:r w:rsidRPr="00AD3352">
        <w:t xml:space="preserve">Информиране на родители и специалисти относно особеностите на комуникационното развитие на децата във връзка с конкретното увреждане и подпомагане на семейството за осигуряване на достъп до информация и ресурси за подпомагане на говорното развитие на детето им; </w:t>
      </w:r>
    </w:p>
    <w:p w14:paraId="6E5140DC" w14:textId="77777777" w:rsidR="00B37A36" w:rsidRPr="00AD3352" w:rsidRDefault="00B37A36" w:rsidP="00A65B39">
      <w:pPr>
        <w:numPr>
          <w:ilvl w:val="0"/>
          <w:numId w:val="32"/>
        </w:numPr>
        <w:ind w:left="984"/>
        <w:jc w:val="both"/>
        <w:rPr>
          <w:lang w:eastAsia="x-none"/>
        </w:rPr>
      </w:pPr>
      <w:r w:rsidRPr="00AD3352">
        <w:rPr>
          <w:lang w:eastAsia="x-none"/>
        </w:rPr>
        <w:t>Участие в разработване и съгласуване на индивидуални планове за работа с децата и семействата;</w:t>
      </w:r>
    </w:p>
    <w:p w14:paraId="3E3232EB" w14:textId="77777777" w:rsidR="00B37A36" w:rsidRPr="00AD3352" w:rsidRDefault="00B37A36" w:rsidP="00A65B39">
      <w:pPr>
        <w:numPr>
          <w:ilvl w:val="0"/>
          <w:numId w:val="32"/>
        </w:numPr>
        <w:suppressAutoHyphens/>
        <w:autoSpaceDN w:val="0"/>
        <w:ind w:left="984"/>
        <w:jc w:val="both"/>
      </w:pPr>
      <w:r w:rsidRPr="00AD3352">
        <w:t xml:space="preserve">Регулярно посещение на домовете на децата с увреждане съгласно индивидуалния им план; </w:t>
      </w:r>
    </w:p>
    <w:p w14:paraId="26D82E53" w14:textId="77777777" w:rsidR="00B37A36" w:rsidRPr="00AD3352" w:rsidRDefault="00B37A36" w:rsidP="00A65B39">
      <w:pPr>
        <w:numPr>
          <w:ilvl w:val="0"/>
          <w:numId w:val="32"/>
        </w:numPr>
        <w:suppressAutoHyphens/>
        <w:autoSpaceDN w:val="0"/>
        <w:ind w:left="984"/>
        <w:jc w:val="both"/>
      </w:pPr>
      <w:r w:rsidRPr="00AD3352">
        <w:t>Участие в групи за работа с родители;</w:t>
      </w:r>
    </w:p>
    <w:p w14:paraId="4E75EE88" w14:textId="77777777" w:rsidR="00B37A36" w:rsidRPr="00AD3352" w:rsidRDefault="00B37A36" w:rsidP="00A65B39">
      <w:pPr>
        <w:numPr>
          <w:ilvl w:val="0"/>
          <w:numId w:val="32"/>
        </w:numPr>
        <w:suppressAutoHyphens/>
        <w:autoSpaceDN w:val="0"/>
        <w:ind w:left="984"/>
        <w:jc w:val="both"/>
      </w:pPr>
      <w:r w:rsidRPr="00AD3352">
        <w:t>Разработване и прилагане на подходящи планове за логопедични намеси, които са фокусирани върху детето, съобразени с възраст и увреждане;</w:t>
      </w:r>
    </w:p>
    <w:p w14:paraId="1D4CC315" w14:textId="77777777" w:rsidR="00B37A36" w:rsidRPr="00AD3352" w:rsidRDefault="00B37A36" w:rsidP="00A65B39">
      <w:pPr>
        <w:numPr>
          <w:ilvl w:val="0"/>
          <w:numId w:val="32"/>
        </w:numPr>
        <w:suppressAutoHyphens/>
        <w:autoSpaceDN w:val="0"/>
        <w:ind w:left="984"/>
        <w:jc w:val="both"/>
      </w:pPr>
      <w:r w:rsidRPr="00AD3352">
        <w:t>Провеждане на дейности за развитие на комуникационните умения на децата за успешната им интеграция в различна среда;</w:t>
      </w:r>
    </w:p>
    <w:p w14:paraId="24E4B0C8" w14:textId="77777777" w:rsidR="00B37A36" w:rsidRPr="00AD3352" w:rsidRDefault="00B37A36" w:rsidP="00A65B39">
      <w:pPr>
        <w:numPr>
          <w:ilvl w:val="0"/>
          <w:numId w:val="32"/>
        </w:numPr>
        <w:suppressAutoHyphens/>
        <w:autoSpaceDN w:val="0"/>
        <w:ind w:left="984"/>
        <w:jc w:val="both"/>
      </w:pPr>
      <w:r w:rsidRPr="00AD3352">
        <w:t>Подпомага</w:t>
      </w:r>
      <w:r w:rsidR="00397657" w:rsidRPr="00AD3352">
        <w:t>не, съвместно с рехабилитатора,</w:t>
      </w:r>
      <w:r w:rsidRPr="00AD3352">
        <w:t xml:space="preserve"> безопасното хранене, пиене и преглъщане на различни места, например вкъщи, детско заведение и др. и обучение на родителите да се справят с такива проблеми;</w:t>
      </w:r>
    </w:p>
    <w:p w14:paraId="745EAC50" w14:textId="77777777" w:rsidR="00B37A36" w:rsidRPr="00AD3352" w:rsidRDefault="00B37A36" w:rsidP="00A65B39">
      <w:pPr>
        <w:numPr>
          <w:ilvl w:val="0"/>
          <w:numId w:val="32"/>
        </w:numPr>
        <w:suppressAutoHyphens/>
        <w:autoSpaceDN w:val="0"/>
        <w:ind w:left="984"/>
      </w:pPr>
      <w:r w:rsidRPr="00AD3352">
        <w:t xml:space="preserve">Направляване на говорните упражнения в домашна среда; </w:t>
      </w:r>
    </w:p>
    <w:p w14:paraId="6F057A16" w14:textId="77777777" w:rsidR="00B37A36" w:rsidRPr="00C330BB" w:rsidRDefault="00B37A36" w:rsidP="00A65B39">
      <w:pPr>
        <w:numPr>
          <w:ilvl w:val="0"/>
          <w:numId w:val="32"/>
        </w:numPr>
        <w:suppressAutoHyphens/>
        <w:autoSpaceDN w:val="0"/>
        <w:ind w:left="984"/>
        <w:jc w:val="both"/>
      </w:pPr>
      <w:r w:rsidRPr="00C330BB">
        <w:t xml:space="preserve">Осъществяване на партньорство със семейството на детето с увреждане и подпомагане на семейството да идентифицира силните комуникативни страни у детето и страните, които се нуждаят от подкрепа; </w:t>
      </w:r>
    </w:p>
    <w:p w14:paraId="4029961A" w14:textId="77777777" w:rsidR="00B37A36" w:rsidRPr="00C330BB" w:rsidRDefault="00B37A36" w:rsidP="00A65B39">
      <w:pPr>
        <w:numPr>
          <w:ilvl w:val="0"/>
          <w:numId w:val="32"/>
        </w:numPr>
        <w:ind w:left="984"/>
        <w:jc w:val="both"/>
        <w:rPr>
          <w:color w:val="000000"/>
          <w:lang w:eastAsia="x-none"/>
        </w:rPr>
      </w:pPr>
      <w:r w:rsidRPr="00C330BB">
        <w:rPr>
          <w:lang w:eastAsia="x-none"/>
        </w:rPr>
        <w:t>Провеждане на групи за консултация и подкрепа на родители относно говорното развитие на децата им</w:t>
      </w:r>
      <w:r w:rsidRPr="00C330BB">
        <w:rPr>
          <w:color w:val="000000"/>
          <w:lang w:eastAsia="x-none"/>
        </w:rPr>
        <w:t>;</w:t>
      </w:r>
    </w:p>
    <w:p w14:paraId="167043E2" w14:textId="77777777" w:rsidR="00B37A36" w:rsidRPr="00C330BB" w:rsidRDefault="00397657" w:rsidP="00A65B39">
      <w:pPr>
        <w:numPr>
          <w:ilvl w:val="0"/>
          <w:numId w:val="32"/>
        </w:numPr>
        <w:ind w:left="984"/>
        <w:jc w:val="both"/>
        <w:rPr>
          <w:lang w:eastAsia="x-none"/>
        </w:rPr>
      </w:pPr>
      <w:r w:rsidRPr="00C330BB">
        <w:rPr>
          <w:lang w:eastAsia="x-none"/>
        </w:rPr>
        <w:t>Индивидуално консултиране на</w:t>
      </w:r>
      <w:r w:rsidR="00B37A36" w:rsidRPr="00C330BB">
        <w:rPr>
          <w:color w:val="000000"/>
          <w:lang w:eastAsia="x-none"/>
        </w:rPr>
        <w:t xml:space="preserve"> родители, включително и чрез </w:t>
      </w:r>
      <w:r w:rsidR="00B37A36" w:rsidRPr="00C330BB">
        <w:rPr>
          <w:lang w:eastAsia="x-none"/>
        </w:rPr>
        <w:t>работа на терен, посещения в домовете и предоставяне на разработени по проекта обучителни и информационни материали;</w:t>
      </w:r>
    </w:p>
    <w:p w14:paraId="6BE8DFCF" w14:textId="77777777" w:rsidR="00B37A36" w:rsidRPr="00C330BB" w:rsidRDefault="00B37A36" w:rsidP="00A65B39">
      <w:pPr>
        <w:numPr>
          <w:ilvl w:val="0"/>
          <w:numId w:val="32"/>
        </w:numPr>
        <w:ind w:left="984"/>
        <w:jc w:val="both"/>
        <w:rPr>
          <w:lang w:eastAsia="x-none"/>
        </w:rPr>
      </w:pPr>
      <w:r w:rsidRPr="00C330BB">
        <w:rPr>
          <w:lang w:eastAsia="x-none"/>
        </w:rPr>
        <w:t>Поддържане на пълни логопедични досиета на децата, с които работи и създаване и поддържане на база данни относно потребителите по отделните дейности и предоставените им услуги;</w:t>
      </w:r>
    </w:p>
    <w:p w14:paraId="5FDEF691" w14:textId="77777777" w:rsidR="00B37A36" w:rsidRPr="00C330BB" w:rsidRDefault="00B37A36" w:rsidP="00A65B39">
      <w:pPr>
        <w:numPr>
          <w:ilvl w:val="0"/>
          <w:numId w:val="32"/>
        </w:numPr>
        <w:ind w:left="984"/>
        <w:jc w:val="both"/>
        <w:rPr>
          <w:lang w:eastAsia="x-none"/>
        </w:rPr>
      </w:pPr>
      <w:r w:rsidRPr="00C330BB">
        <w:rPr>
          <w:lang w:eastAsia="x-none"/>
        </w:rPr>
        <w:t>Подпомагане на работата на специалните педагози в услугата „</w:t>
      </w:r>
      <w:r w:rsidRPr="00C330BB">
        <w:rPr>
          <w:color w:val="000000"/>
          <w:lang w:eastAsia="x-none"/>
        </w:rPr>
        <w:t>Индивидуална педагогическа подкрепа за деца с увреждания” и участие в оценката на нуждите на децата, включени в тази услуга;</w:t>
      </w:r>
    </w:p>
    <w:p w14:paraId="07A607F3" w14:textId="77777777" w:rsidR="00B37A36" w:rsidRPr="00C330BB" w:rsidRDefault="00C330BB" w:rsidP="00A65B39">
      <w:pPr>
        <w:numPr>
          <w:ilvl w:val="0"/>
          <w:numId w:val="32"/>
        </w:numPr>
        <w:ind w:left="984"/>
        <w:jc w:val="both"/>
        <w:rPr>
          <w:lang w:eastAsia="x-none"/>
        </w:rPr>
      </w:pPr>
      <w:r w:rsidRPr="00C330BB">
        <w:rPr>
          <w:lang w:eastAsia="x-none"/>
        </w:rPr>
        <w:t>Участие</w:t>
      </w:r>
      <w:r w:rsidR="00B37A36" w:rsidRPr="00C330BB">
        <w:rPr>
          <w:lang w:eastAsia="x-none"/>
        </w:rPr>
        <w:t xml:space="preserve"> на периодични срещи с останалите специалисти, включени в дейностите по проекта, с цел съвместна работа, подобряване на прилаганите методи и други;</w:t>
      </w:r>
    </w:p>
    <w:p w14:paraId="1251B73F" w14:textId="6B842692" w:rsidR="00B37A36" w:rsidRDefault="00B37A36" w:rsidP="00A65B39">
      <w:pPr>
        <w:numPr>
          <w:ilvl w:val="0"/>
          <w:numId w:val="32"/>
        </w:numPr>
        <w:spacing w:after="120"/>
        <w:ind w:left="984"/>
        <w:jc w:val="both"/>
        <w:rPr>
          <w:lang w:eastAsia="x-none"/>
        </w:rPr>
      </w:pPr>
      <w:r w:rsidRPr="00C330BB">
        <w:rPr>
          <w:lang w:eastAsia="x-none"/>
        </w:rPr>
        <w:t>Участие в подготовката и провеждането на дейности за популяризиране и обсъждане на услугите по проекта, включително и чрез разработване на информационни материали относно същността на услугите, в които участва.</w:t>
      </w:r>
    </w:p>
    <w:p w14:paraId="0D67D5B7" w14:textId="77777777" w:rsidR="0036690B" w:rsidRPr="00A65B39" w:rsidRDefault="0036690B" w:rsidP="0036690B">
      <w:pPr>
        <w:spacing w:after="120"/>
        <w:ind w:left="984"/>
        <w:jc w:val="both"/>
        <w:rPr>
          <w:lang w:eastAsia="x-none"/>
        </w:rPr>
      </w:pPr>
    </w:p>
    <w:p w14:paraId="63EFB22B" w14:textId="77777777" w:rsidR="00B37A36" w:rsidRPr="00CB596B" w:rsidRDefault="00B37A36" w:rsidP="00976864">
      <w:pPr>
        <w:jc w:val="both"/>
        <w:outlineLvl w:val="0"/>
        <w:rPr>
          <w:b/>
        </w:rPr>
      </w:pPr>
      <w:r w:rsidRPr="0014009C">
        <w:rPr>
          <w:b/>
        </w:rPr>
        <w:lastRenderedPageBreak/>
        <w:t xml:space="preserve">      </w:t>
      </w:r>
      <w:r w:rsidRPr="00CB596B">
        <w:rPr>
          <w:b/>
        </w:rPr>
        <w:t>3. Натовареност и месечно възнаграждение:</w:t>
      </w:r>
    </w:p>
    <w:p w14:paraId="7D9303FE" w14:textId="3DE4A26A" w:rsidR="00B37A36" w:rsidRPr="00CB596B" w:rsidRDefault="00B37A36" w:rsidP="00B37A36">
      <w:pPr>
        <w:ind w:firstLine="708"/>
        <w:jc w:val="both"/>
        <w:rPr>
          <w:b/>
        </w:rPr>
      </w:pPr>
      <w:r w:rsidRPr="00CB596B">
        <w:t xml:space="preserve">-  Месечната натовареност на експерта е </w:t>
      </w:r>
      <w:r w:rsidR="00DE77F6">
        <w:rPr>
          <w:b/>
        </w:rPr>
        <w:t>6</w:t>
      </w:r>
      <w:bookmarkStart w:id="10" w:name="_GoBack"/>
      <w:bookmarkEnd w:id="10"/>
      <w:r w:rsidRPr="00CB596B">
        <w:rPr>
          <w:b/>
        </w:rPr>
        <w:t xml:space="preserve"> месеца x 84 часа/месечно.</w:t>
      </w:r>
    </w:p>
    <w:p w14:paraId="6FD5A34F" w14:textId="47C88EB9" w:rsidR="00976864" w:rsidRPr="00A65B39" w:rsidRDefault="00B37A36" w:rsidP="00A65B39">
      <w:pPr>
        <w:spacing w:after="120"/>
        <w:jc w:val="both"/>
        <w:rPr>
          <w:b/>
        </w:rPr>
      </w:pPr>
      <w:r w:rsidRPr="00CB596B">
        <w:tab/>
        <w:t xml:space="preserve">-  Месечното възнаграждение е в размер </w:t>
      </w:r>
      <w:r w:rsidRPr="00CB596B">
        <w:rPr>
          <w:b/>
        </w:rPr>
        <w:t>до 4.50 лв. на час.</w:t>
      </w:r>
      <w:r w:rsidR="00687078" w:rsidRPr="0014009C">
        <w:rPr>
          <w:i/>
          <w:u w:val="single"/>
        </w:rPr>
        <w:t xml:space="preserve"> </w:t>
      </w:r>
    </w:p>
    <w:p w14:paraId="71E6FE3D" w14:textId="77777777" w:rsidR="00B37A36" w:rsidRPr="0014009C" w:rsidRDefault="00B37A36" w:rsidP="00B37A36">
      <w:pPr>
        <w:jc w:val="both"/>
        <w:outlineLvl w:val="0"/>
        <w:rPr>
          <w:b/>
        </w:rPr>
      </w:pPr>
      <w:r w:rsidRPr="0014009C">
        <w:rPr>
          <w:b/>
        </w:rPr>
        <w:t xml:space="preserve">      4. Умения и компетентности:</w:t>
      </w:r>
    </w:p>
    <w:p w14:paraId="45B463C5" w14:textId="77777777" w:rsidR="00B37A36" w:rsidRPr="0014009C" w:rsidRDefault="00B37A36" w:rsidP="00B37A36">
      <w:pPr>
        <w:ind w:firstLine="708"/>
        <w:jc w:val="both"/>
      </w:pPr>
      <w:r w:rsidRPr="0014009C">
        <w:rPr>
          <w:b/>
        </w:rPr>
        <w:t xml:space="preserve">- </w:t>
      </w:r>
      <w:r w:rsidRPr="0014009C">
        <w:t>Да притежава умения за работа в екип, адаптивност и психологическа нагласа за работа в сферата на социалните услуги за деца с/без увреждания;</w:t>
      </w:r>
    </w:p>
    <w:p w14:paraId="34644EEA" w14:textId="77777777" w:rsidR="00B37A36" w:rsidRPr="0014009C" w:rsidRDefault="00B37A36" w:rsidP="00B37A36">
      <w:pPr>
        <w:ind w:firstLine="708"/>
        <w:jc w:val="both"/>
      </w:pPr>
      <w:r w:rsidRPr="0014009C">
        <w:t>- Да е отдаден на работата си и способен да работи под напрежение;</w:t>
      </w:r>
    </w:p>
    <w:p w14:paraId="07343264" w14:textId="77777777" w:rsidR="00B37A36" w:rsidRPr="0014009C" w:rsidRDefault="00B37A36" w:rsidP="00B37A36">
      <w:pPr>
        <w:ind w:firstLine="708"/>
        <w:jc w:val="both"/>
      </w:pPr>
      <w:r w:rsidRPr="0014009C">
        <w:t>- Да притежава способност да планира, организира и контролира собствената си работа, както и на екипа</w:t>
      </w:r>
      <w:r w:rsidR="00397657" w:rsidRPr="0014009C">
        <w:t>,</w:t>
      </w:r>
      <w:r w:rsidRPr="0014009C">
        <w:t xml:space="preserve"> който ще подпомага;</w:t>
      </w:r>
    </w:p>
    <w:p w14:paraId="787DCF76" w14:textId="77777777" w:rsidR="00B37A36" w:rsidRPr="0014009C" w:rsidRDefault="00B37A36" w:rsidP="00B37A36">
      <w:pPr>
        <w:ind w:firstLine="708"/>
        <w:jc w:val="both"/>
      </w:pPr>
      <w:r w:rsidRPr="0014009C">
        <w:t>- Да притежава способност за бързо вземане на точни решения при всякакви ситуации;</w:t>
      </w:r>
    </w:p>
    <w:p w14:paraId="0D8CD75C" w14:textId="77777777" w:rsidR="00B37A36" w:rsidRPr="0014009C" w:rsidRDefault="00B37A36" w:rsidP="00B37A36">
      <w:pPr>
        <w:ind w:firstLine="708"/>
        <w:jc w:val="both"/>
      </w:pPr>
      <w:r w:rsidRPr="0014009C">
        <w:t>- Да притежава способност да анализира информация, да я синтезира и да представя резултатите;</w:t>
      </w:r>
    </w:p>
    <w:p w14:paraId="6F2E90B4" w14:textId="77777777" w:rsidR="00B37A36" w:rsidRPr="00427376" w:rsidRDefault="00B37A36" w:rsidP="00B37A36">
      <w:pPr>
        <w:ind w:firstLine="708"/>
        <w:jc w:val="both"/>
      </w:pPr>
      <w:r w:rsidRPr="0014009C">
        <w:t>- Да притежава способност за прилагане на идеите на практика.</w:t>
      </w:r>
    </w:p>
    <w:p w14:paraId="7FC0E91A" w14:textId="77777777" w:rsidR="00062CBE" w:rsidRPr="000001A1" w:rsidRDefault="00062CBE" w:rsidP="000001A1">
      <w:pPr>
        <w:jc w:val="both"/>
        <w:rPr>
          <w:b/>
          <w:color w:val="0070C0"/>
        </w:rPr>
      </w:pPr>
    </w:p>
    <w:p w14:paraId="26BB8F5F" w14:textId="77777777" w:rsidR="000001A1" w:rsidRPr="00E77864" w:rsidRDefault="000001A1" w:rsidP="000001A1">
      <w:pPr>
        <w:jc w:val="both"/>
        <w:rPr>
          <w:b/>
          <w:color w:val="000000"/>
        </w:rPr>
      </w:pPr>
      <w:r w:rsidRPr="008A4F42">
        <w:rPr>
          <w:b/>
          <w:color w:val="000000"/>
        </w:rPr>
        <w:t>Участниците не може да оферират по-високо почасово възнаграждение от максималното посочено в Техническите спецификации.</w:t>
      </w:r>
    </w:p>
    <w:p w14:paraId="1426EAE0" w14:textId="75BC70A9" w:rsidR="00381484" w:rsidRPr="00EA1FA4" w:rsidRDefault="00381484" w:rsidP="00A65B39">
      <w:pPr>
        <w:rPr>
          <w:color w:val="FF0000"/>
        </w:rPr>
      </w:pPr>
    </w:p>
    <w:p w14:paraId="29664494" w14:textId="178BBC9F" w:rsidR="0038545C" w:rsidRPr="0038545C" w:rsidRDefault="0038545C" w:rsidP="0038545C">
      <w:pPr>
        <w:pStyle w:val="afa"/>
        <w:spacing w:before="0" w:beforeAutospacing="0" w:after="0" w:afterAutospacing="0"/>
        <w:jc w:val="center"/>
        <w:rPr>
          <w:sz w:val="48"/>
          <w:szCs w:val="44"/>
        </w:rPr>
      </w:pPr>
      <w:r w:rsidRPr="00EA1FA4">
        <w:rPr>
          <w:b/>
          <w:bCs/>
          <w:noProof/>
          <w:color w:val="FF0000"/>
        </w:rPr>
        <mc:AlternateContent>
          <mc:Choice Requires="wps">
            <w:drawing>
              <wp:anchor distT="0" distB="0" distL="114300" distR="114300" simplePos="0" relativeHeight="251671552" behindDoc="1" locked="0" layoutInCell="1" allowOverlap="1" wp14:anchorId="622DC585" wp14:editId="675DE0F3">
                <wp:simplePos x="0" y="0"/>
                <wp:positionH relativeFrom="page">
                  <wp:align>center</wp:align>
                </wp:positionH>
                <wp:positionV relativeFrom="paragraph">
                  <wp:posOffset>415290</wp:posOffset>
                </wp:positionV>
                <wp:extent cx="5686425" cy="314325"/>
                <wp:effectExtent l="0" t="0" r="0" b="0"/>
                <wp:wrapTight wrapText="bothSides">
                  <wp:wrapPolygon edited="0">
                    <wp:start x="0" y="0"/>
                    <wp:lineTo x="0" y="21600"/>
                    <wp:lineTo x="21600" y="21600"/>
                    <wp:lineTo x="21600" y="0"/>
                  </wp:wrapPolygon>
                </wp:wrapTight>
                <wp:docPr id="46"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6425" cy="314325"/>
                        </a:xfrm>
                        <a:prstGeom prst="rect">
                          <a:avLst/>
                        </a:prstGeom>
                      </wps:spPr>
                      <wps:txbx>
                        <w:txbxContent>
                          <w:p w14:paraId="0AD4E627" w14:textId="77777777" w:rsidR="00EB6A4E" w:rsidRPr="00A65B39" w:rsidRDefault="00EB6A4E" w:rsidP="0038545C">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wps:txbx>
                      <wps:bodyPr wrap="square" numCol="1" fromWordArt="1">
                        <a:prstTxWarp prst="textPlain">
                          <a:avLst>
                            <a:gd name="adj" fmla="val 50000"/>
                          </a:avLst>
                        </a:prstTxWarp>
                        <a:spAutoFit/>
                      </wps:bodyPr>
                    </wps:wsp>
                  </a:graphicData>
                </a:graphic>
              </wp:anchor>
            </w:drawing>
          </mc:Choice>
          <mc:Fallback>
            <w:pict>
              <v:shape w14:anchorId="622DC585" id="_x0000_s1065" type="#_x0000_t202" style="position:absolute;left:0;text-align:left;margin-left:0;margin-top:32.7pt;width:447.75pt;height:24.75pt;z-index:-25164492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" filled="f" stroked="f">
                <o:lock v:ext="edit" shapetype="t"/>
                <v:textbox style="mso-fit-shape-to-text:t">
                  <w:txbxContent>
                    <w:p w14:paraId="0AD4E627" w14:textId="77777777" w:rsidR="00EB6A4E" w:rsidRPr="00A65B39" w:rsidRDefault="00EB6A4E" w:rsidP="0038545C">
                      <w:pPr>
                        <w:pStyle w:val="afa"/>
                        <w:spacing w:before="0" w:beforeAutospacing="0" w:after="0" w:afterAutospacing="0"/>
                        <w:jc w:val="center"/>
                        <w:rPr>
                          <w:sz w:val="40"/>
                          <w:szCs w:val="40"/>
                        </w:rPr>
                      </w:pPr>
                      <w:r w:rsidRPr="00A65B39">
                        <w:rPr>
                          <w:rFonts w:ascii="Impact" w:hAnsi="Impact"/>
                          <w:color w:val="0066CC"/>
                          <w:sz w:val="40"/>
                          <w:szCs w:val="40"/>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Критерий за възлагане на поръчката</w:t>
                      </w:r>
                    </w:p>
                  </w:txbxContent>
                </v:textbox>
                <w10:wrap type="tight" anchorx="page"/>
              </v:shape>
            </w:pict>
          </mc:Fallback>
        </mc:AlternateContent>
      </w:r>
      <w:r w:rsidR="008F4A2C" w:rsidRPr="00074486">
        <w:rPr>
          <w:rFonts w:ascii="Impact" w:hAnsi="Impact"/>
          <w:color w:val="0066CC"/>
          <w:sz w:val="48"/>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008F4A2C" w:rsidRPr="00074486">
        <w:rPr>
          <w:rFonts w:ascii="Impact" w:hAnsi="Impact"/>
          <w:color w:val="0066CC"/>
          <w:sz w:val="48"/>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p>
    <w:p w14:paraId="69AAEE01" w14:textId="76665114" w:rsidR="00073FAF" w:rsidRPr="00DB5D93" w:rsidRDefault="0038545C" w:rsidP="00FD5116">
      <w:pPr>
        <w:jc w:val="center"/>
        <w:rPr>
          <w:rFonts w:eastAsia="Calibri"/>
          <w:b/>
          <w:bCs/>
          <w:color w:val="000000"/>
          <w:szCs w:val="28"/>
        </w:rPr>
      </w:pPr>
      <w:r w:rsidRPr="00DB5D93">
        <w:rPr>
          <w:rFonts w:eastAsia="Calibri"/>
          <w:b/>
          <w:bCs/>
          <w:color w:val="000000"/>
          <w:szCs w:val="28"/>
        </w:rPr>
        <w:t xml:space="preserve"> </w:t>
      </w:r>
      <w:r w:rsidR="00FD5116" w:rsidRPr="00DB5D93">
        <w:rPr>
          <w:rFonts w:eastAsia="Calibri"/>
          <w:b/>
          <w:bCs/>
          <w:color w:val="000000"/>
          <w:szCs w:val="28"/>
        </w:rPr>
        <w:t xml:space="preserve">„ИКОНОМИЧЕСКИ НАЙ-ИЗГОДНА ОФЕРТА“, ВЪЗ ОСНОВА НА КРИТЕРИЙ </w:t>
      </w:r>
    </w:p>
    <w:p w14:paraId="5D799525" w14:textId="77777777" w:rsidR="00FD5116" w:rsidRDefault="00FD5116" w:rsidP="00FD5116">
      <w:pPr>
        <w:jc w:val="center"/>
        <w:rPr>
          <w:rFonts w:eastAsia="Calibri"/>
          <w:b/>
          <w:bCs/>
          <w:color w:val="000000"/>
          <w:szCs w:val="28"/>
        </w:rPr>
      </w:pPr>
      <w:r w:rsidRPr="00DB5D93">
        <w:rPr>
          <w:rFonts w:eastAsia="Calibri"/>
          <w:b/>
          <w:bCs/>
          <w:color w:val="000000"/>
          <w:szCs w:val="28"/>
        </w:rPr>
        <w:t>„</w:t>
      </w:r>
      <w:r w:rsidR="00073FAF" w:rsidRPr="00DB5D93">
        <w:rPr>
          <w:rFonts w:eastAsia="Calibri"/>
          <w:b/>
          <w:bCs/>
          <w:color w:val="000000"/>
          <w:szCs w:val="28"/>
        </w:rPr>
        <w:t>НАЙ-НИСКА ЦЕНА</w:t>
      </w:r>
      <w:r w:rsidRPr="00DB5D93">
        <w:rPr>
          <w:rFonts w:eastAsia="Calibri"/>
          <w:b/>
          <w:bCs/>
          <w:color w:val="000000"/>
          <w:szCs w:val="28"/>
        </w:rPr>
        <w:t xml:space="preserve">” </w:t>
      </w:r>
    </w:p>
    <w:p w14:paraId="02DB948D" w14:textId="77777777" w:rsidR="0011495B" w:rsidRPr="000001A1" w:rsidRDefault="0011495B" w:rsidP="00470EF1">
      <w:pPr>
        <w:rPr>
          <w:rFonts w:eastAsia="Calibri"/>
          <w:b/>
          <w:bCs/>
          <w:color w:val="FF0000"/>
        </w:rPr>
      </w:pPr>
    </w:p>
    <w:p w14:paraId="3CDE8E5C" w14:textId="77777777" w:rsidR="0011495B" w:rsidRPr="000001A1" w:rsidRDefault="0011495B" w:rsidP="009F1888">
      <w:pPr>
        <w:ind w:firstLine="709"/>
        <w:jc w:val="both"/>
        <w:textAlignment w:val="center"/>
        <w:rPr>
          <w:color w:val="000000"/>
        </w:rPr>
      </w:pPr>
      <w:r w:rsidRPr="000001A1">
        <w:rPr>
          <w:color w:val="000000"/>
        </w:rPr>
        <w:t>Обществените поръчки се възлагат въз основа на икономически най-изгодната оферта.</w:t>
      </w:r>
    </w:p>
    <w:p w14:paraId="71EE9A81" w14:textId="198A43CC" w:rsidR="000D7B78" w:rsidRPr="000001A1" w:rsidRDefault="0011495B" w:rsidP="009F1888">
      <w:pPr>
        <w:ind w:firstLine="709"/>
        <w:jc w:val="both"/>
        <w:textAlignment w:val="center"/>
        <w:rPr>
          <w:b/>
          <w:color w:val="000000"/>
        </w:rPr>
      </w:pPr>
      <w:r w:rsidRPr="000001A1">
        <w:rPr>
          <w:color w:val="000000"/>
        </w:rPr>
        <w:t>Икономически най-изгодната оферта се определя въз основа на критерия за възлагане</w:t>
      </w:r>
      <w:r w:rsidRPr="000001A1">
        <w:rPr>
          <w:b/>
          <w:color w:val="000000"/>
        </w:rPr>
        <w:t>:  най-ниска цена.</w:t>
      </w:r>
    </w:p>
    <w:p w14:paraId="451BE16C" w14:textId="5EBEDAF7" w:rsidR="000D7B78" w:rsidRPr="000001A1" w:rsidRDefault="0011495B" w:rsidP="009F1888">
      <w:pPr>
        <w:ind w:firstLine="709"/>
        <w:jc w:val="both"/>
        <w:textAlignment w:val="center"/>
        <w:rPr>
          <w:b/>
          <w:color w:val="000000"/>
        </w:rPr>
      </w:pPr>
      <w:r w:rsidRPr="000001A1">
        <w:rPr>
          <w:b/>
          <w:color w:val="000000"/>
        </w:rPr>
        <w:t>Обект на сравнително оценяване е предложеното от участниците поча</w:t>
      </w:r>
      <w:r w:rsidR="00397657">
        <w:rPr>
          <w:b/>
          <w:color w:val="000000"/>
        </w:rPr>
        <w:t>сово възнаграждение за услугите</w:t>
      </w:r>
      <w:r w:rsidR="007E5DB7">
        <w:rPr>
          <w:b/>
          <w:color w:val="000000"/>
        </w:rPr>
        <w:t>, предмет на обществената поръчка</w:t>
      </w:r>
      <w:r w:rsidRPr="000001A1">
        <w:rPr>
          <w:b/>
          <w:color w:val="000000"/>
        </w:rPr>
        <w:t>.</w:t>
      </w:r>
    </w:p>
    <w:p w14:paraId="488A3BD6" w14:textId="0166EB21" w:rsidR="005B5427" w:rsidRPr="004479DE" w:rsidRDefault="005B5427" w:rsidP="009F1888">
      <w:pPr>
        <w:ind w:firstLine="709"/>
        <w:jc w:val="both"/>
        <w:rPr>
          <w:color w:val="000000"/>
        </w:rPr>
      </w:pPr>
      <w:r w:rsidRPr="00DB5D93">
        <w:rPr>
          <w:color w:val="000000"/>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w:t>
      </w:r>
    </w:p>
    <w:p w14:paraId="2B87E226" w14:textId="64571146" w:rsidR="005B5427" w:rsidRPr="004479DE" w:rsidRDefault="005B5427" w:rsidP="009F1888">
      <w:pPr>
        <w:ind w:firstLine="709"/>
        <w:jc w:val="both"/>
        <w:rPr>
          <w:color w:val="000000"/>
        </w:rPr>
      </w:pPr>
      <w:r w:rsidRPr="00DB5D93">
        <w:rPr>
          <w:color w:val="000000"/>
        </w:rPr>
        <w:t>Комисията класира участниците по степента на съответствие на офертите с предварително обявените от възложителя условия.</w:t>
      </w:r>
    </w:p>
    <w:p w14:paraId="16FB95C3" w14:textId="5AE325E6" w:rsidR="000001A1" w:rsidRPr="009F1888" w:rsidRDefault="0011495B" w:rsidP="009F1888">
      <w:pPr>
        <w:ind w:firstLine="709"/>
        <w:jc w:val="both"/>
        <w:textAlignment w:val="center"/>
      </w:pPr>
      <w:r w:rsidRPr="000001A1">
        <w:t>Комисията провежда публично жребий за определяне на изпълнител между класираните на първо място оферти</w:t>
      </w:r>
      <w:r w:rsidR="000D7B78">
        <w:t xml:space="preserve"> </w:t>
      </w:r>
      <w:r w:rsidR="000D7B78">
        <w:rPr>
          <w:lang w:val="en-US"/>
        </w:rPr>
        <w:t>(</w:t>
      </w:r>
      <w:r w:rsidR="000D7B78">
        <w:t>ако е приложимо</w:t>
      </w:r>
      <w:r w:rsidR="000D7B78">
        <w:rPr>
          <w:lang w:val="en-US"/>
        </w:rPr>
        <w:t>)</w:t>
      </w:r>
      <w:r w:rsidRPr="000001A1">
        <w:t>,</w:t>
      </w:r>
      <w:r w:rsidR="00002C90">
        <w:t xml:space="preserve"> ако критерият за възлагане е най-ниска цена и тази цена се предлага</w:t>
      </w:r>
      <w:r w:rsidRPr="000001A1">
        <w:t xml:space="preserve"> в две или повече оферти. </w:t>
      </w:r>
      <w:r w:rsidRPr="000001A1">
        <w:rPr>
          <w:lang w:val="en-US"/>
        </w:rPr>
        <w:t>(</w:t>
      </w:r>
      <w:r w:rsidRPr="000001A1">
        <w:t>чл. 58, ал.</w:t>
      </w:r>
      <w:r w:rsidR="00002C90">
        <w:t xml:space="preserve"> </w:t>
      </w:r>
      <w:r w:rsidRPr="000001A1">
        <w:rPr>
          <w:lang w:val="en-US"/>
        </w:rPr>
        <w:t>3</w:t>
      </w:r>
      <w:r w:rsidRPr="000001A1">
        <w:t xml:space="preserve"> ППЗОП</w:t>
      </w:r>
      <w:r w:rsidRPr="000001A1">
        <w:rPr>
          <w:lang w:val="en-US"/>
        </w:rPr>
        <w:t>)</w:t>
      </w:r>
      <w:r w:rsidR="009F1888">
        <w:t>.</w:t>
      </w:r>
    </w:p>
    <w:p w14:paraId="4CAD1808" w14:textId="77777777" w:rsidR="00C06BE9" w:rsidRDefault="00FD5116" w:rsidP="00065BCB">
      <w:pPr>
        <w:spacing w:line="276" w:lineRule="auto"/>
        <w:ind w:firstLine="709"/>
        <w:jc w:val="both"/>
        <w:textAlignment w:val="center"/>
        <w:rPr>
          <w:color w:val="FF0000"/>
          <w:sz w:val="20"/>
          <w:szCs w:val="20"/>
        </w:rPr>
      </w:pPr>
      <w:r w:rsidRPr="000001A1">
        <w:rPr>
          <w:rFonts w:eastAsia="Calibri"/>
          <w:vanish/>
          <w:color w:val="FF0000"/>
        </w:rPr>
        <w:t>    </w:t>
      </w:r>
      <w:bookmarkStart w:id="11" w:name="to_paragraph_id28982798"/>
      <w:bookmarkEnd w:id="11"/>
    </w:p>
    <w:p w14:paraId="705363C9" w14:textId="77777777" w:rsidR="00C768FD" w:rsidRDefault="00C768FD" w:rsidP="009F1888">
      <w:pPr>
        <w:rPr>
          <w:b/>
          <w:bCs/>
          <w:color w:val="FF0000"/>
          <w:sz w:val="28"/>
          <w:szCs w:val="28"/>
        </w:rPr>
      </w:pPr>
    </w:p>
    <w:p w14:paraId="5BC3C34F" w14:textId="77777777" w:rsidR="00B216B7" w:rsidRDefault="00B216B7" w:rsidP="00762CBB">
      <w:pPr>
        <w:rPr>
          <w:b/>
          <w:bCs/>
          <w:color w:val="FF0000"/>
          <w:sz w:val="28"/>
          <w:szCs w:val="28"/>
        </w:rPr>
      </w:pPr>
    </w:p>
    <w:p w14:paraId="637E84ED" w14:textId="77777777" w:rsidR="0036690B" w:rsidRDefault="0036690B" w:rsidP="00762CBB">
      <w:pPr>
        <w:rPr>
          <w:b/>
          <w:bCs/>
          <w:color w:val="FF0000"/>
          <w:sz w:val="28"/>
          <w:szCs w:val="28"/>
        </w:rPr>
      </w:pPr>
    </w:p>
    <w:p w14:paraId="07BE61D3" w14:textId="77777777" w:rsidR="0036690B" w:rsidRDefault="0036690B" w:rsidP="00762CBB">
      <w:pPr>
        <w:rPr>
          <w:b/>
          <w:bCs/>
          <w:color w:val="FF0000"/>
          <w:sz w:val="28"/>
          <w:szCs w:val="28"/>
        </w:rPr>
      </w:pPr>
    </w:p>
    <w:p w14:paraId="2DBB9A72" w14:textId="77777777" w:rsidR="0036690B" w:rsidRDefault="0036690B" w:rsidP="00762CBB">
      <w:pPr>
        <w:rPr>
          <w:b/>
          <w:bCs/>
          <w:color w:val="FF0000"/>
          <w:sz w:val="28"/>
          <w:szCs w:val="28"/>
        </w:rPr>
      </w:pPr>
    </w:p>
    <w:p w14:paraId="1120C323" w14:textId="77777777" w:rsidR="0036690B" w:rsidRPr="00EA1FA4" w:rsidRDefault="0036690B" w:rsidP="00762CBB">
      <w:pPr>
        <w:rPr>
          <w:b/>
          <w:bCs/>
          <w:color w:val="FF0000"/>
          <w:sz w:val="28"/>
          <w:szCs w:val="28"/>
        </w:rPr>
      </w:pPr>
    </w:p>
    <w:p w14:paraId="5959425C" w14:textId="77777777" w:rsidR="00230328" w:rsidRDefault="00230328" w:rsidP="00DC59CA">
      <w:pPr>
        <w:jc w:val="center"/>
        <w:rPr>
          <w:b/>
          <w:bCs/>
          <w:color w:val="FF0000"/>
          <w:sz w:val="28"/>
          <w:szCs w:val="28"/>
          <w:highlight w:val="yellow"/>
        </w:rPr>
      </w:pPr>
    </w:p>
    <w:p w14:paraId="2559932E" w14:textId="77777777" w:rsidR="00DC59CA" w:rsidRPr="008D3A5D" w:rsidRDefault="00F74118" w:rsidP="00DC59CA">
      <w:pPr>
        <w:jc w:val="center"/>
        <w:rPr>
          <w:b/>
          <w:bCs/>
          <w:color w:val="FF0000"/>
          <w:sz w:val="28"/>
          <w:szCs w:val="28"/>
        </w:rPr>
      </w:pPr>
      <w:r w:rsidRPr="008D3A5D">
        <w:rPr>
          <w:b/>
          <w:bCs/>
          <w:noProof/>
          <w:color w:val="FF0000"/>
          <w:sz w:val="28"/>
          <w:szCs w:val="28"/>
        </w:rPr>
        <w:lastRenderedPageBreak/>
        <mc:AlternateContent>
          <mc:Choice Requires="wps">
            <w:drawing>
              <wp:inline distT="0" distB="0" distL="0" distR="0" wp14:anchorId="22636D55" wp14:editId="54B6B4AB">
                <wp:extent cx="1995778" cy="495300"/>
                <wp:effectExtent l="0" t="0" r="0" b="0"/>
                <wp:docPr id="5" name="WordArt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95778" cy="495300"/>
                        </a:xfrm>
                        <a:prstGeom prst="rect">
                          <a:avLst/>
                        </a:prstGeom>
                      </wps:spPr>
                      <wps:txbx>
                        <w:txbxContent>
                          <w:p w14:paraId="1A01CE2F" w14:textId="77777777" w:rsidR="00EB6A4E" w:rsidRPr="00074486" w:rsidRDefault="00EB6A4E" w:rsidP="00F74118">
                            <w:pPr>
                              <w:pStyle w:val="afa"/>
                              <w:spacing w:before="0" w:beforeAutospacing="0" w:after="0" w:afterAutospacing="0"/>
                              <w:jc w:val="center"/>
                              <w:rPr>
                                <w:sz w:val="44"/>
                                <w:szCs w:val="44"/>
                              </w:rPr>
                            </w:pP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074486">
                              <w:rPr>
                                <w:rFonts w:ascii="Impact" w:hAnsi="Impact"/>
                                <w:shadow/>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wps:txbx>
                      <wps:bodyPr wrap="square" numCol="1" fromWordArt="1">
                        <a:prstTxWarp prst="textPlain">
                          <a:avLst>
                            <a:gd name="adj" fmla="val 50000"/>
                          </a:avLst>
                        </a:prstTxWarp>
                        <a:spAutoFit/>
                      </wps:bodyPr>
                    </wps:wsp>
                  </a:graphicData>
                </a:graphic>
              </wp:inline>
            </w:drawing>
          </mc:Choice>
          <mc:Fallback>
            <w:pict>
              <v:shape w14:anchorId="22636D55" id="WordArt 40" o:spid="_x0000_s1066" type="#_x0000_t202" style="width:157.15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" filled="f" stroked="f">
                <o:lock v:ext="edit" shapetype="t"/>
                <v:textbox style="mso-fit-shape-to-text:t">
                  <w:txbxContent>
                    <w:p w14:paraId="1A01CE2F" w14:textId="77777777" w:rsidR="00EB6A4E" w:rsidRPr="00074486" w:rsidRDefault="00EB6A4E" w:rsidP="00F74118">
                      <w:pPr>
                        <w:pStyle w:val="afa"/>
                        <w:spacing w:before="0" w:beforeAutospacing="0" w:after="0" w:afterAutospacing="0"/>
                        <w:jc w:val="center"/>
                        <w:rPr>
                          <w:sz w:val="44"/>
                          <w:szCs w:val="44"/>
                        </w:rPr>
                      </w:pP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Глава </w:t>
                      </w:r>
                      <w:r w:rsidRPr="00074486">
                        <w:rPr>
                          <w:rFonts w:ascii="Impact" w:hAnsi="Impact"/>
                          <w:shadow/>
                          <w:color w:val="0066CC"/>
                          <w:sz w:val="44"/>
                          <w:szCs w:val="44"/>
                          <w:lang w:val="en-US"/>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V</w:t>
                      </w: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І</w:t>
                      </w:r>
                    </w:p>
                  </w:txbxContent>
                </v:textbox>
                <w10:anchorlock/>
              </v:shape>
            </w:pict>
          </mc:Fallback>
        </mc:AlternateContent>
      </w:r>
    </w:p>
    <w:p w14:paraId="78701297" w14:textId="77777777" w:rsidR="00DC59CA" w:rsidRPr="00EA1FA4" w:rsidRDefault="00F74118" w:rsidP="00DC59CA">
      <w:pPr>
        <w:jc w:val="center"/>
        <w:rPr>
          <w:b/>
          <w:bCs/>
          <w:color w:val="FF0000"/>
          <w:sz w:val="28"/>
          <w:szCs w:val="28"/>
        </w:rPr>
      </w:pPr>
      <w:r w:rsidRPr="008D3A5D">
        <w:rPr>
          <w:b/>
          <w:bCs/>
          <w:noProof/>
          <w:color w:val="FF0000"/>
          <w:sz w:val="28"/>
          <w:szCs w:val="28"/>
        </w:rPr>
        <mc:AlternateContent>
          <mc:Choice Requires="wps">
            <w:drawing>
              <wp:inline distT="0" distB="0" distL="0" distR="0" wp14:anchorId="74DDB597" wp14:editId="788C50D2">
                <wp:extent cx="1657350" cy="828675"/>
                <wp:effectExtent l="0" t="0" r="0" b="0"/>
                <wp:docPr id="4"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57350" cy="828675"/>
                        </a:xfrm>
                        <a:prstGeom prst="rect">
                          <a:avLst/>
                        </a:prstGeom>
                      </wps:spPr>
                      <wps:txbx>
                        <w:txbxContent>
                          <w:p w14:paraId="512840B9" w14:textId="77777777" w:rsidR="00EB6A4E" w:rsidRPr="00074486" w:rsidRDefault="00EB6A4E" w:rsidP="00F74118">
                            <w:pPr>
                              <w:pStyle w:val="afa"/>
                              <w:spacing w:before="0" w:beforeAutospacing="0" w:after="0" w:afterAutospacing="0"/>
                              <w:jc w:val="distribute"/>
                              <w:rPr>
                                <w:sz w:val="44"/>
                                <w:szCs w:val="44"/>
                              </w:rPr>
                            </w:pP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wps:txbx>
                      <wps:bodyPr wrap="square" numCol="1" fromWordArt="1">
                        <a:prstTxWarp prst="textPlain">
                          <a:avLst>
                            <a:gd name="adj" fmla="val 50000"/>
                          </a:avLst>
                        </a:prstTxWarp>
                        <a:spAutoFit/>
                      </wps:bodyPr>
                    </wps:wsp>
                  </a:graphicData>
                </a:graphic>
              </wp:inline>
            </w:drawing>
          </mc:Choice>
          <mc:Fallback>
            <w:pict>
              <v:shape w14:anchorId="74DDB597" id="WordArt 41" o:spid="_x0000_s1067" type="#_x0000_t202" style="width:13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" filled="f" stroked="f">
                <o:lock v:ext="edit" shapetype="t"/>
                <v:textbox style="mso-fit-shape-to-text:t">
                  <w:txbxContent>
                    <w:p w14:paraId="512840B9" w14:textId="77777777" w:rsidR="00EB6A4E" w:rsidRPr="00074486" w:rsidRDefault="00EB6A4E" w:rsidP="00F74118">
                      <w:pPr>
                        <w:pStyle w:val="afa"/>
                        <w:spacing w:before="0" w:beforeAutospacing="0" w:after="0" w:afterAutospacing="0"/>
                        <w:jc w:val="distribute"/>
                        <w:rPr>
                          <w:sz w:val="44"/>
                          <w:szCs w:val="44"/>
                        </w:rPr>
                      </w:pPr>
                      <w:r w:rsidRPr="00074486">
                        <w:rPr>
                          <w:rFonts w:ascii="Impact" w:hAnsi="Impact"/>
                          <w:shadow/>
                          <w:color w:val="0066CC"/>
                          <w:sz w:val="44"/>
                          <w:szCs w:val="44"/>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Образци</w:t>
                      </w:r>
                    </w:p>
                  </w:txbxContent>
                </v:textbox>
                <w10:anchorlock/>
              </v:shape>
            </w:pict>
          </mc:Fallback>
        </mc:AlternateContent>
      </w:r>
    </w:p>
    <w:p w14:paraId="7E86249C" w14:textId="77777777" w:rsidR="007E01E9" w:rsidRPr="00EA1FA4" w:rsidRDefault="007E01E9" w:rsidP="00DC59CA">
      <w:pPr>
        <w:jc w:val="center"/>
        <w:rPr>
          <w:b/>
          <w:bCs/>
          <w:color w:val="FF0000"/>
          <w:sz w:val="28"/>
          <w:szCs w:val="28"/>
        </w:rPr>
      </w:pPr>
    </w:p>
    <w:p w14:paraId="7B377B51" w14:textId="77777777" w:rsidR="006240F5" w:rsidRPr="00EA1FA4" w:rsidRDefault="006240F5" w:rsidP="00EE1D9F">
      <w:pPr>
        <w:jc w:val="both"/>
        <w:rPr>
          <w:color w:val="FF0000"/>
        </w:rPr>
      </w:pPr>
    </w:p>
    <w:p w14:paraId="1184D843" w14:textId="5731BF2C" w:rsidR="00230328" w:rsidRDefault="007E5DB7" w:rsidP="00230328">
      <w:pPr>
        <w:widowControl w:val="0"/>
        <w:autoSpaceDE w:val="0"/>
        <w:autoSpaceDN w:val="0"/>
        <w:adjustRightInd w:val="0"/>
        <w:jc w:val="both"/>
        <w:rPr>
          <w:color w:val="000000"/>
        </w:rPr>
      </w:pPr>
      <w:r w:rsidRPr="00955535">
        <w:rPr>
          <w:b/>
          <w:bCs/>
          <w:color w:val="000000"/>
        </w:rPr>
        <w:t xml:space="preserve">Примерен </w:t>
      </w:r>
      <w:r w:rsidR="00230328" w:rsidRPr="00955535">
        <w:rPr>
          <w:b/>
          <w:bCs/>
          <w:color w:val="000000"/>
        </w:rPr>
        <w:t>Образец № 1</w:t>
      </w:r>
      <w:r w:rsidR="00230328" w:rsidRPr="009456FF">
        <w:rPr>
          <w:b/>
          <w:bCs/>
          <w:color w:val="000000"/>
          <w:lang w:val="ru-RU"/>
        </w:rPr>
        <w:t xml:space="preserve"> </w:t>
      </w:r>
      <w:r w:rsidR="00230328" w:rsidRPr="009456FF">
        <w:rPr>
          <w:color w:val="000000"/>
        </w:rPr>
        <w:t>Опис на документите, съдържащи се в офертата</w:t>
      </w:r>
    </w:p>
    <w:p w14:paraId="30693957" w14:textId="77777777" w:rsidR="00230328" w:rsidRPr="00955535" w:rsidRDefault="00230328" w:rsidP="00230328">
      <w:pPr>
        <w:widowControl w:val="0"/>
        <w:autoSpaceDE w:val="0"/>
        <w:autoSpaceDN w:val="0"/>
        <w:adjustRightInd w:val="0"/>
        <w:jc w:val="both"/>
        <w:rPr>
          <w:bCs/>
          <w:color w:val="000000"/>
        </w:rPr>
      </w:pPr>
      <w:r w:rsidRPr="00955535">
        <w:rPr>
          <w:b/>
          <w:color w:val="000000"/>
        </w:rPr>
        <w:t>Образец № 2</w:t>
      </w:r>
      <w:r w:rsidRPr="00955535">
        <w:rPr>
          <w:color w:val="000000"/>
        </w:rPr>
        <w:t xml:space="preserve"> Заявление за участие</w:t>
      </w:r>
    </w:p>
    <w:p w14:paraId="4FC97E85" w14:textId="77777777" w:rsidR="00230328" w:rsidRPr="00955535" w:rsidRDefault="00230328" w:rsidP="00230328">
      <w:pPr>
        <w:widowControl w:val="0"/>
        <w:autoSpaceDE w:val="0"/>
        <w:autoSpaceDN w:val="0"/>
        <w:adjustRightInd w:val="0"/>
        <w:jc w:val="both"/>
        <w:rPr>
          <w:color w:val="000000"/>
        </w:rPr>
      </w:pPr>
      <w:r w:rsidRPr="00955535">
        <w:rPr>
          <w:b/>
          <w:bCs/>
          <w:color w:val="000000"/>
        </w:rPr>
        <w:t>Образец № 3</w:t>
      </w:r>
      <w:r w:rsidRPr="00955535">
        <w:rPr>
          <w:bCs/>
          <w:color w:val="000000"/>
        </w:rPr>
        <w:t xml:space="preserve"> </w:t>
      </w:r>
      <w:r w:rsidRPr="00955535">
        <w:rPr>
          <w:color w:val="000000"/>
        </w:rPr>
        <w:t>Единен европейски документ за обществени поръчки (ЕЕДОП)</w:t>
      </w:r>
    </w:p>
    <w:p w14:paraId="00078BD6" w14:textId="77777777" w:rsidR="00230328" w:rsidRPr="00955535" w:rsidRDefault="00230328" w:rsidP="00230328">
      <w:pPr>
        <w:widowControl w:val="0"/>
        <w:autoSpaceDE w:val="0"/>
        <w:autoSpaceDN w:val="0"/>
        <w:adjustRightInd w:val="0"/>
        <w:ind w:firstLine="708"/>
        <w:jc w:val="both"/>
        <w:rPr>
          <w:bCs/>
          <w:color w:val="000000"/>
          <w:lang w:val="en-US"/>
        </w:rPr>
      </w:pPr>
      <w:r w:rsidRPr="00955535">
        <w:rPr>
          <w:bCs/>
          <w:color w:val="000000"/>
        </w:rPr>
        <w:t xml:space="preserve">- </w:t>
      </w:r>
      <w:proofErr w:type="spellStart"/>
      <w:r w:rsidRPr="00955535">
        <w:rPr>
          <w:bCs/>
          <w:color w:val="000000"/>
        </w:rPr>
        <w:t>еЕЕДОП</w:t>
      </w:r>
      <w:proofErr w:type="spellEnd"/>
      <w:r w:rsidRPr="00955535">
        <w:rPr>
          <w:bCs/>
          <w:color w:val="000000"/>
        </w:rPr>
        <w:t xml:space="preserve"> – представен във формат PDF (подходящ за преглед)</w:t>
      </w:r>
    </w:p>
    <w:p w14:paraId="3C8C4A36" w14:textId="2A7FD3ED" w:rsidR="00230328" w:rsidRPr="00955535" w:rsidRDefault="00230328" w:rsidP="00230328">
      <w:pPr>
        <w:widowControl w:val="0"/>
        <w:autoSpaceDE w:val="0"/>
        <w:autoSpaceDN w:val="0"/>
        <w:adjustRightInd w:val="0"/>
        <w:ind w:firstLine="708"/>
        <w:jc w:val="both"/>
        <w:rPr>
          <w:bCs/>
          <w:color w:val="000000"/>
        </w:rPr>
      </w:pPr>
      <w:r w:rsidRPr="00955535">
        <w:rPr>
          <w:bCs/>
          <w:color w:val="000000"/>
          <w:lang w:val="en-US"/>
        </w:rPr>
        <w:t xml:space="preserve">- </w:t>
      </w:r>
      <w:proofErr w:type="spellStart"/>
      <w:r w:rsidRPr="00955535">
        <w:rPr>
          <w:bCs/>
          <w:color w:val="000000"/>
        </w:rPr>
        <w:t>еЕЕДОП</w:t>
      </w:r>
      <w:proofErr w:type="spellEnd"/>
      <w:r w:rsidRPr="00955535">
        <w:rPr>
          <w:bCs/>
          <w:color w:val="000000"/>
        </w:rPr>
        <w:t xml:space="preserve"> – представен във формат XML (предназначен за използване в електронната система за </w:t>
      </w:r>
      <w:proofErr w:type="spellStart"/>
      <w:r w:rsidRPr="00955535">
        <w:rPr>
          <w:bCs/>
          <w:color w:val="000000"/>
        </w:rPr>
        <w:t>еЕЕДОП</w:t>
      </w:r>
      <w:proofErr w:type="spellEnd"/>
      <w:r w:rsidRPr="00955535">
        <w:rPr>
          <w:bCs/>
          <w:color w:val="000000"/>
        </w:rPr>
        <w:t>)</w:t>
      </w:r>
    </w:p>
    <w:p w14:paraId="6D07DFAB" w14:textId="77777777" w:rsidR="00230328" w:rsidRPr="00955535" w:rsidRDefault="00230328" w:rsidP="00230328">
      <w:pPr>
        <w:widowControl w:val="0"/>
        <w:autoSpaceDE w:val="0"/>
        <w:autoSpaceDN w:val="0"/>
        <w:adjustRightInd w:val="0"/>
        <w:ind w:firstLine="708"/>
        <w:jc w:val="both"/>
        <w:rPr>
          <w:bCs/>
          <w:color w:val="000000"/>
        </w:rPr>
      </w:pPr>
      <w:r w:rsidRPr="00955535">
        <w:rPr>
          <w:bCs/>
          <w:color w:val="000000"/>
        </w:rPr>
        <w:t xml:space="preserve">- </w:t>
      </w:r>
      <w:proofErr w:type="spellStart"/>
      <w:r w:rsidRPr="00955535">
        <w:rPr>
          <w:bCs/>
          <w:color w:val="000000"/>
        </w:rPr>
        <w:t>еЕЕДОП</w:t>
      </w:r>
      <w:proofErr w:type="spellEnd"/>
      <w:r w:rsidRPr="00955535">
        <w:rPr>
          <w:bCs/>
          <w:color w:val="000000"/>
        </w:rPr>
        <w:t xml:space="preserve"> – представен във формат DOC (подходящ за компютърна обработка) </w:t>
      </w:r>
    </w:p>
    <w:p w14:paraId="621C99BB" w14:textId="77777777" w:rsidR="00230328" w:rsidRPr="00955535" w:rsidRDefault="00230328" w:rsidP="00230328">
      <w:pPr>
        <w:jc w:val="both"/>
        <w:rPr>
          <w:color w:val="000000"/>
          <w:lang w:val="en-US"/>
        </w:rPr>
      </w:pPr>
      <w:r w:rsidRPr="00955535">
        <w:rPr>
          <w:b/>
          <w:bCs/>
          <w:color w:val="000000"/>
        </w:rPr>
        <w:t xml:space="preserve">Образец № 4 </w:t>
      </w:r>
      <w:r w:rsidRPr="00955535">
        <w:rPr>
          <w:color w:val="000000"/>
        </w:rPr>
        <w:t>Техническо предложение по чл. 39, ал.</w:t>
      </w:r>
      <w:r w:rsidRPr="00955535">
        <w:rPr>
          <w:color w:val="000000"/>
          <w:lang w:val="en-US"/>
        </w:rPr>
        <w:t xml:space="preserve"> </w:t>
      </w:r>
      <w:r w:rsidRPr="00955535">
        <w:rPr>
          <w:color w:val="000000"/>
        </w:rPr>
        <w:t>3,</w:t>
      </w:r>
      <w:r w:rsidRPr="00955535">
        <w:rPr>
          <w:color w:val="000000"/>
          <w:lang w:val="en-US"/>
        </w:rPr>
        <w:t xml:space="preserve"> </w:t>
      </w:r>
      <w:r w:rsidRPr="00955535">
        <w:rPr>
          <w:color w:val="000000"/>
        </w:rPr>
        <w:t>т.</w:t>
      </w:r>
      <w:r w:rsidRPr="00955535">
        <w:rPr>
          <w:color w:val="000000"/>
          <w:lang w:val="en-US"/>
        </w:rPr>
        <w:t xml:space="preserve"> </w:t>
      </w:r>
      <w:r w:rsidRPr="00955535">
        <w:rPr>
          <w:color w:val="000000"/>
        </w:rPr>
        <w:t xml:space="preserve">1 от ППЗОП </w:t>
      </w:r>
      <w:r w:rsidRPr="00955535">
        <w:rPr>
          <w:color w:val="000000"/>
          <w:spacing w:val="20"/>
        </w:rPr>
        <w:t xml:space="preserve">с </w:t>
      </w:r>
      <w:r w:rsidRPr="00955535">
        <w:rPr>
          <w:color w:val="000000"/>
        </w:rPr>
        <w:t>Предложение за изпълнение на поръчката</w:t>
      </w:r>
      <w:r w:rsidRPr="00955535">
        <w:rPr>
          <w:b/>
          <w:bCs/>
          <w:color w:val="000000"/>
          <w:sz w:val="28"/>
          <w:szCs w:val="28"/>
        </w:rPr>
        <w:t xml:space="preserve"> </w:t>
      </w:r>
      <w:r w:rsidRPr="00955535">
        <w:rPr>
          <w:color w:val="000000"/>
        </w:rPr>
        <w:t>по чл. 39, ал. 3</w:t>
      </w:r>
      <w:r w:rsidRPr="00955535">
        <w:rPr>
          <w:color w:val="000000"/>
          <w:lang w:val="en-US"/>
        </w:rPr>
        <w:t xml:space="preserve"> </w:t>
      </w:r>
      <w:r w:rsidRPr="00955535">
        <w:rPr>
          <w:color w:val="000000"/>
        </w:rPr>
        <w:t>(„б”) от ППЗОП в съответствие с техническата спецификация и изискванията на възложителя</w:t>
      </w:r>
      <w:r w:rsidRPr="00955535">
        <w:rPr>
          <w:color w:val="000000"/>
          <w:lang w:val="en-US"/>
        </w:rPr>
        <w:t>.</w:t>
      </w:r>
    </w:p>
    <w:p w14:paraId="7E428973" w14:textId="517276DA" w:rsidR="00230328" w:rsidRPr="00955535" w:rsidRDefault="00230328" w:rsidP="00230328">
      <w:pPr>
        <w:jc w:val="both"/>
        <w:rPr>
          <w:bCs/>
          <w:color w:val="000000"/>
          <w:lang w:val="en-US"/>
        </w:rPr>
      </w:pPr>
      <w:r w:rsidRPr="00955535">
        <w:rPr>
          <w:b/>
          <w:bCs/>
          <w:color w:val="000000"/>
        </w:rPr>
        <w:t>Образец №</w:t>
      </w:r>
      <w:r w:rsidRPr="00955535">
        <w:rPr>
          <w:b/>
          <w:bCs/>
          <w:color w:val="000000"/>
          <w:lang w:val="en-US"/>
        </w:rPr>
        <w:t xml:space="preserve"> </w:t>
      </w:r>
      <w:r w:rsidRPr="00955535">
        <w:rPr>
          <w:b/>
          <w:bCs/>
          <w:color w:val="000000"/>
        </w:rPr>
        <w:t xml:space="preserve">5 </w:t>
      </w:r>
      <w:r w:rsidRPr="00955535">
        <w:rPr>
          <w:color w:val="000000"/>
        </w:rPr>
        <w:t>Ценовото предложение, съдържащо предложеното от участника почасово възнаграждение за изпълнение на дейностите</w:t>
      </w:r>
      <w:r w:rsidR="007E5DB7" w:rsidRPr="00955535">
        <w:rPr>
          <w:color w:val="000000"/>
        </w:rPr>
        <w:t>, предмет на обществената поръчка</w:t>
      </w:r>
      <w:r w:rsidRPr="00955535">
        <w:rPr>
          <w:color w:val="000000"/>
        </w:rPr>
        <w:t>, с парично изражение</w:t>
      </w:r>
      <w:r w:rsidRPr="00955535">
        <w:rPr>
          <w:color w:val="000000"/>
          <w:lang w:val="en-US"/>
        </w:rPr>
        <w:t>.</w:t>
      </w:r>
    </w:p>
    <w:p w14:paraId="599FFDE8" w14:textId="77777777" w:rsidR="00230328" w:rsidRPr="00F65D1F" w:rsidRDefault="00230328" w:rsidP="00230328">
      <w:pPr>
        <w:jc w:val="both"/>
        <w:rPr>
          <w:color w:val="000000"/>
          <w:lang w:val="en-US"/>
        </w:rPr>
      </w:pPr>
      <w:r w:rsidRPr="00955535">
        <w:rPr>
          <w:b/>
          <w:bCs/>
        </w:rPr>
        <w:t>Образец № 6</w:t>
      </w:r>
      <w:r w:rsidRPr="00FF2E38">
        <w:rPr>
          <w:b/>
          <w:bCs/>
        </w:rPr>
        <w:t xml:space="preserve"> </w:t>
      </w:r>
      <w:r w:rsidRPr="009456FF">
        <w:rPr>
          <w:color w:val="000000"/>
        </w:rPr>
        <w:t>Проект на договор</w:t>
      </w:r>
      <w:r>
        <w:rPr>
          <w:color w:val="000000"/>
          <w:lang w:val="en-US"/>
        </w:rPr>
        <w:t>.</w:t>
      </w:r>
    </w:p>
    <w:p w14:paraId="1A82BC01" w14:textId="77777777" w:rsidR="006C3349" w:rsidRPr="00EA1FA4" w:rsidRDefault="006C3349" w:rsidP="008A09E1">
      <w:pPr>
        <w:autoSpaceDE w:val="0"/>
        <w:autoSpaceDN w:val="0"/>
        <w:adjustRightInd w:val="0"/>
        <w:ind w:right="-44"/>
        <w:rPr>
          <w:color w:val="FF0000"/>
        </w:rPr>
      </w:pPr>
    </w:p>
    <w:sectPr w:rsidR="006C3349" w:rsidRPr="00EA1FA4" w:rsidSect="008E6501">
      <w:headerReference w:type="default" r:id="rId20"/>
      <w:footerReference w:type="default" r:id="rId21"/>
      <w:pgSz w:w="11906" w:h="16838" w:code="9"/>
      <w:pgMar w:top="2127" w:right="991" w:bottom="1560" w:left="1077" w:header="397" w:footer="5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AA524" w14:textId="77777777" w:rsidR="005B4D51" w:rsidRDefault="005B4D51">
      <w:r>
        <w:separator/>
      </w:r>
    </w:p>
  </w:endnote>
  <w:endnote w:type="continuationSeparator" w:id="0">
    <w:p w14:paraId="53C2A6F9" w14:textId="77777777" w:rsidR="005B4D51" w:rsidRDefault="005B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Impact">
    <w:panose1 w:val="020B0806030902050204"/>
    <w:charset w:val="CC"/>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B7DEF" w14:textId="7C85DDE2" w:rsidR="00EB6A4E" w:rsidRPr="00157ECC" w:rsidRDefault="00EB6A4E" w:rsidP="00CB0576">
    <w:pPr>
      <w:pStyle w:val="a4"/>
      <w:framePr w:wrap="around" w:vAnchor="text" w:hAnchor="margin" w:xAlign="right" w:y="1"/>
      <w:rPr>
        <w:rStyle w:val="a6"/>
        <w:sz w:val="20"/>
        <w:szCs w:val="20"/>
      </w:rPr>
    </w:pPr>
    <w:r w:rsidRPr="00157ECC">
      <w:rPr>
        <w:rStyle w:val="a6"/>
        <w:sz w:val="20"/>
        <w:szCs w:val="20"/>
      </w:rPr>
      <w:fldChar w:fldCharType="begin"/>
    </w:r>
    <w:r w:rsidRPr="00157ECC">
      <w:rPr>
        <w:rStyle w:val="a6"/>
        <w:sz w:val="20"/>
        <w:szCs w:val="20"/>
      </w:rPr>
      <w:instrText xml:space="preserve">PAGE  </w:instrText>
    </w:r>
    <w:r w:rsidRPr="00157ECC">
      <w:rPr>
        <w:rStyle w:val="a6"/>
        <w:sz w:val="20"/>
        <w:szCs w:val="20"/>
      </w:rPr>
      <w:fldChar w:fldCharType="separate"/>
    </w:r>
    <w:r w:rsidR="00DE77F6">
      <w:rPr>
        <w:rStyle w:val="a6"/>
        <w:noProof/>
        <w:sz w:val="20"/>
        <w:szCs w:val="20"/>
      </w:rPr>
      <w:t>45</w:t>
    </w:r>
    <w:r w:rsidRPr="00157ECC">
      <w:rPr>
        <w:rStyle w:val="a6"/>
        <w:sz w:val="20"/>
        <w:szCs w:val="20"/>
      </w:rPr>
      <w:fldChar w:fldCharType="end"/>
    </w:r>
  </w:p>
  <w:p w14:paraId="210B1F0E" w14:textId="77777777" w:rsidR="00EB6A4E" w:rsidRDefault="00EB6A4E" w:rsidP="00C118CB">
    <w:pPr>
      <w:tabs>
        <w:tab w:val="center" w:pos="4536"/>
        <w:tab w:val="right" w:pos="9072"/>
      </w:tabs>
      <w:rPr>
        <w:i/>
        <w:sz w:val="20"/>
        <w:szCs w:val="20"/>
      </w:rPr>
    </w:pPr>
    <w:r>
      <w:rPr>
        <w:i/>
        <w:noProof/>
        <w:sz w:val="20"/>
        <w:szCs w:val="20"/>
      </w:rPr>
      <mc:AlternateContent>
        <mc:Choice Requires="wps">
          <w:drawing>
            <wp:anchor distT="0" distB="0" distL="114300" distR="114300" simplePos="0" relativeHeight="251658752" behindDoc="0" locked="0" layoutInCell="1" allowOverlap="1" wp14:anchorId="0797812F" wp14:editId="5A43A42A">
              <wp:simplePos x="0" y="0"/>
              <wp:positionH relativeFrom="column">
                <wp:posOffset>30480</wp:posOffset>
              </wp:positionH>
              <wp:positionV relativeFrom="paragraph">
                <wp:posOffset>97790</wp:posOffset>
              </wp:positionV>
              <wp:extent cx="6029325" cy="0"/>
              <wp:effectExtent l="11430" t="12065" r="7620" b="698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2F37BF5" id="_x0000_t32" coordsize="21600,21600" o:spt="32" o:oned="t" path="m,l21600,21600e" filled="f">
              <v:path arrowok="t" fillok="f" o:connecttype="none"/>
              <o:lock v:ext="edit" shapetype="t"/>
            </v:shapetype>
            <v:shape id="AutoShape 9" o:spid="_x0000_s1026" type="#_x0000_t32" style="position:absolute;margin-left:2.4pt;margin-top:7.7pt;width:474.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rJpHAIAADsEAAAOAAAAZHJzL2Uyb0RvYy54bWysU8GO2jAQvVfqP1i+s0nYQ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"/>
          </w:pict>
        </mc:Fallback>
      </mc:AlternateContent>
    </w:r>
  </w:p>
  <w:p w14:paraId="42B31ED9" w14:textId="77777777" w:rsidR="00EB6A4E" w:rsidRPr="003D3072" w:rsidRDefault="00EB6A4E" w:rsidP="008A04B6">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Pr>
        <w:i/>
        <w:sz w:val="20"/>
        <w:szCs w:val="20"/>
        <w:lang w:val="ru-RU" w:eastAsia="en-US"/>
      </w:rPr>
      <w:t>0</w:t>
    </w:r>
    <w:r w:rsidRPr="00C42D2F">
      <w:rPr>
        <w:i/>
        <w:sz w:val="20"/>
        <w:szCs w:val="20"/>
        <w:lang w:val="ru-RU" w:eastAsia="en-US"/>
      </w:rPr>
      <w:t>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6CB33E99" w14:textId="1E1A37C4" w:rsidR="00EB6A4E" w:rsidRPr="008E6501" w:rsidRDefault="00EB6A4E" w:rsidP="008E6501">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w:t>
    </w:r>
    <w:r>
      <w:rPr>
        <w:i/>
        <w:sz w:val="20"/>
        <w:szCs w:val="20"/>
      </w:rPr>
      <w:t xml:space="preserve"> </w:t>
    </w:r>
    <w:r w:rsidRPr="003D3072">
      <w:rPr>
        <w:i/>
        <w:sz w:val="20"/>
        <w:szCs w:val="20"/>
      </w:rPr>
      <w:t>2014-2020, съфинансирана от Европейския съюз чрез Европейския социален фонд.</w:t>
    </w:r>
  </w:p>
  <w:p w14:paraId="337576A2" w14:textId="77777777" w:rsidR="00EB6A4E" w:rsidRDefault="00EB6A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3B4ED" w14:textId="77777777" w:rsidR="005B4D51" w:rsidRDefault="005B4D51">
      <w:r>
        <w:separator/>
      </w:r>
    </w:p>
  </w:footnote>
  <w:footnote w:type="continuationSeparator" w:id="0">
    <w:p w14:paraId="00E9D015" w14:textId="77777777" w:rsidR="005B4D51" w:rsidRDefault="005B4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91DFF" w14:textId="77777777" w:rsidR="00EB6A4E" w:rsidRDefault="00EB6A4E">
    <w:pPr>
      <w:pStyle w:val="a8"/>
    </w:pPr>
    <w:r>
      <w:rPr>
        <w:noProof/>
      </w:rPr>
      <w:drawing>
        <wp:anchor distT="0" distB="0" distL="114300" distR="114300" simplePos="0" relativeHeight="251657728" behindDoc="0" locked="0" layoutInCell="1" allowOverlap="1" wp14:anchorId="6032D81F" wp14:editId="1999FD06">
          <wp:simplePos x="0" y="0"/>
          <wp:positionH relativeFrom="margin">
            <wp:posOffset>5438775</wp:posOffset>
          </wp:positionH>
          <wp:positionV relativeFrom="margin">
            <wp:posOffset>-1021715</wp:posOffset>
          </wp:positionV>
          <wp:extent cx="962025" cy="817245"/>
          <wp:effectExtent l="0" t="0" r="0" b="0"/>
          <wp:wrapSquare wrapText="bothSides"/>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817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438C87E7" wp14:editId="01466FA8">
          <wp:simplePos x="0" y="0"/>
          <wp:positionH relativeFrom="margin">
            <wp:posOffset>-57150</wp:posOffset>
          </wp:positionH>
          <wp:positionV relativeFrom="margin">
            <wp:posOffset>-1074420</wp:posOffset>
          </wp:positionV>
          <wp:extent cx="1009650" cy="971550"/>
          <wp:effectExtent l="0" t="0" r="0" b="0"/>
          <wp:wrapSquare wrapText="bothSides"/>
          <wp:docPr id="2"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96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0B56C" w14:textId="77777777" w:rsidR="00EB6A4E" w:rsidRPr="000D41F3" w:rsidRDefault="00EB6A4E" w:rsidP="000D41F3">
    <w:pPr>
      <w:ind w:left="3540" w:firstLine="708"/>
      <w:rPr>
        <w:noProof/>
        <w:sz w:val="22"/>
        <w:szCs w:val="20"/>
        <w:lang w:val="en-GB" w:eastAsia="en-US"/>
      </w:rPr>
    </w:pPr>
    <w:r w:rsidRPr="00853427">
      <w:rPr>
        <w:noProof/>
        <w:sz w:val="22"/>
        <w:szCs w:val="20"/>
      </w:rPr>
      <w:drawing>
        <wp:inline distT="0" distB="0" distL="0" distR="0" wp14:anchorId="06361F21" wp14:editId="6554F713">
          <wp:extent cx="381000" cy="523875"/>
          <wp:effectExtent l="0" t="0" r="0" b="0"/>
          <wp:docPr id="42"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 cy="523875"/>
                  </a:xfrm>
                  <a:prstGeom prst="rect">
                    <a:avLst/>
                  </a:prstGeom>
                  <a:noFill/>
                  <a:ln>
                    <a:noFill/>
                  </a:ln>
                </pic:spPr>
              </pic:pic>
            </a:graphicData>
          </a:graphic>
        </wp:inline>
      </w:drawing>
    </w:r>
  </w:p>
  <w:p w14:paraId="38BCDEC1" w14:textId="77777777" w:rsidR="00EB6A4E" w:rsidRPr="00853427" w:rsidRDefault="00EB6A4E" w:rsidP="004D7847">
    <w:pPr>
      <w:tabs>
        <w:tab w:val="center" w:pos="4703"/>
        <w:tab w:val="right" w:pos="9406"/>
      </w:tabs>
      <w:jc w:val="center"/>
      <w:rPr>
        <w:b/>
        <w:sz w:val="22"/>
        <w:szCs w:val="20"/>
        <w:lang w:val="en-GB" w:eastAsia="en-US"/>
      </w:rPr>
    </w:pPr>
    <w:r w:rsidRPr="00853427">
      <w:rPr>
        <w:b/>
        <w:sz w:val="22"/>
        <w:szCs w:val="20"/>
        <w:lang w:val="en-GB" w:eastAsia="en-US"/>
      </w:rPr>
      <w:t>ОБЩИНА ВЕЛИКО ТЪРНОВО</w:t>
    </w:r>
  </w:p>
  <w:p w14:paraId="40BA68E1" w14:textId="77777777" w:rsidR="00EB6A4E" w:rsidRDefault="00EB6A4E" w:rsidP="004D7847">
    <w:pPr>
      <w:ind w:left="3540"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CC4E7FA4"/>
    <w:lvl w:ilvl="0">
      <w:start w:val="1"/>
      <w:numFmt w:val="bullet"/>
      <w:pStyle w:val="a"/>
      <w:lvlText w:val=""/>
      <w:lvlJc w:val="left"/>
      <w:pPr>
        <w:tabs>
          <w:tab w:val="num" w:pos="360"/>
        </w:tabs>
        <w:ind w:left="360" w:hanging="360"/>
      </w:pPr>
      <w:rPr>
        <w:rFonts w:ascii="Symbol" w:hAnsi="Symbol" w:hint="default"/>
      </w:rPr>
    </w:lvl>
  </w:abstractNum>
  <w:abstractNum w:abstractNumId="2">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39D5E3C"/>
    <w:multiLevelType w:val="hybridMultilevel"/>
    <w:tmpl w:val="01520276"/>
    <w:lvl w:ilvl="0" w:tplc="69AED8B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361C25"/>
    <w:multiLevelType w:val="hybridMultilevel"/>
    <w:tmpl w:val="069CF7B0"/>
    <w:lvl w:ilvl="0" w:tplc="29142E84">
      <w:start w:val="4"/>
      <w:numFmt w:val="bullet"/>
      <w:lvlText w:val="-"/>
      <w:lvlJc w:val="left"/>
      <w:pPr>
        <w:tabs>
          <w:tab w:val="num" w:pos="600"/>
        </w:tabs>
        <w:ind w:left="60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6">
    <w:nsid w:val="07D7797A"/>
    <w:multiLevelType w:val="multilevel"/>
    <w:tmpl w:val="24D68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412324"/>
    <w:multiLevelType w:val="multilevel"/>
    <w:tmpl w:val="90885BDC"/>
    <w:lvl w:ilvl="0">
      <w:start w:val="1"/>
      <w:numFmt w:val="decimal"/>
      <w:lvlText w:val="%1."/>
      <w:lvlJc w:val="left"/>
      <w:pPr>
        <w:ind w:left="860" w:hanging="360"/>
      </w:pPr>
      <w:rPr>
        <w:rFonts w:hint="default"/>
        <w:b w:val="0"/>
      </w:rPr>
    </w:lvl>
    <w:lvl w:ilvl="1">
      <w:start w:val="2"/>
      <w:numFmt w:val="decimal"/>
      <w:isLgl/>
      <w:lvlText w:val="%1.%2."/>
      <w:lvlJc w:val="left"/>
      <w:pPr>
        <w:ind w:left="1580" w:hanging="72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660" w:hanging="1080"/>
      </w:pPr>
      <w:rPr>
        <w:rFonts w:hint="default"/>
      </w:rPr>
    </w:lvl>
    <w:lvl w:ilvl="4">
      <w:start w:val="1"/>
      <w:numFmt w:val="decimal"/>
      <w:isLgl/>
      <w:lvlText w:val="%1.%2.%3.%4.%5."/>
      <w:lvlJc w:val="left"/>
      <w:pPr>
        <w:ind w:left="3020"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820" w:hanging="1800"/>
      </w:pPr>
      <w:rPr>
        <w:rFonts w:hint="default"/>
      </w:rPr>
    </w:lvl>
    <w:lvl w:ilvl="8">
      <w:start w:val="1"/>
      <w:numFmt w:val="decimal"/>
      <w:isLgl/>
      <w:lvlText w:val="%1.%2.%3.%4.%5.%6.%7.%8.%9."/>
      <w:lvlJc w:val="left"/>
      <w:pPr>
        <w:ind w:left="5180" w:hanging="1800"/>
      </w:pPr>
      <w:rPr>
        <w:rFonts w:hint="default"/>
      </w:rPr>
    </w:lvl>
  </w:abstractNum>
  <w:abstractNum w:abstractNumId="8">
    <w:nsid w:val="1195257D"/>
    <w:multiLevelType w:val="hybridMultilevel"/>
    <w:tmpl w:val="3D649468"/>
    <w:lvl w:ilvl="0" w:tplc="6BE2410E">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10">
    <w:nsid w:val="18193A4D"/>
    <w:multiLevelType w:val="hybridMultilevel"/>
    <w:tmpl w:val="D91496B6"/>
    <w:lvl w:ilvl="0" w:tplc="38407D44">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192977E3"/>
    <w:multiLevelType w:val="hybridMultilevel"/>
    <w:tmpl w:val="2988A862"/>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66195D"/>
    <w:multiLevelType w:val="hybridMultilevel"/>
    <w:tmpl w:val="9730B7BA"/>
    <w:lvl w:ilvl="0" w:tplc="29142E84">
      <w:start w:val="4"/>
      <w:numFmt w:val="bullet"/>
      <w:lvlText w:val="-"/>
      <w:lvlJc w:val="left"/>
      <w:pPr>
        <w:ind w:left="1712" w:hanging="360"/>
      </w:pPr>
      <w:rPr>
        <w:rFonts w:ascii="Times New Roman" w:eastAsia="Times New Roman" w:hAnsi="Times New Roman" w:cs="Times New Roman" w:hint="default"/>
      </w:rPr>
    </w:lvl>
    <w:lvl w:ilvl="1" w:tplc="04020003" w:tentative="1">
      <w:start w:val="1"/>
      <w:numFmt w:val="bullet"/>
      <w:lvlText w:val="o"/>
      <w:lvlJc w:val="left"/>
      <w:pPr>
        <w:ind w:left="2432" w:hanging="360"/>
      </w:pPr>
      <w:rPr>
        <w:rFonts w:ascii="Courier New" w:hAnsi="Courier New" w:cs="Courier New" w:hint="default"/>
      </w:rPr>
    </w:lvl>
    <w:lvl w:ilvl="2" w:tplc="04020005" w:tentative="1">
      <w:start w:val="1"/>
      <w:numFmt w:val="bullet"/>
      <w:lvlText w:val=""/>
      <w:lvlJc w:val="left"/>
      <w:pPr>
        <w:ind w:left="3152" w:hanging="360"/>
      </w:pPr>
      <w:rPr>
        <w:rFonts w:ascii="Wingdings" w:hAnsi="Wingdings" w:hint="default"/>
      </w:rPr>
    </w:lvl>
    <w:lvl w:ilvl="3" w:tplc="04020001" w:tentative="1">
      <w:start w:val="1"/>
      <w:numFmt w:val="bullet"/>
      <w:lvlText w:val=""/>
      <w:lvlJc w:val="left"/>
      <w:pPr>
        <w:ind w:left="3872" w:hanging="360"/>
      </w:pPr>
      <w:rPr>
        <w:rFonts w:ascii="Symbol" w:hAnsi="Symbol" w:hint="default"/>
      </w:rPr>
    </w:lvl>
    <w:lvl w:ilvl="4" w:tplc="04020003" w:tentative="1">
      <w:start w:val="1"/>
      <w:numFmt w:val="bullet"/>
      <w:lvlText w:val="o"/>
      <w:lvlJc w:val="left"/>
      <w:pPr>
        <w:ind w:left="4592" w:hanging="360"/>
      </w:pPr>
      <w:rPr>
        <w:rFonts w:ascii="Courier New" w:hAnsi="Courier New" w:cs="Courier New" w:hint="default"/>
      </w:rPr>
    </w:lvl>
    <w:lvl w:ilvl="5" w:tplc="04020005" w:tentative="1">
      <w:start w:val="1"/>
      <w:numFmt w:val="bullet"/>
      <w:lvlText w:val=""/>
      <w:lvlJc w:val="left"/>
      <w:pPr>
        <w:ind w:left="5312" w:hanging="360"/>
      </w:pPr>
      <w:rPr>
        <w:rFonts w:ascii="Wingdings" w:hAnsi="Wingdings" w:hint="default"/>
      </w:rPr>
    </w:lvl>
    <w:lvl w:ilvl="6" w:tplc="04020001" w:tentative="1">
      <w:start w:val="1"/>
      <w:numFmt w:val="bullet"/>
      <w:lvlText w:val=""/>
      <w:lvlJc w:val="left"/>
      <w:pPr>
        <w:ind w:left="6032" w:hanging="360"/>
      </w:pPr>
      <w:rPr>
        <w:rFonts w:ascii="Symbol" w:hAnsi="Symbol" w:hint="default"/>
      </w:rPr>
    </w:lvl>
    <w:lvl w:ilvl="7" w:tplc="04020003" w:tentative="1">
      <w:start w:val="1"/>
      <w:numFmt w:val="bullet"/>
      <w:lvlText w:val="o"/>
      <w:lvlJc w:val="left"/>
      <w:pPr>
        <w:ind w:left="6752" w:hanging="360"/>
      </w:pPr>
      <w:rPr>
        <w:rFonts w:ascii="Courier New" w:hAnsi="Courier New" w:cs="Courier New" w:hint="default"/>
      </w:rPr>
    </w:lvl>
    <w:lvl w:ilvl="8" w:tplc="04020005" w:tentative="1">
      <w:start w:val="1"/>
      <w:numFmt w:val="bullet"/>
      <w:lvlText w:val=""/>
      <w:lvlJc w:val="left"/>
      <w:pPr>
        <w:ind w:left="7472" w:hanging="360"/>
      </w:pPr>
      <w:rPr>
        <w:rFonts w:ascii="Wingdings" w:hAnsi="Wingdings" w:hint="default"/>
      </w:rPr>
    </w:lvl>
  </w:abstractNum>
  <w:abstractNum w:abstractNumId="13">
    <w:nsid w:val="217364DB"/>
    <w:multiLevelType w:val="hybridMultilevel"/>
    <w:tmpl w:val="826CE594"/>
    <w:lvl w:ilvl="0" w:tplc="0402000B">
      <w:start w:val="1"/>
      <w:numFmt w:val="bullet"/>
      <w:lvlText w:val=""/>
      <w:lvlJc w:val="left"/>
      <w:pPr>
        <w:ind w:left="1636"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nsid w:val="25030D25"/>
    <w:multiLevelType w:val="hybridMultilevel"/>
    <w:tmpl w:val="8696C9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5B42E54"/>
    <w:multiLevelType w:val="hybridMultilevel"/>
    <w:tmpl w:val="35FC6B58"/>
    <w:lvl w:ilvl="0" w:tplc="837EF83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6">
    <w:nsid w:val="28771C71"/>
    <w:multiLevelType w:val="hybridMultilevel"/>
    <w:tmpl w:val="05C014C0"/>
    <w:lvl w:ilvl="0" w:tplc="A942DF8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2CBE3BD2"/>
    <w:multiLevelType w:val="hybridMultilevel"/>
    <w:tmpl w:val="B8C88246"/>
    <w:lvl w:ilvl="0" w:tplc="BD5E420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2CD23E4A"/>
    <w:multiLevelType w:val="hybridMultilevel"/>
    <w:tmpl w:val="0A1C1526"/>
    <w:lvl w:ilvl="0" w:tplc="0BFAB99C">
      <w:start w:val="1"/>
      <w:numFmt w:val="decimal"/>
      <w:lvlText w:val="%1."/>
      <w:lvlJc w:val="left"/>
      <w:pPr>
        <w:ind w:left="800" w:hanging="360"/>
      </w:pPr>
      <w:rPr>
        <w:rFonts w:hint="default"/>
      </w:rPr>
    </w:lvl>
    <w:lvl w:ilvl="1" w:tplc="04020019" w:tentative="1">
      <w:start w:val="1"/>
      <w:numFmt w:val="lowerLetter"/>
      <w:lvlText w:val="%2."/>
      <w:lvlJc w:val="left"/>
      <w:pPr>
        <w:ind w:left="1520" w:hanging="360"/>
      </w:pPr>
    </w:lvl>
    <w:lvl w:ilvl="2" w:tplc="0402001B" w:tentative="1">
      <w:start w:val="1"/>
      <w:numFmt w:val="lowerRoman"/>
      <w:lvlText w:val="%3."/>
      <w:lvlJc w:val="right"/>
      <w:pPr>
        <w:ind w:left="2240" w:hanging="180"/>
      </w:pPr>
    </w:lvl>
    <w:lvl w:ilvl="3" w:tplc="0402000F" w:tentative="1">
      <w:start w:val="1"/>
      <w:numFmt w:val="decimal"/>
      <w:lvlText w:val="%4."/>
      <w:lvlJc w:val="left"/>
      <w:pPr>
        <w:ind w:left="2960" w:hanging="360"/>
      </w:pPr>
    </w:lvl>
    <w:lvl w:ilvl="4" w:tplc="04020019" w:tentative="1">
      <w:start w:val="1"/>
      <w:numFmt w:val="lowerLetter"/>
      <w:lvlText w:val="%5."/>
      <w:lvlJc w:val="left"/>
      <w:pPr>
        <w:ind w:left="3680" w:hanging="360"/>
      </w:pPr>
    </w:lvl>
    <w:lvl w:ilvl="5" w:tplc="0402001B" w:tentative="1">
      <w:start w:val="1"/>
      <w:numFmt w:val="lowerRoman"/>
      <w:lvlText w:val="%6."/>
      <w:lvlJc w:val="right"/>
      <w:pPr>
        <w:ind w:left="4400" w:hanging="180"/>
      </w:pPr>
    </w:lvl>
    <w:lvl w:ilvl="6" w:tplc="0402000F" w:tentative="1">
      <w:start w:val="1"/>
      <w:numFmt w:val="decimal"/>
      <w:lvlText w:val="%7."/>
      <w:lvlJc w:val="left"/>
      <w:pPr>
        <w:ind w:left="5120" w:hanging="360"/>
      </w:pPr>
    </w:lvl>
    <w:lvl w:ilvl="7" w:tplc="04020019" w:tentative="1">
      <w:start w:val="1"/>
      <w:numFmt w:val="lowerLetter"/>
      <w:lvlText w:val="%8."/>
      <w:lvlJc w:val="left"/>
      <w:pPr>
        <w:ind w:left="5840" w:hanging="360"/>
      </w:pPr>
    </w:lvl>
    <w:lvl w:ilvl="8" w:tplc="0402001B" w:tentative="1">
      <w:start w:val="1"/>
      <w:numFmt w:val="lowerRoman"/>
      <w:lvlText w:val="%9."/>
      <w:lvlJc w:val="right"/>
      <w:pPr>
        <w:ind w:left="6560" w:hanging="180"/>
      </w:pPr>
    </w:lvl>
  </w:abstractNum>
  <w:abstractNum w:abstractNumId="19">
    <w:nsid w:val="2DA6717F"/>
    <w:multiLevelType w:val="multilevel"/>
    <w:tmpl w:val="C100AA7C"/>
    <w:lvl w:ilvl="0">
      <w:start w:val="2"/>
      <w:numFmt w:val="decimal"/>
      <w:lvlText w:val="1.%1."/>
      <w:lvlJc w:val="left"/>
      <w:rPr>
        <w:rFonts w:ascii="Times New Roman" w:eastAsia="Times New Roman" w:hAnsi="Times New Roman" w:cs="Times New Roman"/>
        <w:b/>
        <w:bCs/>
        <w:i w:val="0"/>
        <w:iCs w:val="0"/>
        <w:smallCaps w:val="0"/>
        <w:strike w:val="0"/>
        <w:color w:val="000000"/>
        <w:spacing w:val="8"/>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E924807"/>
    <w:multiLevelType w:val="multilevel"/>
    <w:tmpl w:val="F6E08192"/>
    <w:lvl w:ilvl="0">
      <w:start w:val="4"/>
      <w:numFmt w:val="upperRoman"/>
      <w:lvlText w:val="%1."/>
      <w:lvlJc w:val="left"/>
      <w:rPr>
        <w:rFonts w:ascii="Times New Roman" w:eastAsia="Times New Roman" w:hAnsi="Times New Roman" w:cs="Times New Roman"/>
        <w:b/>
        <w:bCs/>
        <w:i w:val="0"/>
        <w:iCs w:val="0"/>
        <w:smallCaps w:val="0"/>
        <w:strike w:val="0"/>
        <w:color w:val="000000"/>
        <w:spacing w:val="8"/>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FA17D1E"/>
    <w:multiLevelType w:val="hybridMultilevel"/>
    <w:tmpl w:val="725A5F6A"/>
    <w:lvl w:ilvl="0" w:tplc="0B7C0C20">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96F19FB"/>
    <w:multiLevelType w:val="multilevel"/>
    <w:tmpl w:val="D0CCC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D092FF9"/>
    <w:multiLevelType w:val="hybridMultilevel"/>
    <w:tmpl w:val="E24E8650"/>
    <w:lvl w:ilvl="0" w:tplc="0402000B">
      <w:start w:val="1"/>
      <w:numFmt w:val="bullet"/>
      <w:lvlText w:val=""/>
      <w:lvlJc w:val="left"/>
      <w:pPr>
        <w:tabs>
          <w:tab w:val="num" w:pos="1080"/>
        </w:tabs>
        <w:ind w:left="1080" w:hanging="360"/>
      </w:pPr>
      <w:rPr>
        <w:rFonts w:ascii="Wingdings" w:hAnsi="Wingdings" w:hint="default"/>
      </w:rPr>
    </w:lvl>
    <w:lvl w:ilvl="1" w:tplc="0402000F">
      <w:start w:val="1"/>
      <w:numFmt w:val="decimal"/>
      <w:lvlText w:val="%2."/>
      <w:lvlJc w:val="left"/>
      <w:pPr>
        <w:tabs>
          <w:tab w:val="num" w:pos="1800"/>
        </w:tabs>
        <w:ind w:left="1800" w:hanging="360"/>
      </w:pPr>
      <w:rPr>
        <w:rFonts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5">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6">
    <w:nsid w:val="4BC8776B"/>
    <w:multiLevelType w:val="hybridMultilevel"/>
    <w:tmpl w:val="B8B44282"/>
    <w:lvl w:ilvl="0" w:tplc="7B68C100">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28">
    <w:nsid w:val="55B30AD8"/>
    <w:multiLevelType w:val="hybridMultilevel"/>
    <w:tmpl w:val="1A72D1C0"/>
    <w:lvl w:ilvl="0" w:tplc="59D6DF88">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5A1A7380"/>
    <w:multiLevelType w:val="hybridMultilevel"/>
    <w:tmpl w:val="8828CF46"/>
    <w:lvl w:ilvl="0" w:tplc="38407D44">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0">
    <w:nsid w:val="5C1B3E12"/>
    <w:multiLevelType w:val="hybridMultilevel"/>
    <w:tmpl w:val="D11831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DCB7A2C"/>
    <w:multiLevelType w:val="hybridMultilevel"/>
    <w:tmpl w:val="B08A1D8E"/>
    <w:lvl w:ilvl="0" w:tplc="91B42084">
      <w:start w:val="4"/>
      <w:numFmt w:val="bullet"/>
      <w:lvlText w:val="-"/>
      <w:lvlJc w:val="left"/>
      <w:pPr>
        <w:ind w:left="900" w:hanging="360"/>
      </w:pPr>
      <w:rPr>
        <w:rFonts w:ascii="Times New Roman" w:eastAsia="Times New Roman" w:hAnsi="Times New Roman" w:cs="Times New Roman" w:hint="default"/>
      </w:rPr>
    </w:lvl>
    <w:lvl w:ilvl="1" w:tplc="04020003" w:tentative="1">
      <w:start w:val="1"/>
      <w:numFmt w:val="bullet"/>
      <w:lvlText w:val="o"/>
      <w:lvlJc w:val="left"/>
      <w:pPr>
        <w:ind w:left="1620" w:hanging="360"/>
      </w:pPr>
      <w:rPr>
        <w:rFonts w:ascii="Courier New" w:hAnsi="Courier New" w:cs="Courier New" w:hint="default"/>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cs="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cs="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32">
    <w:nsid w:val="6AD656A4"/>
    <w:multiLevelType w:val="hybridMultilevel"/>
    <w:tmpl w:val="55AAE77A"/>
    <w:lvl w:ilvl="0" w:tplc="F7DEACCA">
      <w:start w:val="5"/>
      <w:numFmt w:val="upperRoman"/>
      <w:lvlText w:val="%1."/>
      <w:lvlJc w:val="left"/>
      <w:pPr>
        <w:ind w:left="1080" w:hanging="72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AF920D3"/>
    <w:multiLevelType w:val="hybridMultilevel"/>
    <w:tmpl w:val="DD38665E"/>
    <w:lvl w:ilvl="0" w:tplc="AB2C6186">
      <w:start w:val="2"/>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nsid w:val="6D760A22"/>
    <w:multiLevelType w:val="hybridMultilevel"/>
    <w:tmpl w:val="BC5A83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E3E0013"/>
    <w:multiLevelType w:val="hybridMultilevel"/>
    <w:tmpl w:val="E74C051C"/>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nsid w:val="6EEF0D97"/>
    <w:multiLevelType w:val="hybridMultilevel"/>
    <w:tmpl w:val="57B2BC06"/>
    <w:lvl w:ilvl="0" w:tplc="F1C0DE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1580D27"/>
    <w:multiLevelType w:val="hybridMultilevel"/>
    <w:tmpl w:val="6E94AD2A"/>
    <w:lvl w:ilvl="0" w:tplc="E4EE378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BF10DFC"/>
    <w:multiLevelType w:val="hybridMultilevel"/>
    <w:tmpl w:val="292CC25C"/>
    <w:lvl w:ilvl="0" w:tplc="67301E50">
      <w:start w:val="2"/>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9">
    <w:nsid w:val="7FC21B73"/>
    <w:multiLevelType w:val="hybridMultilevel"/>
    <w:tmpl w:val="3AAAFA26"/>
    <w:lvl w:ilvl="0" w:tplc="216814B2">
      <w:start w:val="1"/>
      <w:numFmt w:val="decimal"/>
      <w:lvlText w:val="%1."/>
      <w:lvlJc w:val="left"/>
      <w:pPr>
        <w:ind w:left="840" w:hanging="360"/>
      </w:pPr>
      <w:rPr>
        <w:rFonts w:hint="default"/>
        <w:b/>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27"/>
  </w:num>
  <w:num w:numId="2">
    <w:abstractNumId w:val="1"/>
  </w:num>
  <w:num w:numId="3">
    <w:abstractNumId w:val="0"/>
  </w:num>
  <w:num w:numId="4">
    <w:abstractNumId w:val="2"/>
  </w:num>
  <w:num w:numId="5">
    <w:abstractNumId w:val="22"/>
  </w:num>
  <w:num w:numId="6">
    <w:abstractNumId w:val="13"/>
  </w:num>
  <w:num w:numId="7">
    <w:abstractNumId w:val="39"/>
  </w:num>
  <w:num w:numId="8">
    <w:abstractNumId w:val="38"/>
  </w:num>
  <w:num w:numId="9">
    <w:abstractNumId w:val="33"/>
  </w:num>
  <w:num w:numId="10">
    <w:abstractNumId w:val="28"/>
  </w:num>
  <w:num w:numId="11">
    <w:abstractNumId w:val="37"/>
  </w:num>
  <w:num w:numId="12">
    <w:abstractNumId w:val="23"/>
  </w:num>
  <w:num w:numId="13">
    <w:abstractNumId w:val="18"/>
  </w:num>
  <w:num w:numId="14">
    <w:abstractNumId w:val="6"/>
  </w:num>
  <w:num w:numId="15">
    <w:abstractNumId w:val="20"/>
  </w:num>
  <w:num w:numId="16">
    <w:abstractNumId w:val="32"/>
  </w:num>
  <w:num w:numId="17">
    <w:abstractNumId w:val="19"/>
  </w:num>
  <w:num w:numId="18">
    <w:abstractNumId w:val="7"/>
  </w:num>
  <w:num w:numId="19">
    <w:abstractNumId w:val="14"/>
  </w:num>
  <w:num w:numId="20">
    <w:abstractNumId w:val="21"/>
  </w:num>
  <w:num w:numId="21">
    <w:abstractNumId w:val="36"/>
  </w:num>
  <w:num w:numId="22">
    <w:abstractNumId w:val="34"/>
  </w:num>
  <w:num w:numId="23">
    <w:abstractNumId w:val="9"/>
  </w:num>
  <w:num w:numId="24">
    <w:abstractNumId w:val="12"/>
  </w:num>
  <w:num w:numId="25">
    <w:abstractNumId w:val="29"/>
  </w:num>
  <w:num w:numId="26">
    <w:abstractNumId w:val="10"/>
  </w:num>
  <w:num w:numId="27">
    <w:abstractNumId w:val="30"/>
  </w:num>
  <w:num w:numId="28">
    <w:abstractNumId w:val="3"/>
  </w:num>
  <w:num w:numId="29">
    <w:abstractNumId w:val="4"/>
  </w:num>
  <w:num w:numId="30">
    <w:abstractNumId w:val="24"/>
  </w:num>
  <w:num w:numId="31">
    <w:abstractNumId w:val="35"/>
  </w:num>
  <w:num w:numId="32">
    <w:abstractNumId w:val="11"/>
  </w:num>
  <w:num w:numId="33">
    <w:abstractNumId w:val="16"/>
  </w:num>
  <w:num w:numId="34">
    <w:abstractNumId w:val="5"/>
  </w:num>
  <w:num w:numId="35">
    <w:abstractNumId w:val="8"/>
  </w:num>
  <w:num w:numId="36">
    <w:abstractNumId w:val="15"/>
  </w:num>
  <w:num w:numId="37">
    <w:abstractNumId w:val="26"/>
  </w:num>
  <w:num w:numId="38">
    <w:abstractNumId w:val="17"/>
  </w:num>
  <w:num w:numId="39">
    <w:abstractNumId w:val="25"/>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AE2"/>
    <w:rsid w:val="000001A1"/>
    <w:rsid w:val="00001810"/>
    <w:rsid w:val="0000184E"/>
    <w:rsid w:val="00001E5D"/>
    <w:rsid w:val="00002264"/>
    <w:rsid w:val="00002C90"/>
    <w:rsid w:val="000035DC"/>
    <w:rsid w:val="00003FB7"/>
    <w:rsid w:val="000040FC"/>
    <w:rsid w:val="0000555F"/>
    <w:rsid w:val="00006550"/>
    <w:rsid w:val="00006D66"/>
    <w:rsid w:val="00006DD6"/>
    <w:rsid w:val="00006F7B"/>
    <w:rsid w:val="000072C2"/>
    <w:rsid w:val="00010288"/>
    <w:rsid w:val="00011446"/>
    <w:rsid w:val="00011526"/>
    <w:rsid w:val="00012A8A"/>
    <w:rsid w:val="00012E93"/>
    <w:rsid w:val="00012F33"/>
    <w:rsid w:val="00013F55"/>
    <w:rsid w:val="00014357"/>
    <w:rsid w:val="00014B5F"/>
    <w:rsid w:val="00014FE9"/>
    <w:rsid w:val="00015BB2"/>
    <w:rsid w:val="00015F35"/>
    <w:rsid w:val="000166FB"/>
    <w:rsid w:val="00016E8A"/>
    <w:rsid w:val="00017D34"/>
    <w:rsid w:val="00017D6C"/>
    <w:rsid w:val="0002085D"/>
    <w:rsid w:val="00020B48"/>
    <w:rsid w:val="0002162F"/>
    <w:rsid w:val="0002221E"/>
    <w:rsid w:val="000234A4"/>
    <w:rsid w:val="00023582"/>
    <w:rsid w:val="000235B7"/>
    <w:rsid w:val="00023713"/>
    <w:rsid w:val="00023854"/>
    <w:rsid w:val="00023F66"/>
    <w:rsid w:val="00023FCF"/>
    <w:rsid w:val="000241B4"/>
    <w:rsid w:val="00025266"/>
    <w:rsid w:val="00025599"/>
    <w:rsid w:val="00026CA5"/>
    <w:rsid w:val="00027373"/>
    <w:rsid w:val="000275EF"/>
    <w:rsid w:val="00027869"/>
    <w:rsid w:val="00027EF9"/>
    <w:rsid w:val="00027FD9"/>
    <w:rsid w:val="00030678"/>
    <w:rsid w:val="00031531"/>
    <w:rsid w:val="00031732"/>
    <w:rsid w:val="00031BC2"/>
    <w:rsid w:val="0003260F"/>
    <w:rsid w:val="00032970"/>
    <w:rsid w:val="00032A5A"/>
    <w:rsid w:val="00032A6E"/>
    <w:rsid w:val="000330C6"/>
    <w:rsid w:val="000332D2"/>
    <w:rsid w:val="0003366D"/>
    <w:rsid w:val="000342CC"/>
    <w:rsid w:val="00034DE9"/>
    <w:rsid w:val="00035FCE"/>
    <w:rsid w:val="00036807"/>
    <w:rsid w:val="00036B34"/>
    <w:rsid w:val="00036C1B"/>
    <w:rsid w:val="00037843"/>
    <w:rsid w:val="000405A0"/>
    <w:rsid w:val="00040AF6"/>
    <w:rsid w:val="00042868"/>
    <w:rsid w:val="00043048"/>
    <w:rsid w:val="00043696"/>
    <w:rsid w:val="00044368"/>
    <w:rsid w:val="000446A7"/>
    <w:rsid w:val="00044860"/>
    <w:rsid w:val="00044C16"/>
    <w:rsid w:val="00044F97"/>
    <w:rsid w:val="000452FC"/>
    <w:rsid w:val="00047050"/>
    <w:rsid w:val="00047868"/>
    <w:rsid w:val="00047F36"/>
    <w:rsid w:val="0005258C"/>
    <w:rsid w:val="000527A5"/>
    <w:rsid w:val="0005293E"/>
    <w:rsid w:val="00053863"/>
    <w:rsid w:val="00054487"/>
    <w:rsid w:val="000557B4"/>
    <w:rsid w:val="00056974"/>
    <w:rsid w:val="0005744B"/>
    <w:rsid w:val="00057581"/>
    <w:rsid w:val="00060A4E"/>
    <w:rsid w:val="00061D52"/>
    <w:rsid w:val="00062B1E"/>
    <w:rsid w:val="00062CBE"/>
    <w:rsid w:val="00062FE6"/>
    <w:rsid w:val="00063D86"/>
    <w:rsid w:val="0006407D"/>
    <w:rsid w:val="0006415C"/>
    <w:rsid w:val="000644B8"/>
    <w:rsid w:val="00065779"/>
    <w:rsid w:val="00065ADA"/>
    <w:rsid w:val="00065BCB"/>
    <w:rsid w:val="00065F7D"/>
    <w:rsid w:val="00066975"/>
    <w:rsid w:val="00066BE8"/>
    <w:rsid w:val="00067EA5"/>
    <w:rsid w:val="00067F82"/>
    <w:rsid w:val="000702FC"/>
    <w:rsid w:val="000710E7"/>
    <w:rsid w:val="000728DC"/>
    <w:rsid w:val="0007299C"/>
    <w:rsid w:val="00072FD7"/>
    <w:rsid w:val="00073FAF"/>
    <w:rsid w:val="00074486"/>
    <w:rsid w:val="00076C0F"/>
    <w:rsid w:val="0007795C"/>
    <w:rsid w:val="0008075C"/>
    <w:rsid w:val="0008096E"/>
    <w:rsid w:val="0008144B"/>
    <w:rsid w:val="00081D34"/>
    <w:rsid w:val="00081D9F"/>
    <w:rsid w:val="00082000"/>
    <w:rsid w:val="00082AB3"/>
    <w:rsid w:val="00084988"/>
    <w:rsid w:val="00085E0F"/>
    <w:rsid w:val="000861EC"/>
    <w:rsid w:val="00086232"/>
    <w:rsid w:val="0008629E"/>
    <w:rsid w:val="00087F0D"/>
    <w:rsid w:val="00090E4E"/>
    <w:rsid w:val="000910A2"/>
    <w:rsid w:val="00091721"/>
    <w:rsid w:val="00091A98"/>
    <w:rsid w:val="000921DC"/>
    <w:rsid w:val="00092363"/>
    <w:rsid w:val="0009332A"/>
    <w:rsid w:val="000934D3"/>
    <w:rsid w:val="000935FB"/>
    <w:rsid w:val="00094A31"/>
    <w:rsid w:val="000961CA"/>
    <w:rsid w:val="0009726D"/>
    <w:rsid w:val="0009743F"/>
    <w:rsid w:val="0009787B"/>
    <w:rsid w:val="00097D60"/>
    <w:rsid w:val="000A0B9B"/>
    <w:rsid w:val="000A1A96"/>
    <w:rsid w:val="000A1E3E"/>
    <w:rsid w:val="000A2246"/>
    <w:rsid w:val="000A22B8"/>
    <w:rsid w:val="000A5166"/>
    <w:rsid w:val="000A5315"/>
    <w:rsid w:val="000A6791"/>
    <w:rsid w:val="000A6F6C"/>
    <w:rsid w:val="000A716F"/>
    <w:rsid w:val="000A74D4"/>
    <w:rsid w:val="000B09C8"/>
    <w:rsid w:val="000B0B6F"/>
    <w:rsid w:val="000B0BAA"/>
    <w:rsid w:val="000B0D39"/>
    <w:rsid w:val="000B1CB3"/>
    <w:rsid w:val="000B23CF"/>
    <w:rsid w:val="000B2DB6"/>
    <w:rsid w:val="000B5165"/>
    <w:rsid w:val="000B5665"/>
    <w:rsid w:val="000B5935"/>
    <w:rsid w:val="000B65ED"/>
    <w:rsid w:val="000B7457"/>
    <w:rsid w:val="000B750E"/>
    <w:rsid w:val="000B7CAC"/>
    <w:rsid w:val="000C0239"/>
    <w:rsid w:val="000C2009"/>
    <w:rsid w:val="000C251B"/>
    <w:rsid w:val="000C3608"/>
    <w:rsid w:val="000C3FCE"/>
    <w:rsid w:val="000C5386"/>
    <w:rsid w:val="000C5921"/>
    <w:rsid w:val="000C77CA"/>
    <w:rsid w:val="000C7B0A"/>
    <w:rsid w:val="000C7B3B"/>
    <w:rsid w:val="000D04F6"/>
    <w:rsid w:val="000D3DCA"/>
    <w:rsid w:val="000D41C6"/>
    <w:rsid w:val="000D41F3"/>
    <w:rsid w:val="000D4472"/>
    <w:rsid w:val="000D48F5"/>
    <w:rsid w:val="000D518E"/>
    <w:rsid w:val="000D5E0E"/>
    <w:rsid w:val="000D6F53"/>
    <w:rsid w:val="000D725D"/>
    <w:rsid w:val="000D75B8"/>
    <w:rsid w:val="000D7884"/>
    <w:rsid w:val="000D7B78"/>
    <w:rsid w:val="000D7B9A"/>
    <w:rsid w:val="000E0653"/>
    <w:rsid w:val="000E08C5"/>
    <w:rsid w:val="000E107A"/>
    <w:rsid w:val="000E16CF"/>
    <w:rsid w:val="000E1DAF"/>
    <w:rsid w:val="000E1DF1"/>
    <w:rsid w:val="000E2F58"/>
    <w:rsid w:val="000E373C"/>
    <w:rsid w:val="000E4513"/>
    <w:rsid w:val="000E460E"/>
    <w:rsid w:val="000E5105"/>
    <w:rsid w:val="000E546C"/>
    <w:rsid w:val="000E5AFE"/>
    <w:rsid w:val="000E6257"/>
    <w:rsid w:val="000E6EF0"/>
    <w:rsid w:val="000E72A3"/>
    <w:rsid w:val="000E7547"/>
    <w:rsid w:val="000E7C5F"/>
    <w:rsid w:val="000F0105"/>
    <w:rsid w:val="000F24AA"/>
    <w:rsid w:val="000F270E"/>
    <w:rsid w:val="000F2A98"/>
    <w:rsid w:val="000F379B"/>
    <w:rsid w:val="000F4B31"/>
    <w:rsid w:val="000F5FEB"/>
    <w:rsid w:val="000F656F"/>
    <w:rsid w:val="000F7647"/>
    <w:rsid w:val="000F7822"/>
    <w:rsid w:val="000F7C16"/>
    <w:rsid w:val="000F7E4A"/>
    <w:rsid w:val="000F7FEB"/>
    <w:rsid w:val="00100D62"/>
    <w:rsid w:val="00101C9E"/>
    <w:rsid w:val="00101EF1"/>
    <w:rsid w:val="001060A8"/>
    <w:rsid w:val="0010708B"/>
    <w:rsid w:val="00107DED"/>
    <w:rsid w:val="001104F8"/>
    <w:rsid w:val="00112062"/>
    <w:rsid w:val="00112C77"/>
    <w:rsid w:val="001146FD"/>
    <w:rsid w:val="0011495B"/>
    <w:rsid w:val="001155E8"/>
    <w:rsid w:val="001165A3"/>
    <w:rsid w:val="00116A95"/>
    <w:rsid w:val="00117536"/>
    <w:rsid w:val="0012161C"/>
    <w:rsid w:val="00121B4F"/>
    <w:rsid w:val="00125537"/>
    <w:rsid w:val="001256FC"/>
    <w:rsid w:val="00125C54"/>
    <w:rsid w:val="0012657B"/>
    <w:rsid w:val="00126743"/>
    <w:rsid w:val="00127728"/>
    <w:rsid w:val="00130433"/>
    <w:rsid w:val="00130D35"/>
    <w:rsid w:val="00131A64"/>
    <w:rsid w:val="001335B5"/>
    <w:rsid w:val="00133603"/>
    <w:rsid w:val="001338A0"/>
    <w:rsid w:val="00133D72"/>
    <w:rsid w:val="00133EFB"/>
    <w:rsid w:val="0013450F"/>
    <w:rsid w:val="00134835"/>
    <w:rsid w:val="00134DBE"/>
    <w:rsid w:val="0013575F"/>
    <w:rsid w:val="00135F6E"/>
    <w:rsid w:val="00136472"/>
    <w:rsid w:val="001370DD"/>
    <w:rsid w:val="0014009C"/>
    <w:rsid w:val="0014066F"/>
    <w:rsid w:val="001407C1"/>
    <w:rsid w:val="00141022"/>
    <w:rsid w:val="0014192C"/>
    <w:rsid w:val="00141B1B"/>
    <w:rsid w:val="001426BE"/>
    <w:rsid w:val="00142900"/>
    <w:rsid w:val="00142C3F"/>
    <w:rsid w:val="00143970"/>
    <w:rsid w:val="001444B5"/>
    <w:rsid w:val="00144CA4"/>
    <w:rsid w:val="00145CAA"/>
    <w:rsid w:val="00146C54"/>
    <w:rsid w:val="001475C5"/>
    <w:rsid w:val="00150668"/>
    <w:rsid w:val="00150ED8"/>
    <w:rsid w:val="00151889"/>
    <w:rsid w:val="00151B02"/>
    <w:rsid w:val="001520C3"/>
    <w:rsid w:val="00152733"/>
    <w:rsid w:val="00152A13"/>
    <w:rsid w:val="001532BF"/>
    <w:rsid w:val="00154701"/>
    <w:rsid w:val="00154975"/>
    <w:rsid w:val="00155943"/>
    <w:rsid w:val="00156121"/>
    <w:rsid w:val="00156A60"/>
    <w:rsid w:val="00156CF4"/>
    <w:rsid w:val="001572FA"/>
    <w:rsid w:val="00157ECC"/>
    <w:rsid w:val="001609BC"/>
    <w:rsid w:val="001609DB"/>
    <w:rsid w:val="00161A73"/>
    <w:rsid w:val="00161D6E"/>
    <w:rsid w:val="001629E0"/>
    <w:rsid w:val="0016333D"/>
    <w:rsid w:val="00163404"/>
    <w:rsid w:val="001639F9"/>
    <w:rsid w:val="001648AA"/>
    <w:rsid w:val="00164BB2"/>
    <w:rsid w:val="00166175"/>
    <w:rsid w:val="00166789"/>
    <w:rsid w:val="00166A66"/>
    <w:rsid w:val="001670D3"/>
    <w:rsid w:val="001701B7"/>
    <w:rsid w:val="00170F36"/>
    <w:rsid w:val="00171D5C"/>
    <w:rsid w:val="00172103"/>
    <w:rsid w:val="001725F6"/>
    <w:rsid w:val="00172E96"/>
    <w:rsid w:val="0017315F"/>
    <w:rsid w:val="0017399C"/>
    <w:rsid w:val="00173C7D"/>
    <w:rsid w:val="001750E0"/>
    <w:rsid w:val="00176850"/>
    <w:rsid w:val="00177197"/>
    <w:rsid w:val="001772CA"/>
    <w:rsid w:val="00180620"/>
    <w:rsid w:val="0018109F"/>
    <w:rsid w:val="001812AB"/>
    <w:rsid w:val="001814DD"/>
    <w:rsid w:val="00181939"/>
    <w:rsid w:val="00182AD3"/>
    <w:rsid w:val="00182CA4"/>
    <w:rsid w:val="0018335D"/>
    <w:rsid w:val="001845F0"/>
    <w:rsid w:val="00184FC1"/>
    <w:rsid w:val="0018558C"/>
    <w:rsid w:val="0018558E"/>
    <w:rsid w:val="00185631"/>
    <w:rsid w:val="0018573F"/>
    <w:rsid w:val="00185831"/>
    <w:rsid w:val="00185F52"/>
    <w:rsid w:val="001874C5"/>
    <w:rsid w:val="0018762B"/>
    <w:rsid w:val="001902B7"/>
    <w:rsid w:val="00190C38"/>
    <w:rsid w:val="00190FCD"/>
    <w:rsid w:val="001917BD"/>
    <w:rsid w:val="00191A6C"/>
    <w:rsid w:val="0019208C"/>
    <w:rsid w:val="0019270D"/>
    <w:rsid w:val="00192762"/>
    <w:rsid w:val="001947CA"/>
    <w:rsid w:val="00195092"/>
    <w:rsid w:val="00195173"/>
    <w:rsid w:val="0019578C"/>
    <w:rsid w:val="00195946"/>
    <w:rsid w:val="00195AF8"/>
    <w:rsid w:val="00196005"/>
    <w:rsid w:val="00196BC7"/>
    <w:rsid w:val="0019707E"/>
    <w:rsid w:val="001A080E"/>
    <w:rsid w:val="001A103A"/>
    <w:rsid w:val="001A13C8"/>
    <w:rsid w:val="001A188B"/>
    <w:rsid w:val="001A1C76"/>
    <w:rsid w:val="001A2341"/>
    <w:rsid w:val="001A29F9"/>
    <w:rsid w:val="001A37FE"/>
    <w:rsid w:val="001A420D"/>
    <w:rsid w:val="001A4B9B"/>
    <w:rsid w:val="001A4F64"/>
    <w:rsid w:val="001A51EB"/>
    <w:rsid w:val="001A5837"/>
    <w:rsid w:val="001A607D"/>
    <w:rsid w:val="001A74FF"/>
    <w:rsid w:val="001B112F"/>
    <w:rsid w:val="001B188C"/>
    <w:rsid w:val="001B1DBF"/>
    <w:rsid w:val="001B21D4"/>
    <w:rsid w:val="001B24D9"/>
    <w:rsid w:val="001B26AD"/>
    <w:rsid w:val="001B30AB"/>
    <w:rsid w:val="001B46F2"/>
    <w:rsid w:val="001B4766"/>
    <w:rsid w:val="001B5E77"/>
    <w:rsid w:val="001B6C5B"/>
    <w:rsid w:val="001B6CD1"/>
    <w:rsid w:val="001B72DC"/>
    <w:rsid w:val="001B7A1C"/>
    <w:rsid w:val="001C060D"/>
    <w:rsid w:val="001C078A"/>
    <w:rsid w:val="001C0816"/>
    <w:rsid w:val="001C1F47"/>
    <w:rsid w:val="001C21E5"/>
    <w:rsid w:val="001C3551"/>
    <w:rsid w:val="001C3D48"/>
    <w:rsid w:val="001C4D65"/>
    <w:rsid w:val="001C53FF"/>
    <w:rsid w:val="001C72DB"/>
    <w:rsid w:val="001D0020"/>
    <w:rsid w:val="001D0AE2"/>
    <w:rsid w:val="001D1071"/>
    <w:rsid w:val="001D14C4"/>
    <w:rsid w:val="001D2101"/>
    <w:rsid w:val="001D24E2"/>
    <w:rsid w:val="001D3C9C"/>
    <w:rsid w:val="001D416D"/>
    <w:rsid w:val="001D43FD"/>
    <w:rsid w:val="001D4801"/>
    <w:rsid w:val="001D49B0"/>
    <w:rsid w:val="001D4B14"/>
    <w:rsid w:val="001D5A8E"/>
    <w:rsid w:val="001D7B3F"/>
    <w:rsid w:val="001D7CE6"/>
    <w:rsid w:val="001D7D35"/>
    <w:rsid w:val="001E0116"/>
    <w:rsid w:val="001E0C24"/>
    <w:rsid w:val="001E1A88"/>
    <w:rsid w:val="001E24D5"/>
    <w:rsid w:val="001E26D7"/>
    <w:rsid w:val="001E3D63"/>
    <w:rsid w:val="001E425E"/>
    <w:rsid w:val="001E5289"/>
    <w:rsid w:val="001E5DBD"/>
    <w:rsid w:val="001E61BD"/>
    <w:rsid w:val="001E66A9"/>
    <w:rsid w:val="001E676C"/>
    <w:rsid w:val="001E7BF7"/>
    <w:rsid w:val="001F00B8"/>
    <w:rsid w:val="001F0303"/>
    <w:rsid w:val="001F2E12"/>
    <w:rsid w:val="001F3260"/>
    <w:rsid w:val="001F3584"/>
    <w:rsid w:val="001F3BD7"/>
    <w:rsid w:val="001F4131"/>
    <w:rsid w:val="001F4A97"/>
    <w:rsid w:val="001F59C3"/>
    <w:rsid w:val="001F5A26"/>
    <w:rsid w:val="001F6629"/>
    <w:rsid w:val="001F6752"/>
    <w:rsid w:val="001F6BDB"/>
    <w:rsid w:val="00200099"/>
    <w:rsid w:val="002002EF"/>
    <w:rsid w:val="00201163"/>
    <w:rsid w:val="002011C3"/>
    <w:rsid w:val="00201BC4"/>
    <w:rsid w:val="00201CD0"/>
    <w:rsid w:val="00201F2E"/>
    <w:rsid w:val="00203E1E"/>
    <w:rsid w:val="00204570"/>
    <w:rsid w:val="002049A4"/>
    <w:rsid w:val="00205D6B"/>
    <w:rsid w:val="0021003F"/>
    <w:rsid w:val="00210805"/>
    <w:rsid w:val="00210A21"/>
    <w:rsid w:val="00211950"/>
    <w:rsid w:val="002119E8"/>
    <w:rsid w:val="00212166"/>
    <w:rsid w:val="0021262C"/>
    <w:rsid w:val="00215BF6"/>
    <w:rsid w:val="00216508"/>
    <w:rsid w:val="00216BD1"/>
    <w:rsid w:val="00216D16"/>
    <w:rsid w:val="00216F83"/>
    <w:rsid w:val="00217BDA"/>
    <w:rsid w:val="00217C3A"/>
    <w:rsid w:val="00220DBB"/>
    <w:rsid w:val="002210CC"/>
    <w:rsid w:val="00223818"/>
    <w:rsid w:val="002238EC"/>
    <w:rsid w:val="00223983"/>
    <w:rsid w:val="00225708"/>
    <w:rsid w:val="002260BB"/>
    <w:rsid w:val="00226CB6"/>
    <w:rsid w:val="00226F7D"/>
    <w:rsid w:val="0023024E"/>
    <w:rsid w:val="00230259"/>
    <w:rsid w:val="00230328"/>
    <w:rsid w:val="002306E7"/>
    <w:rsid w:val="00230764"/>
    <w:rsid w:val="0023168F"/>
    <w:rsid w:val="00231F39"/>
    <w:rsid w:val="00231FA8"/>
    <w:rsid w:val="002323E7"/>
    <w:rsid w:val="00232DAB"/>
    <w:rsid w:val="00233CB2"/>
    <w:rsid w:val="00234A94"/>
    <w:rsid w:val="00234B36"/>
    <w:rsid w:val="00234D34"/>
    <w:rsid w:val="0023567C"/>
    <w:rsid w:val="002357C8"/>
    <w:rsid w:val="00235865"/>
    <w:rsid w:val="00235F97"/>
    <w:rsid w:val="00235FBE"/>
    <w:rsid w:val="00237190"/>
    <w:rsid w:val="002377DE"/>
    <w:rsid w:val="00240DF8"/>
    <w:rsid w:val="002412A6"/>
    <w:rsid w:val="00241753"/>
    <w:rsid w:val="00242476"/>
    <w:rsid w:val="00242776"/>
    <w:rsid w:val="00243434"/>
    <w:rsid w:val="00244491"/>
    <w:rsid w:val="00244AF4"/>
    <w:rsid w:val="00245CAF"/>
    <w:rsid w:val="002463CD"/>
    <w:rsid w:val="00246476"/>
    <w:rsid w:val="002467DD"/>
    <w:rsid w:val="00246D4B"/>
    <w:rsid w:val="00247336"/>
    <w:rsid w:val="0025005C"/>
    <w:rsid w:val="002502EA"/>
    <w:rsid w:val="002504A9"/>
    <w:rsid w:val="002505DA"/>
    <w:rsid w:val="002513E5"/>
    <w:rsid w:val="00251E9C"/>
    <w:rsid w:val="002521E1"/>
    <w:rsid w:val="00252782"/>
    <w:rsid w:val="00252AA8"/>
    <w:rsid w:val="00252DB6"/>
    <w:rsid w:val="002531A8"/>
    <w:rsid w:val="00253A98"/>
    <w:rsid w:val="00253FB7"/>
    <w:rsid w:val="002547B7"/>
    <w:rsid w:val="002554BD"/>
    <w:rsid w:val="0025738B"/>
    <w:rsid w:val="0025779B"/>
    <w:rsid w:val="0025780E"/>
    <w:rsid w:val="00260C28"/>
    <w:rsid w:val="00262EE2"/>
    <w:rsid w:val="00263346"/>
    <w:rsid w:val="00263718"/>
    <w:rsid w:val="00263985"/>
    <w:rsid w:val="00264A0E"/>
    <w:rsid w:val="00265261"/>
    <w:rsid w:val="00265D9A"/>
    <w:rsid w:val="00265DBA"/>
    <w:rsid w:val="002671CD"/>
    <w:rsid w:val="00267A93"/>
    <w:rsid w:val="00271029"/>
    <w:rsid w:val="00271D5F"/>
    <w:rsid w:val="00271FAE"/>
    <w:rsid w:val="0027203D"/>
    <w:rsid w:val="00272075"/>
    <w:rsid w:val="00272913"/>
    <w:rsid w:val="00272940"/>
    <w:rsid w:val="00273093"/>
    <w:rsid w:val="00274E6B"/>
    <w:rsid w:val="00276C4B"/>
    <w:rsid w:val="002805F0"/>
    <w:rsid w:val="00280B60"/>
    <w:rsid w:val="00281138"/>
    <w:rsid w:val="0028117A"/>
    <w:rsid w:val="00281782"/>
    <w:rsid w:val="00281D16"/>
    <w:rsid w:val="00282ACF"/>
    <w:rsid w:val="00284169"/>
    <w:rsid w:val="00284855"/>
    <w:rsid w:val="00284C62"/>
    <w:rsid w:val="00284EB1"/>
    <w:rsid w:val="00285527"/>
    <w:rsid w:val="00285792"/>
    <w:rsid w:val="00285927"/>
    <w:rsid w:val="00286294"/>
    <w:rsid w:val="002871FB"/>
    <w:rsid w:val="00287974"/>
    <w:rsid w:val="00290701"/>
    <w:rsid w:val="002908BC"/>
    <w:rsid w:val="00290929"/>
    <w:rsid w:val="00290BC3"/>
    <w:rsid w:val="00290E6E"/>
    <w:rsid w:val="002924F3"/>
    <w:rsid w:val="00293503"/>
    <w:rsid w:val="00294D1C"/>
    <w:rsid w:val="00295CBA"/>
    <w:rsid w:val="00295E67"/>
    <w:rsid w:val="00296048"/>
    <w:rsid w:val="002968C0"/>
    <w:rsid w:val="00296DAA"/>
    <w:rsid w:val="00296EBE"/>
    <w:rsid w:val="00296F06"/>
    <w:rsid w:val="00296F7F"/>
    <w:rsid w:val="002970CD"/>
    <w:rsid w:val="002972C0"/>
    <w:rsid w:val="00297823"/>
    <w:rsid w:val="00297BD4"/>
    <w:rsid w:val="00297C3D"/>
    <w:rsid w:val="002A023C"/>
    <w:rsid w:val="002A0764"/>
    <w:rsid w:val="002A07FA"/>
    <w:rsid w:val="002A1A53"/>
    <w:rsid w:val="002A1BE8"/>
    <w:rsid w:val="002A1E36"/>
    <w:rsid w:val="002A2216"/>
    <w:rsid w:val="002A2B8D"/>
    <w:rsid w:val="002A3162"/>
    <w:rsid w:val="002A3285"/>
    <w:rsid w:val="002A3413"/>
    <w:rsid w:val="002A4319"/>
    <w:rsid w:val="002A4420"/>
    <w:rsid w:val="002A49BD"/>
    <w:rsid w:val="002A6F67"/>
    <w:rsid w:val="002A7539"/>
    <w:rsid w:val="002A794B"/>
    <w:rsid w:val="002A7E9F"/>
    <w:rsid w:val="002B00C1"/>
    <w:rsid w:val="002B0705"/>
    <w:rsid w:val="002B1C4B"/>
    <w:rsid w:val="002B259F"/>
    <w:rsid w:val="002B267F"/>
    <w:rsid w:val="002B2924"/>
    <w:rsid w:val="002B2BBF"/>
    <w:rsid w:val="002B3ECC"/>
    <w:rsid w:val="002B6ADC"/>
    <w:rsid w:val="002B7A51"/>
    <w:rsid w:val="002B7E9A"/>
    <w:rsid w:val="002C10EF"/>
    <w:rsid w:val="002C2357"/>
    <w:rsid w:val="002C350C"/>
    <w:rsid w:val="002C3BE9"/>
    <w:rsid w:val="002C41AF"/>
    <w:rsid w:val="002C458C"/>
    <w:rsid w:val="002C4E7E"/>
    <w:rsid w:val="002C531F"/>
    <w:rsid w:val="002C5402"/>
    <w:rsid w:val="002C6156"/>
    <w:rsid w:val="002C6780"/>
    <w:rsid w:val="002C682E"/>
    <w:rsid w:val="002C6B40"/>
    <w:rsid w:val="002C7552"/>
    <w:rsid w:val="002C7616"/>
    <w:rsid w:val="002C76D7"/>
    <w:rsid w:val="002D03D0"/>
    <w:rsid w:val="002D0409"/>
    <w:rsid w:val="002D1190"/>
    <w:rsid w:val="002D152E"/>
    <w:rsid w:val="002D1F57"/>
    <w:rsid w:val="002D2144"/>
    <w:rsid w:val="002D32C4"/>
    <w:rsid w:val="002D38EC"/>
    <w:rsid w:val="002D4B49"/>
    <w:rsid w:val="002D504A"/>
    <w:rsid w:val="002D53BE"/>
    <w:rsid w:val="002D5945"/>
    <w:rsid w:val="002D5A12"/>
    <w:rsid w:val="002D5E97"/>
    <w:rsid w:val="002D6146"/>
    <w:rsid w:val="002D6493"/>
    <w:rsid w:val="002D67C8"/>
    <w:rsid w:val="002D6924"/>
    <w:rsid w:val="002D6C82"/>
    <w:rsid w:val="002E0963"/>
    <w:rsid w:val="002E15FD"/>
    <w:rsid w:val="002E26E2"/>
    <w:rsid w:val="002E2B5B"/>
    <w:rsid w:val="002E3558"/>
    <w:rsid w:val="002E55B7"/>
    <w:rsid w:val="002E5FBA"/>
    <w:rsid w:val="002E7BA0"/>
    <w:rsid w:val="002F11B5"/>
    <w:rsid w:val="002F11D7"/>
    <w:rsid w:val="002F1308"/>
    <w:rsid w:val="002F1545"/>
    <w:rsid w:val="002F257B"/>
    <w:rsid w:val="002F31A4"/>
    <w:rsid w:val="002F34D1"/>
    <w:rsid w:val="002F361C"/>
    <w:rsid w:val="002F3A21"/>
    <w:rsid w:val="002F5487"/>
    <w:rsid w:val="002F5C52"/>
    <w:rsid w:val="002F5E6E"/>
    <w:rsid w:val="002F6B6C"/>
    <w:rsid w:val="002F78D4"/>
    <w:rsid w:val="002F7A31"/>
    <w:rsid w:val="002F7B40"/>
    <w:rsid w:val="003024C3"/>
    <w:rsid w:val="003037DF"/>
    <w:rsid w:val="00303F5C"/>
    <w:rsid w:val="0030485F"/>
    <w:rsid w:val="0030547B"/>
    <w:rsid w:val="00305B25"/>
    <w:rsid w:val="003060C6"/>
    <w:rsid w:val="00306636"/>
    <w:rsid w:val="0031036F"/>
    <w:rsid w:val="00310C85"/>
    <w:rsid w:val="0031188A"/>
    <w:rsid w:val="003126BE"/>
    <w:rsid w:val="0031271B"/>
    <w:rsid w:val="0031289E"/>
    <w:rsid w:val="00312CE7"/>
    <w:rsid w:val="00313A20"/>
    <w:rsid w:val="003140CE"/>
    <w:rsid w:val="00315653"/>
    <w:rsid w:val="00316958"/>
    <w:rsid w:val="0031783A"/>
    <w:rsid w:val="00317BE4"/>
    <w:rsid w:val="003201B5"/>
    <w:rsid w:val="00320354"/>
    <w:rsid w:val="003203EC"/>
    <w:rsid w:val="00321D1E"/>
    <w:rsid w:val="00321E14"/>
    <w:rsid w:val="003225B9"/>
    <w:rsid w:val="003226B7"/>
    <w:rsid w:val="00322E8C"/>
    <w:rsid w:val="003245E4"/>
    <w:rsid w:val="003247F0"/>
    <w:rsid w:val="00326F73"/>
    <w:rsid w:val="00327E6F"/>
    <w:rsid w:val="0033101E"/>
    <w:rsid w:val="003310E7"/>
    <w:rsid w:val="00331A82"/>
    <w:rsid w:val="0033209C"/>
    <w:rsid w:val="00332792"/>
    <w:rsid w:val="00332AE1"/>
    <w:rsid w:val="00332D8B"/>
    <w:rsid w:val="003341C0"/>
    <w:rsid w:val="003343E7"/>
    <w:rsid w:val="00334520"/>
    <w:rsid w:val="00334A94"/>
    <w:rsid w:val="00334E97"/>
    <w:rsid w:val="003355F7"/>
    <w:rsid w:val="003359F8"/>
    <w:rsid w:val="003364B5"/>
    <w:rsid w:val="0033771B"/>
    <w:rsid w:val="0034027F"/>
    <w:rsid w:val="00340D5E"/>
    <w:rsid w:val="0034114E"/>
    <w:rsid w:val="003412A6"/>
    <w:rsid w:val="00341918"/>
    <w:rsid w:val="00342A65"/>
    <w:rsid w:val="00342B6A"/>
    <w:rsid w:val="00342FB6"/>
    <w:rsid w:val="00344A60"/>
    <w:rsid w:val="00344DBD"/>
    <w:rsid w:val="00344F9A"/>
    <w:rsid w:val="003453D7"/>
    <w:rsid w:val="00345453"/>
    <w:rsid w:val="00345A91"/>
    <w:rsid w:val="00345EDD"/>
    <w:rsid w:val="003466AE"/>
    <w:rsid w:val="00346E96"/>
    <w:rsid w:val="00347928"/>
    <w:rsid w:val="00347A89"/>
    <w:rsid w:val="00347CF6"/>
    <w:rsid w:val="00347DB5"/>
    <w:rsid w:val="00350ADA"/>
    <w:rsid w:val="00351331"/>
    <w:rsid w:val="00351AC4"/>
    <w:rsid w:val="00353431"/>
    <w:rsid w:val="00353656"/>
    <w:rsid w:val="00353D0F"/>
    <w:rsid w:val="00354A4B"/>
    <w:rsid w:val="00354FAE"/>
    <w:rsid w:val="0035518C"/>
    <w:rsid w:val="003559CB"/>
    <w:rsid w:val="00355B89"/>
    <w:rsid w:val="00356D7D"/>
    <w:rsid w:val="00357E1C"/>
    <w:rsid w:val="00360835"/>
    <w:rsid w:val="003609E0"/>
    <w:rsid w:val="00360BBC"/>
    <w:rsid w:val="00361931"/>
    <w:rsid w:val="003628BC"/>
    <w:rsid w:val="00362A7B"/>
    <w:rsid w:val="00363049"/>
    <w:rsid w:val="00365786"/>
    <w:rsid w:val="003657F4"/>
    <w:rsid w:val="0036690B"/>
    <w:rsid w:val="0036756F"/>
    <w:rsid w:val="00367CFA"/>
    <w:rsid w:val="0037004A"/>
    <w:rsid w:val="00370177"/>
    <w:rsid w:val="00370B9B"/>
    <w:rsid w:val="003710B7"/>
    <w:rsid w:val="0037132E"/>
    <w:rsid w:val="003720E6"/>
    <w:rsid w:val="0037220E"/>
    <w:rsid w:val="003730AE"/>
    <w:rsid w:val="0037377A"/>
    <w:rsid w:val="0037449B"/>
    <w:rsid w:val="003753F5"/>
    <w:rsid w:val="00377F0B"/>
    <w:rsid w:val="00377F26"/>
    <w:rsid w:val="0038047A"/>
    <w:rsid w:val="00380F22"/>
    <w:rsid w:val="0038142B"/>
    <w:rsid w:val="00381484"/>
    <w:rsid w:val="00381854"/>
    <w:rsid w:val="00381B42"/>
    <w:rsid w:val="00381C96"/>
    <w:rsid w:val="0038213A"/>
    <w:rsid w:val="003832BB"/>
    <w:rsid w:val="0038545C"/>
    <w:rsid w:val="00385A04"/>
    <w:rsid w:val="00386B68"/>
    <w:rsid w:val="003879A9"/>
    <w:rsid w:val="003915C6"/>
    <w:rsid w:val="00391D49"/>
    <w:rsid w:val="003921CC"/>
    <w:rsid w:val="003923D0"/>
    <w:rsid w:val="0039352A"/>
    <w:rsid w:val="00393B83"/>
    <w:rsid w:val="0039415A"/>
    <w:rsid w:val="0039524D"/>
    <w:rsid w:val="0039674A"/>
    <w:rsid w:val="00396A8E"/>
    <w:rsid w:val="00396DA6"/>
    <w:rsid w:val="0039700B"/>
    <w:rsid w:val="00397657"/>
    <w:rsid w:val="003977B1"/>
    <w:rsid w:val="00397A46"/>
    <w:rsid w:val="003A02B2"/>
    <w:rsid w:val="003A065E"/>
    <w:rsid w:val="003A0702"/>
    <w:rsid w:val="003A1A6A"/>
    <w:rsid w:val="003A2887"/>
    <w:rsid w:val="003A3183"/>
    <w:rsid w:val="003A32E7"/>
    <w:rsid w:val="003A38F8"/>
    <w:rsid w:val="003A3A0B"/>
    <w:rsid w:val="003A4053"/>
    <w:rsid w:val="003A477A"/>
    <w:rsid w:val="003A59DC"/>
    <w:rsid w:val="003A69A2"/>
    <w:rsid w:val="003B03E7"/>
    <w:rsid w:val="003B04A8"/>
    <w:rsid w:val="003B070D"/>
    <w:rsid w:val="003B07FB"/>
    <w:rsid w:val="003B0AB2"/>
    <w:rsid w:val="003B0C78"/>
    <w:rsid w:val="003B0FEB"/>
    <w:rsid w:val="003B309B"/>
    <w:rsid w:val="003B31E8"/>
    <w:rsid w:val="003B3533"/>
    <w:rsid w:val="003B35F5"/>
    <w:rsid w:val="003B3AB2"/>
    <w:rsid w:val="003B3AFC"/>
    <w:rsid w:val="003B3E3D"/>
    <w:rsid w:val="003B4F72"/>
    <w:rsid w:val="003B5B8D"/>
    <w:rsid w:val="003B5F82"/>
    <w:rsid w:val="003C0B3D"/>
    <w:rsid w:val="003C0EA2"/>
    <w:rsid w:val="003C2048"/>
    <w:rsid w:val="003C25A9"/>
    <w:rsid w:val="003C28C5"/>
    <w:rsid w:val="003C2C55"/>
    <w:rsid w:val="003C2C68"/>
    <w:rsid w:val="003C4396"/>
    <w:rsid w:val="003C4DD0"/>
    <w:rsid w:val="003C5028"/>
    <w:rsid w:val="003C771C"/>
    <w:rsid w:val="003D08D7"/>
    <w:rsid w:val="003D178E"/>
    <w:rsid w:val="003D1E44"/>
    <w:rsid w:val="003D2A0A"/>
    <w:rsid w:val="003D39AB"/>
    <w:rsid w:val="003D4DFF"/>
    <w:rsid w:val="003D4FEF"/>
    <w:rsid w:val="003D513F"/>
    <w:rsid w:val="003D5143"/>
    <w:rsid w:val="003D51CE"/>
    <w:rsid w:val="003D5FDB"/>
    <w:rsid w:val="003D60C8"/>
    <w:rsid w:val="003D68FB"/>
    <w:rsid w:val="003D6E42"/>
    <w:rsid w:val="003E00B9"/>
    <w:rsid w:val="003E08F4"/>
    <w:rsid w:val="003E1235"/>
    <w:rsid w:val="003E1E6E"/>
    <w:rsid w:val="003E2509"/>
    <w:rsid w:val="003E2DB9"/>
    <w:rsid w:val="003E306C"/>
    <w:rsid w:val="003E41A1"/>
    <w:rsid w:val="003E4F86"/>
    <w:rsid w:val="003E5CB3"/>
    <w:rsid w:val="003E6303"/>
    <w:rsid w:val="003E79B2"/>
    <w:rsid w:val="003F0948"/>
    <w:rsid w:val="003F1434"/>
    <w:rsid w:val="003F16B6"/>
    <w:rsid w:val="003F17E2"/>
    <w:rsid w:val="003F1F07"/>
    <w:rsid w:val="003F2124"/>
    <w:rsid w:val="003F21EB"/>
    <w:rsid w:val="003F29E4"/>
    <w:rsid w:val="003F2AE2"/>
    <w:rsid w:val="003F43EC"/>
    <w:rsid w:val="003F48E3"/>
    <w:rsid w:val="003F4DC6"/>
    <w:rsid w:val="003F5E29"/>
    <w:rsid w:val="003F6005"/>
    <w:rsid w:val="003F68B7"/>
    <w:rsid w:val="003F7385"/>
    <w:rsid w:val="003F7921"/>
    <w:rsid w:val="003F7F97"/>
    <w:rsid w:val="00400151"/>
    <w:rsid w:val="00400B59"/>
    <w:rsid w:val="00401703"/>
    <w:rsid w:val="00401CE4"/>
    <w:rsid w:val="00402DE4"/>
    <w:rsid w:val="004045DA"/>
    <w:rsid w:val="00404F51"/>
    <w:rsid w:val="004052B1"/>
    <w:rsid w:val="004053E7"/>
    <w:rsid w:val="00405FDA"/>
    <w:rsid w:val="004060CC"/>
    <w:rsid w:val="00410B87"/>
    <w:rsid w:val="00412FA1"/>
    <w:rsid w:val="0041369B"/>
    <w:rsid w:val="004154DA"/>
    <w:rsid w:val="00415A09"/>
    <w:rsid w:val="00415D37"/>
    <w:rsid w:val="0041607A"/>
    <w:rsid w:val="004162FE"/>
    <w:rsid w:val="0041684F"/>
    <w:rsid w:val="00416AF9"/>
    <w:rsid w:val="00417135"/>
    <w:rsid w:val="0041768C"/>
    <w:rsid w:val="004201E9"/>
    <w:rsid w:val="0042065E"/>
    <w:rsid w:val="00420EB4"/>
    <w:rsid w:val="00421AC2"/>
    <w:rsid w:val="00422064"/>
    <w:rsid w:val="00422080"/>
    <w:rsid w:val="00423003"/>
    <w:rsid w:val="00423259"/>
    <w:rsid w:val="00423BCF"/>
    <w:rsid w:val="00423C75"/>
    <w:rsid w:val="00423F68"/>
    <w:rsid w:val="004246F4"/>
    <w:rsid w:val="0042476C"/>
    <w:rsid w:val="00424CDA"/>
    <w:rsid w:val="004256F7"/>
    <w:rsid w:val="0042610B"/>
    <w:rsid w:val="00427283"/>
    <w:rsid w:val="0042754F"/>
    <w:rsid w:val="00427959"/>
    <w:rsid w:val="00430337"/>
    <w:rsid w:val="00430A18"/>
    <w:rsid w:val="00431405"/>
    <w:rsid w:val="0043150D"/>
    <w:rsid w:val="0043224F"/>
    <w:rsid w:val="00433B41"/>
    <w:rsid w:val="00433F7A"/>
    <w:rsid w:val="004347A6"/>
    <w:rsid w:val="00435356"/>
    <w:rsid w:val="00435AF9"/>
    <w:rsid w:val="00436AF9"/>
    <w:rsid w:val="004371FB"/>
    <w:rsid w:val="004377E2"/>
    <w:rsid w:val="00437B6C"/>
    <w:rsid w:val="00440022"/>
    <w:rsid w:val="0044002E"/>
    <w:rsid w:val="00440C6C"/>
    <w:rsid w:val="00440C8A"/>
    <w:rsid w:val="0044148C"/>
    <w:rsid w:val="00442D13"/>
    <w:rsid w:val="004432C1"/>
    <w:rsid w:val="00443809"/>
    <w:rsid w:val="00444C4E"/>
    <w:rsid w:val="00445182"/>
    <w:rsid w:val="00445192"/>
    <w:rsid w:val="00445A57"/>
    <w:rsid w:val="00446427"/>
    <w:rsid w:val="00446891"/>
    <w:rsid w:val="00447167"/>
    <w:rsid w:val="0044750A"/>
    <w:rsid w:val="004479DE"/>
    <w:rsid w:val="0045099E"/>
    <w:rsid w:val="00450BF0"/>
    <w:rsid w:val="00450C87"/>
    <w:rsid w:val="00450D3A"/>
    <w:rsid w:val="0045107A"/>
    <w:rsid w:val="004521C2"/>
    <w:rsid w:val="0045359A"/>
    <w:rsid w:val="00453D95"/>
    <w:rsid w:val="00453E93"/>
    <w:rsid w:val="0045416E"/>
    <w:rsid w:val="004559EA"/>
    <w:rsid w:val="00457822"/>
    <w:rsid w:val="00457CE5"/>
    <w:rsid w:val="00457CEF"/>
    <w:rsid w:val="00457F63"/>
    <w:rsid w:val="00460042"/>
    <w:rsid w:val="0046051D"/>
    <w:rsid w:val="00460F46"/>
    <w:rsid w:val="004612D9"/>
    <w:rsid w:val="004621F1"/>
    <w:rsid w:val="00462442"/>
    <w:rsid w:val="00462912"/>
    <w:rsid w:val="00463AE1"/>
    <w:rsid w:val="0046571F"/>
    <w:rsid w:val="00466045"/>
    <w:rsid w:val="004668B6"/>
    <w:rsid w:val="0046751B"/>
    <w:rsid w:val="00467887"/>
    <w:rsid w:val="00467BB0"/>
    <w:rsid w:val="00470EF1"/>
    <w:rsid w:val="00470FAD"/>
    <w:rsid w:val="0047172D"/>
    <w:rsid w:val="004717B0"/>
    <w:rsid w:val="004719C1"/>
    <w:rsid w:val="00471A5B"/>
    <w:rsid w:val="00471B90"/>
    <w:rsid w:val="00472012"/>
    <w:rsid w:val="00472631"/>
    <w:rsid w:val="00473C7B"/>
    <w:rsid w:val="0047459B"/>
    <w:rsid w:val="0047469C"/>
    <w:rsid w:val="004746DE"/>
    <w:rsid w:val="00476425"/>
    <w:rsid w:val="004778BF"/>
    <w:rsid w:val="00480D1D"/>
    <w:rsid w:val="004818CD"/>
    <w:rsid w:val="00481F18"/>
    <w:rsid w:val="004835E4"/>
    <w:rsid w:val="00483792"/>
    <w:rsid w:val="00483AF1"/>
    <w:rsid w:val="004840C7"/>
    <w:rsid w:val="00484DFC"/>
    <w:rsid w:val="00485558"/>
    <w:rsid w:val="00486376"/>
    <w:rsid w:val="00486A43"/>
    <w:rsid w:val="00487604"/>
    <w:rsid w:val="00487B70"/>
    <w:rsid w:val="00490A1F"/>
    <w:rsid w:val="00490BBC"/>
    <w:rsid w:val="00490E04"/>
    <w:rsid w:val="00491D80"/>
    <w:rsid w:val="00491E1B"/>
    <w:rsid w:val="0049267D"/>
    <w:rsid w:val="0049316E"/>
    <w:rsid w:val="0049396C"/>
    <w:rsid w:val="00493998"/>
    <w:rsid w:val="00495D65"/>
    <w:rsid w:val="004A008F"/>
    <w:rsid w:val="004A0643"/>
    <w:rsid w:val="004A3568"/>
    <w:rsid w:val="004A3C4C"/>
    <w:rsid w:val="004A44E5"/>
    <w:rsid w:val="004A46B2"/>
    <w:rsid w:val="004A585D"/>
    <w:rsid w:val="004A5E2A"/>
    <w:rsid w:val="004A6655"/>
    <w:rsid w:val="004A6C64"/>
    <w:rsid w:val="004A7203"/>
    <w:rsid w:val="004A782A"/>
    <w:rsid w:val="004A7CD7"/>
    <w:rsid w:val="004B0579"/>
    <w:rsid w:val="004B0BC7"/>
    <w:rsid w:val="004B45F7"/>
    <w:rsid w:val="004B46A5"/>
    <w:rsid w:val="004B4A66"/>
    <w:rsid w:val="004B4BB5"/>
    <w:rsid w:val="004B5370"/>
    <w:rsid w:val="004B6148"/>
    <w:rsid w:val="004B61AE"/>
    <w:rsid w:val="004B6356"/>
    <w:rsid w:val="004B635D"/>
    <w:rsid w:val="004B6A0D"/>
    <w:rsid w:val="004B6E05"/>
    <w:rsid w:val="004B7311"/>
    <w:rsid w:val="004B7D43"/>
    <w:rsid w:val="004B7FAD"/>
    <w:rsid w:val="004B7FDF"/>
    <w:rsid w:val="004C1525"/>
    <w:rsid w:val="004C16FC"/>
    <w:rsid w:val="004C171C"/>
    <w:rsid w:val="004C3F84"/>
    <w:rsid w:val="004C5981"/>
    <w:rsid w:val="004C6010"/>
    <w:rsid w:val="004C6945"/>
    <w:rsid w:val="004C7616"/>
    <w:rsid w:val="004C77C8"/>
    <w:rsid w:val="004C7FBF"/>
    <w:rsid w:val="004D1656"/>
    <w:rsid w:val="004D1E4E"/>
    <w:rsid w:val="004D221A"/>
    <w:rsid w:val="004D3089"/>
    <w:rsid w:val="004D3251"/>
    <w:rsid w:val="004D366F"/>
    <w:rsid w:val="004D4157"/>
    <w:rsid w:val="004D47DC"/>
    <w:rsid w:val="004D51A0"/>
    <w:rsid w:val="004D5849"/>
    <w:rsid w:val="004D5A7C"/>
    <w:rsid w:val="004D612B"/>
    <w:rsid w:val="004D70C3"/>
    <w:rsid w:val="004D7365"/>
    <w:rsid w:val="004D740F"/>
    <w:rsid w:val="004D7847"/>
    <w:rsid w:val="004D7AA0"/>
    <w:rsid w:val="004E0CA5"/>
    <w:rsid w:val="004E1E5D"/>
    <w:rsid w:val="004E307D"/>
    <w:rsid w:val="004E4878"/>
    <w:rsid w:val="004E4D14"/>
    <w:rsid w:val="004E54E2"/>
    <w:rsid w:val="004E5F63"/>
    <w:rsid w:val="004E6DEE"/>
    <w:rsid w:val="004E77E7"/>
    <w:rsid w:val="004F02EE"/>
    <w:rsid w:val="004F0C8E"/>
    <w:rsid w:val="004F1F20"/>
    <w:rsid w:val="004F22F0"/>
    <w:rsid w:val="004F360C"/>
    <w:rsid w:val="004F49F9"/>
    <w:rsid w:val="004F4CEE"/>
    <w:rsid w:val="004F4DB6"/>
    <w:rsid w:val="004F50F9"/>
    <w:rsid w:val="004F5E1E"/>
    <w:rsid w:val="004F6613"/>
    <w:rsid w:val="004F6963"/>
    <w:rsid w:val="0050014B"/>
    <w:rsid w:val="00500B2A"/>
    <w:rsid w:val="00501514"/>
    <w:rsid w:val="00501D26"/>
    <w:rsid w:val="00502204"/>
    <w:rsid w:val="00502B27"/>
    <w:rsid w:val="00503A93"/>
    <w:rsid w:val="00507856"/>
    <w:rsid w:val="005107FF"/>
    <w:rsid w:val="00510811"/>
    <w:rsid w:val="00511460"/>
    <w:rsid w:val="005121D4"/>
    <w:rsid w:val="005125CD"/>
    <w:rsid w:val="00512CBA"/>
    <w:rsid w:val="00512D47"/>
    <w:rsid w:val="005133B5"/>
    <w:rsid w:val="00513B9B"/>
    <w:rsid w:val="00514393"/>
    <w:rsid w:val="0051582F"/>
    <w:rsid w:val="00515ED3"/>
    <w:rsid w:val="0051712B"/>
    <w:rsid w:val="0051762B"/>
    <w:rsid w:val="00521649"/>
    <w:rsid w:val="00521C00"/>
    <w:rsid w:val="00521EFD"/>
    <w:rsid w:val="00521F69"/>
    <w:rsid w:val="005224B1"/>
    <w:rsid w:val="005229FA"/>
    <w:rsid w:val="00522C36"/>
    <w:rsid w:val="00523051"/>
    <w:rsid w:val="00524062"/>
    <w:rsid w:val="00524E6A"/>
    <w:rsid w:val="00525427"/>
    <w:rsid w:val="0052657D"/>
    <w:rsid w:val="00526B0B"/>
    <w:rsid w:val="00530041"/>
    <w:rsid w:val="00530071"/>
    <w:rsid w:val="005306D6"/>
    <w:rsid w:val="005307F3"/>
    <w:rsid w:val="00530A09"/>
    <w:rsid w:val="00530D37"/>
    <w:rsid w:val="005317BC"/>
    <w:rsid w:val="00531DC4"/>
    <w:rsid w:val="00532CD8"/>
    <w:rsid w:val="00533096"/>
    <w:rsid w:val="00533CF5"/>
    <w:rsid w:val="005341A3"/>
    <w:rsid w:val="00534DD4"/>
    <w:rsid w:val="00535226"/>
    <w:rsid w:val="0053616E"/>
    <w:rsid w:val="00537386"/>
    <w:rsid w:val="00537685"/>
    <w:rsid w:val="005422B5"/>
    <w:rsid w:val="005442BA"/>
    <w:rsid w:val="005442F6"/>
    <w:rsid w:val="00546C13"/>
    <w:rsid w:val="00547718"/>
    <w:rsid w:val="0055072F"/>
    <w:rsid w:val="00554DE4"/>
    <w:rsid w:val="00555651"/>
    <w:rsid w:val="005557E1"/>
    <w:rsid w:val="00556062"/>
    <w:rsid w:val="005572B5"/>
    <w:rsid w:val="00557BC0"/>
    <w:rsid w:val="00560032"/>
    <w:rsid w:val="00560C4A"/>
    <w:rsid w:val="0056160D"/>
    <w:rsid w:val="00561C1A"/>
    <w:rsid w:val="005623C7"/>
    <w:rsid w:val="005626CA"/>
    <w:rsid w:val="005638AA"/>
    <w:rsid w:val="005639E0"/>
    <w:rsid w:val="00563B61"/>
    <w:rsid w:val="00564BB3"/>
    <w:rsid w:val="00565237"/>
    <w:rsid w:val="00565BD2"/>
    <w:rsid w:val="00567B7C"/>
    <w:rsid w:val="00567F69"/>
    <w:rsid w:val="00570277"/>
    <w:rsid w:val="0057103F"/>
    <w:rsid w:val="00572612"/>
    <w:rsid w:val="005726D5"/>
    <w:rsid w:val="005734DC"/>
    <w:rsid w:val="00574737"/>
    <w:rsid w:val="005747DD"/>
    <w:rsid w:val="005747F0"/>
    <w:rsid w:val="005758A7"/>
    <w:rsid w:val="00575BEF"/>
    <w:rsid w:val="00575C45"/>
    <w:rsid w:val="00575C60"/>
    <w:rsid w:val="0057648C"/>
    <w:rsid w:val="005766B3"/>
    <w:rsid w:val="005773E3"/>
    <w:rsid w:val="005805D4"/>
    <w:rsid w:val="00580842"/>
    <w:rsid w:val="005809F2"/>
    <w:rsid w:val="00580DF8"/>
    <w:rsid w:val="005810D0"/>
    <w:rsid w:val="005814E2"/>
    <w:rsid w:val="00581C2B"/>
    <w:rsid w:val="005822C4"/>
    <w:rsid w:val="00582B2D"/>
    <w:rsid w:val="00582B67"/>
    <w:rsid w:val="00582E60"/>
    <w:rsid w:val="0058309B"/>
    <w:rsid w:val="00583B8C"/>
    <w:rsid w:val="00584728"/>
    <w:rsid w:val="00584A96"/>
    <w:rsid w:val="00585288"/>
    <w:rsid w:val="00585DC1"/>
    <w:rsid w:val="00586D93"/>
    <w:rsid w:val="00587782"/>
    <w:rsid w:val="00587873"/>
    <w:rsid w:val="0059025E"/>
    <w:rsid w:val="00591022"/>
    <w:rsid w:val="005910FE"/>
    <w:rsid w:val="00591CD1"/>
    <w:rsid w:val="00592EE7"/>
    <w:rsid w:val="00593271"/>
    <w:rsid w:val="005937D6"/>
    <w:rsid w:val="005946A9"/>
    <w:rsid w:val="00594956"/>
    <w:rsid w:val="00594C27"/>
    <w:rsid w:val="00594D23"/>
    <w:rsid w:val="005958E2"/>
    <w:rsid w:val="00596163"/>
    <w:rsid w:val="00596631"/>
    <w:rsid w:val="00596E2C"/>
    <w:rsid w:val="00596F8A"/>
    <w:rsid w:val="005A0931"/>
    <w:rsid w:val="005A0FA5"/>
    <w:rsid w:val="005A1DD5"/>
    <w:rsid w:val="005A1F6D"/>
    <w:rsid w:val="005A21E2"/>
    <w:rsid w:val="005A22B0"/>
    <w:rsid w:val="005A253E"/>
    <w:rsid w:val="005A28BD"/>
    <w:rsid w:val="005A458D"/>
    <w:rsid w:val="005A7C33"/>
    <w:rsid w:val="005A7C9D"/>
    <w:rsid w:val="005B11BB"/>
    <w:rsid w:val="005B1289"/>
    <w:rsid w:val="005B1F5F"/>
    <w:rsid w:val="005B2BAB"/>
    <w:rsid w:val="005B4824"/>
    <w:rsid w:val="005B4B42"/>
    <w:rsid w:val="005B4D51"/>
    <w:rsid w:val="005B5427"/>
    <w:rsid w:val="005B6B40"/>
    <w:rsid w:val="005C0AAC"/>
    <w:rsid w:val="005C18D0"/>
    <w:rsid w:val="005C637B"/>
    <w:rsid w:val="005C6BA0"/>
    <w:rsid w:val="005C6D61"/>
    <w:rsid w:val="005C6FD3"/>
    <w:rsid w:val="005D05B5"/>
    <w:rsid w:val="005D0E26"/>
    <w:rsid w:val="005D20B3"/>
    <w:rsid w:val="005D21F8"/>
    <w:rsid w:val="005D3048"/>
    <w:rsid w:val="005D31DC"/>
    <w:rsid w:val="005D3961"/>
    <w:rsid w:val="005D3DBA"/>
    <w:rsid w:val="005D43F6"/>
    <w:rsid w:val="005D5E52"/>
    <w:rsid w:val="005D73C7"/>
    <w:rsid w:val="005D769C"/>
    <w:rsid w:val="005D779A"/>
    <w:rsid w:val="005D7F1F"/>
    <w:rsid w:val="005E05DF"/>
    <w:rsid w:val="005E1745"/>
    <w:rsid w:val="005E2500"/>
    <w:rsid w:val="005E2DC6"/>
    <w:rsid w:val="005E2F84"/>
    <w:rsid w:val="005E468A"/>
    <w:rsid w:val="005E5002"/>
    <w:rsid w:val="005E50E5"/>
    <w:rsid w:val="005E6A1F"/>
    <w:rsid w:val="005E7515"/>
    <w:rsid w:val="005F02BE"/>
    <w:rsid w:val="005F2A81"/>
    <w:rsid w:val="005F3195"/>
    <w:rsid w:val="005F370A"/>
    <w:rsid w:val="005F55A2"/>
    <w:rsid w:val="005F66A4"/>
    <w:rsid w:val="005F7C53"/>
    <w:rsid w:val="005F7D3F"/>
    <w:rsid w:val="006015BA"/>
    <w:rsid w:val="00601AD3"/>
    <w:rsid w:val="00601DAD"/>
    <w:rsid w:val="00602AFF"/>
    <w:rsid w:val="0060306D"/>
    <w:rsid w:val="006032E1"/>
    <w:rsid w:val="006036F6"/>
    <w:rsid w:val="00603FE4"/>
    <w:rsid w:val="00606BCF"/>
    <w:rsid w:val="00606E9C"/>
    <w:rsid w:val="00607EE7"/>
    <w:rsid w:val="006108B3"/>
    <w:rsid w:val="00610C9F"/>
    <w:rsid w:val="00610FE7"/>
    <w:rsid w:val="0061125A"/>
    <w:rsid w:val="0061205B"/>
    <w:rsid w:val="00612FB7"/>
    <w:rsid w:val="00612FD9"/>
    <w:rsid w:val="00614ADB"/>
    <w:rsid w:val="00615645"/>
    <w:rsid w:val="00615A67"/>
    <w:rsid w:val="00615FC4"/>
    <w:rsid w:val="006165CB"/>
    <w:rsid w:val="00616938"/>
    <w:rsid w:val="00617FEF"/>
    <w:rsid w:val="006203EC"/>
    <w:rsid w:val="0062217B"/>
    <w:rsid w:val="006231B5"/>
    <w:rsid w:val="00623EC8"/>
    <w:rsid w:val="006240F5"/>
    <w:rsid w:val="0062471B"/>
    <w:rsid w:val="0062551C"/>
    <w:rsid w:val="00625F3F"/>
    <w:rsid w:val="00625FE5"/>
    <w:rsid w:val="00627A62"/>
    <w:rsid w:val="00627D08"/>
    <w:rsid w:val="0063038E"/>
    <w:rsid w:val="006304D2"/>
    <w:rsid w:val="0063118A"/>
    <w:rsid w:val="0063127A"/>
    <w:rsid w:val="006315F4"/>
    <w:rsid w:val="00631790"/>
    <w:rsid w:val="00632369"/>
    <w:rsid w:val="00632CE7"/>
    <w:rsid w:val="00633179"/>
    <w:rsid w:val="00634656"/>
    <w:rsid w:val="00635793"/>
    <w:rsid w:val="00636648"/>
    <w:rsid w:val="00636677"/>
    <w:rsid w:val="0063679F"/>
    <w:rsid w:val="00636A51"/>
    <w:rsid w:val="00636B2B"/>
    <w:rsid w:val="00636E6C"/>
    <w:rsid w:val="00637BA2"/>
    <w:rsid w:val="00637CAD"/>
    <w:rsid w:val="00637E2F"/>
    <w:rsid w:val="00640254"/>
    <w:rsid w:val="00640418"/>
    <w:rsid w:val="00642AA2"/>
    <w:rsid w:val="00642EE1"/>
    <w:rsid w:val="00643A39"/>
    <w:rsid w:val="00643AD3"/>
    <w:rsid w:val="00643DCA"/>
    <w:rsid w:val="0064405C"/>
    <w:rsid w:val="006444B8"/>
    <w:rsid w:val="00645DDA"/>
    <w:rsid w:val="006465CA"/>
    <w:rsid w:val="00646925"/>
    <w:rsid w:val="006475AD"/>
    <w:rsid w:val="00647DF1"/>
    <w:rsid w:val="00647FC1"/>
    <w:rsid w:val="00650ABF"/>
    <w:rsid w:val="00651331"/>
    <w:rsid w:val="0065169D"/>
    <w:rsid w:val="00651A27"/>
    <w:rsid w:val="00651E1E"/>
    <w:rsid w:val="00654A1B"/>
    <w:rsid w:val="00655094"/>
    <w:rsid w:val="00655910"/>
    <w:rsid w:val="00655A40"/>
    <w:rsid w:val="0065631F"/>
    <w:rsid w:val="00656D47"/>
    <w:rsid w:val="0065725F"/>
    <w:rsid w:val="006604B7"/>
    <w:rsid w:val="00660C90"/>
    <w:rsid w:val="006626F4"/>
    <w:rsid w:val="006649DD"/>
    <w:rsid w:val="00665B0A"/>
    <w:rsid w:val="006666AA"/>
    <w:rsid w:val="006670C7"/>
    <w:rsid w:val="006673E2"/>
    <w:rsid w:val="00667590"/>
    <w:rsid w:val="00670B2B"/>
    <w:rsid w:val="0067115D"/>
    <w:rsid w:val="00671358"/>
    <w:rsid w:val="00671BEA"/>
    <w:rsid w:val="006726F4"/>
    <w:rsid w:val="0067272E"/>
    <w:rsid w:val="006728F5"/>
    <w:rsid w:val="00673248"/>
    <w:rsid w:val="00673C27"/>
    <w:rsid w:val="006768ED"/>
    <w:rsid w:val="00676A46"/>
    <w:rsid w:val="00677CB8"/>
    <w:rsid w:val="00681094"/>
    <w:rsid w:val="00681754"/>
    <w:rsid w:val="00681950"/>
    <w:rsid w:val="00681F78"/>
    <w:rsid w:val="00682479"/>
    <w:rsid w:val="0068275A"/>
    <w:rsid w:val="0068295A"/>
    <w:rsid w:val="00683DA6"/>
    <w:rsid w:val="00684048"/>
    <w:rsid w:val="00684488"/>
    <w:rsid w:val="006849F9"/>
    <w:rsid w:val="006867E4"/>
    <w:rsid w:val="00686C25"/>
    <w:rsid w:val="00687078"/>
    <w:rsid w:val="0068730F"/>
    <w:rsid w:val="0068786D"/>
    <w:rsid w:val="006901D5"/>
    <w:rsid w:val="00690209"/>
    <w:rsid w:val="00690641"/>
    <w:rsid w:val="00690DA1"/>
    <w:rsid w:val="00690DA9"/>
    <w:rsid w:val="006914BB"/>
    <w:rsid w:val="006923A5"/>
    <w:rsid w:val="006926B5"/>
    <w:rsid w:val="00692868"/>
    <w:rsid w:val="00692E09"/>
    <w:rsid w:val="0069464A"/>
    <w:rsid w:val="0069488F"/>
    <w:rsid w:val="0069494F"/>
    <w:rsid w:val="00694FB1"/>
    <w:rsid w:val="006959CD"/>
    <w:rsid w:val="00695E76"/>
    <w:rsid w:val="00695F56"/>
    <w:rsid w:val="006975B2"/>
    <w:rsid w:val="00697991"/>
    <w:rsid w:val="00697DD2"/>
    <w:rsid w:val="006A016A"/>
    <w:rsid w:val="006A02D0"/>
    <w:rsid w:val="006A15F2"/>
    <w:rsid w:val="006A175D"/>
    <w:rsid w:val="006A28FE"/>
    <w:rsid w:val="006A2A5E"/>
    <w:rsid w:val="006A2A6A"/>
    <w:rsid w:val="006A2EAD"/>
    <w:rsid w:val="006A37E8"/>
    <w:rsid w:val="006A3AD5"/>
    <w:rsid w:val="006A4038"/>
    <w:rsid w:val="006A41A5"/>
    <w:rsid w:val="006A41AE"/>
    <w:rsid w:val="006A44E0"/>
    <w:rsid w:val="006A4AB2"/>
    <w:rsid w:val="006A4CEF"/>
    <w:rsid w:val="006A4E65"/>
    <w:rsid w:val="006A5492"/>
    <w:rsid w:val="006A6502"/>
    <w:rsid w:val="006A68D6"/>
    <w:rsid w:val="006A6B6E"/>
    <w:rsid w:val="006A781F"/>
    <w:rsid w:val="006A79A7"/>
    <w:rsid w:val="006A7B5D"/>
    <w:rsid w:val="006B02F7"/>
    <w:rsid w:val="006B0347"/>
    <w:rsid w:val="006B04E1"/>
    <w:rsid w:val="006B0604"/>
    <w:rsid w:val="006B1049"/>
    <w:rsid w:val="006B1258"/>
    <w:rsid w:val="006B1B1A"/>
    <w:rsid w:val="006B28B2"/>
    <w:rsid w:val="006B3CAC"/>
    <w:rsid w:val="006B5C62"/>
    <w:rsid w:val="006B6668"/>
    <w:rsid w:val="006B6B33"/>
    <w:rsid w:val="006B6D08"/>
    <w:rsid w:val="006B6DB0"/>
    <w:rsid w:val="006C07C8"/>
    <w:rsid w:val="006C1F7F"/>
    <w:rsid w:val="006C329E"/>
    <w:rsid w:val="006C3349"/>
    <w:rsid w:val="006C3C3F"/>
    <w:rsid w:val="006C4A16"/>
    <w:rsid w:val="006C4C6A"/>
    <w:rsid w:val="006C5AC2"/>
    <w:rsid w:val="006C7249"/>
    <w:rsid w:val="006C777B"/>
    <w:rsid w:val="006D01D7"/>
    <w:rsid w:val="006D04C7"/>
    <w:rsid w:val="006D05DB"/>
    <w:rsid w:val="006D115D"/>
    <w:rsid w:val="006D1380"/>
    <w:rsid w:val="006D1EC6"/>
    <w:rsid w:val="006D32F4"/>
    <w:rsid w:val="006D577A"/>
    <w:rsid w:val="006D604C"/>
    <w:rsid w:val="006D698B"/>
    <w:rsid w:val="006D69FE"/>
    <w:rsid w:val="006D6F92"/>
    <w:rsid w:val="006D767A"/>
    <w:rsid w:val="006E071A"/>
    <w:rsid w:val="006E180C"/>
    <w:rsid w:val="006E2185"/>
    <w:rsid w:val="006E38A7"/>
    <w:rsid w:val="006E4014"/>
    <w:rsid w:val="006E5229"/>
    <w:rsid w:val="006E61A8"/>
    <w:rsid w:val="006E7D12"/>
    <w:rsid w:val="006F04E0"/>
    <w:rsid w:val="006F0C41"/>
    <w:rsid w:val="006F11DD"/>
    <w:rsid w:val="006F1C1F"/>
    <w:rsid w:val="006F2D3E"/>
    <w:rsid w:val="006F5BD7"/>
    <w:rsid w:val="006F63B4"/>
    <w:rsid w:val="006F6F14"/>
    <w:rsid w:val="0070074D"/>
    <w:rsid w:val="007011B1"/>
    <w:rsid w:val="0070273C"/>
    <w:rsid w:val="00702E0E"/>
    <w:rsid w:val="00703081"/>
    <w:rsid w:val="00703E3B"/>
    <w:rsid w:val="00703F63"/>
    <w:rsid w:val="00704FF4"/>
    <w:rsid w:val="00705388"/>
    <w:rsid w:val="00705447"/>
    <w:rsid w:val="0070706D"/>
    <w:rsid w:val="007074CF"/>
    <w:rsid w:val="00707539"/>
    <w:rsid w:val="00707F65"/>
    <w:rsid w:val="00710131"/>
    <w:rsid w:val="00711F3E"/>
    <w:rsid w:val="00712B1B"/>
    <w:rsid w:val="00712F06"/>
    <w:rsid w:val="00713490"/>
    <w:rsid w:val="00713CF9"/>
    <w:rsid w:val="007143C9"/>
    <w:rsid w:val="00714CD2"/>
    <w:rsid w:val="00715CF7"/>
    <w:rsid w:val="00715FE3"/>
    <w:rsid w:val="00716630"/>
    <w:rsid w:val="00716747"/>
    <w:rsid w:val="00717D56"/>
    <w:rsid w:val="00720AB8"/>
    <w:rsid w:val="00720F1D"/>
    <w:rsid w:val="00722732"/>
    <w:rsid w:val="007227F1"/>
    <w:rsid w:val="007235B7"/>
    <w:rsid w:val="0072414A"/>
    <w:rsid w:val="007243BC"/>
    <w:rsid w:val="00724BC1"/>
    <w:rsid w:val="007258D6"/>
    <w:rsid w:val="0073015D"/>
    <w:rsid w:val="00730755"/>
    <w:rsid w:val="00730B98"/>
    <w:rsid w:val="00730E55"/>
    <w:rsid w:val="00730E72"/>
    <w:rsid w:val="0073190E"/>
    <w:rsid w:val="00731AEC"/>
    <w:rsid w:val="00732AD3"/>
    <w:rsid w:val="00732F0A"/>
    <w:rsid w:val="007337A6"/>
    <w:rsid w:val="00733E18"/>
    <w:rsid w:val="007348D0"/>
    <w:rsid w:val="00735BAE"/>
    <w:rsid w:val="00735E92"/>
    <w:rsid w:val="0073624E"/>
    <w:rsid w:val="00736465"/>
    <w:rsid w:val="00736A64"/>
    <w:rsid w:val="00736AC9"/>
    <w:rsid w:val="007375FC"/>
    <w:rsid w:val="00740BA7"/>
    <w:rsid w:val="00743633"/>
    <w:rsid w:val="00743D0C"/>
    <w:rsid w:val="00743DF0"/>
    <w:rsid w:val="0074401C"/>
    <w:rsid w:val="007450F6"/>
    <w:rsid w:val="00745564"/>
    <w:rsid w:val="007459F5"/>
    <w:rsid w:val="00746E13"/>
    <w:rsid w:val="0075026F"/>
    <w:rsid w:val="00750EB9"/>
    <w:rsid w:val="007511B8"/>
    <w:rsid w:val="007514ED"/>
    <w:rsid w:val="00751BE6"/>
    <w:rsid w:val="00751F74"/>
    <w:rsid w:val="0075248B"/>
    <w:rsid w:val="007528E8"/>
    <w:rsid w:val="00752EC2"/>
    <w:rsid w:val="0075317D"/>
    <w:rsid w:val="007532BF"/>
    <w:rsid w:val="0075356D"/>
    <w:rsid w:val="0075383E"/>
    <w:rsid w:val="00753E0C"/>
    <w:rsid w:val="00754652"/>
    <w:rsid w:val="00755744"/>
    <w:rsid w:val="007564EE"/>
    <w:rsid w:val="00756580"/>
    <w:rsid w:val="007565ED"/>
    <w:rsid w:val="007574F8"/>
    <w:rsid w:val="00757682"/>
    <w:rsid w:val="0076087C"/>
    <w:rsid w:val="00761514"/>
    <w:rsid w:val="0076166E"/>
    <w:rsid w:val="00762CAB"/>
    <w:rsid w:val="00762CBB"/>
    <w:rsid w:val="00762DF5"/>
    <w:rsid w:val="007633E0"/>
    <w:rsid w:val="0076414E"/>
    <w:rsid w:val="007645ED"/>
    <w:rsid w:val="00765195"/>
    <w:rsid w:val="00767651"/>
    <w:rsid w:val="0077010C"/>
    <w:rsid w:val="00771976"/>
    <w:rsid w:val="007728BE"/>
    <w:rsid w:val="00772EFE"/>
    <w:rsid w:val="00773752"/>
    <w:rsid w:val="00773BE7"/>
    <w:rsid w:val="00773EDE"/>
    <w:rsid w:val="00773F60"/>
    <w:rsid w:val="007740E0"/>
    <w:rsid w:val="007759CA"/>
    <w:rsid w:val="00776A3E"/>
    <w:rsid w:val="00776B55"/>
    <w:rsid w:val="00776CBA"/>
    <w:rsid w:val="0077785F"/>
    <w:rsid w:val="0077786D"/>
    <w:rsid w:val="00777D4B"/>
    <w:rsid w:val="007804FB"/>
    <w:rsid w:val="007805CE"/>
    <w:rsid w:val="0078093F"/>
    <w:rsid w:val="00781718"/>
    <w:rsid w:val="00783DF0"/>
    <w:rsid w:val="007840BD"/>
    <w:rsid w:val="00785993"/>
    <w:rsid w:val="00785FC2"/>
    <w:rsid w:val="00786A6B"/>
    <w:rsid w:val="007872E7"/>
    <w:rsid w:val="007874D3"/>
    <w:rsid w:val="007875BA"/>
    <w:rsid w:val="0079169C"/>
    <w:rsid w:val="007917D9"/>
    <w:rsid w:val="0079580D"/>
    <w:rsid w:val="00795ACD"/>
    <w:rsid w:val="00795D60"/>
    <w:rsid w:val="00796205"/>
    <w:rsid w:val="0079645A"/>
    <w:rsid w:val="007975D0"/>
    <w:rsid w:val="00797885"/>
    <w:rsid w:val="00797EF1"/>
    <w:rsid w:val="007A0811"/>
    <w:rsid w:val="007A0B12"/>
    <w:rsid w:val="007A1BC0"/>
    <w:rsid w:val="007A242D"/>
    <w:rsid w:val="007A2D5B"/>
    <w:rsid w:val="007A3539"/>
    <w:rsid w:val="007A3FFF"/>
    <w:rsid w:val="007A4BCF"/>
    <w:rsid w:val="007A4C81"/>
    <w:rsid w:val="007A4FE9"/>
    <w:rsid w:val="007A5C0F"/>
    <w:rsid w:val="007A5C21"/>
    <w:rsid w:val="007A6EEF"/>
    <w:rsid w:val="007B077D"/>
    <w:rsid w:val="007B2D5B"/>
    <w:rsid w:val="007B513E"/>
    <w:rsid w:val="007B54C3"/>
    <w:rsid w:val="007B62B0"/>
    <w:rsid w:val="007B7292"/>
    <w:rsid w:val="007C0742"/>
    <w:rsid w:val="007C2211"/>
    <w:rsid w:val="007C25FD"/>
    <w:rsid w:val="007C2A58"/>
    <w:rsid w:val="007C3D3C"/>
    <w:rsid w:val="007C465D"/>
    <w:rsid w:val="007C4945"/>
    <w:rsid w:val="007C4C0F"/>
    <w:rsid w:val="007C5382"/>
    <w:rsid w:val="007C5B13"/>
    <w:rsid w:val="007C5F65"/>
    <w:rsid w:val="007C76C5"/>
    <w:rsid w:val="007C7DA0"/>
    <w:rsid w:val="007C7FC4"/>
    <w:rsid w:val="007D073E"/>
    <w:rsid w:val="007D086A"/>
    <w:rsid w:val="007D0BEE"/>
    <w:rsid w:val="007D0C07"/>
    <w:rsid w:val="007D1A98"/>
    <w:rsid w:val="007D3899"/>
    <w:rsid w:val="007D42E1"/>
    <w:rsid w:val="007D4D5D"/>
    <w:rsid w:val="007D4F4B"/>
    <w:rsid w:val="007D50E2"/>
    <w:rsid w:val="007D68FC"/>
    <w:rsid w:val="007E0160"/>
    <w:rsid w:val="007E01E9"/>
    <w:rsid w:val="007E06F8"/>
    <w:rsid w:val="007E1007"/>
    <w:rsid w:val="007E1F02"/>
    <w:rsid w:val="007E2BAB"/>
    <w:rsid w:val="007E35E9"/>
    <w:rsid w:val="007E4996"/>
    <w:rsid w:val="007E4C9E"/>
    <w:rsid w:val="007E5DB7"/>
    <w:rsid w:val="007E692E"/>
    <w:rsid w:val="007E7380"/>
    <w:rsid w:val="007E7F1D"/>
    <w:rsid w:val="007F0A10"/>
    <w:rsid w:val="007F0A88"/>
    <w:rsid w:val="007F108E"/>
    <w:rsid w:val="007F112B"/>
    <w:rsid w:val="007F13E9"/>
    <w:rsid w:val="007F14C2"/>
    <w:rsid w:val="007F1ADB"/>
    <w:rsid w:val="007F2444"/>
    <w:rsid w:val="007F2F74"/>
    <w:rsid w:val="007F3057"/>
    <w:rsid w:val="007F3370"/>
    <w:rsid w:val="007F353A"/>
    <w:rsid w:val="007F4FF5"/>
    <w:rsid w:val="007F6B67"/>
    <w:rsid w:val="007F7625"/>
    <w:rsid w:val="007F7D79"/>
    <w:rsid w:val="00800DA0"/>
    <w:rsid w:val="00801976"/>
    <w:rsid w:val="00803191"/>
    <w:rsid w:val="00803AF6"/>
    <w:rsid w:val="008044A1"/>
    <w:rsid w:val="00805DA1"/>
    <w:rsid w:val="00805FB7"/>
    <w:rsid w:val="00806A24"/>
    <w:rsid w:val="00807557"/>
    <w:rsid w:val="008103E2"/>
    <w:rsid w:val="0081237D"/>
    <w:rsid w:val="00812541"/>
    <w:rsid w:val="008154B6"/>
    <w:rsid w:val="00816025"/>
    <w:rsid w:val="00816382"/>
    <w:rsid w:val="00817015"/>
    <w:rsid w:val="00817D31"/>
    <w:rsid w:val="00820F04"/>
    <w:rsid w:val="00821B93"/>
    <w:rsid w:val="00823AA3"/>
    <w:rsid w:val="00823C1F"/>
    <w:rsid w:val="00823D1B"/>
    <w:rsid w:val="00824215"/>
    <w:rsid w:val="008246AE"/>
    <w:rsid w:val="008259FF"/>
    <w:rsid w:val="008264AF"/>
    <w:rsid w:val="0082698E"/>
    <w:rsid w:val="00826B91"/>
    <w:rsid w:val="00827A06"/>
    <w:rsid w:val="008309F7"/>
    <w:rsid w:val="00830B99"/>
    <w:rsid w:val="00830F25"/>
    <w:rsid w:val="00831C10"/>
    <w:rsid w:val="00833016"/>
    <w:rsid w:val="008338C0"/>
    <w:rsid w:val="008344B6"/>
    <w:rsid w:val="00834AB8"/>
    <w:rsid w:val="00836990"/>
    <w:rsid w:val="00836CE1"/>
    <w:rsid w:val="008375D7"/>
    <w:rsid w:val="00837A93"/>
    <w:rsid w:val="00840EC1"/>
    <w:rsid w:val="00841C89"/>
    <w:rsid w:val="008428D2"/>
    <w:rsid w:val="0084370E"/>
    <w:rsid w:val="00843891"/>
    <w:rsid w:val="00845029"/>
    <w:rsid w:val="008455B0"/>
    <w:rsid w:val="008462A4"/>
    <w:rsid w:val="00846564"/>
    <w:rsid w:val="008467FE"/>
    <w:rsid w:val="00846839"/>
    <w:rsid w:val="00846AA6"/>
    <w:rsid w:val="0084794E"/>
    <w:rsid w:val="0085035D"/>
    <w:rsid w:val="008504B7"/>
    <w:rsid w:val="00850768"/>
    <w:rsid w:val="00851722"/>
    <w:rsid w:val="00851C66"/>
    <w:rsid w:val="00852500"/>
    <w:rsid w:val="0085305A"/>
    <w:rsid w:val="00854131"/>
    <w:rsid w:val="00854205"/>
    <w:rsid w:val="0085430E"/>
    <w:rsid w:val="00854DDF"/>
    <w:rsid w:val="00855FAD"/>
    <w:rsid w:val="00856CFD"/>
    <w:rsid w:val="00856F3A"/>
    <w:rsid w:val="008579C9"/>
    <w:rsid w:val="00857D30"/>
    <w:rsid w:val="008600EC"/>
    <w:rsid w:val="0086181E"/>
    <w:rsid w:val="00861A06"/>
    <w:rsid w:val="00861FB7"/>
    <w:rsid w:val="0086200B"/>
    <w:rsid w:val="0086202E"/>
    <w:rsid w:val="00862065"/>
    <w:rsid w:val="0086292A"/>
    <w:rsid w:val="00862A3B"/>
    <w:rsid w:val="00862F03"/>
    <w:rsid w:val="0086395C"/>
    <w:rsid w:val="00865141"/>
    <w:rsid w:val="00865BDC"/>
    <w:rsid w:val="00865DB1"/>
    <w:rsid w:val="008668A6"/>
    <w:rsid w:val="00866C92"/>
    <w:rsid w:val="0086747A"/>
    <w:rsid w:val="00867705"/>
    <w:rsid w:val="0087023F"/>
    <w:rsid w:val="00870335"/>
    <w:rsid w:val="008709F7"/>
    <w:rsid w:val="008710E3"/>
    <w:rsid w:val="00871322"/>
    <w:rsid w:val="008716CC"/>
    <w:rsid w:val="0087253E"/>
    <w:rsid w:val="008729EF"/>
    <w:rsid w:val="00875018"/>
    <w:rsid w:val="0087598D"/>
    <w:rsid w:val="00876DCF"/>
    <w:rsid w:val="00877EF8"/>
    <w:rsid w:val="008806FE"/>
    <w:rsid w:val="00880C88"/>
    <w:rsid w:val="00880CF1"/>
    <w:rsid w:val="00881D95"/>
    <w:rsid w:val="00883F83"/>
    <w:rsid w:val="00884792"/>
    <w:rsid w:val="00884EF9"/>
    <w:rsid w:val="00885186"/>
    <w:rsid w:val="00887A9E"/>
    <w:rsid w:val="008903C7"/>
    <w:rsid w:val="0089042C"/>
    <w:rsid w:val="00891391"/>
    <w:rsid w:val="0089453E"/>
    <w:rsid w:val="008945B2"/>
    <w:rsid w:val="00895837"/>
    <w:rsid w:val="00895F76"/>
    <w:rsid w:val="00896120"/>
    <w:rsid w:val="00896161"/>
    <w:rsid w:val="00896F8F"/>
    <w:rsid w:val="0089744A"/>
    <w:rsid w:val="008A02C4"/>
    <w:rsid w:val="008A04B6"/>
    <w:rsid w:val="008A0852"/>
    <w:rsid w:val="008A09E1"/>
    <w:rsid w:val="008A1096"/>
    <w:rsid w:val="008A1489"/>
    <w:rsid w:val="008A1C4D"/>
    <w:rsid w:val="008A2670"/>
    <w:rsid w:val="008A2C5F"/>
    <w:rsid w:val="008A43EE"/>
    <w:rsid w:val="008A44DD"/>
    <w:rsid w:val="008A4F42"/>
    <w:rsid w:val="008A4F94"/>
    <w:rsid w:val="008A59F0"/>
    <w:rsid w:val="008A6013"/>
    <w:rsid w:val="008A645A"/>
    <w:rsid w:val="008A6B44"/>
    <w:rsid w:val="008A72B5"/>
    <w:rsid w:val="008A7D67"/>
    <w:rsid w:val="008B0808"/>
    <w:rsid w:val="008B1C41"/>
    <w:rsid w:val="008B1CEB"/>
    <w:rsid w:val="008B24AF"/>
    <w:rsid w:val="008B4B9E"/>
    <w:rsid w:val="008B58BD"/>
    <w:rsid w:val="008B60BD"/>
    <w:rsid w:val="008B661D"/>
    <w:rsid w:val="008B6627"/>
    <w:rsid w:val="008B72A1"/>
    <w:rsid w:val="008B72FB"/>
    <w:rsid w:val="008B7A49"/>
    <w:rsid w:val="008C06D8"/>
    <w:rsid w:val="008C072B"/>
    <w:rsid w:val="008C0C01"/>
    <w:rsid w:val="008C0E0B"/>
    <w:rsid w:val="008C0EB8"/>
    <w:rsid w:val="008C1295"/>
    <w:rsid w:val="008C226E"/>
    <w:rsid w:val="008C276B"/>
    <w:rsid w:val="008C2BA5"/>
    <w:rsid w:val="008C3A40"/>
    <w:rsid w:val="008C3CB9"/>
    <w:rsid w:val="008C471D"/>
    <w:rsid w:val="008C5B0A"/>
    <w:rsid w:val="008C5B7E"/>
    <w:rsid w:val="008C5CE2"/>
    <w:rsid w:val="008C5D82"/>
    <w:rsid w:val="008C6549"/>
    <w:rsid w:val="008C6FBC"/>
    <w:rsid w:val="008C7819"/>
    <w:rsid w:val="008D024F"/>
    <w:rsid w:val="008D1B14"/>
    <w:rsid w:val="008D29A4"/>
    <w:rsid w:val="008D2B5A"/>
    <w:rsid w:val="008D302E"/>
    <w:rsid w:val="008D3527"/>
    <w:rsid w:val="008D3A5D"/>
    <w:rsid w:val="008D472A"/>
    <w:rsid w:val="008D4895"/>
    <w:rsid w:val="008D5744"/>
    <w:rsid w:val="008D5CCE"/>
    <w:rsid w:val="008D6512"/>
    <w:rsid w:val="008D6E58"/>
    <w:rsid w:val="008D7264"/>
    <w:rsid w:val="008E16A5"/>
    <w:rsid w:val="008E19BD"/>
    <w:rsid w:val="008E23DB"/>
    <w:rsid w:val="008E28B9"/>
    <w:rsid w:val="008E33BA"/>
    <w:rsid w:val="008E3687"/>
    <w:rsid w:val="008E37C1"/>
    <w:rsid w:val="008E39B6"/>
    <w:rsid w:val="008E3D0D"/>
    <w:rsid w:val="008E48A0"/>
    <w:rsid w:val="008E51F4"/>
    <w:rsid w:val="008E59E2"/>
    <w:rsid w:val="008E6501"/>
    <w:rsid w:val="008F087D"/>
    <w:rsid w:val="008F3415"/>
    <w:rsid w:val="008F35AA"/>
    <w:rsid w:val="008F40EA"/>
    <w:rsid w:val="008F4A2C"/>
    <w:rsid w:val="008F4C00"/>
    <w:rsid w:val="008F537F"/>
    <w:rsid w:val="008F5944"/>
    <w:rsid w:val="008F7301"/>
    <w:rsid w:val="008F7532"/>
    <w:rsid w:val="008F78D2"/>
    <w:rsid w:val="008F7AAC"/>
    <w:rsid w:val="00900464"/>
    <w:rsid w:val="00900643"/>
    <w:rsid w:val="00901237"/>
    <w:rsid w:val="0090141E"/>
    <w:rsid w:val="00901B5B"/>
    <w:rsid w:val="009020F1"/>
    <w:rsid w:val="009032E5"/>
    <w:rsid w:val="00903DB3"/>
    <w:rsid w:val="009046DB"/>
    <w:rsid w:val="0090617B"/>
    <w:rsid w:val="0090674A"/>
    <w:rsid w:val="009068A3"/>
    <w:rsid w:val="00906FB3"/>
    <w:rsid w:val="009077A3"/>
    <w:rsid w:val="00907CA3"/>
    <w:rsid w:val="009102D1"/>
    <w:rsid w:val="00910404"/>
    <w:rsid w:val="009106B1"/>
    <w:rsid w:val="009113B9"/>
    <w:rsid w:val="009115D3"/>
    <w:rsid w:val="00911B29"/>
    <w:rsid w:val="00912696"/>
    <w:rsid w:val="00912A6B"/>
    <w:rsid w:val="00912F6F"/>
    <w:rsid w:val="00913F92"/>
    <w:rsid w:val="0091499A"/>
    <w:rsid w:val="00915A3E"/>
    <w:rsid w:val="00915CD6"/>
    <w:rsid w:val="0091683F"/>
    <w:rsid w:val="009175B5"/>
    <w:rsid w:val="00917A12"/>
    <w:rsid w:val="00917A4E"/>
    <w:rsid w:val="00920652"/>
    <w:rsid w:val="009211EA"/>
    <w:rsid w:val="00923E65"/>
    <w:rsid w:val="009245EF"/>
    <w:rsid w:val="009248A2"/>
    <w:rsid w:val="00924ABC"/>
    <w:rsid w:val="00925666"/>
    <w:rsid w:val="009260CC"/>
    <w:rsid w:val="009278BB"/>
    <w:rsid w:val="00931B32"/>
    <w:rsid w:val="00932868"/>
    <w:rsid w:val="00932A17"/>
    <w:rsid w:val="009336D4"/>
    <w:rsid w:val="0093653D"/>
    <w:rsid w:val="009377E7"/>
    <w:rsid w:val="00940140"/>
    <w:rsid w:val="009408B2"/>
    <w:rsid w:val="00940FF9"/>
    <w:rsid w:val="009414CF"/>
    <w:rsid w:val="00941A13"/>
    <w:rsid w:val="00941CE7"/>
    <w:rsid w:val="00941DF1"/>
    <w:rsid w:val="00942A3E"/>
    <w:rsid w:val="00942A62"/>
    <w:rsid w:val="00942B7E"/>
    <w:rsid w:val="00943202"/>
    <w:rsid w:val="00943CD2"/>
    <w:rsid w:val="00945084"/>
    <w:rsid w:val="009451E4"/>
    <w:rsid w:val="009456FF"/>
    <w:rsid w:val="00947854"/>
    <w:rsid w:val="00947A25"/>
    <w:rsid w:val="00947C0A"/>
    <w:rsid w:val="00947D93"/>
    <w:rsid w:val="0095042A"/>
    <w:rsid w:val="00950544"/>
    <w:rsid w:val="00950D56"/>
    <w:rsid w:val="00951DEF"/>
    <w:rsid w:val="00951EDE"/>
    <w:rsid w:val="009522D2"/>
    <w:rsid w:val="00952DA6"/>
    <w:rsid w:val="009536BD"/>
    <w:rsid w:val="0095498F"/>
    <w:rsid w:val="00955082"/>
    <w:rsid w:val="00955468"/>
    <w:rsid w:val="00955535"/>
    <w:rsid w:val="009558F2"/>
    <w:rsid w:val="00956760"/>
    <w:rsid w:val="00956856"/>
    <w:rsid w:val="00956C47"/>
    <w:rsid w:val="00957A8E"/>
    <w:rsid w:val="00961853"/>
    <w:rsid w:val="0096223D"/>
    <w:rsid w:val="00962654"/>
    <w:rsid w:val="00962A75"/>
    <w:rsid w:val="00962CF1"/>
    <w:rsid w:val="009642CE"/>
    <w:rsid w:val="00964C41"/>
    <w:rsid w:val="0096565F"/>
    <w:rsid w:val="009656C7"/>
    <w:rsid w:val="0096625E"/>
    <w:rsid w:val="00971DFF"/>
    <w:rsid w:val="009725CB"/>
    <w:rsid w:val="00973263"/>
    <w:rsid w:val="0097367D"/>
    <w:rsid w:val="00973E4C"/>
    <w:rsid w:val="00974B7E"/>
    <w:rsid w:val="0097522A"/>
    <w:rsid w:val="00975744"/>
    <w:rsid w:val="00975745"/>
    <w:rsid w:val="00976864"/>
    <w:rsid w:val="00976D29"/>
    <w:rsid w:val="00976E9D"/>
    <w:rsid w:val="0098041A"/>
    <w:rsid w:val="00980D10"/>
    <w:rsid w:val="00981236"/>
    <w:rsid w:val="00981242"/>
    <w:rsid w:val="00981828"/>
    <w:rsid w:val="00981E2C"/>
    <w:rsid w:val="0098233B"/>
    <w:rsid w:val="00983A4A"/>
    <w:rsid w:val="00984617"/>
    <w:rsid w:val="00984723"/>
    <w:rsid w:val="009865AA"/>
    <w:rsid w:val="00986A19"/>
    <w:rsid w:val="009910D3"/>
    <w:rsid w:val="009925EE"/>
    <w:rsid w:val="00992B0F"/>
    <w:rsid w:val="00993BDB"/>
    <w:rsid w:val="00993BF5"/>
    <w:rsid w:val="00993CBE"/>
    <w:rsid w:val="009941C5"/>
    <w:rsid w:val="009945CB"/>
    <w:rsid w:val="00996516"/>
    <w:rsid w:val="00996812"/>
    <w:rsid w:val="0099700C"/>
    <w:rsid w:val="00997051"/>
    <w:rsid w:val="00997F99"/>
    <w:rsid w:val="009A169C"/>
    <w:rsid w:val="009A2A9B"/>
    <w:rsid w:val="009A4838"/>
    <w:rsid w:val="009A4E45"/>
    <w:rsid w:val="009A542B"/>
    <w:rsid w:val="009A58CB"/>
    <w:rsid w:val="009A5EBB"/>
    <w:rsid w:val="009A6492"/>
    <w:rsid w:val="009A6CD3"/>
    <w:rsid w:val="009A705F"/>
    <w:rsid w:val="009A7272"/>
    <w:rsid w:val="009B0828"/>
    <w:rsid w:val="009B0C5D"/>
    <w:rsid w:val="009B1574"/>
    <w:rsid w:val="009B2BF8"/>
    <w:rsid w:val="009B2C5E"/>
    <w:rsid w:val="009B3B08"/>
    <w:rsid w:val="009B4714"/>
    <w:rsid w:val="009B4925"/>
    <w:rsid w:val="009B4F5C"/>
    <w:rsid w:val="009B5428"/>
    <w:rsid w:val="009B5DC8"/>
    <w:rsid w:val="009B6335"/>
    <w:rsid w:val="009B7175"/>
    <w:rsid w:val="009B7878"/>
    <w:rsid w:val="009B7AEC"/>
    <w:rsid w:val="009B7E2F"/>
    <w:rsid w:val="009C0D17"/>
    <w:rsid w:val="009C0F26"/>
    <w:rsid w:val="009C10BB"/>
    <w:rsid w:val="009C1B73"/>
    <w:rsid w:val="009C1DAC"/>
    <w:rsid w:val="009C1EB7"/>
    <w:rsid w:val="009C6FA1"/>
    <w:rsid w:val="009C75FE"/>
    <w:rsid w:val="009C7E60"/>
    <w:rsid w:val="009D0013"/>
    <w:rsid w:val="009D0F13"/>
    <w:rsid w:val="009D0F80"/>
    <w:rsid w:val="009D1B5E"/>
    <w:rsid w:val="009D3020"/>
    <w:rsid w:val="009D3058"/>
    <w:rsid w:val="009D3180"/>
    <w:rsid w:val="009D4B87"/>
    <w:rsid w:val="009D5D42"/>
    <w:rsid w:val="009D6B88"/>
    <w:rsid w:val="009D75EE"/>
    <w:rsid w:val="009D7ABF"/>
    <w:rsid w:val="009D7EC0"/>
    <w:rsid w:val="009E0F47"/>
    <w:rsid w:val="009E11D2"/>
    <w:rsid w:val="009E11F6"/>
    <w:rsid w:val="009E143B"/>
    <w:rsid w:val="009E17B1"/>
    <w:rsid w:val="009E1EFB"/>
    <w:rsid w:val="009E236E"/>
    <w:rsid w:val="009E2AA0"/>
    <w:rsid w:val="009E3AD1"/>
    <w:rsid w:val="009E53C8"/>
    <w:rsid w:val="009E730A"/>
    <w:rsid w:val="009E7477"/>
    <w:rsid w:val="009F0812"/>
    <w:rsid w:val="009F12AB"/>
    <w:rsid w:val="009F1888"/>
    <w:rsid w:val="009F3458"/>
    <w:rsid w:val="009F3BAC"/>
    <w:rsid w:val="009F6F60"/>
    <w:rsid w:val="009F7080"/>
    <w:rsid w:val="009F7BB6"/>
    <w:rsid w:val="00A00190"/>
    <w:rsid w:val="00A001A8"/>
    <w:rsid w:val="00A005CA"/>
    <w:rsid w:val="00A00CC5"/>
    <w:rsid w:val="00A00DE7"/>
    <w:rsid w:val="00A0141D"/>
    <w:rsid w:val="00A016C1"/>
    <w:rsid w:val="00A016D5"/>
    <w:rsid w:val="00A019AA"/>
    <w:rsid w:val="00A01EFC"/>
    <w:rsid w:val="00A023E5"/>
    <w:rsid w:val="00A027B8"/>
    <w:rsid w:val="00A02C85"/>
    <w:rsid w:val="00A03FB7"/>
    <w:rsid w:val="00A0464E"/>
    <w:rsid w:val="00A04B44"/>
    <w:rsid w:val="00A053A0"/>
    <w:rsid w:val="00A06063"/>
    <w:rsid w:val="00A073EF"/>
    <w:rsid w:val="00A077E9"/>
    <w:rsid w:val="00A10152"/>
    <w:rsid w:val="00A10DDD"/>
    <w:rsid w:val="00A11053"/>
    <w:rsid w:val="00A11816"/>
    <w:rsid w:val="00A11D1C"/>
    <w:rsid w:val="00A1215A"/>
    <w:rsid w:val="00A12F5D"/>
    <w:rsid w:val="00A14966"/>
    <w:rsid w:val="00A149F6"/>
    <w:rsid w:val="00A155CF"/>
    <w:rsid w:val="00A15C55"/>
    <w:rsid w:val="00A16A55"/>
    <w:rsid w:val="00A16B24"/>
    <w:rsid w:val="00A16FFF"/>
    <w:rsid w:val="00A1756F"/>
    <w:rsid w:val="00A211E9"/>
    <w:rsid w:val="00A215C3"/>
    <w:rsid w:val="00A21CC0"/>
    <w:rsid w:val="00A2283F"/>
    <w:rsid w:val="00A22B0E"/>
    <w:rsid w:val="00A234F9"/>
    <w:rsid w:val="00A23A92"/>
    <w:rsid w:val="00A23CE5"/>
    <w:rsid w:val="00A2409F"/>
    <w:rsid w:val="00A244B7"/>
    <w:rsid w:val="00A24D7F"/>
    <w:rsid w:val="00A26558"/>
    <w:rsid w:val="00A27171"/>
    <w:rsid w:val="00A27E6D"/>
    <w:rsid w:val="00A30C4B"/>
    <w:rsid w:val="00A30CC2"/>
    <w:rsid w:val="00A339C6"/>
    <w:rsid w:val="00A33B01"/>
    <w:rsid w:val="00A34647"/>
    <w:rsid w:val="00A34BCC"/>
    <w:rsid w:val="00A35833"/>
    <w:rsid w:val="00A372F3"/>
    <w:rsid w:val="00A40377"/>
    <w:rsid w:val="00A407F1"/>
    <w:rsid w:val="00A410C4"/>
    <w:rsid w:val="00A412F1"/>
    <w:rsid w:val="00A4260B"/>
    <w:rsid w:val="00A42DE9"/>
    <w:rsid w:val="00A43415"/>
    <w:rsid w:val="00A43509"/>
    <w:rsid w:val="00A44148"/>
    <w:rsid w:val="00A441E6"/>
    <w:rsid w:val="00A44259"/>
    <w:rsid w:val="00A449E0"/>
    <w:rsid w:val="00A4593F"/>
    <w:rsid w:val="00A45B45"/>
    <w:rsid w:val="00A45B79"/>
    <w:rsid w:val="00A47085"/>
    <w:rsid w:val="00A4797C"/>
    <w:rsid w:val="00A50237"/>
    <w:rsid w:val="00A5057D"/>
    <w:rsid w:val="00A506F6"/>
    <w:rsid w:val="00A52487"/>
    <w:rsid w:val="00A5270B"/>
    <w:rsid w:val="00A529B7"/>
    <w:rsid w:val="00A531A7"/>
    <w:rsid w:val="00A537E3"/>
    <w:rsid w:val="00A54D40"/>
    <w:rsid w:val="00A559DF"/>
    <w:rsid w:val="00A55E52"/>
    <w:rsid w:val="00A56388"/>
    <w:rsid w:val="00A57034"/>
    <w:rsid w:val="00A57EEC"/>
    <w:rsid w:val="00A609BE"/>
    <w:rsid w:val="00A60B2D"/>
    <w:rsid w:val="00A61570"/>
    <w:rsid w:val="00A61890"/>
    <w:rsid w:val="00A61DAC"/>
    <w:rsid w:val="00A61E2D"/>
    <w:rsid w:val="00A62113"/>
    <w:rsid w:val="00A62235"/>
    <w:rsid w:val="00A628ED"/>
    <w:rsid w:val="00A62AED"/>
    <w:rsid w:val="00A6489F"/>
    <w:rsid w:val="00A6495A"/>
    <w:rsid w:val="00A65B39"/>
    <w:rsid w:val="00A65ECD"/>
    <w:rsid w:val="00A67A7A"/>
    <w:rsid w:val="00A67CDB"/>
    <w:rsid w:val="00A67F06"/>
    <w:rsid w:val="00A67F91"/>
    <w:rsid w:val="00A67FA1"/>
    <w:rsid w:val="00A7023C"/>
    <w:rsid w:val="00A7082F"/>
    <w:rsid w:val="00A70902"/>
    <w:rsid w:val="00A7233C"/>
    <w:rsid w:val="00A72783"/>
    <w:rsid w:val="00A737C0"/>
    <w:rsid w:val="00A74438"/>
    <w:rsid w:val="00A745EE"/>
    <w:rsid w:val="00A7472D"/>
    <w:rsid w:val="00A74F0B"/>
    <w:rsid w:val="00A75BA2"/>
    <w:rsid w:val="00A75FAF"/>
    <w:rsid w:val="00A760A3"/>
    <w:rsid w:val="00A76607"/>
    <w:rsid w:val="00A77822"/>
    <w:rsid w:val="00A77EF2"/>
    <w:rsid w:val="00A8041F"/>
    <w:rsid w:val="00A807AF"/>
    <w:rsid w:val="00A80850"/>
    <w:rsid w:val="00A82A81"/>
    <w:rsid w:val="00A8321A"/>
    <w:rsid w:val="00A83965"/>
    <w:rsid w:val="00A83C22"/>
    <w:rsid w:val="00A840B3"/>
    <w:rsid w:val="00A84EFF"/>
    <w:rsid w:val="00A85579"/>
    <w:rsid w:val="00A85ADA"/>
    <w:rsid w:val="00A86CEC"/>
    <w:rsid w:val="00A8731E"/>
    <w:rsid w:val="00A926D2"/>
    <w:rsid w:val="00A9338E"/>
    <w:rsid w:val="00A935AD"/>
    <w:rsid w:val="00A93C6F"/>
    <w:rsid w:val="00A94458"/>
    <w:rsid w:val="00A963BE"/>
    <w:rsid w:val="00AA0199"/>
    <w:rsid w:val="00AA0302"/>
    <w:rsid w:val="00AA1736"/>
    <w:rsid w:val="00AA1CB7"/>
    <w:rsid w:val="00AA1DAE"/>
    <w:rsid w:val="00AA479C"/>
    <w:rsid w:val="00AA4819"/>
    <w:rsid w:val="00AA4AAF"/>
    <w:rsid w:val="00AA5433"/>
    <w:rsid w:val="00AA66F8"/>
    <w:rsid w:val="00AA693D"/>
    <w:rsid w:val="00AA6D47"/>
    <w:rsid w:val="00AA6EE6"/>
    <w:rsid w:val="00AA6F68"/>
    <w:rsid w:val="00AA7070"/>
    <w:rsid w:val="00AA7339"/>
    <w:rsid w:val="00AA77AC"/>
    <w:rsid w:val="00AB13FC"/>
    <w:rsid w:val="00AB1931"/>
    <w:rsid w:val="00AB1D66"/>
    <w:rsid w:val="00AB232B"/>
    <w:rsid w:val="00AB274B"/>
    <w:rsid w:val="00AB372C"/>
    <w:rsid w:val="00AB3873"/>
    <w:rsid w:val="00AB3B85"/>
    <w:rsid w:val="00AB3DFD"/>
    <w:rsid w:val="00AB3EB3"/>
    <w:rsid w:val="00AB51B9"/>
    <w:rsid w:val="00AC01DF"/>
    <w:rsid w:val="00AC029F"/>
    <w:rsid w:val="00AC05DE"/>
    <w:rsid w:val="00AC1FE0"/>
    <w:rsid w:val="00AC26BA"/>
    <w:rsid w:val="00AC33B5"/>
    <w:rsid w:val="00AC55F6"/>
    <w:rsid w:val="00AC62F8"/>
    <w:rsid w:val="00AC785C"/>
    <w:rsid w:val="00AC78B3"/>
    <w:rsid w:val="00AC7B52"/>
    <w:rsid w:val="00AC7F22"/>
    <w:rsid w:val="00AD0C6A"/>
    <w:rsid w:val="00AD24AF"/>
    <w:rsid w:val="00AD3352"/>
    <w:rsid w:val="00AD3A77"/>
    <w:rsid w:val="00AD4D50"/>
    <w:rsid w:val="00AD594E"/>
    <w:rsid w:val="00AD5AF0"/>
    <w:rsid w:val="00AD5B96"/>
    <w:rsid w:val="00AD5C6B"/>
    <w:rsid w:val="00AD6BCB"/>
    <w:rsid w:val="00AD761B"/>
    <w:rsid w:val="00AD7B6B"/>
    <w:rsid w:val="00AE0822"/>
    <w:rsid w:val="00AE0AE2"/>
    <w:rsid w:val="00AE1457"/>
    <w:rsid w:val="00AE1589"/>
    <w:rsid w:val="00AE1E19"/>
    <w:rsid w:val="00AE25B2"/>
    <w:rsid w:val="00AE2662"/>
    <w:rsid w:val="00AE2804"/>
    <w:rsid w:val="00AE2B68"/>
    <w:rsid w:val="00AE3069"/>
    <w:rsid w:val="00AE39EA"/>
    <w:rsid w:val="00AE5164"/>
    <w:rsid w:val="00AE6753"/>
    <w:rsid w:val="00AE67EA"/>
    <w:rsid w:val="00AE6A19"/>
    <w:rsid w:val="00AE733A"/>
    <w:rsid w:val="00AE7D8C"/>
    <w:rsid w:val="00AF0937"/>
    <w:rsid w:val="00AF2306"/>
    <w:rsid w:val="00AF2314"/>
    <w:rsid w:val="00AF2E3E"/>
    <w:rsid w:val="00AF4A53"/>
    <w:rsid w:val="00AF4B68"/>
    <w:rsid w:val="00AF4B95"/>
    <w:rsid w:val="00AF4C80"/>
    <w:rsid w:val="00AF4CCC"/>
    <w:rsid w:val="00AF6909"/>
    <w:rsid w:val="00AF7367"/>
    <w:rsid w:val="00AF795F"/>
    <w:rsid w:val="00AF7DE8"/>
    <w:rsid w:val="00B0076C"/>
    <w:rsid w:val="00B007B1"/>
    <w:rsid w:val="00B00B70"/>
    <w:rsid w:val="00B00BC0"/>
    <w:rsid w:val="00B0113F"/>
    <w:rsid w:val="00B03243"/>
    <w:rsid w:val="00B0427F"/>
    <w:rsid w:val="00B058A4"/>
    <w:rsid w:val="00B0602C"/>
    <w:rsid w:val="00B061FE"/>
    <w:rsid w:val="00B068D5"/>
    <w:rsid w:val="00B071FD"/>
    <w:rsid w:val="00B11332"/>
    <w:rsid w:val="00B11996"/>
    <w:rsid w:val="00B11F85"/>
    <w:rsid w:val="00B11FE9"/>
    <w:rsid w:val="00B12066"/>
    <w:rsid w:val="00B1246D"/>
    <w:rsid w:val="00B12704"/>
    <w:rsid w:val="00B1288F"/>
    <w:rsid w:val="00B130C0"/>
    <w:rsid w:val="00B164C0"/>
    <w:rsid w:val="00B1696A"/>
    <w:rsid w:val="00B16C52"/>
    <w:rsid w:val="00B17095"/>
    <w:rsid w:val="00B17B5A"/>
    <w:rsid w:val="00B205FA"/>
    <w:rsid w:val="00B20A9B"/>
    <w:rsid w:val="00B20B60"/>
    <w:rsid w:val="00B20BAE"/>
    <w:rsid w:val="00B20E0E"/>
    <w:rsid w:val="00B20EDC"/>
    <w:rsid w:val="00B21485"/>
    <w:rsid w:val="00B216B7"/>
    <w:rsid w:val="00B21B9A"/>
    <w:rsid w:val="00B21C68"/>
    <w:rsid w:val="00B24533"/>
    <w:rsid w:val="00B25E56"/>
    <w:rsid w:val="00B25E74"/>
    <w:rsid w:val="00B2611A"/>
    <w:rsid w:val="00B27C9E"/>
    <w:rsid w:val="00B27E42"/>
    <w:rsid w:val="00B31C5C"/>
    <w:rsid w:val="00B323C3"/>
    <w:rsid w:val="00B33224"/>
    <w:rsid w:val="00B334D0"/>
    <w:rsid w:val="00B33723"/>
    <w:rsid w:val="00B34017"/>
    <w:rsid w:val="00B34C67"/>
    <w:rsid w:val="00B36393"/>
    <w:rsid w:val="00B36C37"/>
    <w:rsid w:val="00B37058"/>
    <w:rsid w:val="00B37165"/>
    <w:rsid w:val="00B377ED"/>
    <w:rsid w:val="00B37A36"/>
    <w:rsid w:val="00B37EA9"/>
    <w:rsid w:val="00B402AE"/>
    <w:rsid w:val="00B4154A"/>
    <w:rsid w:val="00B4163E"/>
    <w:rsid w:val="00B420CA"/>
    <w:rsid w:val="00B425E6"/>
    <w:rsid w:val="00B4392A"/>
    <w:rsid w:val="00B447DD"/>
    <w:rsid w:val="00B44959"/>
    <w:rsid w:val="00B44CEA"/>
    <w:rsid w:val="00B44EBA"/>
    <w:rsid w:val="00B45A84"/>
    <w:rsid w:val="00B46011"/>
    <w:rsid w:val="00B4686B"/>
    <w:rsid w:val="00B46DA4"/>
    <w:rsid w:val="00B47CAF"/>
    <w:rsid w:val="00B50443"/>
    <w:rsid w:val="00B50686"/>
    <w:rsid w:val="00B507DF"/>
    <w:rsid w:val="00B50C63"/>
    <w:rsid w:val="00B532E3"/>
    <w:rsid w:val="00B5362F"/>
    <w:rsid w:val="00B5454F"/>
    <w:rsid w:val="00B5487E"/>
    <w:rsid w:val="00B54B14"/>
    <w:rsid w:val="00B55361"/>
    <w:rsid w:val="00B559EA"/>
    <w:rsid w:val="00B55EBC"/>
    <w:rsid w:val="00B57194"/>
    <w:rsid w:val="00B573D4"/>
    <w:rsid w:val="00B57539"/>
    <w:rsid w:val="00B60D33"/>
    <w:rsid w:val="00B62ECC"/>
    <w:rsid w:val="00B63531"/>
    <w:rsid w:val="00B6377A"/>
    <w:rsid w:val="00B63C0E"/>
    <w:rsid w:val="00B64948"/>
    <w:rsid w:val="00B653C0"/>
    <w:rsid w:val="00B669A1"/>
    <w:rsid w:val="00B671D9"/>
    <w:rsid w:val="00B71F36"/>
    <w:rsid w:val="00B72394"/>
    <w:rsid w:val="00B73789"/>
    <w:rsid w:val="00B73977"/>
    <w:rsid w:val="00B73F21"/>
    <w:rsid w:val="00B75280"/>
    <w:rsid w:val="00B75310"/>
    <w:rsid w:val="00B75917"/>
    <w:rsid w:val="00B75CE2"/>
    <w:rsid w:val="00B76F6C"/>
    <w:rsid w:val="00B7738B"/>
    <w:rsid w:val="00B7762F"/>
    <w:rsid w:val="00B80096"/>
    <w:rsid w:val="00B81296"/>
    <w:rsid w:val="00B83829"/>
    <w:rsid w:val="00B83B3A"/>
    <w:rsid w:val="00B83F28"/>
    <w:rsid w:val="00B85A4B"/>
    <w:rsid w:val="00B86B03"/>
    <w:rsid w:val="00B86BB7"/>
    <w:rsid w:val="00B86CFB"/>
    <w:rsid w:val="00B8730D"/>
    <w:rsid w:val="00B87565"/>
    <w:rsid w:val="00B90297"/>
    <w:rsid w:val="00B90C4C"/>
    <w:rsid w:val="00B90DFC"/>
    <w:rsid w:val="00B9166F"/>
    <w:rsid w:val="00B91D69"/>
    <w:rsid w:val="00B92339"/>
    <w:rsid w:val="00B93617"/>
    <w:rsid w:val="00B93F2E"/>
    <w:rsid w:val="00B94463"/>
    <w:rsid w:val="00B95991"/>
    <w:rsid w:val="00B96494"/>
    <w:rsid w:val="00B96985"/>
    <w:rsid w:val="00B97900"/>
    <w:rsid w:val="00B97F00"/>
    <w:rsid w:val="00BA103D"/>
    <w:rsid w:val="00BA1E88"/>
    <w:rsid w:val="00BA2079"/>
    <w:rsid w:val="00BA27B1"/>
    <w:rsid w:val="00BA28D1"/>
    <w:rsid w:val="00BA2C00"/>
    <w:rsid w:val="00BA3164"/>
    <w:rsid w:val="00BA34C7"/>
    <w:rsid w:val="00BA42DB"/>
    <w:rsid w:val="00BA44F2"/>
    <w:rsid w:val="00BA645A"/>
    <w:rsid w:val="00BA6948"/>
    <w:rsid w:val="00BA6A48"/>
    <w:rsid w:val="00BA6EA5"/>
    <w:rsid w:val="00BA7442"/>
    <w:rsid w:val="00BA779F"/>
    <w:rsid w:val="00BA7A2D"/>
    <w:rsid w:val="00BB1505"/>
    <w:rsid w:val="00BB26F3"/>
    <w:rsid w:val="00BB2ECF"/>
    <w:rsid w:val="00BB3A2B"/>
    <w:rsid w:val="00BB41B8"/>
    <w:rsid w:val="00BB4E63"/>
    <w:rsid w:val="00BB5663"/>
    <w:rsid w:val="00BB72E8"/>
    <w:rsid w:val="00BB74B2"/>
    <w:rsid w:val="00BC0E3F"/>
    <w:rsid w:val="00BC1E55"/>
    <w:rsid w:val="00BC1F91"/>
    <w:rsid w:val="00BC21A6"/>
    <w:rsid w:val="00BC5637"/>
    <w:rsid w:val="00BC7040"/>
    <w:rsid w:val="00BC7CF9"/>
    <w:rsid w:val="00BC7D53"/>
    <w:rsid w:val="00BD0C95"/>
    <w:rsid w:val="00BD0D4F"/>
    <w:rsid w:val="00BD0DCC"/>
    <w:rsid w:val="00BD1BE1"/>
    <w:rsid w:val="00BD258D"/>
    <w:rsid w:val="00BD271F"/>
    <w:rsid w:val="00BD28F7"/>
    <w:rsid w:val="00BD36A9"/>
    <w:rsid w:val="00BD36EE"/>
    <w:rsid w:val="00BD3882"/>
    <w:rsid w:val="00BD453F"/>
    <w:rsid w:val="00BD45DC"/>
    <w:rsid w:val="00BD466D"/>
    <w:rsid w:val="00BD4DAB"/>
    <w:rsid w:val="00BD568E"/>
    <w:rsid w:val="00BD70C4"/>
    <w:rsid w:val="00BD75C0"/>
    <w:rsid w:val="00BE270D"/>
    <w:rsid w:val="00BE33AB"/>
    <w:rsid w:val="00BE33C4"/>
    <w:rsid w:val="00BE3EC3"/>
    <w:rsid w:val="00BE4725"/>
    <w:rsid w:val="00BE4FC1"/>
    <w:rsid w:val="00BE559C"/>
    <w:rsid w:val="00BE55B1"/>
    <w:rsid w:val="00BE58BF"/>
    <w:rsid w:val="00BE683D"/>
    <w:rsid w:val="00BE690F"/>
    <w:rsid w:val="00BE6A40"/>
    <w:rsid w:val="00BE6F2C"/>
    <w:rsid w:val="00BE7C74"/>
    <w:rsid w:val="00BF05C3"/>
    <w:rsid w:val="00BF13AD"/>
    <w:rsid w:val="00BF28C5"/>
    <w:rsid w:val="00BF2B68"/>
    <w:rsid w:val="00BF2DFC"/>
    <w:rsid w:val="00BF5644"/>
    <w:rsid w:val="00BF5CBC"/>
    <w:rsid w:val="00BF608E"/>
    <w:rsid w:val="00BF7128"/>
    <w:rsid w:val="00BF79C3"/>
    <w:rsid w:val="00C014B9"/>
    <w:rsid w:val="00C014C3"/>
    <w:rsid w:val="00C02213"/>
    <w:rsid w:val="00C02E0E"/>
    <w:rsid w:val="00C03E22"/>
    <w:rsid w:val="00C0459A"/>
    <w:rsid w:val="00C04F97"/>
    <w:rsid w:val="00C05159"/>
    <w:rsid w:val="00C05BD7"/>
    <w:rsid w:val="00C06537"/>
    <w:rsid w:val="00C06BE9"/>
    <w:rsid w:val="00C06C8B"/>
    <w:rsid w:val="00C077FC"/>
    <w:rsid w:val="00C10BE2"/>
    <w:rsid w:val="00C118CB"/>
    <w:rsid w:val="00C12AFF"/>
    <w:rsid w:val="00C12B08"/>
    <w:rsid w:val="00C12DCE"/>
    <w:rsid w:val="00C138DB"/>
    <w:rsid w:val="00C13B06"/>
    <w:rsid w:val="00C1412A"/>
    <w:rsid w:val="00C14CE3"/>
    <w:rsid w:val="00C154DC"/>
    <w:rsid w:val="00C15B10"/>
    <w:rsid w:val="00C1625A"/>
    <w:rsid w:val="00C16877"/>
    <w:rsid w:val="00C20638"/>
    <w:rsid w:val="00C208E1"/>
    <w:rsid w:val="00C214B2"/>
    <w:rsid w:val="00C22C4C"/>
    <w:rsid w:val="00C22C9A"/>
    <w:rsid w:val="00C236CC"/>
    <w:rsid w:val="00C243A9"/>
    <w:rsid w:val="00C24F86"/>
    <w:rsid w:val="00C26392"/>
    <w:rsid w:val="00C2643C"/>
    <w:rsid w:val="00C266D0"/>
    <w:rsid w:val="00C26741"/>
    <w:rsid w:val="00C26CCA"/>
    <w:rsid w:val="00C27505"/>
    <w:rsid w:val="00C30FD2"/>
    <w:rsid w:val="00C315AB"/>
    <w:rsid w:val="00C31EF5"/>
    <w:rsid w:val="00C31FFA"/>
    <w:rsid w:val="00C330BB"/>
    <w:rsid w:val="00C33718"/>
    <w:rsid w:val="00C337A6"/>
    <w:rsid w:val="00C3424F"/>
    <w:rsid w:val="00C3487A"/>
    <w:rsid w:val="00C34B01"/>
    <w:rsid w:val="00C35579"/>
    <w:rsid w:val="00C357CB"/>
    <w:rsid w:val="00C35985"/>
    <w:rsid w:val="00C35C13"/>
    <w:rsid w:val="00C363FF"/>
    <w:rsid w:val="00C3678E"/>
    <w:rsid w:val="00C36AC4"/>
    <w:rsid w:val="00C40573"/>
    <w:rsid w:val="00C409F5"/>
    <w:rsid w:val="00C4186D"/>
    <w:rsid w:val="00C41899"/>
    <w:rsid w:val="00C41D30"/>
    <w:rsid w:val="00C42AE7"/>
    <w:rsid w:val="00C43CCA"/>
    <w:rsid w:val="00C44EC0"/>
    <w:rsid w:val="00C44EDB"/>
    <w:rsid w:val="00C45F9F"/>
    <w:rsid w:val="00C464FE"/>
    <w:rsid w:val="00C47A8D"/>
    <w:rsid w:val="00C47BB7"/>
    <w:rsid w:val="00C52B36"/>
    <w:rsid w:val="00C5569C"/>
    <w:rsid w:val="00C56290"/>
    <w:rsid w:val="00C56A27"/>
    <w:rsid w:val="00C5739E"/>
    <w:rsid w:val="00C6040A"/>
    <w:rsid w:val="00C60AB6"/>
    <w:rsid w:val="00C61617"/>
    <w:rsid w:val="00C61AF2"/>
    <w:rsid w:val="00C624BE"/>
    <w:rsid w:val="00C62971"/>
    <w:rsid w:val="00C62FA3"/>
    <w:rsid w:val="00C63AF0"/>
    <w:rsid w:val="00C63BE8"/>
    <w:rsid w:val="00C644C8"/>
    <w:rsid w:val="00C6476E"/>
    <w:rsid w:val="00C649DA"/>
    <w:rsid w:val="00C64C8E"/>
    <w:rsid w:val="00C6509A"/>
    <w:rsid w:val="00C66086"/>
    <w:rsid w:val="00C665D3"/>
    <w:rsid w:val="00C67035"/>
    <w:rsid w:val="00C6733B"/>
    <w:rsid w:val="00C67CAB"/>
    <w:rsid w:val="00C7044B"/>
    <w:rsid w:val="00C70EDC"/>
    <w:rsid w:val="00C70EE3"/>
    <w:rsid w:val="00C7141D"/>
    <w:rsid w:val="00C71F5C"/>
    <w:rsid w:val="00C74339"/>
    <w:rsid w:val="00C75A59"/>
    <w:rsid w:val="00C765DE"/>
    <w:rsid w:val="00C768FD"/>
    <w:rsid w:val="00C80520"/>
    <w:rsid w:val="00C8231F"/>
    <w:rsid w:val="00C8296A"/>
    <w:rsid w:val="00C84522"/>
    <w:rsid w:val="00C85460"/>
    <w:rsid w:val="00C860E6"/>
    <w:rsid w:val="00C90A05"/>
    <w:rsid w:val="00C90E66"/>
    <w:rsid w:val="00C92456"/>
    <w:rsid w:val="00C93386"/>
    <w:rsid w:val="00C93810"/>
    <w:rsid w:val="00C93A73"/>
    <w:rsid w:val="00C93BB7"/>
    <w:rsid w:val="00C93EB7"/>
    <w:rsid w:val="00C944AA"/>
    <w:rsid w:val="00C953A8"/>
    <w:rsid w:val="00C95FFF"/>
    <w:rsid w:val="00C96F8A"/>
    <w:rsid w:val="00CA0082"/>
    <w:rsid w:val="00CA10FD"/>
    <w:rsid w:val="00CA140F"/>
    <w:rsid w:val="00CA1F01"/>
    <w:rsid w:val="00CA241A"/>
    <w:rsid w:val="00CA2456"/>
    <w:rsid w:val="00CA27DC"/>
    <w:rsid w:val="00CA359B"/>
    <w:rsid w:val="00CA444A"/>
    <w:rsid w:val="00CA4A39"/>
    <w:rsid w:val="00CA4F8E"/>
    <w:rsid w:val="00CA521E"/>
    <w:rsid w:val="00CA7564"/>
    <w:rsid w:val="00CA7BF2"/>
    <w:rsid w:val="00CA7D84"/>
    <w:rsid w:val="00CB0576"/>
    <w:rsid w:val="00CB1857"/>
    <w:rsid w:val="00CB261C"/>
    <w:rsid w:val="00CB2841"/>
    <w:rsid w:val="00CB2952"/>
    <w:rsid w:val="00CB30B5"/>
    <w:rsid w:val="00CB339F"/>
    <w:rsid w:val="00CB3B33"/>
    <w:rsid w:val="00CB4870"/>
    <w:rsid w:val="00CB596B"/>
    <w:rsid w:val="00CB5C90"/>
    <w:rsid w:val="00CB627A"/>
    <w:rsid w:val="00CB7628"/>
    <w:rsid w:val="00CC1082"/>
    <w:rsid w:val="00CC16B1"/>
    <w:rsid w:val="00CC19CA"/>
    <w:rsid w:val="00CC19FD"/>
    <w:rsid w:val="00CC33F4"/>
    <w:rsid w:val="00CC35CB"/>
    <w:rsid w:val="00CC3731"/>
    <w:rsid w:val="00CC448D"/>
    <w:rsid w:val="00CC47E1"/>
    <w:rsid w:val="00CC4970"/>
    <w:rsid w:val="00CC4E2E"/>
    <w:rsid w:val="00CC51F5"/>
    <w:rsid w:val="00CC5369"/>
    <w:rsid w:val="00CC53E9"/>
    <w:rsid w:val="00CC573B"/>
    <w:rsid w:val="00CC57F9"/>
    <w:rsid w:val="00CC5CE8"/>
    <w:rsid w:val="00CC6915"/>
    <w:rsid w:val="00CC761A"/>
    <w:rsid w:val="00CC7BCA"/>
    <w:rsid w:val="00CC7F0B"/>
    <w:rsid w:val="00CC7F43"/>
    <w:rsid w:val="00CD021A"/>
    <w:rsid w:val="00CD0398"/>
    <w:rsid w:val="00CD084E"/>
    <w:rsid w:val="00CD0924"/>
    <w:rsid w:val="00CD10E0"/>
    <w:rsid w:val="00CD1865"/>
    <w:rsid w:val="00CD1F64"/>
    <w:rsid w:val="00CD20DE"/>
    <w:rsid w:val="00CD2295"/>
    <w:rsid w:val="00CD2920"/>
    <w:rsid w:val="00CD534C"/>
    <w:rsid w:val="00CD6472"/>
    <w:rsid w:val="00CD73E2"/>
    <w:rsid w:val="00CD742A"/>
    <w:rsid w:val="00CE21BB"/>
    <w:rsid w:val="00CE28FA"/>
    <w:rsid w:val="00CE29CF"/>
    <w:rsid w:val="00CE2B57"/>
    <w:rsid w:val="00CE3034"/>
    <w:rsid w:val="00CE44EB"/>
    <w:rsid w:val="00CE5520"/>
    <w:rsid w:val="00CE5D1A"/>
    <w:rsid w:val="00CE663F"/>
    <w:rsid w:val="00CE6705"/>
    <w:rsid w:val="00CE6AB4"/>
    <w:rsid w:val="00CE6CD5"/>
    <w:rsid w:val="00CE6E9C"/>
    <w:rsid w:val="00CE764F"/>
    <w:rsid w:val="00CF0246"/>
    <w:rsid w:val="00CF026F"/>
    <w:rsid w:val="00CF0E2F"/>
    <w:rsid w:val="00CF10F5"/>
    <w:rsid w:val="00CF1A40"/>
    <w:rsid w:val="00CF1E36"/>
    <w:rsid w:val="00CF204D"/>
    <w:rsid w:val="00CF24F9"/>
    <w:rsid w:val="00CF408F"/>
    <w:rsid w:val="00CF4239"/>
    <w:rsid w:val="00CF51A9"/>
    <w:rsid w:val="00CF5308"/>
    <w:rsid w:val="00CF5D2A"/>
    <w:rsid w:val="00CF5FF7"/>
    <w:rsid w:val="00CF7545"/>
    <w:rsid w:val="00D0006B"/>
    <w:rsid w:val="00D02938"/>
    <w:rsid w:val="00D02BD4"/>
    <w:rsid w:val="00D0375B"/>
    <w:rsid w:val="00D04CC8"/>
    <w:rsid w:val="00D05692"/>
    <w:rsid w:val="00D05F5E"/>
    <w:rsid w:val="00D0620C"/>
    <w:rsid w:val="00D063CC"/>
    <w:rsid w:val="00D06AB2"/>
    <w:rsid w:val="00D07159"/>
    <w:rsid w:val="00D07353"/>
    <w:rsid w:val="00D07686"/>
    <w:rsid w:val="00D07B60"/>
    <w:rsid w:val="00D10A08"/>
    <w:rsid w:val="00D113AD"/>
    <w:rsid w:val="00D117C8"/>
    <w:rsid w:val="00D1240A"/>
    <w:rsid w:val="00D125C8"/>
    <w:rsid w:val="00D1282F"/>
    <w:rsid w:val="00D12965"/>
    <w:rsid w:val="00D1323C"/>
    <w:rsid w:val="00D13ABA"/>
    <w:rsid w:val="00D14840"/>
    <w:rsid w:val="00D164D8"/>
    <w:rsid w:val="00D164DD"/>
    <w:rsid w:val="00D167C8"/>
    <w:rsid w:val="00D16CDA"/>
    <w:rsid w:val="00D16FA2"/>
    <w:rsid w:val="00D202E1"/>
    <w:rsid w:val="00D21875"/>
    <w:rsid w:val="00D21F60"/>
    <w:rsid w:val="00D23108"/>
    <w:rsid w:val="00D23A7F"/>
    <w:rsid w:val="00D23D28"/>
    <w:rsid w:val="00D2400A"/>
    <w:rsid w:val="00D24706"/>
    <w:rsid w:val="00D247C5"/>
    <w:rsid w:val="00D25683"/>
    <w:rsid w:val="00D25918"/>
    <w:rsid w:val="00D2660E"/>
    <w:rsid w:val="00D26E45"/>
    <w:rsid w:val="00D302DD"/>
    <w:rsid w:val="00D3040D"/>
    <w:rsid w:val="00D30542"/>
    <w:rsid w:val="00D31841"/>
    <w:rsid w:val="00D31EC3"/>
    <w:rsid w:val="00D325B2"/>
    <w:rsid w:val="00D329B3"/>
    <w:rsid w:val="00D33718"/>
    <w:rsid w:val="00D34807"/>
    <w:rsid w:val="00D35146"/>
    <w:rsid w:val="00D35712"/>
    <w:rsid w:val="00D357FB"/>
    <w:rsid w:val="00D35AA6"/>
    <w:rsid w:val="00D35E20"/>
    <w:rsid w:val="00D36026"/>
    <w:rsid w:val="00D361C9"/>
    <w:rsid w:val="00D36B46"/>
    <w:rsid w:val="00D36B9D"/>
    <w:rsid w:val="00D36C6A"/>
    <w:rsid w:val="00D36FBB"/>
    <w:rsid w:val="00D3743B"/>
    <w:rsid w:val="00D37614"/>
    <w:rsid w:val="00D37F9E"/>
    <w:rsid w:val="00D4026A"/>
    <w:rsid w:val="00D4167B"/>
    <w:rsid w:val="00D417C0"/>
    <w:rsid w:val="00D418CD"/>
    <w:rsid w:val="00D44DCD"/>
    <w:rsid w:val="00D45E3A"/>
    <w:rsid w:val="00D45E4F"/>
    <w:rsid w:val="00D46569"/>
    <w:rsid w:val="00D46B48"/>
    <w:rsid w:val="00D470FE"/>
    <w:rsid w:val="00D508DE"/>
    <w:rsid w:val="00D50975"/>
    <w:rsid w:val="00D50BB2"/>
    <w:rsid w:val="00D52501"/>
    <w:rsid w:val="00D526EF"/>
    <w:rsid w:val="00D52A1B"/>
    <w:rsid w:val="00D545E6"/>
    <w:rsid w:val="00D54B6E"/>
    <w:rsid w:val="00D55B08"/>
    <w:rsid w:val="00D55C37"/>
    <w:rsid w:val="00D55E4F"/>
    <w:rsid w:val="00D5601C"/>
    <w:rsid w:val="00D56244"/>
    <w:rsid w:val="00D562B9"/>
    <w:rsid w:val="00D5651A"/>
    <w:rsid w:val="00D56872"/>
    <w:rsid w:val="00D57A94"/>
    <w:rsid w:val="00D60484"/>
    <w:rsid w:val="00D6063A"/>
    <w:rsid w:val="00D60BE8"/>
    <w:rsid w:val="00D60EB2"/>
    <w:rsid w:val="00D615C5"/>
    <w:rsid w:val="00D61B41"/>
    <w:rsid w:val="00D61C11"/>
    <w:rsid w:val="00D62424"/>
    <w:rsid w:val="00D6377F"/>
    <w:rsid w:val="00D63CA5"/>
    <w:rsid w:val="00D640F3"/>
    <w:rsid w:val="00D64184"/>
    <w:rsid w:val="00D643C5"/>
    <w:rsid w:val="00D64CE9"/>
    <w:rsid w:val="00D66BEE"/>
    <w:rsid w:val="00D67A32"/>
    <w:rsid w:val="00D67CF9"/>
    <w:rsid w:val="00D70C01"/>
    <w:rsid w:val="00D711D6"/>
    <w:rsid w:val="00D7156E"/>
    <w:rsid w:val="00D71C6F"/>
    <w:rsid w:val="00D71FCA"/>
    <w:rsid w:val="00D72558"/>
    <w:rsid w:val="00D727B1"/>
    <w:rsid w:val="00D75AFD"/>
    <w:rsid w:val="00D75EBB"/>
    <w:rsid w:val="00D760AB"/>
    <w:rsid w:val="00D77974"/>
    <w:rsid w:val="00D804B7"/>
    <w:rsid w:val="00D80905"/>
    <w:rsid w:val="00D80EE4"/>
    <w:rsid w:val="00D818EE"/>
    <w:rsid w:val="00D81E63"/>
    <w:rsid w:val="00D82203"/>
    <w:rsid w:val="00D83F24"/>
    <w:rsid w:val="00D845AE"/>
    <w:rsid w:val="00D84E6F"/>
    <w:rsid w:val="00D8539C"/>
    <w:rsid w:val="00D85B1E"/>
    <w:rsid w:val="00D86B44"/>
    <w:rsid w:val="00D90518"/>
    <w:rsid w:val="00D91802"/>
    <w:rsid w:val="00D91A3C"/>
    <w:rsid w:val="00D91D21"/>
    <w:rsid w:val="00D930F6"/>
    <w:rsid w:val="00D937C1"/>
    <w:rsid w:val="00D95721"/>
    <w:rsid w:val="00D9670B"/>
    <w:rsid w:val="00D97BAB"/>
    <w:rsid w:val="00DA000C"/>
    <w:rsid w:val="00DA1442"/>
    <w:rsid w:val="00DA1BA4"/>
    <w:rsid w:val="00DA2330"/>
    <w:rsid w:val="00DA2668"/>
    <w:rsid w:val="00DA2783"/>
    <w:rsid w:val="00DA2A42"/>
    <w:rsid w:val="00DA2D8A"/>
    <w:rsid w:val="00DA482F"/>
    <w:rsid w:val="00DA4887"/>
    <w:rsid w:val="00DA5253"/>
    <w:rsid w:val="00DA6212"/>
    <w:rsid w:val="00DA6B7D"/>
    <w:rsid w:val="00DA6FCF"/>
    <w:rsid w:val="00DB026B"/>
    <w:rsid w:val="00DB069F"/>
    <w:rsid w:val="00DB0B32"/>
    <w:rsid w:val="00DB0BB6"/>
    <w:rsid w:val="00DB0BCA"/>
    <w:rsid w:val="00DB145C"/>
    <w:rsid w:val="00DB147A"/>
    <w:rsid w:val="00DB183F"/>
    <w:rsid w:val="00DB27BF"/>
    <w:rsid w:val="00DB3B3E"/>
    <w:rsid w:val="00DB4640"/>
    <w:rsid w:val="00DB4AAC"/>
    <w:rsid w:val="00DB54A4"/>
    <w:rsid w:val="00DB574A"/>
    <w:rsid w:val="00DB5D93"/>
    <w:rsid w:val="00DB6051"/>
    <w:rsid w:val="00DB6B09"/>
    <w:rsid w:val="00DB6CFA"/>
    <w:rsid w:val="00DB7518"/>
    <w:rsid w:val="00DB7861"/>
    <w:rsid w:val="00DC0B3F"/>
    <w:rsid w:val="00DC3400"/>
    <w:rsid w:val="00DC53C1"/>
    <w:rsid w:val="00DC58AA"/>
    <w:rsid w:val="00DC59CA"/>
    <w:rsid w:val="00DC6343"/>
    <w:rsid w:val="00DC7244"/>
    <w:rsid w:val="00DD0299"/>
    <w:rsid w:val="00DD0800"/>
    <w:rsid w:val="00DD0C93"/>
    <w:rsid w:val="00DD1789"/>
    <w:rsid w:val="00DD1F14"/>
    <w:rsid w:val="00DD2129"/>
    <w:rsid w:val="00DD27B3"/>
    <w:rsid w:val="00DD2E03"/>
    <w:rsid w:val="00DD3B21"/>
    <w:rsid w:val="00DD3DEB"/>
    <w:rsid w:val="00DD44AC"/>
    <w:rsid w:val="00DD4CEB"/>
    <w:rsid w:val="00DD545C"/>
    <w:rsid w:val="00DD5755"/>
    <w:rsid w:val="00DD6655"/>
    <w:rsid w:val="00DD6955"/>
    <w:rsid w:val="00DD698B"/>
    <w:rsid w:val="00DD79EC"/>
    <w:rsid w:val="00DD7A7E"/>
    <w:rsid w:val="00DD7C40"/>
    <w:rsid w:val="00DE0254"/>
    <w:rsid w:val="00DE057B"/>
    <w:rsid w:val="00DE14EF"/>
    <w:rsid w:val="00DE1DF9"/>
    <w:rsid w:val="00DE20D5"/>
    <w:rsid w:val="00DE3A84"/>
    <w:rsid w:val="00DE40B7"/>
    <w:rsid w:val="00DE4BF4"/>
    <w:rsid w:val="00DE62E1"/>
    <w:rsid w:val="00DE6BEC"/>
    <w:rsid w:val="00DE6C6C"/>
    <w:rsid w:val="00DE6E23"/>
    <w:rsid w:val="00DE77F6"/>
    <w:rsid w:val="00DE7F70"/>
    <w:rsid w:val="00DF3157"/>
    <w:rsid w:val="00DF31DD"/>
    <w:rsid w:val="00DF3956"/>
    <w:rsid w:val="00DF539E"/>
    <w:rsid w:val="00DF544D"/>
    <w:rsid w:val="00DF5686"/>
    <w:rsid w:val="00DF568D"/>
    <w:rsid w:val="00DF61C0"/>
    <w:rsid w:val="00DF632E"/>
    <w:rsid w:val="00DF6793"/>
    <w:rsid w:val="00DF7D03"/>
    <w:rsid w:val="00E00932"/>
    <w:rsid w:val="00E01381"/>
    <w:rsid w:val="00E02A01"/>
    <w:rsid w:val="00E03490"/>
    <w:rsid w:val="00E03C8C"/>
    <w:rsid w:val="00E0431C"/>
    <w:rsid w:val="00E04AA0"/>
    <w:rsid w:val="00E0527A"/>
    <w:rsid w:val="00E0536A"/>
    <w:rsid w:val="00E0557E"/>
    <w:rsid w:val="00E05999"/>
    <w:rsid w:val="00E05DBC"/>
    <w:rsid w:val="00E066ED"/>
    <w:rsid w:val="00E07535"/>
    <w:rsid w:val="00E077F8"/>
    <w:rsid w:val="00E07D98"/>
    <w:rsid w:val="00E07DA6"/>
    <w:rsid w:val="00E11454"/>
    <w:rsid w:val="00E11E2A"/>
    <w:rsid w:val="00E13943"/>
    <w:rsid w:val="00E14008"/>
    <w:rsid w:val="00E158C2"/>
    <w:rsid w:val="00E17485"/>
    <w:rsid w:val="00E17608"/>
    <w:rsid w:val="00E2030E"/>
    <w:rsid w:val="00E20C4E"/>
    <w:rsid w:val="00E21A66"/>
    <w:rsid w:val="00E21CCE"/>
    <w:rsid w:val="00E220CD"/>
    <w:rsid w:val="00E23258"/>
    <w:rsid w:val="00E23C4A"/>
    <w:rsid w:val="00E23EEC"/>
    <w:rsid w:val="00E240E3"/>
    <w:rsid w:val="00E24CA0"/>
    <w:rsid w:val="00E25411"/>
    <w:rsid w:val="00E25BDD"/>
    <w:rsid w:val="00E25E0D"/>
    <w:rsid w:val="00E26975"/>
    <w:rsid w:val="00E272AB"/>
    <w:rsid w:val="00E27B9F"/>
    <w:rsid w:val="00E30C47"/>
    <w:rsid w:val="00E31650"/>
    <w:rsid w:val="00E33E38"/>
    <w:rsid w:val="00E33E7E"/>
    <w:rsid w:val="00E34ABB"/>
    <w:rsid w:val="00E36268"/>
    <w:rsid w:val="00E366B5"/>
    <w:rsid w:val="00E368C0"/>
    <w:rsid w:val="00E368F0"/>
    <w:rsid w:val="00E36E2A"/>
    <w:rsid w:val="00E404DC"/>
    <w:rsid w:val="00E40555"/>
    <w:rsid w:val="00E410DE"/>
    <w:rsid w:val="00E43276"/>
    <w:rsid w:val="00E44ACB"/>
    <w:rsid w:val="00E4547D"/>
    <w:rsid w:val="00E46261"/>
    <w:rsid w:val="00E502AB"/>
    <w:rsid w:val="00E50675"/>
    <w:rsid w:val="00E506AF"/>
    <w:rsid w:val="00E50D66"/>
    <w:rsid w:val="00E50EE8"/>
    <w:rsid w:val="00E51CF9"/>
    <w:rsid w:val="00E528DD"/>
    <w:rsid w:val="00E52E9E"/>
    <w:rsid w:val="00E53375"/>
    <w:rsid w:val="00E53724"/>
    <w:rsid w:val="00E54B0F"/>
    <w:rsid w:val="00E55DB3"/>
    <w:rsid w:val="00E56089"/>
    <w:rsid w:val="00E566FC"/>
    <w:rsid w:val="00E57F63"/>
    <w:rsid w:val="00E637CB"/>
    <w:rsid w:val="00E63B62"/>
    <w:rsid w:val="00E63EAA"/>
    <w:rsid w:val="00E642E1"/>
    <w:rsid w:val="00E6462A"/>
    <w:rsid w:val="00E65605"/>
    <w:rsid w:val="00E65A9A"/>
    <w:rsid w:val="00E661F7"/>
    <w:rsid w:val="00E6677F"/>
    <w:rsid w:val="00E66F91"/>
    <w:rsid w:val="00E67038"/>
    <w:rsid w:val="00E671A5"/>
    <w:rsid w:val="00E679B0"/>
    <w:rsid w:val="00E70BF3"/>
    <w:rsid w:val="00E70E19"/>
    <w:rsid w:val="00E725AA"/>
    <w:rsid w:val="00E74224"/>
    <w:rsid w:val="00E74476"/>
    <w:rsid w:val="00E74688"/>
    <w:rsid w:val="00E746A3"/>
    <w:rsid w:val="00E748E0"/>
    <w:rsid w:val="00E7552C"/>
    <w:rsid w:val="00E75C96"/>
    <w:rsid w:val="00E77864"/>
    <w:rsid w:val="00E8017C"/>
    <w:rsid w:val="00E80E13"/>
    <w:rsid w:val="00E81229"/>
    <w:rsid w:val="00E812F5"/>
    <w:rsid w:val="00E81771"/>
    <w:rsid w:val="00E817CA"/>
    <w:rsid w:val="00E822EA"/>
    <w:rsid w:val="00E82C21"/>
    <w:rsid w:val="00E82D66"/>
    <w:rsid w:val="00E83C39"/>
    <w:rsid w:val="00E855BC"/>
    <w:rsid w:val="00E85C4C"/>
    <w:rsid w:val="00E85F93"/>
    <w:rsid w:val="00E8639C"/>
    <w:rsid w:val="00E86D82"/>
    <w:rsid w:val="00E87B76"/>
    <w:rsid w:val="00E87D83"/>
    <w:rsid w:val="00E902C1"/>
    <w:rsid w:val="00E915D3"/>
    <w:rsid w:val="00E91613"/>
    <w:rsid w:val="00E91771"/>
    <w:rsid w:val="00E91CA9"/>
    <w:rsid w:val="00E92374"/>
    <w:rsid w:val="00E923CD"/>
    <w:rsid w:val="00E9284F"/>
    <w:rsid w:val="00E93277"/>
    <w:rsid w:val="00E93984"/>
    <w:rsid w:val="00E94D85"/>
    <w:rsid w:val="00E94FA2"/>
    <w:rsid w:val="00E9519B"/>
    <w:rsid w:val="00E96148"/>
    <w:rsid w:val="00E96637"/>
    <w:rsid w:val="00EA054B"/>
    <w:rsid w:val="00EA0CCD"/>
    <w:rsid w:val="00EA1723"/>
    <w:rsid w:val="00EA1E7B"/>
    <w:rsid w:val="00EA1FA4"/>
    <w:rsid w:val="00EA201D"/>
    <w:rsid w:val="00EA4652"/>
    <w:rsid w:val="00EA4BEC"/>
    <w:rsid w:val="00EA4CD6"/>
    <w:rsid w:val="00EA5116"/>
    <w:rsid w:val="00EA52AA"/>
    <w:rsid w:val="00EA5B3C"/>
    <w:rsid w:val="00EA692A"/>
    <w:rsid w:val="00EA6D4B"/>
    <w:rsid w:val="00EB13E5"/>
    <w:rsid w:val="00EB1DFD"/>
    <w:rsid w:val="00EB29DC"/>
    <w:rsid w:val="00EB2FDD"/>
    <w:rsid w:val="00EB3BF9"/>
    <w:rsid w:val="00EB49EE"/>
    <w:rsid w:val="00EB4AA9"/>
    <w:rsid w:val="00EB516C"/>
    <w:rsid w:val="00EB5515"/>
    <w:rsid w:val="00EB6A4E"/>
    <w:rsid w:val="00EB6AB7"/>
    <w:rsid w:val="00EB6F39"/>
    <w:rsid w:val="00EB7B90"/>
    <w:rsid w:val="00EB7F10"/>
    <w:rsid w:val="00EC069A"/>
    <w:rsid w:val="00EC120C"/>
    <w:rsid w:val="00EC3732"/>
    <w:rsid w:val="00EC41E8"/>
    <w:rsid w:val="00EC4B5D"/>
    <w:rsid w:val="00EC4D3C"/>
    <w:rsid w:val="00EC5F0E"/>
    <w:rsid w:val="00EC7407"/>
    <w:rsid w:val="00EC7963"/>
    <w:rsid w:val="00ED06DB"/>
    <w:rsid w:val="00ED13B6"/>
    <w:rsid w:val="00ED1988"/>
    <w:rsid w:val="00ED1A0A"/>
    <w:rsid w:val="00ED1F6D"/>
    <w:rsid w:val="00ED2189"/>
    <w:rsid w:val="00ED3F9D"/>
    <w:rsid w:val="00ED649A"/>
    <w:rsid w:val="00ED65D3"/>
    <w:rsid w:val="00ED67C5"/>
    <w:rsid w:val="00ED68C4"/>
    <w:rsid w:val="00ED6A9B"/>
    <w:rsid w:val="00ED6E9B"/>
    <w:rsid w:val="00ED6FC2"/>
    <w:rsid w:val="00ED770C"/>
    <w:rsid w:val="00EE008B"/>
    <w:rsid w:val="00EE1177"/>
    <w:rsid w:val="00EE1D9F"/>
    <w:rsid w:val="00EE2C64"/>
    <w:rsid w:val="00EE2F67"/>
    <w:rsid w:val="00EE3620"/>
    <w:rsid w:val="00EE3D5E"/>
    <w:rsid w:val="00EE4880"/>
    <w:rsid w:val="00EE4E52"/>
    <w:rsid w:val="00EE5BEE"/>
    <w:rsid w:val="00EE6EE1"/>
    <w:rsid w:val="00EE70BA"/>
    <w:rsid w:val="00EE718E"/>
    <w:rsid w:val="00EE7CCF"/>
    <w:rsid w:val="00EE7FC8"/>
    <w:rsid w:val="00EF3656"/>
    <w:rsid w:val="00EF506D"/>
    <w:rsid w:val="00EF5932"/>
    <w:rsid w:val="00EF5984"/>
    <w:rsid w:val="00EF6428"/>
    <w:rsid w:val="00EF748A"/>
    <w:rsid w:val="00EF7ED8"/>
    <w:rsid w:val="00F00BE3"/>
    <w:rsid w:val="00F00E02"/>
    <w:rsid w:val="00F01A59"/>
    <w:rsid w:val="00F01EDC"/>
    <w:rsid w:val="00F0222D"/>
    <w:rsid w:val="00F02250"/>
    <w:rsid w:val="00F03581"/>
    <w:rsid w:val="00F038EC"/>
    <w:rsid w:val="00F03948"/>
    <w:rsid w:val="00F03A65"/>
    <w:rsid w:val="00F03E0B"/>
    <w:rsid w:val="00F0467F"/>
    <w:rsid w:val="00F046D7"/>
    <w:rsid w:val="00F05B50"/>
    <w:rsid w:val="00F06BF9"/>
    <w:rsid w:val="00F07173"/>
    <w:rsid w:val="00F10EC3"/>
    <w:rsid w:val="00F11C8D"/>
    <w:rsid w:val="00F13021"/>
    <w:rsid w:val="00F1423E"/>
    <w:rsid w:val="00F14F47"/>
    <w:rsid w:val="00F155F0"/>
    <w:rsid w:val="00F15C87"/>
    <w:rsid w:val="00F16C67"/>
    <w:rsid w:val="00F20A63"/>
    <w:rsid w:val="00F2258C"/>
    <w:rsid w:val="00F2293C"/>
    <w:rsid w:val="00F2333E"/>
    <w:rsid w:val="00F23AE7"/>
    <w:rsid w:val="00F23B52"/>
    <w:rsid w:val="00F23E61"/>
    <w:rsid w:val="00F24CAB"/>
    <w:rsid w:val="00F250F7"/>
    <w:rsid w:val="00F26108"/>
    <w:rsid w:val="00F27009"/>
    <w:rsid w:val="00F270C1"/>
    <w:rsid w:val="00F27419"/>
    <w:rsid w:val="00F30153"/>
    <w:rsid w:val="00F30638"/>
    <w:rsid w:val="00F31911"/>
    <w:rsid w:val="00F31CD8"/>
    <w:rsid w:val="00F31DB7"/>
    <w:rsid w:val="00F328BC"/>
    <w:rsid w:val="00F3298E"/>
    <w:rsid w:val="00F33656"/>
    <w:rsid w:val="00F33B76"/>
    <w:rsid w:val="00F355CA"/>
    <w:rsid w:val="00F35E04"/>
    <w:rsid w:val="00F36C8C"/>
    <w:rsid w:val="00F36ED7"/>
    <w:rsid w:val="00F36F63"/>
    <w:rsid w:val="00F40820"/>
    <w:rsid w:val="00F40B85"/>
    <w:rsid w:val="00F40E62"/>
    <w:rsid w:val="00F41492"/>
    <w:rsid w:val="00F41BC9"/>
    <w:rsid w:val="00F41EFE"/>
    <w:rsid w:val="00F41F0A"/>
    <w:rsid w:val="00F42179"/>
    <w:rsid w:val="00F42596"/>
    <w:rsid w:val="00F43117"/>
    <w:rsid w:val="00F43404"/>
    <w:rsid w:val="00F44AD7"/>
    <w:rsid w:val="00F44FB5"/>
    <w:rsid w:val="00F45147"/>
    <w:rsid w:val="00F45300"/>
    <w:rsid w:val="00F46803"/>
    <w:rsid w:val="00F50693"/>
    <w:rsid w:val="00F51812"/>
    <w:rsid w:val="00F52395"/>
    <w:rsid w:val="00F523DD"/>
    <w:rsid w:val="00F526C1"/>
    <w:rsid w:val="00F5297F"/>
    <w:rsid w:val="00F55A4E"/>
    <w:rsid w:val="00F57D35"/>
    <w:rsid w:val="00F61368"/>
    <w:rsid w:val="00F62A77"/>
    <w:rsid w:val="00F62DB3"/>
    <w:rsid w:val="00F6410D"/>
    <w:rsid w:val="00F64696"/>
    <w:rsid w:val="00F64914"/>
    <w:rsid w:val="00F64C17"/>
    <w:rsid w:val="00F65917"/>
    <w:rsid w:val="00F65D1F"/>
    <w:rsid w:val="00F65DDE"/>
    <w:rsid w:val="00F6641E"/>
    <w:rsid w:val="00F66AC5"/>
    <w:rsid w:val="00F67895"/>
    <w:rsid w:val="00F70030"/>
    <w:rsid w:val="00F7069F"/>
    <w:rsid w:val="00F70EAB"/>
    <w:rsid w:val="00F70ECA"/>
    <w:rsid w:val="00F70F3D"/>
    <w:rsid w:val="00F72112"/>
    <w:rsid w:val="00F72513"/>
    <w:rsid w:val="00F72BB3"/>
    <w:rsid w:val="00F74118"/>
    <w:rsid w:val="00F75BAC"/>
    <w:rsid w:val="00F761CE"/>
    <w:rsid w:val="00F77626"/>
    <w:rsid w:val="00F809A9"/>
    <w:rsid w:val="00F80AB8"/>
    <w:rsid w:val="00F80E28"/>
    <w:rsid w:val="00F80E47"/>
    <w:rsid w:val="00F812F9"/>
    <w:rsid w:val="00F82ED2"/>
    <w:rsid w:val="00F83EA7"/>
    <w:rsid w:val="00F83FEC"/>
    <w:rsid w:val="00F86290"/>
    <w:rsid w:val="00F86B4D"/>
    <w:rsid w:val="00F87674"/>
    <w:rsid w:val="00F87F7A"/>
    <w:rsid w:val="00F90421"/>
    <w:rsid w:val="00F905A3"/>
    <w:rsid w:val="00F9076A"/>
    <w:rsid w:val="00F9095C"/>
    <w:rsid w:val="00F90AD9"/>
    <w:rsid w:val="00F90E54"/>
    <w:rsid w:val="00F911C0"/>
    <w:rsid w:val="00F927F3"/>
    <w:rsid w:val="00F92B60"/>
    <w:rsid w:val="00F9352B"/>
    <w:rsid w:val="00F93C70"/>
    <w:rsid w:val="00F94654"/>
    <w:rsid w:val="00F94A5F"/>
    <w:rsid w:val="00F94B3A"/>
    <w:rsid w:val="00F94CE0"/>
    <w:rsid w:val="00F94F8A"/>
    <w:rsid w:val="00F958B7"/>
    <w:rsid w:val="00F96438"/>
    <w:rsid w:val="00F966C3"/>
    <w:rsid w:val="00F9762F"/>
    <w:rsid w:val="00FA2163"/>
    <w:rsid w:val="00FA21FB"/>
    <w:rsid w:val="00FA228A"/>
    <w:rsid w:val="00FA240E"/>
    <w:rsid w:val="00FA28DF"/>
    <w:rsid w:val="00FA344E"/>
    <w:rsid w:val="00FA5071"/>
    <w:rsid w:val="00FA5BB5"/>
    <w:rsid w:val="00FB0559"/>
    <w:rsid w:val="00FB0AF0"/>
    <w:rsid w:val="00FB0DB2"/>
    <w:rsid w:val="00FB0F05"/>
    <w:rsid w:val="00FB0F59"/>
    <w:rsid w:val="00FB17EF"/>
    <w:rsid w:val="00FB1CD9"/>
    <w:rsid w:val="00FB44BB"/>
    <w:rsid w:val="00FB5D7D"/>
    <w:rsid w:val="00FB6226"/>
    <w:rsid w:val="00FB667C"/>
    <w:rsid w:val="00FB7971"/>
    <w:rsid w:val="00FC07A9"/>
    <w:rsid w:val="00FC08DA"/>
    <w:rsid w:val="00FC0C29"/>
    <w:rsid w:val="00FC1276"/>
    <w:rsid w:val="00FC1408"/>
    <w:rsid w:val="00FC3504"/>
    <w:rsid w:val="00FC5E49"/>
    <w:rsid w:val="00FC659D"/>
    <w:rsid w:val="00FC6753"/>
    <w:rsid w:val="00FC7EB1"/>
    <w:rsid w:val="00FD0055"/>
    <w:rsid w:val="00FD0D4A"/>
    <w:rsid w:val="00FD1285"/>
    <w:rsid w:val="00FD1AE2"/>
    <w:rsid w:val="00FD1C43"/>
    <w:rsid w:val="00FD2B92"/>
    <w:rsid w:val="00FD2C06"/>
    <w:rsid w:val="00FD2D61"/>
    <w:rsid w:val="00FD5116"/>
    <w:rsid w:val="00FD5488"/>
    <w:rsid w:val="00FD563A"/>
    <w:rsid w:val="00FD6253"/>
    <w:rsid w:val="00FD769C"/>
    <w:rsid w:val="00FE09F5"/>
    <w:rsid w:val="00FE1794"/>
    <w:rsid w:val="00FE1D4E"/>
    <w:rsid w:val="00FE2F4F"/>
    <w:rsid w:val="00FE432D"/>
    <w:rsid w:val="00FE5694"/>
    <w:rsid w:val="00FE5D22"/>
    <w:rsid w:val="00FE736A"/>
    <w:rsid w:val="00FE7873"/>
    <w:rsid w:val="00FF047A"/>
    <w:rsid w:val="00FF0AAE"/>
    <w:rsid w:val="00FF0F7A"/>
    <w:rsid w:val="00FF151D"/>
    <w:rsid w:val="00FF1B7C"/>
    <w:rsid w:val="00FF2432"/>
    <w:rsid w:val="00FF2694"/>
    <w:rsid w:val="00FF2E38"/>
    <w:rsid w:val="00FF31BE"/>
    <w:rsid w:val="00FF3739"/>
    <w:rsid w:val="00FF39E4"/>
    <w:rsid w:val="00FF4B4F"/>
    <w:rsid w:val="00FF51F0"/>
    <w:rsid w:val="00FF6C56"/>
    <w:rsid w:val="00FF73E6"/>
    <w:rsid w:val="00FF79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89A2AA6"/>
  <w15:chartTrackingRefBased/>
  <w15:docId w15:val="{BE5F761B-58DB-4083-B5A3-607B01AF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4ABB"/>
    <w:rPr>
      <w:sz w:val="24"/>
      <w:szCs w:val="24"/>
    </w:rPr>
  </w:style>
  <w:style w:type="paragraph" w:styleId="1">
    <w:name w:val="heading 1"/>
    <w:basedOn w:val="a0"/>
    <w:next w:val="a0"/>
    <w:link w:val="10"/>
    <w:qFormat/>
    <w:rsid w:val="00353431"/>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qFormat/>
    <w:rsid w:val="00353431"/>
    <w:pPr>
      <w:keepNext/>
      <w:jc w:val="both"/>
      <w:outlineLvl w:val="1"/>
    </w:pPr>
    <w:rPr>
      <w:rFonts w:ascii="Tahoma" w:hAnsi="Tahoma"/>
      <w:b/>
      <w:spacing w:val="20"/>
      <w:sz w:val="22"/>
      <w:szCs w:val="20"/>
    </w:rPr>
  </w:style>
  <w:style w:type="paragraph" w:styleId="3">
    <w:name w:val="heading 3"/>
    <w:basedOn w:val="a0"/>
    <w:next w:val="a0"/>
    <w:link w:val="30"/>
    <w:qFormat/>
    <w:rsid w:val="00353431"/>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43224F"/>
    <w:pPr>
      <w:keepNext/>
      <w:spacing w:before="240" w:after="60"/>
      <w:outlineLvl w:val="3"/>
    </w:pPr>
    <w:rPr>
      <w:rFonts w:ascii="Calibri" w:hAnsi="Calibri"/>
      <w:b/>
      <w:bCs/>
      <w:sz w:val="28"/>
      <w:szCs w:val="28"/>
      <w:lang w:val="x-none" w:eastAsia="x-none"/>
    </w:rPr>
  </w:style>
  <w:style w:type="paragraph" w:styleId="5">
    <w:name w:val="heading 5"/>
    <w:basedOn w:val="a0"/>
    <w:next w:val="a0"/>
    <w:link w:val="50"/>
    <w:qFormat/>
    <w:rsid w:val="00353431"/>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353431"/>
    <w:rPr>
      <w:rFonts w:ascii="Arial" w:hAnsi="Arial" w:cs="Arial"/>
      <w:b/>
      <w:bCs/>
      <w:kern w:val="32"/>
      <w:sz w:val="32"/>
      <w:szCs w:val="32"/>
      <w:lang w:val="en-GB" w:eastAsia="fr-FR" w:bidi="ar-SA"/>
    </w:rPr>
  </w:style>
  <w:style w:type="character" w:customStyle="1" w:styleId="30">
    <w:name w:val="Заглавие 3 Знак"/>
    <w:link w:val="3"/>
    <w:rsid w:val="00353431"/>
    <w:rPr>
      <w:rFonts w:ascii="Cambria" w:hAnsi="Cambria"/>
      <w:b/>
      <w:bCs/>
      <w:sz w:val="26"/>
      <w:szCs w:val="26"/>
      <w:lang w:val="bg-BG" w:eastAsia="bg-BG" w:bidi="ar-SA"/>
    </w:rPr>
  </w:style>
  <w:style w:type="character" w:customStyle="1" w:styleId="50">
    <w:name w:val="Заглавие 5 Знак"/>
    <w:link w:val="5"/>
    <w:semiHidden/>
    <w:rsid w:val="00353431"/>
    <w:rPr>
      <w:rFonts w:ascii="Calibri" w:hAnsi="Calibri"/>
      <w:b/>
      <w:bCs/>
      <w:i/>
      <w:iCs/>
      <w:sz w:val="26"/>
      <w:szCs w:val="26"/>
      <w:lang w:val="bg-BG" w:eastAsia="bg-BG" w:bidi="ar-SA"/>
    </w:rPr>
  </w:style>
  <w:style w:type="paragraph" w:customStyle="1" w:styleId="CharChar">
    <w:name w:val="Char Char Знак Знак"/>
    <w:basedOn w:val="a0"/>
    <w:rsid w:val="00353431"/>
    <w:pPr>
      <w:tabs>
        <w:tab w:val="left" w:pos="709"/>
      </w:tabs>
    </w:pPr>
    <w:rPr>
      <w:rFonts w:ascii="Tahoma" w:hAnsi="Tahoma"/>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353431"/>
    <w:pPr>
      <w:tabs>
        <w:tab w:val="left" w:pos="709"/>
      </w:tabs>
    </w:pPr>
    <w:rPr>
      <w:rFonts w:ascii="Tahoma" w:hAnsi="Tahoma" w:cs="Tahoma"/>
      <w:lang w:val="pl-PL" w:eastAsia="pl-PL"/>
    </w:rPr>
  </w:style>
  <w:style w:type="paragraph" w:styleId="a4">
    <w:name w:val="footer"/>
    <w:basedOn w:val="a0"/>
    <w:link w:val="a5"/>
    <w:rsid w:val="00353431"/>
    <w:pPr>
      <w:tabs>
        <w:tab w:val="center" w:pos="4536"/>
        <w:tab w:val="right" w:pos="9072"/>
      </w:tabs>
    </w:pPr>
  </w:style>
  <w:style w:type="character" w:styleId="a6">
    <w:name w:val="page number"/>
    <w:basedOn w:val="a1"/>
    <w:rsid w:val="00353431"/>
  </w:style>
  <w:style w:type="paragraph" w:customStyle="1" w:styleId="Default">
    <w:name w:val="Default"/>
    <w:rsid w:val="00353431"/>
    <w:pPr>
      <w:autoSpaceDE w:val="0"/>
      <w:autoSpaceDN w:val="0"/>
      <w:adjustRightInd w:val="0"/>
    </w:pPr>
    <w:rPr>
      <w:color w:val="000000"/>
      <w:sz w:val="24"/>
      <w:szCs w:val="24"/>
      <w:lang w:val="en-US" w:eastAsia="en-US"/>
    </w:rPr>
  </w:style>
  <w:style w:type="character" w:styleId="a7">
    <w:name w:val="Hyperlink"/>
    <w:rsid w:val="00353431"/>
    <w:rPr>
      <w:color w:val="0000FF"/>
      <w:u w:val="single"/>
    </w:rPr>
  </w:style>
  <w:style w:type="paragraph" w:styleId="a8">
    <w:name w:val="header"/>
    <w:aliases w:val="Знак Знак Char, Знак Знак Char"/>
    <w:basedOn w:val="a0"/>
    <w:link w:val="a9"/>
    <w:uiPriority w:val="99"/>
    <w:rsid w:val="00353431"/>
    <w:pPr>
      <w:tabs>
        <w:tab w:val="center" w:pos="4536"/>
        <w:tab w:val="right" w:pos="9072"/>
      </w:tabs>
    </w:pPr>
  </w:style>
  <w:style w:type="character" w:customStyle="1" w:styleId="a9">
    <w:name w:val="Горен колонтитул Знак"/>
    <w:aliases w:val="Знак Знак Char Знак, Знак Знак Char Знак"/>
    <w:link w:val="a8"/>
    <w:uiPriority w:val="99"/>
    <w:rsid w:val="00353431"/>
    <w:rPr>
      <w:sz w:val="24"/>
      <w:szCs w:val="24"/>
      <w:lang w:val="bg-BG" w:eastAsia="bg-BG" w:bidi="ar-SA"/>
    </w:rPr>
  </w:style>
  <w:style w:type="paragraph" w:styleId="aa">
    <w:name w:val="Body Text"/>
    <w:basedOn w:val="a0"/>
    <w:link w:val="ab"/>
    <w:rsid w:val="00353431"/>
    <w:pPr>
      <w:suppressAutoHyphens/>
      <w:overflowPunct w:val="0"/>
      <w:autoSpaceDE w:val="0"/>
      <w:textAlignment w:val="baseline"/>
    </w:pPr>
    <w:rPr>
      <w:b/>
      <w:bCs/>
      <w:lang w:eastAsia="ar-SA"/>
    </w:rPr>
  </w:style>
  <w:style w:type="character" w:customStyle="1" w:styleId="ab">
    <w:name w:val="Основен текст Знак"/>
    <w:link w:val="aa"/>
    <w:rsid w:val="00353431"/>
    <w:rPr>
      <w:b/>
      <w:bCs/>
      <w:sz w:val="24"/>
      <w:szCs w:val="24"/>
      <w:lang w:val="bg-BG" w:eastAsia="ar-SA" w:bidi="ar-SA"/>
    </w:rPr>
  </w:style>
  <w:style w:type="paragraph" w:styleId="ac">
    <w:name w:val="Title"/>
    <w:basedOn w:val="a0"/>
    <w:link w:val="ad"/>
    <w:qFormat/>
    <w:rsid w:val="00353431"/>
    <w:pPr>
      <w:jc w:val="center"/>
    </w:pPr>
    <w:rPr>
      <w:b/>
      <w:sz w:val="28"/>
      <w:szCs w:val="20"/>
      <w:lang w:eastAsia="en-US"/>
    </w:rPr>
  </w:style>
  <w:style w:type="character" w:customStyle="1" w:styleId="ad">
    <w:name w:val="Заглавие Знак"/>
    <w:link w:val="ac"/>
    <w:rsid w:val="00353431"/>
    <w:rPr>
      <w:b/>
      <w:sz w:val="28"/>
      <w:lang w:val="bg-BG" w:eastAsia="en-US" w:bidi="ar-SA"/>
    </w:rPr>
  </w:style>
  <w:style w:type="paragraph" w:styleId="20">
    <w:name w:val="Body Text 2"/>
    <w:basedOn w:val="a0"/>
    <w:link w:val="21"/>
    <w:unhideWhenUsed/>
    <w:rsid w:val="00353431"/>
    <w:pPr>
      <w:spacing w:after="120" w:line="480" w:lineRule="auto"/>
    </w:pPr>
    <w:rPr>
      <w:sz w:val="20"/>
      <w:szCs w:val="20"/>
      <w:lang w:val="en-GB" w:eastAsia="fr-FR"/>
    </w:rPr>
  </w:style>
  <w:style w:type="character" w:customStyle="1" w:styleId="21">
    <w:name w:val="Основен текст 2 Знак"/>
    <w:link w:val="20"/>
    <w:locked/>
    <w:rsid w:val="00353431"/>
    <w:rPr>
      <w:lang w:val="en-GB" w:eastAsia="fr-FR" w:bidi="ar-SA"/>
    </w:rPr>
  </w:style>
  <w:style w:type="paragraph" w:styleId="ae">
    <w:name w:val="Body Text First Indent"/>
    <w:basedOn w:val="aa"/>
    <w:link w:val="af"/>
    <w:rsid w:val="00353431"/>
    <w:pPr>
      <w:suppressAutoHyphens w:val="0"/>
      <w:overflowPunct/>
      <w:autoSpaceDE/>
      <w:spacing w:after="120"/>
      <w:ind w:firstLine="210"/>
      <w:textAlignment w:val="auto"/>
    </w:pPr>
    <w:rPr>
      <w:b w:val="0"/>
      <w:bCs w:val="0"/>
      <w:lang w:val="x-none" w:eastAsia="x-none"/>
    </w:rPr>
  </w:style>
  <w:style w:type="character" w:customStyle="1" w:styleId="newdocreference">
    <w:name w:val="newdocreference"/>
    <w:basedOn w:val="a1"/>
    <w:rsid w:val="00353431"/>
  </w:style>
  <w:style w:type="character" w:customStyle="1" w:styleId="samedocreference">
    <w:name w:val="samedocreference"/>
    <w:basedOn w:val="a1"/>
    <w:rsid w:val="00353431"/>
  </w:style>
  <w:style w:type="character" w:customStyle="1" w:styleId="articletopicopen">
    <w:name w:val="article_topic_open"/>
    <w:basedOn w:val="a1"/>
    <w:rsid w:val="00353431"/>
  </w:style>
  <w:style w:type="character" w:customStyle="1" w:styleId="alafa">
    <w:name w:val="al_a fa"/>
    <w:basedOn w:val="a1"/>
    <w:rsid w:val="00353431"/>
  </w:style>
  <w:style w:type="character" w:customStyle="1" w:styleId="alcaptincomingsubparagraphlink">
    <w:name w:val="al_capt incomingsubparagraphlink"/>
    <w:basedOn w:val="a1"/>
    <w:rsid w:val="00353431"/>
  </w:style>
  <w:style w:type="character" w:customStyle="1" w:styleId="parcaptincomingparagraphlink">
    <w:name w:val="par_capt incomingparagraphlink"/>
    <w:basedOn w:val="a1"/>
    <w:rsid w:val="00353431"/>
  </w:style>
  <w:style w:type="character" w:customStyle="1" w:styleId="ala">
    <w:name w:val="al_a"/>
    <w:basedOn w:val="a1"/>
    <w:rsid w:val="00353431"/>
  </w:style>
  <w:style w:type="character" w:customStyle="1" w:styleId="subparinclinkincomingparagraphlink">
    <w:name w:val="subparinclink incomingparagraphlink"/>
    <w:basedOn w:val="a1"/>
    <w:rsid w:val="00353431"/>
  </w:style>
  <w:style w:type="character" w:customStyle="1" w:styleId="alt">
    <w:name w:val="al_t"/>
    <w:basedOn w:val="a1"/>
    <w:rsid w:val="00353431"/>
  </w:style>
  <w:style w:type="character" w:customStyle="1" w:styleId="ldef">
    <w:name w:val="ldef"/>
    <w:basedOn w:val="a1"/>
    <w:rsid w:val="00353431"/>
  </w:style>
  <w:style w:type="character" w:customStyle="1" w:styleId="alb">
    <w:name w:val="al_b"/>
    <w:basedOn w:val="a1"/>
    <w:rsid w:val="00353431"/>
  </w:style>
  <w:style w:type="character" w:customStyle="1" w:styleId="alcapt">
    <w:name w:val="al_capt"/>
    <w:basedOn w:val="a1"/>
    <w:rsid w:val="00353431"/>
  </w:style>
  <w:style w:type="character" w:customStyle="1" w:styleId="light">
    <w:name w:val="light"/>
    <w:basedOn w:val="a1"/>
    <w:rsid w:val="00353431"/>
  </w:style>
  <w:style w:type="character" w:customStyle="1" w:styleId="p">
    <w:name w:val="p"/>
    <w:basedOn w:val="a1"/>
    <w:rsid w:val="00353431"/>
  </w:style>
  <w:style w:type="paragraph" w:styleId="af0">
    <w:name w:val="annotation text"/>
    <w:basedOn w:val="a0"/>
    <w:link w:val="af1"/>
    <w:rsid w:val="00353431"/>
    <w:rPr>
      <w:sz w:val="20"/>
      <w:szCs w:val="20"/>
    </w:rPr>
  </w:style>
  <w:style w:type="character" w:customStyle="1" w:styleId="af1">
    <w:name w:val="Текст на коментар Знак"/>
    <w:link w:val="af0"/>
    <w:rsid w:val="00353431"/>
    <w:rPr>
      <w:lang w:val="bg-BG" w:eastAsia="bg-BG" w:bidi="ar-SA"/>
    </w:rPr>
  </w:style>
  <w:style w:type="paragraph" w:styleId="af2">
    <w:name w:val="annotation subject"/>
    <w:basedOn w:val="af0"/>
    <w:next w:val="af0"/>
    <w:link w:val="af3"/>
    <w:rsid w:val="00353431"/>
    <w:rPr>
      <w:b/>
      <w:bCs/>
    </w:rPr>
  </w:style>
  <w:style w:type="character" w:customStyle="1" w:styleId="af3">
    <w:name w:val="Предмет на коментар Знак"/>
    <w:link w:val="af2"/>
    <w:rsid w:val="00353431"/>
    <w:rPr>
      <w:b/>
      <w:bCs/>
      <w:lang w:val="bg-BG" w:eastAsia="bg-BG" w:bidi="ar-SA"/>
    </w:rPr>
  </w:style>
  <w:style w:type="character" w:customStyle="1" w:styleId="alt2">
    <w:name w:val="al_t2"/>
    <w:rsid w:val="00353431"/>
    <w:rPr>
      <w:vanish w:val="0"/>
      <w:webHidden w:val="0"/>
      <w:specVanish w:val="0"/>
    </w:rPr>
  </w:style>
  <w:style w:type="character" w:customStyle="1" w:styleId="ala2">
    <w:name w:val="al_a2"/>
    <w:rsid w:val="00353431"/>
    <w:rPr>
      <w:vanish w:val="0"/>
      <w:webHidden w:val="0"/>
      <w:specVanish w:val="0"/>
    </w:rPr>
  </w:style>
  <w:style w:type="character" w:customStyle="1" w:styleId="alcapt2">
    <w:name w:val="al_capt2"/>
    <w:rsid w:val="00353431"/>
    <w:rPr>
      <w:i/>
      <w:iCs/>
      <w:vanish w:val="0"/>
      <w:webHidden w:val="0"/>
      <w:specVanish w:val="0"/>
    </w:rPr>
  </w:style>
  <w:style w:type="character" w:customStyle="1" w:styleId="subparinclink">
    <w:name w:val="subparinclink"/>
    <w:basedOn w:val="a1"/>
    <w:rsid w:val="00353431"/>
  </w:style>
  <w:style w:type="character" w:customStyle="1" w:styleId="cnglog">
    <w:name w:val="cnglog"/>
    <w:basedOn w:val="a1"/>
    <w:rsid w:val="00353431"/>
  </w:style>
  <w:style w:type="character" w:customStyle="1" w:styleId="alcapt3">
    <w:name w:val="al_capt3"/>
    <w:rsid w:val="00353431"/>
    <w:rPr>
      <w:i/>
      <w:iCs/>
      <w:vanish w:val="0"/>
      <w:webHidden w:val="0"/>
      <w:specVanish w:val="0"/>
    </w:rPr>
  </w:style>
  <w:style w:type="character" w:customStyle="1" w:styleId="alcapt4">
    <w:name w:val="al_capt4"/>
    <w:rsid w:val="00353431"/>
    <w:rPr>
      <w:i/>
      <w:iCs/>
      <w:vanish w:val="0"/>
      <w:webHidden w:val="0"/>
      <w:specVanish w:val="0"/>
    </w:rPr>
  </w:style>
  <w:style w:type="character" w:customStyle="1" w:styleId="addedtext1">
    <w:name w:val="added_text1"/>
    <w:rsid w:val="00353431"/>
    <w:rPr>
      <w:shd w:val="clear" w:color="auto" w:fill="E1E1FF"/>
    </w:rPr>
  </w:style>
  <w:style w:type="character" w:customStyle="1" w:styleId="alcapt7">
    <w:name w:val="al_capt7"/>
    <w:rsid w:val="00353431"/>
    <w:rPr>
      <w:i/>
      <w:iCs/>
      <w:vanish w:val="0"/>
      <w:webHidden w:val="0"/>
      <w:specVanish w:val="0"/>
    </w:rPr>
  </w:style>
  <w:style w:type="character" w:customStyle="1" w:styleId="addedtext">
    <w:name w:val="added_text"/>
    <w:basedOn w:val="a1"/>
    <w:rsid w:val="00353431"/>
  </w:style>
  <w:style w:type="character" w:customStyle="1" w:styleId="apple-converted-space">
    <w:name w:val="apple-converted-space"/>
    <w:basedOn w:val="a1"/>
    <w:rsid w:val="00353431"/>
  </w:style>
  <w:style w:type="character" w:customStyle="1" w:styleId="parinclinkincomingparagraphlink">
    <w:name w:val="parinclink incomingparagraphlink"/>
    <w:basedOn w:val="a1"/>
    <w:rsid w:val="00353431"/>
  </w:style>
  <w:style w:type="character" w:customStyle="1" w:styleId="parcapt">
    <w:name w:val="par_capt"/>
    <w:basedOn w:val="a1"/>
    <w:rsid w:val="00353431"/>
  </w:style>
  <w:style w:type="character" w:customStyle="1" w:styleId="greenlight1">
    <w:name w:val="greenlight1"/>
    <w:rsid w:val="00353431"/>
    <w:rPr>
      <w:shd w:val="clear" w:color="auto" w:fill="90EE90"/>
    </w:rPr>
  </w:style>
  <w:style w:type="character" w:customStyle="1" w:styleId="alb2">
    <w:name w:val="al_b2"/>
    <w:rsid w:val="00353431"/>
    <w:rPr>
      <w:vanish w:val="0"/>
      <w:webHidden w:val="0"/>
      <w:specVanish w:val="0"/>
    </w:rPr>
  </w:style>
  <w:style w:type="character" w:customStyle="1" w:styleId="light1">
    <w:name w:val="light1"/>
    <w:rsid w:val="00353431"/>
    <w:rPr>
      <w:shd w:val="clear" w:color="auto" w:fill="FFFF00"/>
    </w:rPr>
  </w:style>
  <w:style w:type="paragraph" w:customStyle="1" w:styleId="firstline">
    <w:name w:val="firstline"/>
    <w:basedOn w:val="a0"/>
    <w:uiPriority w:val="99"/>
    <w:rsid w:val="00353431"/>
    <w:pPr>
      <w:spacing w:before="100" w:beforeAutospacing="1" w:after="100" w:afterAutospacing="1"/>
    </w:pPr>
  </w:style>
  <w:style w:type="paragraph" w:customStyle="1" w:styleId="11">
    <w:name w:val="Списък на абзаци1"/>
    <w:basedOn w:val="a0"/>
    <w:rsid w:val="00353431"/>
    <w:pPr>
      <w:spacing w:after="200" w:line="276" w:lineRule="auto"/>
      <w:ind w:left="720"/>
    </w:pPr>
    <w:rPr>
      <w:rFonts w:ascii="Calibri" w:hAnsi="Calibri" w:cs="Calibri"/>
      <w:sz w:val="22"/>
      <w:szCs w:val="22"/>
      <w:lang w:eastAsia="en-US"/>
    </w:rPr>
  </w:style>
  <w:style w:type="paragraph" w:styleId="22">
    <w:name w:val="Body Text Indent 2"/>
    <w:basedOn w:val="a0"/>
    <w:link w:val="23"/>
    <w:rsid w:val="00353431"/>
    <w:pPr>
      <w:spacing w:after="120" w:line="480" w:lineRule="auto"/>
      <w:ind w:left="283"/>
    </w:pPr>
  </w:style>
  <w:style w:type="character" w:customStyle="1" w:styleId="23">
    <w:name w:val="Основен текст с отстъп 2 Знак"/>
    <w:link w:val="22"/>
    <w:rsid w:val="00353431"/>
    <w:rPr>
      <w:sz w:val="24"/>
      <w:szCs w:val="24"/>
      <w:lang w:val="bg-BG" w:eastAsia="bg-BG" w:bidi="ar-SA"/>
    </w:rPr>
  </w:style>
  <w:style w:type="paragraph" w:styleId="af4">
    <w:name w:val="Subtitle"/>
    <w:basedOn w:val="a0"/>
    <w:link w:val="af5"/>
    <w:qFormat/>
    <w:rsid w:val="00353431"/>
    <w:pPr>
      <w:jc w:val="center"/>
    </w:pPr>
    <w:rPr>
      <w:snapToGrid w:val="0"/>
    </w:rPr>
  </w:style>
  <w:style w:type="character" w:customStyle="1" w:styleId="af5">
    <w:name w:val="Подзаглавие Знак"/>
    <w:link w:val="af4"/>
    <w:rsid w:val="00353431"/>
    <w:rPr>
      <w:snapToGrid w:val="0"/>
      <w:sz w:val="24"/>
      <w:szCs w:val="24"/>
      <w:lang w:val="bg-BG" w:eastAsia="bg-BG" w:bidi="ar-SA"/>
    </w:rPr>
  </w:style>
  <w:style w:type="paragraph" w:styleId="af6">
    <w:name w:val="Body Text Indent"/>
    <w:basedOn w:val="a0"/>
    <w:link w:val="af7"/>
    <w:rsid w:val="00353431"/>
    <w:pPr>
      <w:spacing w:after="120"/>
      <w:ind w:left="283"/>
    </w:pPr>
  </w:style>
  <w:style w:type="character" w:customStyle="1" w:styleId="af7">
    <w:name w:val="Основен текст с отстъп Знак"/>
    <w:link w:val="af6"/>
    <w:rsid w:val="00353431"/>
    <w:rPr>
      <w:sz w:val="24"/>
      <w:szCs w:val="24"/>
      <w:lang w:val="bg-BG" w:eastAsia="bg-BG" w:bidi="ar-SA"/>
    </w:rPr>
  </w:style>
  <w:style w:type="paragraph" w:styleId="31">
    <w:name w:val="Body Text Indent 3"/>
    <w:basedOn w:val="a0"/>
    <w:rsid w:val="00353431"/>
    <w:pPr>
      <w:spacing w:after="120"/>
      <w:ind w:left="283"/>
    </w:pPr>
    <w:rPr>
      <w:sz w:val="16"/>
      <w:szCs w:val="16"/>
    </w:rPr>
  </w:style>
  <w:style w:type="paragraph" w:styleId="a">
    <w:name w:val="List Bullet"/>
    <w:basedOn w:val="a0"/>
    <w:rsid w:val="00353431"/>
    <w:pPr>
      <w:numPr>
        <w:numId w:val="2"/>
      </w:numPr>
    </w:pPr>
  </w:style>
  <w:style w:type="paragraph" w:customStyle="1" w:styleId="af8">
    <w:name w:val="Стил"/>
    <w:rsid w:val="00353431"/>
    <w:pPr>
      <w:autoSpaceDE w:val="0"/>
      <w:autoSpaceDN w:val="0"/>
      <w:adjustRightInd w:val="0"/>
      <w:ind w:left="140" w:right="140" w:firstLine="840"/>
      <w:jc w:val="both"/>
    </w:pPr>
    <w:rPr>
      <w:sz w:val="24"/>
      <w:szCs w:val="24"/>
    </w:rPr>
  </w:style>
  <w:style w:type="character" w:customStyle="1" w:styleId="af9">
    <w:name w:val="Основен текст_"/>
    <w:link w:val="12"/>
    <w:rsid w:val="00353431"/>
    <w:rPr>
      <w:sz w:val="23"/>
      <w:szCs w:val="23"/>
      <w:shd w:val="clear" w:color="auto" w:fill="FFFFFF"/>
      <w:lang w:bidi="ar-SA"/>
    </w:rPr>
  </w:style>
  <w:style w:type="paragraph" w:customStyle="1" w:styleId="12">
    <w:name w:val="Основен текст1"/>
    <w:basedOn w:val="a0"/>
    <w:link w:val="af9"/>
    <w:rsid w:val="00353431"/>
    <w:pPr>
      <w:widowControl w:val="0"/>
      <w:shd w:val="clear" w:color="auto" w:fill="FFFFFF"/>
      <w:spacing w:after="200" w:line="302" w:lineRule="exact"/>
      <w:ind w:hanging="360"/>
      <w:jc w:val="both"/>
    </w:pPr>
    <w:rPr>
      <w:sz w:val="23"/>
      <w:szCs w:val="23"/>
      <w:shd w:val="clear" w:color="auto" w:fill="FFFFFF"/>
      <w:lang w:val="x-none" w:eastAsia="x-none"/>
    </w:rPr>
  </w:style>
  <w:style w:type="paragraph" w:customStyle="1" w:styleId="13">
    <w:name w:val="Без разредка1"/>
    <w:rsid w:val="00353431"/>
    <w:rPr>
      <w:rFonts w:ascii="Calibri" w:hAnsi="Calibri" w:cs="Calibri"/>
      <w:sz w:val="22"/>
      <w:szCs w:val="22"/>
      <w:lang w:eastAsia="en-US"/>
    </w:rPr>
  </w:style>
  <w:style w:type="character" w:customStyle="1" w:styleId="apple-style-span">
    <w:name w:val="apple-style-span"/>
    <w:rsid w:val="00353431"/>
  </w:style>
  <w:style w:type="paragraph" w:customStyle="1" w:styleId="CharChar0">
    <w:name w:val="Char Char Знак Знак Знак Знак"/>
    <w:basedOn w:val="a0"/>
    <w:rsid w:val="00703E3B"/>
    <w:pPr>
      <w:tabs>
        <w:tab w:val="left" w:pos="709"/>
      </w:tabs>
    </w:pPr>
    <w:rPr>
      <w:rFonts w:ascii="Tahoma" w:hAnsi="Tahoma"/>
      <w:sz w:val="20"/>
      <w:szCs w:val="20"/>
      <w:lang w:val="pl-PL" w:eastAsia="pl-PL"/>
    </w:rPr>
  </w:style>
  <w:style w:type="character" w:customStyle="1" w:styleId="articlehistory">
    <w:name w:val="article_history"/>
    <w:basedOn w:val="a1"/>
    <w:rsid w:val="00E91CA9"/>
  </w:style>
  <w:style w:type="character" w:customStyle="1" w:styleId="subpardislink">
    <w:name w:val="subpardislink"/>
    <w:basedOn w:val="a1"/>
    <w:rsid w:val="00E91CA9"/>
  </w:style>
  <w:style w:type="paragraph" w:customStyle="1" w:styleId="m">
    <w:name w:val="m"/>
    <w:basedOn w:val="a0"/>
    <w:rsid w:val="00144CA4"/>
    <w:pPr>
      <w:spacing w:before="100" w:beforeAutospacing="1" w:after="100" w:afterAutospacing="1"/>
    </w:pPr>
  </w:style>
  <w:style w:type="paragraph" w:styleId="afa">
    <w:name w:val="Normal (Web)"/>
    <w:basedOn w:val="a0"/>
    <w:uiPriority w:val="99"/>
    <w:rsid w:val="00144CA4"/>
    <w:pPr>
      <w:spacing w:before="100" w:beforeAutospacing="1" w:after="100" w:afterAutospacing="1"/>
    </w:pPr>
  </w:style>
  <w:style w:type="character" w:customStyle="1" w:styleId="ldef1">
    <w:name w:val="ldef1"/>
    <w:rsid w:val="00C42AE7"/>
    <w:rPr>
      <w:rFonts w:ascii="Times New Roman" w:hAnsi="Times New Roman" w:cs="Times New Roman" w:hint="default"/>
      <w:sz w:val="24"/>
      <w:szCs w:val="24"/>
    </w:rPr>
  </w:style>
  <w:style w:type="paragraph" w:styleId="afb">
    <w:name w:val="Plain Text"/>
    <w:basedOn w:val="a0"/>
    <w:link w:val="afc"/>
    <w:rsid w:val="005F7C53"/>
    <w:rPr>
      <w:rFonts w:ascii="Courier New" w:eastAsia="Calibri" w:hAnsi="Courier New" w:cs="Courier New"/>
      <w:sz w:val="20"/>
      <w:szCs w:val="20"/>
    </w:rPr>
  </w:style>
  <w:style w:type="character" w:customStyle="1" w:styleId="afc">
    <w:name w:val="Обикновен текст Знак"/>
    <w:link w:val="afb"/>
    <w:locked/>
    <w:rsid w:val="005F7C53"/>
    <w:rPr>
      <w:rFonts w:ascii="Courier New" w:eastAsia="Calibri" w:hAnsi="Courier New" w:cs="Courier New"/>
      <w:lang w:val="bg-BG" w:eastAsia="bg-BG" w:bidi="ar-SA"/>
    </w:rPr>
  </w:style>
  <w:style w:type="paragraph" w:customStyle="1" w:styleId="Char">
    <w:name w:val="Char"/>
    <w:basedOn w:val="a0"/>
    <w:rsid w:val="00EE008B"/>
    <w:pPr>
      <w:tabs>
        <w:tab w:val="left" w:pos="709"/>
      </w:tabs>
    </w:pPr>
    <w:rPr>
      <w:rFonts w:ascii="Tahoma" w:hAnsi="Tahoma"/>
      <w:lang w:val="pl-PL" w:eastAsia="pl-PL"/>
    </w:rPr>
  </w:style>
  <w:style w:type="paragraph" w:styleId="afd">
    <w:name w:val="No Spacing"/>
    <w:uiPriority w:val="1"/>
    <w:qFormat/>
    <w:rsid w:val="00752EC2"/>
    <w:rPr>
      <w:sz w:val="24"/>
      <w:szCs w:val="24"/>
    </w:rPr>
  </w:style>
  <w:style w:type="character" w:customStyle="1" w:styleId="FontStyle86">
    <w:name w:val="Font Style86"/>
    <w:rsid w:val="006036F6"/>
    <w:rPr>
      <w:rFonts w:ascii="Times New Roman" w:hAnsi="Times New Roman" w:cs="Times New Roman"/>
      <w:b/>
      <w:bCs/>
      <w:sz w:val="22"/>
      <w:szCs w:val="22"/>
    </w:rPr>
  </w:style>
  <w:style w:type="paragraph" w:customStyle="1" w:styleId="Char1">
    <w:name w:val="Char1"/>
    <w:basedOn w:val="a0"/>
    <w:uiPriority w:val="99"/>
    <w:rsid w:val="002D53BE"/>
    <w:pPr>
      <w:tabs>
        <w:tab w:val="left" w:pos="709"/>
      </w:tabs>
    </w:pPr>
    <w:rPr>
      <w:rFonts w:ascii="Tahoma" w:hAnsi="Tahoma" w:cs="Tahoma"/>
      <w:lang w:val="pl-PL" w:eastAsia="pl-PL"/>
    </w:rPr>
  </w:style>
  <w:style w:type="paragraph" w:styleId="afe">
    <w:name w:val="Balloon Text"/>
    <w:basedOn w:val="a0"/>
    <w:link w:val="aff"/>
    <w:rsid w:val="00B44959"/>
    <w:rPr>
      <w:rFonts w:ascii="Tahoma" w:hAnsi="Tahoma"/>
      <w:sz w:val="16"/>
      <w:szCs w:val="16"/>
      <w:lang w:val="x-none" w:eastAsia="x-none"/>
    </w:rPr>
  </w:style>
  <w:style w:type="character" w:customStyle="1" w:styleId="aff">
    <w:name w:val="Изнесен текст Знак"/>
    <w:link w:val="afe"/>
    <w:rsid w:val="00B44959"/>
    <w:rPr>
      <w:rFonts w:ascii="Tahoma" w:hAnsi="Tahoma" w:cs="Tahoma"/>
      <w:sz w:val="16"/>
      <w:szCs w:val="16"/>
    </w:rPr>
  </w:style>
  <w:style w:type="paragraph" w:customStyle="1" w:styleId="CharChar1">
    <w:name w:val="Char Char"/>
    <w:basedOn w:val="a0"/>
    <w:rsid w:val="00F523DD"/>
    <w:pPr>
      <w:tabs>
        <w:tab w:val="left" w:pos="709"/>
      </w:tabs>
    </w:pPr>
    <w:rPr>
      <w:rFonts w:ascii="Tahoma" w:hAnsi="Tahoma"/>
      <w:sz w:val="20"/>
      <w:szCs w:val="20"/>
      <w:lang w:val="pl-PL" w:eastAsia="pl-PL"/>
    </w:rPr>
  </w:style>
  <w:style w:type="paragraph" w:customStyle="1" w:styleId="24">
    <w:name w:val="Списък на абзаци2"/>
    <w:aliases w:val="ПАРАГРАФ"/>
    <w:basedOn w:val="a0"/>
    <w:link w:val="aff0"/>
    <w:qFormat/>
    <w:rsid w:val="00230764"/>
    <w:pPr>
      <w:ind w:left="720"/>
      <w:contextualSpacing/>
    </w:pPr>
    <w:rPr>
      <w:lang w:val="x-none" w:eastAsia="x-none"/>
    </w:rPr>
  </w:style>
  <w:style w:type="character" w:customStyle="1" w:styleId="aff0">
    <w:name w:val="Списък на абзаци Знак"/>
    <w:aliases w:val="ПАРАГРАФ Знак,Цветен списък - Акцент 1 Знак,Colorful List Accent 1 Знак"/>
    <w:link w:val="24"/>
    <w:locked/>
    <w:rsid w:val="00230764"/>
    <w:rPr>
      <w:sz w:val="24"/>
      <w:szCs w:val="24"/>
    </w:rPr>
  </w:style>
  <w:style w:type="character" w:customStyle="1" w:styleId="af">
    <w:name w:val="Основен текст отстъп първи ред Знак"/>
    <w:link w:val="ae"/>
    <w:locked/>
    <w:rsid w:val="00FE09F5"/>
    <w:rPr>
      <w:sz w:val="24"/>
      <w:szCs w:val="24"/>
    </w:rPr>
  </w:style>
  <w:style w:type="character" w:customStyle="1" w:styleId="14">
    <w:name w:val="Заглавие на книга1"/>
    <w:uiPriority w:val="99"/>
    <w:rsid w:val="00681094"/>
    <w:rPr>
      <w:b/>
      <w:smallCaps/>
      <w:spacing w:val="5"/>
    </w:rPr>
  </w:style>
  <w:style w:type="character" w:customStyle="1" w:styleId="greenlight">
    <w:name w:val="greenlight"/>
    <w:basedOn w:val="a1"/>
    <w:rsid w:val="008E3687"/>
  </w:style>
  <w:style w:type="character" w:customStyle="1" w:styleId="captionnews">
    <w:name w:val="caption_news"/>
    <w:basedOn w:val="a1"/>
    <w:rsid w:val="008E3687"/>
  </w:style>
  <w:style w:type="paragraph" w:customStyle="1" w:styleId="Style8">
    <w:name w:val="Style8"/>
    <w:basedOn w:val="a0"/>
    <w:rsid w:val="004347A6"/>
    <w:pPr>
      <w:widowControl w:val="0"/>
      <w:autoSpaceDE w:val="0"/>
      <w:autoSpaceDN w:val="0"/>
      <w:adjustRightInd w:val="0"/>
      <w:jc w:val="both"/>
    </w:pPr>
    <w:rPr>
      <w:rFonts w:ascii="MS Reference Sans Serif" w:eastAsia="Calibri" w:hAnsi="MS Reference Sans Serif" w:cs="MS Reference Sans Serif"/>
    </w:rPr>
  </w:style>
  <w:style w:type="paragraph" w:customStyle="1" w:styleId="CharCharCharCharCharChar">
    <w:name w:val="Char Char Char Char Char Char"/>
    <w:basedOn w:val="a0"/>
    <w:rsid w:val="00732AD3"/>
    <w:pPr>
      <w:tabs>
        <w:tab w:val="left" w:pos="709"/>
      </w:tabs>
    </w:pPr>
    <w:rPr>
      <w:rFonts w:ascii="Tahoma" w:hAnsi="Tahoma"/>
      <w:lang w:val="pl-PL" w:eastAsia="pl-PL"/>
    </w:rPr>
  </w:style>
  <w:style w:type="character" w:customStyle="1" w:styleId="spelle">
    <w:name w:val="spelle"/>
    <w:basedOn w:val="a1"/>
    <w:rsid w:val="001D1071"/>
  </w:style>
  <w:style w:type="paragraph" w:customStyle="1" w:styleId="15">
    <w:name w:val="Знак Знак1 Знак Знак"/>
    <w:basedOn w:val="a0"/>
    <w:rsid w:val="004B45F7"/>
    <w:pPr>
      <w:tabs>
        <w:tab w:val="left" w:pos="709"/>
      </w:tabs>
    </w:pPr>
    <w:rPr>
      <w:rFonts w:ascii="Tahoma" w:hAnsi="Tahoma"/>
      <w:lang w:val="pl-PL" w:eastAsia="pl-PL"/>
    </w:rPr>
  </w:style>
  <w:style w:type="character" w:customStyle="1" w:styleId="inputvalue">
    <w:name w:val="input_value"/>
    <w:basedOn w:val="a1"/>
    <w:rsid w:val="001D0020"/>
  </w:style>
  <w:style w:type="character" w:customStyle="1" w:styleId="a5">
    <w:name w:val="Долен колонтитул Знак"/>
    <w:link w:val="a4"/>
    <w:locked/>
    <w:rsid w:val="00C62971"/>
    <w:rPr>
      <w:sz w:val="24"/>
      <w:szCs w:val="24"/>
      <w:lang w:val="bg-BG" w:eastAsia="bg-BG" w:bidi="ar-SA"/>
    </w:rPr>
  </w:style>
  <w:style w:type="character" w:customStyle="1" w:styleId="sabtxt">
    <w:name w:val="sab_txt"/>
    <w:basedOn w:val="a1"/>
    <w:rsid w:val="00DE0254"/>
  </w:style>
  <w:style w:type="character" w:customStyle="1" w:styleId="BodyTextChar">
    <w:name w:val="Body Text Char"/>
    <w:locked/>
    <w:rsid w:val="005D31DC"/>
    <w:rPr>
      <w:rFonts w:cs="Times New Roman"/>
      <w:b/>
      <w:bCs/>
      <w:sz w:val="24"/>
      <w:szCs w:val="24"/>
      <w:lang w:val="bg-BG" w:eastAsia="ar-SA" w:bidi="ar-SA"/>
    </w:rPr>
  </w:style>
  <w:style w:type="paragraph" w:customStyle="1" w:styleId="Style9">
    <w:name w:val="Style9"/>
    <w:basedOn w:val="a0"/>
    <w:rsid w:val="0096565F"/>
    <w:pPr>
      <w:widowControl w:val="0"/>
      <w:autoSpaceDE w:val="0"/>
      <w:autoSpaceDN w:val="0"/>
      <w:adjustRightInd w:val="0"/>
    </w:pPr>
    <w:rPr>
      <w:rFonts w:eastAsia="Calibri"/>
    </w:rPr>
  </w:style>
  <w:style w:type="character" w:customStyle="1" w:styleId="BodyTextFirstIndentChar">
    <w:name w:val="Body Text First Indent Char"/>
    <w:locked/>
    <w:rsid w:val="003C2048"/>
    <w:rPr>
      <w:rFonts w:cs="Times New Roman"/>
      <w:sz w:val="24"/>
      <w:szCs w:val="24"/>
    </w:rPr>
  </w:style>
  <w:style w:type="character" w:customStyle="1" w:styleId="Bodytext4">
    <w:name w:val="Body text (4)_"/>
    <w:link w:val="Bodytext41"/>
    <w:rsid w:val="006A02D0"/>
    <w:rPr>
      <w:sz w:val="26"/>
      <w:szCs w:val="26"/>
      <w:shd w:val="clear" w:color="auto" w:fill="FFFFFF"/>
      <w:lang w:bidi="ar-SA"/>
    </w:rPr>
  </w:style>
  <w:style w:type="paragraph" w:customStyle="1" w:styleId="Bodytext41">
    <w:name w:val="Body text (4)1"/>
    <w:basedOn w:val="a0"/>
    <w:link w:val="Bodytext4"/>
    <w:rsid w:val="006A02D0"/>
    <w:pPr>
      <w:widowControl w:val="0"/>
      <w:shd w:val="clear" w:color="auto" w:fill="FFFFFF"/>
      <w:spacing w:line="240" w:lineRule="atLeast"/>
      <w:jc w:val="both"/>
    </w:pPr>
    <w:rPr>
      <w:sz w:val="26"/>
      <w:szCs w:val="26"/>
      <w:shd w:val="clear" w:color="auto" w:fill="FFFFFF"/>
      <w:lang w:val="x-none" w:eastAsia="x-none"/>
    </w:rPr>
  </w:style>
  <w:style w:type="character" w:customStyle="1" w:styleId="230">
    <w:name w:val="Знак Знак23"/>
    <w:locked/>
    <w:rsid w:val="00BF2B68"/>
    <w:rPr>
      <w:rFonts w:eastAsia="Calibri"/>
      <w:sz w:val="24"/>
      <w:szCs w:val="24"/>
      <w:lang w:val="bg-BG" w:eastAsia="bg-BG" w:bidi="ar-SA"/>
    </w:rPr>
  </w:style>
  <w:style w:type="paragraph" w:customStyle="1" w:styleId="Style6">
    <w:name w:val="Style6"/>
    <w:basedOn w:val="a0"/>
    <w:rsid w:val="006C3349"/>
    <w:pPr>
      <w:widowControl w:val="0"/>
      <w:autoSpaceDE w:val="0"/>
      <w:autoSpaceDN w:val="0"/>
      <w:adjustRightInd w:val="0"/>
      <w:spacing w:line="300" w:lineRule="exact"/>
      <w:ind w:firstLine="682"/>
    </w:pPr>
    <w:rPr>
      <w:rFonts w:eastAsia="Calibri"/>
    </w:rPr>
  </w:style>
  <w:style w:type="character" w:customStyle="1" w:styleId="FontStyle83">
    <w:name w:val="Font Style83"/>
    <w:rsid w:val="006C3349"/>
    <w:rPr>
      <w:rFonts w:ascii="Calibri" w:hAnsi="Calibri" w:cs="Calibri"/>
      <w:sz w:val="20"/>
      <w:szCs w:val="20"/>
    </w:rPr>
  </w:style>
  <w:style w:type="character" w:customStyle="1" w:styleId="parsupercapt">
    <w:name w:val="par_super_capt"/>
    <w:basedOn w:val="a1"/>
    <w:rsid w:val="003628BC"/>
  </w:style>
  <w:style w:type="character" w:customStyle="1" w:styleId="ldef2">
    <w:name w:val="ldef2"/>
    <w:rsid w:val="009A705F"/>
    <w:rPr>
      <w:rFonts w:cs="Times New Roman"/>
      <w:color w:val="FF0000"/>
    </w:rPr>
  </w:style>
  <w:style w:type="character" w:customStyle="1" w:styleId="FontStyle101">
    <w:name w:val="Font Style101"/>
    <w:rsid w:val="004D47DC"/>
    <w:rPr>
      <w:rFonts w:ascii="MS Reference Sans Serif" w:hAnsi="MS Reference Sans Serif" w:cs="MS Reference Sans Serif"/>
      <w:sz w:val="20"/>
      <w:szCs w:val="20"/>
    </w:rPr>
  </w:style>
  <w:style w:type="character" w:styleId="aff1">
    <w:name w:val="annotation reference"/>
    <w:uiPriority w:val="99"/>
    <w:rsid w:val="00001810"/>
    <w:rPr>
      <w:rFonts w:cs="Times New Roman"/>
      <w:sz w:val="16"/>
      <w:szCs w:val="16"/>
    </w:rPr>
  </w:style>
  <w:style w:type="character" w:customStyle="1" w:styleId="7">
    <w:name w:val="Заглавие #7"/>
    <w:rsid w:val="000F4B31"/>
    <w:rPr>
      <w:b/>
      <w:bCs/>
      <w:spacing w:val="5"/>
      <w:lang w:bidi="ar-SA"/>
    </w:rPr>
  </w:style>
  <w:style w:type="character" w:customStyle="1" w:styleId="ala54">
    <w:name w:val="al_a54"/>
    <w:rsid w:val="000F4B31"/>
    <w:rPr>
      <w:rFonts w:cs="Times New Roman"/>
    </w:rPr>
  </w:style>
  <w:style w:type="paragraph" w:customStyle="1" w:styleId="NoteLevel11">
    <w:name w:val="Note Level 11"/>
    <w:basedOn w:val="a0"/>
    <w:uiPriority w:val="99"/>
    <w:rsid w:val="00253FB7"/>
    <w:pPr>
      <w:keepNext/>
      <w:numPr>
        <w:numId w:val="3"/>
      </w:numPr>
      <w:spacing w:line="276" w:lineRule="auto"/>
      <w:outlineLvl w:val="0"/>
    </w:pPr>
    <w:rPr>
      <w:rFonts w:ascii="Verdana" w:eastAsia="MS Gothic" w:hAnsi="Verdana" w:cs="Verdana"/>
      <w:sz w:val="22"/>
      <w:szCs w:val="22"/>
      <w:lang w:eastAsia="en-US"/>
    </w:rPr>
  </w:style>
  <w:style w:type="paragraph" w:customStyle="1" w:styleId="NoteLevel21">
    <w:name w:val="Note Level 21"/>
    <w:basedOn w:val="a0"/>
    <w:uiPriority w:val="99"/>
    <w:rsid w:val="00253FB7"/>
    <w:pPr>
      <w:keepNext/>
      <w:numPr>
        <w:ilvl w:val="1"/>
        <w:numId w:val="3"/>
      </w:numPr>
      <w:spacing w:line="276" w:lineRule="auto"/>
      <w:outlineLvl w:val="1"/>
    </w:pPr>
    <w:rPr>
      <w:rFonts w:ascii="Verdana" w:eastAsia="MS Gothic" w:hAnsi="Verdana" w:cs="Verdana"/>
      <w:sz w:val="22"/>
      <w:szCs w:val="22"/>
      <w:lang w:eastAsia="en-US"/>
    </w:rPr>
  </w:style>
  <w:style w:type="paragraph" w:customStyle="1" w:styleId="NoteLevel31">
    <w:name w:val="Note Level 31"/>
    <w:basedOn w:val="a0"/>
    <w:uiPriority w:val="99"/>
    <w:semiHidden/>
    <w:rsid w:val="00253FB7"/>
    <w:pPr>
      <w:keepNext/>
      <w:numPr>
        <w:ilvl w:val="2"/>
        <w:numId w:val="3"/>
      </w:numPr>
      <w:spacing w:line="276" w:lineRule="auto"/>
      <w:outlineLvl w:val="2"/>
    </w:pPr>
    <w:rPr>
      <w:rFonts w:ascii="Verdana" w:eastAsia="MS Gothic" w:hAnsi="Verdana" w:cs="Verdana"/>
      <w:sz w:val="22"/>
      <w:szCs w:val="22"/>
      <w:lang w:eastAsia="en-US"/>
    </w:rPr>
  </w:style>
  <w:style w:type="paragraph" w:customStyle="1" w:styleId="NoteLevel41">
    <w:name w:val="Note Level 41"/>
    <w:basedOn w:val="a0"/>
    <w:uiPriority w:val="99"/>
    <w:semiHidden/>
    <w:rsid w:val="00253FB7"/>
    <w:pPr>
      <w:keepNext/>
      <w:numPr>
        <w:ilvl w:val="3"/>
        <w:numId w:val="3"/>
      </w:numPr>
      <w:spacing w:line="276" w:lineRule="auto"/>
      <w:outlineLvl w:val="3"/>
    </w:pPr>
    <w:rPr>
      <w:rFonts w:ascii="Verdana" w:eastAsia="MS Gothic" w:hAnsi="Verdana" w:cs="Verdana"/>
      <w:sz w:val="22"/>
      <w:szCs w:val="22"/>
      <w:lang w:eastAsia="en-US"/>
    </w:rPr>
  </w:style>
  <w:style w:type="paragraph" w:customStyle="1" w:styleId="NoteLevel51">
    <w:name w:val="Note Level 51"/>
    <w:basedOn w:val="a0"/>
    <w:uiPriority w:val="99"/>
    <w:semiHidden/>
    <w:rsid w:val="00253FB7"/>
    <w:pPr>
      <w:keepNext/>
      <w:numPr>
        <w:ilvl w:val="4"/>
        <w:numId w:val="3"/>
      </w:numPr>
      <w:spacing w:line="276" w:lineRule="auto"/>
      <w:outlineLvl w:val="4"/>
    </w:pPr>
    <w:rPr>
      <w:rFonts w:ascii="Verdana" w:eastAsia="MS Gothic" w:hAnsi="Verdana" w:cs="Verdana"/>
      <w:sz w:val="22"/>
      <w:szCs w:val="22"/>
      <w:lang w:eastAsia="en-US"/>
    </w:rPr>
  </w:style>
  <w:style w:type="paragraph" w:customStyle="1" w:styleId="NoteLevel61">
    <w:name w:val="Note Level 61"/>
    <w:basedOn w:val="a0"/>
    <w:uiPriority w:val="99"/>
    <w:semiHidden/>
    <w:rsid w:val="00253FB7"/>
    <w:pPr>
      <w:keepNext/>
      <w:numPr>
        <w:ilvl w:val="5"/>
        <w:numId w:val="3"/>
      </w:numPr>
      <w:spacing w:line="276" w:lineRule="auto"/>
      <w:outlineLvl w:val="5"/>
    </w:pPr>
    <w:rPr>
      <w:rFonts w:ascii="Verdana" w:eastAsia="MS Gothic" w:hAnsi="Verdana" w:cs="Verdana"/>
      <w:sz w:val="22"/>
      <w:szCs w:val="22"/>
      <w:lang w:eastAsia="en-US"/>
    </w:rPr>
  </w:style>
  <w:style w:type="paragraph" w:customStyle="1" w:styleId="NoteLevel71">
    <w:name w:val="Note Level 71"/>
    <w:basedOn w:val="a0"/>
    <w:uiPriority w:val="99"/>
    <w:semiHidden/>
    <w:rsid w:val="00253FB7"/>
    <w:pPr>
      <w:keepNext/>
      <w:numPr>
        <w:ilvl w:val="6"/>
        <w:numId w:val="3"/>
      </w:numPr>
      <w:spacing w:line="276" w:lineRule="auto"/>
      <w:outlineLvl w:val="6"/>
    </w:pPr>
    <w:rPr>
      <w:rFonts w:ascii="Verdana" w:eastAsia="MS Gothic" w:hAnsi="Verdana" w:cs="Verdana"/>
      <w:sz w:val="22"/>
      <w:szCs w:val="22"/>
      <w:lang w:eastAsia="en-US"/>
    </w:rPr>
  </w:style>
  <w:style w:type="paragraph" w:customStyle="1" w:styleId="NoteLevel81">
    <w:name w:val="Note Level 81"/>
    <w:basedOn w:val="a0"/>
    <w:uiPriority w:val="99"/>
    <w:semiHidden/>
    <w:rsid w:val="00253FB7"/>
    <w:pPr>
      <w:keepNext/>
      <w:numPr>
        <w:ilvl w:val="7"/>
        <w:numId w:val="3"/>
      </w:numPr>
      <w:spacing w:line="276" w:lineRule="auto"/>
      <w:outlineLvl w:val="7"/>
    </w:pPr>
    <w:rPr>
      <w:rFonts w:ascii="Verdana" w:eastAsia="MS Gothic" w:hAnsi="Verdana" w:cs="Verdana"/>
      <w:sz w:val="22"/>
      <w:szCs w:val="22"/>
      <w:lang w:eastAsia="en-US"/>
    </w:rPr>
  </w:style>
  <w:style w:type="paragraph" w:customStyle="1" w:styleId="NoteLevel91">
    <w:name w:val="Note Level 91"/>
    <w:basedOn w:val="a0"/>
    <w:uiPriority w:val="99"/>
    <w:semiHidden/>
    <w:rsid w:val="00253FB7"/>
    <w:pPr>
      <w:keepNext/>
      <w:numPr>
        <w:ilvl w:val="8"/>
        <w:numId w:val="3"/>
      </w:numPr>
      <w:spacing w:line="276" w:lineRule="auto"/>
      <w:outlineLvl w:val="8"/>
    </w:pPr>
    <w:rPr>
      <w:rFonts w:ascii="Verdana" w:eastAsia="MS Gothic" w:hAnsi="Verdana" w:cs="Verdana"/>
      <w:sz w:val="22"/>
      <w:szCs w:val="22"/>
      <w:lang w:eastAsia="en-US"/>
    </w:rPr>
  </w:style>
  <w:style w:type="paragraph" w:customStyle="1" w:styleId="41">
    <w:name w:val="Основен текст4"/>
    <w:rsid w:val="003730AE"/>
    <w:pPr>
      <w:widowControl w:val="0"/>
      <w:pBdr>
        <w:top w:val="nil"/>
        <w:left w:val="nil"/>
        <w:bottom w:val="nil"/>
        <w:right w:val="nil"/>
        <w:between w:val="nil"/>
        <w:bar w:val="nil"/>
      </w:pBdr>
      <w:shd w:val="clear" w:color="auto" w:fill="FFFFFF"/>
      <w:spacing w:line="20" w:lineRule="atLeast"/>
    </w:pPr>
    <w:rPr>
      <w:rFonts w:eastAsia="Arial Unicode MS" w:cs="Arial Unicode MS"/>
      <w:b/>
      <w:bCs/>
      <w:color w:val="000000"/>
      <w:sz w:val="22"/>
      <w:szCs w:val="22"/>
      <w:u w:color="000000"/>
      <w:bdr w:val="nil"/>
      <w:lang w:val="en-US" w:eastAsia="en-US"/>
    </w:rPr>
  </w:style>
  <w:style w:type="paragraph" w:customStyle="1" w:styleId="25">
    <w:name w:val="Основен текст2"/>
    <w:basedOn w:val="a0"/>
    <w:rsid w:val="00E93277"/>
    <w:pPr>
      <w:widowControl w:val="0"/>
      <w:shd w:val="clear" w:color="auto" w:fill="FFFFFF"/>
      <w:spacing w:before="300" w:line="413" w:lineRule="exact"/>
      <w:jc w:val="both"/>
    </w:pPr>
    <w:rPr>
      <w:rFonts w:eastAsia="SimSun"/>
      <w:spacing w:val="-3"/>
      <w:sz w:val="23"/>
      <w:szCs w:val="23"/>
      <w:lang w:val="en-US" w:eastAsia="en-US"/>
    </w:rPr>
  </w:style>
  <w:style w:type="paragraph" w:styleId="aff2">
    <w:name w:val="List Paragraph"/>
    <w:aliases w:val="Colorful List Accent 1"/>
    <w:basedOn w:val="a0"/>
    <w:qFormat/>
    <w:rsid w:val="00FA344E"/>
    <w:pPr>
      <w:ind w:left="720"/>
      <w:contextualSpacing/>
    </w:pPr>
    <w:rPr>
      <w:rFonts w:ascii="Arial Unicode MS" w:eastAsia="Arial Unicode MS" w:hAnsi="Arial Unicode MS" w:cs="Arial Unicode MS"/>
      <w:color w:val="000000"/>
    </w:rPr>
  </w:style>
  <w:style w:type="paragraph" w:customStyle="1" w:styleId="CharChar1CharChar">
    <w:name w:val="Char Char1 Знак Знак Char Char"/>
    <w:basedOn w:val="a0"/>
    <w:rsid w:val="00446891"/>
    <w:pPr>
      <w:tabs>
        <w:tab w:val="left" w:pos="709"/>
      </w:tabs>
    </w:pPr>
    <w:rPr>
      <w:rFonts w:ascii="Tahoma" w:hAnsi="Tahoma"/>
      <w:sz w:val="20"/>
      <w:szCs w:val="20"/>
      <w:lang w:val="pl-PL" w:eastAsia="pl-PL"/>
    </w:rPr>
  </w:style>
  <w:style w:type="character" w:customStyle="1" w:styleId="ala5">
    <w:name w:val="al_a5"/>
    <w:rsid w:val="001165A3"/>
    <w:rPr>
      <w:rFonts w:cs="Times New Roman"/>
    </w:rPr>
  </w:style>
  <w:style w:type="character" w:customStyle="1" w:styleId="ala116">
    <w:name w:val="al_a116"/>
    <w:rsid w:val="001165A3"/>
    <w:rPr>
      <w:rFonts w:cs="Times New Roman"/>
    </w:rPr>
  </w:style>
  <w:style w:type="character" w:styleId="aff3">
    <w:name w:val="Strong"/>
    <w:uiPriority w:val="22"/>
    <w:qFormat/>
    <w:rsid w:val="003720E6"/>
    <w:rPr>
      <w:b/>
      <w:bCs/>
    </w:rPr>
  </w:style>
  <w:style w:type="character" w:customStyle="1" w:styleId="40">
    <w:name w:val="Заглавие 4 Знак"/>
    <w:link w:val="4"/>
    <w:rsid w:val="0043224F"/>
    <w:rPr>
      <w:rFonts w:ascii="Calibri" w:eastAsia="Times New Roman" w:hAnsi="Calibri" w:cs="Times New Roman"/>
      <w:b/>
      <w:bCs/>
      <w:sz w:val="28"/>
      <w:szCs w:val="28"/>
    </w:rPr>
  </w:style>
  <w:style w:type="character" w:customStyle="1" w:styleId="fasubparinclink">
    <w:name w:val="fasubparinclink"/>
    <w:rsid w:val="000235B7"/>
  </w:style>
  <w:style w:type="character" w:customStyle="1" w:styleId="16">
    <w:name w:val="Заглавие #1"/>
    <w:rsid w:val="007D073E"/>
    <w:rPr>
      <w:rFonts w:ascii="Times New Roman" w:eastAsia="Times New Roman" w:hAnsi="Times New Roman" w:cs="Times New Roman"/>
      <w:b/>
      <w:bCs/>
      <w:i w:val="0"/>
      <w:iCs w:val="0"/>
      <w:smallCaps w:val="0"/>
      <w:strike w:val="0"/>
      <w:color w:val="000000"/>
      <w:spacing w:val="8"/>
      <w:w w:val="100"/>
      <w:position w:val="0"/>
      <w:sz w:val="24"/>
      <w:szCs w:val="24"/>
      <w:u w:val="single"/>
      <w:lang w:val="bg-BG" w:eastAsia="bg-BG" w:bidi="bg-BG"/>
    </w:rPr>
  </w:style>
  <w:style w:type="character" w:customStyle="1" w:styleId="32">
    <w:name w:val="Заглавие #3_"/>
    <w:rsid w:val="0049267D"/>
    <w:rPr>
      <w:rFonts w:ascii="Times New Roman" w:eastAsia="Times New Roman" w:hAnsi="Times New Roman" w:cs="Times New Roman"/>
      <w:b/>
      <w:bCs/>
      <w:i w:val="0"/>
      <w:iCs w:val="0"/>
      <w:smallCaps w:val="0"/>
      <w:strike w:val="0"/>
      <w:spacing w:val="8"/>
      <w:sz w:val="20"/>
      <w:szCs w:val="20"/>
      <w:u w:val="none"/>
    </w:rPr>
  </w:style>
  <w:style w:type="character" w:customStyle="1" w:styleId="33">
    <w:name w:val="Заглавие #3"/>
    <w:rsid w:val="0049267D"/>
    <w:rPr>
      <w:rFonts w:ascii="Times New Roman" w:eastAsia="Times New Roman" w:hAnsi="Times New Roman" w:cs="Times New Roman"/>
      <w:b/>
      <w:bCs/>
      <w:i w:val="0"/>
      <w:iCs w:val="0"/>
      <w:smallCaps w:val="0"/>
      <w:strike w:val="0"/>
      <w:color w:val="000000"/>
      <w:spacing w:val="8"/>
      <w:w w:val="100"/>
      <w:position w:val="0"/>
      <w:sz w:val="20"/>
      <w:szCs w:val="20"/>
      <w:u w:val="single"/>
      <w:lang w:val="bg-BG" w:eastAsia="bg-BG" w:bidi="bg-BG"/>
    </w:rPr>
  </w:style>
  <w:style w:type="character" w:customStyle="1" w:styleId="26">
    <w:name w:val="Заглавие #2_"/>
    <w:link w:val="27"/>
    <w:rsid w:val="00CA1F01"/>
    <w:rPr>
      <w:b/>
      <w:bCs/>
      <w:spacing w:val="8"/>
      <w:shd w:val="clear" w:color="auto" w:fill="FFFFFF"/>
    </w:rPr>
  </w:style>
  <w:style w:type="paragraph" w:customStyle="1" w:styleId="27">
    <w:name w:val="Заглавие #2"/>
    <w:basedOn w:val="a0"/>
    <w:link w:val="26"/>
    <w:rsid w:val="00CA1F01"/>
    <w:pPr>
      <w:widowControl w:val="0"/>
      <w:shd w:val="clear" w:color="auto" w:fill="FFFFFF"/>
      <w:spacing w:before="780" w:after="300" w:line="0" w:lineRule="atLeast"/>
      <w:jc w:val="both"/>
      <w:outlineLvl w:val="1"/>
    </w:pPr>
    <w:rPr>
      <w:b/>
      <w:bCs/>
      <w:spacing w:val="8"/>
      <w:sz w:val="20"/>
      <w:szCs w:val="20"/>
    </w:rPr>
  </w:style>
  <w:style w:type="character" w:customStyle="1" w:styleId="28">
    <w:name w:val="Основен текст (2)_"/>
    <w:link w:val="29"/>
    <w:rsid w:val="00040AF6"/>
    <w:rPr>
      <w:b/>
      <w:bCs/>
      <w:spacing w:val="8"/>
      <w:shd w:val="clear" w:color="auto" w:fill="FFFFFF"/>
    </w:rPr>
  </w:style>
  <w:style w:type="character" w:customStyle="1" w:styleId="23pt">
    <w:name w:val="Основен текст (2) + Разредка 3 pt"/>
    <w:rsid w:val="00040AF6"/>
    <w:rPr>
      <w:rFonts w:ascii="Times New Roman" w:eastAsia="Times New Roman" w:hAnsi="Times New Roman" w:cs="Times New Roman"/>
      <w:b/>
      <w:bCs/>
      <w:i w:val="0"/>
      <w:iCs w:val="0"/>
      <w:smallCaps w:val="0"/>
      <w:strike w:val="0"/>
      <w:color w:val="000000"/>
      <w:spacing w:val="68"/>
      <w:w w:val="100"/>
      <w:position w:val="0"/>
      <w:sz w:val="20"/>
      <w:szCs w:val="20"/>
      <w:u w:val="single"/>
      <w:lang w:val="bg-BG" w:eastAsia="bg-BG" w:bidi="bg-BG"/>
    </w:rPr>
  </w:style>
  <w:style w:type="character" w:customStyle="1" w:styleId="29pt0pt">
    <w:name w:val="Основен текст (2) + 9 pt;Разредка 0 pt"/>
    <w:rsid w:val="00040AF6"/>
    <w:rPr>
      <w:rFonts w:ascii="Times New Roman" w:eastAsia="Times New Roman" w:hAnsi="Times New Roman" w:cs="Times New Roman"/>
      <w:b/>
      <w:bCs/>
      <w:i w:val="0"/>
      <w:iCs w:val="0"/>
      <w:smallCaps w:val="0"/>
      <w:strike w:val="0"/>
      <w:color w:val="000000"/>
      <w:spacing w:val="7"/>
      <w:w w:val="100"/>
      <w:position w:val="0"/>
      <w:sz w:val="18"/>
      <w:szCs w:val="18"/>
      <w:u w:val="none"/>
      <w:lang w:val="bg-BG" w:eastAsia="bg-BG" w:bidi="bg-BG"/>
    </w:rPr>
  </w:style>
  <w:style w:type="paragraph" w:customStyle="1" w:styleId="29">
    <w:name w:val="Основен текст (2)"/>
    <w:basedOn w:val="a0"/>
    <w:link w:val="28"/>
    <w:rsid w:val="00040AF6"/>
    <w:pPr>
      <w:widowControl w:val="0"/>
      <w:shd w:val="clear" w:color="auto" w:fill="FFFFFF"/>
      <w:spacing w:before="540" w:line="331" w:lineRule="exact"/>
      <w:jc w:val="both"/>
    </w:pPr>
    <w:rPr>
      <w:b/>
      <w:bCs/>
      <w:spacing w:val="8"/>
      <w:sz w:val="20"/>
      <w:szCs w:val="20"/>
    </w:rPr>
  </w:style>
  <w:style w:type="table" w:styleId="aff4">
    <w:name w:val="Table Grid"/>
    <w:basedOn w:val="a2"/>
    <w:rsid w:val="00184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pt0pt">
    <w:name w:val="Основен текст + 9 pt;Разредка 0 pt"/>
    <w:rsid w:val="00271029"/>
    <w:rPr>
      <w:rFonts w:ascii="Times New Roman" w:eastAsia="Times New Roman" w:hAnsi="Times New Roman" w:cs="Times New Roman"/>
      <w:b w:val="0"/>
      <w:bCs w:val="0"/>
      <w:i w:val="0"/>
      <w:iCs w:val="0"/>
      <w:smallCaps w:val="0"/>
      <w:strike w:val="0"/>
      <w:color w:val="000000"/>
      <w:spacing w:val="9"/>
      <w:w w:val="100"/>
      <w:position w:val="0"/>
      <w:sz w:val="18"/>
      <w:szCs w:val="18"/>
      <w:u w:val="none"/>
      <w:shd w:val="clear" w:color="auto" w:fill="FFFFFF"/>
      <w:lang w:val="bg-BG" w:eastAsia="bg-BG" w:bidi="bg-BG"/>
    </w:rPr>
  </w:style>
  <w:style w:type="character" w:customStyle="1" w:styleId="aff5">
    <w:name w:val="Долен колонтитул_"/>
    <w:link w:val="17"/>
    <w:rsid w:val="00610C9F"/>
    <w:rPr>
      <w:spacing w:val="6"/>
      <w:shd w:val="clear" w:color="auto" w:fill="FFFFFF"/>
    </w:rPr>
  </w:style>
  <w:style w:type="paragraph" w:customStyle="1" w:styleId="17">
    <w:name w:val="Долен колонтитул1"/>
    <w:basedOn w:val="a0"/>
    <w:link w:val="aff5"/>
    <w:rsid w:val="00610C9F"/>
    <w:pPr>
      <w:widowControl w:val="0"/>
      <w:shd w:val="clear" w:color="auto" w:fill="FFFFFF"/>
      <w:spacing w:line="312" w:lineRule="exact"/>
      <w:jc w:val="center"/>
    </w:pPr>
    <w:rPr>
      <w:spacing w:val="6"/>
      <w:sz w:val="20"/>
      <w:szCs w:val="20"/>
    </w:rPr>
  </w:style>
  <w:style w:type="paragraph" w:styleId="HTML">
    <w:name w:val="HTML Preformatted"/>
    <w:basedOn w:val="a0"/>
    <w:link w:val="HTML0"/>
    <w:rsid w:val="0000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link w:val="HTML"/>
    <w:rsid w:val="000001A1"/>
    <w:rPr>
      <w:rFonts w:ascii="Courier New" w:hAnsi="Courier New" w:cs="Courier New"/>
    </w:rPr>
  </w:style>
  <w:style w:type="character" w:customStyle="1" w:styleId="filled-value">
    <w:name w:val="filled-value"/>
    <w:rsid w:val="000001A1"/>
  </w:style>
  <w:style w:type="paragraph" w:customStyle="1" w:styleId="CharCharCharChar">
    <w:name w:val="Знак Char Char Знак Char Char Знак"/>
    <w:basedOn w:val="a0"/>
    <w:rsid w:val="000F7822"/>
    <w:pPr>
      <w:tabs>
        <w:tab w:val="left" w:pos="709"/>
      </w:tabs>
    </w:pPr>
    <w:rPr>
      <w:rFonts w:ascii="Tahoma" w:hAnsi="Tahoma"/>
      <w:lang w:val="pl-PL" w:eastAsia="pl-PL"/>
    </w:rPr>
  </w:style>
  <w:style w:type="character" w:styleId="aff6">
    <w:name w:val="FollowedHyperlink"/>
    <w:rsid w:val="00D46569"/>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6497">
      <w:bodyDiv w:val="1"/>
      <w:marLeft w:val="0"/>
      <w:marRight w:val="0"/>
      <w:marTop w:val="0"/>
      <w:marBottom w:val="0"/>
      <w:divBdr>
        <w:top w:val="none" w:sz="0" w:space="0" w:color="auto"/>
        <w:left w:val="none" w:sz="0" w:space="0" w:color="auto"/>
        <w:bottom w:val="none" w:sz="0" w:space="0" w:color="auto"/>
        <w:right w:val="none" w:sz="0" w:space="0" w:color="auto"/>
      </w:divBdr>
      <w:divsChild>
        <w:div w:id="137037991">
          <w:marLeft w:val="0"/>
          <w:marRight w:val="0"/>
          <w:marTop w:val="0"/>
          <w:marBottom w:val="0"/>
          <w:divBdr>
            <w:top w:val="none" w:sz="0" w:space="0" w:color="auto"/>
            <w:left w:val="none" w:sz="0" w:space="0" w:color="auto"/>
            <w:bottom w:val="none" w:sz="0" w:space="0" w:color="auto"/>
            <w:right w:val="none" w:sz="0" w:space="0" w:color="auto"/>
          </w:divBdr>
        </w:div>
      </w:divsChild>
    </w:div>
    <w:div w:id="125583506">
      <w:bodyDiv w:val="1"/>
      <w:marLeft w:val="0"/>
      <w:marRight w:val="0"/>
      <w:marTop w:val="0"/>
      <w:marBottom w:val="0"/>
      <w:divBdr>
        <w:top w:val="none" w:sz="0" w:space="0" w:color="auto"/>
        <w:left w:val="none" w:sz="0" w:space="0" w:color="auto"/>
        <w:bottom w:val="none" w:sz="0" w:space="0" w:color="auto"/>
        <w:right w:val="none" w:sz="0" w:space="0" w:color="auto"/>
      </w:divBdr>
      <w:divsChild>
        <w:div w:id="1913077628">
          <w:marLeft w:val="0"/>
          <w:marRight w:val="0"/>
          <w:marTop w:val="0"/>
          <w:marBottom w:val="0"/>
          <w:divBdr>
            <w:top w:val="none" w:sz="0" w:space="0" w:color="auto"/>
            <w:left w:val="none" w:sz="0" w:space="0" w:color="auto"/>
            <w:bottom w:val="none" w:sz="0" w:space="0" w:color="auto"/>
            <w:right w:val="none" w:sz="0" w:space="0" w:color="auto"/>
          </w:divBdr>
        </w:div>
      </w:divsChild>
    </w:div>
    <w:div w:id="134566716">
      <w:bodyDiv w:val="1"/>
      <w:marLeft w:val="0"/>
      <w:marRight w:val="0"/>
      <w:marTop w:val="0"/>
      <w:marBottom w:val="0"/>
      <w:divBdr>
        <w:top w:val="none" w:sz="0" w:space="0" w:color="auto"/>
        <w:left w:val="none" w:sz="0" w:space="0" w:color="auto"/>
        <w:bottom w:val="none" w:sz="0" w:space="0" w:color="auto"/>
        <w:right w:val="none" w:sz="0" w:space="0" w:color="auto"/>
      </w:divBdr>
      <w:divsChild>
        <w:div w:id="950862599">
          <w:marLeft w:val="0"/>
          <w:marRight w:val="0"/>
          <w:marTop w:val="0"/>
          <w:marBottom w:val="0"/>
          <w:divBdr>
            <w:top w:val="none" w:sz="0" w:space="0" w:color="auto"/>
            <w:left w:val="none" w:sz="0" w:space="0" w:color="auto"/>
            <w:bottom w:val="none" w:sz="0" w:space="0" w:color="auto"/>
            <w:right w:val="none" w:sz="0" w:space="0" w:color="auto"/>
          </w:divBdr>
        </w:div>
        <w:div w:id="999193789">
          <w:marLeft w:val="0"/>
          <w:marRight w:val="0"/>
          <w:marTop w:val="0"/>
          <w:marBottom w:val="0"/>
          <w:divBdr>
            <w:top w:val="none" w:sz="0" w:space="0" w:color="auto"/>
            <w:left w:val="none" w:sz="0" w:space="0" w:color="auto"/>
            <w:bottom w:val="none" w:sz="0" w:space="0" w:color="auto"/>
            <w:right w:val="none" w:sz="0" w:space="0" w:color="auto"/>
          </w:divBdr>
        </w:div>
      </w:divsChild>
    </w:div>
    <w:div w:id="318047530">
      <w:bodyDiv w:val="1"/>
      <w:marLeft w:val="0"/>
      <w:marRight w:val="0"/>
      <w:marTop w:val="0"/>
      <w:marBottom w:val="0"/>
      <w:divBdr>
        <w:top w:val="none" w:sz="0" w:space="0" w:color="auto"/>
        <w:left w:val="none" w:sz="0" w:space="0" w:color="auto"/>
        <w:bottom w:val="none" w:sz="0" w:space="0" w:color="auto"/>
        <w:right w:val="none" w:sz="0" w:space="0" w:color="auto"/>
      </w:divBdr>
      <w:divsChild>
        <w:div w:id="1728991694">
          <w:marLeft w:val="0"/>
          <w:marRight w:val="0"/>
          <w:marTop w:val="0"/>
          <w:marBottom w:val="0"/>
          <w:divBdr>
            <w:top w:val="none" w:sz="0" w:space="0" w:color="auto"/>
            <w:left w:val="none" w:sz="0" w:space="0" w:color="auto"/>
            <w:bottom w:val="none" w:sz="0" w:space="0" w:color="auto"/>
            <w:right w:val="none" w:sz="0" w:space="0" w:color="auto"/>
          </w:divBdr>
        </w:div>
        <w:div w:id="1858808992">
          <w:marLeft w:val="0"/>
          <w:marRight w:val="0"/>
          <w:marTop w:val="0"/>
          <w:marBottom w:val="0"/>
          <w:divBdr>
            <w:top w:val="none" w:sz="0" w:space="0" w:color="auto"/>
            <w:left w:val="none" w:sz="0" w:space="0" w:color="auto"/>
            <w:bottom w:val="none" w:sz="0" w:space="0" w:color="auto"/>
            <w:right w:val="none" w:sz="0" w:space="0" w:color="auto"/>
          </w:divBdr>
        </w:div>
      </w:divsChild>
    </w:div>
    <w:div w:id="319580286">
      <w:bodyDiv w:val="1"/>
      <w:marLeft w:val="0"/>
      <w:marRight w:val="0"/>
      <w:marTop w:val="0"/>
      <w:marBottom w:val="0"/>
      <w:divBdr>
        <w:top w:val="none" w:sz="0" w:space="0" w:color="auto"/>
        <w:left w:val="none" w:sz="0" w:space="0" w:color="auto"/>
        <w:bottom w:val="none" w:sz="0" w:space="0" w:color="auto"/>
        <w:right w:val="none" w:sz="0" w:space="0" w:color="auto"/>
      </w:divBdr>
      <w:divsChild>
        <w:div w:id="257300025">
          <w:marLeft w:val="0"/>
          <w:marRight w:val="0"/>
          <w:marTop w:val="0"/>
          <w:marBottom w:val="0"/>
          <w:divBdr>
            <w:top w:val="none" w:sz="0" w:space="0" w:color="auto"/>
            <w:left w:val="none" w:sz="0" w:space="0" w:color="auto"/>
            <w:bottom w:val="none" w:sz="0" w:space="0" w:color="auto"/>
            <w:right w:val="none" w:sz="0" w:space="0" w:color="auto"/>
          </w:divBdr>
          <w:divsChild>
            <w:div w:id="222982502">
              <w:marLeft w:val="0"/>
              <w:marRight w:val="0"/>
              <w:marTop w:val="0"/>
              <w:marBottom w:val="0"/>
              <w:divBdr>
                <w:top w:val="none" w:sz="0" w:space="0" w:color="auto"/>
                <w:left w:val="none" w:sz="0" w:space="0" w:color="auto"/>
                <w:bottom w:val="none" w:sz="0" w:space="0" w:color="auto"/>
                <w:right w:val="none" w:sz="0" w:space="0" w:color="auto"/>
              </w:divBdr>
            </w:div>
            <w:div w:id="1736122884">
              <w:marLeft w:val="0"/>
              <w:marRight w:val="0"/>
              <w:marTop w:val="0"/>
              <w:marBottom w:val="0"/>
              <w:divBdr>
                <w:top w:val="none" w:sz="0" w:space="0" w:color="auto"/>
                <w:left w:val="none" w:sz="0" w:space="0" w:color="auto"/>
                <w:bottom w:val="none" w:sz="0" w:space="0" w:color="auto"/>
                <w:right w:val="none" w:sz="0" w:space="0" w:color="auto"/>
              </w:divBdr>
            </w:div>
            <w:div w:id="184609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28714">
      <w:bodyDiv w:val="1"/>
      <w:marLeft w:val="0"/>
      <w:marRight w:val="0"/>
      <w:marTop w:val="0"/>
      <w:marBottom w:val="0"/>
      <w:divBdr>
        <w:top w:val="none" w:sz="0" w:space="0" w:color="auto"/>
        <w:left w:val="none" w:sz="0" w:space="0" w:color="auto"/>
        <w:bottom w:val="none" w:sz="0" w:space="0" w:color="auto"/>
        <w:right w:val="none" w:sz="0" w:space="0" w:color="auto"/>
      </w:divBdr>
      <w:divsChild>
        <w:div w:id="733744873">
          <w:marLeft w:val="0"/>
          <w:marRight w:val="0"/>
          <w:marTop w:val="0"/>
          <w:marBottom w:val="0"/>
          <w:divBdr>
            <w:top w:val="none" w:sz="0" w:space="0" w:color="auto"/>
            <w:left w:val="none" w:sz="0" w:space="0" w:color="auto"/>
            <w:bottom w:val="none" w:sz="0" w:space="0" w:color="auto"/>
            <w:right w:val="none" w:sz="0" w:space="0" w:color="auto"/>
          </w:divBdr>
        </w:div>
      </w:divsChild>
    </w:div>
    <w:div w:id="328824872">
      <w:bodyDiv w:val="1"/>
      <w:marLeft w:val="0"/>
      <w:marRight w:val="0"/>
      <w:marTop w:val="0"/>
      <w:marBottom w:val="0"/>
      <w:divBdr>
        <w:top w:val="none" w:sz="0" w:space="0" w:color="auto"/>
        <w:left w:val="none" w:sz="0" w:space="0" w:color="auto"/>
        <w:bottom w:val="none" w:sz="0" w:space="0" w:color="auto"/>
        <w:right w:val="none" w:sz="0" w:space="0" w:color="auto"/>
      </w:divBdr>
      <w:divsChild>
        <w:div w:id="445126384">
          <w:marLeft w:val="0"/>
          <w:marRight w:val="0"/>
          <w:marTop w:val="0"/>
          <w:marBottom w:val="0"/>
          <w:divBdr>
            <w:top w:val="none" w:sz="0" w:space="0" w:color="auto"/>
            <w:left w:val="none" w:sz="0" w:space="0" w:color="auto"/>
            <w:bottom w:val="none" w:sz="0" w:space="0" w:color="auto"/>
            <w:right w:val="none" w:sz="0" w:space="0" w:color="auto"/>
          </w:divBdr>
        </w:div>
      </w:divsChild>
    </w:div>
    <w:div w:id="379331198">
      <w:bodyDiv w:val="1"/>
      <w:marLeft w:val="0"/>
      <w:marRight w:val="0"/>
      <w:marTop w:val="0"/>
      <w:marBottom w:val="0"/>
      <w:divBdr>
        <w:top w:val="none" w:sz="0" w:space="0" w:color="auto"/>
        <w:left w:val="none" w:sz="0" w:space="0" w:color="auto"/>
        <w:bottom w:val="none" w:sz="0" w:space="0" w:color="auto"/>
        <w:right w:val="none" w:sz="0" w:space="0" w:color="auto"/>
      </w:divBdr>
      <w:divsChild>
        <w:div w:id="99376188">
          <w:marLeft w:val="0"/>
          <w:marRight w:val="0"/>
          <w:marTop w:val="0"/>
          <w:marBottom w:val="0"/>
          <w:divBdr>
            <w:top w:val="none" w:sz="0" w:space="0" w:color="auto"/>
            <w:left w:val="none" w:sz="0" w:space="0" w:color="auto"/>
            <w:bottom w:val="none" w:sz="0" w:space="0" w:color="auto"/>
            <w:right w:val="none" w:sz="0" w:space="0" w:color="auto"/>
          </w:divBdr>
          <w:divsChild>
            <w:div w:id="306862185">
              <w:marLeft w:val="0"/>
              <w:marRight w:val="0"/>
              <w:marTop w:val="0"/>
              <w:marBottom w:val="0"/>
              <w:divBdr>
                <w:top w:val="none" w:sz="0" w:space="0" w:color="auto"/>
                <w:left w:val="none" w:sz="0" w:space="0" w:color="auto"/>
                <w:bottom w:val="none" w:sz="0" w:space="0" w:color="auto"/>
                <w:right w:val="none" w:sz="0" w:space="0" w:color="auto"/>
              </w:divBdr>
            </w:div>
            <w:div w:id="572665489">
              <w:marLeft w:val="0"/>
              <w:marRight w:val="0"/>
              <w:marTop w:val="0"/>
              <w:marBottom w:val="0"/>
              <w:divBdr>
                <w:top w:val="none" w:sz="0" w:space="0" w:color="auto"/>
                <w:left w:val="none" w:sz="0" w:space="0" w:color="auto"/>
                <w:bottom w:val="none" w:sz="0" w:space="0" w:color="auto"/>
                <w:right w:val="none" w:sz="0" w:space="0" w:color="auto"/>
              </w:divBdr>
            </w:div>
            <w:div w:id="1270431467">
              <w:marLeft w:val="0"/>
              <w:marRight w:val="0"/>
              <w:marTop w:val="0"/>
              <w:marBottom w:val="0"/>
              <w:divBdr>
                <w:top w:val="none" w:sz="0" w:space="0" w:color="auto"/>
                <w:left w:val="none" w:sz="0" w:space="0" w:color="auto"/>
                <w:bottom w:val="none" w:sz="0" w:space="0" w:color="auto"/>
                <w:right w:val="none" w:sz="0" w:space="0" w:color="auto"/>
              </w:divBdr>
            </w:div>
            <w:div w:id="1520974545">
              <w:marLeft w:val="0"/>
              <w:marRight w:val="0"/>
              <w:marTop w:val="0"/>
              <w:marBottom w:val="0"/>
              <w:divBdr>
                <w:top w:val="none" w:sz="0" w:space="0" w:color="auto"/>
                <w:left w:val="none" w:sz="0" w:space="0" w:color="auto"/>
                <w:bottom w:val="none" w:sz="0" w:space="0" w:color="auto"/>
                <w:right w:val="none" w:sz="0" w:space="0" w:color="auto"/>
              </w:divBdr>
            </w:div>
          </w:divsChild>
        </w:div>
        <w:div w:id="1755668818">
          <w:marLeft w:val="0"/>
          <w:marRight w:val="0"/>
          <w:marTop w:val="0"/>
          <w:marBottom w:val="0"/>
          <w:divBdr>
            <w:top w:val="none" w:sz="0" w:space="0" w:color="auto"/>
            <w:left w:val="none" w:sz="0" w:space="0" w:color="auto"/>
            <w:bottom w:val="none" w:sz="0" w:space="0" w:color="auto"/>
            <w:right w:val="none" w:sz="0" w:space="0" w:color="auto"/>
          </w:divBdr>
        </w:div>
      </w:divsChild>
    </w:div>
    <w:div w:id="473721045">
      <w:bodyDiv w:val="1"/>
      <w:marLeft w:val="0"/>
      <w:marRight w:val="0"/>
      <w:marTop w:val="0"/>
      <w:marBottom w:val="0"/>
      <w:divBdr>
        <w:top w:val="none" w:sz="0" w:space="0" w:color="auto"/>
        <w:left w:val="none" w:sz="0" w:space="0" w:color="auto"/>
        <w:bottom w:val="none" w:sz="0" w:space="0" w:color="auto"/>
        <w:right w:val="none" w:sz="0" w:space="0" w:color="auto"/>
      </w:divBdr>
      <w:divsChild>
        <w:div w:id="779180693">
          <w:marLeft w:val="0"/>
          <w:marRight w:val="0"/>
          <w:marTop w:val="0"/>
          <w:marBottom w:val="0"/>
          <w:divBdr>
            <w:top w:val="none" w:sz="0" w:space="0" w:color="auto"/>
            <w:left w:val="none" w:sz="0" w:space="0" w:color="auto"/>
            <w:bottom w:val="none" w:sz="0" w:space="0" w:color="auto"/>
            <w:right w:val="none" w:sz="0" w:space="0" w:color="auto"/>
          </w:divBdr>
        </w:div>
      </w:divsChild>
    </w:div>
    <w:div w:id="595215043">
      <w:bodyDiv w:val="1"/>
      <w:marLeft w:val="0"/>
      <w:marRight w:val="0"/>
      <w:marTop w:val="0"/>
      <w:marBottom w:val="0"/>
      <w:divBdr>
        <w:top w:val="none" w:sz="0" w:space="0" w:color="auto"/>
        <w:left w:val="none" w:sz="0" w:space="0" w:color="auto"/>
        <w:bottom w:val="none" w:sz="0" w:space="0" w:color="auto"/>
        <w:right w:val="none" w:sz="0" w:space="0" w:color="auto"/>
      </w:divBdr>
      <w:divsChild>
        <w:div w:id="1307246653">
          <w:marLeft w:val="0"/>
          <w:marRight w:val="0"/>
          <w:marTop w:val="0"/>
          <w:marBottom w:val="0"/>
          <w:divBdr>
            <w:top w:val="none" w:sz="0" w:space="0" w:color="auto"/>
            <w:left w:val="none" w:sz="0" w:space="0" w:color="auto"/>
            <w:bottom w:val="none" w:sz="0" w:space="0" w:color="auto"/>
            <w:right w:val="none" w:sz="0" w:space="0" w:color="auto"/>
          </w:divBdr>
        </w:div>
      </w:divsChild>
    </w:div>
    <w:div w:id="605037758">
      <w:bodyDiv w:val="1"/>
      <w:marLeft w:val="0"/>
      <w:marRight w:val="0"/>
      <w:marTop w:val="0"/>
      <w:marBottom w:val="0"/>
      <w:divBdr>
        <w:top w:val="none" w:sz="0" w:space="0" w:color="auto"/>
        <w:left w:val="none" w:sz="0" w:space="0" w:color="auto"/>
        <w:bottom w:val="none" w:sz="0" w:space="0" w:color="auto"/>
        <w:right w:val="none" w:sz="0" w:space="0" w:color="auto"/>
      </w:divBdr>
    </w:div>
    <w:div w:id="646055070">
      <w:bodyDiv w:val="1"/>
      <w:marLeft w:val="0"/>
      <w:marRight w:val="0"/>
      <w:marTop w:val="0"/>
      <w:marBottom w:val="0"/>
      <w:divBdr>
        <w:top w:val="none" w:sz="0" w:space="0" w:color="auto"/>
        <w:left w:val="none" w:sz="0" w:space="0" w:color="auto"/>
        <w:bottom w:val="none" w:sz="0" w:space="0" w:color="auto"/>
        <w:right w:val="none" w:sz="0" w:space="0" w:color="auto"/>
      </w:divBdr>
      <w:divsChild>
        <w:div w:id="829909277">
          <w:marLeft w:val="0"/>
          <w:marRight w:val="0"/>
          <w:marTop w:val="0"/>
          <w:marBottom w:val="0"/>
          <w:divBdr>
            <w:top w:val="none" w:sz="0" w:space="0" w:color="auto"/>
            <w:left w:val="none" w:sz="0" w:space="0" w:color="auto"/>
            <w:bottom w:val="none" w:sz="0" w:space="0" w:color="auto"/>
            <w:right w:val="none" w:sz="0" w:space="0" w:color="auto"/>
          </w:divBdr>
        </w:div>
        <w:div w:id="1238785472">
          <w:marLeft w:val="0"/>
          <w:marRight w:val="0"/>
          <w:marTop w:val="0"/>
          <w:marBottom w:val="0"/>
          <w:divBdr>
            <w:top w:val="none" w:sz="0" w:space="0" w:color="auto"/>
            <w:left w:val="none" w:sz="0" w:space="0" w:color="auto"/>
            <w:bottom w:val="none" w:sz="0" w:space="0" w:color="auto"/>
            <w:right w:val="none" w:sz="0" w:space="0" w:color="auto"/>
          </w:divBdr>
        </w:div>
      </w:divsChild>
    </w:div>
    <w:div w:id="682979160">
      <w:bodyDiv w:val="1"/>
      <w:marLeft w:val="0"/>
      <w:marRight w:val="0"/>
      <w:marTop w:val="0"/>
      <w:marBottom w:val="0"/>
      <w:divBdr>
        <w:top w:val="none" w:sz="0" w:space="0" w:color="auto"/>
        <w:left w:val="none" w:sz="0" w:space="0" w:color="auto"/>
        <w:bottom w:val="none" w:sz="0" w:space="0" w:color="auto"/>
        <w:right w:val="none" w:sz="0" w:space="0" w:color="auto"/>
      </w:divBdr>
      <w:divsChild>
        <w:div w:id="632105157">
          <w:marLeft w:val="0"/>
          <w:marRight w:val="0"/>
          <w:marTop w:val="0"/>
          <w:marBottom w:val="0"/>
          <w:divBdr>
            <w:top w:val="none" w:sz="0" w:space="0" w:color="auto"/>
            <w:left w:val="none" w:sz="0" w:space="0" w:color="auto"/>
            <w:bottom w:val="none" w:sz="0" w:space="0" w:color="auto"/>
            <w:right w:val="none" w:sz="0" w:space="0" w:color="auto"/>
          </w:divBdr>
        </w:div>
        <w:div w:id="1280642734">
          <w:marLeft w:val="0"/>
          <w:marRight w:val="0"/>
          <w:marTop w:val="0"/>
          <w:marBottom w:val="0"/>
          <w:divBdr>
            <w:top w:val="none" w:sz="0" w:space="0" w:color="auto"/>
            <w:left w:val="none" w:sz="0" w:space="0" w:color="auto"/>
            <w:bottom w:val="none" w:sz="0" w:space="0" w:color="auto"/>
            <w:right w:val="none" w:sz="0" w:space="0" w:color="auto"/>
          </w:divBdr>
        </w:div>
      </w:divsChild>
    </w:div>
    <w:div w:id="689531858">
      <w:bodyDiv w:val="1"/>
      <w:marLeft w:val="0"/>
      <w:marRight w:val="0"/>
      <w:marTop w:val="0"/>
      <w:marBottom w:val="0"/>
      <w:divBdr>
        <w:top w:val="none" w:sz="0" w:space="0" w:color="auto"/>
        <w:left w:val="none" w:sz="0" w:space="0" w:color="auto"/>
        <w:bottom w:val="none" w:sz="0" w:space="0" w:color="auto"/>
        <w:right w:val="none" w:sz="0" w:space="0" w:color="auto"/>
      </w:divBdr>
      <w:divsChild>
        <w:div w:id="393434717">
          <w:marLeft w:val="0"/>
          <w:marRight w:val="0"/>
          <w:marTop w:val="0"/>
          <w:marBottom w:val="0"/>
          <w:divBdr>
            <w:top w:val="none" w:sz="0" w:space="0" w:color="auto"/>
            <w:left w:val="none" w:sz="0" w:space="0" w:color="auto"/>
            <w:bottom w:val="none" w:sz="0" w:space="0" w:color="auto"/>
            <w:right w:val="none" w:sz="0" w:space="0" w:color="auto"/>
          </w:divBdr>
        </w:div>
        <w:div w:id="810050607">
          <w:marLeft w:val="0"/>
          <w:marRight w:val="0"/>
          <w:marTop w:val="0"/>
          <w:marBottom w:val="0"/>
          <w:divBdr>
            <w:top w:val="none" w:sz="0" w:space="0" w:color="auto"/>
            <w:left w:val="none" w:sz="0" w:space="0" w:color="auto"/>
            <w:bottom w:val="none" w:sz="0" w:space="0" w:color="auto"/>
            <w:right w:val="none" w:sz="0" w:space="0" w:color="auto"/>
          </w:divBdr>
        </w:div>
        <w:div w:id="1332830666">
          <w:marLeft w:val="0"/>
          <w:marRight w:val="0"/>
          <w:marTop w:val="0"/>
          <w:marBottom w:val="0"/>
          <w:divBdr>
            <w:top w:val="none" w:sz="0" w:space="0" w:color="auto"/>
            <w:left w:val="none" w:sz="0" w:space="0" w:color="auto"/>
            <w:bottom w:val="none" w:sz="0" w:space="0" w:color="auto"/>
            <w:right w:val="none" w:sz="0" w:space="0" w:color="auto"/>
          </w:divBdr>
        </w:div>
        <w:div w:id="1979453272">
          <w:marLeft w:val="0"/>
          <w:marRight w:val="0"/>
          <w:marTop w:val="0"/>
          <w:marBottom w:val="0"/>
          <w:divBdr>
            <w:top w:val="none" w:sz="0" w:space="0" w:color="auto"/>
            <w:left w:val="none" w:sz="0" w:space="0" w:color="auto"/>
            <w:bottom w:val="none" w:sz="0" w:space="0" w:color="auto"/>
            <w:right w:val="none" w:sz="0" w:space="0" w:color="auto"/>
          </w:divBdr>
        </w:div>
      </w:divsChild>
    </w:div>
    <w:div w:id="701057705">
      <w:bodyDiv w:val="1"/>
      <w:marLeft w:val="0"/>
      <w:marRight w:val="0"/>
      <w:marTop w:val="0"/>
      <w:marBottom w:val="0"/>
      <w:divBdr>
        <w:top w:val="none" w:sz="0" w:space="0" w:color="auto"/>
        <w:left w:val="none" w:sz="0" w:space="0" w:color="auto"/>
        <w:bottom w:val="none" w:sz="0" w:space="0" w:color="auto"/>
        <w:right w:val="none" w:sz="0" w:space="0" w:color="auto"/>
      </w:divBdr>
      <w:divsChild>
        <w:div w:id="1567061405">
          <w:marLeft w:val="0"/>
          <w:marRight w:val="0"/>
          <w:marTop w:val="0"/>
          <w:marBottom w:val="0"/>
          <w:divBdr>
            <w:top w:val="none" w:sz="0" w:space="0" w:color="auto"/>
            <w:left w:val="none" w:sz="0" w:space="0" w:color="auto"/>
            <w:bottom w:val="none" w:sz="0" w:space="0" w:color="auto"/>
            <w:right w:val="none" w:sz="0" w:space="0" w:color="auto"/>
          </w:divBdr>
        </w:div>
      </w:divsChild>
    </w:div>
    <w:div w:id="796530276">
      <w:bodyDiv w:val="1"/>
      <w:marLeft w:val="0"/>
      <w:marRight w:val="0"/>
      <w:marTop w:val="0"/>
      <w:marBottom w:val="0"/>
      <w:divBdr>
        <w:top w:val="none" w:sz="0" w:space="0" w:color="auto"/>
        <w:left w:val="none" w:sz="0" w:space="0" w:color="auto"/>
        <w:bottom w:val="none" w:sz="0" w:space="0" w:color="auto"/>
        <w:right w:val="none" w:sz="0" w:space="0" w:color="auto"/>
      </w:divBdr>
    </w:div>
    <w:div w:id="853879807">
      <w:bodyDiv w:val="1"/>
      <w:marLeft w:val="0"/>
      <w:marRight w:val="0"/>
      <w:marTop w:val="0"/>
      <w:marBottom w:val="0"/>
      <w:divBdr>
        <w:top w:val="none" w:sz="0" w:space="0" w:color="auto"/>
        <w:left w:val="none" w:sz="0" w:space="0" w:color="auto"/>
        <w:bottom w:val="none" w:sz="0" w:space="0" w:color="auto"/>
        <w:right w:val="none" w:sz="0" w:space="0" w:color="auto"/>
      </w:divBdr>
      <w:divsChild>
        <w:div w:id="1043751018">
          <w:marLeft w:val="0"/>
          <w:marRight w:val="0"/>
          <w:marTop w:val="0"/>
          <w:marBottom w:val="0"/>
          <w:divBdr>
            <w:top w:val="none" w:sz="0" w:space="0" w:color="auto"/>
            <w:left w:val="none" w:sz="0" w:space="0" w:color="auto"/>
            <w:bottom w:val="none" w:sz="0" w:space="0" w:color="auto"/>
            <w:right w:val="none" w:sz="0" w:space="0" w:color="auto"/>
          </w:divBdr>
        </w:div>
        <w:div w:id="1473907739">
          <w:marLeft w:val="0"/>
          <w:marRight w:val="0"/>
          <w:marTop w:val="0"/>
          <w:marBottom w:val="0"/>
          <w:divBdr>
            <w:top w:val="none" w:sz="0" w:space="0" w:color="auto"/>
            <w:left w:val="none" w:sz="0" w:space="0" w:color="auto"/>
            <w:bottom w:val="none" w:sz="0" w:space="0" w:color="auto"/>
            <w:right w:val="none" w:sz="0" w:space="0" w:color="auto"/>
          </w:divBdr>
        </w:div>
        <w:div w:id="1705519919">
          <w:marLeft w:val="0"/>
          <w:marRight w:val="0"/>
          <w:marTop w:val="0"/>
          <w:marBottom w:val="0"/>
          <w:divBdr>
            <w:top w:val="none" w:sz="0" w:space="0" w:color="auto"/>
            <w:left w:val="none" w:sz="0" w:space="0" w:color="auto"/>
            <w:bottom w:val="none" w:sz="0" w:space="0" w:color="auto"/>
            <w:right w:val="none" w:sz="0" w:space="0" w:color="auto"/>
          </w:divBdr>
        </w:div>
      </w:divsChild>
    </w:div>
    <w:div w:id="886644174">
      <w:bodyDiv w:val="1"/>
      <w:marLeft w:val="0"/>
      <w:marRight w:val="0"/>
      <w:marTop w:val="0"/>
      <w:marBottom w:val="0"/>
      <w:divBdr>
        <w:top w:val="none" w:sz="0" w:space="0" w:color="auto"/>
        <w:left w:val="none" w:sz="0" w:space="0" w:color="auto"/>
        <w:bottom w:val="none" w:sz="0" w:space="0" w:color="auto"/>
        <w:right w:val="none" w:sz="0" w:space="0" w:color="auto"/>
      </w:divBdr>
    </w:div>
    <w:div w:id="972904054">
      <w:bodyDiv w:val="1"/>
      <w:marLeft w:val="0"/>
      <w:marRight w:val="0"/>
      <w:marTop w:val="0"/>
      <w:marBottom w:val="0"/>
      <w:divBdr>
        <w:top w:val="none" w:sz="0" w:space="0" w:color="auto"/>
        <w:left w:val="none" w:sz="0" w:space="0" w:color="auto"/>
        <w:bottom w:val="none" w:sz="0" w:space="0" w:color="auto"/>
        <w:right w:val="none" w:sz="0" w:space="0" w:color="auto"/>
      </w:divBdr>
      <w:divsChild>
        <w:div w:id="801464522">
          <w:marLeft w:val="0"/>
          <w:marRight w:val="0"/>
          <w:marTop w:val="0"/>
          <w:marBottom w:val="0"/>
          <w:divBdr>
            <w:top w:val="none" w:sz="0" w:space="0" w:color="auto"/>
            <w:left w:val="none" w:sz="0" w:space="0" w:color="auto"/>
            <w:bottom w:val="none" w:sz="0" w:space="0" w:color="auto"/>
            <w:right w:val="none" w:sz="0" w:space="0" w:color="auto"/>
          </w:divBdr>
        </w:div>
        <w:div w:id="1184979386">
          <w:marLeft w:val="0"/>
          <w:marRight w:val="0"/>
          <w:marTop w:val="0"/>
          <w:marBottom w:val="0"/>
          <w:divBdr>
            <w:top w:val="none" w:sz="0" w:space="0" w:color="auto"/>
            <w:left w:val="none" w:sz="0" w:space="0" w:color="auto"/>
            <w:bottom w:val="none" w:sz="0" w:space="0" w:color="auto"/>
            <w:right w:val="none" w:sz="0" w:space="0" w:color="auto"/>
          </w:divBdr>
        </w:div>
        <w:div w:id="1312638375">
          <w:marLeft w:val="0"/>
          <w:marRight w:val="0"/>
          <w:marTop w:val="0"/>
          <w:marBottom w:val="0"/>
          <w:divBdr>
            <w:top w:val="none" w:sz="0" w:space="0" w:color="auto"/>
            <w:left w:val="none" w:sz="0" w:space="0" w:color="auto"/>
            <w:bottom w:val="none" w:sz="0" w:space="0" w:color="auto"/>
            <w:right w:val="none" w:sz="0" w:space="0" w:color="auto"/>
          </w:divBdr>
        </w:div>
        <w:div w:id="1683311290">
          <w:marLeft w:val="0"/>
          <w:marRight w:val="0"/>
          <w:marTop w:val="0"/>
          <w:marBottom w:val="0"/>
          <w:divBdr>
            <w:top w:val="none" w:sz="0" w:space="0" w:color="auto"/>
            <w:left w:val="none" w:sz="0" w:space="0" w:color="auto"/>
            <w:bottom w:val="none" w:sz="0" w:space="0" w:color="auto"/>
            <w:right w:val="none" w:sz="0" w:space="0" w:color="auto"/>
          </w:divBdr>
        </w:div>
      </w:divsChild>
    </w:div>
    <w:div w:id="993416616">
      <w:bodyDiv w:val="1"/>
      <w:marLeft w:val="0"/>
      <w:marRight w:val="0"/>
      <w:marTop w:val="0"/>
      <w:marBottom w:val="0"/>
      <w:divBdr>
        <w:top w:val="none" w:sz="0" w:space="0" w:color="auto"/>
        <w:left w:val="none" w:sz="0" w:space="0" w:color="auto"/>
        <w:bottom w:val="none" w:sz="0" w:space="0" w:color="auto"/>
        <w:right w:val="none" w:sz="0" w:space="0" w:color="auto"/>
      </w:divBdr>
      <w:divsChild>
        <w:div w:id="190994254">
          <w:marLeft w:val="0"/>
          <w:marRight w:val="0"/>
          <w:marTop w:val="0"/>
          <w:marBottom w:val="0"/>
          <w:divBdr>
            <w:top w:val="none" w:sz="0" w:space="0" w:color="auto"/>
            <w:left w:val="none" w:sz="0" w:space="0" w:color="auto"/>
            <w:bottom w:val="none" w:sz="0" w:space="0" w:color="auto"/>
            <w:right w:val="none" w:sz="0" w:space="0" w:color="auto"/>
          </w:divBdr>
        </w:div>
        <w:div w:id="411315088">
          <w:marLeft w:val="0"/>
          <w:marRight w:val="0"/>
          <w:marTop w:val="0"/>
          <w:marBottom w:val="0"/>
          <w:divBdr>
            <w:top w:val="none" w:sz="0" w:space="0" w:color="auto"/>
            <w:left w:val="none" w:sz="0" w:space="0" w:color="auto"/>
            <w:bottom w:val="none" w:sz="0" w:space="0" w:color="auto"/>
            <w:right w:val="none" w:sz="0" w:space="0" w:color="auto"/>
          </w:divBdr>
        </w:div>
        <w:div w:id="1630277233">
          <w:marLeft w:val="0"/>
          <w:marRight w:val="0"/>
          <w:marTop w:val="0"/>
          <w:marBottom w:val="0"/>
          <w:divBdr>
            <w:top w:val="none" w:sz="0" w:space="0" w:color="auto"/>
            <w:left w:val="none" w:sz="0" w:space="0" w:color="auto"/>
            <w:bottom w:val="none" w:sz="0" w:space="0" w:color="auto"/>
            <w:right w:val="none" w:sz="0" w:space="0" w:color="auto"/>
          </w:divBdr>
        </w:div>
        <w:div w:id="2142571920">
          <w:marLeft w:val="0"/>
          <w:marRight w:val="0"/>
          <w:marTop w:val="0"/>
          <w:marBottom w:val="0"/>
          <w:divBdr>
            <w:top w:val="none" w:sz="0" w:space="0" w:color="auto"/>
            <w:left w:val="none" w:sz="0" w:space="0" w:color="auto"/>
            <w:bottom w:val="none" w:sz="0" w:space="0" w:color="auto"/>
            <w:right w:val="none" w:sz="0" w:space="0" w:color="auto"/>
          </w:divBdr>
        </w:div>
      </w:divsChild>
    </w:div>
    <w:div w:id="1073889008">
      <w:bodyDiv w:val="1"/>
      <w:marLeft w:val="0"/>
      <w:marRight w:val="0"/>
      <w:marTop w:val="0"/>
      <w:marBottom w:val="0"/>
      <w:divBdr>
        <w:top w:val="none" w:sz="0" w:space="0" w:color="auto"/>
        <w:left w:val="none" w:sz="0" w:space="0" w:color="auto"/>
        <w:bottom w:val="none" w:sz="0" w:space="0" w:color="auto"/>
        <w:right w:val="none" w:sz="0" w:space="0" w:color="auto"/>
      </w:divBdr>
      <w:divsChild>
        <w:div w:id="917981501">
          <w:marLeft w:val="0"/>
          <w:marRight w:val="0"/>
          <w:marTop w:val="0"/>
          <w:marBottom w:val="0"/>
          <w:divBdr>
            <w:top w:val="none" w:sz="0" w:space="0" w:color="auto"/>
            <w:left w:val="none" w:sz="0" w:space="0" w:color="auto"/>
            <w:bottom w:val="none" w:sz="0" w:space="0" w:color="auto"/>
            <w:right w:val="none" w:sz="0" w:space="0" w:color="auto"/>
          </w:divBdr>
        </w:div>
      </w:divsChild>
    </w:div>
    <w:div w:id="1129397534">
      <w:bodyDiv w:val="1"/>
      <w:marLeft w:val="0"/>
      <w:marRight w:val="0"/>
      <w:marTop w:val="0"/>
      <w:marBottom w:val="0"/>
      <w:divBdr>
        <w:top w:val="none" w:sz="0" w:space="0" w:color="auto"/>
        <w:left w:val="none" w:sz="0" w:space="0" w:color="auto"/>
        <w:bottom w:val="none" w:sz="0" w:space="0" w:color="auto"/>
        <w:right w:val="none" w:sz="0" w:space="0" w:color="auto"/>
      </w:divBdr>
      <w:divsChild>
        <w:div w:id="72165060">
          <w:marLeft w:val="0"/>
          <w:marRight w:val="0"/>
          <w:marTop w:val="0"/>
          <w:marBottom w:val="113"/>
          <w:divBdr>
            <w:top w:val="none" w:sz="0" w:space="0" w:color="auto"/>
            <w:left w:val="none" w:sz="0" w:space="0" w:color="auto"/>
            <w:bottom w:val="none" w:sz="0" w:space="0" w:color="auto"/>
            <w:right w:val="none" w:sz="0" w:space="0" w:color="auto"/>
          </w:divBdr>
        </w:div>
        <w:div w:id="1732077839">
          <w:marLeft w:val="0"/>
          <w:marRight w:val="0"/>
          <w:marTop w:val="113"/>
          <w:marBottom w:val="0"/>
          <w:divBdr>
            <w:top w:val="none" w:sz="0" w:space="0" w:color="auto"/>
            <w:left w:val="none" w:sz="0" w:space="0" w:color="auto"/>
            <w:bottom w:val="none" w:sz="0" w:space="0" w:color="auto"/>
            <w:right w:val="none" w:sz="0" w:space="0" w:color="auto"/>
          </w:divBdr>
        </w:div>
      </w:divsChild>
    </w:div>
    <w:div w:id="1166673719">
      <w:bodyDiv w:val="1"/>
      <w:marLeft w:val="0"/>
      <w:marRight w:val="0"/>
      <w:marTop w:val="0"/>
      <w:marBottom w:val="0"/>
      <w:divBdr>
        <w:top w:val="none" w:sz="0" w:space="0" w:color="auto"/>
        <w:left w:val="none" w:sz="0" w:space="0" w:color="auto"/>
        <w:bottom w:val="none" w:sz="0" w:space="0" w:color="auto"/>
        <w:right w:val="none" w:sz="0" w:space="0" w:color="auto"/>
      </w:divBdr>
      <w:divsChild>
        <w:div w:id="1073969659">
          <w:marLeft w:val="0"/>
          <w:marRight w:val="0"/>
          <w:marTop w:val="0"/>
          <w:marBottom w:val="0"/>
          <w:divBdr>
            <w:top w:val="none" w:sz="0" w:space="0" w:color="auto"/>
            <w:left w:val="none" w:sz="0" w:space="0" w:color="auto"/>
            <w:bottom w:val="none" w:sz="0" w:space="0" w:color="auto"/>
            <w:right w:val="none" w:sz="0" w:space="0" w:color="auto"/>
          </w:divBdr>
        </w:div>
      </w:divsChild>
    </w:div>
    <w:div w:id="1194272100">
      <w:bodyDiv w:val="1"/>
      <w:marLeft w:val="0"/>
      <w:marRight w:val="0"/>
      <w:marTop w:val="0"/>
      <w:marBottom w:val="0"/>
      <w:divBdr>
        <w:top w:val="none" w:sz="0" w:space="0" w:color="auto"/>
        <w:left w:val="none" w:sz="0" w:space="0" w:color="auto"/>
        <w:bottom w:val="none" w:sz="0" w:space="0" w:color="auto"/>
        <w:right w:val="none" w:sz="0" w:space="0" w:color="auto"/>
      </w:divBdr>
      <w:divsChild>
        <w:div w:id="1503163235">
          <w:marLeft w:val="0"/>
          <w:marRight w:val="0"/>
          <w:marTop w:val="0"/>
          <w:marBottom w:val="0"/>
          <w:divBdr>
            <w:top w:val="none" w:sz="0" w:space="0" w:color="auto"/>
            <w:left w:val="none" w:sz="0" w:space="0" w:color="auto"/>
            <w:bottom w:val="none" w:sz="0" w:space="0" w:color="auto"/>
            <w:right w:val="none" w:sz="0" w:space="0" w:color="auto"/>
          </w:divBdr>
          <w:divsChild>
            <w:div w:id="62465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4669">
      <w:bodyDiv w:val="1"/>
      <w:marLeft w:val="0"/>
      <w:marRight w:val="0"/>
      <w:marTop w:val="0"/>
      <w:marBottom w:val="0"/>
      <w:divBdr>
        <w:top w:val="none" w:sz="0" w:space="0" w:color="auto"/>
        <w:left w:val="none" w:sz="0" w:space="0" w:color="auto"/>
        <w:bottom w:val="none" w:sz="0" w:space="0" w:color="auto"/>
        <w:right w:val="none" w:sz="0" w:space="0" w:color="auto"/>
      </w:divBdr>
      <w:divsChild>
        <w:div w:id="41176924">
          <w:marLeft w:val="0"/>
          <w:marRight w:val="0"/>
          <w:marTop w:val="0"/>
          <w:marBottom w:val="0"/>
          <w:divBdr>
            <w:top w:val="none" w:sz="0" w:space="0" w:color="auto"/>
            <w:left w:val="none" w:sz="0" w:space="0" w:color="auto"/>
            <w:bottom w:val="none" w:sz="0" w:space="0" w:color="auto"/>
            <w:right w:val="none" w:sz="0" w:space="0" w:color="auto"/>
          </w:divBdr>
        </w:div>
        <w:div w:id="386685774">
          <w:marLeft w:val="0"/>
          <w:marRight w:val="0"/>
          <w:marTop w:val="0"/>
          <w:marBottom w:val="0"/>
          <w:divBdr>
            <w:top w:val="none" w:sz="0" w:space="0" w:color="auto"/>
            <w:left w:val="none" w:sz="0" w:space="0" w:color="auto"/>
            <w:bottom w:val="none" w:sz="0" w:space="0" w:color="auto"/>
            <w:right w:val="none" w:sz="0" w:space="0" w:color="auto"/>
          </w:divBdr>
        </w:div>
        <w:div w:id="1575117136">
          <w:marLeft w:val="0"/>
          <w:marRight w:val="0"/>
          <w:marTop w:val="0"/>
          <w:marBottom w:val="0"/>
          <w:divBdr>
            <w:top w:val="none" w:sz="0" w:space="0" w:color="auto"/>
            <w:left w:val="none" w:sz="0" w:space="0" w:color="auto"/>
            <w:bottom w:val="none" w:sz="0" w:space="0" w:color="auto"/>
            <w:right w:val="none" w:sz="0" w:space="0" w:color="auto"/>
          </w:divBdr>
        </w:div>
        <w:div w:id="1875263808">
          <w:marLeft w:val="0"/>
          <w:marRight w:val="0"/>
          <w:marTop w:val="0"/>
          <w:marBottom w:val="0"/>
          <w:divBdr>
            <w:top w:val="none" w:sz="0" w:space="0" w:color="auto"/>
            <w:left w:val="none" w:sz="0" w:space="0" w:color="auto"/>
            <w:bottom w:val="none" w:sz="0" w:space="0" w:color="auto"/>
            <w:right w:val="none" w:sz="0" w:space="0" w:color="auto"/>
          </w:divBdr>
        </w:div>
      </w:divsChild>
    </w:div>
    <w:div w:id="1285619807">
      <w:bodyDiv w:val="1"/>
      <w:marLeft w:val="0"/>
      <w:marRight w:val="0"/>
      <w:marTop w:val="0"/>
      <w:marBottom w:val="0"/>
      <w:divBdr>
        <w:top w:val="none" w:sz="0" w:space="0" w:color="auto"/>
        <w:left w:val="none" w:sz="0" w:space="0" w:color="auto"/>
        <w:bottom w:val="none" w:sz="0" w:space="0" w:color="auto"/>
        <w:right w:val="none" w:sz="0" w:space="0" w:color="auto"/>
      </w:divBdr>
      <w:divsChild>
        <w:div w:id="1664778167">
          <w:marLeft w:val="0"/>
          <w:marRight w:val="0"/>
          <w:marTop w:val="0"/>
          <w:marBottom w:val="0"/>
          <w:divBdr>
            <w:top w:val="none" w:sz="0" w:space="0" w:color="auto"/>
            <w:left w:val="none" w:sz="0" w:space="0" w:color="auto"/>
            <w:bottom w:val="none" w:sz="0" w:space="0" w:color="auto"/>
            <w:right w:val="none" w:sz="0" w:space="0" w:color="auto"/>
          </w:divBdr>
        </w:div>
      </w:divsChild>
    </w:div>
    <w:div w:id="1387029123">
      <w:bodyDiv w:val="1"/>
      <w:marLeft w:val="0"/>
      <w:marRight w:val="0"/>
      <w:marTop w:val="0"/>
      <w:marBottom w:val="0"/>
      <w:divBdr>
        <w:top w:val="none" w:sz="0" w:space="0" w:color="auto"/>
        <w:left w:val="none" w:sz="0" w:space="0" w:color="auto"/>
        <w:bottom w:val="none" w:sz="0" w:space="0" w:color="auto"/>
        <w:right w:val="none" w:sz="0" w:space="0" w:color="auto"/>
      </w:divBdr>
      <w:divsChild>
        <w:div w:id="1769153137">
          <w:marLeft w:val="0"/>
          <w:marRight w:val="0"/>
          <w:marTop w:val="0"/>
          <w:marBottom w:val="0"/>
          <w:divBdr>
            <w:top w:val="none" w:sz="0" w:space="0" w:color="auto"/>
            <w:left w:val="none" w:sz="0" w:space="0" w:color="auto"/>
            <w:bottom w:val="none" w:sz="0" w:space="0" w:color="auto"/>
            <w:right w:val="none" w:sz="0" w:space="0" w:color="auto"/>
          </w:divBdr>
        </w:div>
      </w:divsChild>
    </w:div>
    <w:div w:id="1403674347">
      <w:bodyDiv w:val="1"/>
      <w:marLeft w:val="0"/>
      <w:marRight w:val="0"/>
      <w:marTop w:val="0"/>
      <w:marBottom w:val="0"/>
      <w:divBdr>
        <w:top w:val="none" w:sz="0" w:space="0" w:color="auto"/>
        <w:left w:val="none" w:sz="0" w:space="0" w:color="auto"/>
        <w:bottom w:val="none" w:sz="0" w:space="0" w:color="auto"/>
        <w:right w:val="none" w:sz="0" w:space="0" w:color="auto"/>
      </w:divBdr>
      <w:divsChild>
        <w:div w:id="557595467">
          <w:marLeft w:val="0"/>
          <w:marRight w:val="0"/>
          <w:marTop w:val="0"/>
          <w:marBottom w:val="0"/>
          <w:divBdr>
            <w:top w:val="none" w:sz="0" w:space="0" w:color="auto"/>
            <w:left w:val="none" w:sz="0" w:space="0" w:color="auto"/>
            <w:bottom w:val="none" w:sz="0" w:space="0" w:color="auto"/>
            <w:right w:val="none" w:sz="0" w:space="0" w:color="auto"/>
          </w:divBdr>
        </w:div>
      </w:divsChild>
    </w:div>
    <w:div w:id="1477066360">
      <w:bodyDiv w:val="1"/>
      <w:marLeft w:val="0"/>
      <w:marRight w:val="0"/>
      <w:marTop w:val="0"/>
      <w:marBottom w:val="0"/>
      <w:divBdr>
        <w:top w:val="none" w:sz="0" w:space="0" w:color="auto"/>
        <w:left w:val="none" w:sz="0" w:space="0" w:color="auto"/>
        <w:bottom w:val="none" w:sz="0" w:space="0" w:color="auto"/>
        <w:right w:val="none" w:sz="0" w:space="0" w:color="auto"/>
      </w:divBdr>
    </w:div>
    <w:div w:id="1521163844">
      <w:bodyDiv w:val="1"/>
      <w:marLeft w:val="0"/>
      <w:marRight w:val="0"/>
      <w:marTop w:val="0"/>
      <w:marBottom w:val="0"/>
      <w:divBdr>
        <w:top w:val="none" w:sz="0" w:space="0" w:color="auto"/>
        <w:left w:val="none" w:sz="0" w:space="0" w:color="auto"/>
        <w:bottom w:val="none" w:sz="0" w:space="0" w:color="auto"/>
        <w:right w:val="none" w:sz="0" w:space="0" w:color="auto"/>
      </w:divBdr>
      <w:divsChild>
        <w:div w:id="375739063">
          <w:marLeft w:val="0"/>
          <w:marRight w:val="0"/>
          <w:marTop w:val="0"/>
          <w:marBottom w:val="0"/>
          <w:divBdr>
            <w:top w:val="none" w:sz="0" w:space="0" w:color="auto"/>
            <w:left w:val="none" w:sz="0" w:space="0" w:color="auto"/>
            <w:bottom w:val="none" w:sz="0" w:space="0" w:color="auto"/>
            <w:right w:val="none" w:sz="0" w:space="0" w:color="auto"/>
          </w:divBdr>
        </w:div>
        <w:div w:id="1468620782">
          <w:marLeft w:val="0"/>
          <w:marRight w:val="0"/>
          <w:marTop w:val="0"/>
          <w:marBottom w:val="0"/>
          <w:divBdr>
            <w:top w:val="none" w:sz="0" w:space="0" w:color="auto"/>
            <w:left w:val="none" w:sz="0" w:space="0" w:color="auto"/>
            <w:bottom w:val="none" w:sz="0" w:space="0" w:color="auto"/>
            <w:right w:val="none" w:sz="0" w:space="0" w:color="auto"/>
          </w:divBdr>
        </w:div>
      </w:divsChild>
    </w:div>
    <w:div w:id="1579362868">
      <w:bodyDiv w:val="1"/>
      <w:marLeft w:val="0"/>
      <w:marRight w:val="0"/>
      <w:marTop w:val="0"/>
      <w:marBottom w:val="0"/>
      <w:divBdr>
        <w:top w:val="none" w:sz="0" w:space="0" w:color="auto"/>
        <w:left w:val="none" w:sz="0" w:space="0" w:color="auto"/>
        <w:bottom w:val="none" w:sz="0" w:space="0" w:color="auto"/>
        <w:right w:val="none" w:sz="0" w:space="0" w:color="auto"/>
      </w:divBdr>
      <w:divsChild>
        <w:div w:id="143742868">
          <w:marLeft w:val="0"/>
          <w:marRight w:val="0"/>
          <w:marTop w:val="0"/>
          <w:marBottom w:val="0"/>
          <w:divBdr>
            <w:top w:val="none" w:sz="0" w:space="0" w:color="auto"/>
            <w:left w:val="none" w:sz="0" w:space="0" w:color="auto"/>
            <w:bottom w:val="none" w:sz="0" w:space="0" w:color="auto"/>
            <w:right w:val="none" w:sz="0" w:space="0" w:color="auto"/>
          </w:divBdr>
          <w:divsChild>
            <w:div w:id="1146432245">
              <w:marLeft w:val="0"/>
              <w:marRight w:val="0"/>
              <w:marTop w:val="0"/>
              <w:marBottom w:val="0"/>
              <w:divBdr>
                <w:top w:val="none" w:sz="0" w:space="0" w:color="auto"/>
                <w:left w:val="none" w:sz="0" w:space="0" w:color="auto"/>
                <w:bottom w:val="none" w:sz="0" w:space="0" w:color="auto"/>
                <w:right w:val="none" w:sz="0" w:space="0" w:color="auto"/>
              </w:divBdr>
              <w:divsChild>
                <w:div w:id="202088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7061">
          <w:marLeft w:val="0"/>
          <w:marRight w:val="0"/>
          <w:marTop w:val="0"/>
          <w:marBottom w:val="0"/>
          <w:divBdr>
            <w:top w:val="none" w:sz="0" w:space="0" w:color="auto"/>
            <w:left w:val="none" w:sz="0" w:space="0" w:color="auto"/>
            <w:bottom w:val="none" w:sz="0" w:space="0" w:color="auto"/>
            <w:right w:val="none" w:sz="0" w:space="0" w:color="auto"/>
          </w:divBdr>
          <w:divsChild>
            <w:div w:id="1181965178">
              <w:marLeft w:val="0"/>
              <w:marRight w:val="0"/>
              <w:marTop w:val="0"/>
              <w:marBottom w:val="0"/>
              <w:divBdr>
                <w:top w:val="none" w:sz="0" w:space="0" w:color="auto"/>
                <w:left w:val="none" w:sz="0" w:space="0" w:color="auto"/>
                <w:bottom w:val="none" w:sz="0" w:space="0" w:color="auto"/>
                <w:right w:val="none" w:sz="0" w:space="0" w:color="auto"/>
              </w:divBdr>
              <w:divsChild>
                <w:div w:id="44808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34474">
      <w:bodyDiv w:val="1"/>
      <w:marLeft w:val="0"/>
      <w:marRight w:val="0"/>
      <w:marTop w:val="0"/>
      <w:marBottom w:val="0"/>
      <w:divBdr>
        <w:top w:val="none" w:sz="0" w:space="0" w:color="auto"/>
        <w:left w:val="none" w:sz="0" w:space="0" w:color="auto"/>
        <w:bottom w:val="none" w:sz="0" w:space="0" w:color="auto"/>
        <w:right w:val="none" w:sz="0" w:space="0" w:color="auto"/>
      </w:divBdr>
      <w:divsChild>
        <w:div w:id="741686065">
          <w:marLeft w:val="0"/>
          <w:marRight w:val="0"/>
          <w:marTop w:val="0"/>
          <w:marBottom w:val="0"/>
          <w:divBdr>
            <w:top w:val="none" w:sz="0" w:space="0" w:color="auto"/>
            <w:left w:val="none" w:sz="0" w:space="0" w:color="auto"/>
            <w:bottom w:val="none" w:sz="0" w:space="0" w:color="auto"/>
            <w:right w:val="none" w:sz="0" w:space="0" w:color="auto"/>
          </w:divBdr>
        </w:div>
      </w:divsChild>
    </w:div>
    <w:div w:id="1647540602">
      <w:bodyDiv w:val="1"/>
      <w:marLeft w:val="0"/>
      <w:marRight w:val="0"/>
      <w:marTop w:val="0"/>
      <w:marBottom w:val="0"/>
      <w:divBdr>
        <w:top w:val="none" w:sz="0" w:space="0" w:color="auto"/>
        <w:left w:val="none" w:sz="0" w:space="0" w:color="auto"/>
        <w:bottom w:val="none" w:sz="0" w:space="0" w:color="auto"/>
        <w:right w:val="none" w:sz="0" w:space="0" w:color="auto"/>
      </w:divBdr>
      <w:divsChild>
        <w:div w:id="891574564">
          <w:marLeft w:val="0"/>
          <w:marRight w:val="0"/>
          <w:marTop w:val="0"/>
          <w:marBottom w:val="0"/>
          <w:divBdr>
            <w:top w:val="none" w:sz="0" w:space="0" w:color="auto"/>
            <w:left w:val="none" w:sz="0" w:space="0" w:color="auto"/>
            <w:bottom w:val="none" w:sz="0" w:space="0" w:color="auto"/>
            <w:right w:val="none" w:sz="0" w:space="0" w:color="auto"/>
          </w:divBdr>
        </w:div>
      </w:divsChild>
    </w:div>
    <w:div w:id="1682707410">
      <w:bodyDiv w:val="1"/>
      <w:marLeft w:val="0"/>
      <w:marRight w:val="0"/>
      <w:marTop w:val="0"/>
      <w:marBottom w:val="0"/>
      <w:divBdr>
        <w:top w:val="none" w:sz="0" w:space="0" w:color="auto"/>
        <w:left w:val="none" w:sz="0" w:space="0" w:color="auto"/>
        <w:bottom w:val="none" w:sz="0" w:space="0" w:color="auto"/>
        <w:right w:val="none" w:sz="0" w:space="0" w:color="auto"/>
      </w:divBdr>
      <w:divsChild>
        <w:div w:id="1602251877">
          <w:marLeft w:val="0"/>
          <w:marRight w:val="0"/>
          <w:marTop w:val="0"/>
          <w:marBottom w:val="0"/>
          <w:divBdr>
            <w:top w:val="none" w:sz="0" w:space="0" w:color="auto"/>
            <w:left w:val="none" w:sz="0" w:space="0" w:color="auto"/>
            <w:bottom w:val="none" w:sz="0" w:space="0" w:color="auto"/>
            <w:right w:val="none" w:sz="0" w:space="0" w:color="auto"/>
          </w:divBdr>
          <w:divsChild>
            <w:div w:id="47927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9563">
      <w:bodyDiv w:val="1"/>
      <w:marLeft w:val="0"/>
      <w:marRight w:val="0"/>
      <w:marTop w:val="0"/>
      <w:marBottom w:val="0"/>
      <w:divBdr>
        <w:top w:val="none" w:sz="0" w:space="0" w:color="auto"/>
        <w:left w:val="none" w:sz="0" w:space="0" w:color="auto"/>
        <w:bottom w:val="none" w:sz="0" w:space="0" w:color="auto"/>
        <w:right w:val="none" w:sz="0" w:space="0" w:color="auto"/>
      </w:divBdr>
      <w:divsChild>
        <w:div w:id="413937133">
          <w:marLeft w:val="0"/>
          <w:marRight w:val="0"/>
          <w:marTop w:val="0"/>
          <w:marBottom w:val="0"/>
          <w:divBdr>
            <w:top w:val="none" w:sz="0" w:space="0" w:color="auto"/>
            <w:left w:val="none" w:sz="0" w:space="0" w:color="auto"/>
            <w:bottom w:val="none" w:sz="0" w:space="0" w:color="auto"/>
            <w:right w:val="none" w:sz="0" w:space="0" w:color="auto"/>
          </w:divBdr>
        </w:div>
      </w:divsChild>
    </w:div>
    <w:div w:id="1829831766">
      <w:bodyDiv w:val="1"/>
      <w:marLeft w:val="0"/>
      <w:marRight w:val="0"/>
      <w:marTop w:val="0"/>
      <w:marBottom w:val="0"/>
      <w:divBdr>
        <w:top w:val="none" w:sz="0" w:space="0" w:color="auto"/>
        <w:left w:val="none" w:sz="0" w:space="0" w:color="auto"/>
        <w:bottom w:val="none" w:sz="0" w:space="0" w:color="auto"/>
        <w:right w:val="none" w:sz="0" w:space="0" w:color="auto"/>
      </w:divBdr>
      <w:divsChild>
        <w:div w:id="567308552">
          <w:marLeft w:val="0"/>
          <w:marRight w:val="0"/>
          <w:marTop w:val="0"/>
          <w:marBottom w:val="0"/>
          <w:divBdr>
            <w:top w:val="none" w:sz="0" w:space="0" w:color="auto"/>
            <w:left w:val="none" w:sz="0" w:space="0" w:color="auto"/>
            <w:bottom w:val="none" w:sz="0" w:space="0" w:color="auto"/>
            <w:right w:val="none" w:sz="0" w:space="0" w:color="auto"/>
          </w:divBdr>
        </w:div>
      </w:divsChild>
    </w:div>
    <w:div w:id="1862432164">
      <w:bodyDiv w:val="1"/>
      <w:marLeft w:val="0"/>
      <w:marRight w:val="0"/>
      <w:marTop w:val="0"/>
      <w:marBottom w:val="0"/>
      <w:divBdr>
        <w:top w:val="none" w:sz="0" w:space="0" w:color="auto"/>
        <w:left w:val="none" w:sz="0" w:space="0" w:color="auto"/>
        <w:bottom w:val="none" w:sz="0" w:space="0" w:color="auto"/>
        <w:right w:val="none" w:sz="0" w:space="0" w:color="auto"/>
      </w:divBdr>
      <w:divsChild>
        <w:div w:id="1513882901">
          <w:marLeft w:val="0"/>
          <w:marRight w:val="0"/>
          <w:marTop w:val="0"/>
          <w:marBottom w:val="0"/>
          <w:divBdr>
            <w:top w:val="none" w:sz="0" w:space="0" w:color="auto"/>
            <w:left w:val="none" w:sz="0" w:space="0" w:color="auto"/>
            <w:bottom w:val="none" w:sz="0" w:space="0" w:color="auto"/>
            <w:right w:val="none" w:sz="0" w:space="0" w:color="auto"/>
          </w:divBdr>
        </w:div>
      </w:divsChild>
    </w:div>
    <w:div w:id="1904828546">
      <w:bodyDiv w:val="1"/>
      <w:marLeft w:val="0"/>
      <w:marRight w:val="0"/>
      <w:marTop w:val="0"/>
      <w:marBottom w:val="0"/>
      <w:divBdr>
        <w:top w:val="none" w:sz="0" w:space="0" w:color="auto"/>
        <w:left w:val="none" w:sz="0" w:space="0" w:color="auto"/>
        <w:bottom w:val="none" w:sz="0" w:space="0" w:color="auto"/>
        <w:right w:val="none" w:sz="0" w:space="0" w:color="auto"/>
      </w:divBdr>
      <w:divsChild>
        <w:div w:id="802120490">
          <w:marLeft w:val="0"/>
          <w:marRight w:val="0"/>
          <w:marTop w:val="0"/>
          <w:marBottom w:val="0"/>
          <w:divBdr>
            <w:top w:val="none" w:sz="0" w:space="0" w:color="auto"/>
            <w:left w:val="none" w:sz="0" w:space="0" w:color="auto"/>
            <w:bottom w:val="none" w:sz="0" w:space="0" w:color="auto"/>
            <w:right w:val="none" w:sz="0" w:space="0" w:color="auto"/>
          </w:divBdr>
        </w:div>
        <w:div w:id="2021736010">
          <w:marLeft w:val="0"/>
          <w:marRight w:val="0"/>
          <w:marTop w:val="0"/>
          <w:marBottom w:val="0"/>
          <w:divBdr>
            <w:top w:val="none" w:sz="0" w:space="0" w:color="auto"/>
            <w:left w:val="none" w:sz="0" w:space="0" w:color="auto"/>
            <w:bottom w:val="none" w:sz="0" w:space="0" w:color="auto"/>
            <w:right w:val="none" w:sz="0" w:space="0" w:color="auto"/>
          </w:divBdr>
        </w:div>
        <w:div w:id="2093161560">
          <w:marLeft w:val="0"/>
          <w:marRight w:val="0"/>
          <w:marTop w:val="0"/>
          <w:marBottom w:val="0"/>
          <w:divBdr>
            <w:top w:val="none" w:sz="0" w:space="0" w:color="auto"/>
            <w:left w:val="none" w:sz="0" w:space="0" w:color="auto"/>
            <w:bottom w:val="none" w:sz="0" w:space="0" w:color="auto"/>
            <w:right w:val="none" w:sz="0" w:space="0" w:color="auto"/>
          </w:divBdr>
        </w:div>
      </w:divsChild>
    </w:div>
    <w:div w:id="1964924587">
      <w:bodyDiv w:val="1"/>
      <w:marLeft w:val="0"/>
      <w:marRight w:val="0"/>
      <w:marTop w:val="0"/>
      <w:marBottom w:val="0"/>
      <w:divBdr>
        <w:top w:val="none" w:sz="0" w:space="0" w:color="auto"/>
        <w:left w:val="none" w:sz="0" w:space="0" w:color="auto"/>
        <w:bottom w:val="none" w:sz="0" w:space="0" w:color="auto"/>
        <w:right w:val="none" w:sz="0" w:space="0" w:color="auto"/>
      </w:divBdr>
      <w:divsChild>
        <w:div w:id="1761442044">
          <w:marLeft w:val="0"/>
          <w:marRight w:val="0"/>
          <w:marTop w:val="0"/>
          <w:marBottom w:val="0"/>
          <w:divBdr>
            <w:top w:val="none" w:sz="0" w:space="0" w:color="auto"/>
            <w:left w:val="none" w:sz="0" w:space="0" w:color="auto"/>
            <w:bottom w:val="none" w:sz="0" w:space="0" w:color="auto"/>
            <w:right w:val="none" w:sz="0" w:space="0" w:color="auto"/>
          </w:divBdr>
        </w:div>
      </w:divsChild>
    </w:div>
    <w:div w:id="1966963905">
      <w:bodyDiv w:val="1"/>
      <w:marLeft w:val="0"/>
      <w:marRight w:val="0"/>
      <w:marTop w:val="0"/>
      <w:marBottom w:val="0"/>
      <w:divBdr>
        <w:top w:val="none" w:sz="0" w:space="0" w:color="auto"/>
        <w:left w:val="none" w:sz="0" w:space="0" w:color="auto"/>
        <w:bottom w:val="none" w:sz="0" w:space="0" w:color="auto"/>
        <w:right w:val="none" w:sz="0" w:space="0" w:color="auto"/>
      </w:divBdr>
      <w:divsChild>
        <w:div w:id="76367863">
          <w:marLeft w:val="0"/>
          <w:marRight w:val="0"/>
          <w:marTop w:val="113"/>
          <w:marBottom w:val="0"/>
          <w:divBdr>
            <w:top w:val="none" w:sz="0" w:space="0" w:color="auto"/>
            <w:left w:val="none" w:sz="0" w:space="0" w:color="auto"/>
            <w:bottom w:val="none" w:sz="0" w:space="0" w:color="auto"/>
            <w:right w:val="none" w:sz="0" w:space="0" w:color="auto"/>
          </w:divBdr>
        </w:div>
        <w:div w:id="1963145273">
          <w:marLeft w:val="0"/>
          <w:marRight w:val="0"/>
          <w:marTop w:val="0"/>
          <w:marBottom w:val="113"/>
          <w:divBdr>
            <w:top w:val="none" w:sz="0" w:space="0" w:color="auto"/>
            <w:left w:val="none" w:sz="0" w:space="0" w:color="auto"/>
            <w:bottom w:val="none" w:sz="0" w:space="0" w:color="auto"/>
            <w:right w:val="none" w:sz="0" w:space="0" w:color="auto"/>
          </w:divBdr>
        </w:div>
      </w:divsChild>
    </w:div>
    <w:div w:id="1967540089">
      <w:bodyDiv w:val="1"/>
      <w:marLeft w:val="0"/>
      <w:marRight w:val="0"/>
      <w:marTop w:val="0"/>
      <w:marBottom w:val="0"/>
      <w:divBdr>
        <w:top w:val="none" w:sz="0" w:space="0" w:color="auto"/>
        <w:left w:val="none" w:sz="0" w:space="0" w:color="auto"/>
        <w:bottom w:val="none" w:sz="0" w:space="0" w:color="auto"/>
        <w:right w:val="none" w:sz="0" w:space="0" w:color="auto"/>
      </w:divBdr>
      <w:divsChild>
        <w:div w:id="1881816545">
          <w:marLeft w:val="0"/>
          <w:marRight w:val="0"/>
          <w:marTop w:val="0"/>
          <w:marBottom w:val="0"/>
          <w:divBdr>
            <w:top w:val="none" w:sz="0" w:space="0" w:color="auto"/>
            <w:left w:val="none" w:sz="0" w:space="0" w:color="auto"/>
            <w:bottom w:val="none" w:sz="0" w:space="0" w:color="auto"/>
            <w:right w:val="none" w:sz="0" w:space="0" w:color="auto"/>
          </w:divBdr>
        </w:div>
      </w:divsChild>
    </w:div>
    <w:div w:id="2036688634">
      <w:bodyDiv w:val="1"/>
      <w:marLeft w:val="0"/>
      <w:marRight w:val="0"/>
      <w:marTop w:val="0"/>
      <w:marBottom w:val="0"/>
      <w:divBdr>
        <w:top w:val="none" w:sz="0" w:space="0" w:color="auto"/>
        <w:left w:val="none" w:sz="0" w:space="0" w:color="auto"/>
        <w:bottom w:val="none" w:sz="0" w:space="0" w:color="auto"/>
        <w:right w:val="none" w:sz="0" w:space="0" w:color="auto"/>
      </w:divBdr>
      <w:divsChild>
        <w:div w:id="2019041399">
          <w:marLeft w:val="0"/>
          <w:marRight w:val="0"/>
          <w:marTop w:val="0"/>
          <w:marBottom w:val="0"/>
          <w:divBdr>
            <w:top w:val="none" w:sz="0" w:space="0" w:color="auto"/>
            <w:left w:val="none" w:sz="0" w:space="0" w:color="auto"/>
            <w:bottom w:val="none" w:sz="0" w:space="0" w:color="auto"/>
            <w:right w:val="none" w:sz="0" w:space="0" w:color="auto"/>
          </w:divBdr>
        </w:div>
      </w:divsChild>
    </w:div>
    <w:div w:id="2065567597">
      <w:bodyDiv w:val="1"/>
      <w:marLeft w:val="0"/>
      <w:marRight w:val="0"/>
      <w:marTop w:val="0"/>
      <w:marBottom w:val="0"/>
      <w:divBdr>
        <w:top w:val="none" w:sz="0" w:space="0" w:color="auto"/>
        <w:left w:val="none" w:sz="0" w:space="0" w:color="auto"/>
        <w:bottom w:val="none" w:sz="0" w:space="0" w:color="auto"/>
        <w:right w:val="none" w:sz="0" w:space="0" w:color="auto"/>
      </w:divBdr>
      <w:divsChild>
        <w:div w:id="137504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p3-app1.aop.bg:7778/portal/page?_pageid=93,160263&amp;_dad=portal&amp;_schema=PORTAL" TargetMode="External"/><Relationship Id="rId13" Type="http://schemas.openxmlformats.org/officeDocument/2006/relationships/hyperlink" Target="mailto:mop_vt@abv.bg" TargetMode="External"/><Relationship Id="rId18" Type="http://schemas.openxmlformats.org/officeDocument/2006/relationships/hyperlink" Target="javascript:%20NavigateDocument('&#1047;&#1055;&#1050;&#1054;&#1053;&#1055;&#1048;_201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op_vt@abv.bg" TargetMode="External"/><Relationship Id="rId17" Type="http://schemas.openxmlformats.org/officeDocument/2006/relationships/hyperlink" Target="apis://Base=NARH&amp;DocCode=40377&amp;Type=201" TargetMode="External"/><Relationship Id="rId2" Type="http://schemas.openxmlformats.org/officeDocument/2006/relationships/numbering" Target="numbering.xml"/><Relationship Id="rId16" Type="http://schemas.openxmlformats.org/officeDocument/2006/relationships/hyperlink" Target="http://www.aop.bg/fckedit2/user/File/bg/practika/MU4_2018.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filter?lang=bg" TargetMode="External"/><Relationship Id="rId5" Type="http://schemas.openxmlformats.org/officeDocument/2006/relationships/webSettings" Target="webSettings.xml"/><Relationship Id="rId15" Type="http://schemas.openxmlformats.org/officeDocument/2006/relationships/hyperlink" Target="https://espd.eop.bg/espd-web/filter?lang=bg" TargetMode="External"/><Relationship Id="rId23" Type="http://schemas.openxmlformats.org/officeDocument/2006/relationships/theme" Target="theme/theme1.xml"/><Relationship Id="rId10" Type="http://schemas.openxmlformats.org/officeDocument/2006/relationships/hyperlink" Target="http://rop3-app1.aop.bg:7778/portal/page?_pageid=93,1660363&amp;_dad=portal&amp;_schema=PORTAL" TargetMode="External"/><Relationship Id="rId19" Type="http://schemas.openxmlformats.org/officeDocument/2006/relationships/hyperlink" Target="javascript:%20Navigate('&#1095;&#1083;69_&#1072;&#1083;1');" TargetMode="External"/><Relationship Id="rId4" Type="http://schemas.openxmlformats.org/officeDocument/2006/relationships/settings" Target="setting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http://www.az.government.b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207BBF-5DB9-4138-809D-B5E3862E9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47</Pages>
  <Words>19146</Words>
  <Characters>109135</Characters>
  <Application>Microsoft Office Word</Application>
  <DocSecurity>0</DocSecurity>
  <Lines>909</Lines>
  <Paragraphs>256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128025</CharactersWithSpaces>
  <SharedDoc>false</SharedDoc>
  <HLinks>
    <vt:vector size="72" baseType="variant">
      <vt:variant>
        <vt:i4>6225990</vt:i4>
      </vt:variant>
      <vt:variant>
        <vt:i4>33</vt:i4>
      </vt:variant>
      <vt:variant>
        <vt:i4>0</vt:i4>
      </vt:variant>
      <vt:variant>
        <vt:i4>5</vt:i4>
      </vt:variant>
      <vt:variant>
        <vt:lpwstr>javascript: Navigate('чл69_ал1');</vt:lpwstr>
      </vt:variant>
      <vt:variant>
        <vt:lpwstr/>
      </vt:variant>
      <vt:variant>
        <vt:i4>71172188</vt:i4>
      </vt:variant>
      <vt:variant>
        <vt:i4>30</vt:i4>
      </vt:variant>
      <vt:variant>
        <vt:i4>0</vt:i4>
      </vt:variant>
      <vt:variant>
        <vt:i4>5</vt:i4>
      </vt:variant>
      <vt:variant>
        <vt:lpwstr>javascript: NavigateDocument('ЗПКОНПИ_2018');</vt:lpwstr>
      </vt:variant>
      <vt:variant>
        <vt:lpwstr/>
      </vt:variant>
      <vt:variant>
        <vt:i4>1179720</vt:i4>
      </vt:variant>
      <vt:variant>
        <vt:i4>27</vt:i4>
      </vt:variant>
      <vt:variant>
        <vt:i4>0</vt:i4>
      </vt:variant>
      <vt:variant>
        <vt:i4>5</vt:i4>
      </vt:variant>
      <vt:variant>
        <vt:lpwstr>apis://Base=NARH&amp;DocCode=40377&amp;Type=201/</vt:lpwstr>
      </vt:variant>
      <vt:variant>
        <vt:lpwstr/>
      </vt:variant>
      <vt:variant>
        <vt:i4>6094964</vt:i4>
      </vt:variant>
      <vt:variant>
        <vt:i4>24</vt:i4>
      </vt:variant>
      <vt:variant>
        <vt:i4>0</vt:i4>
      </vt:variant>
      <vt:variant>
        <vt:i4>5</vt:i4>
      </vt:variant>
      <vt:variant>
        <vt:lpwstr>http://www.aop.bg/fckedit2/user/File/bg/practika/MU4_2018.pdf</vt:lpwstr>
      </vt:variant>
      <vt:variant>
        <vt:lpwstr/>
      </vt:variant>
      <vt:variant>
        <vt:i4>2818101</vt:i4>
      </vt:variant>
      <vt:variant>
        <vt:i4>21</vt:i4>
      </vt:variant>
      <vt:variant>
        <vt:i4>0</vt:i4>
      </vt:variant>
      <vt:variant>
        <vt:i4>5</vt:i4>
      </vt:variant>
      <vt:variant>
        <vt:lpwstr>https://ec.europa.eu/tools/espd/filter?lang=bg</vt:lpwstr>
      </vt:variant>
      <vt:variant>
        <vt:lpwstr/>
      </vt:variant>
      <vt:variant>
        <vt:i4>2818101</vt:i4>
      </vt:variant>
      <vt:variant>
        <vt:i4>18</vt:i4>
      </vt:variant>
      <vt:variant>
        <vt:i4>0</vt:i4>
      </vt:variant>
      <vt:variant>
        <vt:i4>5</vt:i4>
      </vt:variant>
      <vt:variant>
        <vt:lpwstr>https://ec.europa.eu/tools/espd/filter?lang=bg</vt:lpwstr>
      </vt:variant>
      <vt:variant>
        <vt:lpwstr/>
      </vt:variant>
      <vt:variant>
        <vt:i4>6029315</vt:i4>
      </vt:variant>
      <vt:variant>
        <vt:i4>15</vt:i4>
      </vt:variant>
      <vt:variant>
        <vt:i4>0</vt:i4>
      </vt:variant>
      <vt:variant>
        <vt:i4>5</vt:i4>
      </vt:variant>
      <vt:variant>
        <vt:lpwstr>http://www.az.government.bg/</vt:lpwstr>
      </vt:variant>
      <vt:variant>
        <vt:lpwstr/>
      </vt:variant>
      <vt:variant>
        <vt:i4>6422651</vt:i4>
      </vt:variant>
      <vt:variant>
        <vt:i4>12</vt:i4>
      </vt:variant>
      <vt:variant>
        <vt:i4>0</vt:i4>
      </vt:variant>
      <vt:variant>
        <vt:i4>5</vt:i4>
      </vt:variant>
      <vt:variant>
        <vt:lpwstr>mailto:mop_vt@abv.bg</vt:lpwstr>
      </vt:variant>
      <vt:variant>
        <vt:lpwstr/>
      </vt:variant>
      <vt:variant>
        <vt:i4>6422651</vt:i4>
      </vt:variant>
      <vt:variant>
        <vt:i4>9</vt:i4>
      </vt:variant>
      <vt:variant>
        <vt:i4>0</vt:i4>
      </vt:variant>
      <vt:variant>
        <vt:i4>5</vt:i4>
      </vt:variant>
      <vt:variant>
        <vt:lpwstr>mailto:mop_vt@abv.bg</vt:lpwstr>
      </vt:variant>
      <vt:variant>
        <vt:lpwstr/>
      </vt:variant>
      <vt:variant>
        <vt:i4>917604</vt:i4>
      </vt:variant>
      <vt:variant>
        <vt:i4>6</vt:i4>
      </vt:variant>
      <vt:variant>
        <vt:i4>0</vt:i4>
      </vt:variant>
      <vt:variant>
        <vt:i4>5</vt:i4>
      </vt:variant>
      <vt:variant>
        <vt:lpwstr>http://rop3-app1.aop.bg:7778/portal/page?_pageid=93,1660363&amp;_dad=portal&amp;_schema=PORTAL</vt:lpwstr>
      </vt:variant>
      <vt:variant>
        <vt:lpwstr/>
      </vt:variant>
      <vt:variant>
        <vt:i4>7929928</vt:i4>
      </vt:variant>
      <vt:variant>
        <vt:i4>3</vt:i4>
      </vt:variant>
      <vt:variant>
        <vt:i4>0</vt:i4>
      </vt:variant>
      <vt:variant>
        <vt:i4>5</vt:i4>
      </vt:variant>
      <vt:variant>
        <vt:lpwstr>http://rop3-app1.aop.bg:7778/portal/page?_pageid=93,160263&amp;_dad=portal&amp;_schema=PORTAL</vt:lpwstr>
      </vt:variant>
      <vt:variant>
        <vt:lpwstr/>
      </vt:variant>
      <vt:variant>
        <vt:i4>7929928</vt:i4>
      </vt:variant>
      <vt:variant>
        <vt:i4>0</vt:i4>
      </vt:variant>
      <vt:variant>
        <vt:i4>0</vt:i4>
      </vt:variant>
      <vt:variant>
        <vt:i4>5</vt:i4>
      </vt:variant>
      <vt:variant>
        <vt:lpwstr>http://rop3-app1.aop.bg:7778/portal/page?_pageid=93,160263&amp;_dad=portal&amp;_schema=PORTAL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rusanka</dc:creator>
  <cp:keywords/>
  <dc:description/>
  <cp:lastModifiedBy>Vasilena Georgieva</cp:lastModifiedBy>
  <cp:revision>64</cp:revision>
  <cp:lastPrinted>2019-05-29T12:35:00Z</cp:lastPrinted>
  <dcterms:created xsi:type="dcterms:W3CDTF">2019-05-28T07:02:00Z</dcterms:created>
  <dcterms:modified xsi:type="dcterms:W3CDTF">2019-05-29T13:45:00Z</dcterms:modified>
</cp:coreProperties>
</file>