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header1.xml" ContentType="application/vnd.openxmlformats-officedocument.wordprocessingml.head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ded.xml" ContentType="application/vnd.openxmlformats-officedocument.wordprocessingml.commentsExtended+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13AB84C" w14:textId="77777777" w:rsidR="00146F4A" w:rsidRPr="009036FF" w:rsidRDefault="00146F4A" w:rsidP="00146F4A">
      <w:pPr>
        <w:jc w:val="center"/>
        <w:rPr>
          <w:b/>
          <w:color w:val="FF0000"/>
        </w:rPr>
      </w:pPr>
    </w:p>
    <w:p w14:paraId="44BCF4B4" w14:textId="77777777" w:rsidR="00146F4A" w:rsidRPr="009036FF" w:rsidRDefault="00146F4A" w:rsidP="00146F4A">
      <w:pPr>
        <w:jc w:val="center"/>
        <w:rPr>
          <w:b/>
          <w:bCs/>
          <w:spacing w:val="40"/>
        </w:rPr>
      </w:pPr>
      <w:r w:rsidRPr="009036FF">
        <w:rPr>
          <w:b/>
          <w:bCs/>
          <w:spacing w:val="40"/>
        </w:rPr>
        <w:t>ОБЩИНА ВЕЛИКО ТЪРНОВО</w:t>
      </w:r>
    </w:p>
    <w:p w14:paraId="200486F8" w14:textId="77777777" w:rsidR="00146F4A" w:rsidRPr="009036FF" w:rsidRDefault="00146F4A" w:rsidP="00146F4A">
      <w:pPr>
        <w:jc w:val="center"/>
      </w:pPr>
    </w:p>
    <w:p w14:paraId="68BA9469" w14:textId="77777777" w:rsidR="00146F4A" w:rsidRPr="009036FF" w:rsidRDefault="00146F4A" w:rsidP="00146F4A">
      <w:pPr>
        <w:spacing w:before="100" w:beforeAutospacing="1"/>
        <w:jc w:val="center"/>
        <w:rPr>
          <w:b/>
          <w:bCs/>
        </w:rPr>
      </w:pPr>
    </w:p>
    <w:p w14:paraId="58DC6273" w14:textId="77777777" w:rsidR="00146F4A" w:rsidRPr="009036FF" w:rsidRDefault="00146F4A" w:rsidP="00146F4A">
      <w:pPr>
        <w:spacing w:before="100" w:beforeAutospacing="1"/>
        <w:jc w:val="center"/>
        <w:rPr>
          <w:b/>
          <w:bCs/>
        </w:rPr>
      </w:pPr>
      <w:r w:rsidRPr="009036FF">
        <w:rPr>
          <w:b/>
          <w:bCs/>
        </w:rPr>
        <w:t xml:space="preserve">ДОКУМЕНТАЦИЯ </w:t>
      </w:r>
    </w:p>
    <w:p w14:paraId="19B9BB9C" w14:textId="77777777" w:rsidR="00146F4A" w:rsidRPr="009036FF" w:rsidRDefault="00146F4A" w:rsidP="00146F4A">
      <w:pPr>
        <w:spacing w:before="100" w:beforeAutospacing="1"/>
        <w:jc w:val="center"/>
        <w:rPr>
          <w:b/>
          <w:bCs/>
        </w:rPr>
      </w:pPr>
      <w:r w:rsidRPr="009036FF">
        <w:rPr>
          <w:b/>
          <w:bCs/>
        </w:rPr>
        <w:t>ЗА ОБЩЕСТВЕНА ПОРЪЧКА С ПРЕДМЕТ:</w:t>
      </w:r>
    </w:p>
    <w:p w14:paraId="055EFD62" w14:textId="77777777" w:rsidR="00146F4A" w:rsidRPr="009036FF" w:rsidRDefault="00146F4A" w:rsidP="00146F4A">
      <w:pPr>
        <w:jc w:val="center"/>
        <w:rPr>
          <w:b/>
          <w:bCs/>
        </w:rPr>
      </w:pPr>
    </w:p>
    <w:p w14:paraId="282B4470" w14:textId="77777777" w:rsidR="00146F4A" w:rsidRDefault="00146F4A" w:rsidP="00146F4A">
      <w:pPr>
        <w:widowControl w:val="0"/>
        <w:autoSpaceDE w:val="0"/>
        <w:autoSpaceDN w:val="0"/>
        <w:adjustRightInd w:val="0"/>
        <w:ind w:firstLine="480"/>
        <w:jc w:val="both"/>
        <w:rPr>
          <w:lang w:val="en-US"/>
        </w:rPr>
      </w:pPr>
    </w:p>
    <w:p w14:paraId="1EED3A22" w14:textId="77777777" w:rsidR="00146F4A" w:rsidRDefault="00146F4A" w:rsidP="00146F4A">
      <w:pPr>
        <w:widowControl w:val="0"/>
        <w:autoSpaceDE w:val="0"/>
        <w:autoSpaceDN w:val="0"/>
        <w:adjustRightInd w:val="0"/>
        <w:ind w:firstLine="480"/>
        <w:jc w:val="both"/>
        <w:rPr>
          <w:lang w:val="en-US"/>
        </w:rPr>
      </w:pPr>
    </w:p>
    <w:p w14:paraId="0DDBDBBC" w14:textId="77777777" w:rsidR="00146F4A" w:rsidRDefault="00146F4A" w:rsidP="00146F4A">
      <w:pPr>
        <w:widowControl w:val="0"/>
        <w:autoSpaceDE w:val="0"/>
        <w:autoSpaceDN w:val="0"/>
        <w:adjustRightInd w:val="0"/>
        <w:ind w:firstLine="480"/>
        <w:jc w:val="both"/>
        <w:rPr>
          <w:lang w:val="en-US"/>
        </w:rPr>
      </w:pPr>
    </w:p>
    <w:p w14:paraId="4689634F" w14:textId="77777777" w:rsidR="00146F4A" w:rsidRPr="00E93282" w:rsidRDefault="00146F4A" w:rsidP="00146F4A">
      <w:pPr>
        <w:widowControl w:val="0"/>
        <w:autoSpaceDE w:val="0"/>
        <w:autoSpaceDN w:val="0"/>
        <w:adjustRightInd w:val="0"/>
        <w:ind w:firstLine="480"/>
        <w:jc w:val="both"/>
        <w:rPr>
          <w:smallCaps/>
          <w:lang w:val="en-US"/>
        </w:rPr>
      </w:pPr>
    </w:p>
    <w:p w14:paraId="1FB3A764" w14:textId="77777777" w:rsidR="00146F4A" w:rsidRPr="005F1FB3" w:rsidRDefault="00146F4A" w:rsidP="00146F4A">
      <w:pPr>
        <w:tabs>
          <w:tab w:val="left" w:pos="709"/>
        </w:tabs>
        <w:jc w:val="both"/>
        <w:rPr>
          <w:rFonts w:eastAsia="Courier New"/>
          <w:b/>
          <w:bCs/>
          <w:caps/>
          <w:color w:val="000000"/>
          <w:sz w:val="28"/>
          <w:szCs w:val="28"/>
          <w:lang w:eastAsia="en-US"/>
        </w:rPr>
      </w:pPr>
      <w:r w:rsidRPr="005F1FB3">
        <w:rPr>
          <w:rFonts w:eastAsia="Courier New"/>
          <w:b/>
          <w:caps/>
          <w:color w:val="000000"/>
          <w:sz w:val="28"/>
          <w:szCs w:val="28"/>
          <w:lang w:eastAsia="en-US"/>
        </w:rPr>
        <w:t>„</w:t>
      </w:r>
      <w:r w:rsidRPr="005F1FB3">
        <w:rPr>
          <w:rFonts w:eastAsia="Courier New"/>
          <w:b/>
          <w:bCs/>
          <w:caps/>
          <w:color w:val="000000"/>
          <w:sz w:val="28"/>
          <w:szCs w:val="28"/>
          <w:lang w:eastAsia="en-US"/>
        </w:rPr>
        <w:t>Извършване на снегопочистване и зимно поддържане на територията на община Велико Търново, по обособени позиции“:</w:t>
      </w:r>
    </w:p>
    <w:p w14:paraId="4A296B10" w14:textId="77777777" w:rsidR="00146F4A" w:rsidRPr="005F1FB3" w:rsidRDefault="00146F4A" w:rsidP="00146F4A">
      <w:pPr>
        <w:tabs>
          <w:tab w:val="left" w:pos="709"/>
        </w:tabs>
        <w:jc w:val="both"/>
        <w:rPr>
          <w:rFonts w:eastAsia="Courier New"/>
          <w:b/>
          <w:bCs/>
          <w:caps/>
          <w:color w:val="000000"/>
          <w:lang w:eastAsia="en-US"/>
        </w:rPr>
      </w:pPr>
    </w:p>
    <w:p w14:paraId="31FD2672" w14:textId="77777777" w:rsidR="00146F4A" w:rsidRPr="005F1FB3" w:rsidRDefault="00146F4A" w:rsidP="00146F4A">
      <w:pPr>
        <w:spacing w:line="276" w:lineRule="auto"/>
        <w:ind w:firstLine="720"/>
        <w:jc w:val="both"/>
        <w:rPr>
          <w:rFonts w:eastAsia="Arial Unicode MS"/>
          <w:b/>
          <w:bCs/>
          <w:caps/>
        </w:rPr>
      </w:pPr>
      <w:r w:rsidRPr="005F1FB3">
        <w:rPr>
          <w:b/>
          <w:caps/>
        </w:rPr>
        <w:t xml:space="preserve">Обособена позиция № 1 - </w:t>
      </w:r>
      <w:r w:rsidRPr="005F1FB3">
        <w:rPr>
          <w:rFonts w:eastAsia="Arial Unicode MS"/>
          <w:b/>
          <w:bCs/>
          <w:caps/>
        </w:rPr>
        <w:t>“ИЗВЪРШВАНЕ НА СНЕГОПОЧИСТВАНЕ И ЗИМНО ПОДДЪРЖАНЕ НА ОБЩИНСКАТА ПЪТНА МРЕЖА НА ТЕРИТОРИЯТА НА ОБЩИНА ВЕЛИКО ТЪРНОВО“;</w:t>
      </w:r>
    </w:p>
    <w:p w14:paraId="57B8B0E4" w14:textId="77777777" w:rsidR="00146F4A" w:rsidRPr="005F1FB3" w:rsidRDefault="00146F4A" w:rsidP="00146F4A">
      <w:pPr>
        <w:spacing w:line="276" w:lineRule="auto"/>
        <w:ind w:firstLine="720"/>
        <w:jc w:val="both"/>
        <w:rPr>
          <w:rFonts w:eastAsia="Arial Unicode MS"/>
          <w:b/>
          <w:bCs/>
          <w:caps/>
        </w:rPr>
      </w:pPr>
      <w:r w:rsidRPr="005F1FB3">
        <w:rPr>
          <w:b/>
          <w:caps/>
        </w:rPr>
        <w:t xml:space="preserve">Обособена позиция № 2 - </w:t>
      </w:r>
      <w:r w:rsidRPr="005F1FB3">
        <w:rPr>
          <w:rFonts w:eastAsia="Arial Unicode MS"/>
          <w:b/>
          <w:bCs/>
          <w:caps/>
        </w:rPr>
        <w:t xml:space="preserve">“ИЗВЪРШВАНЕ НА ЗИМНО ПОДДЪРЖАНЕ ЧРЕЗ РАЗПРЪСКВАНЕ НА ХИМИЧЕСКИ ВЕЩЕСТВА </w:t>
      </w:r>
      <w:r w:rsidR="006C5FF8">
        <w:rPr>
          <w:rFonts w:eastAsia="Arial Unicode MS"/>
          <w:b/>
          <w:bCs/>
          <w:caps/>
        </w:rPr>
        <w:t xml:space="preserve">(СОЛ) </w:t>
      </w:r>
      <w:r w:rsidRPr="005F1FB3">
        <w:rPr>
          <w:rFonts w:eastAsia="Arial Unicode MS"/>
          <w:b/>
          <w:bCs/>
          <w:caps/>
        </w:rPr>
        <w:t>ЗА БОРБА СЪС ЗИМНАТА ХЛЪЗГАВОСТ НА ТЕРИТОРИЯТА НА ГРАД ВЕЛИКО ТЪРНОВО“;</w:t>
      </w:r>
    </w:p>
    <w:p w14:paraId="6366ED9F" w14:textId="77777777" w:rsidR="00146F4A" w:rsidRPr="00406DB8" w:rsidRDefault="00146F4A" w:rsidP="00146F4A">
      <w:pPr>
        <w:spacing w:line="276" w:lineRule="auto"/>
        <w:ind w:firstLine="720"/>
        <w:jc w:val="both"/>
        <w:rPr>
          <w:rFonts w:eastAsia="Arial Unicode MS"/>
          <w:b/>
          <w:bCs/>
          <w:caps/>
        </w:rPr>
      </w:pPr>
      <w:r w:rsidRPr="00406DB8">
        <w:rPr>
          <w:b/>
          <w:caps/>
        </w:rPr>
        <w:t xml:space="preserve">Обособена позиция № 3 - </w:t>
      </w:r>
      <w:r w:rsidRPr="00406DB8">
        <w:rPr>
          <w:rFonts w:eastAsia="Arial Unicode MS"/>
          <w:b/>
          <w:bCs/>
          <w:caps/>
        </w:rPr>
        <w:t>“ИЗВЪРШВАНЕ НА СНЕГОПОЧИСТВАНЕ И ЗИМНО ПОДДЪРЖАНЕ НА С. АРБАНАСИ“;</w:t>
      </w:r>
    </w:p>
    <w:p w14:paraId="7EB6E1F2" w14:textId="77777777" w:rsidR="00146F4A" w:rsidRPr="009B3119" w:rsidRDefault="00146F4A" w:rsidP="00146F4A">
      <w:pPr>
        <w:spacing w:line="276" w:lineRule="auto"/>
        <w:ind w:firstLine="720"/>
        <w:jc w:val="both"/>
        <w:rPr>
          <w:rFonts w:eastAsia="Arial Unicode MS"/>
          <w:b/>
          <w:bCs/>
          <w:caps/>
        </w:rPr>
      </w:pPr>
      <w:r w:rsidRPr="009B3119">
        <w:rPr>
          <w:b/>
          <w:caps/>
        </w:rPr>
        <w:t xml:space="preserve">Обособена позиция № 4 - </w:t>
      </w:r>
      <w:r w:rsidRPr="009B3119">
        <w:rPr>
          <w:rFonts w:eastAsia="Arial Unicode MS"/>
          <w:b/>
          <w:bCs/>
          <w:caps/>
        </w:rPr>
        <w:t>“ИЗВЪРШВАНЕ НА СНЕГОПОЧИСТВАНЕ И ЗИМНО ПОДДЪРЖАНЕ НА С. ДИЧИН“;</w:t>
      </w:r>
    </w:p>
    <w:p w14:paraId="4907046A" w14:textId="77777777" w:rsidR="00146F4A" w:rsidRPr="009B3119" w:rsidRDefault="00146F4A" w:rsidP="00146F4A">
      <w:pPr>
        <w:spacing w:line="276" w:lineRule="auto"/>
        <w:ind w:firstLine="720"/>
        <w:jc w:val="both"/>
        <w:rPr>
          <w:rFonts w:eastAsia="Arial Unicode MS"/>
          <w:b/>
          <w:bCs/>
          <w:caps/>
        </w:rPr>
      </w:pPr>
      <w:r w:rsidRPr="009B3119">
        <w:rPr>
          <w:b/>
          <w:caps/>
        </w:rPr>
        <w:t xml:space="preserve">Обособена позиция № </w:t>
      </w:r>
      <w:r>
        <w:rPr>
          <w:b/>
          <w:caps/>
        </w:rPr>
        <w:t>5</w:t>
      </w:r>
      <w:r w:rsidRPr="009B3119">
        <w:rPr>
          <w:b/>
          <w:caps/>
        </w:rPr>
        <w:t xml:space="preserve"> - </w:t>
      </w:r>
      <w:r w:rsidRPr="009B3119">
        <w:rPr>
          <w:rFonts w:eastAsia="Arial Unicode MS"/>
          <w:b/>
          <w:bCs/>
          <w:caps/>
        </w:rPr>
        <w:t xml:space="preserve">“ИЗВЪРШВАНЕ НА СНЕГОПОЧИСТВАНЕ И ЗИМНО ПОДДЪРЖАНЕ НА С. </w:t>
      </w:r>
      <w:r>
        <w:rPr>
          <w:rFonts w:eastAsia="Arial Unicode MS"/>
          <w:b/>
          <w:bCs/>
          <w:caps/>
        </w:rPr>
        <w:t>КЪПИНОВО</w:t>
      </w:r>
      <w:r w:rsidRPr="009B3119">
        <w:rPr>
          <w:rFonts w:eastAsia="Arial Unicode MS"/>
          <w:b/>
          <w:bCs/>
          <w:caps/>
        </w:rPr>
        <w:t>“;</w:t>
      </w:r>
    </w:p>
    <w:p w14:paraId="2D4127F5" w14:textId="77777777" w:rsidR="00146F4A" w:rsidRPr="009B3119" w:rsidRDefault="00146F4A" w:rsidP="00146F4A">
      <w:pPr>
        <w:spacing w:line="276" w:lineRule="auto"/>
        <w:ind w:firstLine="720"/>
        <w:jc w:val="both"/>
        <w:rPr>
          <w:rFonts w:eastAsia="Arial Unicode MS"/>
          <w:b/>
          <w:bCs/>
          <w:caps/>
        </w:rPr>
      </w:pPr>
      <w:r w:rsidRPr="009B3119">
        <w:rPr>
          <w:b/>
          <w:caps/>
        </w:rPr>
        <w:t xml:space="preserve">Обособена позиция № </w:t>
      </w:r>
      <w:r>
        <w:rPr>
          <w:b/>
          <w:caps/>
        </w:rPr>
        <w:t>6</w:t>
      </w:r>
      <w:r w:rsidRPr="009B3119">
        <w:rPr>
          <w:b/>
          <w:caps/>
        </w:rPr>
        <w:t xml:space="preserve"> - </w:t>
      </w:r>
      <w:r w:rsidRPr="009B3119">
        <w:rPr>
          <w:rFonts w:eastAsia="Arial Unicode MS"/>
          <w:b/>
          <w:bCs/>
          <w:caps/>
        </w:rPr>
        <w:t xml:space="preserve">“ИЗВЪРШВАНЕ НА СНЕГОПОЧИСТВАНЕ И ЗИМНО ПОДДЪРЖАНЕ НА С. </w:t>
      </w:r>
      <w:r>
        <w:rPr>
          <w:rFonts w:eastAsia="Arial Unicode MS"/>
          <w:b/>
          <w:bCs/>
          <w:caps/>
        </w:rPr>
        <w:t>НИКЮП</w:t>
      </w:r>
      <w:r w:rsidRPr="009B3119">
        <w:rPr>
          <w:rFonts w:eastAsia="Arial Unicode MS"/>
          <w:b/>
          <w:bCs/>
          <w:caps/>
        </w:rPr>
        <w:t>“;</w:t>
      </w:r>
    </w:p>
    <w:p w14:paraId="37A6A67D" w14:textId="77777777" w:rsidR="00146F4A" w:rsidRPr="009B3119" w:rsidRDefault="00146F4A" w:rsidP="00146F4A">
      <w:pPr>
        <w:spacing w:line="276" w:lineRule="auto"/>
        <w:ind w:firstLine="720"/>
        <w:jc w:val="both"/>
        <w:rPr>
          <w:rFonts w:eastAsia="Arial Unicode MS"/>
          <w:b/>
          <w:bCs/>
          <w:caps/>
        </w:rPr>
      </w:pPr>
      <w:r w:rsidRPr="009B3119">
        <w:rPr>
          <w:b/>
          <w:caps/>
        </w:rPr>
        <w:t xml:space="preserve">Обособена позиция № </w:t>
      </w:r>
      <w:r>
        <w:rPr>
          <w:b/>
          <w:caps/>
        </w:rPr>
        <w:t>7</w:t>
      </w:r>
      <w:r w:rsidRPr="009B3119">
        <w:rPr>
          <w:b/>
          <w:caps/>
        </w:rPr>
        <w:t xml:space="preserve"> - </w:t>
      </w:r>
      <w:r w:rsidRPr="009B3119">
        <w:rPr>
          <w:rFonts w:eastAsia="Arial Unicode MS"/>
          <w:b/>
          <w:bCs/>
          <w:caps/>
        </w:rPr>
        <w:t xml:space="preserve">“ИЗВЪРШВАНЕ НА СНЕГОПОЧИСТВАНЕ И ЗИМНО ПОДДЪРЖАНЕ НА С. </w:t>
      </w:r>
      <w:r>
        <w:rPr>
          <w:rFonts w:eastAsia="Arial Unicode MS"/>
          <w:b/>
          <w:bCs/>
          <w:caps/>
        </w:rPr>
        <w:t>НОВО СЕЛО</w:t>
      </w:r>
      <w:r w:rsidRPr="009B3119">
        <w:rPr>
          <w:rFonts w:eastAsia="Arial Unicode MS"/>
          <w:b/>
          <w:bCs/>
          <w:caps/>
        </w:rPr>
        <w:t>“;</w:t>
      </w:r>
    </w:p>
    <w:p w14:paraId="0F4DE400" w14:textId="77777777" w:rsidR="00146F4A" w:rsidRPr="009B3119" w:rsidRDefault="00146F4A" w:rsidP="00146F4A">
      <w:pPr>
        <w:spacing w:line="276" w:lineRule="auto"/>
        <w:ind w:firstLine="720"/>
        <w:jc w:val="both"/>
        <w:rPr>
          <w:rFonts w:eastAsia="Arial Unicode MS"/>
          <w:b/>
          <w:bCs/>
          <w:caps/>
        </w:rPr>
      </w:pPr>
      <w:r w:rsidRPr="009B3119">
        <w:rPr>
          <w:b/>
          <w:caps/>
        </w:rPr>
        <w:t xml:space="preserve">Обособена позиция № </w:t>
      </w:r>
      <w:r>
        <w:rPr>
          <w:b/>
          <w:caps/>
        </w:rPr>
        <w:t>8</w:t>
      </w:r>
      <w:r w:rsidRPr="009B3119">
        <w:rPr>
          <w:b/>
          <w:caps/>
        </w:rPr>
        <w:t xml:space="preserve"> - </w:t>
      </w:r>
      <w:r w:rsidRPr="009B3119">
        <w:rPr>
          <w:rFonts w:eastAsia="Arial Unicode MS"/>
          <w:b/>
          <w:bCs/>
          <w:caps/>
        </w:rPr>
        <w:t xml:space="preserve">“ИЗВЪРШВАНЕ НА СНЕГОПОЧИСТВАНЕ И ЗИМНО ПОДДЪРЖАНЕ НА С. </w:t>
      </w:r>
      <w:r>
        <w:rPr>
          <w:rFonts w:eastAsia="Arial Unicode MS"/>
          <w:b/>
          <w:bCs/>
          <w:caps/>
        </w:rPr>
        <w:t>ПЛАКОВО</w:t>
      </w:r>
      <w:r w:rsidRPr="009B3119">
        <w:rPr>
          <w:rFonts w:eastAsia="Arial Unicode MS"/>
          <w:b/>
          <w:bCs/>
          <w:caps/>
        </w:rPr>
        <w:t>“;</w:t>
      </w:r>
    </w:p>
    <w:p w14:paraId="3A309EA1" w14:textId="77777777" w:rsidR="00146F4A" w:rsidRPr="009B3119" w:rsidRDefault="00146F4A" w:rsidP="00146F4A">
      <w:pPr>
        <w:spacing w:line="276" w:lineRule="auto"/>
        <w:ind w:firstLine="720"/>
        <w:jc w:val="both"/>
        <w:rPr>
          <w:rFonts w:eastAsia="Arial Unicode MS"/>
          <w:b/>
          <w:bCs/>
          <w:caps/>
        </w:rPr>
      </w:pPr>
      <w:r w:rsidRPr="009B3119">
        <w:rPr>
          <w:b/>
          <w:caps/>
        </w:rPr>
        <w:t xml:space="preserve">Обособена позиция № </w:t>
      </w:r>
      <w:r>
        <w:rPr>
          <w:b/>
          <w:caps/>
        </w:rPr>
        <w:t>9</w:t>
      </w:r>
      <w:r w:rsidRPr="009B3119">
        <w:rPr>
          <w:b/>
          <w:caps/>
        </w:rPr>
        <w:t xml:space="preserve"> - </w:t>
      </w:r>
      <w:r w:rsidRPr="009B3119">
        <w:rPr>
          <w:rFonts w:eastAsia="Arial Unicode MS"/>
          <w:b/>
          <w:bCs/>
          <w:caps/>
        </w:rPr>
        <w:t xml:space="preserve">“ИЗВЪРШВАНЕ НА СНЕГОПОЧИСТВАНЕ И ЗИМНО ПОДДЪРЖАНЕ НА С. </w:t>
      </w:r>
      <w:r>
        <w:rPr>
          <w:rFonts w:eastAsia="Arial Unicode MS"/>
          <w:b/>
          <w:bCs/>
          <w:caps/>
        </w:rPr>
        <w:t>ПРИСОВО</w:t>
      </w:r>
      <w:r w:rsidRPr="009B3119">
        <w:rPr>
          <w:rFonts w:eastAsia="Arial Unicode MS"/>
          <w:b/>
          <w:bCs/>
          <w:caps/>
        </w:rPr>
        <w:t>“;</w:t>
      </w:r>
    </w:p>
    <w:p w14:paraId="76425D07" w14:textId="77777777" w:rsidR="00146F4A" w:rsidRPr="009B3119" w:rsidRDefault="00146F4A" w:rsidP="00146F4A">
      <w:pPr>
        <w:spacing w:line="276" w:lineRule="auto"/>
        <w:ind w:firstLine="720"/>
        <w:jc w:val="both"/>
        <w:rPr>
          <w:rFonts w:eastAsia="Arial Unicode MS"/>
          <w:b/>
          <w:bCs/>
          <w:caps/>
        </w:rPr>
      </w:pPr>
      <w:r w:rsidRPr="009B3119">
        <w:rPr>
          <w:b/>
          <w:caps/>
        </w:rPr>
        <w:t xml:space="preserve">Обособена позиция № </w:t>
      </w:r>
      <w:r>
        <w:rPr>
          <w:b/>
          <w:caps/>
        </w:rPr>
        <w:t>10</w:t>
      </w:r>
      <w:r w:rsidRPr="009B3119">
        <w:rPr>
          <w:b/>
          <w:caps/>
        </w:rPr>
        <w:t xml:space="preserve"> - </w:t>
      </w:r>
      <w:r w:rsidRPr="009B3119">
        <w:rPr>
          <w:rFonts w:eastAsia="Arial Unicode MS"/>
          <w:b/>
          <w:bCs/>
          <w:caps/>
        </w:rPr>
        <w:t xml:space="preserve">“ИЗВЪРШВАНЕ НА СНЕГОПОЧИСТВАНЕ И ЗИМНО ПОДДЪРЖАНЕ НА С. </w:t>
      </w:r>
      <w:r>
        <w:rPr>
          <w:rFonts w:eastAsia="Arial Unicode MS"/>
          <w:b/>
          <w:bCs/>
          <w:caps/>
        </w:rPr>
        <w:t>ПЧЕЛИЩЕ</w:t>
      </w:r>
      <w:r w:rsidRPr="009B3119">
        <w:rPr>
          <w:rFonts w:eastAsia="Arial Unicode MS"/>
          <w:b/>
          <w:bCs/>
          <w:caps/>
        </w:rPr>
        <w:t>“;</w:t>
      </w:r>
    </w:p>
    <w:p w14:paraId="6AF7CDE0" w14:textId="77777777" w:rsidR="00146F4A" w:rsidRPr="009B3119" w:rsidRDefault="00146F4A" w:rsidP="00146F4A">
      <w:pPr>
        <w:spacing w:line="276" w:lineRule="auto"/>
        <w:ind w:firstLine="720"/>
        <w:jc w:val="both"/>
        <w:rPr>
          <w:rFonts w:eastAsia="Arial Unicode MS"/>
          <w:b/>
          <w:bCs/>
          <w:caps/>
        </w:rPr>
      </w:pPr>
      <w:r w:rsidRPr="009B3119">
        <w:rPr>
          <w:b/>
          <w:caps/>
        </w:rPr>
        <w:t xml:space="preserve">Обособена позиция № </w:t>
      </w:r>
      <w:r>
        <w:rPr>
          <w:b/>
          <w:caps/>
        </w:rPr>
        <w:t>11</w:t>
      </w:r>
      <w:r w:rsidRPr="009B3119">
        <w:rPr>
          <w:b/>
          <w:caps/>
        </w:rPr>
        <w:t xml:space="preserve"> - </w:t>
      </w:r>
      <w:r w:rsidRPr="009B3119">
        <w:rPr>
          <w:rFonts w:eastAsia="Arial Unicode MS"/>
          <w:b/>
          <w:bCs/>
          <w:caps/>
        </w:rPr>
        <w:t xml:space="preserve">“ИЗВЪРШВАНЕ НА СНЕГОПОЧИСТВАНЕ И ЗИМНО ПОДДЪРЖАНЕ НА С. </w:t>
      </w:r>
      <w:r>
        <w:rPr>
          <w:rFonts w:eastAsia="Arial Unicode MS"/>
          <w:b/>
          <w:bCs/>
          <w:caps/>
        </w:rPr>
        <w:t>ХОТНИЦА</w:t>
      </w:r>
      <w:r w:rsidRPr="009B3119">
        <w:rPr>
          <w:rFonts w:eastAsia="Arial Unicode MS"/>
          <w:b/>
          <w:bCs/>
          <w:caps/>
        </w:rPr>
        <w:t>“;</w:t>
      </w:r>
    </w:p>
    <w:p w14:paraId="3FA1FFCA" w14:textId="77777777" w:rsidR="00146F4A" w:rsidRPr="009B3119" w:rsidRDefault="00146F4A" w:rsidP="00146F4A">
      <w:pPr>
        <w:spacing w:line="276" w:lineRule="auto"/>
        <w:ind w:firstLine="720"/>
        <w:jc w:val="both"/>
        <w:rPr>
          <w:rFonts w:eastAsia="Arial Unicode MS"/>
          <w:b/>
          <w:bCs/>
          <w:caps/>
        </w:rPr>
      </w:pPr>
      <w:r w:rsidRPr="009B3119">
        <w:rPr>
          <w:b/>
          <w:caps/>
        </w:rPr>
        <w:t xml:space="preserve">Обособена позиция № </w:t>
      </w:r>
      <w:r>
        <w:rPr>
          <w:b/>
          <w:caps/>
        </w:rPr>
        <w:t>12</w:t>
      </w:r>
      <w:r w:rsidRPr="009B3119">
        <w:rPr>
          <w:b/>
          <w:caps/>
        </w:rPr>
        <w:t xml:space="preserve"> - </w:t>
      </w:r>
      <w:r w:rsidRPr="009B3119">
        <w:rPr>
          <w:rFonts w:eastAsia="Arial Unicode MS"/>
          <w:b/>
          <w:bCs/>
          <w:caps/>
        </w:rPr>
        <w:t xml:space="preserve">“ИЗВЪРШВАНЕ НА СНЕГОПОЧИСТВАНЕ И ЗИМНО ПОДДЪРЖАНЕ НА С. </w:t>
      </w:r>
      <w:r>
        <w:rPr>
          <w:rFonts w:eastAsia="Arial Unicode MS"/>
          <w:b/>
          <w:bCs/>
          <w:caps/>
        </w:rPr>
        <w:t>ШЕРЕМЕТЯ</w:t>
      </w:r>
      <w:r w:rsidRPr="009B3119">
        <w:rPr>
          <w:rFonts w:eastAsia="Arial Unicode MS"/>
          <w:b/>
          <w:bCs/>
          <w:caps/>
        </w:rPr>
        <w:t>“;</w:t>
      </w:r>
    </w:p>
    <w:p w14:paraId="44DEB423" w14:textId="77777777" w:rsidR="00146F4A" w:rsidRPr="009B3119" w:rsidRDefault="00146F4A" w:rsidP="00146F4A">
      <w:pPr>
        <w:spacing w:line="276" w:lineRule="auto"/>
        <w:ind w:firstLine="720"/>
        <w:jc w:val="both"/>
        <w:rPr>
          <w:rFonts w:eastAsia="Arial Unicode MS"/>
          <w:b/>
          <w:bCs/>
          <w:caps/>
        </w:rPr>
      </w:pPr>
      <w:r w:rsidRPr="009B3119">
        <w:rPr>
          <w:b/>
          <w:caps/>
        </w:rPr>
        <w:lastRenderedPageBreak/>
        <w:t xml:space="preserve">Обособена позиция № </w:t>
      </w:r>
      <w:r>
        <w:rPr>
          <w:b/>
          <w:caps/>
        </w:rPr>
        <w:t>13</w:t>
      </w:r>
      <w:r w:rsidRPr="009B3119">
        <w:rPr>
          <w:b/>
          <w:caps/>
        </w:rPr>
        <w:t xml:space="preserve"> - </w:t>
      </w:r>
      <w:r w:rsidRPr="009B3119">
        <w:rPr>
          <w:rFonts w:eastAsia="Arial Unicode MS"/>
          <w:b/>
          <w:bCs/>
          <w:caps/>
        </w:rPr>
        <w:t xml:space="preserve">“ИЗВЪРШВАНЕ НА СНЕГОПОЧИСТВАНЕ И ЗИМНО ПОДДЪРЖАНЕ НА С. </w:t>
      </w:r>
      <w:r>
        <w:rPr>
          <w:rFonts w:eastAsia="Arial Unicode MS"/>
          <w:b/>
          <w:bCs/>
          <w:caps/>
        </w:rPr>
        <w:t>ЦЕРОВА КОРИЯ</w:t>
      </w:r>
      <w:r w:rsidRPr="009B3119">
        <w:rPr>
          <w:rFonts w:eastAsia="Arial Unicode MS"/>
          <w:b/>
          <w:bCs/>
          <w:caps/>
        </w:rPr>
        <w:t>“;</w:t>
      </w:r>
    </w:p>
    <w:p w14:paraId="2EB16EB2" w14:textId="77777777" w:rsidR="00146F4A" w:rsidRPr="009B3119" w:rsidRDefault="00146F4A" w:rsidP="00146F4A">
      <w:pPr>
        <w:spacing w:line="276" w:lineRule="auto"/>
        <w:ind w:firstLine="720"/>
        <w:jc w:val="both"/>
        <w:rPr>
          <w:rFonts w:eastAsia="Arial Unicode MS"/>
          <w:b/>
          <w:bCs/>
          <w:caps/>
        </w:rPr>
      </w:pPr>
      <w:r w:rsidRPr="00406DB8">
        <w:rPr>
          <w:b/>
          <w:caps/>
        </w:rPr>
        <w:t xml:space="preserve">Обособена позиция № 14 - </w:t>
      </w:r>
      <w:r w:rsidRPr="00406DB8">
        <w:rPr>
          <w:rFonts w:eastAsia="Arial Unicode MS"/>
          <w:b/>
          <w:bCs/>
          <w:caps/>
        </w:rPr>
        <w:t>“ИЗВЪРШВАНЕ НА СНЕГОПОЧИСТВАНЕ И</w:t>
      </w:r>
      <w:r w:rsidRPr="009B3119">
        <w:rPr>
          <w:rFonts w:eastAsia="Arial Unicode MS"/>
          <w:b/>
          <w:bCs/>
          <w:caps/>
        </w:rPr>
        <w:t xml:space="preserve"> ЗИМНО ПОДДЪРЖАНЕ НА С. </w:t>
      </w:r>
      <w:r>
        <w:rPr>
          <w:rFonts w:eastAsia="Arial Unicode MS"/>
          <w:b/>
          <w:bCs/>
          <w:caps/>
        </w:rPr>
        <w:t>БЕЛЯКОВЕЦ</w:t>
      </w:r>
      <w:r w:rsidRPr="009B3119">
        <w:rPr>
          <w:rFonts w:eastAsia="Arial Unicode MS"/>
          <w:b/>
          <w:bCs/>
          <w:caps/>
        </w:rPr>
        <w:t>“;</w:t>
      </w:r>
    </w:p>
    <w:p w14:paraId="67F05D2E" w14:textId="77777777" w:rsidR="00146F4A" w:rsidRPr="009B3119" w:rsidRDefault="00146F4A" w:rsidP="00146F4A">
      <w:pPr>
        <w:spacing w:line="276" w:lineRule="auto"/>
        <w:ind w:firstLine="720"/>
        <w:jc w:val="both"/>
        <w:rPr>
          <w:rFonts w:eastAsia="Arial Unicode MS"/>
          <w:b/>
          <w:bCs/>
          <w:caps/>
        </w:rPr>
      </w:pPr>
      <w:r w:rsidRPr="009B3119">
        <w:rPr>
          <w:b/>
          <w:caps/>
        </w:rPr>
        <w:t xml:space="preserve">Обособена позиция № </w:t>
      </w:r>
      <w:r>
        <w:rPr>
          <w:b/>
          <w:caps/>
        </w:rPr>
        <w:t>15</w:t>
      </w:r>
      <w:r w:rsidRPr="009B3119">
        <w:rPr>
          <w:b/>
          <w:caps/>
        </w:rPr>
        <w:t xml:space="preserve"> - </w:t>
      </w:r>
      <w:r w:rsidRPr="009B3119">
        <w:rPr>
          <w:rFonts w:eastAsia="Arial Unicode MS"/>
          <w:b/>
          <w:bCs/>
          <w:caps/>
        </w:rPr>
        <w:t xml:space="preserve">“ИЗВЪРШВАНЕ НА СНЕГОПОЧИСТВАНЕ И ЗИМНО ПОДДЪРЖАНЕ НА С. </w:t>
      </w:r>
      <w:r>
        <w:rPr>
          <w:rFonts w:eastAsia="Arial Unicode MS"/>
          <w:b/>
          <w:bCs/>
          <w:caps/>
        </w:rPr>
        <w:t>РУСАЛЯ</w:t>
      </w:r>
      <w:r w:rsidRPr="009B3119">
        <w:rPr>
          <w:rFonts w:eastAsia="Arial Unicode MS"/>
          <w:b/>
          <w:bCs/>
          <w:caps/>
        </w:rPr>
        <w:t>“;</w:t>
      </w:r>
    </w:p>
    <w:p w14:paraId="0B33A899" w14:textId="77777777" w:rsidR="00146F4A" w:rsidRPr="009B3119" w:rsidRDefault="00146F4A" w:rsidP="00146F4A">
      <w:pPr>
        <w:spacing w:line="276" w:lineRule="auto"/>
        <w:ind w:firstLine="720"/>
        <w:jc w:val="both"/>
        <w:rPr>
          <w:rFonts w:eastAsia="Arial Unicode MS"/>
          <w:b/>
          <w:bCs/>
          <w:caps/>
        </w:rPr>
      </w:pPr>
      <w:r w:rsidRPr="009B3119">
        <w:rPr>
          <w:b/>
          <w:caps/>
        </w:rPr>
        <w:t xml:space="preserve">Обособена позиция № </w:t>
      </w:r>
      <w:r>
        <w:rPr>
          <w:b/>
          <w:caps/>
        </w:rPr>
        <w:t>16</w:t>
      </w:r>
      <w:r w:rsidRPr="009B3119">
        <w:rPr>
          <w:b/>
          <w:caps/>
        </w:rPr>
        <w:t xml:space="preserve"> - </w:t>
      </w:r>
      <w:r w:rsidRPr="009B3119">
        <w:rPr>
          <w:rFonts w:eastAsia="Arial Unicode MS"/>
          <w:b/>
          <w:bCs/>
          <w:caps/>
        </w:rPr>
        <w:t xml:space="preserve">“ИЗВЪРШВАНЕ НА СНЕГОПОЧИСТВАНЕ И ЗИМНО ПОДДЪРЖАНЕ НА С. </w:t>
      </w:r>
      <w:r>
        <w:rPr>
          <w:rFonts w:eastAsia="Arial Unicode MS"/>
          <w:b/>
          <w:bCs/>
          <w:caps/>
        </w:rPr>
        <w:t>МОМИН СБОР</w:t>
      </w:r>
      <w:r w:rsidRPr="009B3119">
        <w:rPr>
          <w:rFonts w:eastAsia="Arial Unicode MS"/>
          <w:b/>
          <w:bCs/>
          <w:caps/>
        </w:rPr>
        <w:t>“;</w:t>
      </w:r>
    </w:p>
    <w:p w14:paraId="57D7A4DC" w14:textId="77777777" w:rsidR="00146F4A" w:rsidRPr="009B3119" w:rsidRDefault="00146F4A" w:rsidP="00146F4A">
      <w:pPr>
        <w:spacing w:line="276" w:lineRule="auto"/>
        <w:ind w:firstLine="720"/>
        <w:jc w:val="both"/>
        <w:rPr>
          <w:rFonts w:eastAsia="Arial Unicode MS"/>
          <w:b/>
          <w:bCs/>
          <w:caps/>
        </w:rPr>
      </w:pPr>
      <w:r w:rsidRPr="009B3119">
        <w:rPr>
          <w:b/>
          <w:caps/>
        </w:rPr>
        <w:t xml:space="preserve">Обособена позиция № </w:t>
      </w:r>
      <w:r>
        <w:rPr>
          <w:b/>
          <w:caps/>
        </w:rPr>
        <w:t>17</w:t>
      </w:r>
      <w:r w:rsidRPr="009B3119">
        <w:rPr>
          <w:b/>
          <w:caps/>
        </w:rPr>
        <w:t xml:space="preserve"> - </w:t>
      </w:r>
      <w:r w:rsidRPr="009B3119">
        <w:rPr>
          <w:rFonts w:eastAsia="Arial Unicode MS"/>
          <w:b/>
          <w:bCs/>
          <w:caps/>
        </w:rPr>
        <w:t xml:space="preserve">“ИЗВЪРШВАНЕ НА СНЕГОПОЧИСТВАНЕ И ЗИМНО ПОДДЪРЖАНЕ НА С. </w:t>
      </w:r>
      <w:r>
        <w:rPr>
          <w:rFonts w:eastAsia="Arial Unicode MS"/>
          <w:b/>
          <w:bCs/>
          <w:caps/>
        </w:rPr>
        <w:t>БАЛВАН</w:t>
      </w:r>
      <w:r w:rsidRPr="009B3119">
        <w:rPr>
          <w:rFonts w:eastAsia="Arial Unicode MS"/>
          <w:b/>
          <w:bCs/>
          <w:caps/>
        </w:rPr>
        <w:t>“;</w:t>
      </w:r>
    </w:p>
    <w:p w14:paraId="06DC7D5E" w14:textId="77777777" w:rsidR="00146F4A" w:rsidRPr="009B3119" w:rsidRDefault="00146F4A" w:rsidP="00146F4A">
      <w:pPr>
        <w:spacing w:line="276" w:lineRule="auto"/>
        <w:ind w:firstLine="720"/>
        <w:jc w:val="both"/>
        <w:rPr>
          <w:rFonts w:eastAsia="Arial Unicode MS"/>
          <w:b/>
          <w:bCs/>
          <w:caps/>
        </w:rPr>
      </w:pPr>
      <w:r w:rsidRPr="009B3119">
        <w:rPr>
          <w:b/>
          <w:caps/>
        </w:rPr>
        <w:t xml:space="preserve">Обособена позиция № </w:t>
      </w:r>
      <w:r>
        <w:rPr>
          <w:b/>
          <w:caps/>
        </w:rPr>
        <w:t>18</w:t>
      </w:r>
      <w:r w:rsidRPr="009B3119">
        <w:rPr>
          <w:b/>
          <w:caps/>
        </w:rPr>
        <w:t xml:space="preserve"> - </w:t>
      </w:r>
      <w:r w:rsidRPr="009B3119">
        <w:rPr>
          <w:rFonts w:eastAsia="Arial Unicode MS"/>
          <w:b/>
          <w:bCs/>
          <w:caps/>
        </w:rPr>
        <w:t xml:space="preserve">“ИЗВЪРШВАНЕ НА СНЕГОПОЧИСТВАНЕ И ЗИМНО ПОДДЪРЖАНЕ НА С. </w:t>
      </w:r>
      <w:r>
        <w:rPr>
          <w:rFonts w:eastAsia="Arial Unicode MS"/>
          <w:b/>
          <w:bCs/>
          <w:caps/>
        </w:rPr>
        <w:t>ВЕТРИНЦИ</w:t>
      </w:r>
      <w:r w:rsidRPr="009B3119">
        <w:rPr>
          <w:rFonts w:eastAsia="Arial Unicode MS"/>
          <w:b/>
          <w:bCs/>
          <w:caps/>
        </w:rPr>
        <w:t>“;</w:t>
      </w:r>
    </w:p>
    <w:p w14:paraId="53C232C6" w14:textId="77777777" w:rsidR="00146F4A" w:rsidRPr="009B3119" w:rsidRDefault="00146F4A" w:rsidP="00146F4A">
      <w:pPr>
        <w:spacing w:line="276" w:lineRule="auto"/>
        <w:ind w:firstLine="720"/>
        <w:jc w:val="both"/>
        <w:rPr>
          <w:rFonts w:eastAsia="Arial Unicode MS"/>
          <w:b/>
          <w:bCs/>
          <w:caps/>
        </w:rPr>
      </w:pPr>
      <w:r w:rsidRPr="009B3119">
        <w:rPr>
          <w:b/>
          <w:caps/>
        </w:rPr>
        <w:t xml:space="preserve">Обособена позиция № </w:t>
      </w:r>
      <w:r>
        <w:rPr>
          <w:b/>
          <w:caps/>
        </w:rPr>
        <w:t>19</w:t>
      </w:r>
      <w:r w:rsidRPr="009B3119">
        <w:rPr>
          <w:b/>
          <w:caps/>
        </w:rPr>
        <w:t xml:space="preserve"> - </w:t>
      </w:r>
      <w:r w:rsidRPr="009B3119">
        <w:rPr>
          <w:rFonts w:eastAsia="Arial Unicode MS"/>
          <w:b/>
          <w:bCs/>
          <w:caps/>
        </w:rPr>
        <w:t xml:space="preserve">“ИЗВЪРШВАНЕ НА СНЕГОПОЧИСТВАНЕ И ЗИМНО ПОДДЪРЖАНЕ НА С. </w:t>
      </w:r>
      <w:r>
        <w:rPr>
          <w:rFonts w:eastAsia="Arial Unicode MS"/>
          <w:b/>
          <w:bCs/>
          <w:caps/>
        </w:rPr>
        <w:t>ЕМЕН</w:t>
      </w:r>
      <w:r w:rsidRPr="009B3119">
        <w:rPr>
          <w:rFonts w:eastAsia="Arial Unicode MS"/>
          <w:b/>
          <w:bCs/>
          <w:caps/>
        </w:rPr>
        <w:t>“;</w:t>
      </w:r>
    </w:p>
    <w:p w14:paraId="5C22B589" w14:textId="77777777" w:rsidR="00146F4A" w:rsidRPr="009B3119" w:rsidRDefault="00146F4A" w:rsidP="00146F4A">
      <w:pPr>
        <w:spacing w:line="276" w:lineRule="auto"/>
        <w:ind w:firstLine="720"/>
        <w:jc w:val="both"/>
        <w:rPr>
          <w:rFonts w:eastAsia="Arial Unicode MS"/>
          <w:b/>
          <w:bCs/>
          <w:caps/>
        </w:rPr>
      </w:pPr>
      <w:r w:rsidRPr="009B3119">
        <w:rPr>
          <w:b/>
          <w:caps/>
        </w:rPr>
        <w:t xml:space="preserve">Обособена позиция № </w:t>
      </w:r>
      <w:r>
        <w:rPr>
          <w:b/>
          <w:caps/>
        </w:rPr>
        <w:t>20</w:t>
      </w:r>
      <w:r w:rsidRPr="009B3119">
        <w:rPr>
          <w:b/>
          <w:caps/>
        </w:rPr>
        <w:t xml:space="preserve"> - </w:t>
      </w:r>
      <w:r w:rsidRPr="009B3119">
        <w:rPr>
          <w:rFonts w:eastAsia="Arial Unicode MS"/>
          <w:b/>
          <w:bCs/>
          <w:caps/>
        </w:rPr>
        <w:t xml:space="preserve">“ИЗВЪРШВАНЕ НА СНЕГОПОЧИСТВАНЕ И ЗИМНО ПОДДЪРЖАНЕ НА С. </w:t>
      </w:r>
      <w:r>
        <w:rPr>
          <w:rFonts w:eastAsia="Arial Unicode MS"/>
          <w:b/>
          <w:bCs/>
          <w:caps/>
        </w:rPr>
        <w:t>БУКОВЕЦ</w:t>
      </w:r>
      <w:r w:rsidRPr="009B3119">
        <w:rPr>
          <w:rFonts w:eastAsia="Arial Unicode MS"/>
          <w:b/>
          <w:bCs/>
          <w:caps/>
        </w:rPr>
        <w:t>“;</w:t>
      </w:r>
    </w:p>
    <w:p w14:paraId="3A9B4048" w14:textId="77777777" w:rsidR="00146F4A" w:rsidRPr="009B3119" w:rsidRDefault="00146F4A" w:rsidP="00146F4A">
      <w:pPr>
        <w:spacing w:line="276" w:lineRule="auto"/>
        <w:ind w:firstLine="720"/>
        <w:jc w:val="both"/>
        <w:rPr>
          <w:rFonts w:eastAsia="Arial Unicode MS"/>
          <w:b/>
          <w:bCs/>
          <w:caps/>
        </w:rPr>
      </w:pPr>
      <w:r w:rsidRPr="009B3119">
        <w:rPr>
          <w:b/>
          <w:caps/>
        </w:rPr>
        <w:t xml:space="preserve">Обособена позиция № </w:t>
      </w:r>
      <w:r>
        <w:rPr>
          <w:b/>
          <w:caps/>
        </w:rPr>
        <w:t>21</w:t>
      </w:r>
      <w:r w:rsidRPr="009B3119">
        <w:rPr>
          <w:b/>
          <w:caps/>
        </w:rPr>
        <w:t xml:space="preserve"> - </w:t>
      </w:r>
      <w:r w:rsidRPr="009B3119">
        <w:rPr>
          <w:rFonts w:eastAsia="Arial Unicode MS"/>
          <w:b/>
          <w:bCs/>
          <w:caps/>
        </w:rPr>
        <w:t xml:space="preserve">“ИЗВЪРШВАНЕ НА СНЕГОПОЧИСТВАНЕ И ЗИМНО ПОДДЪРЖАНЕ НА С. </w:t>
      </w:r>
      <w:r>
        <w:rPr>
          <w:rFonts w:eastAsia="Arial Unicode MS"/>
          <w:b/>
          <w:bCs/>
          <w:caps/>
        </w:rPr>
        <w:t>ВЕЛЧЕВО</w:t>
      </w:r>
      <w:r w:rsidRPr="009B3119">
        <w:rPr>
          <w:rFonts w:eastAsia="Arial Unicode MS"/>
          <w:b/>
          <w:bCs/>
          <w:caps/>
        </w:rPr>
        <w:t>“;</w:t>
      </w:r>
    </w:p>
    <w:p w14:paraId="70FDD921" w14:textId="77777777" w:rsidR="00146F4A" w:rsidRPr="009B3119" w:rsidRDefault="00146F4A" w:rsidP="00146F4A">
      <w:pPr>
        <w:spacing w:line="276" w:lineRule="auto"/>
        <w:ind w:firstLine="720"/>
        <w:jc w:val="both"/>
        <w:rPr>
          <w:rFonts w:eastAsia="Arial Unicode MS"/>
          <w:b/>
          <w:bCs/>
          <w:caps/>
        </w:rPr>
      </w:pPr>
      <w:r w:rsidRPr="009B3119">
        <w:rPr>
          <w:b/>
          <w:caps/>
        </w:rPr>
        <w:t xml:space="preserve">Обособена позиция № </w:t>
      </w:r>
      <w:r>
        <w:rPr>
          <w:b/>
          <w:caps/>
        </w:rPr>
        <w:t>22</w:t>
      </w:r>
      <w:r w:rsidRPr="009B3119">
        <w:rPr>
          <w:b/>
          <w:caps/>
        </w:rPr>
        <w:t xml:space="preserve"> - </w:t>
      </w:r>
      <w:r w:rsidRPr="009B3119">
        <w:rPr>
          <w:rFonts w:eastAsia="Arial Unicode MS"/>
          <w:b/>
          <w:bCs/>
          <w:caps/>
        </w:rPr>
        <w:t xml:space="preserve">“ИЗВЪРШВАНЕ НА СНЕГОПОЧИСТВАНЕ И ЗИМНО ПОДДЪРЖАНЕ НА С. </w:t>
      </w:r>
      <w:r>
        <w:rPr>
          <w:rFonts w:eastAsia="Arial Unicode MS"/>
          <w:b/>
          <w:bCs/>
          <w:caps/>
        </w:rPr>
        <w:t>МИНДЯ</w:t>
      </w:r>
      <w:r w:rsidRPr="009B3119">
        <w:rPr>
          <w:rFonts w:eastAsia="Arial Unicode MS"/>
          <w:b/>
          <w:bCs/>
          <w:caps/>
        </w:rPr>
        <w:t>“;</w:t>
      </w:r>
    </w:p>
    <w:p w14:paraId="557FB20F" w14:textId="77777777" w:rsidR="00146F4A" w:rsidRPr="009B3119" w:rsidRDefault="00146F4A" w:rsidP="00146F4A">
      <w:pPr>
        <w:spacing w:line="276" w:lineRule="auto"/>
        <w:ind w:firstLine="720"/>
        <w:jc w:val="both"/>
        <w:rPr>
          <w:rFonts w:eastAsia="Arial Unicode MS"/>
          <w:b/>
          <w:bCs/>
          <w:caps/>
        </w:rPr>
      </w:pPr>
      <w:r w:rsidRPr="009B3119">
        <w:rPr>
          <w:b/>
          <w:caps/>
        </w:rPr>
        <w:t xml:space="preserve">Обособена позиция № </w:t>
      </w:r>
      <w:r>
        <w:rPr>
          <w:b/>
          <w:caps/>
        </w:rPr>
        <w:t>2</w:t>
      </w:r>
      <w:r>
        <w:rPr>
          <w:b/>
          <w:caps/>
          <w:lang w:val="en-US"/>
        </w:rPr>
        <w:t>3</w:t>
      </w:r>
      <w:r w:rsidRPr="009B3119">
        <w:rPr>
          <w:b/>
          <w:caps/>
        </w:rPr>
        <w:t xml:space="preserve"> - </w:t>
      </w:r>
      <w:r w:rsidRPr="009B3119">
        <w:rPr>
          <w:rFonts w:eastAsia="Arial Unicode MS"/>
          <w:b/>
          <w:bCs/>
          <w:caps/>
        </w:rPr>
        <w:t xml:space="preserve">“ИЗВЪРШВАНЕ НА СНЕГОПОЧИСТВАНЕ И ЗИМНО ПОДДЪРЖАНЕ НА С. </w:t>
      </w:r>
      <w:r>
        <w:rPr>
          <w:rFonts w:eastAsia="Arial Unicode MS"/>
          <w:b/>
          <w:bCs/>
          <w:caps/>
        </w:rPr>
        <w:t>ВОДОЛЕЙ</w:t>
      </w:r>
      <w:r w:rsidRPr="009B3119">
        <w:rPr>
          <w:rFonts w:eastAsia="Arial Unicode MS"/>
          <w:b/>
          <w:bCs/>
          <w:caps/>
        </w:rPr>
        <w:t>“;</w:t>
      </w:r>
    </w:p>
    <w:p w14:paraId="1EDED905" w14:textId="77777777" w:rsidR="00406DB8" w:rsidRPr="009B3119" w:rsidRDefault="00406DB8" w:rsidP="00406DB8">
      <w:pPr>
        <w:spacing w:line="276" w:lineRule="auto"/>
        <w:ind w:firstLine="720"/>
        <w:jc w:val="both"/>
        <w:rPr>
          <w:rFonts w:eastAsia="Arial Unicode MS"/>
          <w:b/>
          <w:bCs/>
          <w:caps/>
        </w:rPr>
      </w:pPr>
      <w:r w:rsidRPr="009B3119">
        <w:rPr>
          <w:b/>
          <w:caps/>
        </w:rPr>
        <w:t xml:space="preserve">Обособена позиция № </w:t>
      </w:r>
      <w:r>
        <w:rPr>
          <w:b/>
          <w:caps/>
        </w:rPr>
        <w:t>24</w:t>
      </w:r>
      <w:r w:rsidRPr="009B3119">
        <w:rPr>
          <w:b/>
          <w:caps/>
        </w:rPr>
        <w:t xml:space="preserve"> - </w:t>
      </w:r>
      <w:r w:rsidRPr="009B3119">
        <w:rPr>
          <w:rFonts w:eastAsia="Arial Unicode MS"/>
          <w:b/>
          <w:bCs/>
          <w:caps/>
        </w:rPr>
        <w:t xml:space="preserve">“ИЗВЪРШВАНЕ НА СНЕГОПОЧИСТВАНЕ И ЗИМНО ПОДДЪРЖАНЕ НА С. </w:t>
      </w:r>
      <w:r>
        <w:rPr>
          <w:rFonts w:eastAsia="Arial Unicode MS"/>
          <w:b/>
          <w:bCs/>
          <w:caps/>
        </w:rPr>
        <w:t>МАЛКИ ЧИФЛИК</w:t>
      </w:r>
      <w:r w:rsidRPr="009B3119">
        <w:rPr>
          <w:rFonts w:eastAsia="Arial Unicode MS"/>
          <w:b/>
          <w:bCs/>
          <w:caps/>
        </w:rPr>
        <w:t>“;</w:t>
      </w:r>
    </w:p>
    <w:p w14:paraId="66385A0C" w14:textId="77777777" w:rsidR="00406DB8" w:rsidRPr="009B3119" w:rsidRDefault="00406DB8" w:rsidP="00406DB8">
      <w:pPr>
        <w:spacing w:line="276" w:lineRule="auto"/>
        <w:ind w:firstLine="720"/>
        <w:jc w:val="both"/>
        <w:rPr>
          <w:rFonts w:eastAsia="Arial Unicode MS"/>
          <w:b/>
          <w:bCs/>
          <w:caps/>
        </w:rPr>
      </w:pPr>
      <w:r w:rsidRPr="009B3119">
        <w:rPr>
          <w:b/>
          <w:caps/>
        </w:rPr>
        <w:t xml:space="preserve">Обособена позиция № </w:t>
      </w:r>
      <w:r>
        <w:rPr>
          <w:b/>
          <w:caps/>
        </w:rPr>
        <w:t>25</w:t>
      </w:r>
      <w:r w:rsidRPr="009B3119">
        <w:rPr>
          <w:b/>
          <w:caps/>
        </w:rPr>
        <w:t xml:space="preserve"> - </w:t>
      </w:r>
      <w:r w:rsidRPr="009B3119">
        <w:rPr>
          <w:rFonts w:eastAsia="Arial Unicode MS"/>
          <w:b/>
          <w:bCs/>
          <w:caps/>
        </w:rPr>
        <w:t xml:space="preserve">“ИЗВЪРШВАНЕ НА СНЕГОПОЧИСТВАНЕ И ЗИМНО ПОДДЪРЖАНЕ НА С. </w:t>
      </w:r>
      <w:r>
        <w:rPr>
          <w:rFonts w:eastAsia="Arial Unicode MS"/>
          <w:b/>
          <w:bCs/>
          <w:caps/>
        </w:rPr>
        <w:t>ПУШЕВО</w:t>
      </w:r>
      <w:r w:rsidRPr="009B3119">
        <w:rPr>
          <w:rFonts w:eastAsia="Arial Unicode MS"/>
          <w:b/>
          <w:bCs/>
          <w:caps/>
        </w:rPr>
        <w:t>“;</w:t>
      </w:r>
    </w:p>
    <w:p w14:paraId="1AE37845" w14:textId="77777777" w:rsidR="00406DB8" w:rsidRPr="009B3119" w:rsidRDefault="00406DB8" w:rsidP="00406DB8">
      <w:pPr>
        <w:spacing w:line="276" w:lineRule="auto"/>
        <w:ind w:firstLine="720"/>
        <w:jc w:val="both"/>
        <w:rPr>
          <w:rFonts w:eastAsia="Arial Unicode MS"/>
          <w:b/>
          <w:bCs/>
          <w:caps/>
        </w:rPr>
      </w:pPr>
      <w:r w:rsidRPr="009B3119">
        <w:rPr>
          <w:b/>
          <w:caps/>
        </w:rPr>
        <w:t xml:space="preserve">Обособена позиция № </w:t>
      </w:r>
      <w:r>
        <w:rPr>
          <w:b/>
          <w:caps/>
        </w:rPr>
        <w:t>26</w:t>
      </w:r>
      <w:r w:rsidRPr="009B3119">
        <w:rPr>
          <w:b/>
          <w:caps/>
        </w:rPr>
        <w:t xml:space="preserve"> - </w:t>
      </w:r>
      <w:r w:rsidRPr="009B3119">
        <w:rPr>
          <w:rFonts w:eastAsia="Arial Unicode MS"/>
          <w:b/>
          <w:bCs/>
          <w:caps/>
        </w:rPr>
        <w:t xml:space="preserve">“ИЗВЪРШВАНЕ НА СНЕГОПОЧИСТВАНЕ И ЗИМНО ПОДДЪРЖАНЕ НА С. </w:t>
      </w:r>
      <w:r>
        <w:rPr>
          <w:rFonts w:eastAsia="Arial Unicode MS"/>
          <w:b/>
          <w:bCs/>
          <w:caps/>
        </w:rPr>
        <w:t>ШЕМШЕВО</w:t>
      </w:r>
      <w:r w:rsidRPr="009B3119">
        <w:rPr>
          <w:rFonts w:eastAsia="Arial Unicode MS"/>
          <w:b/>
          <w:bCs/>
          <w:caps/>
        </w:rPr>
        <w:t>“;</w:t>
      </w:r>
    </w:p>
    <w:p w14:paraId="2389B6DA" w14:textId="77777777" w:rsidR="00406DB8" w:rsidRPr="009B3119" w:rsidRDefault="00406DB8" w:rsidP="00406DB8">
      <w:pPr>
        <w:spacing w:line="276" w:lineRule="auto"/>
        <w:ind w:firstLine="720"/>
        <w:jc w:val="both"/>
        <w:rPr>
          <w:rFonts w:eastAsia="Arial Unicode MS"/>
          <w:b/>
          <w:bCs/>
          <w:caps/>
        </w:rPr>
      </w:pPr>
      <w:r w:rsidRPr="009B3119">
        <w:rPr>
          <w:b/>
          <w:caps/>
        </w:rPr>
        <w:t xml:space="preserve">Обособена позиция № </w:t>
      </w:r>
      <w:r>
        <w:rPr>
          <w:b/>
          <w:caps/>
        </w:rPr>
        <w:t>27</w:t>
      </w:r>
      <w:r w:rsidRPr="009B3119">
        <w:rPr>
          <w:b/>
          <w:caps/>
        </w:rPr>
        <w:t xml:space="preserve"> - </w:t>
      </w:r>
      <w:r w:rsidRPr="009B3119">
        <w:rPr>
          <w:rFonts w:eastAsia="Arial Unicode MS"/>
          <w:b/>
          <w:bCs/>
          <w:caps/>
        </w:rPr>
        <w:t xml:space="preserve">“ИЗВЪРШВАНЕ НА СНЕГОПОЧИСТВАНЕ И ЗИМНО ПОДДЪРЖАНЕ НА С. </w:t>
      </w:r>
      <w:r>
        <w:rPr>
          <w:rFonts w:eastAsia="Arial Unicode MS"/>
          <w:b/>
          <w:bCs/>
          <w:caps/>
        </w:rPr>
        <w:t>ЛЕДЕНИК</w:t>
      </w:r>
      <w:r w:rsidRPr="009B3119">
        <w:rPr>
          <w:rFonts w:eastAsia="Arial Unicode MS"/>
          <w:b/>
          <w:bCs/>
          <w:caps/>
        </w:rPr>
        <w:t>“;</w:t>
      </w:r>
    </w:p>
    <w:p w14:paraId="75387D1E" w14:textId="77777777" w:rsidR="00146F4A" w:rsidRDefault="00146F4A" w:rsidP="00146F4A">
      <w:pPr>
        <w:tabs>
          <w:tab w:val="left" w:pos="709"/>
        </w:tabs>
        <w:jc w:val="both"/>
        <w:rPr>
          <w:b/>
          <w:color w:val="FF0000"/>
          <w:sz w:val="28"/>
          <w:szCs w:val="28"/>
        </w:rPr>
      </w:pPr>
    </w:p>
    <w:p w14:paraId="1324E362" w14:textId="77777777" w:rsidR="00146F4A" w:rsidRPr="005F1FB3" w:rsidRDefault="00146F4A" w:rsidP="00146F4A">
      <w:pPr>
        <w:tabs>
          <w:tab w:val="left" w:pos="709"/>
        </w:tabs>
        <w:jc w:val="both"/>
        <w:rPr>
          <w:b/>
          <w:color w:val="FF0000"/>
          <w:sz w:val="28"/>
          <w:szCs w:val="28"/>
        </w:rPr>
      </w:pPr>
    </w:p>
    <w:p w14:paraId="0933E745" w14:textId="77777777" w:rsidR="00146F4A" w:rsidRPr="00A212B4" w:rsidRDefault="00146F4A" w:rsidP="00146F4A">
      <w:pPr>
        <w:jc w:val="center"/>
        <w:rPr>
          <w:b/>
        </w:rPr>
      </w:pPr>
      <w:r w:rsidRPr="00A212B4">
        <w:rPr>
          <w:b/>
        </w:rPr>
        <w:t xml:space="preserve">ВИД НА ПРОЦЕДУРАТА: ОТКРИТА ПРОЦЕДУРА </w:t>
      </w:r>
    </w:p>
    <w:p w14:paraId="273BEC2E" w14:textId="77777777" w:rsidR="00146F4A" w:rsidRPr="00A212B4" w:rsidRDefault="00146F4A" w:rsidP="00146F4A">
      <w:pPr>
        <w:jc w:val="center"/>
        <w:rPr>
          <w:b/>
        </w:rPr>
      </w:pPr>
      <w:r w:rsidRPr="00A212B4">
        <w:rPr>
          <w:b/>
        </w:rPr>
        <w:t>ПО РЕДА НА ЧЛ. 18, АЛ. 1, Т. 1 ОТ ЗАКОНА ЗА ОБЩЕСТВЕНИТЕ ПОРЪЧКИ</w:t>
      </w:r>
    </w:p>
    <w:p w14:paraId="40E05755" w14:textId="77777777" w:rsidR="00146F4A" w:rsidRPr="00A212B4" w:rsidRDefault="00146F4A" w:rsidP="00146F4A">
      <w:pPr>
        <w:jc w:val="center"/>
        <w:rPr>
          <w:b/>
        </w:rPr>
      </w:pPr>
    </w:p>
    <w:p w14:paraId="798341AD" w14:textId="77777777" w:rsidR="00146F4A" w:rsidRPr="009036FF" w:rsidRDefault="00146F4A" w:rsidP="00146F4A">
      <w:pPr>
        <w:jc w:val="center"/>
        <w:rPr>
          <w:color w:val="FF0000"/>
        </w:rPr>
      </w:pPr>
    </w:p>
    <w:p w14:paraId="3B7B75F8" w14:textId="77777777" w:rsidR="00146F4A" w:rsidRDefault="00146F4A" w:rsidP="00146F4A">
      <w:pPr>
        <w:jc w:val="center"/>
      </w:pPr>
    </w:p>
    <w:p w14:paraId="0A698922" w14:textId="77777777" w:rsidR="00146F4A" w:rsidRDefault="00146F4A" w:rsidP="00146F4A">
      <w:pPr>
        <w:jc w:val="center"/>
      </w:pPr>
    </w:p>
    <w:p w14:paraId="0DBE8F42" w14:textId="0DDEC5B9" w:rsidR="00146F4A" w:rsidRPr="00A212B4" w:rsidRDefault="00146F4A" w:rsidP="00146F4A">
      <w:pPr>
        <w:jc w:val="center"/>
        <w:rPr>
          <w:sz w:val="32"/>
          <w:szCs w:val="32"/>
        </w:rPr>
      </w:pPr>
      <w:r w:rsidRPr="00A212B4">
        <w:rPr>
          <w:sz w:val="32"/>
          <w:szCs w:val="32"/>
        </w:rPr>
        <w:t>Одобрена с Решение № РД 24-</w:t>
      </w:r>
      <w:r w:rsidR="0016041D" w:rsidRPr="0016041D">
        <w:rPr>
          <w:sz w:val="32"/>
          <w:szCs w:val="32"/>
          <w:lang w:val="en-US"/>
        </w:rPr>
        <w:t>69</w:t>
      </w:r>
      <w:r w:rsidRPr="0016041D">
        <w:rPr>
          <w:sz w:val="32"/>
          <w:szCs w:val="32"/>
        </w:rPr>
        <w:t xml:space="preserve"> от </w:t>
      </w:r>
      <w:r w:rsidR="0016041D" w:rsidRPr="0016041D">
        <w:rPr>
          <w:sz w:val="32"/>
          <w:szCs w:val="32"/>
          <w:lang w:val="en-US"/>
        </w:rPr>
        <w:t>17</w:t>
      </w:r>
      <w:r w:rsidRPr="0016041D">
        <w:rPr>
          <w:sz w:val="32"/>
          <w:szCs w:val="32"/>
        </w:rPr>
        <w:t>.</w:t>
      </w:r>
      <w:r w:rsidRPr="001F794A">
        <w:rPr>
          <w:sz w:val="32"/>
          <w:szCs w:val="32"/>
          <w:lang w:val="en-US"/>
        </w:rPr>
        <w:t>0</w:t>
      </w:r>
      <w:r w:rsidR="001F794A" w:rsidRPr="001F794A">
        <w:rPr>
          <w:sz w:val="32"/>
          <w:szCs w:val="32"/>
          <w:lang w:val="en-US"/>
        </w:rPr>
        <w:t>7</w:t>
      </w:r>
      <w:r w:rsidRPr="00A212B4">
        <w:rPr>
          <w:sz w:val="32"/>
          <w:szCs w:val="32"/>
        </w:rPr>
        <w:t>.2018 г.</w:t>
      </w:r>
    </w:p>
    <w:p w14:paraId="628A8967" w14:textId="77777777" w:rsidR="00146F4A" w:rsidRPr="00A212B4" w:rsidRDefault="00146F4A" w:rsidP="00146F4A">
      <w:pPr>
        <w:jc w:val="center"/>
        <w:rPr>
          <w:sz w:val="32"/>
          <w:szCs w:val="32"/>
        </w:rPr>
      </w:pPr>
      <w:r w:rsidRPr="00A212B4">
        <w:rPr>
          <w:sz w:val="32"/>
          <w:szCs w:val="32"/>
        </w:rPr>
        <w:t>на Кмета на Община Велико Търново</w:t>
      </w:r>
    </w:p>
    <w:p w14:paraId="77C6179F" w14:textId="77777777" w:rsidR="00146F4A" w:rsidRPr="009036FF" w:rsidRDefault="00146F4A" w:rsidP="00146F4A">
      <w:pPr>
        <w:widowControl w:val="0"/>
        <w:autoSpaceDE w:val="0"/>
        <w:autoSpaceDN w:val="0"/>
        <w:adjustRightInd w:val="0"/>
        <w:ind w:firstLine="480"/>
        <w:jc w:val="center"/>
        <w:rPr>
          <w:bCs/>
        </w:rPr>
      </w:pPr>
    </w:p>
    <w:p w14:paraId="05851B7D" w14:textId="77777777" w:rsidR="00146F4A" w:rsidRDefault="00146F4A" w:rsidP="00146F4A">
      <w:pPr>
        <w:jc w:val="center"/>
        <w:rPr>
          <w:b/>
        </w:rPr>
      </w:pPr>
    </w:p>
    <w:p w14:paraId="5E7C2D1A" w14:textId="77777777" w:rsidR="00146F4A" w:rsidRDefault="00146F4A" w:rsidP="00146F4A">
      <w:pPr>
        <w:jc w:val="center"/>
        <w:rPr>
          <w:b/>
        </w:rPr>
      </w:pPr>
    </w:p>
    <w:p w14:paraId="5CDB1C1B" w14:textId="77777777" w:rsidR="00146F4A" w:rsidRPr="009036FF" w:rsidRDefault="00146F4A" w:rsidP="00146F4A">
      <w:pPr>
        <w:autoSpaceDE w:val="0"/>
        <w:autoSpaceDN w:val="0"/>
        <w:adjustRightInd w:val="0"/>
        <w:spacing w:line="360" w:lineRule="auto"/>
        <w:ind w:firstLine="708"/>
        <w:rPr>
          <w:b/>
          <w:bCs/>
        </w:rPr>
      </w:pPr>
      <w:r w:rsidRPr="009036FF">
        <w:rPr>
          <w:b/>
          <w:bCs/>
        </w:rPr>
        <w:lastRenderedPageBreak/>
        <w:t>УВАЖАЕМИ ДАМИ И ГОСПОДА,</w:t>
      </w:r>
    </w:p>
    <w:p w14:paraId="5CD21398" w14:textId="027DA3EB" w:rsidR="00146F4A" w:rsidRPr="005F1FB3" w:rsidRDefault="00146F4A" w:rsidP="00146F4A">
      <w:pPr>
        <w:tabs>
          <w:tab w:val="left" w:pos="709"/>
        </w:tabs>
        <w:jc w:val="both"/>
        <w:rPr>
          <w:rFonts w:eastAsia="Courier New"/>
          <w:b/>
          <w:bCs/>
          <w:caps/>
          <w:color w:val="000000"/>
          <w:lang w:eastAsia="en-US"/>
        </w:rPr>
      </w:pPr>
      <w:r w:rsidRPr="005F1FB3">
        <w:tab/>
        <w:t xml:space="preserve">Община Велико Търново, с адрес: гр. Велико Търново, пл. „Майка България” № 2 и на основание </w:t>
      </w:r>
      <w:r w:rsidRPr="005F1FB3">
        <w:rPr>
          <w:b/>
        </w:rPr>
        <w:t xml:space="preserve">Решение № </w:t>
      </w:r>
      <w:r w:rsidRPr="001F794A">
        <w:rPr>
          <w:b/>
        </w:rPr>
        <w:t>РД 24-</w:t>
      </w:r>
      <w:r w:rsidR="0016041D" w:rsidRPr="0016041D">
        <w:rPr>
          <w:b/>
          <w:lang w:val="en-US"/>
        </w:rPr>
        <w:t>69</w:t>
      </w:r>
      <w:r w:rsidRPr="0016041D">
        <w:rPr>
          <w:b/>
        </w:rPr>
        <w:t xml:space="preserve"> от </w:t>
      </w:r>
      <w:r w:rsidR="0016041D" w:rsidRPr="0016041D">
        <w:rPr>
          <w:b/>
          <w:lang w:val="en-US"/>
        </w:rPr>
        <w:t>17</w:t>
      </w:r>
      <w:r w:rsidRPr="0016041D">
        <w:rPr>
          <w:b/>
        </w:rPr>
        <w:t>.0</w:t>
      </w:r>
      <w:r w:rsidR="001F794A" w:rsidRPr="0016041D">
        <w:rPr>
          <w:b/>
          <w:lang w:val="en-US"/>
        </w:rPr>
        <w:t>7</w:t>
      </w:r>
      <w:r w:rsidRPr="0016041D">
        <w:rPr>
          <w:b/>
        </w:rPr>
        <w:t>.</w:t>
      </w:r>
      <w:r w:rsidRPr="001F794A">
        <w:rPr>
          <w:b/>
        </w:rPr>
        <w:t>2018 г.</w:t>
      </w:r>
      <w:r w:rsidRPr="005F1FB3">
        <w:t xml:space="preserve"> на Кмета на Община Велико Търново за откриване на процедурата и в качеството му на Възложител, съгласно чл. 5, ал. 2, т. 9 от ЗОП приканва всички заинтересовани лица за участие в открита процедура за възлагане на обществена поръчка с предмет:</w:t>
      </w:r>
      <w:r w:rsidRPr="005F1FB3">
        <w:rPr>
          <w:b/>
          <w:bCs/>
        </w:rPr>
        <w:t xml:space="preserve"> </w:t>
      </w:r>
      <w:r w:rsidRPr="005F1FB3">
        <w:rPr>
          <w:rFonts w:eastAsia="Courier New"/>
          <w:caps/>
          <w:color w:val="000000"/>
          <w:lang w:eastAsia="en-US"/>
        </w:rPr>
        <w:t>„</w:t>
      </w:r>
      <w:r w:rsidRPr="005F1FB3">
        <w:rPr>
          <w:rFonts w:eastAsia="Courier New"/>
          <w:b/>
          <w:bCs/>
          <w:caps/>
          <w:color w:val="000000"/>
          <w:lang w:eastAsia="en-US"/>
        </w:rPr>
        <w:t>Извършване на снегопочистване и зимно поддържане на територията на община Велико Търново, по обособени позиции“:</w:t>
      </w:r>
    </w:p>
    <w:p w14:paraId="02469B9E" w14:textId="77777777" w:rsidR="00146F4A" w:rsidRDefault="00146F4A" w:rsidP="00146F4A">
      <w:pPr>
        <w:spacing w:line="276" w:lineRule="auto"/>
        <w:ind w:firstLine="720"/>
        <w:jc w:val="both"/>
        <w:rPr>
          <w:b/>
          <w:caps/>
        </w:rPr>
      </w:pPr>
    </w:p>
    <w:p w14:paraId="69CCB75D" w14:textId="77777777" w:rsidR="00146F4A" w:rsidRDefault="00146F4A" w:rsidP="00146F4A">
      <w:pPr>
        <w:tabs>
          <w:tab w:val="left" w:pos="709"/>
        </w:tabs>
        <w:jc w:val="both"/>
        <w:rPr>
          <w:snapToGrid w:val="0"/>
          <w:lang w:eastAsia="en-US"/>
        </w:rPr>
      </w:pPr>
      <w:r>
        <w:rPr>
          <w:b/>
          <w:snapToGrid w:val="0"/>
          <w:lang w:eastAsia="en-US"/>
        </w:rPr>
        <w:tab/>
      </w:r>
      <w:r w:rsidRPr="005E6367">
        <w:rPr>
          <w:b/>
          <w:snapToGrid w:val="0"/>
          <w:lang w:eastAsia="en-US"/>
        </w:rPr>
        <w:t>Обособена позиция № 1 -</w:t>
      </w:r>
      <w:r>
        <w:rPr>
          <w:snapToGrid w:val="0"/>
          <w:lang w:eastAsia="en-US"/>
        </w:rPr>
        <w:t xml:space="preserve"> </w:t>
      </w:r>
      <w:r w:rsidRPr="00BF208F">
        <w:rPr>
          <w:lang w:eastAsia="en-US"/>
        </w:rPr>
        <w:t>„</w:t>
      </w:r>
      <w:r>
        <w:rPr>
          <w:b/>
          <w:bCs/>
          <w:lang w:eastAsia="en-US"/>
        </w:rPr>
        <w:t xml:space="preserve">Извършване на </w:t>
      </w:r>
      <w:proofErr w:type="spellStart"/>
      <w:r>
        <w:rPr>
          <w:b/>
          <w:bCs/>
          <w:lang w:eastAsia="en-US"/>
        </w:rPr>
        <w:t>снегопочистване</w:t>
      </w:r>
      <w:proofErr w:type="spellEnd"/>
      <w:r>
        <w:rPr>
          <w:b/>
          <w:bCs/>
          <w:lang w:eastAsia="en-US"/>
        </w:rPr>
        <w:t xml:space="preserve"> и зимно поддържане на общинската пътна мрежа на територията на община Велико Търново</w:t>
      </w:r>
      <w:r w:rsidRPr="00BF208F">
        <w:rPr>
          <w:b/>
          <w:bCs/>
          <w:lang w:eastAsia="en-US"/>
        </w:rPr>
        <w:t>“</w:t>
      </w:r>
      <w:r>
        <w:rPr>
          <w:b/>
          <w:bCs/>
          <w:lang w:eastAsia="en-US"/>
        </w:rPr>
        <w:t>.</w:t>
      </w:r>
    </w:p>
    <w:p w14:paraId="6DA3691D" w14:textId="77777777" w:rsidR="00146F4A" w:rsidRPr="00406DB8" w:rsidRDefault="00146F4A" w:rsidP="00146F4A">
      <w:pPr>
        <w:tabs>
          <w:tab w:val="left" w:pos="709"/>
        </w:tabs>
        <w:jc w:val="both"/>
        <w:rPr>
          <w:snapToGrid w:val="0"/>
          <w:lang w:eastAsia="en-US"/>
        </w:rPr>
      </w:pPr>
      <w:r>
        <w:rPr>
          <w:snapToGrid w:val="0"/>
          <w:lang w:eastAsia="en-US"/>
        </w:rPr>
        <w:tab/>
      </w:r>
      <w:r w:rsidRPr="005E6367">
        <w:rPr>
          <w:b/>
          <w:snapToGrid w:val="0"/>
          <w:lang w:eastAsia="en-US"/>
        </w:rPr>
        <w:t xml:space="preserve">Обособена позиция № </w:t>
      </w:r>
      <w:r>
        <w:rPr>
          <w:b/>
          <w:snapToGrid w:val="0"/>
          <w:lang w:eastAsia="en-US"/>
        </w:rPr>
        <w:t>2</w:t>
      </w:r>
      <w:r w:rsidRPr="005E6367">
        <w:rPr>
          <w:b/>
          <w:snapToGrid w:val="0"/>
          <w:lang w:eastAsia="en-US"/>
        </w:rPr>
        <w:t xml:space="preserve"> -</w:t>
      </w:r>
      <w:r>
        <w:rPr>
          <w:snapToGrid w:val="0"/>
          <w:lang w:eastAsia="en-US"/>
        </w:rPr>
        <w:t xml:space="preserve"> </w:t>
      </w:r>
      <w:r w:rsidRPr="00BF208F">
        <w:rPr>
          <w:lang w:eastAsia="en-US"/>
        </w:rPr>
        <w:t>„</w:t>
      </w:r>
      <w:r>
        <w:rPr>
          <w:b/>
          <w:bCs/>
          <w:lang w:eastAsia="en-US"/>
        </w:rPr>
        <w:t xml:space="preserve">Извършване на зимно поддържане чрез разпръскване на химически вещества </w:t>
      </w:r>
      <w:r w:rsidR="006C5FF8">
        <w:rPr>
          <w:b/>
          <w:bCs/>
          <w:lang w:eastAsia="en-US"/>
        </w:rPr>
        <w:t xml:space="preserve">(сол) </w:t>
      </w:r>
      <w:r>
        <w:rPr>
          <w:b/>
          <w:bCs/>
          <w:lang w:eastAsia="en-US"/>
        </w:rPr>
        <w:t xml:space="preserve">за борба със зимната </w:t>
      </w:r>
      <w:proofErr w:type="spellStart"/>
      <w:r>
        <w:rPr>
          <w:b/>
          <w:bCs/>
          <w:lang w:eastAsia="en-US"/>
        </w:rPr>
        <w:t>хлъзгавост</w:t>
      </w:r>
      <w:proofErr w:type="spellEnd"/>
      <w:r>
        <w:rPr>
          <w:b/>
          <w:bCs/>
          <w:lang w:eastAsia="en-US"/>
        </w:rPr>
        <w:t xml:space="preserve"> на територията на град Велико </w:t>
      </w:r>
      <w:r w:rsidRPr="00406DB8">
        <w:rPr>
          <w:b/>
          <w:bCs/>
          <w:lang w:eastAsia="en-US"/>
        </w:rPr>
        <w:t>Търново“.</w:t>
      </w:r>
    </w:p>
    <w:p w14:paraId="310477D2" w14:textId="77777777" w:rsidR="00146F4A" w:rsidRPr="00406DB8" w:rsidRDefault="00146F4A" w:rsidP="00146F4A">
      <w:pPr>
        <w:tabs>
          <w:tab w:val="left" w:pos="709"/>
        </w:tabs>
        <w:jc w:val="both"/>
        <w:rPr>
          <w:snapToGrid w:val="0"/>
          <w:lang w:eastAsia="en-US"/>
        </w:rPr>
      </w:pPr>
      <w:r w:rsidRPr="00406DB8">
        <w:rPr>
          <w:snapToGrid w:val="0"/>
          <w:lang w:eastAsia="en-US"/>
        </w:rPr>
        <w:tab/>
      </w:r>
      <w:r w:rsidRPr="00406DB8">
        <w:rPr>
          <w:b/>
          <w:snapToGrid w:val="0"/>
          <w:lang w:eastAsia="en-US"/>
        </w:rPr>
        <w:t>Обособена позиция № 3 -</w:t>
      </w:r>
      <w:r w:rsidRPr="00406DB8">
        <w:rPr>
          <w:snapToGrid w:val="0"/>
          <w:lang w:eastAsia="en-US"/>
        </w:rPr>
        <w:t xml:space="preserve"> </w:t>
      </w:r>
      <w:r w:rsidRPr="00406DB8">
        <w:rPr>
          <w:lang w:eastAsia="en-US"/>
        </w:rPr>
        <w:t>„</w:t>
      </w:r>
      <w:r w:rsidRPr="00406DB8">
        <w:rPr>
          <w:b/>
          <w:bCs/>
          <w:lang w:eastAsia="en-US"/>
        </w:rPr>
        <w:t xml:space="preserve">Извършване на </w:t>
      </w:r>
      <w:proofErr w:type="spellStart"/>
      <w:r w:rsidRPr="00406DB8">
        <w:rPr>
          <w:b/>
          <w:bCs/>
          <w:lang w:eastAsia="en-US"/>
        </w:rPr>
        <w:t>снегопочистване</w:t>
      </w:r>
      <w:proofErr w:type="spellEnd"/>
      <w:r w:rsidRPr="00406DB8">
        <w:rPr>
          <w:b/>
          <w:bCs/>
          <w:lang w:eastAsia="en-US"/>
        </w:rPr>
        <w:t xml:space="preserve"> и зимно поддържане на с. Арбанаси“.</w:t>
      </w:r>
    </w:p>
    <w:p w14:paraId="1375778D" w14:textId="77777777" w:rsidR="00146F4A" w:rsidRPr="00CA1DE1" w:rsidRDefault="00146F4A" w:rsidP="00146F4A">
      <w:pPr>
        <w:tabs>
          <w:tab w:val="left" w:pos="709"/>
        </w:tabs>
        <w:jc w:val="both"/>
        <w:rPr>
          <w:snapToGrid w:val="0"/>
          <w:lang w:eastAsia="en-US"/>
        </w:rPr>
      </w:pPr>
      <w:r w:rsidRPr="00406DB8">
        <w:rPr>
          <w:snapToGrid w:val="0"/>
          <w:lang w:eastAsia="en-US"/>
        </w:rPr>
        <w:tab/>
      </w:r>
      <w:r w:rsidRPr="00406DB8">
        <w:rPr>
          <w:b/>
          <w:snapToGrid w:val="0"/>
          <w:lang w:eastAsia="en-US"/>
        </w:rPr>
        <w:t>Обособена позиция № 4 -</w:t>
      </w:r>
      <w:r w:rsidRPr="00406DB8">
        <w:rPr>
          <w:snapToGrid w:val="0"/>
          <w:lang w:eastAsia="en-US"/>
        </w:rPr>
        <w:t xml:space="preserve"> </w:t>
      </w:r>
      <w:r w:rsidRPr="00406DB8">
        <w:rPr>
          <w:lang w:eastAsia="en-US"/>
        </w:rPr>
        <w:t>„</w:t>
      </w:r>
      <w:r w:rsidRPr="00406DB8">
        <w:rPr>
          <w:b/>
          <w:bCs/>
          <w:lang w:eastAsia="en-US"/>
        </w:rPr>
        <w:t xml:space="preserve">Извършване на </w:t>
      </w:r>
      <w:proofErr w:type="spellStart"/>
      <w:r w:rsidRPr="00406DB8">
        <w:rPr>
          <w:b/>
          <w:bCs/>
          <w:lang w:eastAsia="en-US"/>
        </w:rPr>
        <w:t>снегопочистване</w:t>
      </w:r>
      <w:proofErr w:type="spellEnd"/>
      <w:r w:rsidRPr="00406DB8">
        <w:rPr>
          <w:b/>
          <w:bCs/>
          <w:lang w:eastAsia="en-US"/>
        </w:rPr>
        <w:t xml:space="preserve"> и зимно поддържане на с.</w:t>
      </w:r>
      <w:r w:rsidRPr="00CA1DE1">
        <w:rPr>
          <w:b/>
          <w:bCs/>
          <w:lang w:eastAsia="en-US"/>
        </w:rPr>
        <w:t xml:space="preserve"> </w:t>
      </w:r>
      <w:r>
        <w:rPr>
          <w:b/>
          <w:bCs/>
          <w:lang w:eastAsia="en-US"/>
        </w:rPr>
        <w:t>Дичин</w:t>
      </w:r>
      <w:r w:rsidRPr="00CA1DE1">
        <w:rPr>
          <w:b/>
          <w:bCs/>
          <w:lang w:eastAsia="en-US"/>
        </w:rPr>
        <w:t>“.</w:t>
      </w:r>
    </w:p>
    <w:p w14:paraId="1C7821E9" w14:textId="77777777" w:rsidR="00146F4A" w:rsidRPr="00CA1DE1" w:rsidRDefault="00146F4A" w:rsidP="00146F4A">
      <w:pPr>
        <w:tabs>
          <w:tab w:val="left" w:pos="709"/>
        </w:tabs>
        <w:jc w:val="both"/>
        <w:rPr>
          <w:snapToGrid w:val="0"/>
          <w:lang w:eastAsia="en-US"/>
        </w:rPr>
      </w:pPr>
      <w:r w:rsidRPr="00CA1DE1">
        <w:rPr>
          <w:snapToGrid w:val="0"/>
          <w:lang w:eastAsia="en-US"/>
        </w:rPr>
        <w:tab/>
      </w:r>
      <w:r w:rsidRPr="00CA1DE1">
        <w:rPr>
          <w:b/>
          <w:snapToGrid w:val="0"/>
          <w:lang w:eastAsia="en-US"/>
        </w:rPr>
        <w:t xml:space="preserve">Обособена позиция № </w:t>
      </w:r>
      <w:r>
        <w:rPr>
          <w:b/>
          <w:snapToGrid w:val="0"/>
          <w:lang w:eastAsia="en-US"/>
        </w:rPr>
        <w:t>5</w:t>
      </w:r>
      <w:r w:rsidRPr="00CA1DE1">
        <w:rPr>
          <w:b/>
          <w:snapToGrid w:val="0"/>
          <w:lang w:eastAsia="en-US"/>
        </w:rPr>
        <w:t xml:space="preserve"> -</w:t>
      </w:r>
      <w:r w:rsidRPr="00CA1DE1">
        <w:rPr>
          <w:snapToGrid w:val="0"/>
          <w:lang w:eastAsia="en-US"/>
        </w:rPr>
        <w:t xml:space="preserve"> </w:t>
      </w:r>
      <w:r w:rsidRPr="00CA1DE1">
        <w:rPr>
          <w:lang w:eastAsia="en-US"/>
        </w:rPr>
        <w:t>„</w:t>
      </w:r>
      <w:r w:rsidRPr="00CA1DE1">
        <w:rPr>
          <w:b/>
          <w:bCs/>
          <w:lang w:eastAsia="en-US"/>
        </w:rPr>
        <w:t xml:space="preserve">Извършване на </w:t>
      </w:r>
      <w:proofErr w:type="spellStart"/>
      <w:r w:rsidRPr="00CA1DE1">
        <w:rPr>
          <w:b/>
          <w:bCs/>
          <w:lang w:eastAsia="en-US"/>
        </w:rPr>
        <w:t>снегопочистване</w:t>
      </w:r>
      <w:proofErr w:type="spellEnd"/>
      <w:r w:rsidRPr="00CA1DE1">
        <w:rPr>
          <w:b/>
          <w:bCs/>
          <w:lang w:eastAsia="en-US"/>
        </w:rPr>
        <w:t xml:space="preserve"> и зимно поддържане на с. </w:t>
      </w:r>
      <w:r>
        <w:rPr>
          <w:b/>
          <w:bCs/>
          <w:lang w:eastAsia="en-US"/>
        </w:rPr>
        <w:t>Къпиново</w:t>
      </w:r>
      <w:r w:rsidRPr="00CA1DE1">
        <w:rPr>
          <w:b/>
          <w:bCs/>
          <w:lang w:eastAsia="en-US"/>
        </w:rPr>
        <w:t>“.</w:t>
      </w:r>
    </w:p>
    <w:p w14:paraId="47B99846" w14:textId="77777777" w:rsidR="00146F4A" w:rsidRPr="00CA1DE1" w:rsidRDefault="00146F4A" w:rsidP="00146F4A">
      <w:pPr>
        <w:tabs>
          <w:tab w:val="left" w:pos="709"/>
        </w:tabs>
        <w:jc w:val="both"/>
        <w:rPr>
          <w:snapToGrid w:val="0"/>
          <w:lang w:eastAsia="en-US"/>
        </w:rPr>
      </w:pPr>
      <w:r w:rsidRPr="00CA1DE1">
        <w:rPr>
          <w:snapToGrid w:val="0"/>
          <w:lang w:eastAsia="en-US"/>
        </w:rPr>
        <w:tab/>
      </w:r>
      <w:r w:rsidRPr="00CA1DE1">
        <w:rPr>
          <w:b/>
          <w:snapToGrid w:val="0"/>
          <w:lang w:eastAsia="en-US"/>
        </w:rPr>
        <w:t xml:space="preserve">Обособена позиция № </w:t>
      </w:r>
      <w:r>
        <w:rPr>
          <w:b/>
          <w:snapToGrid w:val="0"/>
          <w:lang w:eastAsia="en-US"/>
        </w:rPr>
        <w:t>6</w:t>
      </w:r>
      <w:r w:rsidRPr="00CA1DE1">
        <w:rPr>
          <w:b/>
          <w:snapToGrid w:val="0"/>
          <w:lang w:eastAsia="en-US"/>
        </w:rPr>
        <w:t xml:space="preserve"> -</w:t>
      </w:r>
      <w:r w:rsidRPr="00CA1DE1">
        <w:rPr>
          <w:snapToGrid w:val="0"/>
          <w:lang w:eastAsia="en-US"/>
        </w:rPr>
        <w:t xml:space="preserve"> </w:t>
      </w:r>
      <w:r w:rsidRPr="00CA1DE1">
        <w:rPr>
          <w:lang w:eastAsia="en-US"/>
        </w:rPr>
        <w:t>„</w:t>
      </w:r>
      <w:r w:rsidRPr="00CA1DE1">
        <w:rPr>
          <w:b/>
          <w:bCs/>
          <w:lang w:eastAsia="en-US"/>
        </w:rPr>
        <w:t xml:space="preserve">Извършване на </w:t>
      </w:r>
      <w:proofErr w:type="spellStart"/>
      <w:r w:rsidRPr="00CA1DE1">
        <w:rPr>
          <w:b/>
          <w:bCs/>
          <w:lang w:eastAsia="en-US"/>
        </w:rPr>
        <w:t>снегопочистване</w:t>
      </w:r>
      <w:proofErr w:type="spellEnd"/>
      <w:r w:rsidRPr="00CA1DE1">
        <w:rPr>
          <w:b/>
          <w:bCs/>
          <w:lang w:eastAsia="en-US"/>
        </w:rPr>
        <w:t xml:space="preserve"> и зимно поддържане на с. </w:t>
      </w:r>
      <w:r>
        <w:rPr>
          <w:b/>
          <w:bCs/>
          <w:lang w:eastAsia="en-US"/>
        </w:rPr>
        <w:t>Никюп</w:t>
      </w:r>
      <w:r w:rsidRPr="00CA1DE1">
        <w:rPr>
          <w:b/>
          <w:bCs/>
          <w:lang w:eastAsia="en-US"/>
        </w:rPr>
        <w:t>“.</w:t>
      </w:r>
    </w:p>
    <w:p w14:paraId="36138AD9" w14:textId="77777777" w:rsidR="00146F4A" w:rsidRPr="00CA1DE1" w:rsidRDefault="00146F4A" w:rsidP="00146F4A">
      <w:pPr>
        <w:tabs>
          <w:tab w:val="left" w:pos="709"/>
        </w:tabs>
        <w:jc w:val="both"/>
        <w:rPr>
          <w:snapToGrid w:val="0"/>
          <w:lang w:eastAsia="en-US"/>
        </w:rPr>
      </w:pPr>
      <w:r w:rsidRPr="00CA1DE1">
        <w:rPr>
          <w:snapToGrid w:val="0"/>
          <w:lang w:eastAsia="en-US"/>
        </w:rPr>
        <w:tab/>
      </w:r>
      <w:r w:rsidRPr="00CA1DE1">
        <w:rPr>
          <w:b/>
          <w:snapToGrid w:val="0"/>
          <w:lang w:eastAsia="en-US"/>
        </w:rPr>
        <w:t xml:space="preserve">Обособена позиция № </w:t>
      </w:r>
      <w:r>
        <w:rPr>
          <w:b/>
          <w:snapToGrid w:val="0"/>
          <w:lang w:eastAsia="en-US"/>
        </w:rPr>
        <w:t>7</w:t>
      </w:r>
      <w:r w:rsidRPr="00CA1DE1">
        <w:rPr>
          <w:b/>
          <w:snapToGrid w:val="0"/>
          <w:lang w:eastAsia="en-US"/>
        </w:rPr>
        <w:t xml:space="preserve"> -</w:t>
      </w:r>
      <w:r w:rsidRPr="00CA1DE1">
        <w:rPr>
          <w:snapToGrid w:val="0"/>
          <w:lang w:eastAsia="en-US"/>
        </w:rPr>
        <w:t xml:space="preserve"> </w:t>
      </w:r>
      <w:r w:rsidRPr="00CA1DE1">
        <w:rPr>
          <w:lang w:eastAsia="en-US"/>
        </w:rPr>
        <w:t>„</w:t>
      </w:r>
      <w:r w:rsidRPr="00CA1DE1">
        <w:rPr>
          <w:b/>
          <w:bCs/>
          <w:lang w:eastAsia="en-US"/>
        </w:rPr>
        <w:t xml:space="preserve">Извършване на </w:t>
      </w:r>
      <w:proofErr w:type="spellStart"/>
      <w:r w:rsidRPr="00CA1DE1">
        <w:rPr>
          <w:b/>
          <w:bCs/>
          <w:lang w:eastAsia="en-US"/>
        </w:rPr>
        <w:t>снегопочистване</w:t>
      </w:r>
      <w:proofErr w:type="spellEnd"/>
      <w:r w:rsidRPr="00CA1DE1">
        <w:rPr>
          <w:b/>
          <w:bCs/>
          <w:lang w:eastAsia="en-US"/>
        </w:rPr>
        <w:t xml:space="preserve"> и зимно поддържане на с. </w:t>
      </w:r>
      <w:r>
        <w:rPr>
          <w:b/>
          <w:bCs/>
          <w:lang w:eastAsia="en-US"/>
        </w:rPr>
        <w:t>Ново село</w:t>
      </w:r>
      <w:r w:rsidRPr="00CA1DE1">
        <w:rPr>
          <w:b/>
          <w:bCs/>
          <w:lang w:eastAsia="en-US"/>
        </w:rPr>
        <w:t>“.</w:t>
      </w:r>
    </w:p>
    <w:p w14:paraId="26C2835F" w14:textId="77777777" w:rsidR="00146F4A" w:rsidRPr="00CA1DE1" w:rsidRDefault="00146F4A" w:rsidP="00146F4A">
      <w:pPr>
        <w:tabs>
          <w:tab w:val="left" w:pos="709"/>
        </w:tabs>
        <w:jc w:val="both"/>
        <w:rPr>
          <w:snapToGrid w:val="0"/>
          <w:lang w:eastAsia="en-US"/>
        </w:rPr>
      </w:pPr>
      <w:r w:rsidRPr="00CA1DE1">
        <w:rPr>
          <w:snapToGrid w:val="0"/>
          <w:lang w:eastAsia="en-US"/>
        </w:rPr>
        <w:tab/>
      </w:r>
      <w:r w:rsidRPr="00CA1DE1">
        <w:rPr>
          <w:b/>
          <w:snapToGrid w:val="0"/>
          <w:lang w:eastAsia="en-US"/>
        </w:rPr>
        <w:t xml:space="preserve">Обособена позиция № </w:t>
      </w:r>
      <w:r>
        <w:rPr>
          <w:b/>
          <w:snapToGrid w:val="0"/>
          <w:lang w:eastAsia="en-US"/>
        </w:rPr>
        <w:t>8</w:t>
      </w:r>
      <w:r w:rsidRPr="00CA1DE1">
        <w:rPr>
          <w:b/>
          <w:snapToGrid w:val="0"/>
          <w:lang w:eastAsia="en-US"/>
        </w:rPr>
        <w:t xml:space="preserve"> -</w:t>
      </w:r>
      <w:r w:rsidRPr="00CA1DE1">
        <w:rPr>
          <w:snapToGrid w:val="0"/>
          <w:lang w:eastAsia="en-US"/>
        </w:rPr>
        <w:t xml:space="preserve"> </w:t>
      </w:r>
      <w:r w:rsidRPr="00CA1DE1">
        <w:rPr>
          <w:lang w:eastAsia="en-US"/>
        </w:rPr>
        <w:t>„</w:t>
      </w:r>
      <w:r w:rsidRPr="00CA1DE1">
        <w:rPr>
          <w:b/>
          <w:bCs/>
          <w:lang w:eastAsia="en-US"/>
        </w:rPr>
        <w:t xml:space="preserve">Извършване на </w:t>
      </w:r>
      <w:proofErr w:type="spellStart"/>
      <w:r w:rsidRPr="00CA1DE1">
        <w:rPr>
          <w:b/>
          <w:bCs/>
          <w:lang w:eastAsia="en-US"/>
        </w:rPr>
        <w:t>снегопочистване</w:t>
      </w:r>
      <w:proofErr w:type="spellEnd"/>
      <w:r w:rsidRPr="00CA1DE1">
        <w:rPr>
          <w:b/>
          <w:bCs/>
          <w:lang w:eastAsia="en-US"/>
        </w:rPr>
        <w:t xml:space="preserve"> и зимно поддържане на с. </w:t>
      </w:r>
      <w:r>
        <w:rPr>
          <w:b/>
          <w:bCs/>
          <w:lang w:eastAsia="en-US"/>
        </w:rPr>
        <w:t>Плаково</w:t>
      </w:r>
      <w:r w:rsidRPr="00CA1DE1">
        <w:rPr>
          <w:b/>
          <w:bCs/>
          <w:lang w:eastAsia="en-US"/>
        </w:rPr>
        <w:t>“.</w:t>
      </w:r>
    </w:p>
    <w:p w14:paraId="0F369381" w14:textId="77777777" w:rsidR="00146F4A" w:rsidRPr="00CA1DE1" w:rsidRDefault="00146F4A" w:rsidP="00146F4A">
      <w:pPr>
        <w:tabs>
          <w:tab w:val="left" w:pos="709"/>
        </w:tabs>
        <w:jc w:val="both"/>
        <w:rPr>
          <w:snapToGrid w:val="0"/>
          <w:lang w:eastAsia="en-US"/>
        </w:rPr>
      </w:pPr>
      <w:r w:rsidRPr="00CA1DE1">
        <w:rPr>
          <w:snapToGrid w:val="0"/>
          <w:lang w:eastAsia="en-US"/>
        </w:rPr>
        <w:tab/>
      </w:r>
      <w:r w:rsidRPr="00CA1DE1">
        <w:rPr>
          <w:b/>
          <w:snapToGrid w:val="0"/>
          <w:lang w:eastAsia="en-US"/>
        </w:rPr>
        <w:t xml:space="preserve">Обособена позиция № </w:t>
      </w:r>
      <w:r>
        <w:rPr>
          <w:b/>
          <w:snapToGrid w:val="0"/>
          <w:lang w:eastAsia="en-US"/>
        </w:rPr>
        <w:t>9</w:t>
      </w:r>
      <w:r w:rsidRPr="00CA1DE1">
        <w:rPr>
          <w:b/>
          <w:snapToGrid w:val="0"/>
          <w:lang w:eastAsia="en-US"/>
        </w:rPr>
        <w:t xml:space="preserve"> -</w:t>
      </w:r>
      <w:r w:rsidRPr="00CA1DE1">
        <w:rPr>
          <w:snapToGrid w:val="0"/>
          <w:lang w:eastAsia="en-US"/>
        </w:rPr>
        <w:t xml:space="preserve"> </w:t>
      </w:r>
      <w:r w:rsidRPr="00CA1DE1">
        <w:rPr>
          <w:lang w:eastAsia="en-US"/>
        </w:rPr>
        <w:t>„</w:t>
      </w:r>
      <w:r w:rsidRPr="00CA1DE1">
        <w:rPr>
          <w:b/>
          <w:bCs/>
          <w:lang w:eastAsia="en-US"/>
        </w:rPr>
        <w:t xml:space="preserve">Извършване на </w:t>
      </w:r>
      <w:proofErr w:type="spellStart"/>
      <w:r w:rsidRPr="00CA1DE1">
        <w:rPr>
          <w:b/>
          <w:bCs/>
          <w:lang w:eastAsia="en-US"/>
        </w:rPr>
        <w:t>снегопочистване</w:t>
      </w:r>
      <w:proofErr w:type="spellEnd"/>
      <w:r w:rsidRPr="00CA1DE1">
        <w:rPr>
          <w:b/>
          <w:bCs/>
          <w:lang w:eastAsia="en-US"/>
        </w:rPr>
        <w:t xml:space="preserve"> и зимно поддържане на с. </w:t>
      </w:r>
      <w:r>
        <w:rPr>
          <w:b/>
          <w:bCs/>
          <w:lang w:eastAsia="en-US"/>
        </w:rPr>
        <w:t>Присово</w:t>
      </w:r>
      <w:r w:rsidRPr="00CA1DE1">
        <w:rPr>
          <w:b/>
          <w:bCs/>
          <w:lang w:eastAsia="en-US"/>
        </w:rPr>
        <w:t>“.</w:t>
      </w:r>
    </w:p>
    <w:p w14:paraId="3BC573FC" w14:textId="77777777" w:rsidR="00146F4A" w:rsidRPr="00CA1DE1" w:rsidRDefault="00146F4A" w:rsidP="00146F4A">
      <w:pPr>
        <w:tabs>
          <w:tab w:val="left" w:pos="709"/>
        </w:tabs>
        <w:jc w:val="both"/>
        <w:rPr>
          <w:snapToGrid w:val="0"/>
          <w:lang w:eastAsia="en-US"/>
        </w:rPr>
      </w:pPr>
      <w:r w:rsidRPr="00CA1DE1">
        <w:rPr>
          <w:snapToGrid w:val="0"/>
          <w:lang w:eastAsia="en-US"/>
        </w:rPr>
        <w:tab/>
      </w:r>
      <w:r w:rsidRPr="00CA1DE1">
        <w:rPr>
          <w:b/>
          <w:snapToGrid w:val="0"/>
          <w:lang w:eastAsia="en-US"/>
        </w:rPr>
        <w:t xml:space="preserve">Обособена позиция № </w:t>
      </w:r>
      <w:r>
        <w:rPr>
          <w:b/>
          <w:snapToGrid w:val="0"/>
          <w:lang w:eastAsia="en-US"/>
        </w:rPr>
        <w:t>10</w:t>
      </w:r>
      <w:r w:rsidRPr="00CA1DE1">
        <w:rPr>
          <w:b/>
          <w:snapToGrid w:val="0"/>
          <w:lang w:eastAsia="en-US"/>
        </w:rPr>
        <w:t xml:space="preserve"> -</w:t>
      </w:r>
      <w:r w:rsidRPr="00CA1DE1">
        <w:rPr>
          <w:snapToGrid w:val="0"/>
          <w:lang w:eastAsia="en-US"/>
        </w:rPr>
        <w:t xml:space="preserve"> </w:t>
      </w:r>
      <w:r w:rsidRPr="00CA1DE1">
        <w:rPr>
          <w:lang w:eastAsia="en-US"/>
        </w:rPr>
        <w:t>„</w:t>
      </w:r>
      <w:r w:rsidRPr="00CA1DE1">
        <w:rPr>
          <w:b/>
          <w:bCs/>
          <w:lang w:eastAsia="en-US"/>
        </w:rPr>
        <w:t xml:space="preserve">Извършване на </w:t>
      </w:r>
      <w:proofErr w:type="spellStart"/>
      <w:r w:rsidRPr="00CA1DE1">
        <w:rPr>
          <w:b/>
          <w:bCs/>
          <w:lang w:eastAsia="en-US"/>
        </w:rPr>
        <w:t>снегопочистване</w:t>
      </w:r>
      <w:proofErr w:type="spellEnd"/>
      <w:r w:rsidRPr="00CA1DE1">
        <w:rPr>
          <w:b/>
          <w:bCs/>
          <w:lang w:eastAsia="en-US"/>
        </w:rPr>
        <w:t xml:space="preserve"> и зимно поддържане на с. </w:t>
      </w:r>
      <w:r>
        <w:rPr>
          <w:b/>
          <w:bCs/>
          <w:lang w:eastAsia="en-US"/>
        </w:rPr>
        <w:t>Пчелище</w:t>
      </w:r>
      <w:r w:rsidRPr="00CA1DE1">
        <w:rPr>
          <w:b/>
          <w:bCs/>
          <w:lang w:eastAsia="en-US"/>
        </w:rPr>
        <w:t>“.</w:t>
      </w:r>
    </w:p>
    <w:p w14:paraId="20FF6643" w14:textId="77777777" w:rsidR="00146F4A" w:rsidRPr="00CA1DE1" w:rsidRDefault="00146F4A" w:rsidP="00146F4A">
      <w:pPr>
        <w:tabs>
          <w:tab w:val="left" w:pos="709"/>
        </w:tabs>
        <w:jc w:val="both"/>
        <w:rPr>
          <w:snapToGrid w:val="0"/>
          <w:lang w:eastAsia="en-US"/>
        </w:rPr>
      </w:pPr>
      <w:r w:rsidRPr="00CA1DE1">
        <w:rPr>
          <w:snapToGrid w:val="0"/>
          <w:lang w:eastAsia="en-US"/>
        </w:rPr>
        <w:tab/>
      </w:r>
      <w:r w:rsidRPr="00CA1DE1">
        <w:rPr>
          <w:b/>
          <w:snapToGrid w:val="0"/>
          <w:lang w:eastAsia="en-US"/>
        </w:rPr>
        <w:t xml:space="preserve">Обособена позиция № </w:t>
      </w:r>
      <w:r>
        <w:rPr>
          <w:b/>
          <w:snapToGrid w:val="0"/>
          <w:lang w:eastAsia="en-US"/>
        </w:rPr>
        <w:t>11</w:t>
      </w:r>
      <w:r w:rsidRPr="00CA1DE1">
        <w:rPr>
          <w:b/>
          <w:snapToGrid w:val="0"/>
          <w:lang w:eastAsia="en-US"/>
        </w:rPr>
        <w:t xml:space="preserve"> -</w:t>
      </w:r>
      <w:r w:rsidRPr="00CA1DE1">
        <w:rPr>
          <w:snapToGrid w:val="0"/>
          <w:lang w:eastAsia="en-US"/>
        </w:rPr>
        <w:t xml:space="preserve"> </w:t>
      </w:r>
      <w:r w:rsidRPr="00CA1DE1">
        <w:rPr>
          <w:lang w:eastAsia="en-US"/>
        </w:rPr>
        <w:t>„</w:t>
      </w:r>
      <w:r w:rsidRPr="00CA1DE1">
        <w:rPr>
          <w:b/>
          <w:bCs/>
          <w:lang w:eastAsia="en-US"/>
        </w:rPr>
        <w:t xml:space="preserve">Извършване на </w:t>
      </w:r>
      <w:proofErr w:type="spellStart"/>
      <w:r w:rsidRPr="00CA1DE1">
        <w:rPr>
          <w:b/>
          <w:bCs/>
          <w:lang w:eastAsia="en-US"/>
        </w:rPr>
        <w:t>снегопочистване</w:t>
      </w:r>
      <w:proofErr w:type="spellEnd"/>
      <w:r w:rsidRPr="00CA1DE1">
        <w:rPr>
          <w:b/>
          <w:bCs/>
          <w:lang w:eastAsia="en-US"/>
        </w:rPr>
        <w:t xml:space="preserve"> и зимно поддържане на с. </w:t>
      </w:r>
      <w:r>
        <w:rPr>
          <w:b/>
          <w:bCs/>
          <w:lang w:eastAsia="en-US"/>
        </w:rPr>
        <w:t>Хотница</w:t>
      </w:r>
      <w:r w:rsidRPr="00CA1DE1">
        <w:rPr>
          <w:b/>
          <w:bCs/>
          <w:lang w:eastAsia="en-US"/>
        </w:rPr>
        <w:t>“.</w:t>
      </w:r>
    </w:p>
    <w:p w14:paraId="0102D868" w14:textId="77777777" w:rsidR="00146F4A" w:rsidRPr="00CA1DE1" w:rsidRDefault="00146F4A" w:rsidP="00146F4A">
      <w:pPr>
        <w:tabs>
          <w:tab w:val="left" w:pos="709"/>
        </w:tabs>
        <w:jc w:val="both"/>
        <w:rPr>
          <w:snapToGrid w:val="0"/>
          <w:lang w:eastAsia="en-US"/>
        </w:rPr>
      </w:pPr>
      <w:r w:rsidRPr="00CA1DE1">
        <w:rPr>
          <w:snapToGrid w:val="0"/>
          <w:lang w:eastAsia="en-US"/>
        </w:rPr>
        <w:tab/>
      </w:r>
      <w:r w:rsidRPr="00CA1DE1">
        <w:rPr>
          <w:b/>
          <w:snapToGrid w:val="0"/>
          <w:lang w:eastAsia="en-US"/>
        </w:rPr>
        <w:t xml:space="preserve">Обособена позиция № </w:t>
      </w:r>
      <w:r>
        <w:rPr>
          <w:b/>
          <w:snapToGrid w:val="0"/>
          <w:lang w:eastAsia="en-US"/>
        </w:rPr>
        <w:t>12</w:t>
      </w:r>
      <w:r w:rsidRPr="00CA1DE1">
        <w:rPr>
          <w:b/>
          <w:snapToGrid w:val="0"/>
          <w:lang w:eastAsia="en-US"/>
        </w:rPr>
        <w:t xml:space="preserve"> -</w:t>
      </w:r>
      <w:r w:rsidRPr="00CA1DE1">
        <w:rPr>
          <w:snapToGrid w:val="0"/>
          <w:lang w:eastAsia="en-US"/>
        </w:rPr>
        <w:t xml:space="preserve"> </w:t>
      </w:r>
      <w:r w:rsidRPr="00CA1DE1">
        <w:rPr>
          <w:lang w:eastAsia="en-US"/>
        </w:rPr>
        <w:t>„</w:t>
      </w:r>
      <w:r w:rsidRPr="00CA1DE1">
        <w:rPr>
          <w:b/>
          <w:bCs/>
          <w:lang w:eastAsia="en-US"/>
        </w:rPr>
        <w:t xml:space="preserve">Извършване на </w:t>
      </w:r>
      <w:proofErr w:type="spellStart"/>
      <w:r w:rsidRPr="00CA1DE1">
        <w:rPr>
          <w:b/>
          <w:bCs/>
          <w:lang w:eastAsia="en-US"/>
        </w:rPr>
        <w:t>снегопочистване</w:t>
      </w:r>
      <w:proofErr w:type="spellEnd"/>
      <w:r w:rsidRPr="00CA1DE1">
        <w:rPr>
          <w:b/>
          <w:bCs/>
          <w:lang w:eastAsia="en-US"/>
        </w:rPr>
        <w:t xml:space="preserve"> и зимно поддържане на с. </w:t>
      </w:r>
      <w:r>
        <w:rPr>
          <w:b/>
          <w:bCs/>
          <w:lang w:eastAsia="en-US"/>
        </w:rPr>
        <w:t>Шереметя</w:t>
      </w:r>
      <w:r w:rsidRPr="00CA1DE1">
        <w:rPr>
          <w:b/>
          <w:bCs/>
          <w:lang w:eastAsia="en-US"/>
        </w:rPr>
        <w:t>“.</w:t>
      </w:r>
    </w:p>
    <w:p w14:paraId="6534CCDE" w14:textId="77777777" w:rsidR="00146F4A" w:rsidRPr="00CA1DE1" w:rsidRDefault="00146F4A" w:rsidP="00146F4A">
      <w:pPr>
        <w:tabs>
          <w:tab w:val="left" w:pos="709"/>
        </w:tabs>
        <w:jc w:val="both"/>
        <w:rPr>
          <w:snapToGrid w:val="0"/>
          <w:lang w:eastAsia="en-US"/>
        </w:rPr>
      </w:pPr>
      <w:r w:rsidRPr="00CA1DE1">
        <w:rPr>
          <w:snapToGrid w:val="0"/>
          <w:lang w:eastAsia="en-US"/>
        </w:rPr>
        <w:tab/>
      </w:r>
      <w:r w:rsidRPr="00CA1DE1">
        <w:rPr>
          <w:b/>
          <w:snapToGrid w:val="0"/>
          <w:lang w:eastAsia="en-US"/>
        </w:rPr>
        <w:t xml:space="preserve">Обособена позиция № </w:t>
      </w:r>
      <w:r>
        <w:rPr>
          <w:b/>
          <w:snapToGrid w:val="0"/>
          <w:lang w:eastAsia="en-US"/>
        </w:rPr>
        <w:t>1</w:t>
      </w:r>
      <w:r w:rsidRPr="00CA1DE1">
        <w:rPr>
          <w:b/>
          <w:snapToGrid w:val="0"/>
          <w:lang w:eastAsia="en-US"/>
        </w:rPr>
        <w:t>3 -</w:t>
      </w:r>
      <w:r w:rsidRPr="00CA1DE1">
        <w:rPr>
          <w:snapToGrid w:val="0"/>
          <w:lang w:eastAsia="en-US"/>
        </w:rPr>
        <w:t xml:space="preserve"> </w:t>
      </w:r>
      <w:r w:rsidRPr="00CA1DE1">
        <w:rPr>
          <w:lang w:eastAsia="en-US"/>
        </w:rPr>
        <w:t>„</w:t>
      </w:r>
      <w:r w:rsidRPr="00CA1DE1">
        <w:rPr>
          <w:b/>
          <w:bCs/>
          <w:lang w:eastAsia="en-US"/>
        </w:rPr>
        <w:t xml:space="preserve">Извършване на </w:t>
      </w:r>
      <w:proofErr w:type="spellStart"/>
      <w:r w:rsidRPr="00CA1DE1">
        <w:rPr>
          <w:b/>
          <w:bCs/>
          <w:lang w:eastAsia="en-US"/>
        </w:rPr>
        <w:t>снегопочистване</w:t>
      </w:r>
      <w:proofErr w:type="spellEnd"/>
      <w:r w:rsidRPr="00CA1DE1">
        <w:rPr>
          <w:b/>
          <w:bCs/>
          <w:lang w:eastAsia="en-US"/>
        </w:rPr>
        <w:t xml:space="preserve"> и зимно поддържане на с. </w:t>
      </w:r>
      <w:r>
        <w:rPr>
          <w:b/>
          <w:bCs/>
          <w:lang w:eastAsia="en-US"/>
        </w:rPr>
        <w:t>Церова кория</w:t>
      </w:r>
      <w:r w:rsidRPr="00CA1DE1">
        <w:rPr>
          <w:b/>
          <w:bCs/>
          <w:lang w:eastAsia="en-US"/>
        </w:rPr>
        <w:t>“.</w:t>
      </w:r>
    </w:p>
    <w:p w14:paraId="35A45E9B" w14:textId="77777777" w:rsidR="00146F4A" w:rsidRPr="00CA1DE1" w:rsidRDefault="00146F4A" w:rsidP="00146F4A">
      <w:pPr>
        <w:tabs>
          <w:tab w:val="left" w:pos="709"/>
        </w:tabs>
        <w:jc w:val="both"/>
        <w:rPr>
          <w:snapToGrid w:val="0"/>
          <w:lang w:eastAsia="en-US"/>
        </w:rPr>
      </w:pPr>
      <w:r w:rsidRPr="00CA1DE1">
        <w:rPr>
          <w:snapToGrid w:val="0"/>
          <w:lang w:eastAsia="en-US"/>
        </w:rPr>
        <w:tab/>
      </w:r>
      <w:r w:rsidRPr="00406DB8">
        <w:rPr>
          <w:b/>
          <w:snapToGrid w:val="0"/>
          <w:lang w:eastAsia="en-US"/>
        </w:rPr>
        <w:t>Обособена позиция № 14 -</w:t>
      </w:r>
      <w:r w:rsidRPr="00406DB8">
        <w:rPr>
          <w:snapToGrid w:val="0"/>
          <w:lang w:eastAsia="en-US"/>
        </w:rPr>
        <w:t xml:space="preserve"> </w:t>
      </w:r>
      <w:r w:rsidRPr="00406DB8">
        <w:rPr>
          <w:lang w:eastAsia="en-US"/>
        </w:rPr>
        <w:t>„</w:t>
      </w:r>
      <w:r w:rsidRPr="00406DB8">
        <w:rPr>
          <w:b/>
          <w:bCs/>
          <w:lang w:eastAsia="en-US"/>
        </w:rPr>
        <w:t xml:space="preserve">Извършване на </w:t>
      </w:r>
      <w:proofErr w:type="spellStart"/>
      <w:r w:rsidRPr="00406DB8">
        <w:rPr>
          <w:b/>
          <w:bCs/>
          <w:lang w:eastAsia="en-US"/>
        </w:rPr>
        <w:t>снегопочистване</w:t>
      </w:r>
      <w:proofErr w:type="spellEnd"/>
      <w:r w:rsidRPr="00406DB8">
        <w:rPr>
          <w:b/>
          <w:bCs/>
          <w:lang w:eastAsia="en-US"/>
        </w:rPr>
        <w:t xml:space="preserve"> и зимно поддържане на с. Беляковец“.</w:t>
      </w:r>
    </w:p>
    <w:p w14:paraId="7DCE2C35" w14:textId="77777777" w:rsidR="00146F4A" w:rsidRPr="00CA1DE1" w:rsidRDefault="00146F4A" w:rsidP="00146F4A">
      <w:pPr>
        <w:tabs>
          <w:tab w:val="left" w:pos="709"/>
        </w:tabs>
        <w:jc w:val="both"/>
        <w:rPr>
          <w:snapToGrid w:val="0"/>
          <w:lang w:eastAsia="en-US"/>
        </w:rPr>
      </w:pPr>
      <w:r w:rsidRPr="00CA1DE1">
        <w:rPr>
          <w:snapToGrid w:val="0"/>
          <w:lang w:eastAsia="en-US"/>
        </w:rPr>
        <w:tab/>
      </w:r>
      <w:r w:rsidRPr="00CA1DE1">
        <w:rPr>
          <w:b/>
          <w:snapToGrid w:val="0"/>
          <w:lang w:eastAsia="en-US"/>
        </w:rPr>
        <w:t xml:space="preserve">Обособена позиция № </w:t>
      </w:r>
      <w:r>
        <w:rPr>
          <w:b/>
          <w:snapToGrid w:val="0"/>
          <w:lang w:eastAsia="en-US"/>
        </w:rPr>
        <w:t>15</w:t>
      </w:r>
      <w:r w:rsidRPr="00CA1DE1">
        <w:rPr>
          <w:b/>
          <w:snapToGrid w:val="0"/>
          <w:lang w:eastAsia="en-US"/>
        </w:rPr>
        <w:t xml:space="preserve"> -</w:t>
      </w:r>
      <w:r w:rsidRPr="00CA1DE1">
        <w:rPr>
          <w:snapToGrid w:val="0"/>
          <w:lang w:eastAsia="en-US"/>
        </w:rPr>
        <w:t xml:space="preserve"> </w:t>
      </w:r>
      <w:r w:rsidRPr="00CA1DE1">
        <w:rPr>
          <w:lang w:eastAsia="en-US"/>
        </w:rPr>
        <w:t>„</w:t>
      </w:r>
      <w:r w:rsidRPr="00CA1DE1">
        <w:rPr>
          <w:b/>
          <w:bCs/>
          <w:lang w:eastAsia="en-US"/>
        </w:rPr>
        <w:t xml:space="preserve">Извършване на </w:t>
      </w:r>
      <w:proofErr w:type="spellStart"/>
      <w:r w:rsidRPr="00CA1DE1">
        <w:rPr>
          <w:b/>
          <w:bCs/>
          <w:lang w:eastAsia="en-US"/>
        </w:rPr>
        <w:t>снегопочистване</w:t>
      </w:r>
      <w:proofErr w:type="spellEnd"/>
      <w:r w:rsidRPr="00CA1DE1">
        <w:rPr>
          <w:b/>
          <w:bCs/>
          <w:lang w:eastAsia="en-US"/>
        </w:rPr>
        <w:t xml:space="preserve"> и зимно поддържане на с. </w:t>
      </w:r>
      <w:r>
        <w:rPr>
          <w:b/>
          <w:bCs/>
          <w:lang w:eastAsia="en-US"/>
        </w:rPr>
        <w:t>Русаля</w:t>
      </w:r>
      <w:r w:rsidRPr="00CA1DE1">
        <w:rPr>
          <w:b/>
          <w:bCs/>
          <w:lang w:eastAsia="en-US"/>
        </w:rPr>
        <w:t>“.</w:t>
      </w:r>
    </w:p>
    <w:p w14:paraId="6982ED87" w14:textId="77777777" w:rsidR="00146F4A" w:rsidRPr="00CA1DE1" w:rsidRDefault="00146F4A" w:rsidP="00146F4A">
      <w:pPr>
        <w:tabs>
          <w:tab w:val="left" w:pos="709"/>
        </w:tabs>
        <w:jc w:val="both"/>
        <w:rPr>
          <w:snapToGrid w:val="0"/>
          <w:lang w:eastAsia="en-US"/>
        </w:rPr>
      </w:pPr>
      <w:r w:rsidRPr="00CA1DE1">
        <w:rPr>
          <w:snapToGrid w:val="0"/>
          <w:lang w:eastAsia="en-US"/>
        </w:rPr>
        <w:tab/>
      </w:r>
      <w:r w:rsidRPr="00CA1DE1">
        <w:rPr>
          <w:b/>
          <w:snapToGrid w:val="0"/>
          <w:lang w:eastAsia="en-US"/>
        </w:rPr>
        <w:t xml:space="preserve">Обособена позиция № </w:t>
      </w:r>
      <w:r>
        <w:rPr>
          <w:b/>
          <w:snapToGrid w:val="0"/>
          <w:lang w:eastAsia="en-US"/>
        </w:rPr>
        <w:t>16</w:t>
      </w:r>
      <w:r w:rsidRPr="00CA1DE1">
        <w:rPr>
          <w:b/>
          <w:snapToGrid w:val="0"/>
          <w:lang w:eastAsia="en-US"/>
        </w:rPr>
        <w:t xml:space="preserve"> -</w:t>
      </w:r>
      <w:r w:rsidRPr="00CA1DE1">
        <w:rPr>
          <w:snapToGrid w:val="0"/>
          <w:lang w:eastAsia="en-US"/>
        </w:rPr>
        <w:t xml:space="preserve"> </w:t>
      </w:r>
      <w:r w:rsidRPr="00CA1DE1">
        <w:rPr>
          <w:lang w:eastAsia="en-US"/>
        </w:rPr>
        <w:t>„</w:t>
      </w:r>
      <w:r w:rsidRPr="00CA1DE1">
        <w:rPr>
          <w:b/>
          <w:bCs/>
          <w:lang w:eastAsia="en-US"/>
        </w:rPr>
        <w:t xml:space="preserve">Извършване на </w:t>
      </w:r>
      <w:proofErr w:type="spellStart"/>
      <w:r w:rsidRPr="00CA1DE1">
        <w:rPr>
          <w:b/>
          <w:bCs/>
          <w:lang w:eastAsia="en-US"/>
        </w:rPr>
        <w:t>снегопочистване</w:t>
      </w:r>
      <w:proofErr w:type="spellEnd"/>
      <w:r w:rsidRPr="00CA1DE1">
        <w:rPr>
          <w:b/>
          <w:bCs/>
          <w:lang w:eastAsia="en-US"/>
        </w:rPr>
        <w:t xml:space="preserve"> и зимно поддържане на с. </w:t>
      </w:r>
      <w:r>
        <w:rPr>
          <w:b/>
          <w:bCs/>
          <w:lang w:eastAsia="en-US"/>
        </w:rPr>
        <w:t>Момин сбор</w:t>
      </w:r>
      <w:r w:rsidRPr="00CA1DE1">
        <w:rPr>
          <w:b/>
          <w:bCs/>
          <w:lang w:eastAsia="en-US"/>
        </w:rPr>
        <w:t>“.</w:t>
      </w:r>
    </w:p>
    <w:p w14:paraId="5EDF530B" w14:textId="77777777" w:rsidR="00146F4A" w:rsidRPr="00CA1DE1" w:rsidRDefault="00146F4A" w:rsidP="00146F4A">
      <w:pPr>
        <w:tabs>
          <w:tab w:val="left" w:pos="709"/>
        </w:tabs>
        <w:jc w:val="both"/>
        <w:rPr>
          <w:snapToGrid w:val="0"/>
          <w:lang w:eastAsia="en-US"/>
        </w:rPr>
      </w:pPr>
      <w:r w:rsidRPr="00CA1DE1">
        <w:rPr>
          <w:snapToGrid w:val="0"/>
          <w:lang w:eastAsia="en-US"/>
        </w:rPr>
        <w:tab/>
      </w:r>
      <w:r w:rsidRPr="00CA1DE1">
        <w:rPr>
          <w:b/>
          <w:snapToGrid w:val="0"/>
          <w:lang w:eastAsia="en-US"/>
        </w:rPr>
        <w:t xml:space="preserve">Обособена позиция № </w:t>
      </w:r>
      <w:r>
        <w:rPr>
          <w:b/>
          <w:snapToGrid w:val="0"/>
          <w:lang w:eastAsia="en-US"/>
        </w:rPr>
        <w:t>17</w:t>
      </w:r>
      <w:r w:rsidRPr="00CA1DE1">
        <w:rPr>
          <w:b/>
          <w:snapToGrid w:val="0"/>
          <w:lang w:eastAsia="en-US"/>
        </w:rPr>
        <w:t xml:space="preserve"> -</w:t>
      </w:r>
      <w:r w:rsidRPr="00CA1DE1">
        <w:rPr>
          <w:snapToGrid w:val="0"/>
          <w:lang w:eastAsia="en-US"/>
        </w:rPr>
        <w:t xml:space="preserve"> </w:t>
      </w:r>
      <w:r w:rsidRPr="00CA1DE1">
        <w:rPr>
          <w:lang w:eastAsia="en-US"/>
        </w:rPr>
        <w:t>„</w:t>
      </w:r>
      <w:r w:rsidRPr="00CA1DE1">
        <w:rPr>
          <w:b/>
          <w:bCs/>
          <w:lang w:eastAsia="en-US"/>
        </w:rPr>
        <w:t xml:space="preserve">Извършване на </w:t>
      </w:r>
      <w:proofErr w:type="spellStart"/>
      <w:r w:rsidRPr="00CA1DE1">
        <w:rPr>
          <w:b/>
          <w:bCs/>
          <w:lang w:eastAsia="en-US"/>
        </w:rPr>
        <w:t>снегопочистване</w:t>
      </w:r>
      <w:proofErr w:type="spellEnd"/>
      <w:r w:rsidRPr="00CA1DE1">
        <w:rPr>
          <w:b/>
          <w:bCs/>
          <w:lang w:eastAsia="en-US"/>
        </w:rPr>
        <w:t xml:space="preserve"> и зимно поддържане на с. </w:t>
      </w:r>
      <w:r>
        <w:rPr>
          <w:b/>
          <w:bCs/>
          <w:lang w:eastAsia="en-US"/>
        </w:rPr>
        <w:t>Балван</w:t>
      </w:r>
      <w:r w:rsidRPr="00CA1DE1">
        <w:rPr>
          <w:b/>
          <w:bCs/>
          <w:lang w:eastAsia="en-US"/>
        </w:rPr>
        <w:t>“.</w:t>
      </w:r>
    </w:p>
    <w:p w14:paraId="3881C8A1" w14:textId="77777777" w:rsidR="00146F4A" w:rsidRPr="00CA1DE1" w:rsidRDefault="00146F4A" w:rsidP="00146F4A">
      <w:pPr>
        <w:tabs>
          <w:tab w:val="left" w:pos="709"/>
        </w:tabs>
        <w:jc w:val="both"/>
        <w:rPr>
          <w:snapToGrid w:val="0"/>
          <w:lang w:eastAsia="en-US"/>
        </w:rPr>
      </w:pPr>
      <w:r w:rsidRPr="00CA1DE1">
        <w:rPr>
          <w:snapToGrid w:val="0"/>
          <w:lang w:eastAsia="en-US"/>
        </w:rPr>
        <w:tab/>
      </w:r>
      <w:r w:rsidRPr="00CA1DE1">
        <w:rPr>
          <w:b/>
          <w:snapToGrid w:val="0"/>
          <w:lang w:eastAsia="en-US"/>
        </w:rPr>
        <w:t xml:space="preserve">Обособена позиция № </w:t>
      </w:r>
      <w:r>
        <w:rPr>
          <w:b/>
          <w:snapToGrid w:val="0"/>
          <w:lang w:eastAsia="en-US"/>
        </w:rPr>
        <w:t>18</w:t>
      </w:r>
      <w:r w:rsidRPr="00CA1DE1">
        <w:rPr>
          <w:b/>
          <w:snapToGrid w:val="0"/>
          <w:lang w:eastAsia="en-US"/>
        </w:rPr>
        <w:t xml:space="preserve"> -</w:t>
      </w:r>
      <w:r w:rsidRPr="00CA1DE1">
        <w:rPr>
          <w:snapToGrid w:val="0"/>
          <w:lang w:eastAsia="en-US"/>
        </w:rPr>
        <w:t xml:space="preserve"> </w:t>
      </w:r>
      <w:r w:rsidRPr="00CA1DE1">
        <w:rPr>
          <w:lang w:eastAsia="en-US"/>
        </w:rPr>
        <w:t>„</w:t>
      </w:r>
      <w:r w:rsidRPr="00CA1DE1">
        <w:rPr>
          <w:b/>
          <w:bCs/>
          <w:lang w:eastAsia="en-US"/>
        </w:rPr>
        <w:t xml:space="preserve">Извършване на </w:t>
      </w:r>
      <w:proofErr w:type="spellStart"/>
      <w:r w:rsidRPr="00CA1DE1">
        <w:rPr>
          <w:b/>
          <w:bCs/>
          <w:lang w:eastAsia="en-US"/>
        </w:rPr>
        <w:t>снегопочистване</w:t>
      </w:r>
      <w:proofErr w:type="spellEnd"/>
      <w:r w:rsidRPr="00CA1DE1">
        <w:rPr>
          <w:b/>
          <w:bCs/>
          <w:lang w:eastAsia="en-US"/>
        </w:rPr>
        <w:t xml:space="preserve"> и зимно поддържане на с. </w:t>
      </w:r>
      <w:r>
        <w:rPr>
          <w:b/>
          <w:bCs/>
          <w:lang w:eastAsia="en-US"/>
        </w:rPr>
        <w:t>Ветринци</w:t>
      </w:r>
      <w:r w:rsidRPr="00CA1DE1">
        <w:rPr>
          <w:b/>
          <w:bCs/>
          <w:lang w:eastAsia="en-US"/>
        </w:rPr>
        <w:t>“.</w:t>
      </w:r>
    </w:p>
    <w:p w14:paraId="65FA9716" w14:textId="77777777" w:rsidR="00146F4A" w:rsidRPr="00CA1DE1" w:rsidRDefault="00146F4A" w:rsidP="00146F4A">
      <w:pPr>
        <w:tabs>
          <w:tab w:val="left" w:pos="709"/>
        </w:tabs>
        <w:jc w:val="both"/>
        <w:rPr>
          <w:snapToGrid w:val="0"/>
          <w:lang w:eastAsia="en-US"/>
        </w:rPr>
      </w:pPr>
      <w:r w:rsidRPr="00CA1DE1">
        <w:rPr>
          <w:snapToGrid w:val="0"/>
          <w:lang w:eastAsia="en-US"/>
        </w:rPr>
        <w:tab/>
      </w:r>
      <w:r w:rsidRPr="00CA1DE1">
        <w:rPr>
          <w:b/>
          <w:snapToGrid w:val="0"/>
          <w:lang w:eastAsia="en-US"/>
        </w:rPr>
        <w:t xml:space="preserve">Обособена позиция № </w:t>
      </w:r>
      <w:r>
        <w:rPr>
          <w:b/>
          <w:snapToGrid w:val="0"/>
          <w:lang w:eastAsia="en-US"/>
        </w:rPr>
        <w:t>19</w:t>
      </w:r>
      <w:r w:rsidRPr="00CA1DE1">
        <w:rPr>
          <w:b/>
          <w:snapToGrid w:val="0"/>
          <w:lang w:eastAsia="en-US"/>
        </w:rPr>
        <w:t xml:space="preserve"> -</w:t>
      </w:r>
      <w:r w:rsidRPr="00CA1DE1">
        <w:rPr>
          <w:snapToGrid w:val="0"/>
          <w:lang w:eastAsia="en-US"/>
        </w:rPr>
        <w:t xml:space="preserve"> </w:t>
      </w:r>
      <w:r w:rsidRPr="00CA1DE1">
        <w:rPr>
          <w:lang w:eastAsia="en-US"/>
        </w:rPr>
        <w:t>„</w:t>
      </w:r>
      <w:r w:rsidRPr="00CA1DE1">
        <w:rPr>
          <w:b/>
          <w:bCs/>
          <w:lang w:eastAsia="en-US"/>
        </w:rPr>
        <w:t xml:space="preserve">Извършване на </w:t>
      </w:r>
      <w:proofErr w:type="spellStart"/>
      <w:r w:rsidRPr="00CA1DE1">
        <w:rPr>
          <w:b/>
          <w:bCs/>
          <w:lang w:eastAsia="en-US"/>
        </w:rPr>
        <w:t>снегопочистване</w:t>
      </w:r>
      <w:proofErr w:type="spellEnd"/>
      <w:r w:rsidRPr="00CA1DE1">
        <w:rPr>
          <w:b/>
          <w:bCs/>
          <w:lang w:eastAsia="en-US"/>
        </w:rPr>
        <w:t xml:space="preserve"> и зимно поддържане на с. </w:t>
      </w:r>
      <w:r>
        <w:rPr>
          <w:b/>
          <w:bCs/>
          <w:lang w:eastAsia="en-US"/>
        </w:rPr>
        <w:t>Емен</w:t>
      </w:r>
      <w:r w:rsidRPr="00CA1DE1">
        <w:rPr>
          <w:b/>
          <w:bCs/>
          <w:lang w:eastAsia="en-US"/>
        </w:rPr>
        <w:t>“.</w:t>
      </w:r>
    </w:p>
    <w:p w14:paraId="59831596" w14:textId="77777777" w:rsidR="00146F4A" w:rsidRPr="00CA1DE1" w:rsidRDefault="00146F4A" w:rsidP="00146F4A">
      <w:pPr>
        <w:tabs>
          <w:tab w:val="left" w:pos="709"/>
        </w:tabs>
        <w:jc w:val="both"/>
        <w:rPr>
          <w:snapToGrid w:val="0"/>
          <w:lang w:eastAsia="en-US"/>
        </w:rPr>
      </w:pPr>
      <w:r w:rsidRPr="00CA1DE1">
        <w:rPr>
          <w:snapToGrid w:val="0"/>
          <w:lang w:eastAsia="en-US"/>
        </w:rPr>
        <w:lastRenderedPageBreak/>
        <w:tab/>
      </w:r>
      <w:r w:rsidRPr="00CA1DE1">
        <w:rPr>
          <w:b/>
          <w:snapToGrid w:val="0"/>
          <w:lang w:eastAsia="en-US"/>
        </w:rPr>
        <w:t xml:space="preserve">Обособена позиция № </w:t>
      </w:r>
      <w:r>
        <w:rPr>
          <w:b/>
          <w:snapToGrid w:val="0"/>
          <w:lang w:eastAsia="en-US"/>
        </w:rPr>
        <w:t>20</w:t>
      </w:r>
      <w:r w:rsidRPr="00CA1DE1">
        <w:rPr>
          <w:b/>
          <w:snapToGrid w:val="0"/>
          <w:lang w:eastAsia="en-US"/>
        </w:rPr>
        <w:t xml:space="preserve"> -</w:t>
      </w:r>
      <w:r w:rsidRPr="00CA1DE1">
        <w:rPr>
          <w:snapToGrid w:val="0"/>
          <w:lang w:eastAsia="en-US"/>
        </w:rPr>
        <w:t xml:space="preserve"> </w:t>
      </w:r>
      <w:r w:rsidRPr="00CA1DE1">
        <w:rPr>
          <w:lang w:eastAsia="en-US"/>
        </w:rPr>
        <w:t>„</w:t>
      </w:r>
      <w:r w:rsidRPr="00CA1DE1">
        <w:rPr>
          <w:b/>
          <w:bCs/>
          <w:lang w:eastAsia="en-US"/>
        </w:rPr>
        <w:t xml:space="preserve">Извършване на </w:t>
      </w:r>
      <w:proofErr w:type="spellStart"/>
      <w:r w:rsidRPr="00CA1DE1">
        <w:rPr>
          <w:b/>
          <w:bCs/>
          <w:lang w:eastAsia="en-US"/>
        </w:rPr>
        <w:t>снегопочистване</w:t>
      </w:r>
      <w:proofErr w:type="spellEnd"/>
      <w:r w:rsidRPr="00CA1DE1">
        <w:rPr>
          <w:b/>
          <w:bCs/>
          <w:lang w:eastAsia="en-US"/>
        </w:rPr>
        <w:t xml:space="preserve"> и зимно поддържане на с. </w:t>
      </w:r>
      <w:r>
        <w:rPr>
          <w:b/>
          <w:bCs/>
          <w:lang w:eastAsia="en-US"/>
        </w:rPr>
        <w:t>Буковец</w:t>
      </w:r>
      <w:r w:rsidRPr="00CA1DE1">
        <w:rPr>
          <w:b/>
          <w:bCs/>
          <w:lang w:eastAsia="en-US"/>
        </w:rPr>
        <w:t>“.</w:t>
      </w:r>
    </w:p>
    <w:p w14:paraId="14DFF93B" w14:textId="77777777" w:rsidR="00146F4A" w:rsidRPr="00CA1DE1" w:rsidRDefault="00146F4A" w:rsidP="00146F4A">
      <w:pPr>
        <w:tabs>
          <w:tab w:val="left" w:pos="709"/>
        </w:tabs>
        <w:jc w:val="both"/>
        <w:rPr>
          <w:snapToGrid w:val="0"/>
          <w:lang w:eastAsia="en-US"/>
        </w:rPr>
      </w:pPr>
      <w:r w:rsidRPr="00CA1DE1">
        <w:rPr>
          <w:snapToGrid w:val="0"/>
          <w:lang w:eastAsia="en-US"/>
        </w:rPr>
        <w:tab/>
      </w:r>
      <w:r w:rsidRPr="00CA1DE1">
        <w:rPr>
          <w:b/>
          <w:snapToGrid w:val="0"/>
          <w:lang w:eastAsia="en-US"/>
        </w:rPr>
        <w:t xml:space="preserve">Обособена позиция № </w:t>
      </w:r>
      <w:r>
        <w:rPr>
          <w:b/>
          <w:snapToGrid w:val="0"/>
          <w:lang w:eastAsia="en-US"/>
        </w:rPr>
        <w:t>21</w:t>
      </w:r>
      <w:r w:rsidRPr="00CA1DE1">
        <w:rPr>
          <w:b/>
          <w:snapToGrid w:val="0"/>
          <w:lang w:eastAsia="en-US"/>
        </w:rPr>
        <w:t xml:space="preserve"> -</w:t>
      </w:r>
      <w:r w:rsidRPr="00CA1DE1">
        <w:rPr>
          <w:snapToGrid w:val="0"/>
          <w:lang w:eastAsia="en-US"/>
        </w:rPr>
        <w:t xml:space="preserve"> </w:t>
      </w:r>
      <w:r w:rsidRPr="00CA1DE1">
        <w:rPr>
          <w:lang w:eastAsia="en-US"/>
        </w:rPr>
        <w:t>„</w:t>
      </w:r>
      <w:r w:rsidRPr="00CA1DE1">
        <w:rPr>
          <w:b/>
          <w:bCs/>
          <w:lang w:eastAsia="en-US"/>
        </w:rPr>
        <w:t xml:space="preserve">Извършване на </w:t>
      </w:r>
      <w:proofErr w:type="spellStart"/>
      <w:r w:rsidRPr="00CA1DE1">
        <w:rPr>
          <w:b/>
          <w:bCs/>
          <w:lang w:eastAsia="en-US"/>
        </w:rPr>
        <w:t>снегопочистване</w:t>
      </w:r>
      <w:proofErr w:type="spellEnd"/>
      <w:r w:rsidRPr="00CA1DE1">
        <w:rPr>
          <w:b/>
          <w:bCs/>
          <w:lang w:eastAsia="en-US"/>
        </w:rPr>
        <w:t xml:space="preserve"> и зимно поддържане на с. </w:t>
      </w:r>
      <w:r>
        <w:rPr>
          <w:b/>
          <w:bCs/>
          <w:lang w:eastAsia="en-US"/>
        </w:rPr>
        <w:t>Велчево</w:t>
      </w:r>
      <w:r w:rsidRPr="00CA1DE1">
        <w:rPr>
          <w:b/>
          <w:bCs/>
          <w:lang w:eastAsia="en-US"/>
        </w:rPr>
        <w:t>“.</w:t>
      </w:r>
    </w:p>
    <w:p w14:paraId="6F6908D3" w14:textId="77777777" w:rsidR="00146F4A" w:rsidRPr="00CA1DE1" w:rsidRDefault="00146F4A" w:rsidP="00146F4A">
      <w:pPr>
        <w:tabs>
          <w:tab w:val="left" w:pos="709"/>
        </w:tabs>
        <w:jc w:val="both"/>
        <w:rPr>
          <w:snapToGrid w:val="0"/>
          <w:lang w:eastAsia="en-US"/>
        </w:rPr>
      </w:pPr>
      <w:r w:rsidRPr="00CA1DE1">
        <w:rPr>
          <w:snapToGrid w:val="0"/>
          <w:lang w:eastAsia="en-US"/>
        </w:rPr>
        <w:tab/>
      </w:r>
      <w:r w:rsidRPr="00CA1DE1">
        <w:rPr>
          <w:b/>
          <w:snapToGrid w:val="0"/>
          <w:lang w:eastAsia="en-US"/>
        </w:rPr>
        <w:t xml:space="preserve">Обособена позиция № </w:t>
      </w:r>
      <w:r>
        <w:rPr>
          <w:b/>
          <w:snapToGrid w:val="0"/>
          <w:lang w:eastAsia="en-US"/>
        </w:rPr>
        <w:t>22</w:t>
      </w:r>
      <w:r w:rsidRPr="00CA1DE1">
        <w:rPr>
          <w:b/>
          <w:snapToGrid w:val="0"/>
          <w:lang w:eastAsia="en-US"/>
        </w:rPr>
        <w:t xml:space="preserve"> -</w:t>
      </w:r>
      <w:r w:rsidRPr="00CA1DE1">
        <w:rPr>
          <w:snapToGrid w:val="0"/>
          <w:lang w:eastAsia="en-US"/>
        </w:rPr>
        <w:t xml:space="preserve"> </w:t>
      </w:r>
      <w:r w:rsidRPr="00CA1DE1">
        <w:rPr>
          <w:lang w:eastAsia="en-US"/>
        </w:rPr>
        <w:t>„</w:t>
      </w:r>
      <w:r w:rsidRPr="00CA1DE1">
        <w:rPr>
          <w:b/>
          <w:bCs/>
          <w:lang w:eastAsia="en-US"/>
        </w:rPr>
        <w:t xml:space="preserve">Извършване на </w:t>
      </w:r>
      <w:proofErr w:type="spellStart"/>
      <w:r w:rsidRPr="00CA1DE1">
        <w:rPr>
          <w:b/>
          <w:bCs/>
          <w:lang w:eastAsia="en-US"/>
        </w:rPr>
        <w:t>снегопочистване</w:t>
      </w:r>
      <w:proofErr w:type="spellEnd"/>
      <w:r w:rsidRPr="00CA1DE1">
        <w:rPr>
          <w:b/>
          <w:bCs/>
          <w:lang w:eastAsia="en-US"/>
        </w:rPr>
        <w:t xml:space="preserve"> и зимно поддържане на с. </w:t>
      </w:r>
      <w:r>
        <w:rPr>
          <w:b/>
          <w:bCs/>
          <w:lang w:eastAsia="en-US"/>
        </w:rPr>
        <w:t>Миндя</w:t>
      </w:r>
      <w:r w:rsidRPr="00CA1DE1">
        <w:rPr>
          <w:b/>
          <w:bCs/>
          <w:lang w:eastAsia="en-US"/>
        </w:rPr>
        <w:t>“.</w:t>
      </w:r>
    </w:p>
    <w:p w14:paraId="2B846FEE" w14:textId="77777777" w:rsidR="00146F4A" w:rsidRDefault="00146F4A" w:rsidP="00146F4A">
      <w:pPr>
        <w:tabs>
          <w:tab w:val="left" w:pos="709"/>
        </w:tabs>
        <w:jc w:val="both"/>
        <w:rPr>
          <w:b/>
          <w:color w:val="FF0000"/>
          <w:sz w:val="28"/>
          <w:szCs w:val="28"/>
        </w:rPr>
      </w:pPr>
      <w:r>
        <w:rPr>
          <w:b/>
          <w:snapToGrid w:val="0"/>
          <w:lang w:eastAsia="en-US"/>
        </w:rPr>
        <w:tab/>
      </w:r>
      <w:r w:rsidRPr="00425336">
        <w:rPr>
          <w:b/>
          <w:snapToGrid w:val="0"/>
          <w:lang w:eastAsia="en-US"/>
        </w:rPr>
        <w:t>Обособена позиция № 23 -</w:t>
      </w:r>
      <w:r w:rsidRPr="00425336">
        <w:rPr>
          <w:snapToGrid w:val="0"/>
          <w:lang w:eastAsia="en-US"/>
        </w:rPr>
        <w:t xml:space="preserve"> </w:t>
      </w:r>
      <w:r w:rsidRPr="00425336">
        <w:rPr>
          <w:lang w:eastAsia="en-US"/>
        </w:rPr>
        <w:t>„</w:t>
      </w:r>
      <w:r w:rsidRPr="00425336">
        <w:rPr>
          <w:b/>
          <w:bCs/>
          <w:lang w:eastAsia="en-US"/>
        </w:rPr>
        <w:t xml:space="preserve">Извършване на </w:t>
      </w:r>
      <w:proofErr w:type="spellStart"/>
      <w:r w:rsidRPr="00425336">
        <w:rPr>
          <w:b/>
          <w:bCs/>
          <w:lang w:eastAsia="en-US"/>
        </w:rPr>
        <w:t>снегопочистване</w:t>
      </w:r>
      <w:proofErr w:type="spellEnd"/>
      <w:r w:rsidRPr="00425336">
        <w:rPr>
          <w:b/>
          <w:bCs/>
          <w:lang w:eastAsia="en-US"/>
        </w:rPr>
        <w:t xml:space="preserve"> и зимно поддържане на с. Водолей“.</w:t>
      </w:r>
    </w:p>
    <w:p w14:paraId="12C6B8E2" w14:textId="77777777" w:rsidR="00406DB8" w:rsidRDefault="00406DB8" w:rsidP="00406DB8">
      <w:pPr>
        <w:tabs>
          <w:tab w:val="left" w:pos="709"/>
        </w:tabs>
        <w:jc w:val="both"/>
        <w:rPr>
          <w:b/>
          <w:color w:val="FF0000"/>
          <w:sz w:val="28"/>
          <w:szCs w:val="28"/>
        </w:rPr>
      </w:pPr>
      <w:r>
        <w:rPr>
          <w:b/>
          <w:snapToGrid w:val="0"/>
          <w:lang w:eastAsia="en-US"/>
        </w:rPr>
        <w:tab/>
      </w:r>
      <w:r w:rsidRPr="00425336">
        <w:rPr>
          <w:b/>
          <w:snapToGrid w:val="0"/>
          <w:lang w:eastAsia="en-US"/>
        </w:rPr>
        <w:t>Обособена позиция № 2</w:t>
      </w:r>
      <w:r>
        <w:rPr>
          <w:b/>
          <w:snapToGrid w:val="0"/>
          <w:lang w:val="en-US" w:eastAsia="en-US"/>
        </w:rPr>
        <w:t>4</w:t>
      </w:r>
      <w:r w:rsidRPr="00425336">
        <w:rPr>
          <w:b/>
          <w:snapToGrid w:val="0"/>
          <w:lang w:eastAsia="en-US"/>
        </w:rPr>
        <w:t xml:space="preserve"> -</w:t>
      </w:r>
      <w:r w:rsidRPr="00425336">
        <w:rPr>
          <w:snapToGrid w:val="0"/>
          <w:lang w:eastAsia="en-US"/>
        </w:rPr>
        <w:t xml:space="preserve"> </w:t>
      </w:r>
      <w:r w:rsidRPr="00425336">
        <w:rPr>
          <w:lang w:eastAsia="en-US"/>
        </w:rPr>
        <w:t>„</w:t>
      </w:r>
      <w:r w:rsidRPr="00425336">
        <w:rPr>
          <w:b/>
          <w:bCs/>
          <w:lang w:eastAsia="en-US"/>
        </w:rPr>
        <w:t xml:space="preserve">Извършване на </w:t>
      </w:r>
      <w:proofErr w:type="spellStart"/>
      <w:r w:rsidRPr="00425336">
        <w:rPr>
          <w:b/>
          <w:bCs/>
          <w:lang w:eastAsia="en-US"/>
        </w:rPr>
        <w:t>снегопочистване</w:t>
      </w:r>
      <w:proofErr w:type="spellEnd"/>
      <w:r w:rsidRPr="00425336">
        <w:rPr>
          <w:b/>
          <w:bCs/>
          <w:lang w:eastAsia="en-US"/>
        </w:rPr>
        <w:t xml:space="preserve"> и зимно поддържане на с. </w:t>
      </w:r>
      <w:r>
        <w:rPr>
          <w:b/>
          <w:bCs/>
          <w:lang w:eastAsia="en-US"/>
        </w:rPr>
        <w:t>Малки чифлик</w:t>
      </w:r>
      <w:r w:rsidRPr="00425336">
        <w:rPr>
          <w:b/>
          <w:bCs/>
          <w:lang w:eastAsia="en-US"/>
        </w:rPr>
        <w:t>“.</w:t>
      </w:r>
    </w:p>
    <w:p w14:paraId="6CAF6B26" w14:textId="77777777" w:rsidR="00406DB8" w:rsidRDefault="00406DB8" w:rsidP="00406DB8">
      <w:pPr>
        <w:tabs>
          <w:tab w:val="left" w:pos="709"/>
        </w:tabs>
        <w:jc w:val="both"/>
        <w:rPr>
          <w:b/>
          <w:color w:val="FF0000"/>
          <w:sz w:val="28"/>
          <w:szCs w:val="28"/>
        </w:rPr>
      </w:pPr>
      <w:r>
        <w:rPr>
          <w:b/>
          <w:snapToGrid w:val="0"/>
          <w:lang w:eastAsia="en-US"/>
        </w:rPr>
        <w:tab/>
      </w:r>
      <w:r w:rsidRPr="00425336">
        <w:rPr>
          <w:b/>
          <w:snapToGrid w:val="0"/>
          <w:lang w:eastAsia="en-US"/>
        </w:rPr>
        <w:t>Обособена позиция № 2</w:t>
      </w:r>
      <w:r>
        <w:rPr>
          <w:b/>
          <w:snapToGrid w:val="0"/>
          <w:lang w:val="en-US" w:eastAsia="en-US"/>
        </w:rPr>
        <w:t>5</w:t>
      </w:r>
      <w:r w:rsidRPr="00425336">
        <w:rPr>
          <w:b/>
          <w:snapToGrid w:val="0"/>
          <w:lang w:eastAsia="en-US"/>
        </w:rPr>
        <w:t xml:space="preserve"> -</w:t>
      </w:r>
      <w:r w:rsidRPr="00425336">
        <w:rPr>
          <w:snapToGrid w:val="0"/>
          <w:lang w:eastAsia="en-US"/>
        </w:rPr>
        <w:t xml:space="preserve"> </w:t>
      </w:r>
      <w:r w:rsidRPr="00425336">
        <w:rPr>
          <w:lang w:eastAsia="en-US"/>
        </w:rPr>
        <w:t>„</w:t>
      </w:r>
      <w:r w:rsidRPr="00425336">
        <w:rPr>
          <w:b/>
          <w:bCs/>
          <w:lang w:eastAsia="en-US"/>
        </w:rPr>
        <w:t xml:space="preserve">Извършване на </w:t>
      </w:r>
      <w:proofErr w:type="spellStart"/>
      <w:r w:rsidRPr="00425336">
        <w:rPr>
          <w:b/>
          <w:bCs/>
          <w:lang w:eastAsia="en-US"/>
        </w:rPr>
        <w:t>снегопочистване</w:t>
      </w:r>
      <w:proofErr w:type="spellEnd"/>
      <w:r w:rsidRPr="00425336">
        <w:rPr>
          <w:b/>
          <w:bCs/>
          <w:lang w:eastAsia="en-US"/>
        </w:rPr>
        <w:t xml:space="preserve"> и зимно поддържане на с. </w:t>
      </w:r>
      <w:r>
        <w:rPr>
          <w:b/>
          <w:bCs/>
          <w:lang w:eastAsia="en-US"/>
        </w:rPr>
        <w:t>Пушево</w:t>
      </w:r>
      <w:r w:rsidRPr="00425336">
        <w:rPr>
          <w:b/>
          <w:bCs/>
          <w:lang w:eastAsia="en-US"/>
        </w:rPr>
        <w:t>“.</w:t>
      </w:r>
    </w:p>
    <w:p w14:paraId="20AE81B9" w14:textId="77777777" w:rsidR="00406DB8" w:rsidRDefault="00406DB8" w:rsidP="00406DB8">
      <w:pPr>
        <w:tabs>
          <w:tab w:val="left" w:pos="709"/>
        </w:tabs>
        <w:jc w:val="both"/>
        <w:rPr>
          <w:b/>
          <w:color w:val="FF0000"/>
          <w:sz w:val="28"/>
          <w:szCs w:val="28"/>
        </w:rPr>
      </w:pPr>
      <w:r>
        <w:rPr>
          <w:b/>
          <w:snapToGrid w:val="0"/>
          <w:lang w:eastAsia="en-US"/>
        </w:rPr>
        <w:tab/>
      </w:r>
      <w:r w:rsidRPr="00425336">
        <w:rPr>
          <w:b/>
          <w:snapToGrid w:val="0"/>
          <w:lang w:eastAsia="en-US"/>
        </w:rPr>
        <w:t>Обособена позиция № 2</w:t>
      </w:r>
      <w:r>
        <w:rPr>
          <w:b/>
          <w:snapToGrid w:val="0"/>
          <w:lang w:val="en-US" w:eastAsia="en-US"/>
        </w:rPr>
        <w:t>6</w:t>
      </w:r>
      <w:r w:rsidRPr="00425336">
        <w:rPr>
          <w:b/>
          <w:snapToGrid w:val="0"/>
          <w:lang w:eastAsia="en-US"/>
        </w:rPr>
        <w:t xml:space="preserve"> -</w:t>
      </w:r>
      <w:r w:rsidRPr="00425336">
        <w:rPr>
          <w:snapToGrid w:val="0"/>
          <w:lang w:eastAsia="en-US"/>
        </w:rPr>
        <w:t xml:space="preserve"> </w:t>
      </w:r>
      <w:r w:rsidRPr="00425336">
        <w:rPr>
          <w:lang w:eastAsia="en-US"/>
        </w:rPr>
        <w:t>„</w:t>
      </w:r>
      <w:r w:rsidRPr="00425336">
        <w:rPr>
          <w:b/>
          <w:bCs/>
          <w:lang w:eastAsia="en-US"/>
        </w:rPr>
        <w:t xml:space="preserve">Извършване на </w:t>
      </w:r>
      <w:proofErr w:type="spellStart"/>
      <w:r w:rsidRPr="00425336">
        <w:rPr>
          <w:b/>
          <w:bCs/>
          <w:lang w:eastAsia="en-US"/>
        </w:rPr>
        <w:t>снегопочистване</w:t>
      </w:r>
      <w:proofErr w:type="spellEnd"/>
      <w:r w:rsidRPr="00425336">
        <w:rPr>
          <w:b/>
          <w:bCs/>
          <w:lang w:eastAsia="en-US"/>
        </w:rPr>
        <w:t xml:space="preserve"> и зимно поддържане на с. </w:t>
      </w:r>
      <w:r>
        <w:rPr>
          <w:b/>
          <w:bCs/>
          <w:lang w:eastAsia="en-US"/>
        </w:rPr>
        <w:t>Шемшево</w:t>
      </w:r>
      <w:r w:rsidRPr="00425336">
        <w:rPr>
          <w:b/>
          <w:bCs/>
          <w:lang w:eastAsia="en-US"/>
        </w:rPr>
        <w:t>“.</w:t>
      </w:r>
    </w:p>
    <w:p w14:paraId="61B365DB" w14:textId="77777777" w:rsidR="00406DB8" w:rsidRDefault="00406DB8" w:rsidP="00406DB8">
      <w:pPr>
        <w:tabs>
          <w:tab w:val="left" w:pos="709"/>
        </w:tabs>
        <w:jc w:val="both"/>
        <w:rPr>
          <w:b/>
          <w:color w:val="FF0000"/>
          <w:sz w:val="28"/>
          <w:szCs w:val="28"/>
        </w:rPr>
      </w:pPr>
      <w:r>
        <w:rPr>
          <w:b/>
          <w:snapToGrid w:val="0"/>
          <w:lang w:eastAsia="en-US"/>
        </w:rPr>
        <w:tab/>
      </w:r>
      <w:r w:rsidRPr="00425336">
        <w:rPr>
          <w:b/>
          <w:snapToGrid w:val="0"/>
          <w:lang w:eastAsia="en-US"/>
        </w:rPr>
        <w:t>Обособена позиция № 2</w:t>
      </w:r>
      <w:r>
        <w:rPr>
          <w:b/>
          <w:snapToGrid w:val="0"/>
          <w:lang w:val="en-US" w:eastAsia="en-US"/>
        </w:rPr>
        <w:t>7</w:t>
      </w:r>
      <w:r w:rsidRPr="00425336">
        <w:rPr>
          <w:b/>
          <w:snapToGrid w:val="0"/>
          <w:lang w:eastAsia="en-US"/>
        </w:rPr>
        <w:t xml:space="preserve"> -</w:t>
      </w:r>
      <w:r w:rsidRPr="00425336">
        <w:rPr>
          <w:snapToGrid w:val="0"/>
          <w:lang w:eastAsia="en-US"/>
        </w:rPr>
        <w:t xml:space="preserve"> </w:t>
      </w:r>
      <w:r w:rsidRPr="00425336">
        <w:rPr>
          <w:lang w:eastAsia="en-US"/>
        </w:rPr>
        <w:t>„</w:t>
      </w:r>
      <w:r w:rsidRPr="00425336">
        <w:rPr>
          <w:b/>
          <w:bCs/>
          <w:lang w:eastAsia="en-US"/>
        </w:rPr>
        <w:t xml:space="preserve">Извършване на </w:t>
      </w:r>
      <w:proofErr w:type="spellStart"/>
      <w:r w:rsidRPr="00425336">
        <w:rPr>
          <w:b/>
          <w:bCs/>
          <w:lang w:eastAsia="en-US"/>
        </w:rPr>
        <w:t>снегопочистване</w:t>
      </w:r>
      <w:proofErr w:type="spellEnd"/>
      <w:r w:rsidRPr="00425336">
        <w:rPr>
          <w:b/>
          <w:bCs/>
          <w:lang w:eastAsia="en-US"/>
        </w:rPr>
        <w:t xml:space="preserve"> и зимно поддържане на с. </w:t>
      </w:r>
      <w:r>
        <w:rPr>
          <w:b/>
          <w:bCs/>
          <w:lang w:eastAsia="en-US"/>
        </w:rPr>
        <w:t>Леденик</w:t>
      </w:r>
      <w:r w:rsidRPr="00425336">
        <w:rPr>
          <w:b/>
          <w:bCs/>
          <w:lang w:eastAsia="en-US"/>
        </w:rPr>
        <w:t>“.</w:t>
      </w:r>
    </w:p>
    <w:p w14:paraId="3A575F9F" w14:textId="77777777" w:rsidR="00146F4A" w:rsidRPr="005F1FB3" w:rsidRDefault="00146F4A" w:rsidP="00146F4A">
      <w:pPr>
        <w:jc w:val="both"/>
        <w:rPr>
          <w:rStyle w:val="inputvalue"/>
          <w:b/>
        </w:rPr>
      </w:pPr>
    </w:p>
    <w:p w14:paraId="44FC212A" w14:textId="77777777" w:rsidR="00146F4A" w:rsidRDefault="00146F4A" w:rsidP="00406DB8">
      <w:pPr>
        <w:ind w:right="-1" w:firstLine="708"/>
        <w:jc w:val="both"/>
        <w:rPr>
          <w:rStyle w:val="inputvalue"/>
          <w:b/>
        </w:rPr>
      </w:pPr>
      <w:r w:rsidRPr="009036FF">
        <w:rPr>
          <w:rStyle w:val="inputvalue"/>
          <w:b/>
        </w:rPr>
        <w:t xml:space="preserve">Всеки участник може да подаде оферта </w:t>
      </w:r>
      <w:r w:rsidRPr="00425336">
        <w:rPr>
          <w:rStyle w:val="inputvalue"/>
          <w:b/>
        </w:rPr>
        <w:t>само за една обособена позиция</w:t>
      </w:r>
      <w:r w:rsidRPr="00425336">
        <w:rPr>
          <w:rStyle w:val="inputvalue"/>
          <w:b/>
          <w:lang w:val="en-US"/>
        </w:rPr>
        <w:t xml:space="preserve"> </w:t>
      </w:r>
      <w:r w:rsidRPr="00425336">
        <w:rPr>
          <w:rStyle w:val="inputvalue"/>
          <w:b/>
        </w:rPr>
        <w:t xml:space="preserve">по отношение на позиции № 1 и № 2. </w:t>
      </w:r>
    </w:p>
    <w:p w14:paraId="17913043" w14:textId="77777777" w:rsidR="002E3FC5" w:rsidRPr="009036FF" w:rsidRDefault="002E3FC5" w:rsidP="00406DB8">
      <w:pPr>
        <w:ind w:right="-1" w:firstLine="708"/>
        <w:jc w:val="both"/>
        <w:rPr>
          <w:rStyle w:val="inputvalue"/>
          <w:b/>
        </w:rPr>
      </w:pPr>
      <w:r w:rsidRPr="00425336">
        <w:rPr>
          <w:rStyle w:val="inputvalue"/>
          <w:b/>
        </w:rPr>
        <w:t>Обособени позиции № 3-2</w:t>
      </w:r>
      <w:r w:rsidR="00406DB8">
        <w:rPr>
          <w:rStyle w:val="inputvalue"/>
          <w:b/>
        </w:rPr>
        <w:t>7</w:t>
      </w:r>
      <w:r w:rsidRPr="00425336">
        <w:rPr>
          <w:rStyle w:val="inputvalue"/>
          <w:b/>
        </w:rPr>
        <w:t xml:space="preserve"> включително, </w:t>
      </w:r>
      <w:r w:rsidRPr="00425336">
        <w:rPr>
          <w:b/>
          <w:bCs/>
        </w:rPr>
        <w:t>на</w:t>
      </w:r>
      <w:r w:rsidRPr="009036FF">
        <w:rPr>
          <w:b/>
          <w:bCs/>
        </w:rPr>
        <w:t xml:space="preserve"> основание чл. 21, ал. 6 от ЗОП</w:t>
      </w:r>
      <w:r>
        <w:rPr>
          <w:b/>
          <w:bCs/>
        </w:rPr>
        <w:t>,</w:t>
      </w:r>
      <w:r w:rsidRPr="009036FF">
        <w:rPr>
          <w:b/>
          <w:bCs/>
        </w:rPr>
        <w:t xml:space="preserve"> ще бъд</w:t>
      </w:r>
      <w:r>
        <w:rPr>
          <w:b/>
          <w:bCs/>
        </w:rPr>
        <w:t>ат</w:t>
      </w:r>
      <w:r w:rsidRPr="009036FF">
        <w:rPr>
          <w:b/>
          <w:bCs/>
        </w:rPr>
        <w:t xml:space="preserve"> възложен</w:t>
      </w:r>
      <w:r>
        <w:rPr>
          <w:b/>
          <w:bCs/>
        </w:rPr>
        <w:t>и</w:t>
      </w:r>
      <w:r w:rsidRPr="009036FF">
        <w:rPr>
          <w:b/>
          <w:bCs/>
        </w:rPr>
        <w:t xml:space="preserve"> по реда валиден за индивидуалната </w:t>
      </w:r>
      <w:r>
        <w:rPr>
          <w:b/>
          <w:bCs/>
        </w:rPr>
        <w:t xml:space="preserve">им </w:t>
      </w:r>
      <w:r w:rsidRPr="009036FF">
        <w:rPr>
          <w:b/>
          <w:bCs/>
        </w:rPr>
        <w:t xml:space="preserve">стойност, </w:t>
      </w:r>
      <w:r>
        <w:rPr>
          <w:b/>
        </w:rPr>
        <w:t>тъй като стойността на съответната позиция</w:t>
      </w:r>
      <w:r w:rsidRPr="009036FF">
        <w:rPr>
          <w:b/>
        </w:rPr>
        <w:t xml:space="preserve"> не надхвърля 156 464 лв. без ДДС, както </w:t>
      </w:r>
      <w:r>
        <w:rPr>
          <w:b/>
        </w:rPr>
        <w:t>общата стойност на тези позиции не надхвърля</w:t>
      </w:r>
      <w:r w:rsidRPr="009036FF">
        <w:rPr>
          <w:b/>
        </w:rPr>
        <w:t xml:space="preserve"> 20% от стойността на поръчката. </w:t>
      </w:r>
      <w:r w:rsidRPr="009036FF">
        <w:rPr>
          <w:rStyle w:val="inputvalue"/>
          <w:b/>
        </w:rPr>
        <w:t xml:space="preserve">За </w:t>
      </w:r>
      <w:r>
        <w:rPr>
          <w:rStyle w:val="inputvalue"/>
          <w:b/>
        </w:rPr>
        <w:t>тези</w:t>
      </w:r>
      <w:r w:rsidRPr="009036FF">
        <w:rPr>
          <w:rStyle w:val="inputvalue"/>
          <w:b/>
        </w:rPr>
        <w:t xml:space="preserve"> обособен</w:t>
      </w:r>
      <w:r>
        <w:rPr>
          <w:rStyle w:val="inputvalue"/>
          <w:b/>
        </w:rPr>
        <w:t>и</w:t>
      </w:r>
      <w:r w:rsidRPr="009036FF">
        <w:rPr>
          <w:rStyle w:val="inputvalue"/>
          <w:b/>
        </w:rPr>
        <w:t xml:space="preserve"> позици</w:t>
      </w:r>
      <w:r>
        <w:rPr>
          <w:rStyle w:val="inputvalue"/>
          <w:b/>
        </w:rPr>
        <w:t>и</w:t>
      </w:r>
      <w:r w:rsidRPr="009036FF">
        <w:rPr>
          <w:rStyle w:val="inputvalue"/>
          <w:b/>
        </w:rPr>
        <w:t xml:space="preserve"> </w:t>
      </w:r>
      <w:r w:rsidRPr="005F1FB3">
        <w:rPr>
          <w:rStyle w:val="inputvalue"/>
          <w:b/>
          <w:u w:val="single"/>
        </w:rPr>
        <w:t>не следва</w:t>
      </w:r>
      <w:r w:rsidRPr="009036FF">
        <w:rPr>
          <w:rStyle w:val="inputvalue"/>
          <w:b/>
        </w:rPr>
        <w:t xml:space="preserve"> да се подават оферти.</w:t>
      </w:r>
    </w:p>
    <w:p w14:paraId="37F53250" w14:textId="77777777" w:rsidR="00146F4A" w:rsidRPr="009036FF" w:rsidRDefault="00146F4A" w:rsidP="00146F4A">
      <w:pPr>
        <w:ind w:right="-1" w:firstLine="708"/>
        <w:jc w:val="both"/>
        <w:rPr>
          <w:b/>
        </w:rPr>
      </w:pPr>
      <w:r w:rsidRPr="009036FF">
        <w:t>В процедурата могат да подават оферти всички български или чуждестранни физически или юридически лица, включително техни обединения, както и всяко друго образувание, което има право да изпълнява дейностите предмет на поръчката, съгласно законодателството на държавата, в която то е установено.</w:t>
      </w:r>
      <w:r w:rsidRPr="009036FF">
        <w:rPr>
          <w:b/>
        </w:rPr>
        <w:t xml:space="preserve"> </w:t>
      </w:r>
      <w:r w:rsidRPr="009036FF">
        <w:t>Клон на чуждестранно лице може да е самостоятелен участник в процедура за възлагане на обществена поръчка, ако може самостоятелно да подава оферти и да сключва договори съгласно законодателството на държавата, в която е установен.</w:t>
      </w:r>
    </w:p>
    <w:p w14:paraId="5497F4D6" w14:textId="77777777" w:rsidR="00146F4A" w:rsidRPr="009036FF" w:rsidRDefault="00146F4A" w:rsidP="00146F4A">
      <w:pPr>
        <w:jc w:val="both"/>
      </w:pPr>
      <w:r w:rsidRPr="009036FF">
        <w:tab/>
        <w:t>Настоящата документация ще Ви помогне да се запознаете с условията и да подготвите своите оферти за участие в тази процедура по реда на Закона за обществените поръчки (ЗОП). Участниците в процедурата следва да прегледат и да се съобразят с всички указания, образци, условия и изисквания, посочени в Документацията.</w:t>
      </w:r>
    </w:p>
    <w:p w14:paraId="6498A469" w14:textId="77777777" w:rsidR="00146F4A" w:rsidRDefault="00146F4A" w:rsidP="00146F4A">
      <w:pPr>
        <w:autoSpaceDE w:val="0"/>
        <w:autoSpaceDN w:val="0"/>
        <w:adjustRightInd w:val="0"/>
        <w:ind w:firstLine="708"/>
        <w:jc w:val="both"/>
      </w:pPr>
    </w:p>
    <w:p w14:paraId="4EE834D9" w14:textId="77777777" w:rsidR="00146F4A" w:rsidRPr="009036FF" w:rsidRDefault="00146F4A" w:rsidP="00146F4A">
      <w:pPr>
        <w:autoSpaceDE w:val="0"/>
        <w:autoSpaceDN w:val="0"/>
        <w:adjustRightInd w:val="0"/>
        <w:ind w:firstLine="708"/>
        <w:jc w:val="both"/>
      </w:pPr>
      <w:r w:rsidRPr="009036FF">
        <w:t>Офертите на участниците ще се приемат в “Общински център за услуги и информация на гражданите” (ОЦУИГ) в сградата на общината на адрес гр. Велико Търново, пл. „Майка България” № 2, пощенски код 5000, в срок, съгласно обявлението.</w:t>
      </w:r>
    </w:p>
    <w:p w14:paraId="3D404778" w14:textId="77777777" w:rsidR="00146F4A" w:rsidRDefault="00146F4A" w:rsidP="00146F4A">
      <w:pPr>
        <w:widowControl w:val="0"/>
        <w:autoSpaceDE w:val="0"/>
        <w:autoSpaceDN w:val="0"/>
        <w:adjustRightInd w:val="0"/>
        <w:ind w:firstLine="708"/>
        <w:jc w:val="both"/>
      </w:pPr>
      <w:r w:rsidRPr="009036FF">
        <w:rPr>
          <w:rFonts w:eastAsia="Times New Roman"/>
          <w:u w:val="single"/>
        </w:rPr>
        <w:t>Лица и телефони за контакт:</w:t>
      </w:r>
      <w:r w:rsidRPr="009036FF">
        <w:t xml:space="preserve"> </w:t>
      </w:r>
      <w:r w:rsidRPr="00A35A6B">
        <w:rPr>
          <w:color w:val="000000"/>
        </w:rPr>
        <w:t>инж. Цанко Бояджиев – Началник на отдел „Техническа инфраструктура” в Община Велико Търново, телефон: 062 619</w:t>
      </w:r>
      <w:r>
        <w:rPr>
          <w:color w:val="000000"/>
        </w:rPr>
        <w:t> </w:t>
      </w:r>
      <w:r w:rsidRPr="00A35A6B">
        <w:rPr>
          <w:color w:val="000000"/>
        </w:rPr>
        <w:t>512</w:t>
      </w:r>
      <w:r w:rsidRPr="00DF3DE9">
        <w:t>.</w:t>
      </w:r>
    </w:p>
    <w:p w14:paraId="660289E1" w14:textId="77777777" w:rsidR="00146F4A" w:rsidRDefault="00146F4A" w:rsidP="00146F4A">
      <w:pPr>
        <w:widowControl w:val="0"/>
        <w:autoSpaceDE w:val="0"/>
        <w:autoSpaceDN w:val="0"/>
        <w:adjustRightInd w:val="0"/>
        <w:ind w:firstLine="708"/>
        <w:jc w:val="both"/>
      </w:pPr>
    </w:p>
    <w:p w14:paraId="0A705AED" w14:textId="77777777" w:rsidR="00146F4A" w:rsidRPr="009036FF" w:rsidRDefault="00146F4A" w:rsidP="00146F4A">
      <w:pPr>
        <w:widowControl w:val="0"/>
        <w:autoSpaceDE w:val="0"/>
        <w:autoSpaceDN w:val="0"/>
        <w:adjustRightInd w:val="0"/>
        <w:ind w:firstLine="708"/>
        <w:jc w:val="both"/>
      </w:pPr>
      <w:r w:rsidRPr="009036FF">
        <w:t xml:space="preserve">При наличие на противоречие между тази документация и разпоредбите на Закона за обществените поръчки или Правилника за прилагане на Закона за обществените поръчки се прилагат разпоредбите на съответния нормативен акт. </w:t>
      </w:r>
    </w:p>
    <w:p w14:paraId="135CF5F1" w14:textId="77777777" w:rsidR="00146F4A" w:rsidRPr="009036FF" w:rsidRDefault="00146F4A" w:rsidP="00146F4A">
      <w:pPr>
        <w:jc w:val="both"/>
      </w:pPr>
      <w:r w:rsidRPr="009036FF">
        <w:tab/>
        <w:t>Всеки участник в процедурата следва да се запознае със Закона за обществените поръчки и Правилника за прилагане на Закона за обществените поръчки по отношение на всички въпроси, които не са обстоятелствено описани в тази документация.</w:t>
      </w:r>
    </w:p>
    <w:p w14:paraId="7053C8BC" w14:textId="77777777" w:rsidR="00146F4A" w:rsidRPr="009036FF" w:rsidRDefault="00146F4A" w:rsidP="00146F4A">
      <w:pPr>
        <w:jc w:val="center"/>
        <w:rPr>
          <w:b/>
          <w:bCs/>
          <w:sz w:val="28"/>
          <w:szCs w:val="28"/>
          <w:u w:val="single"/>
        </w:rPr>
      </w:pPr>
    </w:p>
    <w:p w14:paraId="5948B840" w14:textId="77777777" w:rsidR="00146F4A" w:rsidRPr="006C5FF8" w:rsidRDefault="00146F4A" w:rsidP="00146F4A">
      <w:pPr>
        <w:pStyle w:val="aff7"/>
        <w:jc w:val="left"/>
        <w:rPr>
          <w:rStyle w:val="afff6"/>
          <w:color w:val="auto"/>
          <w:sz w:val="24"/>
          <w:szCs w:val="24"/>
        </w:rPr>
      </w:pPr>
      <w:r w:rsidRPr="006C5FF8">
        <w:rPr>
          <w:rStyle w:val="afff6"/>
          <w:color w:val="auto"/>
          <w:sz w:val="24"/>
          <w:szCs w:val="24"/>
        </w:rPr>
        <w:lastRenderedPageBreak/>
        <w:t>Съдържание</w:t>
      </w:r>
    </w:p>
    <w:p w14:paraId="55D15514" w14:textId="77777777" w:rsidR="00146F4A" w:rsidRPr="009036FF" w:rsidRDefault="00146F4A" w:rsidP="00146F4A">
      <w:pPr>
        <w:pStyle w:val="aff7"/>
        <w:jc w:val="left"/>
        <w:rPr>
          <w:rStyle w:val="afff6"/>
          <w:sz w:val="24"/>
          <w:szCs w:val="24"/>
        </w:rPr>
      </w:pPr>
    </w:p>
    <w:p w14:paraId="5AB9B455" w14:textId="77777777" w:rsidR="00146F4A" w:rsidRPr="009036FF" w:rsidRDefault="00146F4A" w:rsidP="00146F4A">
      <w:pPr>
        <w:rPr>
          <w:color w:val="FF0000"/>
          <w:lang w:eastAsia="en-US"/>
        </w:rPr>
      </w:pPr>
    </w:p>
    <w:p w14:paraId="21481971" w14:textId="77777777" w:rsidR="00146F4A" w:rsidRPr="00CC4E40" w:rsidRDefault="00146F4A" w:rsidP="00146F4A">
      <w:pPr>
        <w:pStyle w:val="1a"/>
        <w:rPr>
          <w:rFonts w:ascii="Calibri" w:eastAsia="Times New Roman" w:hAnsi="Calibri"/>
          <w:b w:val="0"/>
          <w:smallCaps w:val="0"/>
          <w:spacing w:val="0"/>
          <w:sz w:val="22"/>
          <w:szCs w:val="22"/>
        </w:rPr>
      </w:pPr>
      <w:r w:rsidRPr="009036FF">
        <w:fldChar w:fldCharType="begin"/>
      </w:r>
      <w:r w:rsidRPr="009036FF">
        <w:instrText xml:space="preserve"> TOC \o "1-3" \h \z \u </w:instrText>
      </w:r>
      <w:r w:rsidRPr="009036FF">
        <w:fldChar w:fldCharType="separate"/>
      </w:r>
      <w:hyperlink w:anchor="_Toc511295248" w:history="1">
        <w:r w:rsidRPr="00CC4E40">
          <w:rPr>
            <w:rStyle w:val="af9"/>
          </w:rPr>
          <w:t>Раздел І. Пълно описание на предмета на поръчката, техническа спецификация и изисквания към изпълнението</w:t>
        </w:r>
        <w:r w:rsidRPr="00CC4E40">
          <w:rPr>
            <w:webHidden/>
          </w:rPr>
          <w:tab/>
        </w:r>
        <w:r w:rsidRPr="00CC4E40">
          <w:rPr>
            <w:webHidden/>
          </w:rPr>
          <w:fldChar w:fldCharType="begin"/>
        </w:r>
        <w:r w:rsidRPr="00CC4E40">
          <w:rPr>
            <w:webHidden/>
          </w:rPr>
          <w:instrText xml:space="preserve"> PAGEREF _Toc511295248 \h </w:instrText>
        </w:r>
        <w:r w:rsidRPr="00CC4E40">
          <w:rPr>
            <w:webHidden/>
          </w:rPr>
        </w:r>
        <w:r w:rsidRPr="00CC4E40">
          <w:rPr>
            <w:webHidden/>
          </w:rPr>
          <w:fldChar w:fldCharType="separate"/>
        </w:r>
        <w:r w:rsidR="001C4D05">
          <w:rPr>
            <w:webHidden/>
          </w:rPr>
          <w:t>7</w:t>
        </w:r>
        <w:r w:rsidRPr="00CC4E40">
          <w:rPr>
            <w:webHidden/>
          </w:rPr>
          <w:fldChar w:fldCharType="end"/>
        </w:r>
      </w:hyperlink>
    </w:p>
    <w:p w14:paraId="6604C17D" w14:textId="77777777" w:rsidR="00146F4A" w:rsidRPr="00CC4E40" w:rsidRDefault="00734E0B" w:rsidP="00146F4A">
      <w:pPr>
        <w:pStyle w:val="2b"/>
        <w:rPr>
          <w:rFonts w:ascii="Calibri" w:hAnsi="Calibri"/>
          <w:b w:val="0"/>
          <w:smallCaps w:val="0"/>
          <w:spacing w:val="0"/>
          <w:sz w:val="22"/>
          <w:szCs w:val="22"/>
          <w:lang w:val="bg-BG" w:eastAsia="bg-BG"/>
        </w:rPr>
      </w:pPr>
      <w:hyperlink w:anchor="_Toc511295249" w:history="1">
        <w:r w:rsidR="00146F4A" w:rsidRPr="00CC4E40">
          <w:rPr>
            <w:rStyle w:val="af9"/>
          </w:rPr>
          <w:t xml:space="preserve">1. Предмет на обществената поръчка </w:t>
        </w:r>
        <w:r w:rsidR="00146F4A">
          <w:rPr>
            <w:rStyle w:val="af9"/>
            <w:lang w:val="bg-BG"/>
          </w:rPr>
          <w:t>…….</w:t>
        </w:r>
        <w:r w:rsidR="00146F4A" w:rsidRPr="00CC4E40">
          <w:rPr>
            <w:webHidden/>
          </w:rPr>
          <w:tab/>
        </w:r>
        <w:r w:rsidR="00146F4A" w:rsidRPr="00CC4E40">
          <w:rPr>
            <w:webHidden/>
          </w:rPr>
          <w:fldChar w:fldCharType="begin"/>
        </w:r>
        <w:r w:rsidR="00146F4A" w:rsidRPr="00CC4E40">
          <w:rPr>
            <w:webHidden/>
          </w:rPr>
          <w:instrText xml:space="preserve"> PAGEREF _Toc511295249 \h </w:instrText>
        </w:r>
        <w:r w:rsidR="00146F4A" w:rsidRPr="00CC4E40">
          <w:rPr>
            <w:webHidden/>
          </w:rPr>
        </w:r>
        <w:r w:rsidR="00146F4A" w:rsidRPr="00CC4E40">
          <w:rPr>
            <w:webHidden/>
          </w:rPr>
          <w:fldChar w:fldCharType="separate"/>
        </w:r>
        <w:r w:rsidR="001C4D05">
          <w:rPr>
            <w:webHidden/>
          </w:rPr>
          <w:t>7</w:t>
        </w:r>
        <w:r w:rsidR="00146F4A" w:rsidRPr="00CC4E40">
          <w:rPr>
            <w:webHidden/>
          </w:rPr>
          <w:fldChar w:fldCharType="end"/>
        </w:r>
      </w:hyperlink>
    </w:p>
    <w:p w14:paraId="5F7FD683" w14:textId="77777777" w:rsidR="00146F4A" w:rsidRPr="00CC4E40" w:rsidRDefault="00734E0B" w:rsidP="00146F4A">
      <w:pPr>
        <w:pStyle w:val="2b"/>
        <w:rPr>
          <w:rFonts w:ascii="Calibri" w:hAnsi="Calibri"/>
          <w:b w:val="0"/>
          <w:smallCaps w:val="0"/>
          <w:spacing w:val="0"/>
          <w:sz w:val="22"/>
          <w:szCs w:val="22"/>
          <w:lang w:val="bg-BG" w:eastAsia="bg-BG"/>
        </w:rPr>
      </w:pPr>
      <w:hyperlink w:anchor="_Toc511295250" w:history="1">
        <w:r w:rsidR="00146F4A" w:rsidRPr="00CC4E40">
          <w:rPr>
            <w:rStyle w:val="af9"/>
          </w:rPr>
          <w:t>2. Описание и обем на услугата, предмет на обществената поръчка:</w:t>
        </w:r>
        <w:r w:rsidR="00146F4A" w:rsidRPr="00CC4E40">
          <w:rPr>
            <w:webHidden/>
          </w:rPr>
          <w:tab/>
        </w:r>
        <w:r w:rsidR="00146F4A" w:rsidRPr="00CC4E40">
          <w:rPr>
            <w:webHidden/>
          </w:rPr>
          <w:fldChar w:fldCharType="begin"/>
        </w:r>
        <w:r w:rsidR="00146F4A" w:rsidRPr="00CC4E40">
          <w:rPr>
            <w:webHidden/>
          </w:rPr>
          <w:instrText xml:space="preserve"> PAGEREF _Toc511295250 \h </w:instrText>
        </w:r>
        <w:r w:rsidR="00146F4A" w:rsidRPr="00CC4E40">
          <w:rPr>
            <w:webHidden/>
          </w:rPr>
        </w:r>
        <w:r w:rsidR="00146F4A" w:rsidRPr="00CC4E40">
          <w:rPr>
            <w:webHidden/>
          </w:rPr>
          <w:fldChar w:fldCharType="separate"/>
        </w:r>
        <w:r w:rsidR="001C4D05">
          <w:rPr>
            <w:webHidden/>
          </w:rPr>
          <w:t>8</w:t>
        </w:r>
        <w:r w:rsidR="00146F4A" w:rsidRPr="00CC4E40">
          <w:rPr>
            <w:webHidden/>
          </w:rPr>
          <w:fldChar w:fldCharType="end"/>
        </w:r>
      </w:hyperlink>
    </w:p>
    <w:p w14:paraId="46555454" w14:textId="77777777" w:rsidR="00146F4A" w:rsidRPr="00CC4E40" w:rsidRDefault="00734E0B" w:rsidP="00146F4A">
      <w:pPr>
        <w:pStyle w:val="2b"/>
        <w:rPr>
          <w:rFonts w:ascii="Calibri" w:hAnsi="Calibri"/>
          <w:b w:val="0"/>
          <w:smallCaps w:val="0"/>
          <w:spacing w:val="0"/>
          <w:sz w:val="22"/>
          <w:szCs w:val="22"/>
          <w:lang w:val="bg-BG" w:eastAsia="bg-BG"/>
        </w:rPr>
      </w:pPr>
      <w:hyperlink w:anchor="_Toc511295251" w:history="1">
        <w:r w:rsidR="00146F4A" w:rsidRPr="00CC4E40">
          <w:rPr>
            <w:rStyle w:val="af9"/>
          </w:rPr>
          <w:t>3. Срок за изпълнение на обществената поръчка</w:t>
        </w:r>
        <w:r w:rsidR="00146F4A" w:rsidRPr="00CC4E40">
          <w:rPr>
            <w:webHidden/>
          </w:rPr>
          <w:tab/>
        </w:r>
        <w:r w:rsidR="00146F4A" w:rsidRPr="00CC4E40">
          <w:rPr>
            <w:webHidden/>
          </w:rPr>
          <w:fldChar w:fldCharType="begin"/>
        </w:r>
        <w:r w:rsidR="00146F4A" w:rsidRPr="00CC4E40">
          <w:rPr>
            <w:webHidden/>
          </w:rPr>
          <w:instrText xml:space="preserve"> PAGEREF _Toc511295251 \h </w:instrText>
        </w:r>
        <w:r w:rsidR="00146F4A" w:rsidRPr="00CC4E40">
          <w:rPr>
            <w:webHidden/>
          </w:rPr>
        </w:r>
        <w:r w:rsidR="00146F4A" w:rsidRPr="00CC4E40">
          <w:rPr>
            <w:webHidden/>
          </w:rPr>
          <w:fldChar w:fldCharType="separate"/>
        </w:r>
        <w:r w:rsidR="001C4D05">
          <w:rPr>
            <w:webHidden/>
          </w:rPr>
          <w:t>9</w:t>
        </w:r>
        <w:r w:rsidR="00146F4A" w:rsidRPr="00CC4E40">
          <w:rPr>
            <w:webHidden/>
          </w:rPr>
          <w:fldChar w:fldCharType="end"/>
        </w:r>
      </w:hyperlink>
    </w:p>
    <w:p w14:paraId="5290F434" w14:textId="77777777" w:rsidR="00146F4A" w:rsidRPr="00CC4E40" w:rsidRDefault="00734E0B" w:rsidP="00146F4A">
      <w:pPr>
        <w:pStyle w:val="2b"/>
        <w:rPr>
          <w:rFonts w:ascii="Calibri" w:hAnsi="Calibri"/>
          <w:b w:val="0"/>
          <w:smallCaps w:val="0"/>
          <w:spacing w:val="0"/>
          <w:sz w:val="22"/>
          <w:szCs w:val="22"/>
          <w:lang w:val="bg-BG" w:eastAsia="bg-BG"/>
        </w:rPr>
      </w:pPr>
      <w:hyperlink w:anchor="_Toc511295252" w:history="1">
        <w:r w:rsidR="00146F4A" w:rsidRPr="00CC4E40">
          <w:rPr>
            <w:rStyle w:val="af9"/>
          </w:rPr>
          <w:t>4. Източник на финансиране и прогнозна стойност</w:t>
        </w:r>
        <w:r w:rsidR="00146F4A" w:rsidRPr="00CC4E40">
          <w:rPr>
            <w:webHidden/>
          </w:rPr>
          <w:tab/>
        </w:r>
        <w:r w:rsidR="00146F4A" w:rsidRPr="00CC4E40">
          <w:rPr>
            <w:webHidden/>
          </w:rPr>
          <w:fldChar w:fldCharType="begin"/>
        </w:r>
        <w:r w:rsidR="00146F4A" w:rsidRPr="00CC4E40">
          <w:rPr>
            <w:webHidden/>
          </w:rPr>
          <w:instrText xml:space="preserve"> PAGEREF _Toc511295252 \h </w:instrText>
        </w:r>
        <w:r w:rsidR="00146F4A" w:rsidRPr="00CC4E40">
          <w:rPr>
            <w:webHidden/>
          </w:rPr>
        </w:r>
        <w:r w:rsidR="00146F4A" w:rsidRPr="00CC4E40">
          <w:rPr>
            <w:webHidden/>
          </w:rPr>
          <w:fldChar w:fldCharType="separate"/>
        </w:r>
        <w:r w:rsidR="001C4D05">
          <w:rPr>
            <w:webHidden/>
          </w:rPr>
          <w:t>10</w:t>
        </w:r>
        <w:r w:rsidR="00146F4A" w:rsidRPr="00CC4E40">
          <w:rPr>
            <w:webHidden/>
          </w:rPr>
          <w:fldChar w:fldCharType="end"/>
        </w:r>
      </w:hyperlink>
    </w:p>
    <w:p w14:paraId="1DF558FE" w14:textId="77777777" w:rsidR="00146F4A" w:rsidRPr="00CC4E40" w:rsidRDefault="00734E0B" w:rsidP="00146F4A">
      <w:pPr>
        <w:pStyle w:val="2b"/>
        <w:rPr>
          <w:rFonts w:ascii="Calibri" w:hAnsi="Calibri"/>
          <w:b w:val="0"/>
          <w:smallCaps w:val="0"/>
          <w:spacing w:val="0"/>
          <w:sz w:val="22"/>
          <w:szCs w:val="22"/>
          <w:lang w:val="bg-BG" w:eastAsia="bg-BG"/>
        </w:rPr>
      </w:pPr>
      <w:hyperlink w:anchor="_Toc511295253" w:history="1">
        <w:r w:rsidR="00146F4A" w:rsidRPr="00CC4E40">
          <w:rPr>
            <w:rStyle w:val="af9"/>
          </w:rPr>
          <w:t>5. Място на изпълнение</w:t>
        </w:r>
        <w:r w:rsidR="00146F4A" w:rsidRPr="00CC4E40">
          <w:rPr>
            <w:webHidden/>
          </w:rPr>
          <w:tab/>
        </w:r>
        <w:r w:rsidR="00146F4A" w:rsidRPr="00CC4E40">
          <w:rPr>
            <w:webHidden/>
          </w:rPr>
          <w:fldChar w:fldCharType="begin"/>
        </w:r>
        <w:r w:rsidR="00146F4A" w:rsidRPr="00CC4E40">
          <w:rPr>
            <w:webHidden/>
          </w:rPr>
          <w:instrText xml:space="preserve"> PAGEREF _Toc511295253 \h </w:instrText>
        </w:r>
        <w:r w:rsidR="00146F4A" w:rsidRPr="00CC4E40">
          <w:rPr>
            <w:webHidden/>
          </w:rPr>
        </w:r>
        <w:r w:rsidR="00146F4A" w:rsidRPr="00CC4E40">
          <w:rPr>
            <w:webHidden/>
          </w:rPr>
          <w:fldChar w:fldCharType="separate"/>
        </w:r>
        <w:r w:rsidR="001C4D05">
          <w:rPr>
            <w:webHidden/>
          </w:rPr>
          <w:t>12</w:t>
        </w:r>
        <w:r w:rsidR="00146F4A" w:rsidRPr="00CC4E40">
          <w:rPr>
            <w:webHidden/>
          </w:rPr>
          <w:fldChar w:fldCharType="end"/>
        </w:r>
      </w:hyperlink>
    </w:p>
    <w:p w14:paraId="6863C38A" w14:textId="77777777" w:rsidR="00146F4A" w:rsidRPr="00CC4E40" w:rsidRDefault="00734E0B" w:rsidP="00146F4A">
      <w:pPr>
        <w:pStyle w:val="2b"/>
        <w:rPr>
          <w:rFonts w:ascii="Calibri" w:hAnsi="Calibri"/>
          <w:b w:val="0"/>
          <w:smallCaps w:val="0"/>
          <w:spacing w:val="0"/>
          <w:sz w:val="22"/>
          <w:szCs w:val="22"/>
          <w:lang w:val="bg-BG" w:eastAsia="bg-BG"/>
        </w:rPr>
      </w:pPr>
      <w:hyperlink w:anchor="_Toc511295254" w:history="1">
        <w:r w:rsidR="00146F4A" w:rsidRPr="00CC4E40">
          <w:rPr>
            <w:rStyle w:val="af9"/>
          </w:rPr>
          <w:t>6. Техническа спецификация и изисквания към изпълнението:</w:t>
        </w:r>
        <w:r w:rsidR="00146F4A" w:rsidRPr="00CC4E40">
          <w:rPr>
            <w:webHidden/>
          </w:rPr>
          <w:tab/>
        </w:r>
        <w:r w:rsidR="00146F4A" w:rsidRPr="00CC4E40">
          <w:rPr>
            <w:webHidden/>
          </w:rPr>
          <w:fldChar w:fldCharType="begin"/>
        </w:r>
        <w:r w:rsidR="00146F4A" w:rsidRPr="00CC4E40">
          <w:rPr>
            <w:webHidden/>
          </w:rPr>
          <w:instrText xml:space="preserve"> PAGEREF _Toc511295254 \h </w:instrText>
        </w:r>
        <w:r w:rsidR="00146F4A" w:rsidRPr="00CC4E40">
          <w:rPr>
            <w:webHidden/>
          </w:rPr>
        </w:r>
        <w:r w:rsidR="00146F4A" w:rsidRPr="00CC4E40">
          <w:rPr>
            <w:webHidden/>
          </w:rPr>
          <w:fldChar w:fldCharType="separate"/>
        </w:r>
        <w:r w:rsidR="001C4D05">
          <w:rPr>
            <w:webHidden/>
          </w:rPr>
          <w:t>12</w:t>
        </w:r>
        <w:r w:rsidR="00146F4A" w:rsidRPr="00CC4E40">
          <w:rPr>
            <w:webHidden/>
          </w:rPr>
          <w:fldChar w:fldCharType="end"/>
        </w:r>
      </w:hyperlink>
    </w:p>
    <w:p w14:paraId="565178F9" w14:textId="77777777" w:rsidR="00146F4A" w:rsidRPr="00CC4E40" w:rsidRDefault="00734E0B" w:rsidP="00146F4A">
      <w:pPr>
        <w:pStyle w:val="1a"/>
        <w:rPr>
          <w:rFonts w:ascii="Calibri" w:eastAsia="Times New Roman" w:hAnsi="Calibri"/>
          <w:b w:val="0"/>
          <w:smallCaps w:val="0"/>
          <w:spacing w:val="0"/>
          <w:sz w:val="22"/>
          <w:szCs w:val="22"/>
        </w:rPr>
      </w:pPr>
      <w:hyperlink w:anchor="_Toc511295255" w:history="1">
        <w:r w:rsidR="00146F4A" w:rsidRPr="00CC4E40">
          <w:rPr>
            <w:rStyle w:val="af9"/>
          </w:rPr>
          <w:t xml:space="preserve">Раздел ІІ. Критерий за възлагане на поръчката </w:t>
        </w:r>
        <w:r w:rsidR="00146F4A" w:rsidRPr="00CC4E40">
          <w:rPr>
            <w:webHidden/>
          </w:rPr>
          <w:tab/>
        </w:r>
        <w:r w:rsidR="00146F4A" w:rsidRPr="00CC4E40">
          <w:rPr>
            <w:webHidden/>
          </w:rPr>
          <w:fldChar w:fldCharType="begin"/>
        </w:r>
        <w:r w:rsidR="00146F4A" w:rsidRPr="00CC4E40">
          <w:rPr>
            <w:webHidden/>
          </w:rPr>
          <w:instrText xml:space="preserve"> PAGEREF _Toc511295255 \h </w:instrText>
        </w:r>
        <w:r w:rsidR="00146F4A" w:rsidRPr="00CC4E40">
          <w:rPr>
            <w:webHidden/>
          </w:rPr>
        </w:r>
        <w:r w:rsidR="00146F4A" w:rsidRPr="00CC4E40">
          <w:rPr>
            <w:webHidden/>
          </w:rPr>
          <w:fldChar w:fldCharType="separate"/>
        </w:r>
        <w:r w:rsidR="001C4D05">
          <w:rPr>
            <w:webHidden/>
          </w:rPr>
          <w:t>27</w:t>
        </w:r>
        <w:r w:rsidR="00146F4A" w:rsidRPr="00CC4E40">
          <w:rPr>
            <w:webHidden/>
          </w:rPr>
          <w:fldChar w:fldCharType="end"/>
        </w:r>
      </w:hyperlink>
    </w:p>
    <w:p w14:paraId="0E9ABB42" w14:textId="77777777" w:rsidR="00146F4A" w:rsidRPr="00CC4E40" w:rsidRDefault="00734E0B" w:rsidP="00146F4A">
      <w:pPr>
        <w:pStyle w:val="1a"/>
        <w:rPr>
          <w:rFonts w:ascii="Calibri" w:eastAsia="Times New Roman" w:hAnsi="Calibri"/>
          <w:b w:val="0"/>
          <w:smallCaps w:val="0"/>
          <w:spacing w:val="0"/>
          <w:sz w:val="22"/>
          <w:szCs w:val="22"/>
        </w:rPr>
      </w:pPr>
      <w:hyperlink w:anchor="_Toc511295258" w:history="1">
        <w:r w:rsidR="00146F4A" w:rsidRPr="00CC4E40">
          <w:rPr>
            <w:rStyle w:val="af9"/>
          </w:rPr>
          <w:t>Раздел ІІІ. Изисквания към участниците</w:t>
        </w:r>
        <w:r w:rsidR="00146F4A" w:rsidRPr="00CC4E40">
          <w:rPr>
            <w:webHidden/>
          </w:rPr>
          <w:tab/>
        </w:r>
        <w:r w:rsidR="00146F4A" w:rsidRPr="00CC4E40">
          <w:rPr>
            <w:webHidden/>
          </w:rPr>
          <w:fldChar w:fldCharType="begin"/>
        </w:r>
        <w:r w:rsidR="00146F4A" w:rsidRPr="00CC4E40">
          <w:rPr>
            <w:webHidden/>
          </w:rPr>
          <w:instrText xml:space="preserve"> PAGEREF _Toc511295258 \h </w:instrText>
        </w:r>
        <w:r w:rsidR="00146F4A" w:rsidRPr="00CC4E40">
          <w:rPr>
            <w:webHidden/>
          </w:rPr>
        </w:r>
        <w:r w:rsidR="00146F4A" w:rsidRPr="00CC4E40">
          <w:rPr>
            <w:webHidden/>
          </w:rPr>
          <w:fldChar w:fldCharType="separate"/>
        </w:r>
        <w:r w:rsidR="001C4D05">
          <w:rPr>
            <w:webHidden/>
          </w:rPr>
          <w:t>32</w:t>
        </w:r>
        <w:r w:rsidR="00146F4A" w:rsidRPr="00CC4E40">
          <w:rPr>
            <w:webHidden/>
          </w:rPr>
          <w:fldChar w:fldCharType="end"/>
        </w:r>
      </w:hyperlink>
    </w:p>
    <w:p w14:paraId="610E7B70" w14:textId="77777777" w:rsidR="00146F4A" w:rsidRPr="00CC4E40" w:rsidRDefault="00734E0B" w:rsidP="00146F4A">
      <w:pPr>
        <w:pStyle w:val="2b"/>
        <w:rPr>
          <w:rFonts w:ascii="Calibri" w:hAnsi="Calibri"/>
          <w:b w:val="0"/>
          <w:smallCaps w:val="0"/>
          <w:spacing w:val="0"/>
          <w:sz w:val="22"/>
          <w:szCs w:val="22"/>
          <w:lang w:val="bg-BG" w:eastAsia="bg-BG"/>
        </w:rPr>
      </w:pPr>
      <w:hyperlink w:anchor="_Toc511295259" w:history="1">
        <w:r w:rsidR="00146F4A" w:rsidRPr="00CC4E40">
          <w:rPr>
            <w:rStyle w:val="af9"/>
          </w:rPr>
          <w:t>1. Условия за участие</w:t>
        </w:r>
        <w:r w:rsidR="00146F4A" w:rsidRPr="00CC4E40">
          <w:rPr>
            <w:webHidden/>
          </w:rPr>
          <w:tab/>
        </w:r>
        <w:r w:rsidR="00146F4A" w:rsidRPr="00CC4E40">
          <w:rPr>
            <w:webHidden/>
          </w:rPr>
          <w:fldChar w:fldCharType="begin"/>
        </w:r>
        <w:r w:rsidR="00146F4A" w:rsidRPr="00CC4E40">
          <w:rPr>
            <w:webHidden/>
          </w:rPr>
          <w:instrText xml:space="preserve"> PAGEREF _Toc511295259 \h </w:instrText>
        </w:r>
        <w:r w:rsidR="00146F4A" w:rsidRPr="00CC4E40">
          <w:rPr>
            <w:webHidden/>
          </w:rPr>
        </w:r>
        <w:r w:rsidR="00146F4A" w:rsidRPr="00CC4E40">
          <w:rPr>
            <w:webHidden/>
          </w:rPr>
          <w:fldChar w:fldCharType="separate"/>
        </w:r>
        <w:r w:rsidR="001C4D05">
          <w:rPr>
            <w:webHidden/>
          </w:rPr>
          <w:t>32</w:t>
        </w:r>
        <w:r w:rsidR="00146F4A" w:rsidRPr="00CC4E40">
          <w:rPr>
            <w:webHidden/>
          </w:rPr>
          <w:fldChar w:fldCharType="end"/>
        </w:r>
      </w:hyperlink>
    </w:p>
    <w:p w14:paraId="03A254D4" w14:textId="77777777" w:rsidR="00146F4A" w:rsidRPr="00CC4E40" w:rsidRDefault="00734E0B" w:rsidP="00146F4A">
      <w:pPr>
        <w:pStyle w:val="2b"/>
        <w:rPr>
          <w:rFonts w:ascii="Calibri" w:hAnsi="Calibri"/>
          <w:b w:val="0"/>
          <w:smallCaps w:val="0"/>
          <w:spacing w:val="0"/>
          <w:sz w:val="22"/>
          <w:szCs w:val="22"/>
          <w:lang w:val="bg-BG" w:eastAsia="bg-BG"/>
        </w:rPr>
      </w:pPr>
      <w:hyperlink w:anchor="_Toc511295260" w:history="1">
        <w:r w:rsidR="00146F4A" w:rsidRPr="00CC4E40">
          <w:rPr>
            <w:rStyle w:val="af9"/>
          </w:rPr>
          <w:t>2. Основания за отстраняване по чл. 54, ал. 1, т. 1-7 от ЗОП и чл. 55, ал. 1, т. 1 от ЗОП</w:t>
        </w:r>
        <w:r w:rsidR="00146F4A" w:rsidRPr="00CC4E40">
          <w:rPr>
            <w:webHidden/>
          </w:rPr>
          <w:tab/>
        </w:r>
        <w:r w:rsidR="00146F4A" w:rsidRPr="00CC4E40">
          <w:rPr>
            <w:webHidden/>
          </w:rPr>
          <w:fldChar w:fldCharType="begin"/>
        </w:r>
        <w:r w:rsidR="00146F4A" w:rsidRPr="00CC4E40">
          <w:rPr>
            <w:webHidden/>
          </w:rPr>
          <w:instrText xml:space="preserve"> PAGEREF _Toc511295260 \h </w:instrText>
        </w:r>
        <w:r w:rsidR="00146F4A" w:rsidRPr="00CC4E40">
          <w:rPr>
            <w:webHidden/>
          </w:rPr>
        </w:r>
        <w:r w:rsidR="00146F4A" w:rsidRPr="00CC4E40">
          <w:rPr>
            <w:webHidden/>
          </w:rPr>
          <w:fldChar w:fldCharType="separate"/>
        </w:r>
        <w:r w:rsidR="001C4D05">
          <w:rPr>
            <w:webHidden/>
          </w:rPr>
          <w:t>34</w:t>
        </w:r>
        <w:r w:rsidR="00146F4A" w:rsidRPr="00CC4E40">
          <w:rPr>
            <w:webHidden/>
          </w:rPr>
          <w:fldChar w:fldCharType="end"/>
        </w:r>
      </w:hyperlink>
    </w:p>
    <w:p w14:paraId="059CF407" w14:textId="77777777" w:rsidR="00146F4A" w:rsidRPr="00CC4E40" w:rsidRDefault="00734E0B" w:rsidP="00146F4A">
      <w:pPr>
        <w:pStyle w:val="2b"/>
        <w:rPr>
          <w:rFonts w:ascii="Calibri" w:hAnsi="Calibri"/>
          <w:b w:val="0"/>
          <w:smallCaps w:val="0"/>
          <w:spacing w:val="0"/>
          <w:sz w:val="22"/>
          <w:szCs w:val="22"/>
          <w:lang w:val="bg-BG" w:eastAsia="bg-BG"/>
        </w:rPr>
      </w:pPr>
      <w:hyperlink w:anchor="_Toc511295261" w:history="1">
        <w:r w:rsidR="00146F4A" w:rsidRPr="00CC4E40">
          <w:rPr>
            <w:rStyle w:val="af9"/>
          </w:rPr>
          <w:t>3. Мерки за доказване на надеждност</w:t>
        </w:r>
        <w:r w:rsidR="00146F4A" w:rsidRPr="00CC4E40">
          <w:rPr>
            <w:webHidden/>
          </w:rPr>
          <w:tab/>
        </w:r>
        <w:r w:rsidR="00146F4A" w:rsidRPr="00CC4E40">
          <w:rPr>
            <w:webHidden/>
          </w:rPr>
          <w:fldChar w:fldCharType="begin"/>
        </w:r>
        <w:r w:rsidR="00146F4A" w:rsidRPr="00CC4E40">
          <w:rPr>
            <w:webHidden/>
          </w:rPr>
          <w:instrText xml:space="preserve"> PAGEREF _Toc511295261 \h </w:instrText>
        </w:r>
        <w:r w:rsidR="00146F4A" w:rsidRPr="00CC4E40">
          <w:rPr>
            <w:webHidden/>
          </w:rPr>
        </w:r>
        <w:r w:rsidR="00146F4A" w:rsidRPr="00CC4E40">
          <w:rPr>
            <w:webHidden/>
          </w:rPr>
          <w:fldChar w:fldCharType="separate"/>
        </w:r>
        <w:r w:rsidR="001C4D05">
          <w:rPr>
            <w:webHidden/>
          </w:rPr>
          <w:t>37</w:t>
        </w:r>
        <w:r w:rsidR="00146F4A" w:rsidRPr="00CC4E40">
          <w:rPr>
            <w:webHidden/>
          </w:rPr>
          <w:fldChar w:fldCharType="end"/>
        </w:r>
      </w:hyperlink>
    </w:p>
    <w:p w14:paraId="714A6E0E" w14:textId="77777777" w:rsidR="00146F4A" w:rsidRPr="00CC4E40" w:rsidRDefault="00734E0B" w:rsidP="00146F4A">
      <w:pPr>
        <w:pStyle w:val="2b"/>
        <w:rPr>
          <w:rFonts w:ascii="Calibri" w:hAnsi="Calibri"/>
          <w:b w:val="0"/>
          <w:smallCaps w:val="0"/>
          <w:spacing w:val="0"/>
          <w:sz w:val="22"/>
          <w:szCs w:val="22"/>
          <w:lang w:val="bg-BG" w:eastAsia="bg-BG"/>
        </w:rPr>
      </w:pPr>
      <w:hyperlink w:anchor="_Toc511295262" w:history="1">
        <w:r w:rsidR="00146F4A" w:rsidRPr="00CC4E40">
          <w:rPr>
            <w:rStyle w:val="af9"/>
          </w:rPr>
          <w:t>4. Прилагане на основанията за отстраняване по чл. 54, ал. 1 от ЗОП</w:t>
        </w:r>
        <w:r w:rsidR="00146F4A" w:rsidRPr="00CC4E40">
          <w:rPr>
            <w:webHidden/>
          </w:rPr>
          <w:tab/>
        </w:r>
        <w:r w:rsidR="00146F4A" w:rsidRPr="00CC4E40">
          <w:rPr>
            <w:webHidden/>
          </w:rPr>
          <w:fldChar w:fldCharType="begin"/>
        </w:r>
        <w:r w:rsidR="00146F4A" w:rsidRPr="00CC4E40">
          <w:rPr>
            <w:webHidden/>
          </w:rPr>
          <w:instrText xml:space="preserve"> PAGEREF _Toc511295262 \h </w:instrText>
        </w:r>
        <w:r w:rsidR="00146F4A" w:rsidRPr="00CC4E40">
          <w:rPr>
            <w:webHidden/>
          </w:rPr>
        </w:r>
        <w:r w:rsidR="00146F4A" w:rsidRPr="00CC4E40">
          <w:rPr>
            <w:webHidden/>
          </w:rPr>
          <w:fldChar w:fldCharType="separate"/>
        </w:r>
        <w:r w:rsidR="001C4D05">
          <w:rPr>
            <w:webHidden/>
          </w:rPr>
          <w:t>38</w:t>
        </w:r>
        <w:r w:rsidR="00146F4A" w:rsidRPr="00CC4E40">
          <w:rPr>
            <w:webHidden/>
          </w:rPr>
          <w:fldChar w:fldCharType="end"/>
        </w:r>
      </w:hyperlink>
    </w:p>
    <w:p w14:paraId="4F6D1428" w14:textId="77777777" w:rsidR="00146F4A" w:rsidRPr="00CC4E40" w:rsidRDefault="00734E0B" w:rsidP="00146F4A">
      <w:pPr>
        <w:pStyle w:val="2b"/>
        <w:rPr>
          <w:rFonts w:ascii="Calibri" w:hAnsi="Calibri"/>
          <w:b w:val="0"/>
          <w:smallCaps w:val="0"/>
          <w:spacing w:val="0"/>
          <w:sz w:val="22"/>
          <w:szCs w:val="22"/>
          <w:lang w:val="bg-BG" w:eastAsia="bg-BG"/>
        </w:rPr>
      </w:pPr>
      <w:hyperlink w:anchor="_Toc511295263" w:history="1">
        <w:r w:rsidR="00146F4A" w:rsidRPr="00CC4E40">
          <w:rPr>
            <w:rStyle w:val="af9"/>
          </w:rPr>
          <w:t>5. Други основания за отстраняване от участие</w:t>
        </w:r>
        <w:r w:rsidR="00146F4A" w:rsidRPr="00CC4E40">
          <w:rPr>
            <w:webHidden/>
          </w:rPr>
          <w:tab/>
        </w:r>
        <w:r w:rsidR="00146F4A" w:rsidRPr="00CC4E40">
          <w:rPr>
            <w:webHidden/>
          </w:rPr>
          <w:fldChar w:fldCharType="begin"/>
        </w:r>
        <w:r w:rsidR="00146F4A" w:rsidRPr="00CC4E40">
          <w:rPr>
            <w:webHidden/>
          </w:rPr>
          <w:instrText xml:space="preserve"> PAGEREF _Toc511295263 \h </w:instrText>
        </w:r>
        <w:r w:rsidR="00146F4A" w:rsidRPr="00CC4E40">
          <w:rPr>
            <w:webHidden/>
          </w:rPr>
        </w:r>
        <w:r w:rsidR="00146F4A" w:rsidRPr="00CC4E40">
          <w:rPr>
            <w:webHidden/>
          </w:rPr>
          <w:fldChar w:fldCharType="separate"/>
        </w:r>
        <w:r w:rsidR="001C4D05">
          <w:rPr>
            <w:webHidden/>
          </w:rPr>
          <w:t>38</w:t>
        </w:r>
        <w:r w:rsidR="00146F4A" w:rsidRPr="00CC4E40">
          <w:rPr>
            <w:webHidden/>
          </w:rPr>
          <w:fldChar w:fldCharType="end"/>
        </w:r>
      </w:hyperlink>
    </w:p>
    <w:p w14:paraId="26AB3326" w14:textId="77777777" w:rsidR="00146F4A" w:rsidRPr="00CC4E40" w:rsidRDefault="00734E0B" w:rsidP="00146F4A">
      <w:pPr>
        <w:pStyle w:val="2b"/>
        <w:rPr>
          <w:rFonts w:ascii="Calibri" w:hAnsi="Calibri"/>
          <w:b w:val="0"/>
          <w:smallCaps w:val="0"/>
          <w:spacing w:val="0"/>
          <w:sz w:val="22"/>
          <w:szCs w:val="22"/>
          <w:lang w:val="bg-BG" w:eastAsia="bg-BG"/>
        </w:rPr>
      </w:pPr>
      <w:hyperlink w:anchor="_Toc511295264" w:history="1">
        <w:r w:rsidR="00146F4A" w:rsidRPr="00CC4E40">
          <w:rPr>
            <w:rStyle w:val="af9"/>
          </w:rPr>
          <w:t>6. Критерии за подбор и документи за доказване</w:t>
        </w:r>
        <w:r w:rsidR="00146F4A" w:rsidRPr="00CC4E40">
          <w:rPr>
            <w:webHidden/>
          </w:rPr>
          <w:tab/>
        </w:r>
        <w:r w:rsidR="00146F4A" w:rsidRPr="00CC4E40">
          <w:rPr>
            <w:webHidden/>
          </w:rPr>
          <w:fldChar w:fldCharType="begin"/>
        </w:r>
        <w:r w:rsidR="00146F4A" w:rsidRPr="00CC4E40">
          <w:rPr>
            <w:webHidden/>
          </w:rPr>
          <w:instrText xml:space="preserve"> PAGEREF _Toc511295264 \h </w:instrText>
        </w:r>
        <w:r w:rsidR="00146F4A" w:rsidRPr="00CC4E40">
          <w:rPr>
            <w:webHidden/>
          </w:rPr>
        </w:r>
        <w:r w:rsidR="00146F4A" w:rsidRPr="00CC4E40">
          <w:rPr>
            <w:webHidden/>
          </w:rPr>
          <w:fldChar w:fldCharType="separate"/>
        </w:r>
        <w:r w:rsidR="001C4D05">
          <w:rPr>
            <w:webHidden/>
          </w:rPr>
          <w:t>39</w:t>
        </w:r>
        <w:r w:rsidR="00146F4A" w:rsidRPr="00CC4E40">
          <w:rPr>
            <w:webHidden/>
          </w:rPr>
          <w:fldChar w:fldCharType="end"/>
        </w:r>
      </w:hyperlink>
    </w:p>
    <w:p w14:paraId="10D612DF" w14:textId="77777777" w:rsidR="00146F4A" w:rsidRDefault="00146F4A" w:rsidP="00146F4A">
      <w:pPr>
        <w:widowControl w:val="0"/>
        <w:autoSpaceDE w:val="0"/>
        <w:autoSpaceDN w:val="0"/>
        <w:adjustRightInd w:val="0"/>
        <w:jc w:val="both"/>
        <w:rPr>
          <w:b/>
          <w:noProof/>
        </w:rPr>
      </w:pPr>
      <w:r>
        <w:rPr>
          <w:rStyle w:val="1c"/>
          <w:noProof/>
        </w:rPr>
        <w:t>6.1.</w:t>
      </w:r>
      <w:r w:rsidRPr="009F3F42">
        <w:rPr>
          <w:b/>
          <w:noProof/>
        </w:rPr>
        <w:t xml:space="preserve"> </w:t>
      </w:r>
      <w:r>
        <w:rPr>
          <w:b/>
          <w:smallCaps/>
          <w:noProof/>
        </w:rPr>
        <w:t>Технически и професионални способности</w:t>
      </w:r>
      <w:r>
        <w:rPr>
          <w:b/>
          <w:noProof/>
        </w:rPr>
        <w:t>………………………………………….….20</w:t>
      </w:r>
    </w:p>
    <w:p w14:paraId="7F9EB539" w14:textId="77777777" w:rsidR="00146F4A" w:rsidRPr="00562524" w:rsidRDefault="00734E0B" w:rsidP="00146F4A">
      <w:pPr>
        <w:pStyle w:val="3c"/>
        <w:rPr>
          <w:rFonts w:ascii="Calibri" w:eastAsia="Times New Roman" w:hAnsi="Calibri"/>
          <w:b w:val="0"/>
          <w:smallCaps w:val="0"/>
          <w:spacing w:val="0"/>
          <w:sz w:val="22"/>
          <w:szCs w:val="22"/>
          <w:u w:val="none"/>
        </w:rPr>
      </w:pPr>
      <w:hyperlink w:anchor="_Toc511295266" w:history="1">
        <w:r w:rsidR="00146F4A" w:rsidRPr="00212376">
          <w:rPr>
            <w:rStyle w:val="af9"/>
            <w:u w:val="none"/>
          </w:rPr>
          <w:t>6.2. Особености при участие на обединения</w:t>
        </w:r>
        <w:r w:rsidR="00146F4A" w:rsidRPr="00212376">
          <w:rPr>
            <w:webHidden/>
            <w:u w:val="none"/>
          </w:rPr>
          <w:tab/>
        </w:r>
        <w:r w:rsidR="00146F4A" w:rsidRPr="00212376">
          <w:rPr>
            <w:webHidden/>
            <w:u w:val="none"/>
          </w:rPr>
          <w:fldChar w:fldCharType="begin"/>
        </w:r>
        <w:r w:rsidR="00146F4A" w:rsidRPr="00212376">
          <w:rPr>
            <w:webHidden/>
            <w:u w:val="none"/>
          </w:rPr>
          <w:instrText xml:space="preserve"> PAGEREF _Toc511295266 \h </w:instrText>
        </w:r>
        <w:r w:rsidR="00146F4A" w:rsidRPr="00212376">
          <w:rPr>
            <w:webHidden/>
            <w:u w:val="none"/>
          </w:rPr>
        </w:r>
        <w:r w:rsidR="00146F4A" w:rsidRPr="00212376">
          <w:rPr>
            <w:webHidden/>
            <w:u w:val="none"/>
          </w:rPr>
          <w:fldChar w:fldCharType="separate"/>
        </w:r>
        <w:r w:rsidR="001C4D05">
          <w:rPr>
            <w:webHidden/>
            <w:u w:val="none"/>
          </w:rPr>
          <w:t>42</w:t>
        </w:r>
        <w:r w:rsidR="00146F4A" w:rsidRPr="00212376">
          <w:rPr>
            <w:webHidden/>
            <w:u w:val="none"/>
          </w:rPr>
          <w:fldChar w:fldCharType="end"/>
        </w:r>
      </w:hyperlink>
    </w:p>
    <w:p w14:paraId="069B3F1A" w14:textId="77777777" w:rsidR="00146F4A" w:rsidRPr="00562524" w:rsidRDefault="00734E0B" w:rsidP="00146F4A">
      <w:pPr>
        <w:pStyle w:val="3c"/>
        <w:rPr>
          <w:rFonts w:ascii="Calibri" w:eastAsia="Times New Roman" w:hAnsi="Calibri"/>
          <w:b w:val="0"/>
          <w:smallCaps w:val="0"/>
          <w:spacing w:val="0"/>
          <w:sz w:val="22"/>
          <w:szCs w:val="22"/>
          <w:u w:val="none"/>
        </w:rPr>
      </w:pPr>
      <w:hyperlink w:anchor="_Toc511295267" w:history="1">
        <w:r w:rsidR="00146F4A" w:rsidRPr="00212376">
          <w:rPr>
            <w:rStyle w:val="af9"/>
            <w:u w:val="none"/>
          </w:rPr>
          <w:t>6.3. Използване на капацитета на трети лица</w:t>
        </w:r>
        <w:r w:rsidR="00146F4A" w:rsidRPr="00212376">
          <w:rPr>
            <w:webHidden/>
            <w:u w:val="none"/>
          </w:rPr>
          <w:tab/>
        </w:r>
        <w:r w:rsidR="00146F4A" w:rsidRPr="00212376">
          <w:rPr>
            <w:webHidden/>
            <w:u w:val="none"/>
          </w:rPr>
          <w:fldChar w:fldCharType="begin"/>
        </w:r>
        <w:r w:rsidR="00146F4A" w:rsidRPr="00212376">
          <w:rPr>
            <w:webHidden/>
            <w:u w:val="none"/>
          </w:rPr>
          <w:instrText xml:space="preserve"> PAGEREF _Toc511295267 \h </w:instrText>
        </w:r>
        <w:r w:rsidR="00146F4A" w:rsidRPr="00212376">
          <w:rPr>
            <w:webHidden/>
            <w:u w:val="none"/>
          </w:rPr>
        </w:r>
        <w:r w:rsidR="00146F4A" w:rsidRPr="00212376">
          <w:rPr>
            <w:webHidden/>
            <w:u w:val="none"/>
          </w:rPr>
          <w:fldChar w:fldCharType="separate"/>
        </w:r>
        <w:r w:rsidR="001C4D05">
          <w:rPr>
            <w:webHidden/>
            <w:u w:val="none"/>
          </w:rPr>
          <w:t>42</w:t>
        </w:r>
        <w:r w:rsidR="00146F4A" w:rsidRPr="00212376">
          <w:rPr>
            <w:webHidden/>
            <w:u w:val="none"/>
          </w:rPr>
          <w:fldChar w:fldCharType="end"/>
        </w:r>
      </w:hyperlink>
    </w:p>
    <w:p w14:paraId="0CD0716F" w14:textId="77777777" w:rsidR="00146F4A" w:rsidRPr="00562524" w:rsidRDefault="00734E0B" w:rsidP="00146F4A">
      <w:pPr>
        <w:pStyle w:val="3c"/>
        <w:rPr>
          <w:rFonts w:ascii="Calibri" w:eastAsia="Times New Roman" w:hAnsi="Calibri"/>
          <w:b w:val="0"/>
          <w:smallCaps w:val="0"/>
          <w:spacing w:val="0"/>
          <w:sz w:val="22"/>
          <w:szCs w:val="22"/>
          <w:u w:val="none"/>
        </w:rPr>
      </w:pPr>
      <w:hyperlink w:anchor="_Toc511295268" w:history="1">
        <w:r w:rsidR="00146F4A" w:rsidRPr="00212376">
          <w:rPr>
            <w:rStyle w:val="af9"/>
            <w:u w:val="none"/>
          </w:rPr>
          <w:t>6.4. Използване на подизпълнители</w:t>
        </w:r>
        <w:r w:rsidR="00146F4A" w:rsidRPr="00212376">
          <w:rPr>
            <w:webHidden/>
            <w:u w:val="none"/>
          </w:rPr>
          <w:tab/>
        </w:r>
        <w:r w:rsidR="00146F4A" w:rsidRPr="00212376">
          <w:rPr>
            <w:webHidden/>
            <w:u w:val="none"/>
          </w:rPr>
          <w:fldChar w:fldCharType="begin"/>
        </w:r>
        <w:r w:rsidR="00146F4A" w:rsidRPr="00212376">
          <w:rPr>
            <w:webHidden/>
            <w:u w:val="none"/>
          </w:rPr>
          <w:instrText xml:space="preserve"> PAGEREF _Toc511295268 \h </w:instrText>
        </w:r>
        <w:r w:rsidR="00146F4A" w:rsidRPr="00212376">
          <w:rPr>
            <w:webHidden/>
            <w:u w:val="none"/>
          </w:rPr>
        </w:r>
        <w:r w:rsidR="00146F4A" w:rsidRPr="00212376">
          <w:rPr>
            <w:webHidden/>
            <w:u w:val="none"/>
          </w:rPr>
          <w:fldChar w:fldCharType="separate"/>
        </w:r>
        <w:r w:rsidR="001C4D05">
          <w:rPr>
            <w:webHidden/>
            <w:u w:val="none"/>
          </w:rPr>
          <w:t>43</w:t>
        </w:r>
        <w:r w:rsidR="00146F4A" w:rsidRPr="00212376">
          <w:rPr>
            <w:webHidden/>
            <w:u w:val="none"/>
          </w:rPr>
          <w:fldChar w:fldCharType="end"/>
        </w:r>
      </w:hyperlink>
    </w:p>
    <w:p w14:paraId="339C7083" w14:textId="77777777" w:rsidR="00146F4A" w:rsidRPr="00562524" w:rsidRDefault="00734E0B" w:rsidP="00146F4A">
      <w:pPr>
        <w:pStyle w:val="3c"/>
        <w:rPr>
          <w:rFonts w:ascii="Calibri" w:eastAsia="Times New Roman" w:hAnsi="Calibri"/>
          <w:b w:val="0"/>
          <w:smallCaps w:val="0"/>
          <w:spacing w:val="0"/>
          <w:sz w:val="22"/>
          <w:szCs w:val="22"/>
          <w:u w:val="none"/>
        </w:rPr>
      </w:pPr>
      <w:hyperlink w:anchor="_Toc511295269" w:history="1">
        <w:r w:rsidR="00146F4A" w:rsidRPr="00212376">
          <w:rPr>
            <w:rStyle w:val="af9"/>
            <w:u w:val="none"/>
          </w:rPr>
          <w:t>6.5. Особености по отношение на участник - клон на чуждестранно лице</w:t>
        </w:r>
        <w:r w:rsidR="00146F4A" w:rsidRPr="00212376">
          <w:rPr>
            <w:webHidden/>
            <w:u w:val="none"/>
          </w:rPr>
          <w:tab/>
        </w:r>
        <w:r w:rsidR="00146F4A" w:rsidRPr="00212376">
          <w:rPr>
            <w:webHidden/>
            <w:u w:val="none"/>
          </w:rPr>
          <w:fldChar w:fldCharType="begin"/>
        </w:r>
        <w:r w:rsidR="00146F4A" w:rsidRPr="00212376">
          <w:rPr>
            <w:webHidden/>
            <w:u w:val="none"/>
          </w:rPr>
          <w:instrText xml:space="preserve"> PAGEREF _Toc511295269 \h </w:instrText>
        </w:r>
        <w:r w:rsidR="00146F4A" w:rsidRPr="00212376">
          <w:rPr>
            <w:webHidden/>
            <w:u w:val="none"/>
          </w:rPr>
        </w:r>
        <w:r w:rsidR="00146F4A" w:rsidRPr="00212376">
          <w:rPr>
            <w:webHidden/>
            <w:u w:val="none"/>
          </w:rPr>
          <w:fldChar w:fldCharType="separate"/>
        </w:r>
        <w:r w:rsidR="001C4D05">
          <w:rPr>
            <w:webHidden/>
            <w:u w:val="none"/>
          </w:rPr>
          <w:t>44</w:t>
        </w:r>
        <w:r w:rsidR="00146F4A" w:rsidRPr="00212376">
          <w:rPr>
            <w:webHidden/>
            <w:u w:val="none"/>
          </w:rPr>
          <w:fldChar w:fldCharType="end"/>
        </w:r>
      </w:hyperlink>
    </w:p>
    <w:p w14:paraId="13952C7B" w14:textId="77777777" w:rsidR="00146F4A" w:rsidRPr="00562524" w:rsidRDefault="00734E0B" w:rsidP="00146F4A">
      <w:pPr>
        <w:pStyle w:val="3c"/>
        <w:rPr>
          <w:rFonts w:ascii="Calibri" w:eastAsia="Times New Roman" w:hAnsi="Calibri"/>
          <w:b w:val="0"/>
          <w:smallCaps w:val="0"/>
          <w:spacing w:val="0"/>
          <w:sz w:val="22"/>
          <w:szCs w:val="22"/>
          <w:u w:val="none"/>
        </w:rPr>
      </w:pPr>
      <w:hyperlink w:anchor="_Toc511295270" w:history="1">
        <w:r w:rsidR="00146F4A" w:rsidRPr="00212376">
          <w:rPr>
            <w:rStyle w:val="af9"/>
            <w:u w:val="none"/>
          </w:rPr>
          <w:t>6.6. Деклариране на лично състояние и съответствие с критериите за подбор, чрез единен европейски документ за обществени поръчки (ЕЕДОП)</w:t>
        </w:r>
        <w:r w:rsidR="00146F4A" w:rsidRPr="00212376">
          <w:rPr>
            <w:webHidden/>
            <w:u w:val="none"/>
          </w:rPr>
          <w:tab/>
        </w:r>
        <w:r w:rsidR="00146F4A" w:rsidRPr="00212376">
          <w:rPr>
            <w:webHidden/>
            <w:u w:val="none"/>
          </w:rPr>
          <w:fldChar w:fldCharType="begin"/>
        </w:r>
        <w:r w:rsidR="00146F4A" w:rsidRPr="00212376">
          <w:rPr>
            <w:webHidden/>
            <w:u w:val="none"/>
          </w:rPr>
          <w:instrText xml:space="preserve"> PAGEREF _Toc511295270 \h </w:instrText>
        </w:r>
        <w:r w:rsidR="00146F4A" w:rsidRPr="00212376">
          <w:rPr>
            <w:webHidden/>
            <w:u w:val="none"/>
          </w:rPr>
        </w:r>
        <w:r w:rsidR="00146F4A" w:rsidRPr="00212376">
          <w:rPr>
            <w:webHidden/>
            <w:u w:val="none"/>
          </w:rPr>
          <w:fldChar w:fldCharType="separate"/>
        </w:r>
        <w:r w:rsidR="001C4D05">
          <w:rPr>
            <w:webHidden/>
            <w:u w:val="none"/>
          </w:rPr>
          <w:t>44</w:t>
        </w:r>
        <w:r w:rsidR="00146F4A" w:rsidRPr="00212376">
          <w:rPr>
            <w:webHidden/>
            <w:u w:val="none"/>
          </w:rPr>
          <w:fldChar w:fldCharType="end"/>
        </w:r>
      </w:hyperlink>
    </w:p>
    <w:p w14:paraId="5CD82AD2" w14:textId="77777777" w:rsidR="00146F4A" w:rsidRPr="00562524" w:rsidRDefault="00734E0B" w:rsidP="00146F4A">
      <w:pPr>
        <w:pStyle w:val="1a"/>
        <w:rPr>
          <w:rFonts w:ascii="Calibri" w:eastAsia="Times New Roman" w:hAnsi="Calibri"/>
          <w:b w:val="0"/>
          <w:smallCaps w:val="0"/>
          <w:spacing w:val="0"/>
          <w:sz w:val="22"/>
          <w:szCs w:val="22"/>
        </w:rPr>
      </w:pPr>
      <w:hyperlink w:anchor="_Toc511295271" w:history="1">
        <w:r w:rsidR="00146F4A" w:rsidRPr="00C722D7">
          <w:rPr>
            <w:rStyle w:val="af9"/>
          </w:rPr>
          <w:t xml:space="preserve">Раздел </w:t>
        </w:r>
        <w:r w:rsidR="00146F4A" w:rsidRPr="00C722D7">
          <w:rPr>
            <w:rStyle w:val="af9"/>
            <w:bCs/>
          </w:rPr>
          <w:t>ІV</w:t>
        </w:r>
        <w:r w:rsidR="00146F4A" w:rsidRPr="00C722D7">
          <w:rPr>
            <w:rStyle w:val="af9"/>
          </w:rPr>
          <w:t>. подготовка, съдържание и подаване на офертата</w:t>
        </w:r>
        <w:r w:rsidR="00146F4A">
          <w:rPr>
            <w:webHidden/>
          </w:rPr>
          <w:tab/>
        </w:r>
        <w:r w:rsidR="00146F4A">
          <w:rPr>
            <w:webHidden/>
          </w:rPr>
          <w:fldChar w:fldCharType="begin"/>
        </w:r>
        <w:r w:rsidR="00146F4A">
          <w:rPr>
            <w:webHidden/>
          </w:rPr>
          <w:instrText xml:space="preserve"> PAGEREF _Toc511295271 \h </w:instrText>
        </w:r>
        <w:r w:rsidR="00146F4A">
          <w:rPr>
            <w:webHidden/>
          </w:rPr>
        </w:r>
        <w:r w:rsidR="00146F4A">
          <w:rPr>
            <w:webHidden/>
          </w:rPr>
          <w:fldChar w:fldCharType="separate"/>
        </w:r>
        <w:r w:rsidR="001C4D05">
          <w:rPr>
            <w:webHidden/>
          </w:rPr>
          <w:t>45</w:t>
        </w:r>
        <w:r w:rsidR="00146F4A">
          <w:rPr>
            <w:webHidden/>
          </w:rPr>
          <w:fldChar w:fldCharType="end"/>
        </w:r>
      </w:hyperlink>
    </w:p>
    <w:p w14:paraId="6BEFA6B5" w14:textId="77777777" w:rsidR="00146F4A" w:rsidRPr="00562524" w:rsidRDefault="00734E0B" w:rsidP="00146F4A">
      <w:pPr>
        <w:pStyle w:val="2b"/>
        <w:rPr>
          <w:rFonts w:ascii="Calibri" w:hAnsi="Calibri"/>
          <w:b w:val="0"/>
          <w:smallCaps w:val="0"/>
          <w:spacing w:val="0"/>
          <w:sz w:val="22"/>
          <w:szCs w:val="22"/>
          <w:lang w:val="bg-BG" w:eastAsia="bg-BG"/>
        </w:rPr>
      </w:pPr>
      <w:hyperlink w:anchor="_Toc511295272" w:history="1">
        <w:r w:rsidR="00146F4A" w:rsidRPr="00C722D7">
          <w:rPr>
            <w:rStyle w:val="af9"/>
          </w:rPr>
          <w:t>1. Общи положения</w:t>
        </w:r>
        <w:r w:rsidR="00146F4A">
          <w:rPr>
            <w:webHidden/>
          </w:rPr>
          <w:tab/>
        </w:r>
        <w:r w:rsidR="00146F4A">
          <w:rPr>
            <w:webHidden/>
          </w:rPr>
          <w:fldChar w:fldCharType="begin"/>
        </w:r>
        <w:r w:rsidR="00146F4A">
          <w:rPr>
            <w:webHidden/>
          </w:rPr>
          <w:instrText xml:space="preserve"> PAGEREF _Toc511295272 \h </w:instrText>
        </w:r>
        <w:r w:rsidR="00146F4A">
          <w:rPr>
            <w:webHidden/>
          </w:rPr>
        </w:r>
        <w:r w:rsidR="00146F4A">
          <w:rPr>
            <w:webHidden/>
          </w:rPr>
          <w:fldChar w:fldCharType="separate"/>
        </w:r>
        <w:r w:rsidR="001C4D05">
          <w:rPr>
            <w:webHidden/>
          </w:rPr>
          <w:t>45</w:t>
        </w:r>
        <w:r w:rsidR="00146F4A">
          <w:rPr>
            <w:webHidden/>
          </w:rPr>
          <w:fldChar w:fldCharType="end"/>
        </w:r>
      </w:hyperlink>
    </w:p>
    <w:p w14:paraId="63DB6796" w14:textId="77777777" w:rsidR="00146F4A" w:rsidRPr="00562524" w:rsidRDefault="00734E0B" w:rsidP="00146F4A">
      <w:pPr>
        <w:pStyle w:val="2b"/>
        <w:rPr>
          <w:rFonts w:ascii="Calibri" w:hAnsi="Calibri"/>
          <w:b w:val="0"/>
          <w:smallCaps w:val="0"/>
          <w:spacing w:val="0"/>
          <w:sz w:val="22"/>
          <w:szCs w:val="22"/>
          <w:lang w:val="bg-BG" w:eastAsia="bg-BG"/>
        </w:rPr>
      </w:pPr>
      <w:hyperlink w:anchor="_Toc511295273" w:history="1">
        <w:r w:rsidR="00146F4A" w:rsidRPr="00C722D7">
          <w:rPr>
            <w:rStyle w:val="af9"/>
          </w:rPr>
          <w:t xml:space="preserve">2. </w:t>
        </w:r>
        <w:r w:rsidR="00146F4A" w:rsidRPr="00C722D7">
          <w:rPr>
            <w:rStyle w:val="af9"/>
            <w:bCs/>
          </w:rPr>
          <w:t>Съдържание на запечатаната непрозрачна опаковка</w:t>
        </w:r>
        <w:r w:rsidR="00146F4A">
          <w:rPr>
            <w:webHidden/>
          </w:rPr>
          <w:tab/>
        </w:r>
        <w:r w:rsidR="00146F4A">
          <w:rPr>
            <w:webHidden/>
          </w:rPr>
          <w:fldChar w:fldCharType="begin"/>
        </w:r>
        <w:r w:rsidR="00146F4A">
          <w:rPr>
            <w:webHidden/>
          </w:rPr>
          <w:instrText xml:space="preserve"> PAGEREF _Toc511295273 \h </w:instrText>
        </w:r>
        <w:r w:rsidR="00146F4A">
          <w:rPr>
            <w:webHidden/>
          </w:rPr>
        </w:r>
        <w:r w:rsidR="00146F4A">
          <w:rPr>
            <w:webHidden/>
          </w:rPr>
          <w:fldChar w:fldCharType="separate"/>
        </w:r>
        <w:r w:rsidR="001C4D05">
          <w:rPr>
            <w:webHidden/>
          </w:rPr>
          <w:t>46</w:t>
        </w:r>
        <w:r w:rsidR="00146F4A">
          <w:rPr>
            <w:webHidden/>
          </w:rPr>
          <w:fldChar w:fldCharType="end"/>
        </w:r>
      </w:hyperlink>
    </w:p>
    <w:p w14:paraId="7321CCD1" w14:textId="77777777" w:rsidR="00146F4A" w:rsidRPr="00562524" w:rsidRDefault="00734E0B" w:rsidP="00146F4A">
      <w:pPr>
        <w:pStyle w:val="2b"/>
        <w:rPr>
          <w:rFonts w:ascii="Calibri" w:hAnsi="Calibri"/>
          <w:b w:val="0"/>
          <w:smallCaps w:val="0"/>
          <w:spacing w:val="0"/>
          <w:sz w:val="22"/>
          <w:szCs w:val="22"/>
          <w:lang w:val="bg-BG" w:eastAsia="bg-BG"/>
        </w:rPr>
      </w:pPr>
      <w:hyperlink w:anchor="_Toc511295274" w:history="1">
        <w:r w:rsidR="00146F4A" w:rsidRPr="00C722D7">
          <w:rPr>
            <w:rStyle w:val="af9"/>
          </w:rPr>
          <w:t>3. Подаване, промяна, допълване и оттегляне на офертата</w:t>
        </w:r>
        <w:r w:rsidR="00146F4A">
          <w:rPr>
            <w:webHidden/>
          </w:rPr>
          <w:tab/>
        </w:r>
        <w:r w:rsidR="00146F4A">
          <w:rPr>
            <w:webHidden/>
          </w:rPr>
          <w:fldChar w:fldCharType="begin"/>
        </w:r>
        <w:r w:rsidR="00146F4A">
          <w:rPr>
            <w:webHidden/>
          </w:rPr>
          <w:instrText xml:space="preserve"> PAGEREF _Toc511295274 \h </w:instrText>
        </w:r>
        <w:r w:rsidR="00146F4A">
          <w:rPr>
            <w:webHidden/>
          </w:rPr>
        </w:r>
        <w:r w:rsidR="00146F4A">
          <w:rPr>
            <w:webHidden/>
          </w:rPr>
          <w:fldChar w:fldCharType="separate"/>
        </w:r>
        <w:r w:rsidR="001C4D05">
          <w:rPr>
            <w:webHidden/>
          </w:rPr>
          <w:t>51</w:t>
        </w:r>
        <w:r w:rsidR="00146F4A">
          <w:rPr>
            <w:webHidden/>
          </w:rPr>
          <w:fldChar w:fldCharType="end"/>
        </w:r>
      </w:hyperlink>
    </w:p>
    <w:p w14:paraId="72BB5A45" w14:textId="77777777" w:rsidR="00146F4A" w:rsidRPr="00562524" w:rsidRDefault="00734E0B" w:rsidP="00146F4A">
      <w:pPr>
        <w:pStyle w:val="1a"/>
        <w:rPr>
          <w:rFonts w:ascii="Calibri" w:eastAsia="Times New Roman" w:hAnsi="Calibri"/>
          <w:b w:val="0"/>
          <w:smallCaps w:val="0"/>
          <w:spacing w:val="0"/>
          <w:sz w:val="22"/>
          <w:szCs w:val="22"/>
        </w:rPr>
      </w:pPr>
      <w:hyperlink w:anchor="_Toc511295275" w:history="1">
        <w:r w:rsidR="00146F4A" w:rsidRPr="00C722D7">
          <w:rPr>
            <w:rStyle w:val="af9"/>
          </w:rPr>
          <w:t xml:space="preserve">Раздел </w:t>
        </w:r>
        <w:r w:rsidR="00146F4A" w:rsidRPr="00C722D7">
          <w:rPr>
            <w:rStyle w:val="af9"/>
            <w:bCs/>
          </w:rPr>
          <w:t>V</w:t>
        </w:r>
        <w:r w:rsidR="00146F4A" w:rsidRPr="00C722D7">
          <w:rPr>
            <w:rStyle w:val="af9"/>
          </w:rPr>
          <w:t>. провеждане на процедурата</w:t>
        </w:r>
        <w:r w:rsidR="00146F4A">
          <w:rPr>
            <w:webHidden/>
          </w:rPr>
          <w:tab/>
        </w:r>
        <w:r w:rsidR="00146F4A">
          <w:rPr>
            <w:webHidden/>
          </w:rPr>
          <w:fldChar w:fldCharType="begin"/>
        </w:r>
        <w:r w:rsidR="00146F4A">
          <w:rPr>
            <w:webHidden/>
          </w:rPr>
          <w:instrText xml:space="preserve"> PAGEREF _Toc511295275 \h </w:instrText>
        </w:r>
        <w:r w:rsidR="00146F4A">
          <w:rPr>
            <w:webHidden/>
          </w:rPr>
        </w:r>
        <w:r w:rsidR="00146F4A">
          <w:rPr>
            <w:webHidden/>
          </w:rPr>
          <w:fldChar w:fldCharType="separate"/>
        </w:r>
        <w:r w:rsidR="001C4D05">
          <w:rPr>
            <w:webHidden/>
          </w:rPr>
          <w:t>53</w:t>
        </w:r>
        <w:r w:rsidR="00146F4A">
          <w:rPr>
            <w:webHidden/>
          </w:rPr>
          <w:fldChar w:fldCharType="end"/>
        </w:r>
      </w:hyperlink>
    </w:p>
    <w:p w14:paraId="1882FC16" w14:textId="77777777" w:rsidR="00146F4A" w:rsidRPr="00562524" w:rsidRDefault="00734E0B" w:rsidP="00146F4A">
      <w:pPr>
        <w:pStyle w:val="2b"/>
        <w:rPr>
          <w:rFonts w:ascii="Calibri" w:hAnsi="Calibri"/>
          <w:b w:val="0"/>
          <w:smallCaps w:val="0"/>
          <w:spacing w:val="0"/>
          <w:sz w:val="22"/>
          <w:szCs w:val="22"/>
          <w:lang w:val="bg-BG" w:eastAsia="bg-BG"/>
        </w:rPr>
      </w:pPr>
      <w:hyperlink w:anchor="_Toc511295276" w:history="1">
        <w:r w:rsidR="00146F4A" w:rsidRPr="00C722D7">
          <w:rPr>
            <w:rStyle w:val="af9"/>
          </w:rPr>
          <w:t>1. Оповестяване откриването на процедурата</w:t>
        </w:r>
        <w:r w:rsidR="00146F4A">
          <w:rPr>
            <w:webHidden/>
          </w:rPr>
          <w:tab/>
        </w:r>
        <w:r w:rsidR="00146F4A">
          <w:rPr>
            <w:webHidden/>
          </w:rPr>
          <w:fldChar w:fldCharType="begin"/>
        </w:r>
        <w:r w:rsidR="00146F4A">
          <w:rPr>
            <w:webHidden/>
          </w:rPr>
          <w:instrText xml:space="preserve"> PAGEREF _Toc511295276 \h </w:instrText>
        </w:r>
        <w:r w:rsidR="00146F4A">
          <w:rPr>
            <w:webHidden/>
          </w:rPr>
        </w:r>
        <w:r w:rsidR="00146F4A">
          <w:rPr>
            <w:webHidden/>
          </w:rPr>
          <w:fldChar w:fldCharType="separate"/>
        </w:r>
        <w:r w:rsidR="001C4D05">
          <w:rPr>
            <w:webHidden/>
          </w:rPr>
          <w:t>54</w:t>
        </w:r>
        <w:r w:rsidR="00146F4A">
          <w:rPr>
            <w:webHidden/>
          </w:rPr>
          <w:fldChar w:fldCharType="end"/>
        </w:r>
      </w:hyperlink>
    </w:p>
    <w:p w14:paraId="740D8492" w14:textId="77777777" w:rsidR="00146F4A" w:rsidRPr="00562524" w:rsidRDefault="00734E0B" w:rsidP="00146F4A">
      <w:pPr>
        <w:pStyle w:val="2b"/>
        <w:rPr>
          <w:rFonts w:ascii="Calibri" w:hAnsi="Calibri"/>
          <w:b w:val="0"/>
          <w:smallCaps w:val="0"/>
          <w:spacing w:val="0"/>
          <w:sz w:val="22"/>
          <w:szCs w:val="22"/>
          <w:lang w:val="bg-BG" w:eastAsia="bg-BG"/>
        </w:rPr>
      </w:pPr>
      <w:hyperlink w:anchor="_Toc511295277" w:history="1">
        <w:r w:rsidR="00146F4A" w:rsidRPr="00C722D7">
          <w:rPr>
            <w:rStyle w:val="af9"/>
          </w:rPr>
          <w:t>2. Достъп до документацията</w:t>
        </w:r>
        <w:r w:rsidR="00146F4A">
          <w:rPr>
            <w:webHidden/>
          </w:rPr>
          <w:tab/>
        </w:r>
        <w:r w:rsidR="00146F4A">
          <w:rPr>
            <w:webHidden/>
          </w:rPr>
          <w:fldChar w:fldCharType="begin"/>
        </w:r>
        <w:r w:rsidR="00146F4A">
          <w:rPr>
            <w:webHidden/>
          </w:rPr>
          <w:instrText xml:space="preserve"> PAGEREF _Toc511295277 \h </w:instrText>
        </w:r>
        <w:r w:rsidR="00146F4A">
          <w:rPr>
            <w:webHidden/>
          </w:rPr>
        </w:r>
        <w:r w:rsidR="00146F4A">
          <w:rPr>
            <w:webHidden/>
          </w:rPr>
          <w:fldChar w:fldCharType="separate"/>
        </w:r>
        <w:r w:rsidR="001C4D05">
          <w:rPr>
            <w:webHidden/>
          </w:rPr>
          <w:t>54</w:t>
        </w:r>
        <w:r w:rsidR="00146F4A">
          <w:rPr>
            <w:webHidden/>
          </w:rPr>
          <w:fldChar w:fldCharType="end"/>
        </w:r>
      </w:hyperlink>
    </w:p>
    <w:p w14:paraId="45A3D82A" w14:textId="77777777" w:rsidR="00146F4A" w:rsidRPr="00562524" w:rsidRDefault="00734E0B" w:rsidP="00146F4A">
      <w:pPr>
        <w:pStyle w:val="2b"/>
        <w:rPr>
          <w:rFonts w:ascii="Calibri" w:hAnsi="Calibri"/>
          <w:b w:val="0"/>
          <w:smallCaps w:val="0"/>
          <w:spacing w:val="0"/>
          <w:sz w:val="22"/>
          <w:szCs w:val="22"/>
          <w:lang w:val="bg-BG" w:eastAsia="bg-BG"/>
        </w:rPr>
      </w:pPr>
      <w:hyperlink w:anchor="_Toc511295278" w:history="1">
        <w:r w:rsidR="00146F4A" w:rsidRPr="00C722D7">
          <w:rPr>
            <w:rStyle w:val="af9"/>
          </w:rPr>
          <w:t>3. Изменение на условията</w:t>
        </w:r>
        <w:r w:rsidR="00146F4A">
          <w:rPr>
            <w:webHidden/>
          </w:rPr>
          <w:tab/>
        </w:r>
        <w:r w:rsidR="00146F4A">
          <w:rPr>
            <w:webHidden/>
          </w:rPr>
          <w:fldChar w:fldCharType="begin"/>
        </w:r>
        <w:r w:rsidR="00146F4A">
          <w:rPr>
            <w:webHidden/>
          </w:rPr>
          <w:instrText xml:space="preserve"> PAGEREF _Toc511295278 \h </w:instrText>
        </w:r>
        <w:r w:rsidR="00146F4A">
          <w:rPr>
            <w:webHidden/>
          </w:rPr>
        </w:r>
        <w:r w:rsidR="00146F4A">
          <w:rPr>
            <w:webHidden/>
          </w:rPr>
          <w:fldChar w:fldCharType="separate"/>
        </w:r>
        <w:r w:rsidR="001C4D05">
          <w:rPr>
            <w:webHidden/>
          </w:rPr>
          <w:t>54</w:t>
        </w:r>
        <w:r w:rsidR="00146F4A">
          <w:rPr>
            <w:webHidden/>
          </w:rPr>
          <w:fldChar w:fldCharType="end"/>
        </w:r>
      </w:hyperlink>
    </w:p>
    <w:p w14:paraId="39A8984D" w14:textId="77777777" w:rsidR="00146F4A" w:rsidRPr="00562524" w:rsidRDefault="00734E0B" w:rsidP="00146F4A">
      <w:pPr>
        <w:pStyle w:val="2b"/>
        <w:rPr>
          <w:rFonts w:ascii="Calibri" w:hAnsi="Calibri"/>
          <w:b w:val="0"/>
          <w:smallCaps w:val="0"/>
          <w:spacing w:val="0"/>
          <w:sz w:val="22"/>
          <w:szCs w:val="22"/>
          <w:lang w:val="bg-BG" w:eastAsia="bg-BG"/>
        </w:rPr>
      </w:pPr>
      <w:hyperlink w:anchor="_Toc511295279" w:history="1">
        <w:r w:rsidR="00146F4A" w:rsidRPr="00C722D7">
          <w:rPr>
            <w:rStyle w:val="af9"/>
          </w:rPr>
          <w:t>4. Разяснения по условията на процедурата</w:t>
        </w:r>
        <w:r w:rsidR="00146F4A">
          <w:rPr>
            <w:webHidden/>
          </w:rPr>
          <w:tab/>
        </w:r>
        <w:r w:rsidR="00146F4A">
          <w:rPr>
            <w:webHidden/>
          </w:rPr>
          <w:fldChar w:fldCharType="begin"/>
        </w:r>
        <w:r w:rsidR="00146F4A">
          <w:rPr>
            <w:webHidden/>
          </w:rPr>
          <w:instrText xml:space="preserve"> PAGEREF _Toc511295279 \h </w:instrText>
        </w:r>
        <w:r w:rsidR="00146F4A">
          <w:rPr>
            <w:webHidden/>
          </w:rPr>
        </w:r>
        <w:r w:rsidR="00146F4A">
          <w:rPr>
            <w:webHidden/>
          </w:rPr>
          <w:fldChar w:fldCharType="separate"/>
        </w:r>
        <w:r w:rsidR="001C4D05">
          <w:rPr>
            <w:webHidden/>
          </w:rPr>
          <w:t>54</w:t>
        </w:r>
        <w:r w:rsidR="00146F4A">
          <w:rPr>
            <w:webHidden/>
          </w:rPr>
          <w:fldChar w:fldCharType="end"/>
        </w:r>
      </w:hyperlink>
    </w:p>
    <w:p w14:paraId="13E7A209" w14:textId="77777777" w:rsidR="00146F4A" w:rsidRPr="00562524" w:rsidRDefault="00734E0B" w:rsidP="00146F4A">
      <w:pPr>
        <w:pStyle w:val="2b"/>
        <w:rPr>
          <w:rFonts w:ascii="Calibri" w:hAnsi="Calibri"/>
          <w:b w:val="0"/>
          <w:smallCaps w:val="0"/>
          <w:spacing w:val="0"/>
          <w:sz w:val="22"/>
          <w:szCs w:val="22"/>
          <w:lang w:val="bg-BG" w:eastAsia="bg-BG"/>
        </w:rPr>
      </w:pPr>
      <w:hyperlink w:anchor="_Toc511295280" w:history="1">
        <w:r w:rsidR="00146F4A" w:rsidRPr="00C722D7">
          <w:rPr>
            <w:rStyle w:val="af9"/>
          </w:rPr>
          <w:t>5. Разглеждане, оценка и класиране на офертите</w:t>
        </w:r>
        <w:r w:rsidR="00146F4A">
          <w:rPr>
            <w:webHidden/>
          </w:rPr>
          <w:tab/>
        </w:r>
        <w:r w:rsidR="00146F4A">
          <w:rPr>
            <w:webHidden/>
          </w:rPr>
          <w:fldChar w:fldCharType="begin"/>
        </w:r>
        <w:r w:rsidR="00146F4A">
          <w:rPr>
            <w:webHidden/>
          </w:rPr>
          <w:instrText xml:space="preserve"> PAGEREF _Toc511295280 \h </w:instrText>
        </w:r>
        <w:r w:rsidR="00146F4A">
          <w:rPr>
            <w:webHidden/>
          </w:rPr>
        </w:r>
        <w:r w:rsidR="00146F4A">
          <w:rPr>
            <w:webHidden/>
          </w:rPr>
          <w:fldChar w:fldCharType="separate"/>
        </w:r>
        <w:r w:rsidR="001C4D05">
          <w:rPr>
            <w:webHidden/>
          </w:rPr>
          <w:t>55</w:t>
        </w:r>
        <w:r w:rsidR="00146F4A">
          <w:rPr>
            <w:webHidden/>
          </w:rPr>
          <w:fldChar w:fldCharType="end"/>
        </w:r>
      </w:hyperlink>
    </w:p>
    <w:p w14:paraId="383FE180" w14:textId="77777777" w:rsidR="00146F4A" w:rsidRPr="00562524" w:rsidRDefault="00734E0B" w:rsidP="00146F4A">
      <w:pPr>
        <w:pStyle w:val="2b"/>
        <w:rPr>
          <w:rFonts w:ascii="Calibri" w:hAnsi="Calibri"/>
          <w:b w:val="0"/>
          <w:smallCaps w:val="0"/>
          <w:spacing w:val="0"/>
          <w:sz w:val="22"/>
          <w:szCs w:val="22"/>
          <w:lang w:val="bg-BG" w:eastAsia="bg-BG"/>
        </w:rPr>
      </w:pPr>
      <w:hyperlink w:anchor="_Toc511295281" w:history="1">
        <w:r w:rsidR="00146F4A" w:rsidRPr="00C722D7">
          <w:rPr>
            <w:rStyle w:val="af9"/>
          </w:rPr>
          <w:t>6. Връчване на решенията</w:t>
        </w:r>
        <w:r w:rsidR="00146F4A">
          <w:rPr>
            <w:webHidden/>
          </w:rPr>
          <w:tab/>
        </w:r>
        <w:r w:rsidR="00146F4A">
          <w:rPr>
            <w:webHidden/>
          </w:rPr>
          <w:fldChar w:fldCharType="begin"/>
        </w:r>
        <w:r w:rsidR="00146F4A">
          <w:rPr>
            <w:webHidden/>
          </w:rPr>
          <w:instrText xml:space="preserve"> PAGEREF _Toc511295281 \h </w:instrText>
        </w:r>
        <w:r w:rsidR="00146F4A">
          <w:rPr>
            <w:webHidden/>
          </w:rPr>
        </w:r>
        <w:r w:rsidR="00146F4A">
          <w:rPr>
            <w:webHidden/>
          </w:rPr>
          <w:fldChar w:fldCharType="separate"/>
        </w:r>
        <w:r w:rsidR="001C4D05">
          <w:rPr>
            <w:webHidden/>
          </w:rPr>
          <w:t>58</w:t>
        </w:r>
        <w:r w:rsidR="00146F4A">
          <w:rPr>
            <w:webHidden/>
          </w:rPr>
          <w:fldChar w:fldCharType="end"/>
        </w:r>
      </w:hyperlink>
    </w:p>
    <w:p w14:paraId="05BAC81E" w14:textId="77777777" w:rsidR="00146F4A" w:rsidRPr="00562524" w:rsidRDefault="00734E0B" w:rsidP="00146F4A">
      <w:pPr>
        <w:pStyle w:val="2b"/>
        <w:rPr>
          <w:rFonts w:ascii="Calibri" w:hAnsi="Calibri"/>
          <w:b w:val="0"/>
          <w:smallCaps w:val="0"/>
          <w:spacing w:val="0"/>
          <w:sz w:val="22"/>
          <w:szCs w:val="22"/>
          <w:lang w:val="bg-BG" w:eastAsia="bg-BG"/>
        </w:rPr>
      </w:pPr>
      <w:hyperlink w:anchor="_Toc511295282" w:history="1">
        <w:r w:rsidR="00146F4A" w:rsidRPr="00C722D7">
          <w:rPr>
            <w:rStyle w:val="af9"/>
          </w:rPr>
          <w:t>7. Определяне на изпълнител и сключване на договор</w:t>
        </w:r>
        <w:r w:rsidR="00146F4A">
          <w:rPr>
            <w:webHidden/>
          </w:rPr>
          <w:tab/>
        </w:r>
        <w:r w:rsidR="00146F4A">
          <w:rPr>
            <w:webHidden/>
          </w:rPr>
          <w:fldChar w:fldCharType="begin"/>
        </w:r>
        <w:r w:rsidR="00146F4A">
          <w:rPr>
            <w:webHidden/>
          </w:rPr>
          <w:instrText xml:space="preserve"> PAGEREF _Toc511295282 \h </w:instrText>
        </w:r>
        <w:r w:rsidR="00146F4A">
          <w:rPr>
            <w:webHidden/>
          </w:rPr>
        </w:r>
        <w:r w:rsidR="00146F4A">
          <w:rPr>
            <w:webHidden/>
          </w:rPr>
          <w:fldChar w:fldCharType="separate"/>
        </w:r>
        <w:r w:rsidR="001C4D05">
          <w:rPr>
            <w:webHidden/>
          </w:rPr>
          <w:t>58</w:t>
        </w:r>
        <w:r w:rsidR="00146F4A">
          <w:rPr>
            <w:webHidden/>
          </w:rPr>
          <w:fldChar w:fldCharType="end"/>
        </w:r>
      </w:hyperlink>
    </w:p>
    <w:p w14:paraId="699BC77D" w14:textId="77777777" w:rsidR="00146F4A" w:rsidRPr="00562524" w:rsidRDefault="00734E0B" w:rsidP="00146F4A">
      <w:pPr>
        <w:pStyle w:val="2b"/>
        <w:rPr>
          <w:rFonts w:ascii="Calibri" w:hAnsi="Calibri"/>
          <w:b w:val="0"/>
          <w:smallCaps w:val="0"/>
          <w:spacing w:val="0"/>
          <w:sz w:val="22"/>
          <w:szCs w:val="22"/>
          <w:lang w:val="bg-BG" w:eastAsia="bg-BG"/>
        </w:rPr>
      </w:pPr>
      <w:hyperlink w:anchor="_Toc511295283" w:history="1">
        <w:r w:rsidR="00146F4A" w:rsidRPr="00C722D7">
          <w:rPr>
            <w:rStyle w:val="af9"/>
          </w:rPr>
          <w:t>8. Прекратяване на процедурата</w:t>
        </w:r>
        <w:r w:rsidR="00146F4A">
          <w:rPr>
            <w:webHidden/>
          </w:rPr>
          <w:tab/>
        </w:r>
        <w:r w:rsidR="00146F4A">
          <w:rPr>
            <w:webHidden/>
          </w:rPr>
          <w:fldChar w:fldCharType="begin"/>
        </w:r>
        <w:r w:rsidR="00146F4A">
          <w:rPr>
            <w:webHidden/>
          </w:rPr>
          <w:instrText xml:space="preserve"> PAGEREF _Toc511295283 \h </w:instrText>
        </w:r>
        <w:r w:rsidR="00146F4A">
          <w:rPr>
            <w:webHidden/>
          </w:rPr>
        </w:r>
        <w:r w:rsidR="00146F4A">
          <w:rPr>
            <w:webHidden/>
          </w:rPr>
          <w:fldChar w:fldCharType="separate"/>
        </w:r>
        <w:r w:rsidR="001C4D05">
          <w:rPr>
            <w:webHidden/>
          </w:rPr>
          <w:t>58</w:t>
        </w:r>
        <w:r w:rsidR="00146F4A">
          <w:rPr>
            <w:webHidden/>
          </w:rPr>
          <w:fldChar w:fldCharType="end"/>
        </w:r>
      </w:hyperlink>
    </w:p>
    <w:p w14:paraId="18410724" w14:textId="77777777" w:rsidR="00146F4A" w:rsidRPr="00562524" w:rsidRDefault="00734E0B" w:rsidP="00146F4A">
      <w:pPr>
        <w:pStyle w:val="1a"/>
        <w:rPr>
          <w:rFonts w:ascii="Calibri" w:eastAsia="Times New Roman" w:hAnsi="Calibri"/>
          <w:b w:val="0"/>
          <w:smallCaps w:val="0"/>
          <w:spacing w:val="0"/>
          <w:sz w:val="22"/>
          <w:szCs w:val="22"/>
        </w:rPr>
      </w:pPr>
      <w:hyperlink w:anchor="_Toc511295284" w:history="1">
        <w:r w:rsidR="00146F4A" w:rsidRPr="00C722D7">
          <w:rPr>
            <w:rStyle w:val="af9"/>
          </w:rPr>
          <w:t xml:space="preserve">Раздел </w:t>
        </w:r>
        <w:r w:rsidR="00146F4A" w:rsidRPr="00C722D7">
          <w:rPr>
            <w:rStyle w:val="af9"/>
            <w:bCs/>
          </w:rPr>
          <w:t>VІ</w:t>
        </w:r>
        <w:r w:rsidR="00146F4A" w:rsidRPr="00C722D7">
          <w:rPr>
            <w:rStyle w:val="af9"/>
          </w:rPr>
          <w:t>. Гаранция за изпълнение</w:t>
        </w:r>
        <w:r w:rsidR="00146F4A">
          <w:rPr>
            <w:webHidden/>
          </w:rPr>
          <w:tab/>
        </w:r>
        <w:r w:rsidR="00146F4A">
          <w:rPr>
            <w:webHidden/>
          </w:rPr>
          <w:fldChar w:fldCharType="begin"/>
        </w:r>
        <w:r w:rsidR="00146F4A">
          <w:rPr>
            <w:webHidden/>
          </w:rPr>
          <w:instrText xml:space="preserve"> PAGEREF _Toc511295284 \h </w:instrText>
        </w:r>
        <w:r w:rsidR="00146F4A">
          <w:rPr>
            <w:webHidden/>
          </w:rPr>
        </w:r>
        <w:r w:rsidR="00146F4A">
          <w:rPr>
            <w:webHidden/>
          </w:rPr>
          <w:fldChar w:fldCharType="separate"/>
        </w:r>
        <w:r w:rsidR="001C4D05">
          <w:rPr>
            <w:webHidden/>
          </w:rPr>
          <w:t>59</w:t>
        </w:r>
        <w:r w:rsidR="00146F4A">
          <w:rPr>
            <w:webHidden/>
          </w:rPr>
          <w:fldChar w:fldCharType="end"/>
        </w:r>
      </w:hyperlink>
    </w:p>
    <w:p w14:paraId="11BBA5CE" w14:textId="77777777" w:rsidR="00146F4A" w:rsidRPr="00562524" w:rsidRDefault="00734E0B" w:rsidP="00146F4A">
      <w:pPr>
        <w:pStyle w:val="1a"/>
        <w:rPr>
          <w:rFonts w:ascii="Calibri" w:eastAsia="Times New Roman" w:hAnsi="Calibri"/>
          <w:b w:val="0"/>
          <w:smallCaps w:val="0"/>
          <w:spacing w:val="0"/>
          <w:sz w:val="22"/>
          <w:szCs w:val="22"/>
        </w:rPr>
      </w:pPr>
      <w:hyperlink w:anchor="_Toc511295285" w:history="1">
        <w:r w:rsidR="00146F4A" w:rsidRPr="00C722D7">
          <w:rPr>
            <w:rStyle w:val="af9"/>
          </w:rPr>
          <w:t xml:space="preserve">Раздел </w:t>
        </w:r>
        <w:r w:rsidR="00146F4A" w:rsidRPr="00C722D7">
          <w:rPr>
            <w:rStyle w:val="af9"/>
            <w:bCs/>
          </w:rPr>
          <w:t>VІІ</w:t>
        </w:r>
        <w:r w:rsidR="00146F4A" w:rsidRPr="00C722D7">
          <w:rPr>
            <w:rStyle w:val="af9"/>
          </w:rPr>
          <w:t>. Договор за обществена поръчка</w:t>
        </w:r>
        <w:r w:rsidR="00146F4A">
          <w:rPr>
            <w:webHidden/>
          </w:rPr>
          <w:tab/>
        </w:r>
        <w:r w:rsidR="00146F4A">
          <w:rPr>
            <w:webHidden/>
          </w:rPr>
          <w:fldChar w:fldCharType="begin"/>
        </w:r>
        <w:r w:rsidR="00146F4A">
          <w:rPr>
            <w:webHidden/>
          </w:rPr>
          <w:instrText xml:space="preserve"> PAGEREF _Toc511295285 \h </w:instrText>
        </w:r>
        <w:r w:rsidR="00146F4A">
          <w:rPr>
            <w:webHidden/>
          </w:rPr>
        </w:r>
        <w:r w:rsidR="00146F4A">
          <w:rPr>
            <w:webHidden/>
          </w:rPr>
          <w:fldChar w:fldCharType="separate"/>
        </w:r>
        <w:r w:rsidR="001C4D05">
          <w:rPr>
            <w:webHidden/>
          </w:rPr>
          <w:t>60</w:t>
        </w:r>
        <w:r w:rsidR="00146F4A">
          <w:rPr>
            <w:webHidden/>
          </w:rPr>
          <w:fldChar w:fldCharType="end"/>
        </w:r>
      </w:hyperlink>
    </w:p>
    <w:p w14:paraId="66D48C60" w14:textId="77777777" w:rsidR="00146F4A" w:rsidRPr="00562524" w:rsidRDefault="00734E0B" w:rsidP="00146F4A">
      <w:pPr>
        <w:pStyle w:val="1a"/>
        <w:rPr>
          <w:rFonts w:ascii="Calibri" w:eastAsia="Times New Roman" w:hAnsi="Calibri"/>
          <w:b w:val="0"/>
          <w:smallCaps w:val="0"/>
          <w:spacing w:val="0"/>
          <w:sz w:val="22"/>
          <w:szCs w:val="22"/>
        </w:rPr>
      </w:pPr>
      <w:hyperlink w:anchor="_Toc511295286" w:history="1">
        <w:r w:rsidR="00146F4A" w:rsidRPr="00C722D7">
          <w:rPr>
            <w:rStyle w:val="af9"/>
          </w:rPr>
          <w:t xml:space="preserve">Раздел ІX. </w:t>
        </w:r>
        <w:r w:rsidR="00146F4A" w:rsidRPr="00C722D7">
          <w:rPr>
            <w:rStyle w:val="af9"/>
            <w:rFonts w:eastAsia="Times New Roman"/>
            <w:bCs/>
          </w:rPr>
          <w:t>Изчисляване на срокове</w:t>
        </w:r>
        <w:r w:rsidR="00146F4A">
          <w:rPr>
            <w:webHidden/>
          </w:rPr>
          <w:tab/>
        </w:r>
        <w:r w:rsidR="00146F4A">
          <w:rPr>
            <w:webHidden/>
          </w:rPr>
          <w:fldChar w:fldCharType="begin"/>
        </w:r>
        <w:r w:rsidR="00146F4A">
          <w:rPr>
            <w:webHidden/>
          </w:rPr>
          <w:instrText xml:space="preserve"> PAGEREF _Toc511295286 \h </w:instrText>
        </w:r>
        <w:r w:rsidR="00146F4A">
          <w:rPr>
            <w:webHidden/>
          </w:rPr>
        </w:r>
        <w:r w:rsidR="00146F4A">
          <w:rPr>
            <w:webHidden/>
          </w:rPr>
          <w:fldChar w:fldCharType="separate"/>
        </w:r>
        <w:r w:rsidR="001C4D05">
          <w:rPr>
            <w:webHidden/>
          </w:rPr>
          <w:t>62</w:t>
        </w:r>
        <w:r w:rsidR="00146F4A">
          <w:rPr>
            <w:webHidden/>
          </w:rPr>
          <w:fldChar w:fldCharType="end"/>
        </w:r>
      </w:hyperlink>
    </w:p>
    <w:p w14:paraId="031A3617" w14:textId="77777777" w:rsidR="00146F4A" w:rsidRPr="00562524" w:rsidRDefault="00734E0B" w:rsidP="00146F4A">
      <w:pPr>
        <w:pStyle w:val="1a"/>
        <w:rPr>
          <w:rFonts w:ascii="Calibri" w:eastAsia="Times New Roman" w:hAnsi="Calibri"/>
          <w:b w:val="0"/>
          <w:smallCaps w:val="0"/>
          <w:spacing w:val="0"/>
          <w:sz w:val="22"/>
          <w:szCs w:val="22"/>
        </w:rPr>
      </w:pPr>
      <w:hyperlink w:anchor="_Toc511295287" w:history="1">
        <w:r w:rsidR="00146F4A" w:rsidRPr="00C722D7">
          <w:rPr>
            <w:rStyle w:val="af9"/>
          </w:rPr>
          <w:t xml:space="preserve">Раздел X. </w:t>
        </w:r>
        <w:r w:rsidR="00146F4A" w:rsidRPr="00C722D7">
          <w:rPr>
            <w:rStyle w:val="af9"/>
            <w:rFonts w:eastAsia="Times New Roman"/>
            <w:bCs/>
          </w:rPr>
          <w:t>Образци</w:t>
        </w:r>
        <w:r w:rsidR="00146F4A">
          <w:rPr>
            <w:webHidden/>
          </w:rPr>
          <w:tab/>
        </w:r>
        <w:r w:rsidR="00146F4A">
          <w:rPr>
            <w:webHidden/>
          </w:rPr>
          <w:fldChar w:fldCharType="begin"/>
        </w:r>
        <w:r w:rsidR="00146F4A">
          <w:rPr>
            <w:webHidden/>
          </w:rPr>
          <w:instrText xml:space="preserve"> PAGEREF _Toc511295287 \h </w:instrText>
        </w:r>
        <w:r w:rsidR="00146F4A">
          <w:rPr>
            <w:webHidden/>
          </w:rPr>
        </w:r>
        <w:r w:rsidR="00146F4A">
          <w:rPr>
            <w:webHidden/>
          </w:rPr>
          <w:fldChar w:fldCharType="separate"/>
        </w:r>
        <w:r w:rsidR="001C4D05">
          <w:rPr>
            <w:webHidden/>
          </w:rPr>
          <w:t>63</w:t>
        </w:r>
        <w:r w:rsidR="00146F4A">
          <w:rPr>
            <w:webHidden/>
          </w:rPr>
          <w:fldChar w:fldCharType="end"/>
        </w:r>
      </w:hyperlink>
    </w:p>
    <w:p w14:paraId="1F99C375" w14:textId="77777777" w:rsidR="00146F4A" w:rsidRDefault="00146F4A" w:rsidP="00146F4A">
      <w:pPr>
        <w:widowControl w:val="0"/>
        <w:autoSpaceDE w:val="0"/>
        <w:autoSpaceDN w:val="0"/>
        <w:adjustRightInd w:val="0"/>
        <w:spacing w:after="120"/>
        <w:jc w:val="both"/>
      </w:pPr>
      <w:r w:rsidRPr="009036FF">
        <w:fldChar w:fldCharType="end"/>
      </w:r>
    </w:p>
    <w:p w14:paraId="68EC34B3" w14:textId="77777777" w:rsidR="00146F4A" w:rsidRPr="009036FF" w:rsidRDefault="00146F4A" w:rsidP="00146F4A">
      <w:pPr>
        <w:widowControl w:val="0"/>
        <w:autoSpaceDE w:val="0"/>
        <w:autoSpaceDN w:val="0"/>
        <w:adjustRightInd w:val="0"/>
        <w:spacing w:after="120"/>
        <w:jc w:val="both"/>
      </w:pPr>
    </w:p>
    <w:p w14:paraId="48AE95A9" w14:textId="77777777" w:rsidR="00146F4A" w:rsidRDefault="00146F4A" w:rsidP="00146F4A">
      <w:pPr>
        <w:pStyle w:val="3c"/>
        <w:rPr>
          <w:u w:val="none"/>
        </w:rPr>
      </w:pPr>
    </w:p>
    <w:p w14:paraId="6CB05E0B" w14:textId="77777777" w:rsidR="00146F4A" w:rsidRPr="009036FF" w:rsidRDefault="00146F4A" w:rsidP="00146F4A">
      <w:pPr>
        <w:pStyle w:val="3c"/>
        <w:rPr>
          <w:u w:val="none"/>
        </w:rPr>
      </w:pPr>
      <w:r w:rsidRPr="009036FF">
        <w:rPr>
          <w:u w:val="none"/>
        </w:rPr>
        <w:lastRenderedPageBreak/>
        <w:t xml:space="preserve">Образец № 1 </w:t>
      </w:r>
      <w:r w:rsidRPr="009036FF">
        <w:rPr>
          <w:b w:val="0"/>
          <w:u w:val="none"/>
        </w:rPr>
        <w:t>Опис на представените документи, съгласно чл. 47, ал. 3 от ППЗОП</w:t>
      </w:r>
    </w:p>
    <w:p w14:paraId="4514AA2E" w14:textId="77777777" w:rsidR="00146F4A" w:rsidRPr="00660BC3" w:rsidRDefault="00146F4A" w:rsidP="00146F4A">
      <w:pPr>
        <w:pStyle w:val="3c"/>
        <w:rPr>
          <w:rStyle w:val="alb"/>
          <w:b w:val="0"/>
          <w:u w:val="none"/>
          <w:shd w:val="clear" w:color="auto" w:fill="FFFFFF"/>
        </w:rPr>
      </w:pPr>
      <w:r w:rsidRPr="00660BC3">
        <w:rPr>
          <w:u w:val="none"/>
        </w:rPr>
        <w:t xml:space="preserve">Образец №2.1 </w:t>
      </w:r>
      <w:r w:rsidRPr="00660BC3">
        <w:rPr>
          <w:rFonts w:eastAsia="Times New Roman"/>
          <w:b w:val="0"/>
          <w:u w:val="none"/>
          <w:lang w:eastAsia="en-US"/>
        </w:rPr>
        <w:t>П</w:t>
      </w:r>
      <w:r w:rsidRPr="00660BC3">
        <w:rPr>
          <w:rStyle w:val="alb"/>
          <w:b w:val="0"/>
          <w:u w:val="none"/>
          <w:shd w:val="clear" w:color="auto" w:fill="FFFFFF"/>
        </w:rPr>
        <w:t xml:space="preserve">редложение за изпълнение на поръчката за обособена позиция № 1 </w:t>
      </w:r>
    </w:p>
    <w:p w14:paraId="44D18CFD" w14:textId="77777777" w:rsidR="00146F4A" w:rsidRPr="00660BC3" w:rsidRDefault="00146F4A" w:rsidP="00146F4A">
      <w:pPr>
        <w:pStyle w:val="3c"/>
        <w:rPr>
          <w:rStyle w:val="alb"/>
          <w:b w:val="0"/>
          <w:u w:val="none"/>
          <w:shd w:val="clear" w:color="auto" w:fill="FFFFFF"/>
        </w:rPr>
      </w:pPr>
      <w:r w:rsidRPr="00660BC3">
        <w:rPr>
          <w:u w:val="none"/>
        </w:rPr>
        <w:t xml:space="preserve">Образец №2.2 </w:t>
      </w:r>
      <w:r w:rsidRPr="00660BC3">
        <w:rPr>
          <w:rFonts w:eastAsia="Times New Roman"/>
          <w:b w:val="0"/>
          <w:u w:val="none"/>
          <w:lang w:eastAsia="en-US"/>
        </w:rPr>
        <w:t>П</w:t>
      </w:r>
      <w:r w:rsidRPr="00660BC3">
        <w:rPr>
          <w:rStyle w:val="alb"/>
          <w:b w:val="0"/>
          <w:u w:val="none"/>
          <w:shd w:val="clear" w:color="auto" w:fill="FFFFFF"/>
        </w:rPr>
        <w:t xml:space="preserve">редложение за изпълнение на поръчката за обособена позиция № 2 </w:t>
      </w:r>
    </w:p>
    <w:p w14:paraId="361A9D6D" w14:textId="77777777" w:rsidR="00146F4A" w:rsidRPr="00660BC3" w:rsidRDefault="00146F4A" w:rsidP="00146F4A">
      <w:pPr>
        <w:pStyle w:val="3c"/>
        <w:rPr>
          <w:rStyle w:val="alb"/>
          <w:b w:val="0"/>
          <w:u w:val="none"/>
          <w:shd w:val="clear" w:color="auto" w:fill="FFFFFF"/>
        </w:rPr>
      </w:pPr>
      <w:r w:rsidRPr="00660BC3">
        <w:rPr>
          <w:u w:val="none"/>
        </w:rPr>
        <w:t>Образец № 3.1</w:t>
      </w:r>
      <w:r>
        <w:rPr>
          <w:u w:val="none"/>
        </w:rPr>
        <w:t xml:space="preserve"> </w:t>
      </w:r>
      <w:r w:rsidRPr="00660BC3">
        <w:rPr>
          <w:b w:val="0"/>
          <w:u w:val="none"/>
        </w:rPr>
        <w:t>Ценово предложение</w:t>
      </w:r>
      <w:r w:rsidRPr="00660BC3">
        <w:rPr>
          <w:rStyle w:val="alb"/>
          <w:b w:val="0"/>
          <w:u w:val="none"/>
          <w:shd w:val="clear" w:color="auto" w:fill="FFFFFF"/>
        </w:rPr>
        <w:t xml:space="preserve"> за обособена позиция № 1</w:t>
      </w:r>
    </w:p>
    <w:p w14:paraId="36163E6F" w14:textId="77777777" w:rsidR="00146F4A" w:rsidRPr="00660BC3" w:rsidRDefault="00146F4A" w:rsidP="00146F4A">
      <w:pPr>
        <w:pStyle w:val="3c"/>
        <w:rPr>
          <w:rStyle w:val="alb"/>
          <w:b w:val="0"/>
          <w:u w:val="none"/>
          <w:shd w:val="clear" w:color="auto" w:fill="FFFFFF"/>
        </w:rPr>
      </w:pPr>
      <w:r w:rsidRPr="00660BC3">
        <w:rPr>
          <w:u w:val="none"/>
        </w:rPr>
        <w:t>Образец № 3.2</w:t>
      </w:r>
      <w:r>
        <w:rPr>
          <w:u w:val="none"/>
        </w:rPr>
        <w:t xml:space="preserve"> </w:t>
      </w:r>
      <w:r w:rsidRPr="00660BC3">
        <w:rPr>
          <w:b w:val="0"/>
          <w:u w:val="none"/>
        </w:rPr>
        <w:t>Ценово предложение</w:t>
      </w:r>
      <w:r w:rsidRPr="00660BC3">
        <w:rPr>
          <w:rStyle w:val="alb"/>
          <w:b w:val="0"/>
          <w:u w:val="none"/>
          <w:shd w:val="clear" w:color="auto" w:fill="FFFFFF"/>
        </w:rPr>
        <w:t xml:space="preserve"> за обособена позиция № 2</w:t>
      </w:r>
    </w:p>
    <w:p w14:paraId="0E65E804" w14:textId="77777777" w:rsidR="00146F4A" w:rsidRPr="00660BC3" w:rsidRDefault="00146F4A" w:rsidP="00146F4A">
      <w:pPr>
        <w:pStyle w:val="3c"/>
        <w:rPr>
          <w:b w:val="0"/>
          <w:u w:val="none"/>
        </w:rPr>
      </w:pPr>
      <w:r w:rsidRPr="00660BC3">
        <w:rPr>
          <w:u w:val="none"/>
        </w:rPr>
        <w:t>Образец № 4</w:t>
      </w:r>
      <w:r w:rsidRPr="00660BC3">
        <w:rPr>
          <w:b w:val="0"/>
          <w:u w:val="none"/>
        </w:rPr>
        <w:t xml:space="preserve"> Банкова гаранция за изпълнение</w:t>
      </w:r>
    </w:p>
    <w:p w14:paraId="7682A410" w14:textId="77777777" w:rsidR="00146F4A" w:rsidRPr="00660BC3" w:rsidRDefault="00146F4A" w:rsidP="00146F4A">
      <w:pPr>
        <w:pStyle w:val="3c"/>
      </w:pPr>
    </w:p>
    <w:p w14:paraId="0CDCE603" w14:textId="77777777" w:rsidR="00146F4A" w:rsidRPr="00660BC3" w:rsidRDefault="00146F4A" w:rsidP="00146F4A">
      <w:pPr>
        <w:pStyle w:val="3c"/>
      </w:pPr>
      <w:r w:rsidRPr="00660BC3">
        <w:t>Приложения:</w:t>
      </w:r>
    </w:p>
    <w:p w14:paraId="1170BFA8" w14:textId="77777777" w:rsidR="00146F4A" w:rsidRPr="00660BC3" w:rsidRDefault="00146F4A" w:rsidP="00146F4A">
      <w:pPr>
        <w:pStyle w:val="3c"/>
        <w:rPr>
          <w:b w:val="0"/>
          <w:u w:val="none"/>
        </w:rPr>
      </w:pPr>
      <w:r w:rsidRPr="00660BC3">
        <w:rPr>
          <w:u w:val="none"/>
        </w:rPr>
        <w:t>Приложение № 1.1</w:t>
      </w:r>
      <w:r>
        <w:rPr>
          <w:u w:val="none"/>
        </w:rPr>
        <w:t xml:space="preserve"> </w:t>
      </w:r>
      <w:r w:rsidRPr="00660BC3">
        <w:rPr>
          <w:b w:val="0"/>
          <w:u w:val="none"/>
        </w:rPr>
        <w:t>Проект на договор за обособена позиция № 1</w:t>
      </w:r>
    </w:p>
    <w:p w14:paraId="2D755D35" w14:textId="77777777" w:rsidR="00146F4A" w:rsidRPr="00660BC3" w:rsidRDefault="00146F4A" w:rsidP="00146F4A">
      <w:pPr>
        <w:pStyle w:val="3c"/>
        <w:rPr>
          <w:b w:val="0"/>
          <w:u w:val="none"/>
        </w:rPr>
      </w:pPr>
      <w:r w:rsidRPr="00660BC3">
        <w:rPr>
          <w:u w:val="none"/>
        </w:rPr>
        <w:t>Приложение № 1.2</w:t>
      </w:r>
      <w:r>
        <w:rPr>
          <w:u w:val="none"/>
        </w:rPr>
        <w:t xml:space="preserve"> </w:t>
      </w:r>
      <w:r w:rsidRPr="00660BC3">
        <w:rPr>
          <w:b w:val="0"/>
          <w:u w:val="none"/>
        </w:rPr>
        <w:t>Проект на договор за обособена позиция № 2</w:t>
      </w:r>
    </w:p>
    <w:p w14:paraId="0A85978B" w14:textId="77777777" w:rsidR="00146F4A" w:rsidRPr="00660BC3" w:rsidRDefault="00146F4A" w:rsidP="00146F4A">
      <w:pPr>
        <w:pStyle w:val="3c"/>
        <w:jc w:val="both"/>
        <w:rPr>
          <w:b w:val="0"/>
          <w:u w:val="none"/>
          <w:lang w:val="en-US"/>
        </w:rPr>
      </w:pPr>
      <w:r w:rsidRPr="00660BC3">
        <w:rPr>
          <w:u w:val="none"/>
        </w:rPr>
        <w:t xml:space="preserve">Приложение № 2 </w:t>
      </w:r>
      <w:r w:rsidRPr="00660BC3">
        <w:rPr>
          <w:b w:val="0"/>
          <w:u w:val="none"/>
        </w:rPr>
        <w:t>Единен европейски документ за обществени поръчки в елктронен вид</w:t>
      </w:r>
      <w:r w:rsidRPr="00660BC3">
        <w:rPr>
          <w:b w:val="0"/>
          <w:u w:val="none"/>
          <w:lang w:val="en-US"/>
        </w:rPr>
        <w:t>:</w:t>
      </w:r>
    </w:p>
    <w:p w14:paraId="42136871" w14:textId="77777777" w:rsidR="00146F4A" w:rsidRPr="00660BC3" w:rsidRDefault="00146F4A" w:rsidP="00146F4A">
      <w:pPr>
        <w:pStyle w:val="3c"/>
        <w:jc w:val="both"/>
        <w:rPr>
          <w:b w:val="0"/>
          <w:u w:val="none"/>
          <w:lang w:val="en-US"/>
        </w:rPr>
      </w:pPr>
      <w:r w:rsidRPr="00660BC3">
        <w:rPr>
          <w:b w:val="0"/>
          <w:u w:val="none"/>
        </w:rPr>
        <w:t>- еЕЕДОП – представен във формат PDF (подходящ за преглед);</w:t>
      </w:r>
    </w:p>
    <w:p w14:paraId="7D9A92AF" w14:textId="77777777" w:rsidR="00146F4A" w:rsidRPr="00660BC3" w:rsidRDefault="00146F4A" w:rsidP="00146F4A">
      <w:pPr>
        <w:pStyle w:val="3c"/>
        <w:jc w:val="both"/>
        <w:rPr>
          <w:b w:val="0"/>
          <w:u w:val="none"/>
        </w:rPr>
      </w:pPr>
      <w:r w:rsidRPr="00660BC3">
        <w:rPr>
          <w:b w:val="0"/>
          <w:u w:val="none"/>
          <w:lang w:val="en-US"/>
        </w:rPr>
        <w:t xml:space="preserve">- </w:t>
      </w:r>
      <w:r w:rsidRPr="00660BC3">
        <w:rPr>
          <w:b w:val="0"/>
          <w:u w:val="none"/>
        </w:rPr>
        <w:t>еЕЕДОП – представен във формат XML (предназначен за използване в електронната система на</w:t>
      </w:r>
      <w:r w:rsidRPr="00660BC3">
        <w:rPr>
          <w:b w:val="0"/>
          <w:u w:val="none"/>
          <w:lang w:val="en-US"/>
        </w:rPr>
        <w:t xml:space="preserve"> </w:t>
      </w:r>
      <w:r w:rsidRPr="00660BC3">
        <w:rPr>
          <w:b w:val="0"/>
          <w:u w:val="none"/>
        </w:rPr>
        <w:t>ЕК</w:t>
      </w:r>
      <w:r w:rsidRPr="00660BC3">
        <w:rPr>
          <w:b w:val="0"/>
          <w:u w:val="none"/>
          <w:lang w:val="en-US"/>
        </w:rPr>
        <w:t xml:space="preserve"> </w:t>
      </w:r>
      <w:r w:rsidRPr="00660BC3">
        <w:rPr>
          <w:b w:val="0"/>
          <w:u w:val="none"/>
        </w:rPr>
        <w:t>за еЕЕДОП);</w:t>
      </w:r>
    </w:p>
    <w:p w14:paraId="2DFA4966" w14:textId="77777777" w:rsidR="00146F4A" w:rsidRPr="00EC436A" w:rsidRDefault="00146F4A" w:rsidP="00146F4A">
      <w:pPr>
        <w:rPr>
          <w:rFonts w:eastAsia="SimHei"/>
          <w:smallCaps/>
          <w:noProof/>
          <w:spacing w:val="5"/>
        </w:rPr>
      </w:pPr>
      <w:r w:rsidRPr="00660BC3">
        <w:rPr>
          <w:rFonts w:eastAsia="SimHei"/>
          <w:smallCaps/>
          <w:noProof/>
          <w:spacing w:val="5"/>
        </w:rPr>
        <w:t>- еЕЕДОП – представен във формат DOC (подходящ за компютърна обработка)</w:t>
      </w:r>
      <w:r>
        <w:rPr>
          <w:rFonts w:eastAsia="SimHei"/>
          <w:smallCaps/>
          <w:noProof/>
          <w:spacing w:val="5"/>
        </w:rPr>
        <w:t xml:space="preserve"> </w:t>
      </w:r>
    </w:p>
    <w:p w14:paraId="75DE916A" w14:textId="77777777" w:rsidR="00146F4A" w:rsidRPr="00F27C65" w:rsidRDefault="00146F4A" w:rsidP="00146F4A">
      <w:pPr>
        <w:pStyle w:val="3c"/>
        <w:rPr>
          <w:u w:val="none"/>
        </w:rPr>
      </w:pPr>
      <w:r w:rsidRPr="00F27C65">
        <w:rPr>
          <w:u w:val="none"/>
        </w:rPr>
        <w:t>Приложение</w:t>
      </w:r>
      <w:r w:rsidRPr="00F27C65">
        <w:rPr>
          <w:u w:val="none"/>
          <w:lang w:val="en-US"/>
        </w:rPr>
        <w:t xml:space="preserve"> </w:t>
      </w:r>
      <w:r w:rsidRPr="00F27C65">
        <w:rPr>
          <w:u w:val="none"/>
        </w:rPr>
        <w:t>№ 3 – Организационен план за зимна поддръжка на уличната мрежа на град Велико Търново – Списъци на улиците от І-ва и ІІ-ра степен.</w:t>
      </w:r>
    </w:p>
    <w:p w14:paraId="767D74A8" w14:textId="77777777" w:rsidR="00146F4A" w:rsidRPr="00453248" w:rsidRDefault="00146F4A" w:rsidP="00146F4A">
      <w:pPr>
        <w:rPr>
          <w:b/>
          <w:smallCaps/>
          <w:color w:val="FF0000"/>
        </w:rPr>
      </w:pPr>
      <w:r w:rsidRPr="00F27C65">
        <w:rPr>
          <w:b/>
          <w:smallCaps/>
        </w:rPr>
        <w:t>Приложение № 4 - Карта на град Велико Търново</w:t>
      </w:r>
    </w:p>
    <w:p w14:paraId="45F159A0" w14:textId="77777777" w:rsidR="00146F4A" w:rsidRPr="009036FF" w:rsidRDefault="00146F4A" w:rsidP="00146F4A">
      <w:pPr>
        <w:rPr>
          <w:color w:val="FF0000"/>
        </w:rPr>
      </w:pPr>
    </w:p>
    <w:p w14:paraId="57082E0F" w14:textId="77777777" w:rsidR="00146F4A" w:rsidRPr="009036FF" w:rsidRDefault="00146F4A" w:rsidP="00146F4A">
      <w:pPr>
        <w:autoSpaceDE w:val="0"/>
        <w:autoSpaceDN w:val="0"/>
        <w:adjustRightInd w:val="0"/>
        <w:ind w:firstLine="708"/>
        <w:jc w:val="both"/>
        <w:rPr>
          <w:b/>
          <w:bCs/>
          <w:color w:val="FF0000"/>
        </w:rPr>
      </w:pPr>
    </w:p>
    <w:p w14:paraId="6FDBD49B" w14:textId="77777777" w:rsidR="00146F4A" w:rsidRPr="009036FF" w:rsidRDefault="00146F4A" w:rsidP="00146F4A">
      <w:pPr>
        <w:autoSpaceDE w:val="0"/>
        <w:autoSpaceDN w:val="0"/>
        <w:adjustRightInd w:val="0"/>
        <w:ind w:firstLine="708"/>
        <w:jc w:val="both"/>
        <w:rPr>
          <w:b/>
          <w:bCs/>
          <w:color w:val="FF0000"/>
        </w:rPr>
      </w:pPr>
    </w:p>
    <w:p w14:paraId="5F78325F" w14:textId="77777777" w:rsidR="00146F4A" w:rsidRPr="009036FF" w:rsidRDefault="00146F4A" w:rsidP="00146F4A">
      <w:pPr>
        <w:autoSpaceDE w:val="0"/>
        <w:autoSpaceDN w:val="0"/>
        <w:adjustRightInd w:val="0"/>
        <w:ind w:firstLine="708"/>
        <w:jc w:val="both"/>
        <w:rPr>
          <w:b/>
          <w:bCs/>
          <w:color w:val="FF0000"/>
        </w:rPr>
      </w:pPr>
    </w:p>
    <w:p w14:paraId="21314E4A" w14:textId="77777777" w:rsidR="00146F4A" w:rsidRPr="009036FF" w:rsidRDefault="00146F4A" w:rsidP="00146F4A">
      <w:pPr>
        <w:autoSpaceDE w:val="0"/>
        <w:autoSpaceDN w:val="0"/>
        <w:adjustRightInd w:val="0"/>
        <w:ind w:firstLine="708"/>
        <w:jc w:val="both"/>
        <w:rPr>
          <w:b/>
          <w:bCs/>
          <w:color w:val="FF0000"/>
        </w:rPr>
      </w:pPr>
    </w:p>
    <w:p w14:paraId="7B95364F" w14:textId="77777777" w:rsidR="00146F4A" w:rsidRPr="009036FF" w:rsidRDefault="00146F4A" w:rsidP="00146F4A">
      <w:pPr>
        <w:autoSpaceDE w:val="0"/>
        <w:autoSpaceDN w:val="0"/>
        <w:adjustRightInd w:val="0"/>
        <w:jc w:val="both"/>
        <w:rPr>
          <w:b/>
          <w:bCs/>
          <w:color w:val="FF0000"/>
        </w:rPr>
        <w:sectPr w:rsidR="00146F4A" w:rsidRPr="009036FF" w:rsidSect="00F60B1C">
          <w:footerReference w:type="even" r:id="rId9"/>
          <w:footerReference w:type="default" r:id="rId10"/>
          <w:footerReference w:type="first" r:id="rId11"/>
          <w:pgSz w:w="12240" w:h="15840"/>
          <w:pgMar w:top="1191" w:right="964" w:bottom="1191" w:left="1077" w:header="709" w:footer="709" w:gutter="0"/>
          <w:cols w:space="708"/>
          <w:noEndnote/>
          <w:titlePg/>
          <w:docGrid w:linePitch="326"/>
        </w:sectPr>
      </w:pPr>
    </w:p>
    <w:p w14:paraId="26517534" w14:textId="77777777" w:rsidR="00146F4A" w:rsidRPr="009036FF" w:rsidRDefault="00146F4A" w:rsidP="00146F4A">
      <w:pPr>
        <w:pStyle w:val="firstline"/>
        <w:ind w:firstLine="708"/>
        <w:outlineLvl w:val="0"/>
        <w:rPr>
          <w:rStyle w:val="1c"/>
          <w:color w:val="auto"/>
        </w:rPr>
      </w:pPr>
      <w:bookmarkStart w:id="0" w:name="_Toc458253629"/>
      <w:bookmarkStart w:id="1" w:name="_Toc458256588"/>
      <w:bookmarkStart w:id="2" w:name="_Toc458257482"/>
      <w:bookmarkStart w:id="3" w:name="_Toc511295248"/>
      <w:r w:rsidRPr="009036FF">
        <w:rPr>
          <w:rStyle w:val="1c"/>
          <w:color w:val="auto"/>
        </w:rPr>
        <w:lastRenderedPageBreak/>
        <w:t>Раздел І</w:t>
      </w:r>
      <w:r w:rsidRPr="009036FF">
        <w:rPr>
          <w:rStyle w:val="1c"/>
          <w:color w:val="auto"/>
        </w:rPr>
        <w:softHyphen/>
      </w:r>
      <w:r w:rsidRPr="009036FF">
        <w:rPr>
          <w:rStyle w:val="1c"/>
          <w:color w:val="auto"/>
        </w:rPr>
        <w:softHyphen/>
      </w:r>
      <w:r w:rsidRPr="009036FF">
        <w:rPr>
          <w:rStyle w:val="1c"/>
          <w:color w:val="auto"/>
        </w:rPr>
        <w:softHyphen/>
      </w:r>
      <w:r w:rsidRPr="009036FF">
        <w:rPr>
          <w:rStyle w:val="1c"/>
          <w:color w:val="auto"/>
        </w:rPr>
        <w:softHyphen/>
      </w:r>
      <w:r w:rsidRPr="009036FF">
        <w:rPr>
          <w:rStyle w:val="1c"/>
          <w:color w:val="auto"/>
        </w:rPr>
        <w:softHyphen/>
      </w:r>
      <w:r w:rsidRPr="009036FF">
        <w:rPr>
          <w:rStyle w:val="1c"/>
          <w:color w:val="auto"/>
        </w:rPr>
        <w:softHyphen/>
      </w:r>
      <w:r w:rsidRPr="009036FF">
        <w:rPr>
          <w:rStyle w:val="1c"/>
          <w:color w:val="auto"/>
        </w:rPr>
        <w:softHyphen/>
        <w:t>. Пълно описание на предмета на поръчката, техническа спецификация и изисквания към изпълнението</w:t>
      </w:r>
      <w:bookmarkEnd w:id="0"/>
      <w:bookmarkEnd w:id="1"/>
      <w:bookmarkEnd w:id="2"/>
      <w:bookmarkEnd w:id="3"/>
    </w:p>
    <w:p w14:paraId="1E0A1326" w14:textId="77777777" w:rsidR="00146F4A" w:rsidRPr="009036FF" w:rsidRDefault="00146F4A" w:rsidP="00146F4A">
      <w:pPr>
        <w:widowControl w:val="0"/>
        <w:tabs>
          <w:tab w:val="left" w:pos="709"/>
          <w:tab w:val="center" w:pos="4297"/>
        </w:tabs>
        <w:autoSpaceDE w:val="0"/>
        <w:autoSpaceDN w:val="0"/>
        <w:adjustRightInd w:val="0"/>
        <w:rPr>
          <w:rStyle w:val="1c"/>
          <w:bCs/>
          <w:color w:val="FF0000"/>
        </w:rPr>
      </w:pPr>
      <w:r w:rsidRPr="009036FF">
        <w:rPr>
          <w:rStyle w:val="1c"/>
          <w:bCs/>
          <w:color w:val="FF0000"/>
        </w:rPr>
        <w:tab/>
      </w:r>
    </w:p>
    <w:p w14:paraId="038D68AF" w14:textId="77777777" w:rsidR="00146F4A" w:rsidRPr="009036FF" w:rsidRDefault="00146F4A" w:rsidP="00146F4A">
      <w:pPr>
        <w:pStyle w:val="2"/>
        <w:jc w:val="left"/>
        <w:rPr>
          <w:rStyle w:val="1c"/>
          <w:b/>
          <w:bCs w:val="0"/>
        </w:rPr>
      </w:pPr>
      <w:r w:rsidRPr="009036FF">
        <w:rPr>
          <w:rStyle w:val="1c"/>
          <w:bCs w:val="0"/>
        </w:rPr>
        <w:tab/>
      </w:r>
      <w:bookmarkStart w:id="4" w:name="_Toc458256509"/>
      <w:bookmarkStart w:id="5" w:name="_Toc458256589"/>
      <w:bookmarkStart w:id="6" w:name="_Toc458257483"/>
      <w:bookmarkStart w:id="7" w:name="_Toc511295249"/>
      <w:r w:rsidRPr="009036FF">
        <w:rPr>
          <w:rStyle w:val="1c"/>
          <w:bCs w:val="0"/>
        </w:rPr>
        <w:t xml:space="preserve">1. Предмет на обществената поръчка </w:t>
      </w:r>
      <w:bookmarkEnd w:id="4"/>
      <w:bookmarkEnd w:id="5"/>
      <w:bookmarkEnd w:id="6"/>
      <w:bookmarkEnd w:id="7"/>
    </w:p>
    <w:p w14:paraId="62F5A6D0" w14:textId="77777777" w:rsidR="00146F4A" w:rsidRDefault="00146F4A" w:rsidP="00146F4A">
      <w:pPr>
        <w:tabs>
          <w:tab w:val="left" w:pos="709"/>
        </w:tabs>
        <w:jc w:val="both"/>
        <w:rPr>
          <w:snapToGrid w:val="0"/>
          <w:lang w:eastAsia="en-US"/>
        </w:rPr>
      </w:pPr>
      <w:r>
        <w:rPr>
          <w:rFonts w:eastAsia="Courier New"/>
          <w:color w:val="000000"/>
          <w:lang w:eastAsia="en-US"/>
        </w:rPr>
        <w:tab/>
      </w:r>
      <w:r w:rsidRPr="005E6367">
        <w:rPr>
          <w:rFonts w:eastAsia="Courier New"/>
          <w:color w:val="000000"/>
          <w:lang w:eastAsia="en-US"/>
        </w:rPr>
        <w:t>„</w:t>
      </w:r>
      <w:r w:rsidRPr="005E6367">
        <w:rPr>
          <w:rFonts w:eastAsia="Courier New"/>
          <w:b/>
          <w:bCs/>
          <w:color w:val="000000"/>
          <w:lang w:eastAsia="en-US"/>
        </w:rPr>
        <w:t xml:space="preserve">Извършване на </w:t>
      </w:r>
      <w:proofErr w:type="spellStart"/>
      <w:r w:rsidRPr="005E6367">
        <w:rPr>
          <w:rFonts w:eastAsia="Courier New"/>
          <w:b/>
          <w:bCs/>
          <w:color w:val="000000"/>
          <w:lang w:eastAsia="en-US"/>
        </w:rPr>
        <w:t>снегопочистване</w:t>
      </w:r>
      <w:proofErr w:type="spellEnd"/>
      <w:r w:rsidRPr="005E6367">
        <w:rPr>
          <w:rFonts w:eastAsia="Courier New"/>
          <w:b/>
          <w:bCs/>
          <w:color w:val="000000"/>
          <w:lang w:eastAsia="en-US"/>
        </w:rPr>
        <w:t xml:space="preserve"> и зимно поддържане на територията на община Велико Търново</w:t>
      </w:r>
      <w:r>
        <w:rPr>
          <w:rFonts w:eastAsia="Courier New"/>
          <w:b/>
          <w:bCs/>
          <w:color w:val="000000"/>
          <w:lang w:eastAsia="en-US"/>
        </w:rPr>
        <w:t>, по обособени позиции</w:t>
      </w:r>
      <w:r w:rsidRPr="005E6367">
        <w:rPr>
          <w:rFonts w:eastAsia="Courier New"/>
          <w:b/>
          <w:bCs/>
          <w:color w:val="000000"/>
          <w:lang w:eastAsia="en-US"/>
        </w:rPr>
        <w:t>“</w:t>
      </w:r>
      <w:r>
        <w:rPr>
          <w:snapToGrid w:val="0"/>
          <w:lang w:eastAsia="en-US"/>
        </w:rPr>
        <w:t>:</w:t>
      </w:r>
    </w:p>
    <w:p w14:paraId="050D5DF8" w14:textId="77777777" w:rsidR="00146F4A" w:rsidRDefault="00146F4A" w:rsidP="00146F4A">
      <w:pPr>
        <w:tabs>
          <w:tab w:val="left" w:pos="709"/>
        </w:tabs>
        <w:jc w:val="both"/>
        <w:rPr>
          <w:snapToGrid w:val="0"/>
          <w:lang w:eastAsia="en-US"/>
        </w:rPr>
      </w:pPr>
      <w:r>
        <w:rPr>
          <w:snapToGrid w:val="0"/>
          <w:lang w:eastAsia="en-US"/>
        </w:rPr>
        <w:tab/>
      </w:r>
    </w:p>
    <w:p w14:paraId="6CDAB5DA" w14:textId="77777777" w:rsidR="00146F4A" w:rsidRDefault="00146F4A" w:rsidP="00146F4A">
      <w:pPr>
        <w:tabs>
          <w:tab w:val="left" w:pos="709"/>
        </w:tabs>
        <w:jc w:val="both"/>
        <w:rPr>
          <w:snapToGrid w:val="0"/>
          <w:lang w:eastAsia="en-US"/>
        </w:rPr>
      </w:pPr>
      <w:r>
        <w:rPr>
          <w:snapToGrid w:val="0"/>
          <w:lang w:eastAsia="en-US"/>
        </w:rPr>
        <w:tab/>
      </w:r>
      <w:r w:rsidRPr="005E6367">
        <w:rPr>
          <w:b/>
          <w:snapToGrid w:val="0"/>
          <w:lang w:eastAsia="en-US"/>
        </w:rPr>
        <w:t>Обособена позиция № 1 -</w:t>
      </w:r>
      <w:r>
        <w:rPr>
          <w:snapToGrid w:val="0"/>
          <w:lang w:eastAsia="en-US"/>
        </w:rPr>
        <w:t xml:space="preserve"> </w:t>
      </w:r>
      <w:r w:rsidRPr="00BF208F">
        <w:rPr>
          <w:lang w:eastAsia="en-US"/>
        </w:rPr>
        <w:t>„</w:t>
      </w:r>
      <w:r>
        <w:rPr>
          <w:b/>
          <w:bCs/>
          <w:lang w:eastAsia="en-US"/>
        </w:rPr>
        <w:t xml:space="preserve">Извършване на </w:t>
      </w:r>
      <w:proofErr w:type="spellStart"/>
      <w:r>
        <w:rPr>
          <w:b/>
          <w:bCs/>
          <w:lang w:eastAsia="en-US"/>
        </w:rPr>
        <w:t>снегопочистване</w:t>
      </w:r>
      <w:proofErr w:type="spellEnd"/>
      <w:r>
        <w:rPr>
          <w:b/>
          <w:bCs/>
          <w:lang w:eastAsia="en-US"/>
        </w:rPr>
        <w:t xml:space="preserve"> и зимно поддържане на общинската пътна мрежа на територията на община Велико Търново</w:t>
      </w:r>
      <w:r w:rsidRPr="00BF208F">
        <w:rPr>
          <w:b/>
          <w:bCs/>
          <w:lang w:eastAsia="en-US"/>
        </w:rPr>
        <w:t>“</w:t>
      </w:r>
      <w:r>
        <w:rPr>
          <w:b/>
          <w:bCs/>
          <w:lang w:eastAsia="en-US"/>
        </w:rPr>
        <w:t>.</w:t>
      </w:r>
    </w:p>
    <w:p w14:paraId="1D7F6655" w14:textId="77777777" w:rsidR="00146F4A" w:rsidRDefault="00146F4A" w:rsidP="00146F4A">
      <w:pPr>
        <w:tabs>
          <w:tab w:val="left" w:pos="709"/>
        </w:tabs>
        <w:jc w:val="both"/>
        <w:rPr>
          <w:snapToGrid w:val="0"/>
          <w:lang w:eastAsia="en-US"/>
        </w:rPr>
      </w:pPr>
      <w:r>
        <w:rPr>
          <w:snapToGrid w:val="0"/>
          <w:lang w:eastAsia="en-US"/>
        </w:rPr>
        <w:tab/>
      </w:r>
      <w:r w:rsidRPr="005E6367">
        <w:rPr>
          <w:b/>
          <w:snapToGrid w:val="0"/>
          <w:lang w:eastAsia="en-US"/>
        </w:rPr>
        <w:t xml:space="preserve">Обособена позиция № </w:t>
      </w:r>
      <w:r>
        <w:rPr>
          <w:b/>
          <w:snapToGrid w:val="0"/>
          <w:lang w:eastAsia="en-US"/>
        </w:rPr>
        <w:t>2</w:t>
      </w:r>
      <w:r w:rsidRPr="005E6367">
        <w:rPr>
          <w:b/>
          <w:snapToGrid w:val="0"/>
          <w:lang w:eastAsia="en-US"/>
        </w:rPr>
        <w:t xml:space="preserve"> -</w:t>
      </w:r>
      <w:r>
        <w:rPr>
          <w:snapToGrid w:val="0"/>
          <w:lang w:eastAsia="en-US"/>
        </w:rPr>
        <w:t xml:space="preserve"> </w:t>
      </w:r>
      <w:r w:rsidRPr="00BF208F">
        <w:rPr>
          <w:lang w:eastAsia="en-US"/>
        </w:rPr>
        <w:t>„</w:t>
      </w:r>
      <w:r>
        <w:rPr>
          <w:b/>
          <w:bCs/>
          <w:lang w:eastAsia="en-US"/>
        </w:rPr>
        <w:t xml:space="preserve">Извършване зимно поддържане чрез разпръскване на химически вещества </w:t>
      </w:r>
      <w:r w:rsidR="006C5FF8">
        <w:rPr>
          <w:b/>
          <w:bCs/>
          <w:lang w:eastAsia="en-US"/>
        </w:rPr>
        <w:t xml:space="preserve">(сол) </w:t>
      </w:r>
      <w:r>
        <w:rPr>
          <w:b/>
          <w:bCs/>
          <w:lang w:eastAsia="en-US"/>
        </w:rPr>
        <w:t xml:space="preserve">за борба със зимната </w:t>
      </w:r>
      <w:proofErr w:type="spellStart"/>
      <w:r>
        <w:rPr>
          <w:b/>
          <w:bCs/>
          <w:lang w:eastAsia="en-US"/>
        </w:rPr>
        <w:t>хлъзгавост</w:t>
      </w:r>
      <w:proofErr w:type="spellEnd"/>
      <w:r>
        <w:rPr>
          <w:b/>
          <w:bCs/>
          <w:lang w:eastAsia="en-US"/>
        </w:rPr>
        <w:t xml:space="preserve"> на територията на град Велико Търново</w:t>
      </w:r>
      <w:r w:rsidRPr="00BF208F">
        <w:rPr>
          <w:b/>
          <w:bCs/>
          <w:lang w:eastAsia="en-US"/>
        </w:rPr>
        <w:t>“</w:t>
      </w:r>
      <w:r>
        <w:rPr>
          <w:b/>
          <w:bCs/>
          <w:lang w:eastAsia="en-US"/>
        </w:rPr>
        <w:t>.</w:t>
      </w:r>
    </w:p>
    <w:p w14:paraId="3B85815A" w14:textId="77777777" w:rsidR="00146F4A" w:rsidRPr="00CA1DE1" w:rsidRDefault="00146F4A" w:rsidP="00146F4A">
      <w:pPr>
        <w:tabs>
          <w:tab w:val="left" w:pos="709"/>
        </w:tabs>
        <w:jc w:val="both"/>
        <w:rPr>
          <w:snapToGrid w:val="0"/>
          <w:lang w:eastAsia="en-US"/>
        </w:rPr>
      </w:pPr>
      <w:r>
        <w:rPr>
          <w:snapToGrid w:val="0"/>
          <w:lang w:eastAsia="en-US"/>
        </w:rPr>
        <w:tab/>
      </w:r>
      <w:r w:rsidRPr="00406DB8">
        <w:rPr>
          <w:b/>
          <w:snapToGrid w:val="0"/>
          <w:lang w:eastAsia="en-US"/>
        </w:rPr>
        <w:t>Обособена позиция № 3 -</w:t>
      </w:r>
      <w:r w:rsidRPr="00406DB8">
        <w:rPr>
          <w:snapToGrid w:val="0"/>
          <w:lang w:eastAsia="en-US"/>
        </w:rPr>
        <w:t xml:space="preserve"> </w:t>
      </w:r>
      <w:r w:rsidRPr="00406DB8">
        <w:rPr>
          <w:lang w:eastAsia="en-US"/>
        </w:rPr>
        <w:t>„</w:t>
      </w:r>
      <w:r w:rsidRPr="00406DB8">
        <w:rPr>
          <w:b/>
          <w:bCs/>
          <w:lang w:eastAsia="en-US"/>
        </w:rPr>
        <w:t xml:space="preserve">Извършване на </w:t>
      </w:r>
      <w:proofErr w:type="spellStart"/>
      <w:r w:rsidRPr="00406DB8">
        <w:rPr>
          <w:b/>
          <w:bCs/>
          <w:lang w:eastAsia="en-US"/>
        </w:rPr>
        <w:t>снегопочистване</w:t>
      </w:r>
      <w:proofErr w:type="spellEnd"/>
      <w:r w:rsidRPr="00406DB8">
        <w:rPr>
          <w:b/>
          <w:bCs/>
          <w:lang w:eastAsia="en-US"/>
        </w:rPr>
        <w:t xml:space="preserve"> и зимно поддържане на с.</w:t>
      </w:r>
      <w:r w:rsidRPr="00CA1DE1">
        <w:rPr>
          <w:b/>
          <w:bCs/>
          <w:lang w:eastAsia="en-US"/>
        </w:rPr>
        <w:t xml:space="preserve"> Арбанаси“.</w:t>
      </w:r>
    </w:p>
    <w:p w14:paraId="0BC03590" w14:textId="77777777" w:rsidR="00146F4A" w:rsidRPr="00CA1DE1" w:rsidRDefault="00146F4A" w:rsidP="00146F4A">
      <w:pPr>
        <w:tabs>
          <w:tab w:val="left" w:pos="709"/>
        </w:tabs>
        <w:jc w:val="both"/>
        <w:rPr>
          <w:snapToGrid w:val="0"/>
          <w:lang w:eastAsia="en-US"/>
        </w:rPr>
      </w:pPr>
      <w:r w:rsidRPr="00CA1DE1">
        <w:rPr>
          <w:snapToGrid w:val="0"/>
          <w:lang w:eastAsia="en-US"/>
        </w:rPr>
        <w:tab/>
      </w:r>
      <w:r w:rsidRPr="00CA1DE1">
        <w:rPr>
          <w:b/>
          <w:snapToGrid w:val="0"/>
          <w:lang w:eastAsia="en-US"/>
        </w:rPr>
        <w:t xml:space="preserve">Обособена позиция № </w:t>
      </w:r>
      <w:r>
        <w:rPr>
          <w:b/>
          <w:snapToGrid w:val="0"/>
          <w:lang w:eastAsia="en-US"/>
        </w:rPr>
        <w:t>4</w:t>
      </w:r>
      <w:r w:rsidRPr="00CA1DE1">
        <w:rPr>
          <w:b/>
          <w:snapToGrid w:val="0"/>
          <w:lang w:eastAsia="en-US"/>
        </w:rPr>
        <w:t xml:space="preserve"> -</w:t>
      </w:r>
      <w:r w:rsidRPr="00CA1DE1">
        <w:rPr>
          <w:snapToGrid w:val="0"/>
          <w:lang w:eastAsia="en-US"/>
        </w:rPr>
        <w:t xml:space="preserve"> </w:t>
      </w:r>
      <w:r w:rsidRPr="00CA1DE1">
        <w:rPr>
          <w:lang w:eastAsia="en-US"/>
        </w:rPr>
        <w:t>„</w:t>
      </w:r>
      <w:r w:rsidRPr="00CA1DE1">
        <w:rPr>
          <w:b/>
          <w:bCs/>
          <w:lang w:eastAsia="en-US"/>
        </w:rPr>
        <w:t xml:space="preserve">Извършване на </w:t>
      </w:r>
      <w:proofErr w:type="spellStart"/>
      <w:r w:rsidRPr="00CA1DE1">
        <w:rPr>
          <w:b/>
          <w:bCs/>
          <w:lang w:eastAsia="en-US"/>
        </w:rPr>
        <w:t>снегопочистване</w:t>
      </w:r>
      <w:proofErr w:type="spellEnd"/>
      <w:r w:rsidRPr="00CA1DE1">
        <w:rPr>
          <w:b/>
          <w:bCs/>
          <w:lang w:eastAsia="en-US"/>
        </w:rPr>
        <w:t xml:space="preserve"> и зимно поддържане на с. </w:t>
      </w:r>
      <w:r>
        <w:rPr>
          <w:b/>
          <w:bCs/>
          <w:lang w:eastAsia="en-US"/>
        </w:rPr>
        <w:t>Дичин</w:t>
      </w:r>
      <w:r w:rsidRPr="00CA1DE1">
        <w:rPr>
          <w:b/>
          <w:bCs/>
          <w:lang w:eastAsia="en-US"/>
        </w:rPr>
        <w:t>“.</w:t>
      </w:r>
    </w:p>
    <w:p w14:paraId="67D37CF3" w14:textId="77777777" w:rsidR="00146F4A" w:rsidRPr="00CA1DE1" w:rsidRDefault="00146F4A" w:rsidP="00146F4A">
      <w:pPr>
        <w:tabs>
          <w:tab w:val="left" w:pos="709"/>
        </w:tabs>
        <w:jc w:val="both"/>
        <w:rPr>
          <w:snapToGrid w:val="0"/>
          <w:lang w:eastAsia="en-US"/>
        </w:rPr>
      </w:pPr>
      <w:r w:rsidRPr="00CA1DE1">
        <w:rPr>
          <w:snapToGrid w:val="0"/>
          <w:lang w:eastAsia="en-US"/>
        </w:rPr>
        <w:tab/>
      </w:r>
      <w:r w:rsidRPr="00CA1DE1">
        <w:rPr>
          <w:b/>
          <w:snapToGrid w:val="0"/>
          <w:lang w:eastAsia="en-US"/>
        </w:rPr>
        <w:t xml:space="preserve">Обособена позиция № </w:t>
      </w:r>
      <w:r>
        <w:rPr>
          <w:b/>
          <w:snapToGrid w:val="0"/>
          <w:lang w:eastAsia="en-US"/>
        </w:rPr>
        <w:t>5</w:t>
      </w:r>
      <w:r w:rsidRPr="00CA1DE1">
        <w:rPr>
          <w:b/>
          <w:snapToGrid w:val="0"/>
          <w:lang w:eastAsia="en-US"/>
        </w:rPr>
        <w:t xml:space="preserve"> -</w:t>
      </w:r>
      <w:r w:rsidRPr="00CA1DE1">
        <w:rPr>
          <w:snapToGrid w:val="0"/>
          <w:lang w:eastAsia="en-US"/>
        </w:rPr>
        <w:t xml:space="preserve"> </w:t>
      </w:r>
      <w:r w:rsidRPr="00CA1DE1">
        <w:rPr>
          <w:lang w:eastAsia="en-US"/>
        </w:rPr>
        <w:t>„</w:t>
      </w:r>
      <w:r w:rsidRPr="00CA1DE1">
        <w:rPr>
          <w:b/>
          <w:bCs/>
          <w:lang w:eastAsia="en-US"/>
        </w:rPr>
        <w:t xml:space="preserve">Извършване на </w:t>
      </w:r>
      <w:proofErr w:type="spellStart"/>
      <w:r w:rsidRPr="00CA1DE1">
        <w:rPr>
          <w:b/>
          <w:bCs/>
          <w:lang w:eastAsia="en-US"/>
        </w:rPr>
        <w:t>снегопочистване</w:t>
      </w:r>
      <w:proofErr w:type="spellEnd"/>
      <w:r w:rsidRPr="00CA1DE1">
        <w:rPr>
          <w:b/>
          <w:bCs/>
          <w:lang w:eastAsia="en-US"/>
        </w:rPr>
        <w:t xml:space="preserve"> и зимно поддържане на с. </w:t>
      </w:r>
      <w:r>
        <w:rPr>
          <w:b/>
          <w:bCs/>
          <w:lang w:eastAsia="en-US"/>
        </w:rPr>
        <w:t>Къпиново</w:t>
      </w:r>
      <w:r w:rsidRPr="00CA1DE1">
        <w:rPr>
          <w:b/>
          <w:bCs/>
          <w:lang w:eastAsia="en-US"/>
        </w:rPr>
        <w:t>“.</w:t>
      </w:r>
    </w:p>
    <w:p w14:paraId="376D537D" w14:textId="77777777" w:rsidR="00146F4A" w:rsidRPr="00CA1DE1" w:rsidRDefault="00146F4A" w:rsidP="00146F4A">
      <w:pPr>
        <w:tabs>
          <w:tab w:val="left" w:pos="709"/>
        </w:tabs>
        <w:jc w:val="both"/>
        <w:rPr>
          <w:snapToGrid w:val="0"/>
          <w:lang w:eastAsia="en-US"/>
        </w:rPr>
      </w:pPr>
      <w:r w:rsidRPr="00CA1DE1">
        <w:rPr>
          <w:snapToGrid w:val="0"/>
          <w:lang w:eastAsia="en-US"/>
        </w:rPr>
        <w:tab/>
      </w:r>
      <w:r w:rsidRPr="00CA1DE1">
        <w:rPr>
          <w:b/>
          <w:snapToGrid w:val="0"/>
          <w:lang w:eastAsia="en-US"/>
        </w:rPr>
        <w:t xml:space="preserve">Обособена позиция № </w:t>
      </w:r>
      <w:r>
        <w:rPr>
          <w:b/>
          <w:snapToGrid w:val="0"/>
          <w:lang w:eastAsia="en-US"/>
        </w:rPr>
        <w:t>6</w:t>
      </w:r>
      <w:r w:rsidRPr="00CA1DE1">
        <w:rPr>
          <w:b/>
          <w:snapToGrid w:val="0"/>
          <w:lang w:eastAsia="en-US"/>
        </w:rPr>
        <w:t xml:space="preserve"> -</w:t>
      </w:r>
      <w:r w:rsidRPr="00CA1DE1">
        <w:rPr>
          <w:snapToGrid w:val="0"/>
          <w:lang w:eastAsia="en-US"/>
        </w:rPr>
        <w:t xml:space="preserve"> </w:t>
      </w:r>
      <w:r w:rsidRPr="00CA1DE1">
        <w:rPr>
          <w:lang w:eastAsia="en-US"/>
        </w:rPr>
        <w:t>„</w:t>
      </w:r>
      <w:r w:rsidRPr="00CA1DE1">
        <w:rPr>
          <w:b/>
          <w:bCs/>
          <w:lang w:eastAsia="en-US"/>
        </w:rPr>
        <w:t xml:space="preserve">Извършване на </w:t>
      </w:r>
      <w:proofErr w:type="spellStart"/>
      <w:r w:rsidRPr="00CA1DE1">
        <w:rPr>
          <w:b/>
          <w:bCs/>
          <w:lang w:eastAsia="en-US"/>
        </w:rPr>
        <w:t>снегопочистване</w:t>
      </w:r>
      <w:proofErr w:type="spellEnd"/>
      <w:r w:rsidRPr="00CA1DE1">
        <w:rPr>
          <w:b/>
          <w:bCs/>
          <w:lang w:eastAsia="en-US"/>
        </w:rPr>
        <w:t xml:space="preserve"> и зимно поддържане на с. </w:t>
      </w:r>
      <w:r>
        <w:rPr>
          <w:b/>
          <w:bCs/>
          <w:lang w:eastAsia="en-US"/>
        </w:rPr>
        <w:t>Никюп</w:t>
      </w:r>
      <w:r w:rsidRPr="00CA1DE1">
        <w:rPr>
          <w:b/>
          <w:bCs/>
          <w:lang w:eastAsia="en-US"/>
        </w:rPr>
        <w:t>“.</w:t>
      </w:r>
    </w:p>
    <w:p w14:paraId="7828BABF" w14:textId="77777777" w:rsidR="00146F4A" w:rsidRPr="00CA1DE1" w:rsidRDefault="00146F4A" w:rsidP="00146F4A">
      <w:pPr>
        <w:tabs>
          <w:tab w:val="left" w:pos="709"/>
        </w:tabs>
        <w:jc w:val="both"/>
        <w:rPr>
          <w:snapToGrid w:val="0"/>
          <w:lang w:eastAsia="en-US"/>
        </w:rPr>
      </w:pPr>
      <w:r w:rsidRPr="00CA1DE1">
        <w:rPr>
          <w:snapToGrid w:val="0"/>
          <w:lang w:eastAsia="en-US"/>
        </w:rPr>
        <w:tab/>
      </w:r>
      <w:r w:rsidRPr="00CA1DE1">
        <w:rPr>
          <w:b/>
          <w:snapToGrid w:val="0"/>
          <w:lang w:eastAsia="en-US"/>
        </w:rPr>
        <w:t xml:space="preserve">Обособена позиция № </w:t>
      </w:r>
      <w:r>
        <w:rPr>
          <w:b/>
          <w:snapToGrid w:val="0"/>
          <w:lang w:eastAsia="en-US"/>
        </w:rPr>
        <w:t>7</w:t>
      </w:r>
      <w:r w:rsidRPr="00CA1DE1">
        <w:rPr>
          <w:b/>
          <w:snapToGrid w:val="0"/>
          <w:lang w:eastAsia="en-US"/>
        </w:rPr>
        <w:t xml:space="preserve"> -</w:t>
      </w:r>
      <w:r w:rsidRPr="00CA1DE1">
        <w:rPr>
          <w:snapToGrid w:val="0"/>
          <w:lang w:eastAsia="en-US"/>
        </w:rPr>
        <w:t xml:space="preserve"> </w:t>
      </w:r>
      <w:r w:rsidRPr="00CA1DE1">
        <w:rPr>
          <w:lang w:eastAsia="en-US"/>
        </w:rPr>
        <w:t>„</w:t>
      </w:r>
      <w:r w:rsidRPr="00CA1DE1">
        <w:rPr>
          <w:b/>
          <w:bCs/>
          <w:lang w:eastAsia="en-US"/>
        </w:rPr>
        <w:t xml:space="preserve">Извършване на </w:t>
      </w:r>
      <w:proofErr w:type="spellStart"/>
      <w:r w:rsidRPr="00CA1DE1">
        <w:rPr>
          <w:b/>
          <w:bCs/>
          <w:lang w:eastAsia="en-US"/>
        </w:rPr>
        <w:t>снегопочистване</w:t>
      </w:r>
      <w:proofErr w:type="spellEnd"/>
      <w:r w:rsidRPr="00CA1DE1">
        <w:rPr>
          <w:b/>
          <w:bCs/>
          <w:lang w:eastAsia="en-US"/>
        </w:rPr>
        <w:t xml:space="preserve"> и зимно поддържане на с. </w:t>
      </w:r>
      <w:r>
        <w:rPr>
          <w:b/>
          <w:bCs/>
          <w:lang w:eastAsia="en-US"/>
        </w:rPr>
        <w:t>Ново село</w:t>
      </w:r>
      <w:r w:rsidRPr="00CA1DE1">
        <w:rPr>
          <w:b/>
          <w:bCs/>
          <w:lang w:eastAsia="en-US"/>
        </w:rPr>
        <w:t>“.</w:t>
      </w:r>
    </w:p>
    <w:p w14:paraId="4D913782" w14:textId="77777777" w:rsidR="00146F4A" w:rsidRPr="00CA1DE1" w:rsidRDefault="00146F4A" w:rsidP="00146F4A">
      <w:pPr>
        <w:tabs>
          <w:tab w:val="left" w:pos="709"/>
        </w:tabs>
        <w:jc w:val="both"/>
        <w:rPr>
          <w:snapToGrid w:val="0"/>
          <w:lang w:eastAsia="en-US"/>
        </w:rPr>
      </w:pPr>
      <w:r w:rsidRPr="00CA1DE1">
        <w:rPr>
          <w:snapToGrid w:val="0"/>
          <w:lang w:eastAsia="en-US"/>
        </w:rPr>
        <w:tab/>
      </w:r>
      <w:r w:rsidRPr="00CA1DE1">
        <w:rPr>
          <w:b/>
          <w:snapToGrid w:val="0"/>
          <w:lang w:eastAsia="en-US"/>
        </w:rPr>
        <w:t xml:space="preserve">Обособена позиция № </w:t>
      </w:r>
      <w:r>
        <w:rPr>
          <w:b/>
          <w:snapToGrid w:val="0"/>
          <w:lang w:eastAsia="en-US"/>
        </w:rPr>
        <w:t>8</w:t>
      </w:r>
      <w:r w:rsidRPr="00CA1DE1">
        <w:rPr>
          <w:b/>
          <w:snapToGrid w:val="0"/>
          <w:lang w:eastAsia="en-US"/>
        </w:rPr>
        <w:t xml:space="preserve"> -</w:t>
      </w:r>
      <w:r w:rsidRPr="00CA1DE1">
        <w:rPr>
          <w:snapToGrid w:val="0"/>
          <w:lang w:eastAsia="en-US"/>
        </w:rPr>
        <w:t xml:space="preserve"> </w:t>
      </w:r>
      <w:r w:rsidRPr="00CA1DE1">
        <w:rPr>
          <w:lang w:eastAsia="en-US"/>
        </w:rPr>
        <w:t>„</w:t>
      </w:r>
      <w:r w:rsidRPr="00CA1DE1">
        <w:rPr>
          <w:b/>
          <w:bCs/>
          <w:lang w:eastAsia="en-US"/>
        </w:rPr>
        <w:t xml:space="preserve">Извършване на </w:t>
      </w:r>
      <w:proofErr w:type="spellStart"/>
      <w:r w:rsidRPr="00CA1DE1">
        <w:rPr>
          <w:b/>
          <w:bCs/>
          <w:lang w:eastAsia="en-US"/>
        </w:rPr>
        <w:t>снегопочистване</w:t>
      </w:r>
      <w:proofErr w:type="spellEnd"/>
      <w:r w:rsidRPr="00CA1DE1">
        <w:rPr>
          <w:b/>
          <w:bCs/>
          <w:lang w:eastAsia="en-US"/>
        </w:rPr>
        <w:t xml:space="preserve"> и зимно поддържане на с. </w:t>
      </w:r>
      <w:r>
        <w:rPr>
          <w:b/>
          <w:bCs/>
          <w:lang w:eastAsia="en-US"/>
        </w:rPr>
        <w:t>Плаково</w:t>
      </w:r>
      <w:r w:rsidRPr="00CA1DE1">
        <w:rPr>
          <w:b/>
          <w:bCs/>
          <w:lang w:eastAsia="en-US"/>
        </w:rPr>
        <w:t>“.</w:t>
      </w:r>
    </w:p>
    <w:p w14:paraId="570B5576" w14:textId="77777777" w:rsidR="00146F4A" w:rsidRPr="00CA1DE1" w:rsidRDefault="00146F4A" w:rsidP="00146F4A">
      <w:pPr>
        <w:tabs>
          <w:tab w:val="left" w:pos="709"/>
        </w:tabs>
        <w:jc w:val="both"/>
        <w:rPr>
          <w:snapToGrid w:val="0"/>
          <w:lang w:eastAsia="en-US"/>
        </w:rPr>
      </w:pPr>
      <w:r w:rsidRPr="00CA1DE1">
        <w:rPr>
          <w:snapToGrid w:val="0"/>
          <w:lang w:eastAsia="en-US"/>
        </w:rPr>
        <w:tab/>
      </w:r>
      <w:r w:rsidRPr="00CA1DE1">
        <w:rPr>
          <w:b/>
          <w:snapToGrid w:val="0"/>
          <w:lang w:eastAsia="en-US"/>
        </w:rPr>
        <w:t xml:space="preserve">Обособена позиция № </w:t>
      </w:r>
      <w:r>
        <w:rPr>
          <w:b/>
          <w:snapToGrid w:val="0"/>
          <w:lang w:eastAsia="en-US"/>
        </w:rPr>
        <w:t>9</w:t>
      </w:r>
      <w:r w:rsidRPr="00CA1DE1">
        <w:rPr>
          <w:b/>
          <w:snapToGrid w:val="0"/>
          <w:lang w:eastAsia="en-US"/>
        </w:rPr>
        <w:t xml:space="preserve"> -</w:t>
      </w:r>
      <w:r w:rsidRPr="00CA1DE1">
        <w:rPr>
          <w:snapToGrid w:val="0"/>
          <w:lang w:eastAsia="en-US"/>
        </w:rPr>
        <w:t xml:space="preserve"> </w:t>
      </w:r>
      <w:r w:rsidRPr="00CA1DE1">
        <w:rPr>
          <w:lang w:eastAsia="en-US"/>
        </w:rPr>
        <w:t>„</w:t>
      </w:r>
      <w:r w:rsidRPr="00CA1DE1">
        <w:rPr>
          <w:b/>
          <w:bCs/>
          <w:lang w:eastAsia="en-US"/>
        </w:rPr>
        <w:t xml:space="preserve">Извършване на </w:t>
      </w:r>
      <w:proofErr w:type="spellStart"/>
      <w:r w:rsidRPr="00CA1DE1">
        <w:rPr>
          <w:b/>
          <w:bCs/>
          <w:lang w:eastAsia="en-US"/>
        </w:rPr>
        <w:t>снегопочистване</w:t>
      </w:r>
      <w:proofErr w:type="spellEnd"/>
      <w:r w:rsidRPr="00CA1DE1">
        <w:rPr>
          <w:b/>
          <w:bCs/>
          <w:lang w:eastAsia="en-US"/>
        </w:rPr>
        <w:t xml:space="preserve"> и зимно поддържане на с. </w:t>
      </w:r>
      <w:r>
        <w:rPr>
          <w:b/>
          <w:bCs/>
          <w:lang w:eastAsia="en-US"/>
        </w:rPr>
        <w:t>Присово</w:t>
      </w:r>
      <w:r w:rsidRPr="00CA1DE1">
        <w:rPr>
          <w:b/>
          <w:bCs/>
          <w:lang w:eastAsia="en-US"/>
        </w:rPr>
        <w:t>“.</w:t>
      </w:r>
    </w:p>
    <w:p w14:paraId="68DA6489" w14:textId="77777777" w:rsidR="00146F4A" w:rsidRPr="00CA1DE1" w:rsidRDefault="00146F4A" w:rsidP="00146F4A">
      <w:pPr>
        <w:tabs>
          <w:tab w:val="left" w:pos="709"/>
        </w:tabs>
        <w:jc w:val="both"/>
        <w:rPr>
          <w:snapToGrid w:val="0"/>
          <w:lang w:eastAsia="en-US"/>
        </w:rPr>
      </w:pPr>
      <w:r w:rsidRPr="00CA1DE1">
        <w:rPr>
          <w:snapToGrid w:val="0"/>
          <w:lang w:eastAsia="en-US"/>
        </w:rPr>
        <w:tab/>
      </w:r>
      <w:r w:rsidRPr="00CA1DE1">
        <w:rPr>
          <w:b/>
          <w:snapToGrid w:val="0"/>
          <w:lang w:eastAsia="en-US"/>
        </w:rPr>
        <w:t xml:space="preserve">Обособена позиция № </w:t>
      </w:r>
      <w:r>
        <w:rPr>
          <w:b/>
          <w:snapToGrid w:val="0"/>
          <w:lang w:eastAsia="en-US"/>
        </w:rPr>
        <w:t>10</w:t>
      </w:r>
      <w:r w:rsidRPr="00CA1DE1">
        <w:rPr>
          <w:b/>
          <w:snapToGrid w:val="0"/>
          <w:lang w:eastAsia="en-US"/>
        </w:rPr>
        <w:t xml:space="preserve"> -</w:t>
      </w:r>
      <w:r w:rsidRPr="00CA1DE1">
        <w:rPr>
          <w:snapToGrid w:val="0"/>
          <w:lang w:eastAsia="en-US"/>
        </w:rPr>
        <w:t xml:space="preserve"> </w:t>
      </w:r>
      <w:r w:rsidRPr="00CA1DE1">
        <w:rPr>
          <w:lang w:eastAsia="en-US"/>
        </w:rPr>
        <w:t>„</w:t>
      </w:r>
      <w:r w:rsidRPr="00CA1DE1">
        <w:rPr>
          <w:b/>
          <w:bCs/>
          <w:lang w:eastAsia="en-US"/>
        </w:rPr>
        <w:t xml:space="preserve">Извършване на </w:t>
      </w:r>
      <w:proofErr w:type="spellStart"/>
      <w:r w:rsidRPr="00CA1DE1">
        <w:rPr>
          <w:b/>
          <w:bCs/>
          <w:lang w:eastAsia="en-US"/>
        </w:rPr>
        <w:t>снегопочистване</w:t>
      </w:r>
      <w:proofErr w:type="spellEnd"/>
      <w:r w:rsidRPr="00CA1DE1">
        <w:rPr>
          <w:b/>
          <w:bCs/>
          <w:lang w:eastAsia="en-US"/>
        </w:rPr>
        <w:t xml:space="preserve"> и зимно поддържане на с. </w:t>
      </w:r>
      <w:r>
        <w:rPr>
          <w:b/>
          <w:bCs/>
          <w:lang w:eastAsia="en-US"/>
        </w:rPr>
        <w:t>Пчелище</w:t>
      </w:r>
      <w:r w:rsidRPr="00CA1DE1">
        <w:rPr>
          <w:b/>
          <w:bCs/>
          <w:lang w:eastAsia="en-US"/>
        </w:rPr>
        <w:t>“.</w:t>
      </w:r>
    </w:p>
    <w:p w14:paraId="1D4FBF5A" w14:textId="77777777" w:rsidR="00146F4A" w:rsidRPr="00CA1DE1" w:rsidRDefault="00146F4A" w:rsidP="00146F4A">
      <w:pPr>
        <w:tabs>
          <w:tab w:val="left" w:pos="709"/>
        </w:tabs>
        <w:jc w:val="both"/>
        <w:rPr>
          <w:snapToGrid w:val="0"/>
          <w:lang w:eastAsia="en-US"/>
        </w:rPr>
      </w:pPr>
      <w:r w:rsidRPr="00CA1DE1">
        <w:rPr>
          <w:snapToGrid w:val="0"/>
          <w:lang w:eastAsia="en-US"/>
        </w:rPr>
        <w:tab/>
      </w:r>
      <w:r w:rsidRPr="00CA1DE1">
        <w:rPr>
          <w:b/>
          <w:snapToGrid w:val="0"/>
          <w:lang w:eastAsia="en-US"/>
        </w:rPr>
        <w:t xml:space="preserve">Обособена позиция № </w:t>
      </w:r>
      <w:r>
        <w:rPr>
          <w:b/>
          <w:snapToGrid w:val="0"/>
          <w:lang w:eastAsia="en-US"/>
        </w:rPr>
        <w:t>11</w:t>
      </w:r>
      <w:r w:rsidRPr="00CA1DE1">
        <w:rPr>
          <w:b/>
          <w:snapToGrid w:val="0"/>
          <w:lang w:eastAsia="en-US"/>
        </w:rPr>
        <w:t xml:space="preserve"> -</w:t>
      </w:r>
      <w:r w:rsidRPr="00CA1DE1">
        <w:rPr>
          <w:snapToGrid w:val="0"/>
          <w:lang w:eastAsia="en-US"/>
        </w:rPr>
        <w:t xml:space="preserve"> </w:t>
      </w:r>
      <w:r w:rsidRPr="00CA1DE1">
        <w:rPr>
          <w:lang w:eastAsia="en-US"/>
        </w:rPr>
        <w:t>„</w:t>
      </w:r>
      <w:r w:rsidRPr="00CA1DE1">
        <w:rPr>
          <w:b/>
          <w:bCs/>
          <w:lang w:eastAsia="en-US"/>
        </w:rPr>
        <w:t xml:space="preserve">Извършване на </w:t>
      </w:r>
      <w:proofErr w:type="spellStart"/>
      <w:r w:rsidRPr="00CA1DE1">
        <w:rPr>
          <w:b/>
          <w:bCs/>
          <w:lang w:eastAsia="en-US"/>
        </w:rPr>
        <w:t>снегопочистване</w:t>
      </w:r>
      <w:proofErr w:type="spellEnd"/>
      <w:r w:rsidRPr="00CA1DE1">
        <w:rPr>
          <w:b/>
          <w:bCs/>
          <w:lang w:eastAsia="en-US"/>
        </w:rPr>
        <w:t xml:space="preserve"> и зимно поддържане на с. </w:t>
      </w:r>
      <w:r>
        <w:rPr>
          <w:b/>
          <w:bCs/>
          <w:lang w:eastAsia="en-US"/>
        </w:rPr>
        <w:t>Хотница</w:t>
      </w:r>
      <w:r w:rsidRPr="00CA1DE1">
        <w:rPr>
          <w:b/>
          <w:bCs/>
          <w:lang w:eastAsia="en-US"/>
        </w:rPr>
        <w:t>“.</w:t>
      </w:r>
    </w:p>
    <w:p w14:paraId="176CA289" w14:textId="77777777" w:rsidR="00146F4A" w:rsidRPr="00CA1DE1" w:rsidRDefault="00146F4A" w:rsidP="00146F4A">
      <w:pPr>
        <w:tabs>
          <w:tab w:val="left" w:pos="709"/>
        </w:tabs>
        <w:jc w:val="both"/>
        <w:rPr>
          <w:snapToGrid w:val="0"/>
          <w:lang w:eastAsia="en-US"/>
        </w:rPr>
      </w:pPr>
      <w:r w:rsidRPr="00CA1DE1">
        <w:rPr>
          <w:snapToGrid w:val="0"/>
          <w:lang w:eastAsia="en-US"/>
        </w:rPr>
        <w:tab/>
      </w:r>
      <w:r w:rsidRPr="00CA1DE1">
        <w:rPr>
          <w:b/>
          <w:snapToGrid w:val="0"/>
          <w:lang w:eastAsia="en-US"/>
        </w:rPr>
        <w:t xml:space="preserve">Обособена позиция № </w:t>
      </w:r>
      <w:r>
        <w:rPr>
          <w:b/>
          <w:snapToGrid w:val="0"/>
          <w:lang w:eastAsia="en-US"/>
        </w:rPr>
        <w:t>12</w:t>
      </w:r>
      <w:r w:rsidRPr="00CA1DE1">
        <w:rPr>
          <w:b/>
          <w:snapToGrid w:val="0"/>
          <w:lang w:eastAsia="en-US"/>
        </w:rPr>
        <w:t xml:space="preserve"> -</w:t>
      </w:r>
      <w:r w:rsidRPr="00CA1DE1">
        <w:rPr>
          <w:snapToGrid w:val="0"/>
          <w:lang w:eastAsia="en-US"/>
        </w:rPr>
        <w:t xml:space="preserve"> </w:t>
      </w:r>
      <w:r w:rsidRPr="00CA1DE1">
        <w:rPr>
          <w:lang w:eastAsia="en-US"/>
        </w:rPr>
        <w:t>„</w:t>
      </w:r>
      <w:r w:rsidRPr="00CA1DE1">
        <w:rPr>
          <w:b/>
          <w:bCs/>
          <w:lang w:eastAsia="en-US"/>
        </w:rPr>
        <w:t xml:space="preserve">Извършване на </w:t>
      </w:r>
      <w:proofErr w:type="spellStart"/>
      <w:r w:rsidRPr="00CA1DE1">
        <w:rPr>
          <w:b/>
          <w:bCs/>
          <w:lang w:eastAsia="en-US"/>
        </w:rPr>
        <w:t>снегопочистване</w:t>
      </w:r>
      <w:proofErr w:type="spellEnd"/>
      <w:r w:rsidRPr="00CA1DE1">
        <w:rPr>
          <w:b/>
          <w:bCs/>
          <w:lang w:eastAsia="en-US"/>
        </w:rPr>
        <w:t xml:space="preserve"> и зимно поддържане на с. </w:t>
      </w:r>
      <w:r>
        <w:rPr>
          <w:b/>
          <w:bCs/>
          <w:lang w:eastAsia="en-US"/>
        </w:rPr>
        <w:t>Шереметя</w:t>
      </w:r>
      <w:r w:rsidRPr="00CA1DE1">
        <w:rPr>
          <w:b/>
          <w:bCs/>
          <w:lang w:eastAsia="en-US"/>
        </w:rPr>
        <w:t>“.</w:t>
      </w:r>
    </w:p>
    <w:p w14:paraId="3DA41625" w14:textId="77777777" w:rsidR="00146F4A" w:rsidRPr="00CA1DE1" w:rsidRDefault="00146F4A" w:rsidP="00146F4A">
      <w:pPr>
        <w:tabs>
          <w:tab w:val="left" w:pos="709"/>
        </w:tabs>
        <w:jc w:val="both"/>
        <w:rPr>
          <w:snapToGrid w:val="0"/>
          <w:lang w:eastAsia="en-US"/>
        </w:rPr>
      </w:pPr>
      <w:r w:rsidRPr="00CA1DE1">
        <w:rPr>
          <w:snapToGrid w:val="0"/>
          <w:lang w:eastAsia="en-US"/>
        </w:rPr>
        <w:tab/>
      </w:r>
      <w:r w:rsidRPr="00CA1DE1">
        <w:rPr>
          <w:b/>
          <w:snapToGrid w:val="0"/>
          <w:lang w:eastAsia="en-US"/>
        </w:rPr>
        <w:t xml:space="preserve">Обособена позиция № </w:t>
      </w:r>
      <w:r>
        <w:rPr>
          <w:b/>
          <w:snapToGrid w:val="0"/>
          <w:lang w:eastAsia="en-US"/>
        </w:rPr>
        <w:t>1</w:t>
      </w:r>
      <w:r w:rsidRPr="00CA1DE1">
        <w:rPr>
          <w:b/>
          <w:snapToGrid w:val="0"/>
          <w:lang w:eastAsia="en-US"/>
        </w:rPr>
        <w:t>3 -</w:t>
      </w:r>
      <w:r w:rsidRPr="00CA1DE1">
        <w:rPr>
          <w:snapToGrid w:val="0"/>
          <w:lang w:eastAsia="en-US"/>
        </w:rPr>
        <w:t xml:space="preserve"> </w:t>
      </w:r>
      <w:r w:rsidRPr="00CA1DE1">
        <w:rPr>
          <w:lang w:eastAsia="en-US"/>
        </w:rPr>
        <w:t>„</w:t>
      </w:r>
      <w:r w:rsidRPr="00CA1DE1">
        <w:rPr>
          <w:b/>
          <w:bCs/>
          <w:lang w:eastAsia="en-US"/>
        </w:rPr>
        <w:t xml:space="preserve">Извършване на </w:t>
      </w:r>
      <w:proofErr w:type="spellStart"/>
      <w:r w:rsidRPr="00CA1DE1">
        <w:rPr>
          <w:b/>
          <w:bCs/>
          <w:lang w:eastAsia="en-US"/>
        </w:rPr>
        <w:t>снегопочистване</w:t>
      </w:r>
      <w:proofErr w:type="spellEnd"/>
      <w:r w:rsidRPr="00CA1DE1">
        <w:rPr>
          <w:b/>
          <w:bCs/>
          <w:lang w:eastAsia="en-US"/>
        </w:rPr>
        <w:t xml:space="preserve"> и зимно поддържане на с. </w:t>
      </w:r>
      <w:r>
        <w:rPr>
          <w:b/>
          <w:bCs/>
          <w:lang w:eastAsia="en-US"/>
        </w:rPr>
        <w:t>Церова кория</w:t>
      </w:r>
      <w:r w:rsidRPr="00CA1DE1">
        <w:rPr>
          <w:b/>
          <w:bCs/>
          <w:lang w:eastAsia="en-US"/>
        </w:rPr>
        <w:t>“.</w:t>
      </w:r>
    </w:p>
    <w:p w14:paraId="5AF26201" w14:textId="77777777" w:rsidR="00146F4A" w:rsidRPr="00CA1DE1" w:rsidRDefault="00146F4A" w:rsidP="00146F4A">
      <w:pPr>
        <w:tabs>
          <w:tab w:val="left" w:pos="709"/>
        </w:tabs>
        <w:jc w:val="both"/>
        <w:rPr>
          <w:snapToGrid w:val="0"/>
          <w:lang w:eastAsia="en-US"/>
        </w:rPr>
      </w:pPr>
      <w:r w:rsidRPr="00CA1DE1">
        <w:rPr>
          <w:snapToGrid w:val="0"/>
          <w:lang w:eastAsia="en-US"/>
        </w:rPr>
        <w:tab/>
      </w:r>
      <w:r w:rsidRPr="00406DB8">
        <w:rPr>
          <w:b/>
          <w:snapToGrid w:val="0"/>
          <w:lang w:eastAsia="en-US"/>
        </w:rPr>
        <w:t>Обособена позиция № 14 -</w:t>
      </w:r>
      <w:r w:rsidRPr="00406DB8">
        <w:rPr>
          <w:snapToGrid w:val="0"/>
          <w:lang w:eastAsia="en-US"/>
        </w:rPr>
        <w:t xml:space="preserve"> </w:t>
      </w:r>
      <w:r w:rsidRPr="00406DB8">
        <w:rPr>
          <w:lang w:eastAsia="en-US"/>
        </w:rPr>
        <w:t>„</w:t>
      </w:r>
      <w:r w:rsidRPr="00406DB8">
        <w:rPr>
          <w:b/>
          <w:bCs/>
          <w:lang w:eastAsia="en-US"/>
        </w:rPr>
        <w:t xml:space="preserve">Извършване на </w:t>
      </w:r>
      <w:proofErr w:type="spellStart"/>
      <w:r w:rsidRPr="00406DB8">
        <w:rPr>
          <w:b/>
          <w:bCs/>
          <w:lang w:eastAsia="en-US"/>
        </w:rPr>
        <w:t>снегопочистване</w:t>
      </w:r>
      <w:proofErr w:type="spellEnd"/>
      <w:r w:rsidRPr="00406DB8">
        <w:rPr>
          <w:b/>
          <w:bCs/>
          <w:lang w:eastAsia="en-US"/>
        </w:rPr>
        <w:t xml:space="preserve"> и зимно поддържане на с.</w:t>
      </w:r>
      <w:r w:rsidRPr="00CA1DE1">
        <w:rPr>
          <w:b/>
          <w:bCs/>
          <w:lang w:eastAsia="en-US"/>
        </w:rPr>
        <w:t xml:space="preserve"> </w:t>
      </w:r>
      <w:r>
        <w:rPr>
          <w:b/>
          <w:bCs/>
          <w:lang w:eastAsia="en-US"/>
        </w:rPr>
        <w:t>Беляковец</w:t>
      </w:r>
      <w:r w:rsidRPr="00CA1DE1">
        <w:rPr>
          <w:b/>
          <w:bCs/>
          <w:lang w:eastAsia="en-US"/>
        </w:rPr>
        <w:t>“.</w:t>
      </w:r>
    </w:p>
    <w:p w14:paraId="1FA6B507" w14:textId="77777777" w:rsidR="00146F4A" w:rsidRPr="00CA1DE1" w:rsidRDefault="00146F4A" w:rsidP="00146F4A">
      <w:pPr>
        <w:tabs>
          <w:tab w:val="left" w:pos="709"/>
        </w:tabs>
        <w:jc w:val="both"/>
        <w:rPr>
          <w:snapToGrid w:val="0"/>
          <w:lang w:eastAsia="en-US"/>
        </w:rPr>
      </w:pPr>
      <w:r w:rsidRPr="00CA1DE1">
        <w:rPr>
          <w:snapToGrid w:val="0"/>
          <w:lang w:eastAsia="en-US"/>
        </w:rPr>
        <w:tab/>
      </w:r>
      <w:r w:rsidRPr="00CA1DE1">
        <w:rPr>
          <w:b/>
          <w:snapToGrid w:val="0"/>
          <w:lang w:eastAsia="en-US"/>
        </w:rPr>
        <w:t xml:space="preserve">Обособена позиция № </w:t>
      </w:r>
      <w:r>
        <w:rPr>
          <w:b/>
          <w:snapToGrid w:val="0"/>
          <w:lang w:eastAsia="en-US"/>
        </w:rPr>
        <w:t>15</w:t>
      </w:r>
      <w:r w:rsidRPr="00CA1DE1">
        <w:rPr>
          <w:b/>
          <w:snapToGrid w:val="0"/>
          <w:lang w:eastAsia="en-US"/>
        </w:rPr>
        <w:t xml:space="preserve"> -</w:t>
      </w:r>
      <w:r w:rsidRPr="00CA1DE1">
        <w:rPr>
          <w:snapToGrid w:val="0"/>
          <w:lang w:eastAsia="en-US"/>
        </w:rPr>
        <w:t xml:space="preserve"> </w:t>
      </w:r>
      <w:r w:rsidRPr="00CA1DE1">
        <w:rPr>
          <w:lang w:eastAsia="en-US"/>
        </w:rPr>
        <w:t>„</w:t>
      </w:r>
      <w:r w:rsidRPr="00CA1DE1">
        <w:rPr>
          <w:b/>
          <w:bCs/>
          <w:lang w:eastAsia="en-US"/>
        </w:rPr>
        <w:t xml:space="preserve">Извършване на </w:t>
      </w:r>
      <w:proofErr w:type="spellStart"/>
      <w:r w:rsidRPr="00CA1DE1">
        <w:rPr>
          <w:b/>
          <w:bCs/>
          <w:lang w:eastAsia="en-US"/>
        </w:rPr>
        <w:t>снегопочистване</w:t>
      </w:r>
      <w:proofErr w:type="spellEnd"/>
      <w:r w:rsidRPr="00CA1DE1">
        <w:rPr>
          <w:b/>
          <w:bCs/>
          <w:lang w:eastAsia="en-US"/>
        </w:rPr>
        <w:t xml:space="preserve"> и зимно поддържане на с. </w:t>
      </w:r>
      <w:r>
        <w:rPr>
          <w:b/>
          <w:bCs/>
          <w:lang w:eastAsia="en-US"/>
        </w:rPr>
        <w:t>Русаля</w:t>
      </w:r>
      <w:r w:rsidRPr="00CA1DE1">
        <w:rPr>
          <w:b/>
          <w:bCs/>
          <w:lang w:eastAsia="en-US"/>
        </w:rPr>
        <w:t>“.</w:t>
      </w:r>
    </w:p>
    <w:p w14:paraId="597BA043" w14:textId="77777777" w:rsidR="00146F4A" w:rsidRPr="00CA1DE1" w:rsidRDefault="00146F4A" w:rsidP="00146F4A">
      <w:pPr>
        <w:tabs>
          <w:tab w:val="left" w:pos="709"/>
        </w:tabs>
        <w:jc w:val="both"/>
        <w:rPr>
          <w:snapToGrid w:val="0"/>
          <w:lang w:eastAsia="en-US"/>
        </w:rPr>
      </w:pPr>
      <w:r w:rsidRPr="00CA1DE1">
        <w:rPr>
          <w:snapToGrid w:val="0"/>
          <w:lang w:eastAsia="en-US"/>
        </w:rPr>
        <w:tab/>
      </w:r>
      <w:r w:rsidRPr="00CA1DE1">
        <w:rPr>
          <w:b/>
          <w:snapToGrid w:val="0"/>
          <w:lang w:eastAsia="en-US"/>
        </w:rPr>
        <w:t xml:space="preserve">Обособена позиция № </w:t>
      </w:r>
      <w:r>
        <w:rPr>
          <w:b/>
          <w:snapToGrid w:val="0"/>
          <w:lang w:eastAsia="en-US"/>
        </w:rPr>
        <w:t>16</w:t>
      </w:r>
      <w:r w:rsidRPr="00CA1DE1">
        <w:rPr>
          <w:b/>
          <w:snapToGrid w:val="0"/>
          <w:lang w:eastAsia="en-US"/>
        </w:rPr>
        <w:t xml:space="preserve"> -</w:t>
      </w:r>
      <w:r w:rsidRPr="00CA1DE1">
        <w:rPr>
          <w:snapToGrid w:val="0"/>
          <w:lang w:eastAsia="en-US"/>
        </w:rPr>
        <w:t xml:space="preserve"> </w:t>
      </w:r>
      <w:r w:rsidRPr="00CA1DE1">
        <w:rPr>
          <w:lang w:eastAsia="en-US"/>
        </w:rPr>
        <w:t>„</w:t>
      </w:r>
      <w:r w:rsidRPr="00CA1DE1">
        <w:rPr>
          <w:b/>
          <w:bCs/>
          <w:lang w:eastAsia="en-US"/>
        </w:rPr>
        <w:t xml:space="preserve">Извършване на </w:t>
      </w:r>
      <w:proofErr w:type="spellStart"/>
      <w:r w:rsidRPr="00CA1DE1">
        <w:rPr>
          <w:b/>
          <w:bCs/>
          <w:lang w:eastAsia="en-US"/>
        </w:rPr>
        <w:t>снегопочистване</w:t>
      </w:r>
      <w:proofErr w:type="spellEnd"/>
      <w:r w:rsidRPr="00CA1DE1">
        <w:rPr>
          <w:b/>
          <w:bCs/>
          <w:lang w:eastAsia="en-US"/>
        </w:rPr>
        <w:t xml:space="preserve"> и зимно поддържане на с. </w:t>
      </w:r>
      <w:r>
        <w:rPr>
          <w:b/>
          <w:bCs/>
          <w:lang w:eastAsia="en-US"/>
        </w:rPr>
        <w:t>Момин сбор</w:t>
      </w:r>
      <w:r w:rsidRPr="00CA1DE1">
        <w:rPr>
          <w:b/>
          <w:bCs/>
          <w:lang w:eastAsia="en-US"/>
        </w:rPr>
        <w:t>“.</w:t>
      </w:r>
    </w:p>
    <w:p w14:paraId="76C0188E" w14:textId="77777777" w:rsidR="00146F4A" w:rsidRPr="00CA1DE1" w:rsidRDefault="00146F4A" w:rsidP="00146F4A">
      <w:pPr>
        <w:tabs>
          <w:tab w:val="left" w:pos="709"/>
        </w:tabs>
        <w:jc w:val="both"/>
        <w:rPr>
          <w:snapToGrid w:val="0"/>
          <w:lang w:eastAsia="en-US"/>
        </w:rPr>
      </w:pPr>
      <w:r w:rsidRPr="00CA1DE1">
        <w:rPr>
          <w:snapToGrid w:val="0"/>
          <w:lang w:eastAsia="en-US"/>
        </w:rPr>
        <w:tab/>
      </w:r>
      <w:r w:rsidRPr="00CA1DE1">
        <w:rPr>
          <w:b/>
          <w:snapToGrid w:val="0"/>
          <w:lang w:eastAsia="en-US"/>
        </w:rPr>
        <w:t xml:space="preserve">Обособена позиция № </w:t>
      </w:r>
      <w:r>
        <w:rPr>
          <w:b/>
          <w:snapToGrid w:val="0"/>
          <w:lang w:eastAsia="en-US"/>
        </w:rPr>
        <w:t>17</w:t>
      </w:r>
      <w:r w:rsidRPr="00CA1DE1">
        <w:rPr>
          <w:b/>
          <w:snapToGrid w:val="0"/>
          <w:lang w:eastAsia="en-US"/>
        </w:rPr>
        <w:t xml:space="preserve"> -</w:t>
      </w:r>
      <w:r w:rsidRPr="00CA1DE1">
        <w:rPr>
          <w:snapToGrid w:val="0"/>
          <w:lang w:eastAsia="en-US"/>
        </w:rPr>
        <w:t xml:space="preserve"> </w:t>
      </w:r>
      <w:r w:rsidRPr="00CA1DE1">
        <w:rPr>
          <w:lang w:eastAsia="en-US"/>
        </w:rPr>
        <w:t>„</w:t>
      </w:r>
      <w:r w:rsidRPr="00CA1DE1">
        <w:rPr>
          <w:b/>
          <w:bCs/>
          <w:lang w:eastAsia="en-US"/>
        </w:rPr>
        <w:t xml:space="preserve">Извършване на </w:t>
      </w:r>
      <w:proofErr w:type="spellStart"/>
      <w:r w:rsidRPr="00CA1DE1">
        <w:rPr>
          <w:b/>
          <w:bCs/>
          <w:lang w:eastAsia="en-US"/>
        </w:rPr>
        <w:t>снегопочистване</w:t>
      </w:r>
      <w:proofErr w:type="spellEnd"/>
      <w:r w:rsidRPr="00CA1DE1">
        <w:rPr>
          <w:b/>
          <w:bCs/>
          <w:lang w:eastAsia="en-US"/>
        </w:rPr>
        <w:t xml:space="preserve"> и зимно поддържане на с. </w:t>
      </w:r>
      <w:r>
        <w:rPr>
          <w:b/>
          <w:bCs/>
          <w:lang w:eastAsia="en-US"/>
        </w:rPr>
        <w:t>Балван</w:t>
      </w:r>
      <w:r w:rsidRPr="00CA1DE1">
        <w:rPr>
          <w:b/>
          <w:bCs/>
          <w:lang w:eastAsia="en-US"/>
        </w:rPr>
        <w:t>“.</w:t>
      </w:r>
    </w:p>
    <w:p w14:paraId="427B0735" w14:textId="77777777" w:rsidR="00146F4A" w:rsidRPr="00CA1DE1" w:rsidRDefault="00146F4A" w:rsidP="00146F4A">
      <w:pPr>
        <w:tabs>
          <w:tab w:val="left" w:pos="709"/>
        </w:tabs>
        <w:jc w:val="both"/>
        <w:rPr>
          <w:snapToGrid w:val="0"/>
          <w:lang w:eastAsia="en-US"/>
        </w:rPr>
      </w:pPr>
      <w:r w:rsidRPr="00CA1DE1">
        <w:rPr>
          <w:snapToGrid w:val="0"/>
          <w:lang w:eastAsia="en-US"/>
        </w:rPr>
        <w:tab/>
      </w:r>
      <w:r w:rsidRPr="00CA1DE1">
        <w:rPr>
          <w:b/>
          <w:snapToGrid w:val="0"/>
          <w:lang w:eastAsia="en-US"/>
        </w:rPr>
        <w:t xml:space="preserve">Обособена позиция № </w:t>
      </w:r>
      <w:r>
        <w:rPr>
          <w:b/>
          <w:snapToGrid w:val="0"/>
          <w:lang w:eastAsia="en-US"/>
        </w:rPr>
        <w:t>18</w:t>
      </w:r>
      <w:r w:rsidRPr="00CA1DE1">
        <w:rPr>
          <w:b/>
          <w:snapToGrid w:val="0"/>
          <w:lang w:eastAsia="en-US"/>
        </w:rPr>
        <w:t xml:space="preserve"> -</w:t>
      </w:r>
      <w:r w:rsidRPr="00CA1DE1">
        <w:rPr>
          <w:snapToGrid w:val="0"/>
          <w:lang w:eastAsia="en-US"/>
        </w:rPr>
        <w:t xml:space="preserve"> </w:t>
      </w:r>
      <w:r w:rsidRPr="00CA1DE1">
        <w:rPr>
          <w:lang w:eastAsia="en-US"/>
        </w:rPr>
        <w:t>„</w:t>
      </w:r>
      <w:r w:rsidRPr="00CA1DE1">
        <w:rPr>
          <w:b/>
          <w:bCs/>
          <w:lang w:eastAsia="en-US"/>
        </w:rPr>
        <w:t xml:space="preserve">Извършване на </w:t>
      </w:r>
      <w:proofErr w:type="spellStart"/>
      <w:r w:rsidRPr="00CA1DE1">
        <w:rPr>
          <w:b/>
          <w:bCs/>
          <w:lang w:eastAsia="en-US"/>
        </w:rPr>
        <w:t>снегопочистване</w:t>
      </w:r>
      <w:proofErr w:type="spellEnd"/>
      <w:r w:rsidRPr="00CA1DE1">
        <w:rPr>
          <w:b/>
          <w:bCs/>
          <w:lang w:eastAsia="en-US"/>
        </w:rPr>
        <w:t xml:space="preserve"> и зимно поддържане на с. </w:t>
      </w:r>
      <w:r>
        <w:rPr>
          <w:b/>
          <w:bCs/>
          <w:lang w:eastAsia="en-US"/>
        </w:rPr>
        <w:t>Ветринци</w:t>
      </w:r>
      <w:r w:rsidRPr="00CA1DE1">
        <w:rPr>
          <w:b/>
          <w:bCs/>
          <w:lang w:eastAsia="en-US"/>
        </w:rPr>
        <w:t>“.</w:t>
      </w:r>
    </w:p>
    <w:p w14:paraId="04D04D68" w14:textId="77777777" w:rsidR="00146F4A" w:rsidRPr="00CA1DE1" w:rsidRDefault="00146F4A" w:rsidP="00146F4A">
      <w:pPr>
        <w:tabs>
          <w:tab w:val="left" w:pos="709"/>
        </w:tabs>
        <w:jc w:val="both"/>
        <w:rPr>
          <w:snapToGrid w:val="0"/>
          <w:lang w:eastAsia="en-US"/>
        </w:rPr>
      </w:pPr>
      <w:r w:rsidRPr="00CA1DE1">
        <w:rPr>
          <w:snapToGrid w:val="0"/>
          <w:lang w:eastAsia="en-US"/>
        </w:rPr>
        <w:tab/>
      </w:r>
      <w:r w:rsidRPr="00CA1DE1">
        <w:rPr>
          <w:b/>
          <w:snapToGrid w:val="0"/>
          <w:lang w:eastAsia="en-US"/>
        </w:rPr>
        <w:t xml:space="preserve">Обособена позиция № </w:t>
      </w:r>
      <w:r>
        <w:rPr>
          <w:b/>
          <w:snapToGrid w:val="0"/>
          <w:lang w:eastAsia="en-US"/>
        </w:rPr>
        <w:t>19</w:t>
      </w:r>
      <w:r w:rsidRPr="00CA1DE1">
        <w:rPr>
          <w:b/>
          <w:snapToGrid w:val="0"/>
          <w:lang w:eastAsia="en-US"/>
        </w:rPr>
        <w:t xml:space="preserve"> -</w:t>
      </w:r>
      <w:r w:rsidRPr="00CA1DE1">
        <w:rPr>
          <w:snapToGrid w:val="0"/>
          <w:lang w:eastAsia="en-US"/>
        </w:rPr>
        <w:t xml:space="preserve"> </w:t>
      </w:r>
      <w:r w:rsidRPr="00CA1DE1">
        <w:rPr>
          <w:lang w:eastAsia="en-US"/>
        </w:rPr>
        <w:t>„</w:t>
      </w:r>
      <w:r w:rsidRPr="00CA1DE1">
        <w:rPr>
          <w:b/>
          <w:bCs/>
          <w:lang w:eastAsia="en-US"/>
        </w:rPr>
        <w:t xml:space="preserve">Извършване на </w:t>
      </w:r>
      <w:proofErr w:type="spellStart"/>
      <w:r w:rsidRPr="00CA1DE1">
        <w:rPr>
          <w:b/>
          <w:bCs/>
          <w:lang w:eastAsia="en-US"/>
        </w:rPr>
        <w:t>снегопочистване</w:t>
      </w:r>
      <w:proofErr w:type="spellEnd"/>
      <w:r w:rsidRPr="00CA1DE1">
        <w:rPr>
          <w:b/>
          <w:bCs/>
          <w:lang w:eastAsia="en-US"/>
        </w:rPr>
        <w:t xml:space="preserve"> и зимно поддържане на с. </w:t>
      </w:r>
      <w:r>
        <w:rPr>
          <w:b/>
          <w:bCs/>
          <w:lang w:eastAsia="en-US"/>
        </w:rPr>
        <w:t>Емен</w:t>
      </w:r>
      <w:r w:rsidRPr="00CA1DE1">
        <w:rPr>
          <w:b/>
          <w:bCs/>
          <w:lang w:eastAsia="en-US"/>
        </w:rPr>
        <w:t>“.</w:t>
      </w:r>
    </w:p>
    <w:p w14:paraId="46363764" w14:textId="77777777" w:rsidR="00146F4A" w:rsidRPr="00CA1DE1" w:rsidRDefault="00146F4A" w:rsidP="00146F4A">
      <w:pPr>
        <w:tabs>
          <w:tab w:val="left" w:pos="709"/>
        </w:tabs>
        <w:jc w:val="both"/>
        <w:rPr>
          <w:snapToGrid w:val="0"/>
          <w:lang w:eastAsia="en-US"/>
        </w:rPr>
      </w:pPr>
      <w:r w:rsidRPr="00CA1DE1">
        <w:rPr>
          <w:snapToGrid w:val="0"/>
          <w:lang w:eastAsia="en-US"/>
        </w:rPr>
        <w:tab/>
      </w:r>
      <w:r w:rsidRPr="00CA1DE1">
        <w:rPr>
          <w:b/>
          <w:snapToGrid w:val="0"/>
          <w:lang w:eastAsia="en-US"/>
        </w:rPr>
        <w:t xml:space="preserve">Обособена позиция № </w:t>
      </w:r>
      <w:r>
        <w:rPr>
          <w:b/>
          <w:snapToGrid w:val="0"/>
          <w:lang w:eastAsia="en-US"/>
        </w:rPr>
        <w:t>20</w:t>
      </w:r>
      <w:r w:rsidRPr="00CA1DE1">
        <w:rPr>
          <w:b/>
          <w:snapToGrid w:val="0"/>
          <w:lang w:eastAsia="en-US"/>
        </w:rPr>
        <w:t xml:space="preserve"> -</w:t>
      </w:r>
      <w:r w:rsidRPr="00CA1DE1">
        <w:rPr>
          <w:snapToGrid w:val="0"/>
          <w:lang w:eastAsia="en-US"/>
        </w:rPr>
        <w:t xml:space="preserve"> </w:t>
      </w:r>
      <w:r w:rsidRPr="00CA1DE1">
        <w:rPr>
          <w:lang w:eastAsia="en-US"/>
        </w:rPr>
        <w:t>„</w:t>
      </w:r>
      <w:r w:rsidRPr="00CA1DE1">
        <w:rPr>
          <w:b/>
          <w:bCs/>
          <w:lang w:eastAsia="en-US"/>
        </w:rPr>
        <w:t xml:space="preserve">Извършване на </w:t>
      </w:r>
      <w:proofErr w:type="spellStart"/>
      <w:r w:rsidRPr="00CA1DE1">
        <w:rPr>
          <w:b/>
          <w:bCs/>
          <w:lang w:eastAsia="en-US"/>
        </w:rPr>
        <w:t>снегопочистване</w:t>
      </w:r>
      <w:proofErr w:type="spellEnd"/>
      <w:r w:rsidRPr="00CA1DE1">
        <w:rPr>
          <w:b/>
          <w:bCs/>
          <w:lang w:eastAsia="en-US"/>
        </w:rPr>
        <w:t xml:space="preserve"> и зимно поддържане на с. </w:t>
      </w:r>
      <w:r>
        <w:rPr>
          <w:b/>
          <w:bCs/>
          <w:lang w:eastAsia="en-US"/>
        </w:rPr>
        <w:t>Буковец</w:t>
      </w:r>
      <w:r w:rsidRPr="00CA1DE1">
        <w:rPr>
          <w:b/>
          <w:bCs/>
          <w:lang w:eastAsia="en-US"/>
        </w:rPr>
        <w:t>“.</w:t>
      </w:r>
    </w:p>
    <w:p w14:paraId="28F7E267" w14:textId="77777777" w:rsidR="00146F4A" w:rsidRPr="00CA1DE1" w:rsidRDefault="00146F4A" w:rsidP="00146F4A">
      <w:pPr>
        <w:tabs>
          <w:tab w:val="left" w:pos="709"/>
        </w:tabs>
        <w:jc w:val="both"/>
        <w:rPr>
          <w:snapToGrid w:val="0"/>
          <w:lang w:eastAsia="en-US"/>
        </w:rPr>
      </w:pPr>
      <w:r w:rsidRPr="00CA1DE1">
        <w:rPr>
          <w:snapToGrid w:val="0"/>
          <w:lang w:eastAsia="en-US"/>
        </w:rPr>
        <w:lastRenderedPageBreak/>
        <w:tab/>
      </w:r>
      <w:r w:rsidRPr="00CA1DE1">
        <w:rPr>
          <w:b/>
          <w:snapToGrid w:val="0"/>
          <w:lang w:eastAsia="en-US"/>
        </w:rPr>
        <w:t xml:space="preserve">Обособена позиция № </w:t>
      </w:r>
      <w:r>
        <w:rPr>
          <w:b/>
          <w:snapToGrid w:val="0"/>
          <w:lang w:eastAsia="en-US"/>
        </w:rPr>
        <w:t>21</w:t>
      </w:r>
      <w:r w:rsidRPr="00CA1DE1">
        <w:rPr>
          <w:b/>
          <w:snapToGrid w:val="0"/>
          <w:lang w:eastAsia="en-US"/>
        </w:rPr>
        <w:t xml:space="preserve"> -</w:t>
      </w:r>
      <w:r w:rsidRPr="00CA1DE1">
        <w:rPr>
          <w:snapToGrid w:val="0"/>
          <w:lang w:eastAsia="en-US"/>
        </w:rPr>
        <w:t xml:space="preserve"> </w:t>
      </w:r>
      <w:r w:rsidRPr="00CA1DE1">
        <w:rPr>
          <w:lang w:eastAsia="en-US"/>
        </w:rPr>
        <w:t>„</w:t>
      </w:r>
      <w:r w:rsidRPr="00CA1DE1">
        <w:rPr>
          <w:b/>
          <w:bCs/>
          <w:lang w:eastAsia="en-US"/>
        </w:rPr>
        <w:t xml:space="preserve">Извършване на </w:t>
      </w:r>
      <w:proofErr w:type="spellStart"/>
      <w:r w:rsidRPr="00CA1DE1">
        <w:rPr>
          <w:b/>
          <w:bCs/>
          <w:lang w:eastAsia="en-US"/>
        </w:rPr>
        <w:t>снегопочистване</w:t>
      </w:r>
      <w:proofErr w:type="spellEnd"/>
      <w:r w:rsidRPr="00CA1DE1">
        <w:rPr>
          <w:b/>
          <w:bCs/>
          <w:lang w:eastAsia="en-US"/>
        </w:rPr>
        <w:t xml:space="preserve"> и зимно поддържане на с. </w:t>
      </w:r>
      <w:r>
        <w:rPr>
          <w:b/>
          <w:bCs/>
          <w:lang w:eastAsia="en-US"/>
        </w:rPr>
        <w:t>Велчево</w:t>
      </w:r>
      <w:r w:rsidRPr="00CA1DE1">
        <w:rPr>
          <w:b/>
          <w:bCs/>
          <w:lang w:eastAsia="en-US"/>
        </w:rPr>
        <w:t>“.</w:t>
      </w:r>
    </w:p>
    <w:p w14:paraId="48B5528C" w14:textId="77777777" w:rsidR="00146F4A" w:rsidRPr="00CA1DE1" w:rsidRDefault="00146F4A" w:rsidP="00146F4A">
      <w:pPr>
        <w:tabs>
          <w:tab w:val="left" w:pos="709"/>
        </w:tabs>
        <w:jc w:val="both"/>
        <w:rPr>
          <w:snapToGrid w:val="0"/>
          <w:lang w:eastAsia="en-US"/>
        </w:rPr>
      </w:pPr>
      <w:r w:rsidRPr="00CA1DE1">
        <w:rPr>
          <w:snapToGrid w:val="0"/>
          <w:lang w:eastAsia="en-US"/>
        </w:rPr>
        <w:tab/>
      </w:r>
      <w:r w:rsidRPr="00CA1DE1">
        <w:rPr>
          <w:b/>
          <w:snapToGrid w:val="0"/>
          <w:lang w:eastAsia="en-US"/>
        </w:rPr>
        <w:t xml:space="preserve">Обособена позиция № </w:t>
      </w:r>
      <w:r>
        <w:rPr>
          <w:b/>
          <w:snapToGrid w:val="0"/>
          <w:lang w:eastAsia="en-US"/>
        </w:rPr>
        <w:t>22</w:t>
      </w:r>
      <w:r w:rsidRPr="00CA1DE1">
        <w:rPr>
          <w:b/>
          <w:snapToGrid w:val="0"/>
          <w:lang w:eastAsia="en-US"/>
        </w:rPr>
        <w:t xml:space="preserve"> -</w:t>
      </w:r>
      <w:r w:rsidRPr="00CA1DE1">
        <w:rPr>
          <w:snapToGrid w:val="0"/>
          <w:lang w:eastAsia="en-US"/>
        </w:rPr>
        <w:t xml:space="preserve"> </w:t>
      </w:r>
      <w:r w:rsidRPr="00CA1DE1">
        <w:rPr>
          <w:lang w:eastAsia="en-US"/>
        </w:rPr>
        <w:t>„</w:t>
      </w:r>
      <w:r w:rsidRPr="00CA1DE1">
        <w:rPr>
          <w:b/>
          <w:bCs/>
          <w:lang w:eastAsia="en-US"/>
        </w:rPr>
        <w:t xml:space="preserve">Извършване на </w:t>
      </w:r>
      <w:proofErr w:type="spellStart"/>
      <w:r w:rsidRPr="00CA1DE1">
        <w:rPr>
          <w:b/>
          <w:bCs/>
          <w:lang w:eastAsia="en-US"/>
        </w:rPr>
        <w:t>снегопочистване</w:t>
      </w:r>
      <w:proofErr w:type="spellEnd"/>
      <w:r w:rsidRPr="00CA1DE1">
        <w:rPr>
          <w:b/>
          <w:bCs/>
          <w:lang w:eastAsia="en-US"/>
        </w:rPr>
        <w:t xml:space="preserve"> и зимно поддържане на с. </w:t>
      </w:r>
      <w:r>
        <w:rPr>
          <w:b/>
          <w:bCs/>
          <w:lang w:eastAsia="en-US"/>
        </w:rPr>
        <w:t>Миндя</w:t>
      </w:r>
      <w:r w:rsidRPr="00CA1DE1">
        <w:rPr>
          <w:b/>
          <w:bCs/>
          <w:lang w:eastAsia="en-US"/>
        </w:rPr>
        <w:t>“.</w:t>
      </w:r>
    </w:p>
    <w:p w14:paraId="6F2CA97C" w14:textId="77777777" w:rsidR="00146F4A" w:rsidRDefault="00146F4A" w:rsidP="00146F4A">
      <w:pPr>
        <w:tabs>
          <w:tab w:val="left" w:pos="709"/>
        </w:tabs>
        <w:jc w:val="both"/>
        <w:rPr>
          <w:snapToGrid w:val="0"/>
          <w:lang w:eastAsia="en-US"/>
        </w:rPr>
      </w:pPr>
      <w:r>
        <w:rPr>
          <w:b/>
          <w:snapToGrid w:val="0"/>
          <w:lang w:eastAsia="en-US"/>
        </w:rPr>
        <w:tab/>
      </w:r>
      <w:r w:rsidRPr="00DD27FD">
        <w:rPr>
          <w:b/>
          <w:snapToGrid w:val="0"/>
          <w:lang w:eastAsia="en-US"/>
        </w:rPr>
        <w:t>Обособена позиция № 23 -</w:t>
      </w:r>
      <w:r w:rsidRPr="00DD27FD">
        <w:rPr>
          <w:snapToGrid w:val="0"/>
          <w:lang w:eastAsia="en-US"/>
        </w:rPr>
        <w:t xml:space="preserve"> </w:t>
      </w:r>
      <w:r w:rsidRPr="00DD27FD">
        <w:rPr>
          <w:lang w:eastAsia="en-US"/>
        </w:rPr>
        <w:t>„</w:t>
      </w:r>
      <w:r w:rsidRPr="00DD27FD">
        <w:rPr>
          <w:b/>
          <w:bCs/>
          <w:lang w:eastAsia="en-US"/>
        </w:rPr>
        <w:t xml:space="preserve">Извършване на </w:t>
      </w:r>
      <w:proofErr w:type="spellStart"/>
      <w:r w:rsidRPr="00DD27FD">
        <w:rPr>
          <w:b/>
          <w:bCs/>
          <w:lang w:eastAsia="en-US"/>
        </w:rPr>
        <w:t>снегопочистване</w:t>
      </w:r>
      <w:proofErr w:type="spellEnd"/>
      <w:r w:rsidRPr="00DD27FD">
        <w:rPr>
          <w:b/>
          <w:bCs/>
          <w:lang w:eastAsia="en-US"/>
        </w:rPr>
        <w:t xml:space="preserve"> и зимно поддържане на с. Водолей“.</w:t>
      </w:r>
    </w:p>
    <w:p w14:paraId="1F6EF814" w14:textId="77777777" w:rsidR="00406DB8" w:rsidRDefault="00406DB8" w:rsidP="00406DB8">
      <w:pPr>
        <w:tabs>
          <w:tab w:val="left" w:pos="709"/>
        </w:tabs>
        <w:jc w:val="both"/>
        <w:rPr>
          <w:b/>
          <w:color w:val="FF0000"/>
          <w:sz w:val="28"/>
          <w:szCs w:val="28"/>
        </w:rPr>
      </w:pPr>
      <w:r>
        <w:rPr>
          <w:b/>
          <w:snapToGrid w:val="0"/>
          <w:lang w:eastAsia="en-US"/>
        </w:rPr>
        <w:tab/>
      </w:r>
      <w:r w:rsidRPr="00425336">
        <w:rPr>
          <w:b/>
          <w:snapToGrid w:val="0"/>
          <w:lang w:eastAsia="en-US"/>
        </w:rPr>
        <w:t>Обособена позиция № 2</w:t>
      </w:r>
      <w:r>
        <w:rPr>
          <w:b/>
          <w:snapToGrid w:val="0"/>
          <w:lang w:val="en-US" w:eastAsia="en-US"/>
        </w:rPr>
        <w:t>4</w:t>
      </w:r>
      <w:r w:rsidRPr="00425336">
        <w:rPr>
          <w:b/>
          <w:snapToGrid w:val="0"/>
          <w:lang w:eastAsia="en-US"/>
        </w:rPr>
        <w:t xml:space="preserve"> -</w:t>
      </w:r>
      <w:r w:rsidRPr="00425336">
        <w:rPr>
          <w:snapToGrid w:val="0"/>
          <w:lang w:eastAsia="en-US"/>
        </w:rPr>
        <w:t xml:space="preserve"> </w:t>
      </w:r>
      <w:r w:rsidRPr="00425336">
        <w:rPr>
          <w:lang w:eastAsia="en-US"/>
        </w:rPr>
        <w:t>„</w:t>
      </w:r>
      <w:r w:rsidRPr="00425336">
        <w:rPr>
          <w:b/>
          <w:bCs/>
          <w:lang w:eastAsia="en-US"/>
        </w:rPr>
        <w:t xml:space="preserve">Извършване на </w:t>
      </w:r>
      <w:proofErr w:type="spellStart"/>
      <w:r w:rsidRPr="00425336">
        <w:rPr>
          <w:b/>
          <w:bCs/>
          <w:lang w:eastAsia="en-US"/>
        </w:rPr>
        <w:t>снегопочистване</w:t>
      </w:r>
      <w:proofErr w:type="spellEnd"/>
      <w:r w:rsidRPr="00425336">
        <w:rPr>
          <w:b/>
          <w:bCs/>
          <w:lang w:eastAsia="en-US"/>
        </w:rPr>
        <w:t xml:space="preserve"> и зимно поддържане на с. </w:t>
      </w:r>
      <w:r>
        <w:rPr>
          <w:b/>
          <w:bCs/>
          <w:lang w:eastAsia="en-US"/>
        </w:rPr>
        <w:t>Малки чифлик</w:t>
      </w:r>
      <w:r w:rsidRPr="00425336">
        <w:rPr>
          <w:b/>
          <w:bCs/>
          <w:lang w:eastAsia="en-US"/>
        </w:rPr>
        <w:t>“.</w:t>
      </w:r>
    </w:p>
    <w:p w14:paraId="7F2FDED2" w14:textId="77777777" w:rsidR="00406DB8" w:rsidRDefault="00406DB8" w:rsidP="00406DB8">
      <w:pPr>
        <w:tabs>
          <w:tab w:val="left" w:pos="709"/>
        </w:tabs>
        <w:jc w:val="both"/>
        <w:rPr>
          <w:b/>
          <w:color w:val="FF0000"/>
          <w:sz w:val="28"/>
          <w:szCs w:val="28"/>
        </w:rPr>
      </w:pPr>
      <w:r>
        <w:rPr>
          <w:b/>
          <w:snapToGrid w:val="0"/>
          <w:lang w:eastAsia="en-US"/>
        </w:rPr>
        <w:tab/>
      </w:r>
      <w:r w:rsidRPr="00425336">
        <w:rPr>
          <w:b/>
          <w:snapToGrid w:val="0"/>
          <w:lang w:eastAsia="en-US"/>
        </w:rPr>
        <w:t>Обособена позиция № 2</w:t>
      </w:r>
      <w:r>
        <w:rPr>
          <w:b/>
          <w:snapToGrid w:val="0"/>
          <w:lang w:val="en-US" w:eastAsia="en-US"/>
        </w:rPr>
        <w:t>5</w:t>
      </w:r>
      <w:r w:rsidRPr="00425336">
        <w:rPr>
          <w:b/>
          <w:snapToGrid w:val="0"/>
          <w:lang w:eastAsia="en-US"/>
        </w:rPr>
        <w:t xml:space="preserve"> -</w:t>
      </w:r>
      <w:r w:rsidRPr="00425336">
        <w:rPr>
          <w:snapToGrid w:val="0"/>
          <w:lang w:eastAsia="en-US"/>
        </w:rPr>
        <w:t xml:space="preserve"> </w:t>
      </w:r>
      <w:r w:rsidRPr="00425336">
        <w:rPr>
          <w:lang w:eastAsia="en-US"/>
        </w:rPr>
        <w:t>„</w:t>
      </w:r>
      <w:r w:rsidRPr="00425336">
        <w:rPr>
          <w:b/>
          <w:bCs/>
          <w:lang w:eastAsia="en-US"/>
        </w:rPr>
        <w:t xml:space="preserve">Извършване на </w:t>
      </w:r>
      <w:proofErr w:type="spellStart"/>
      <w:r w:rsidRPr="00425336">
        <w:rPr>
          <w:b/>
          <w:bCs/>
          <w:lang w:eastAsia="en-US"/>
        </w:rPr>
        <w:t>снегопочистване</w:t>
      </w:r>
      <w:proofErr w:type="spellEnd"/>
      <w:r w:rsidRPr="00425336">
        <w:rPr>
          <w:b/>
          <w:bCs/>
          <w:lang w:eastAsia="en-US"/>
        </w:rPr>
        <w:t xml:space="preserve"> и зимно поддържане на с. </w:t>
      </w:r>
      <w:r>
        <w:rPr>
          <w:b/>
          <w:bCs/>
          <w:lang w:eastAsia="en-US"/>
        </w:rPr>
        <w:t>Пушево</w:t>
      </w:r>
      <w:r w:rsidRPr="00425336">
        <w:rPr>
          <w:b/>
          <w:bCs/>
          <w:lang w:eastAsia="en-US"/>
        </w:rPr>
        <w:t>“.</w:t>
      </w:r>
    </w:p>
    <w:p w14:paraId="6A840A09" w14:textId="77777777" w:rsidR="00406DB8" w:rsidRDefault="00406DB8" w:rsidP="00406DB8">
      <w:pPr>
        <w:tabs>
          <w:tab w:val="left" w:pos="709"/>
        </w:tabs>
        <w:jc w:val="both"/>
        <w:rPr>
          <w:b/>
          <w:color w:val="FF0000"/>
          <w:sz w:val="28"/>
          <w:szCs w:val="28"/>
        </w:rPr>
      </w:pPr>
      <w:r>
        <w:rPr>
          <w:b/>
          <w:snapToGrid w:val="0"/>
          <w:lang w:eastAsia="en-US"/>
        </w:rPr>
        <w:tab/>
      </w:r>
      <w:r w:rsidRPr="00425336">
        <w:rPr>
          <w:b/>
          <w:snapToGrid w:val="0"/>
          <w:lang w:eastAsia="en-US"/>
        </w:rPr>
        <w:t>Обособена позиция № 2</w:t>
      </w:r>
      <w:r>
        <w:rPr>
          <w:b/>
          <w:snapToGrid w:val="0"/>
          <w:lang w:val="en-US" w:eastAsia="en-US"/>
        </w:rPr>
        <w:t>6</w:t>
      </w:r>
      <w:r w:rsidRPr="00425336">
        <w:rPr>
          <w:b/>
          <w:snapToGrid w:val="0"/>
          <w:lang w:eastAsia="en-US"/>
        </w:rPr>
        <w:t xml:space="preserve"> -</w:t>
      </w:r>
      <w:r w:rsidRPr="00425336">
        <w:rPr>
          <w:snapToGrid w:val="0"/>
          <w:lang w:eastAsia="en-US"/>
        </w:rPr>
        <w:t xml:space="preserve"> </w:t>
      </w:r>
      <w:r w:rsidRPr="00425336">
        <w:rPr>
          <w:lang w:eastAsia="en-US"/>
        </w:rPr>
        <w:t>„</w:t>
      </w:r>
      <w:r w:rsidRPr="00425336">
        <w:rPr>
          <w:b/>
          <w:bCs/>
          <w:lang w:eastAsia="en-US"/>
        </w:rPr>
        <w:t xml:space="preserve">Извършване на </w:t>
      </w:r>
      <w:proofErr w:type="spellStart"/>
      <w:r w:rsidRPr="00425336">
        <w:rPr>
          <w:b/>
          <w:bCs/>
          <w:lang w:eastAsia="en-US"/>
        </w:rPr>
        <w:t>снегопочистване</w:t>
      </w:r>
      <w:proofErr w:type="spellEnd"/>
      <w:r w:rsidRPr="00425336">
        <w:rPr>
          <w:b/>
          <w:bCs/>
          <w:lang w:eastAsia="en-US"/>
        </w:rPr>
        <w:t xml:space="preserve"> и зимно поддържане на с. </w:t>
      </w:r>
      <w:r>
        <w:rPr>
          <w:b/>
          <w:bCs/>
          <w:lang w:eastAsia="en-US"/>
        </w:rPr>
        <w:t>Шемшево</w:t>
      </w:r>
      <w:r w:rsidRPr="00425336">
        <w:rPr>
          <w:b/>
          <w:bCs/>
          <w:lang w:eastAsia="en-US"/>
        </w:rPr>
        <w:t>“.</w:t>
      </w:r>
    </w:p>
    <w:p w14:paraId="6681DCE6" w14:textId="77777777" w:rsidR="00406DB8" w:rsidRDefault="00406DB8" w:rsidP="00406DB8">
      <w:pPr>
        <w:tabs>
          <w:tab w:val="left" w:pos="709"/>
        </w:tabs>
        <w:jc w:val="both"/>
        <w:rPr>
          <w:b/>
          <w:bCs/>
          <w:lang w:eastAsia="en-US"/>
        </w:rPr>
      </w:pPr>
      <w:r>
        <w:rPr>
          <w:b/>
          <w:snapToGrid w:val="0"/>
          <w:lang w:eastAsia="en-US"/>
        </w:rPr>
        <w:tab/>
      </w:r>
      <w:r w:rsidRPr="00425336">
        <w:rPr>
          <w:b/>
          <w:snapToGrid w:val="0"/>
          <w:lang w:eastAsia="en-US"/>
        </w:rPr>
        <w:t>Обособена позиция № 2</w:t>
      </w:r>
      <w:r>
        <w:rPr>
          <w:b/>
          <w:snapToGrid w:val="0"/>
          <w:lang w:val="en-US" w:eastAsia="en-US"/>
        </w:rPr>
        <w:t>7</w:t>
      </w:r>
      <w:r w:rsidRPr="00425336">
        <w:rPr>
          <w:b/>
          <w:snapToGrid w:val="0"/>
          <w:lang w:eastAsia="en-US"/>
        </w:rPr>
        <w:t xml:space="preserve"> -</w:t>
      </w:r>
      <w:r w:rsidRPr="00425336">
        <w:rPr>
          <w:snapToGrid w:val="0"/>
          <w:lang w:eastAsia="en-US"/>
        </w:rPr>
        <w:t xml:space="preserve"> </w:t>
      </w:r>
      <w:r w:rsidRPr="00425336">
        <w:rPr>
          <w:lang w:eastAsia="en-US"/>
        </w:rPr>
        <w:t>„</w:t>
      </w:r>
      <w:r w:rsidRPr="00425336">
        <w:rPr>
          <w:b/>
          <w:bCs/>
          <w:lang w:eastAsia="en-US"/>
        </w:rPr>
        <w:t xml:space="preserve">Извършване на </w:t>
      </w:r>
      <w:proofErr w:type="spellStart"/>
      <w:r w:rsidRPr="00425336">
        <w:rPr>
          <w:b/>
          <w:bCs/>
          <w:lang w:eastAsia="en-US"/>
        </w:rPr>
        <w:t>снегопочистване</w:t>
      </w:r>
      <w:proofErr w:type="spellEnd"/>
      <w:r w:rsidRPr="00425336">
        <w:rPr>
          <w:b/>
          <w:bCs/>
          <w:lang w:eastAsia="en-US"/>
        </w:rPr>
        <w:t xml:space="preserve"> и зимно поддържане на с. </w:t>
      </w:r>
      <w:r>
        <w:rPr>
          <w:b/>
          <w:bCs/>
          <w:lang w:eastAsia="en-US"/>
        </w:rPr>
        <w:t>Леденик</w:t>
      </w:r>
      <w:r w:rsidRPr="00425336">
        <w:rPr>
          <w:b/>
          <w:bCs/>
          <w:lang w:eastAsia="en-US"/>
        </w:rPr>
        <w:t>“.</w:t>
      </w:r>
    </w:p>
    <w:p w14:paraId="1F045765" w14:textId="77777777" w:rsidR="00E1679C" w:rsidRDefault="00E1679C" w:rsidP="00406DB8">
      <w:pPr>
        <w:tabs>
          <w:tab w:val="left" w:pos="709"/>
        </w:tabs>
        <w:jc w:val="both"/>
        <w:rPr>
          <w:b/>
          <w:color w:val="FF0000"/>
          <w:sz w:val="28"/>
          <w:szCs w:val="28"/>
        </w:rPr>
      </w:pPr>
    </w:p>
    <w:p w14:paraId="0499907E" w14:textId="77777777" w:rsidR="00146F4A" w:rsidRDefault="00146F4A" w:rsidP="00146F4A">
      <w:pPr>
        <w:tabs>
          <w:tab w:val="left" w:pos="709"/>
        </w:tabs>
        <w:jc w:val="both"/>
        <w:rPr>
          <w:snapToGrid w:val="0"/>
          <w:lang w:eastAsia="en-US"/>
        </w:rPr>
      </w:pPr>
    </w:p>
    <w:p w14:paraId="1248DA3D" w14:textId="77777777" w:rsidR="00146F4A" w:rsidRPr="009036FF" w:rsidRDefault="00146F4A" w:rsidP="00146F4A">
      <w:pPr>
        <w:pStyle w:val="2"/>
        <w:spacing w:after="120"/>
        <w:ind w:firstLine="708"/>
        <w:jc w:val="left"/>
        <w:rPr>
          <w:rStyle w:val="1c"/>
          <w:b/>
          <w:bCs w:val="0"/>
        </w:rPr>
      </w:pPr>
      <w:bookmarkStart w:id="8" w:name="_Toc511295250"/>
      <w:r w:rsidRPr="00E1679C">
        <w:rPr>
          <w:rStyle w:val="1c"/>
          <w:bCs w:val="0"/>
        </w:rPr>
        <w:t>2. Описание и обем на услугата, предмет на обществената поръчка:</w:t>
      </w:r>
      <w:bookmarkEnd w:id="8"/>
    </w:p>
    <w:p w14:paraId="0FE90CF0" w14:textId="77777777" w:rsidR="00146F4A" w:rsidRPr="009036FF" w:rsidRDefault="00146F4A" w:rsidP="00146F4A">
      <w:pPr>
        <w:widowControl w:val="0"/>
        <w:autoSpaceDE w:val="0"/>
        <w:autoSpaceDN w:val="0"/>
        <w:adjustRightInd w:val="0"/>
        <w:spacing w:after="120"/>
        <w:ind w:firstLine="709"/>
        <w:jc w:val="both"/>
      </w:pPr>
      <w:r w:rsidRPr="009036FF">
        <w:t>В обхвата на поръчката се включват следните дейности:</w:t>
      </w:r>
    </w:p>
    <w:p w14:paraId="7AA1FE31" w14:textId="77777777" w:rsidR="00146F4A" w:rsidRDefault="00146F4A" w:rsidP="00146F4A">
      <w:pPr>
        <w:tabs>
          <w:tab w:val="left" w:pos="709"/>
        </w:tabs>
        <w:jc w:val="both"/>
        <w:rPr>
          <w:snapToGrid w:val="0"/>
          <w:lang w:eastAsia="en-US"/>
        </w:rPr>
      </w:pPr>
      <w:r>
        <w:rPr>
          <w:b/>
          <w:snapToGrid w:val="0"/>
          <w:lang w:eastAsia="en-US"/>
        </w:rPr>
        <w:tab/>
        <w:t xml:space="preserve">За </w:t>
      </w:r>
      <w:r w:rsidRPr="005E6367">
        <w:rPr>
          <w:b/>
          <w:snapToGrid w:val="0"/>
          <w:lang w:eastAsia="en-US"/>
        </w:rPr>
        <w:t>Обособена позиция № 1 -</w:t>
      </w:r>
      <w:r>
        <w:rPr>
          <w:snapToGrid w:val="0"/>
          <w:lang w:eastAsia="en-US"/>
        </w:rPr>
        <w:t xml:space="preserve"> </w:t>
      </w:r>
      <w:r w:rsidRPr="00BF208F">
        <w:rPr>
          <w:lang w:eastAsia="en-US"/>
        </w:rPr>
        <w:t>„</w:t>
      </w:r>
      <w:r>
        <w:rPr>
          <w:b/>
          <w:bCs/>
          <w:lang w:eastAsia="en-US"/>
        </w:rPr>
        <w:t xml:space="preserve">Извършване на </w:t>
      </w:r>
      <w:proofErr w:type="spellStart"/>
      <w:r>
        <w:rPr>
          <w:b/>
          <w:bCs/>
          <w:lang w:eastAsia="en-US"/>
        </w:rPr>
        <w:t>снегопочистване</w:t>
      </w:r>
      <w:proofErr w:type="spellEnd"/>
      <w:r>
        <w:rPr>
          <w:b/>
          <w:bCs/>
          <w:lang w:eastAsia="en-US"/>
        </w:rPr>
        <w:t xml:space="preserve"> и зимно поддържане на общинската пътна мрежа на територията на община Велико Търново</w:t>
      </w:r>
      <w:r w:rsidRPr="00BF208F">
        <w:rPr>
          <w:b/>
          <w:bCs/>
          <w:lang w:eastAsia="en-US"/>
        </w:rPr>
        <w:t>“</w:t>
      </w:r>
      <w:r>
        <w:rPr>
          <w:b/>
          <w:bCs/>
          <w:lang w:eastAsia="en-US"/>
        </w:rPr>
        <w:t>:</w:t>
      </w:r>
    </w:p>
    <w:p w14:paraId="33A1A80B" w14:textId="77777777" w:rsidR="00146F4A" w:rsidRDefault="00146F4A" w:rsidP="00146F4A">
      <w:pPr>
        <w:widowControl w:val="0"/>
        <w:autoSpaceDE w:val="0"/>
        <w:autoSpaceDN w:val="0"/>
        <w:adjustRightInd w:val="0"/>
        <w:ind w:firstLine="709"/>
        <w:jc w:val="both"/>
        <w:rPr>
          <w:b/>
          <w:u w:val="single"/>
        </w:rPr>
      </w:pPr>
    </w:p>
    <w:p w14:paraId="5BB88CC7" w14:textId="77777777" w:rsidR="00146F4A" w:rsidRPr="00D83264" w:rsidRDefault="00146F4A" w:rsidP="00146F4A">
      <w:pPr>
        <w:widowControl w:val="0"/>
        <w:autoSpaceDE w:val="0"/>
        <w:autoSpaceDN w:val="0"/>
        <w:adjustRightInd w:val="0"/>
        <w:ind w:firstLine="709"/>
        <w:jc w:val="both"/>
        <w:rPr>
          <w:b/>
          <w:u w:val="single"/>
        </w:rPr>
      </w:pPr>
      <w:r w:rsidRPr="00D83264">
        <w:rPr>
          <w:b/>
          <w:u w:val="single"/>
        </w:rPr>
        <w:t>Описание</w:t>
      </w:r>
    </w:p>
    <w:p w14:paraId="51FDA5E1" w14:textId="77777777" w:rsidR="00146F4A" w:rsidRPr="00DD27FD" w:rsidRDefault="00146F4A" w:rsidP="00146F4A">
      <w:pPr>
        <w:pStyle w:val="affff3"/>
        <w:numPr>
          <w:ilvl w:val="0"/>
          <w:numId w:val="9"/>
        </w:numPr>
        <w:spacing w:after="0"/>
        <w:contextualSpacing w:val="0"/>
        <w:jc w:val="both"/>
        <w:rPr>
          <w:rFonts w:ascii="Times New Roman" w:hAnsi="Times New Roman"/>
          <w:b/>
          <w:sz w:val="24"/>
          <w:szCs w:val="24"/>
        </w:rPr>
      </w:pPr>
      <w:r w:rsidRPr="00DD27FD">
        <w:rPr>
          <w:rFonts w:ascii="Times New Roman" w:hAnsi="Times New Roman"/>
          <w:b/>
          <w:sz w:val="24"/>
          <w:szCs w:val="24"/>
        </w:rPr>
        <w:t>Подготвителни  работи.</w:t>
      </w:r>
    </w:p>
    <w:p w14:paraId="0AD17EAF" w14:textId="77777777" w:rsidR="00146F4A" w:rsidRPr="00DD27FD" w:rsidRDefault="00146F4A" w:rsidP="00146F4A">
      <w:pPr>
        <w:numPr>
          <w:ilvl w:val="0"/>
          <w:numId w:val="10"/>
        </w:numPr>
        <w:jc w:val="both"/>
        <w:rPr>
          <w:lang w:eastAsia="en-US"/>
        </w:rPr>
      </w:pPr>
      <w:r w:rsidRPr="00DD27FD">
        <w:rPr>
          <w:lang w:eastAsia="en-US"/>
        </w:rPr>
        <w:t>Изготвяне на оперативни планове за зимно поддържане;</w:t>
      </w:r>
    </w:p>
    <w:p w14:paraId="21F5C02A" w14:textId="77777777" w:rsidR="00146F4A" w:rsidRPr="00DD27FD" w:rsidRDefault="00146F4A" w:rsidP="00146F4A">
      <w:pPr>
        <w:numPr>
          <w:ilvl w:val="0"/>
          <w:numId w:val="10"/>
        </w:numPr>
        <w:jc w:val="both"/>
        <w:rPr>
          <w:lang w:eastAsia="en-US"/>
        </w:rPr>
      </w:pPr>
      <w:r w:rsidRPr="00DD27FD">
        <w:rPr>
          <w:lang w:eastAsia="en-US"/>
        </w:rPr>
        <w:t>Технически прегледи на заявените за използване машини и съоръжения;</w:t>
      </w:r>
    </w:p>
    <w:p w14:paraId="6BD9D4C3" w14:textId="77777777" w:rsidR="00146F4A" w:rsidRPr="00DD27FD" w:rsidRDefault="00146F4A" w:rsidP="00146F4A">
      <w:pPr>
        <w:numPr>
          <w:ilvl w:val="0"/>
          <w:numId w:val="10"/>
        </w:numPr>
        <w:jc w:val="both"/>
        <w:rPr>
          <w:lang w:eastAsia="en-US"/>
        </w:rPr>
      </w:pPr>
      <w:r w:rsidRPr="00DD27FD">
        <w:rPr>
          <w:lang w:eastAsia="en-US"/>
        </w:rPr>
        <w:t>Подготовка на общинските пътища за експлоатация при зимни условия;</w:t>
      </w:r>
    </w:p>
    <w:p w14:paraId="1EC41DF3" w14:textId="77777777" w:rsidR="00146F4A" w:rsidRPr="00DD27FD" w:rsidRDefault="00146F4A" w:rsidP="00146F4A">
      <w:pPr>
        <w:numPr>
          <w:ilvl w:val="0"/>
          <w:numId w:val="10"/>
        </w:numPr>
        <w:jc w:val="both"/>
        <w:rPr>
          <w:lang w:eastAsia="en-US"/>
        </w:rPr>
      </w:pPr>
      <w:r w:rsidRPr="00DD27FD">
        <w:rPr>
          <w:lang w:eastAsia="en-US"/>
        </w:rPr>
        <w:t>Осигуряване на необходимите материали за зимна поддръжка;</w:t>
      </w:r>
    </w:p>
    <w:p w14:paraId="64BDB656" w14:textId="77777777" w:rsidR="00146F4A" w:rsidRPr="00DD27FD" w:rsidRDefault="00146F4A" w:rsidP="00146F4A">
      <w:pPr>
        <w:pStyle w:val="affff3"/>
        <w:spacing w:after="0"/>
        <w:ind w:left="1080"/>
        <w:contextualSpacing w:val="0"/>
        <w:jc w:val="both"/>
        <w:rPr>
          <w:rFonts w:ascii="Times New Roman" w:hAnsi="Times New Roman"/>
          <w:b/>
          <w:sz w:val="24"/>
          <w:szCs w:val="24"/>
        </w:rPr>
      </w:pPr>
    </w:p>
    <w:p w14:paraId="5D08F0E2" w14:textId="77777777" w:rsidR="00146F4A" w:rsidRPr="00DD27FD" w:rsidRDefault="00146F4A" w:rsidP="00146F4A">
      <w:pPr>
        <w:pStyle w:val="affff3"/>
        <w:numPr>
          <w:ilvl w:val="0"/>
          <w:numId w:val="9"/>
        </w:numPr>
        <w:spacing w:after="0"/>
        <w:contextualSpacing w:val="0"/>
        <w:jc w:val="both"/>
        <w:rPr>
          <w:rFonts w:ascii="Times New Roman" w:hAnsi="Times New Roman"/>
          <w:b/>
          <w:sz w:val="24"/>
          <w:szCs w:val="24"/>
        </w:rPr>
      </w:pPr>
      <w:proofErr w:type="spellStart"/>
      <w:r w:rsidRPr="00DD27FD">
        <w:rPr>
          <w:rFonts w:ascii="Times New Roman" w:hAnsi="Times New Roman"/>
          <w:b/>
          <w:sz w:val="24"/>
          <w:szCs w:val="24"/>
        </w:rPr>
        <w:t>Снегозащита</w:t>
      </w:r>
      <w:proofErr w:type="spellEnd"/>
      <w:r w:rsidRPr="00DD27FD">
        <w:rPr>
          <w:rFonts w:ascii="Times New Roman" w:hAnsi="Times New Roman"/>
          <w:b/>
          <w:sz w:val="24"/>
          <w:szCs w:val="24"/>
        </w:rPr>
        <w:t xml:space="preserve"> на общинските пътища.</w:t>
      </w:r>
    </w:p>
    <w:p w14:paraId="3B0E00AB" w14:textId="77777777" w:rsidR="00146F4A" w:rsidRPr="00DD27FD" w:rsidRDefault="00146F4A" w:rsidP="00146F4A">
      <w:pPr>
        <w:numPr>
          <w:ilvl w:val="0"/>
          <w:numId w:val="10"/>
        </w:numPr>
        <w:spacing w:line="276" w:lineRule="auto"/>
        <w:jc w:val="both"/>
        <w:rPr>
          <w:lang w:eastAsia="en-US"/>
        </w:rPr>
      </w:pPr>
      <w:r w:rsidRPr="00DD27FD">
        <w:rPr>
          <w:lang w:eastAsia="en-US"/>
        </w:rPr>
        <w:t xml:space="preserve">Дейностите, насочени към предпазването им от образуване на </w:t>
      </w:r>
      <w:proofErr w:type="spellStart"/>
      <w:r w:rsidRPr="00DD27FD">
        <w:rPr>
          <w:lang w:eastAsia="en-US"/>
        </w:rPr>
        <w:t>снегонавявания</w:t>
      </w:r>
      <w:proofErr w:type="spellEnd"/>
      <w:r w:rsidRPr="00DD27FD">
        <w:rPr>
          <w:lang w:eastAsia="en-US"/>
        </w:rPr>
        <w:t>;</w:t>
      </w:r>
    </w:p>
    <w:p w14:paraId="233C6F8C" w14:textId="77777777" w:rsidR="00146F4A" w:rsidRPr="00DD27FD" w:rsidRDefault="00146F4A" w:rsidP="00146F4A">
      <w:pPr>
        <w:numPr>
          <w:ilvl w:val="0"/>
          <w:numId w:val="10"/>
        </w:numPr>
        <w:spacing w:line="276" w:lineRule="auto"/>
        <w:jc w:val="both"/>
        <w:rPr>
          <w:lang w:eastAsia="en-US"/>
        </w:rPr>
      </w:pPr>
      <w:r w:rsidRPr="00DD27FD">
        <w:rPr>
          <w:lang w:eastAsia="en-US"/>
        </w:rPr>
        <w:t xml:space="preserve">Използване на специални постоянни или временни </w:t>
      </w:r>
      <w:proofErr w:type="spellStart"/>
      <w:r w:rsidRPr="00DD27FD">
        <w:rPr>
          <w:lang w:eastAsia="en-US"/>
        </w:rPr>
        <w:t>снегозащитни</w:t>
      </w:r>
      <w:proofErr w:type="spellEnd"/>
      <w:r w:rsidRPr="00DD27FD">
        <w:rPr>
          <w:lang w:eastAsia="en-US"/>
        </w:rPr>
        <w:t xml:space="preserve"> устройства;</w:t>
      </w:r>
    </w:p>
    <w:p w14:paraId="60901603" w14:textId="77777777" w:rsidR="00146F4A" w:rsidRPr="00DD27FD" w:rsidRDefault="00146F4A" w:rsidP="00146F4A">
      <w:pPr>
        <w:pStyle w:val="affff3"/>
        <w:spacing w:after="0"/>
        <w:ind w:left="1080"/>
        <w:contextualSpacing w:val="0"/>
        <w:jc w:val="both"/>
        <w:rPr>
          <w:rFonts w:ascii="Times New Roman" w:hAnsi="Times New Roman"/>
          <w:b/>
          <w:sz w:val="24"/>
          <w:szCs w:val="24"/>
        </w:rPr>
      </w:pPr>
    </w:p>
    <w:p w14:paraId="12A96E39" w14:textId="77777777" w:rsidR="00146F4A" w:rsidRPr="00DD27FD" w:rsidRDefault="00146F4A" w:rsidP="00146F4A">
      <w:pPr>
        <w:pStyle w:val="affff3"/>
        <w:numPr>
          <w:ilvl w:val="0"/>
          <w:numId w:val="9"/>
        </w:numPr>
        <w:spacing w:after="0"/>
        <w:contextualSpacing w:val="0"/>
        <w:jc w:val="both"/>
        <w:rPr>
          <w:rFonts w:ascii="Times New Roman" w:hAnsi="Times New Roman"/>
          <w:b/>
          <w:sz w:val="24"/>
          <w:szCs w:val="24"/>
        </w:rPr>
      </w:pPr>
      <w:proofErr w:type="spellStart"/>
      <w:r w:rsidRPr="00DD27FD">
        <w:rPr>
          <w:rFonts w:ascii="Times New Roman" w:hAnsi="Times New Roman"/>
          <w:b/>
          <w:sz w:val="24"/>
          <w:szCs w:val="24"/>
        </w:rPr>
        <w:t>Снегопочистване</w:t>
      </w:r>
      <w:proofErr w:type="spellEnd"/>
      <w:r w:rsidRPr="00DD27FD">
        <w:rPr>
          <w:rFonts w:ascii="Times New Roman" w:hAnsi="Times New Roman"/>
          <w:b/>
          <w:sz w:val="24"/>
          <w:szCs w:val="24"/>
        </w:rPr>
        <w:t xml:space="preserve"> на общинските пътища.</w:t>
      </w:r>
    </w:p>
    <w:p w14:paraId="08F64139" w14:textId="77777777" w:rsidR="00146F4A" w:rsidRPr="00DD27FD" w:rsidRDefault="00146F4A" w:rsidP="00146F4A">
      <w:pPr>
        <w:numPr>
          <w:ilvl w:val="0"/>
          <w:numId w:val="10"/>
        </w:numPr>
        <w:spacing w:line="276" w:lineRule="auto"/>
        <w:ind w:left="1080"/>
        <w:jc w:val="both"/>
        <w:rPr>
          <w:lang w:eastAsia="en-US"/>
        </w:rPr>
      </w:pPr>
      <w:r w:rsidRPr="00DD27FD">
        <w:rPr>
          <w:lang w:eastAsia="en-US"/>
        </w:rPr>
        <w:t>Дейности, свързани с отстраняване на снега от пътното платно и осигуряване на условия за нормално протичане на движението на пътните превозни средства;</w:t>
      </w:r>
    </w:p>
    <w:p w14:paraId="6A30EA3E" w14:textId="77777777" w:rsidR="00146F4A" w:rsidRPr="00DD27FD" w:rsidRDefault="00146F4A" w:rsidP="00146F4A">
      <w:pPr>
        <w:numPr>
          <w:ilvl w:val="0"/>
          <w:numId w:val="10"/>
        </w:numPr>
        <w:spacing w:line="276" w:lineRule="auto"/>
        <w:ind w:left="1080"/>
        <w:jc w:val="both"/>
        <w:rPr>
          <w:lang w:eastAsia="en-US"/>
        </w:rPr>
      </w:pPr>
      <w:r w:rsidRPr="00DD27FD">
        <w:rPr>
          <w:lang w:eastAsia="en-US"/>
        </w:rPr>
        <w:t>Разчистване на снежни маси по цялата ширина на пътното платно;</w:t>
      </w:r>
    </w:p>
    <w:p w14:paraId="719731C0" w14:textId="77777777" w:rsidR="00146F4A" w:rsidRPr="00DD27FD" w:rsidRDefault="00146F4A" w:rsidP="00146F4A">
      <w:pPr>
        <w:numPr>
          <w:ilvl w:val="0"/>
          <w:numId w:val="10"/>
        </w:numPr>
        <w:spacing w:line="276" w:lineRule="auto"/>
        <w:ind w:left="1080"/>
        <w:jc w:val="both"/>
        <w:rPr>
          <w:lang w:eastAsia="en-US"/>
        </w:rPr>
      </w:pPr>
      <w:r w:rsidRPr="00DD27FD">
        <w:rPr>
          <w:lang w:eastAsia="en-US"/>
        </w:rPr>
        <w:t>Изпълнение на изискванията към експлоатационното състояние на пътното платно за движение при зимни условия в зависимост от приетите степен и ниво на зимно поддържане на пътя;</w:t>
      </w:r>
    </w:p>
    <w:p w14:paraId="505C7BCC" w14:textId="77777777" w:rsidR="00146F4A" w:rsidRPr="00DD27FD" w:rsidRDefault="00146F4A" w:rsidP="00146F4A">
      <w:pPr>
        <w:numPr>
          <w:ilvl w:val="0"/>
          <w:numId w:val="10"/>
        </w:numPr>
        <w:spacing w:line="276" w:lineRule="auto"/>
        <w:ind w:left="1080"/>
        <w:jc w:val="both"/>
        <w:rPr>
          <w:lang w:eastAsia="en-US"/>
        </w:rPr>
      </w:pPr>
      <w:r w:rsidRPr="00DD27FD">
        <w:rPr>
          <w:lang w:eastAsia="en-US"/>
        </w:rPr>
        <w:t xml:space="preserve">Използване на машини и съоръжения за </w:t>
      </w:r>
      <w:proofErr w:type="spellStart"/>
      <w:r w:rsidRPr="00DD27FD">
        <w:rPr>
          <w:lang w:eastAsia="en-US"/>
        </w:rPr>
        <w:t>снегопочистване</w:t>
      </w:r>
      <w:proofErr w:type="spellEnd"/>
      <w:r w:rsidRPr="00DD27FD">
        <w:rPr>
          <w:lang w:eastAsia="en-US"/>
        </w:rPr>
        <w:t>;</w:t>
      </w:r>
    </w:p>
    <w:p w14:paraId="0706346E" w14:textId="77777777" w:rsidR="00146F4A" w:rsidRPr="00DD27FD" w:rsidRDefault="00146F4A" w:rsidP="00146F4A">
      <w:pPr>
        <w:pStyle w:val="affff3"/>
        <w:spacing w:after="0"/>
        <w:ind w:left="1080"/>
        <w:contextualSpacing w:val="0"/>
        <w:jc w:val="both"/>
        <w:rPr>
          <w:rFonts w:ascii="Times New Roman" w:hAnsi="Times New Roman"/>
          <w:b/>
          <w:sz w:val="24"/>
          <w:szCs w:val="24"/>
        </w:rPr>
      </w:pPr>
    </w:p>
    <w:p w14:paraId="141601FB" w14:textId="77777777" w:rsidR="00146F4A" w:rsidRPr="00DD27FD" w:rsidRDefault="00146F4A" w:rsidP="00146F4A">
      <w:pPr>
        <w:pStyle w:val="affff3"/>
        <w:numPr>
          <w:ilvl w:val="0"/>
          <w:numId w:val="9"/>
        </w:numPr>
        <w:spacing w:after="0"/>
        <w:contextualSpacing w:val="0"/>
        <w:jc w:val="both"/>
        <w:rPr>
          <w:rFonts w:ascii="Times New Roman" w:hAnsi="Times New Roman"/>
          <w:b/>
          <w:sz w:val="24"/>
          <w:szCs w:val="24"/>
        </w:rPr>
      </w:pPr>
      <w:r w:rsidRPr="00DD27FD">
        <w:rPr>
          <w:rFonts w:ascii="Times New Roman" w:hAnsi="Times New Roman"/>
          <w:b/>
          <w:sz w:val="24"/>
          <w:szCs w:val="24"/>
        </w:rPr>
        <w:t>Обезопасяване на общинските пътища против хлъзгане.</w:t>
      </w:r>
    </w:p>
    <w:p w14:paraId="2B56BF7E" w14:textId="77777777" w:rsidR="00146F4A" w:rsidRDefault="00146F4A" w:rsidP="00146F4A">
      <w:pPr>
        <w:numPr>
          <w:ilvl w:val="0"/>
          <w:numId w:val="10"/>
        </w:numPr>
        <w:spacing w:line="276" w:lineRule="auto"/>
        <w:jc w:val="both"/>
        <w:rPr>
          <w:lang w:eastAsia="en-US"/>
        </w:rPr>
      </w:pPr>
      <w:r w:rsidRPr="00DD27FD">
        <w:rPr>
          <w:lang w:eastAsia="en-US"/>
        </w:rPr>
        <w:lastRenderedPageBreak/>
        <w:t xml:space="preserve">Отстраняване или ограничаване на неблагоприятното влияние на зимната </w:t>
      </w:r>
      <w:proofErr w:type="spellStart"/>
      <w:r w:rsidRPr="00DD27FD">
        <w:rPr>
          <w:lang w:eastAsia="en-US"/>
        </w:rPr>
        <w:t>хлъзгавост</w:t>
      </w:r>
      <w:proofErr w:type="spellEnd"/>
      <w:r>
        <w:rPr>
          <w:lang w:eastAsia="en-US"/>
        </w:rPr>
        <w:t xml:space="preserve"> върху условията на движение на пътни превозни средства, както и безопасността на движението през зимата;</w:t>
      </w:r>
    </w:p>
    <w:p w14:paraId="39FD1F4A" w14:textId="77777777" w:rsidR="00146F4A" w:rsidRDefault="00146F4A" w:rsidP="00146F4A">
      <w:pPr>
        <w:numPr>
          <w:ilvl w:val="0"/>
          <w:numId w:val="10"/>
        </w:numPr>
        <w:spacing w:line="276" w:lineRule="auto"/>
        <w:ind w:left="1080"/>
        <w:jc w:val="both"/>
        <w:rPr>
          <w:lang w:eastAsia="en-US"/>
        </w:rPr>
      </w:pPr>
      <w:r>
        <w:rPr>
          <w:lang w:eastAsia="en-US"/>
        </w:rPr>
        <w:t>Обезопасяването чрез разпръскване на: минерални материали (</w:t>
      </w:r>
      <w:proofErr w:type="spellStart"/>
      <w:r>
        <w:rPr>
          <w:lang w:eastAsia="en-US"/>
        </w:rPr>
        <w:t>опесъчаване</w:t>
      </w:r>
      <w:proofErr w:type="spellEnd"/>
      <w:r>
        <w:rPr>
          <w:lang w:eastAsia="en-US"/>
        </w:rPr>
        <w:t>) или на химически вещества за стопяване на леда или снега;</w:t>
      </w:r>
    </w:p>
    <w:p w14:paraId="3EA61D8B" w14:textId="77777777" w:rsidR="00146F4A" w:rsidRDefault="00146F4A" w:rsidP="00146F4A">
      <w:pPr>
        <w:numPr>
          <w:ilvl w:val="0"/>
          <w:numId w:val="10"/>
        </w:numPr>
        <w:spacing w:line="276" w:lineRule="auto"/>
        <w:ind w:left="1080"/>
        <w:jc w:val="both"/>
      </w:pPr>
      <w:r>
        <w:rPr>
          <w:lang w:eastAsia="en-US"/>
        </w:rPr>
        <w:t xml:space="preserve">Използване на машини и съоръжения за разпръскване;  </w:t>
      </w:r>
    </w:p>
    <w:p w14:paraId="05C8382A" w14:textId="77777777" w:rsidR="00146F4A" w:rsidRDefault="00146F4A" w:rsidP="00146F4A">
      <w:pPr>
        <w:spacing w:line="276" w:lineRule="auto"/>
        <w:jc w:val="both"/>
        <w:rPr>
          <w:lang w:eastAsia="en-US"/>
        </w:rPr>
      </w:pPr>
    </w:p>
    <w:p w14:paraId="6D1F4E7D" w14:textId="77777777" w:rsidR="00146F4A" w:rsidRDefault="00146F4A" w:rsidP="00146F4A">
      <w:pPr>
        <w:spacing w:line="276" w:lineRule="auto"/>
        <w:ind w:left="708"/>
        <w:jc w:val="both"/>
        <w:rPr>
          <w:b/>
          <w:u w:val="single"/>
          <w:lang w:eastAsia="en-US"/>
        </w:rPr>
      </w:pPr>
      <w:r w:rsidRPr="00D83264">
        <w:rPr>
          <w:b/>
          <w:u w:val="single"/>
          <w:lang w:eastAsia="en-US"/>
        </w:rPr>
        <w:t>Обем:</w:t>
      </w:r>
    </w:p>
    <w:p w14:paraId="65130A31" w14:textId="77777777" w:rsidR="00146F4A" w:rsidRPr="001C3BCE" w:rsidRDefault="00146F4A" w:rsidP="00146F4A">
      <w:pPr>
        <w:ind w:firstLine="708"/>
        <w:jc w:val="both"/>
        <w:rPr>
          <w:color w:val="000000"/>
        </w:rPr>
      </w:pPr>
      <w:r w:rsidRPr="001C3BCE">
        <w:rPr>
          <w:rStyle w:val="ala11"/>
          <w:color w:val="000000"/>
        </w:rPr>
        <w:t>Видът и обхватът на работите за зимно поддържане на пътищата се определят в зависимост от приетото за определен път ниво на зимно поддържане.</w:t>
      </w:r>
      <w:r w:rsidRPr="001C3BCE">
        <w:rPr>
          <w:color w:val="000000"/>
        </w:rPr>
        <w:t xml:space="preserve"> </w:t>
      </w:r>
    </w:p>
    <w:p w14:paraId="267AF283" w14:textId="77777777" w:rsidR="00146F4A" w:rsidRDefault="00146F4A" w:rsidP="00146F4A">
      <w:pPr>
        <w:pStyle w:val="affff3"/>
        <w:spacing w:after="0"/>
        <w:ind w:left="0" w:right="-96" w:firstLine="708"/>
        <w:jc w:val="both"/>
        <w:rPr>
          <w:rFonts w:ascii="Times New Roman" w:hAnsi="Times New Roman"/>
          <w:sz w:val="24"/>
          <w:szCs w:val="24"/>
          <w:lang w:val="bg-BG"/>
        </w:rPr>
      </w:pPr>
      <w:r w:rsidRPr="00D83264">
        <w:rPr>
          <w:rFonts w:ascii="Times New Roman" w:hAnsi="Times New Roman"/>
          <w:sz w:val="24"/>
          <w:szCs w:val="24"/>
        </w:rPr>
        <w:t xml:space="preserve">Дължината на </w:t>
      </w:r>
      <w:r w:rsidRPr="00D83264">
        <w:rPr>
          <w:rFonts w:ascii="Times New Roman" w:hAnsi="Times New Roman"/>
          <w:b/>
          <w:sz w:val="24"/>
          <w:szCs w:val="24"/>
        </w:rPr>
        <w:t>основната общинска пътна мрежа</w:t>
      </w:r>
      <w:r w:rsidRPr="00D83264">
        <w:rPr>
          <w:rFonts w:ascii="Times New Roman" w:hAnsi="Times New Roman"/>
          <w:sz w:val="24"/>
          <w:szCs w:val="24"/>
        </w:rPr>
        <w:t xml:space="preserve">, която се поддържа </w:t>
      </w:r>
      <w:r w:rsidRPr="00D83264">
        <w:rPr>
          <w:rFonts w:ascii="Times New Roman" w:hAnsi="Times New Roman"/>
          <w:b/>
          <w:sz w:val="24"/>
          <w:szCs w:val="24"/>
          <w:u w:val="single"/>
        </w:rPr>
        <w:t>постоянно</w:t>
      </w:r>
      <w:r w:rsidRPr="00D83264">
        <w:rPr>
          <w:rFonts w:ascii="Times New Roman" w:hAnsi="Times New Roman"/>
          <w:b/>
          <w:sz w:val="24"/>
          <w:szCs w:val="24"/>
        </w:rPr>
        <w:t xml:space="preserve"> </w:t>
      </w:r>
      <w:r w:rsidRPr="00D83264">
        <w:rPr>
          <w:rFonts w:ascii="Times New Roman" w:hAnsi="Times New Roman"/>
          <w:sz w:val="24"/>
          <w:szCs w:val="24"/>
        </w:rPr>
        <w:t xml:space="preserve">през зимния сезон, </w:t>
      </w:r>
      <w:r w:rsidRPr="00D83264">
        <w:rPr>
          <w:rFonts w:ascii="Times New Roman" w:hAnsi="Times New Roman"/>
          <w:b/>
          <w:sz w:val="24"/>
          <w:szCs w:val="24"/>
        </w:rPr>
        <w:t>в зависимост от степента на важност и категория път е</w:t>
      </w:r>
      <w:r w:rsidRPr="00D83264">
        <w:rPr>
          <w:rFonts w:ascii="Times New Roman" w:hAnsi="Times New Roman"/>
          <w:sz w:val="24"/>
          <w:szCs w:val="24"/>
        </w:rPr>
        <w:t xml:space="preserve"> </w:t>
      </w:r>
      <w:r w:rsidR="001F794A">
        <w:rPr>
          <w:rFonts w:ascii="Times New Roman" w:hAnsi="Times New Roman"/>
          <w:sz w:val="24"/>
          <w:szCs w:val="24"/>
          <w:lang w:val="bg-BG"/>
        </w:rPr>
        <w:t xml:space="preserve">около </w:t>
      </w:r>
      <w:r w:rsidRPr="00D83264">
        <w:rPr>
          <w:rFonts w:ascii="Times New Roman" w:hAnsi="Times New Roman"/>
          <w:b/>
          <w:sz w:val="24"/>
          <w:szCs w:val="24"/>
          <w:u w:val="single"/>
        </w:rPr>
        <w:t>1</w:t>
      </w:r>
      <w:r>
        <w:rPr>
          <w:rFonts w:ascii="Times New Roman" w:hAnsi="Times New Roman"/>
          <w:b/>
          <w:sz w:val="24"/>
          <w:szCs w:val="24"/>
          <w:u w:val="single"/>
          <w:lang w:val="bg-BG"/>
        </w:rPr>
        <w:t>70</w:t>
      </w:r>
      <w:r w:rsidRPr="00D83264">
        <w:rPr>
          <w:rFonts w:ascii="Times New Roman" w:hAnsi="Times New Roman"/>
          <w:b/>
          <w:sz w:val="24"/>
          <w:szCs w:val="24"/>
          <w:u w:val="single"/>
        </w:rPr>
        <w:t xml:space="preserve"> км</w:t>
      </w:r>
      <w:r w:rsidRPr="00D83264">
        <w:rPr>
          <w:rFonts w:ascii="Times New Roman" w:hAnsi="Times New Roman"/>
          <w:sz w:val="24"/>
          <w:szCs w:val="24"/>
        </w:rPr>
        <w:t xml:space="preserve">. </w:t>
      </w:r>
      <w:bookmarkStart w:id="9" w:name="_Toc458256511"/>
      <w:bookmarkStart w:id="10" w:name="_Toc458256591"/>
      <w:bookmarkStart w:id="11" w:name="_Toc458257485"/>
      <w:bookmarkStart w:id="12" w:name="_Toc511295251"/>
    </w:p>
    <w:p w14:paraId="55B656F7" w14:textId="77777777" w:rsidR="00146F4A" w:rsidRDefault="00146F4A" w:rsidP="00146F4A">
      <w:pPr>
        <w:pStyle w:val="affff3"/>
        <w:spacing w:after="0" w:line="240" w:lineRule="auto"/>
        <w:ind w:left="0" w:right="-96" w:firstLine="709"/>
        <w:jc w:val="both"/>
        <w:rPr>
          <w:rFonts w:ascii="Times New Roman" w:hAnsi="Times New Roman"/>
          <w:b/>
          <w:sz w:val="24"/>
          <w:szCs w:val="24"/>
          <w:highlight w:val="yellow"/>
          <w:lang w:val="bg-BG"/>
        </w:rPr>
      </w:pPr>
    </w:p>
    <w:p w14:paraId="4F333798" w14:textId="77777777" w:rsidR="00146F4A" w:rsidRPr="00E1679C" w:rsidRDefault="00146F4A" w:rsidP="00146F4A">
      <w:pPr>
        <w:pStyle w:val="affff3"/>
        <w:spacing w:after="0" w:line="240" w:lineRule="auto"/>
        <w:ind w:left="0" w:right="-96" w:firstLine="709"/>
        <w:jc w:val="both"/>
        <w:rPr>
          <w:rFonts w:ascii="Times New Roman" w:hAnsi="Times New Roman"/>
          <w:sz w:val="24"/>
          <w:szCs w:val="24"/>
          <w:lang w:val="bg-BG"/>
        </w:rPr>
      </w:pPr>
      <w:r w:rsidRPr="00E1679C">
        <w:rPr>
          <w:rFonts w:ascii="Times New Roman" w:hAnsi="Times New Roman"/>
          <w:b/>
          <w:sz w:val="24"/>
          <w:szCs w:val="24"/>
          <w:lang w:val="bg-BG"/>
        </w:rPr>
        <w:t xml:space="preserve">За </w:t>
      </w:r>
      <w:r w:rsidRPr="00E1679C">
        <w:rPr>
          <w:rFonts w:ascii="Times New Roman" w:hAnsi="Times New Roman"/>
          <w:b/>
          <w:snapToGrid w:val="0"/>
          <w:sz w:val="24"/>
          <w:szCs w:val="24"/>
        </w:rPr>
        <w:t>Обособена позиция № 2 -</w:t>
      </w:r>
      <w:r w:rsidRPr="00E1679C">
        <w:rPr>
          <w:rFonts w:ascii="Times New Roman" w:hAnsi="Times New Roman"/>
          <w:snapToGrid w:val="0"/>
          <w:sz w:val="24"/>
          <w:szCs w:val="24"/>
        </w:rPr>
        <w:t xml:space="preserve"> </w:t>
      </w:r>
      <w:r w:rsidRPr="00E1679C">
        <w:rPr>
          <w:rFonts w:ascii="Times New Roman" w:hAnsi="Times New Roman"/>
          <w:sz w:val="24"/>
          <w:szCs w:val="24"/>
        </w:rPr>
        <w:t>„</w:t>
      </w:r>
      <w:r w:rsidRPr="00E1679C">
        <w:rPr>
          <w:rFonts w:ascii="Times New Roman" w:hAnsi="Times New Roman"/>
          <w:b/>
          <w:bCs/>
          <w:sz w:val="24"/>
          <w:szCs w:val="24"/>
        </w:rPr>
        <w:t xml:space="preserve">Извършване на зимно поддържане чрез разпръскване на химически вещества </w:t>
      </w:r>
      <w:r w:rsidR="00F60B1C" w:rsidRPr="00E1679C">
        <w:rPr>
          <w:rFonts w:ascii="Times New Roman" w:hAnsi="Times New Roman"/>
          <w:b/>
          <w:bCs/>
          <w:sz w:val="24"/>
          <w:szCs w:val="24"/>
          <w:lang w:val="bg-BG"/>
        </w:rPr>
        <w:t xml:space="preserve">(сол) </w:t>
      </w:r>
      <w:r w:rsidRPr="00E1679C">
        <w:rPr>
          <w:rFonts w:ascii="Times New Roman" w:hAnsi="Times New Roman"/>
          <w:b/>
          <w:bCs/>
          <w:sz w:val="24"/>
          <w:szCs w:val="24"/>
        </w:rPr>
        <w:t xml:space="preserve">за борба със зимната </w:t>
      </w:r>
      <w:proofErr w:type="spellStart"/>
      <w:r w:rsidRPr="00E1679C">
        <w:rPr>
          <w:rFonts w:ascii="Times New Roman" w:hAnsi="Times New Roman"/>
          <w:b/>
          <w:bCs/>
          <w:sz w:val="24"/>
          <w:szCs w:val="24"/>
        </w:rPr>
        <w:t>хлъзгавост</w:t>
      </w:r>
      <w:proofErr w:type="spellEnd"/>
      <w:r w:rsidRPr="00E1679C">
        <w:rPr>
          <w:rFonts w:ascii="Times New Roman" w:hAnsi="Times New Roman"/>
          <w:b/>
          <w:bCs/>
          <w:sz w:val="24"/>
          <w:szCs w:val="24"/>
        </w:rPr>
        <w:t xml:space="preserve"> на територията на град Велико Търново“</w:t>
      </w:r>
      <w:r w:rsidRPr="00E1679C">
        <w:rPr>
          <w:rFonts w:ascii="Times New Roman" w:hAnsi="Times New Roman"/>
          <w:b/>
          <w:bCs/>
          <w:sz w:val="24"/>
          <w:szCs w:val="24"/>
          <w:lang w:val="bg-BG"/>
        </w:rPr>
        <w:t>:</w:t>
      </w:r>
    </w:p>
    <w:p w14:paraId="7AE89157" w14:textId="77777777" w:rsidR="00146F4A" w:rsidRPr="00E1679C" w:rsidRDefault="00146F4A" w:rsidP="00146F4A">
      <w:pPr>
        <w:ind w:firstLine="708"/>
        <w:jc w:val="both"/>
        <w:rPr>
          <w:b/>
          <w:color w:val="000000"/>
        </w:rPr>
      </w:pPr>
    </w:p>
    <w:p w14:paraId="471CAF9D" w14:textId="77777777" w:rsidR="00146F4A" w:rsidRPr="00E1679C" w:rsidRDefault="00146F4A" w:rsidP="00146F4A">
      <w:pPr>
        <w:ind w:firstLine="708"/>
        <w:jc w:val="both"/>
        <w:rPr>
          <w:b/>
          <w:color w:val="000000"/>
        </w:rPr>
      </w:pPr>
      <w:r w:rsidRPr="00E1679C">
        <w:rPr>
          <w:b/>
          <w:color w:val="000000"/>
          <w:u w:val="single"/>
        </w:rPr>
        <w:t>Описание</w:t>
      </w:r>
      <w:r w:rsidRPr="00E1679C">
        <w:rPr>
          <w:b/>
          <w:color w:val="000000"/>
        </w:rPr>
        <w:t xml:space="preserve">: </w:t>
      </w:r>
    </w:p>
    <w:p w14:paraId="328A015D" w14:textId="77777777" w:rsidR="00146F4A" w:rsidRPr="00E1679C" w:rsidRDefault="00146F4A" w:rsidP="00146F4A">
      <w:pPr>
        <w:jc w:val="both"/>
      </w:pPr>
    </w:p>
    <w:p w14:paraId="736312C4" w14:textId="77777777" w:rsidR="00146F4A" w:rsidRPr="00E1679C" w:rsidRDefault="00F60B1C" w:rsidP="00146F4A">
      <w:pPr>
        <w:ind w:firstLine="708"/>
        <w:jc w:val="both"/>
        <w:rPr>
          <w:b/>
        </w:rPr>
      </w:pPr>
      <w:r w:rsidRPr="00E1679C">
        <w:rPr>
          <w:b/>
        </w:rPr>
        <w:t>Дейността представлява р</w:t>
      </w:r>
      <w:r w:rsidR="00146F4A" w:rsidRPr="00E1679C">
        <w:rPr>
          <w:b/>
        </w:rPr>
        <w:t xml:space="preserve">азпръскване на химически вещества за борба със зимната </w:t>
      </w:r>
      <w:proofErr w:type="spellStart"/>
      <w:r w:rsidR="00146F4A" w:rsidRPr="00E1679C">
        <w:rPr>
          <w:b/>
        </w:rPr>
        <w:t>хлъзгавост</w:t>
      </w:r>
      <w:proofErr w:type="spellEnd"/>
      <w:r w:rsidR="00146F4A" w:rsidRPr="00E1679C">
        <w:rPr>
          <w:b/>
        </w:rPr>
        <w:t xml:space="preserve"> (техническа сол) – за 1 км; </w:t>
      </w:r>
    </w:p>
    <w:p w14:paraId="3AD3DC12" w14:textId="77777777" w:rsidR="00146F4A" w:rsidRPr="00E1679C" w:rsidRDefault="00146F4A" w:rsidP="00146F4A">
      <w:pPr>
        <w:rPr>
          <w:color w:val="FF0000"/>
        </w:rPr>
      </w:pPr>
    </w:p>
    <w:p w14:paraId="6CAE638C" w14:textId="77777777" w:rsidR="00146F4A" w:rsidRPr="00D222ED" w:rsidRDefault="00146F4A" w:rsidP="00146F4A">
      <w:pPr>
        <w:spacing w:line="276" w:lineRule="auto"/>
        <w:ind w:firstLine="708"/>
        <w:jc w:val="both"/>
        <w:rPr>
          <w:color w:val="000000"/>
        </w:rPr>
      </w:pPr>
      <w:r w:rsidRPr="00E1679C">
        <w:rPr>
          <w:color w:val="000000"/>
        </w:rPr>
        <w:t>Дейността се състои в извършване на дейности по зимно поддържане на уличната мрежа на</w:t>
      </w:r>
      <w:r w:rsidRPr="00D222ED">
        <w:rPr>
          <w:color w:val="000000"/>
        </w:rPr>
        <w:t xml:space="preserve">  територията на град Велико Търново, като целта е да се ограничи неблагоприятното влияние на зимната </w:t>
      </w:r>
      <w:proofErr w:type="spellStart"/>
      <w:r w:rsidRPr="00D222ED">
        <w:rPr>
          <w:color w:val="000000"/>
        </w:rPr>
        <w:t>хлъзгавост</w:t>
      </w:r>
      <w:proofErr w:type="spellEnd"/>
      <w:r w:rsidRPr="00D222ED">
        <w:rPr>
          <w:color w:val="000000"/>
        </w:rPr>
        <w:t xml:space="preserve"> върху условията и безопасността на движението през зимата, за предпазване от заледяване, за стопяване на снега и леда по уличното платно, както и за отстраняване на заледените и здраво прилепени към уличната настилка снежни и ледени пластове.</w:t>
      </w:r>
    </w:p>
    <w:p w14:paraId="792DD6DC" w14:textId="77777777" w:rsidR="00146F4A" w:rsidRPr="00D222ED" w:rsidRDefault="00146F4A" w:rsidP="00146F4A">
      <w:pPr>
        <w:spacing w:line="276" w:lineRule="auto"/>
        <w:ind w:firstLine="708"/>
        <w:jc w:val="both"/>
        <w:rPr>
          <w:color w:val="000000"/>
        </w:rPr>
      </w:pPr>
      <w:r w:rsidRPr="00E1679C">
        <w:rPr>
          <w:color w:val="000000"/>
        </w:rPr>
        <w:t>Дейността се състои от разпръскване на химически препарати</w:t>
      </w:r>
      <w:r w:rsidR="00F60B1C" w:rsidRPr="00E1679C">
        <w:rPr>
          <w:color w:val="000000"/>
        </w:rPr>
        <w:t xml:space="preserve"> - соли</w:t>
      </w:r>
      <w:r w:rsidRPr="00E1679C">
        <w:rPr>
          <w:color w:val="000000"/>
        </w:rPr>
        <w:t>, обработка на</w:t>
      </w:r>
      <w:r w:rsidRPr="00D222ED">
        <w:rPr>
          <w:color w:val="000000"/>
        </w:rPr>
        <w:t xml:space="preserve"> </w:t>
      </w:r>
      <w:proofErr w:type="spellStart"/>
      <w:r w:rsidRPr="00D222ED">
        <w:rPr>
          <w:color w:val="000000"/>
        </w:rPr>
        <w:t>заснежени</w:t>
      </w:r>
      <w:proofErr w:type="spellEnd"/>
      <w:r w:rsidRPr="00D222ED">
        <w:rPr>
          <w:color w:val="000000"/>
        </w:rPr>
        <w:t xml:space="preserve"> и/или заледени улични участъци, спазване на организационния план за зимно поддържане на улиците на територията на град Велико Търново.</w:t>
      </w:r>
    </w:p>
    <w:p w14:paraId="6E98B06D" w14:textId="77777777" w:rsidR="00146F4A" w:rsidRPr="00186B92" w:rsidRDefault="00146F4A" w:rsidP="00146F4A">
      <w:pPr>
        <w:rPr>
          <w:color w:val="FF0000"/>
        </w:rPr>
      </w:pPr>
    </w:p>
    <w:p w14:paraId="72B54533" w14:textId="77777777" w:rsidR="00146F4A" w:rsidRPr="00F23A24" w:rsidRDefault="00146F4A" w:rsidP="00146F4A">
      <w:pPr>
        <w:ind w:firstLine="708"/>
        <w:jc w:val="both"/>
      </w:pPr>
      <w:r w:rsidRPr="00FE7800">
        <w:t xml:space="preserve">Участникът избран за изпълнител следва да организира и координира дейността по обособената позиция, така че да не създават трудности и ограничения при изпълнението на задачите на вече избрания изпълнител по обществена поръчка с предмет: </w:t>
      </w:r>
      <w:r w:rsidRPr="00FE7800">
        <w:rPr>
          <w:b/>
        </w:rPr>
        <w:t xml:space="preserve">„Извършване на </w:t>
      </w:r>
      <w:proofErr w:type="spellStart"/>
      <w:r w:rsidRPr="00FE7800">
        <w:rPr>
          <w:b/>
        </w:rPr>
        <w:t>снегопочистване</w:t>
      </w:r>
      <w:proofErr w:type="spellEnd"/>
      <w:r w:rsidRPr="00FE7800">
        <w:rPr>
          <w:b/>
        </w:rPr>
        <w:t xml:space="preserve"> и зимно поддържане на територията на град Велико Търново“, </w:t>
      </w:r>
      <w:r w:rsidRPr="00FE7800">
        <w:t xml:space="preserve">информация за която е публикувана на страницата на общината с адрес: </w:t>
      </w:r>
      <w:hyperlink r:id="rId12" w:history="1">
        <w:r w:rsidRPr="00FE7800">
          <w:rPr>
            <w:rStyle w:val="af9"/>
          </w:rPr>
          <w:t>https://www.veliko-tarnovo.bg/bg/profil-na-kupuvacha/328</w:t>
        </w:r>
      </w:hyperlink>
      <w:r w:rsidRPr="00FE7800">
        <w:t>.</w:t>
      </w:r>
      <w:r>
        <w:t xml:space="preserve"> </w:t>
      </w:r>
    </w:p>
    <w:p w14:paraId="2F2C9C41" w14:textId="77777777" w:rsidR="00146F4A" w:rsidRPr="00A02581" w:rsidRDefault="00146F4A" w:rsidP="00146F4A">
      <w:pPr>
        <w:ind w:firstLine="708"/>
        <w:jc w:val="both"/>
        <w:rPr>
          <w:color w:val="FF0000"/>
        </w:rPr>
      </w:pPr>
    </w:p>
    <w:p w14:paraId="5D7344A6" w14:textId="77777777" w:rsidR="00146F4A" w:rsidRDefault="00146F4A" w:rsidP="00146F4A">
      <w:pPr>
        <w:ind w:firstLine="708"/>
        <w:jc w:val="both"/>
        <w:rPr>
          <w:color w:val="000000"/>
        </w:rPr>
      </w:pPr>
    </w:p>
    <w:p w14:paraId="2A1D88BF" w14:textId="77777777" w:rsidR="00146F4A" w:rsidRDefault="00146F4A" w:rsidP="00146F4A">
      <w:pPr>
        <w:ind w:firstLine="708"/>
        <w:jc w:val="both"/>
        <w:rPr>
          <w:b/>
          <w:color w:val="000000"/>
          <w:u w:val="single"/>
        </w:rPr>
      </w:pPr>
      <w:r w:rsidRPr="000C7806">
        <w:rPr>
          <w:b/>
          <w:color w:val="000000"/>
          <w:u w:val="single"/>
        </w:rPr>
        <w:t>Обем:</w:t>
      </w:r>
    </w:p>
    <w:p w14:paraId="4A13C534" w14:textId="77777777" w:rsidR="00146F4A" w:rsidRDefault="00146F4A" w:rsidP="00146F4A">
      <w:pPr>
        <w:ind w:firstLine="708"/>
        <w:jc w:val="both"/>
        <w:rPr>
          <w:b/>
          <w:color w:val="000000"/>
          <w:u w:val="single"/>
        </w:rPr>
      </w:pPr>
    </w:p>
    <w:p w14:paraId="7381301B" w14:textId="77777777" w:rsidR="00146F4A" w:rsidRPr="000C7806" w:rsidRDefault="00146F4A" w:rsidP="00146F4A">
      <w:pPr>
        <w:ind w:firstLine="708"/>
        <w:jc w:val="both"/>
        <w:rPr>
          <w:b/>
          <w:color w:val="000000"/>
          <w:u w:val="single"/>
        </w:rPr>
      </w:pPr>
      <w:r>
        <w:t xml:space="preserve">Видът и обхватът на работите са описани в </w:t>
      </w:r>
      <w:r w:rsidRPr="00186B92">
        <w:t xml:space="preserve">организационен план </w:t>
      </w:r>
      <w:r>
        <w:t>за</w:t>
      </w:r>
      <w:r w:rsidRPr="00186B92">
        <w:t xml:space="preserve"> осигур</w:t>
      </w:r>
      <w:r>
        <w:t>яване на</w:t>
      </w:r>
      <w:r w:rsidRPr="00186B92">
        <w:t xml:space="preserve"> техническо, материално и организационно осъществяване на дейностите по зимното поддържане на уличн</w:t>
      </w:r>
      <w:r>
        <w:t xml:space="preserve">ата мрежа на гр.Велико Търново, който </w:t>
      </w:r>
      <w:r w:rsidRPr="00186B92">
        <w:t xml:space="preserve">план отразява степенуването на улиците при </w:t>
      </w:r>
      <w:proofErr w:type="spellStart"/>
      <w:r w:rsidRPr="00FE7800">
        <w:lastRenderedPageBreak/>
        <w:t>снегопочистването</w:t>
      </w:r>
      <w:proofErr w:type="spellEnd"/>
      <w:r w:rsidRPr="00FE7800">
        <w:t xml:space="preserve"> и обработката на заледените участъци, както и съответните маршрути на</w:t>
      </w:r>
      <w:r w:rsidRPr="00186B92">
        <w:t xml:space="preserve"> механизацията.</w:t>
      </w:r>
    </w:p>
    <w:p w14:paraId="3E1F824E" w14:textId="77777777" w:rsidR="00146F4A" w:rsidRPr="00186B92" w:rsidRDefault="00146F4A" w:rsidP="00146F4A">
      <w:pPr>
        <w:tabs>
          <w:tab w:val="left" w:pos="1245"/>
        </w:tabs>
        <w:jc w:val="both"/>
      </w:pPr>
    </w:p>
    <w:p w14:paraId="59D6C5F9" w14:textId="77777777" w:rsidR="00146F4A" w:rsidRPr="00C3221C" w:rsidRDefault="00146F4A" w:rsidP="00146F4A">
      <w:pPr>
        <w:ind w:firstLine="720"/>
        <w:jc w:val="both"/>
      </w:pPr>
      <w:r w:rsidRPr="00186B92">
        <w:rPr>
          <w:b/>
          <w:bCs/>
        </w:rPr>
        <w:t xml:space="preserve">Обща  дължина  на  уличната  мрежа </w:t>
      </w:r>
      <w:r>
        <w:rPr>
          <w:b/>
          <w:bCs/>
        </w:rPr>
        <w:t xml:space="preserve">на град Велико Търново </w:t>
      </w:r>
      <w:r w:rsidRPr="00186B92">
        <w:rPr>
          <w:b/>
          <w:bCs/>
        </w:rPr>
        <w:t xml:space="preserve">за  зимна  поддръжка  е  </w:t>
      </w:r>
      <w:r w:rsidRPr="00233652">
        <w:rPr>
          <w:b/>
          <w:bCs/>
          <w:u w:val="single"/>
        </w:rPr>
        <w:t>98,555 км.</w:t>
      </w:r>
    </w:p>
    <w:p w14:paraId="1F75C0EB" w14:textId="77777777" w:rsidR="00146F4A" w:rsidRDefault="00146F4A" w:rsidP="00146F4A">
      <w:pPr>
        <w:ind w:firstLine="708"/>
        <w:jc w:val="both"/>
        <w:rPr>
          <w:b/>
        </w:rPr>
      </w:pPr>
    </w:p>
    <w:p w14:paraId="0376BA96" w14:textId="77777777" w:rsidR="00146F4A" w:rsidRDefault="00146F4A" w:rsidP="00146F4A">
      <w:pPr>
        <w:tabs>
          <w:tab w:val="left" w:pos="709"/>
        </w:tabs>
        <w:jc w:val="both"/>
        <w:rPr>
          <w:snapToGrid w:val="0"/>
          <w:lang w:eastAsia="en-US"/>
        </w:rPr>
      </w:pPr>
      <w:r>
        <w:rPr>
          <w:snapToGrid w:val="0"/>
          <w:lang w:eastAsia="en-US"/>
        </w:rPr>
        <w:tab/>
      </w:r>
    </w:p>
    <w:p w14:paraId="7CE0BD58" w14:textId="77777777" w:rsidR="00146F4A" w:rsidRDefault="00146F4A" w:rsidP="00146F4A">
      <w:pPr>
        <w:tabs>
          <w:tab w:val="left" w:pos="709"/>
        </w:tabs>
        <w:jc w:val="both"/>
        <w:rPr>
          <w:b/>
          <w:bCs/>
          <w:lang w:eastAsia="en-US"/>
        </w:rPr>
      </w:pPr>
      <w:r>
        <w:rPr>
          <w:b/>
          <w:bCs/>
          <w:lang w:eastAsia="en-US"/>
        </w:rPr>
        <w:tab/>
      </w:r>
      <w:r w:rsidRPr="00233652">
        <w:rPr>
          <w:b/>
          <w:bCs/>
          <w:lang w:eastAsia="en-US"/>
        </w:rPr>
        <w:t>За обособени позиции № 3-2</w:t>
      </w:r>
      <w:r w:rsidR="00E1679C">
        <w:rPr>
          <w:b/>
          <w:bCs/>
          <w:lang w:eastAsia="en-US"/>
        </w:rPr>
        <w:t>7</w:t>
      </w:r>
      <w:r w:rsidRPr="00233652">
        <w:rPr>
          <w:b/>
          <w:bCs/>
          <w:lang w:eastAsia="en-US"/>
        </w:rPr>
        <w:t>:</w:t>
      </w:r>
      <w:r>
        <w:rPr>
          <w:b/>
          <w:bCs/>
          <w:lang w:eastAsia="en-US"/>
        </w:rPr>
        <w:t xml:space="preserve"> </w:t>
      </w:r>
    </w:p>
    <w:p w14:paraId="54CCC34B" w14:textId="77777777" w:rsidR="00146F4A" w:rsidRPr="00165052" w:rsidRDefault="00146F4A" w:rsidP="00146F4A">
      <w:pPr>
        <w:widowControl w:val="0"/>
        <w:autoSpaceDE w:val="0"/>
        <w:autoSpaceDN w:val="0"/>
        <w:adjustRightInd w:val="0"/>
        <w:ind w:firstLine="708"/>
        <w:jc w:val="both"/>
        <w:rPr>
          <w:bCs/>
          <w:color w:val="000000"/>
        </w:rPr>
      </w:pPr>
      <w:r w:rsidRPr="00165052">
        <w:rPr>
          <w:bCs/>
          <w:color w:val="000000"/>
        </w:rPr>
        <w:t xml:space="preserve">Поръчката обхваща дейности по </w:t>
      </w:r>
      <w:proofErr w:type="spellStart"/>
      <w:r w:rsidRPr="00165052">
        <w:rPr>
          <w:bCs/>
          <w:color w:val="000000"/>
        </w:rPr>
        <w:t>снегопочистване</w:t>
      </w:r>
      <w:proofErr w:type="spellEnd"/>
      <w:r w:rsidRPr="00165052">
        <w:rPr>
          <w:bCs/>
          <w:color w:val="000000"/>
        </w:rPr>
        <w:t xml:space="preserve"> и зимна поддръжка на пътното платно и банкета, обхващащи </w:t>
      </w:r>
      <w:r w:rsidRPr="00165052">
        <w:rPr>
          <w:b/>
          <w:bCs/>
          <w:color w:val="000000"/>
        </w:rPr>
        <w:t>подготвителни работи</w:t>
      </w:r>
      <w:r w:rsidRPr="00165052">
        <w:rPr>
          <w:bCs/>
          <w:color w:val="000000"/>
        </w:rPr>
        <w:t xml:space="preserve"> (</w:t>
      </w:r>
      <w:r>
        <w:rPr>
          <w:lang w:eastAsia="en-US"/>
        </w:rPr>
        <w:t>изготвяне на оперативни планове за зимно поддържане; технически прегледи на заявените за използване машини и съоръжения; подготовка на общинските пътища за експлоатация при зимни условия; осигуряване на необходимите материали за зимна поддръжка</w:t>
      </w:r>
      <w:r w:rsidRPr="00165052">
        <w:rPr>
          <w:bCs/>
          <w:color w:val="000000"/>
        </w:rPr>
        <w:t>)</w:t>
      </w:r>
      <w:r>
        <w:rPr>
          <w:bCs/>
          <w:color w:val="000000"/>
        </w:rPr>
        <w:t xml:space="preserve">, </w:t>
      </w:r>
      <w:proofErr w:type="spellStart"/>
      <w:r w:rsidRPr="00DB601C">
        <w:rPr>
          <w:b/>
          <w:bCs/>
          <w:color w:val="000000"/>
        </w:rPr>
        <w:t>снегозащита</w:t>
      </w:r>
      <w:proofErr w:type="spellEnd"/>
      <w:r w:rsidRPr="00DB601C">
        <w:rPr>
          <w:b/>
          <w:bCs/>
          <w:color w:val="000000"/>
        </w:rPr>
        <w:t xml:space="preserve">, </w:t>
      </w:r>
      <w:proofErr w:type="spellStart"/>
      <w:r w:rsidRPr="00DB601C">
        <w:rPr>
          <w:b/>
          <w:bCs/>
          <w:color w:val="000000"/>
        </w:rPr>
        <w:t>снегопочистване</w:t>
      </w:r>
      <w:proofErr w:type="spellEnd"/>
      <w:r w:rsidRPr="00DB601C">
        <w:rPr>
          <w:b/>
          <w:bCs/>
          <w:color w:val="000000"/>
        </w:rPr>
        <w:t xml:space="preserve"> и обезопасяване</w:t>
      </w:r>
      <w:r>
        <w:rPr>
          <w:bCs/>
          <w:color w:val="000000"/>
        </w:rPr>
        <w:t xml:space="preserve"> на пътищата на населените места по обособени позиции. </w:t>
      </w:r>
    </w:p>
    <w:p w14:paraId="4E6CE47E" w14:textId="77777777" w:rsidR="00146F4A" w:rsidRDefault="00146F4A" w:rsidP="00146F4A">
      <w:pPr>
        <w:spacing w:line="276" w:lineRule="auto"/>
        <w:jc w:val="both"/>
        <w:rPr>
          <w:lang w:eastAsia="en-US"/>
        </w:rPr>
      </w:pPr>
    </w:p>
    <w:p w14:paraId="4286A438" w14:textId="77777777" w:rsidR="00146F4A" w:rsidRDefault="00146F4A" w:rsidP="00146F4A">
      <w:pPr>
        <w:spacing w:line="276" w:lineRule="auto"/>
        <w:ind w:left="708"/>
        <w:jc w:val="both"/>
        <w:rPr>
          <w:b/>
          <w:u w:val="single"/>
          <w:lang w:eastAsia="en-US"/>
        </w:rPr>
      </w:pPr>
      <w:r w:rsidRPr="00D83264">
        <w:rPr>
          <w:b/>
          <w:u w:val="single"/>
          <w:lang w:eastAsia="en-US"/>
        </w:rPr>
        <w:t>Обем:</w:t>
      </w:r>
    </w:p>
    <w:p w14:paraId="4256C824" w14:textId="77777777" w:rsidR="00146F4A" w:rsidRPr="000C7806" w:rsidRDefault="00146F4A" w:rsidP="00146F4A">
      <w:pPr>
        <w:ind w:firstLine="708"/>
        <w:jc w:val="both"/>
        <w:rPr>
          <w:b/>
          <w:color w:val="000000"/>
          <w:u w:val="single"/>
        </w:rPr>
      </w:pPr>
      <w:r>
        <w:t xml:space="preserve">Видът и обхватът на работите са описани в </w:t>
      </w:r>
      <w:r w:rsidRPr="00186B92">
        <w:t xml:space="preserve">организационен план </w:t>
      </w:r>
      <w:r>
        <w:t>за</w:t>
      </w:r>
      <w:r w:rsidRPr="00186B92">
        <w:t xml:space="preserve"> осигур</w:t>
      </w:r>
      <w:r>
        <w:t>яване на</w:t>
      </w:r>
      <w:r w:rsidRPr="00186B92">
        <w:t xml:space="preserve"> техническо, материално и организационно осъществяване на дейностите по зимното поддържане на уличн</w:t>
      </w:r>
      <w:r>
        <w:t xml:space="preserve">ата мрежа на съответното населено място, който </w:t>
      </w:r>
      <w:r w:rsidRPr="00186B92">
        <w:t xml:space="preserve">план отразява степенуването на улиците при </w:t>
      </w:r>
      <w:proofErr w:type="spellStart"/>
      <w:r w:rsidRPr="00186B92">
        <w:t>снего</w:t>
      </w:r>
      <w:r>
        <w:t>по</w:t>
      </w:r>
      <w:r w:rsidRPr="00186B92">
        <w:t>чист</w:t>
      </w:r>
      <w:r>
        <w:t>ва</w:t>
      </w:r>
      <w:r w:rsidRPr="00186B92">
        <w:t>нето</w:t>
      </w:r>
      <w:proofErr w:type="spellEnd"/>
      <w:r w:rsidRPr="00186B92">
        <w:t xml:space="preserve"> и </w:t>
      </w:r>
      <w:r>
        <w:t>обработката на заледените участъци</w:t>
      </w:r>
      <w:r w:rsidRPr="00186B92">
        <w:t>, както и съответните маршрути на механизацията.</w:t>
      </w:r>
    </w:p>
    <w:p w14:paraId="1648F814" w14:textId="77777777" w:rsidR="00146F4A" w:rsidRPr="00186B92" w:rsidRDefault="00146F4A" w:rsidP="00146F4A">
      <w:pPr>
        <w:tabs>
          <w:tab w:val="left" w:pos="1245"/>
        </w:tabs>
        <w:jc w:val="both"/>
      </w:pPr>
    </w:p>
    <w:p w14:paraId="0861D96E" w14:textId="77777777" w:rsidR="00146F4A" w:rsidRPr="009036FF" w:rsidRDefault="00146F4A" w:rsidP="00146F4A">
      <w:pPr>
        <w:pStyle w:val="2"/>
        <w:ind w:firstLine="708"/>
        <w:jc w:val="left"/>
        <w:rPr>
          <w:rStyle w:val="1c"/>
          <w:b/>
          <w:bCs w:val="0"/>
        </w:rPr>
      </w:pPr>
      <w:r w:rsidRPr="009036FF">
        <w:rPr>
          <w:rStyle w:val="1c"/>
          <w:bCs w:val="0"/>
        </w:rPr>
        <w:t>3. Срок за изпълнение на обществената поръчка</w:t>
      </w:r>
      <w:bookmarkEnd w:id="9"/>
      <w:bookmarkEnd w:id="10"/>
      <w:bookmarkEnd w:id="11"/>
      <w:bookmarkEnd w:id="12"/>
    </w:p>
    <w:p w14:paraId="2CDF1359" w14:textId="77777777" w:rsidR="00146F4A" w:rsidRPr="009036FF" w:rsidRDefault="00146F4A" w:rsidP="00146F4A">
      <w:pPr>
        <w:autoSpaceDE w:val="0"/>
        <w:autoSpaceDN w:val="0"/>
        <w:adjustRightInd w:val="0"/>
        <w:jc w:val="both"/>
      </w:pPr>
      <w:r w:rsidRPr="009036FF">
        <w:tab/>
      </w:r>
      <w:r w:rsidRPr="00233652">
        <w:t xml:space="preserve">Срокът за изпълнение на договора за обществена поръчка е </w:t>
      </w:r>
      <w:r w:rsidRPr="00233652">
        <w:rPr>
          <w:b/>
        </w:rPr>
        <w:t>2 (две) години,</w:t>
      </w:r>
      <w:r w:rsidRPr="00233652">
        <w:t xml:space="preserve"> считано от</w:t>
      </w:r>
      <w:r w:rsidRPr="009036FF">
        <w:t xml:space="preserve"> </w:t>
      </w:r>
      <w:r w:rsidRPr="00DF3DE9">
        <w:t>датата на подписването му, или до достигане на максимално допустимата стойност на договора, в зависимост от това кое от двете събития настъпи по-рано.</w:t>
      </w:r>
    </w:p>
    <w:p w14:paraId="04F614A1" w14:textId="77777777" w:rsidR="00146F4A" w:rsidRPr="009036FF" w:rsidRDefault="00146F4A" w:rsidP="00146F4A">
      <w:pPr>
        <w:jc w:val="both"/>
        <w:rPr>
          <w:rStyle w:val="1c"/>
          <w:b w:val="0"/>
          <w:bCs/>
          <w:color w:val="FF0000"/>
        </w:rPr>
      </w:pPr>
      <w:r w:rsidRPr="009036FF">
        <w:tab/>
      </w:r>
    </w:p>
    <w:p w14:paraId="6F82090D" w14:textId="77777777" w:rsidR="00146F4A" w:rsidRPr="009036FF" w:rsidRDefault="00146F4A" w:rsidP="00146F4A">
      <w:pPr>
        <w:pStyle w:val="2"/>
        <w:jc w:val="left"/>
        <w:rPr>
          <w:rStyle w:val="1c"/>
          <w:b/>
          <w:bCs w:val="0"/>
        </w:rPr>
      </w:pPr>
      <w:bookmarkStart w:id="13" w:name="_Toc458256510"/>
      <w:bookmarkStart w:id="14" w:name="_Toc458256590"/>
      <w:bookmarkStart w:id="15" w:name="_Toc458257484"/>
      <w:r w:rsidRPr="009036FF">
        <w:rPr>
          <w:rStyle w:val="1c"/>
          <w:bCs w:val="0"/>
          <w:color w:val="FF0000"/>
        </w:rPr>
        <w:tab/>
      </w:r>
      <w:bookmarkStart w:id="16" w:name="_Toc511295252"/>
      <w:r w:rsidRPr="009036FF">
        <w:rPr>
          <w:rStyle w:val="1c"/>
          <w:bCs w:val="0"/>
        </w:rPr>
        <w:t>4. Източник на финансиране и прогнозна стойност</w:t>
      </w:r>
      <w:bookmarkEnd w:id="13"/>
      <w:bookmarkEnd w:id="14"/>
      <w:bookmarkEnd w:id="15"/>
      <w:bookmarkEnd w:id="16"/>
    </w:p>
    <w:p w14:paraId="6AA22A23" w14:textId="77777777" w:rsidR="00146F4A" w:rsidRDefault="00146F4A" w:rsidP="00146F4A">
      <w:pPr>
        <w:ind w:firstLine="709"/>
        <w:jc w:val="both"/>
      </w:pPr>
      <w:r>
        <w:rPr>
          <w:bCs/>
        </w:rPr>
        <w:t xml:space="preserve">Финансирането </w:t>
      </w:r>
      <w:r w:rsidRPr="009036FF">
        <w:t>се осъществява чрез средства от бюджета на Община Велико Търново</w:t>
      </w:r>
      <w:r>
        <w:t>.</w:t>
      </w:r>
    </w:p>
    <w:p w14:paraId="6A3768A3" w14:textId="77777777" w:rsidR="00146F4A" w:rsidRPr="00DF3DE9" w:rsidRDefault="00146F4A" w:rsidP="00146F4A">
      <w:pPr>
        <w:ind w:firstLine="709"/>
        <w:jc w:val="both"/>
      </w:pPr>
    </w:p>
    <w:p w14:paraId="6AB632F1" w14:textId="056730B0" w:rsidR="00146F4A" w:rsidRDefault="00146F4A" w:rsidP="00146F4A">
      <w:pPr>
        <w:jc w:val="both"/>
        <w:rPr>
          <w:b/>
        </w:rPr>
      </w:pPr>
      <w:r w:rsidRPr="009036FF">
        <w:rPr>
          <w:color w:val="FF0000"/>
          <w:lang w:eastAsia="en-US"/>
        </w:rPr>
        <w:tab/>
      </w:r>
      <w:r w:rsidR="00056CCD">
        <w:rPr>
          <w:lang w:eastAsia="en-US"/>
        </w:rPr>
        <w:t>О</w:t>
      </w:r>
      <w:r w:rsidRPr="003D0D7A">
        <w:rPr>
          <w:lang w:eastAsia="en-US"/>
        </w:rPr>
        <w:t>бща</w:t>
      </w:r>
      <w:r w:rsidR="00056CCD">
        <w:rPr>
          <w:lang w:eastAsia="en-US"/>
        </w:rPr>
        <w:t>та</w:t>
      </w:r>
      <w:r w:rsidRPr="003D0D7A">
        <w:rPr>
          <w:lang w:eastAsia="en-US"/>
        </w:rPr>
        <w:t xml:space="preserve"> прогнозна стойност на поръчката</w:t>
      </w:r>
      <w:r w:rsidR="00763194">
        <w:rPr>
          <w:lang w:val="en-US" w:eastAsia="en-US"/>
        </w:rPr>
        <w:t xml:space="preserve"> </w:t>
      </w:r>
      <w:r w:rsidR="00763194" w:rsidRPr="00056CCD">
        <w:rPr>
          <w:lang w:eastAsia="en-US"/>
        </w:rPr>
        <w:t>по всички позиции</w:t>
      </w:r>
      <w:r w:rsidRPr="00056CCD">
        <w:rPr>
          <w:lang w:eastAsia="en-US"/>
        </w:rPr>
        <w:t xml:space="preserve"> </w:t>
      </w:r>
      <w:r w:rsidRPr="003D0D7A">
        <w:rPr>
          <w:lang w:eastAsia="en-US"/>
        </w:rPr>
        <w:t xml:space="preserve">е </w:t>
      </w:r>
      <w:r w:rsidR="008B3853" w:rsidRPr="00056CCD">
        <w:rPr>
          <w:b/>
          <w:lang w:eastAsia="en-US"/>
        </w:rPr>
        <w:t>1</w:t>
      </w:r>
      <w:r w:rsidR="00AA5BF9" w:rsidRPr="00056CCD">
        <w:rPr>
          <w:b/>
          <w:lang w:eastAsia="en-US"/>
        </w:rPr>
        <w:t> </w:t>
      </w:r>
      <w:r w:rsidR="008B3853" w:rsidRPr="00056CCD">
        <w:rPr>
          <w:b/>
          <w:lang w:eastAsia="en-US"/>
        </w:rPr>
        <w:t>6</w:t>
      </w:r>
      <w:r w:rsidR="004813A5" w:rsidRPr="00056CCD">
        <w:rPr>
          <w:b/>
          <w:lang w:eastAsia="en-US"/>
        </w:rPr>
        <w:t>69</w:t>
      </w:r>
      <w:r w:rsidR="00AA5BF9" w:rsidRPr="00056CCD">
        <w:rPr>
          <w:b/>
          <w:lang w:eastAsia="en-US"/>
        </w:rPr>
        <w:t xml:space="preserve"> </w:t>
      </w:r>
      <w:r w:rsidR="004813A5" w:rsidRPr="00056CCD">
        <w:rPr>
          <w:b/>
          <w:lang w:eastAsia="en-US"/>
        </w:rPr>
        <w:t>972</w:t>
      </w:r>
      <w:r w:rsidRPr="00056CCD">
        <w:rPr>
          <w:b/>
          <w:lang w:eastAsia="en-US"/>
        </w:rPr>
        <w:t>.</w:t>
      </w:r>
      <w:r w:rsidR="004813A5" w:rsidRPr="00056CCD">
        <w:rPr>
          <w:b/>
          <w:lang w:eastAsia="en-US"/>
        </w:rPr>
        <w:t>5</w:t>
      </w:r>
      <w:r w:rsidRPr="00056CCD">
        <w:rPr>
          <w:b/>
          <w:lang w:eastAsia="en-US"/>
        </w:rPr>
        <w:t>0</w:t>
      </w:r>
      <w:r w:rsidRPr="00056CCD">
        <w:rPr>
          <w:b/>
        </w:rPr>
        <w:t xml:space="preserve"> (</w:t>
      </w:r>
      <w:r w:rsidR="008B3853" w:rsidRPr="00056CCD">
        <w:rPr>
          <w:b/>
        </w:rPr>
        <w:t>един</w:t>
      </w:r>
      <w:r w:rsidR="005A645C" w:rsidRPr="00056CCD">
        <w:rPr>
          <w:b/>
        </w:rPr>
        <w:t xml:space="preserve"> </w:t>
      </w:r>
      <w:r w:rsidRPr="00056CCD">
        <w:rPr>
          <w:b/>
        </w:rPr>
        <w:t>милион</w:t>
      </w:r>
      <w:r w:rsidR="00AA5BF9" w:rsidRPr="00056CCD">
        <w:rPr>
          <w:b/>
        </w:rPr>
        <w:t xml:space="preserve"> </w:t>
      </w:r>
      <w:r w:rsidR="00625190" w:rsidRPr="00056CCD">
        <w:rPr>
          <w:b/>
        </w:rPr>
        <w:t>шест</w:t>
      </w:r>
      <w:r w:rsidR="00AA5BF9" w:rsidRPr="00056CCD">
        <w:rPr>
          <w:b/>
        </w:rPr>
        <w:t>стотин</w:t>
      </w:r>
      <w:r w:rsidR="00625190" w:rsidRPr="00056CCD">
        <w:rPr>
          <w:b/>
        </w:rPr>
        <w:t xml:space="preserve"> и</w:t>
      </w:r>
      <w:r w:rsidR="004813A5" w:rsidRPr="00056CCD">
        <w:rPr>
          <w:b/>
        </w:rPr>
        <w:t xml:space="preserve"> шестдесет девет хиляди деветстотин седемдесет и два </w:t>
      </w:r>
      <w:r w:rsidRPr="00056CCD">
        <w:rPr>
          <w:b/>
        </w:rPr>
        <w:t>и 00 ст.) лева без ДДС.</w:t>
      </w:r>
      <w:r w:rsidR="00AA5BF9">
        <w:rPr>
          <w:b/>
        </w:rPr>
        <w:t xml:space="preserve"> </w:t>
      </w:r>
    </w:p>
    <w:p w14:paraId="6ACD3FCF" w14:textId="77777777" w:rsidR="00146F4A" w:rsidRDefault="00146F4A" w:rsidP="00146F4A">
      <w:pPr>
        <w:tabs>
          <w:tab w:val="left" w:pos="709"/>
        </w:tabs>
        <w:jc w:val="both"/>
        <w:rPr>
          <w:snapToGrid w:val="0"/>
          <w:color w:val="FF0000"/>
          <w:lang w:eastAsia="en-US"/>
        </w:rPr>
      </w:pPr>
      <w:r w:rsidRPr="0036133B">
        <w:rPr>
          <w:snapToGrid w:val="0"/>
          <w:color w:val="FF0000"/>
          <w:lang w:eastAsia="en-US"/>
        </w:rPr>
        <w:tab/>
      </w:r>
    </w:p>
    <w:p w14:paraId="5F15D67E" w14:textId="77777777" w:rsidR="00146F4A" w:rsidRDefault="00146F4A" w:rsidP="00146F4A">
      <w:pPr>
        <w:tabs>
          <w:tab w:val="left" w:pos="709"/>
        </w:tabs>
        <w:jc w:val="both"/>
        <w:rPr>
          <w:b/>
          <w:snapToGrid w:val="0"/>
          <w:lang w:eastAsia="en-US"/>
        </w:rPr>
      </w:pPr>
      <w:r>
        <w:rPr>
          <w:snapToGrid w:val="0"/>
          <w:color w:val="FF0000"/>
          <w:lang w:eastAsia="en-US"/>
        </w:rPr>
        <w:tab/>
      </w:r>
      <w:r w:rsidRPr="00763194">
        <w:rPr>
          <w:snapToGrid w:val="0"/>
          <w:lang w:eastAsia="en-US"/>
        </w:rPr>
        <w:t>Максималната</w:t>
      </w:r>
      <w:r w:rsidRPr="0036133B">
        <w:rPr>
          <w:snapToGrid w:val="0"/>
          <w:lang w:eastAsia="en-US"/>
        </w:rPr>
        <w:t xml:space="preserve"> обща прогнозна стойност </w:t>
      </w:r>
      <w:r w:rsidRPr="0036133B">
        <w:rPr>
          <w:snapToGrid w:val="0"/>
          <w:u w:val="single"/>
          <w:lang w:eastAsia="en-US"/>
        </w:rPr>
        <w:t>за обособена позиция № 1</w:t>
      </w:r>
      <w:r w:rsidRPr="0036133B">
        <w:rPr>
          <w:snapToGrid w:val="0"/>
          <w:lang w:eastAsia="en-US"/>
        </w:rPr>
        <w:t xml:space="preserve"> е </w:t>
      </w:r>
      <w:r w:rsidR="008B3853" w:rsidRPr="004813A5">
        <w:rPr>
          <w:b/>
          <w:lang w:eastAsia="en-US"/>
        </w:rPr>
        <w:t>1 040 000.00</w:t>
      </w:r>
      <w:r w:rsidR="008B3853" w:rsidRPr="004813A5">
        <w:rPr>
          <w:b/>
        </w:rPr>
        <w:t xml:space="preserve"> </w:t>
      </w:r>
      <w:r w:rsidR="00C13A01" w:rsidRPr="00C13A01">
        <w:rPr>
          <w:b/>
        </w:rPr>
        <w:t xml:space="preserve">(един милион </w:t>
      </w:r>
      <w:r w:rsidR="00625190">
        <w:rPr>
          <w:b/>
        </w:rPr>
        <w:t xml:space="preserve">и </w:t>
      </w:r>
      <w:r w:rsidR="00C13A01" w:rsidRPr="00C13A01">
        <w:rPr>
          <w:b/>
        </w:rPr>
        <w:t>четиридесет хиляди и 00 ст.) лева без ДДС</w:t>
      </w:r>
      <w:r w:rsidRPr="0036133B">
        <w:rPr>
          <w:b/>
          <w:snapToGrid w:val="0"/>
          <w:lang w:eastAsia="en-US"/>
        </w:rPr>
        <w:t>.</w:t>
      </w:r>
    </w:p>
    <w:p w14:paraId="63D287FF" w14:textId="77777777" w:rsidR="00146F4A" w:rsidRPr="0036133B" w:rsidRDefault="00146F4A" w:rsidP="00146F4A">
      <w:pPr>
        <w:tabs>
          <w:tab w:val="left" w:pos="709"/>
        </w:tabs>
        <w:jc w:val="both"/>
        <w:rPr>
          <w:snapToGrid w:val="0"/>
          <w:lang w:eastAsia="en-US"/>
        </w:rPr>
      </w:pPr>
      <w:r>
        <w:rPr>
          <w:snapToGrid w:val="0"/>
          <w:color w:val="FF0000"/>
          <w:lang w:eastAsia="en-US"/>
        </w:rPr>
        <w:tab/>
      </w:r>
      <w:r w:rsidRPr="0036133B">
        <w:rPr>
          <w:snapToGrid w:val="0"/>
          <w:lang w:eastAsia="en-US"/>
        </w:rPr>
        <w:t xml:space="preserve">Максималната обща прогнозна стойност </w:t>
      </w:r>
      <w:r w:rsidRPr="0036133B">
        <w:rPr>
          <w:snapToGrid w:val="0"/>
          <w:u w:val="single"/>
          <w:lang w:eastAsia="en-US"/>
        </w:rPr>
        <w:t xml:space="preserve">за обособена позиция № </w:t>
      </w:r>
      <w:r>
        <w:rPr>
          <w:snapToGrid w:val="0"/>
          <w:u w:val="single"/>
          <w:lang w:eastAsia="en-US"/>
        </w:rPr>
        <w:t>2</w:t>
      </w:r>
      <w:r w:rsidRPr="0036133B">
        <w:rPr>
          <w:snapToGrid w:val="0"/>
          <w:lang w:eastAsia="en-US"/>
        </w:rPr>
        <w:t xml:space="preserve"> е </w:t>
      </w:r>
      <w:r w:rsidR="00625190">
        <w:rPr>
          <w:b/>
          <w:snapToGrid w:val="0"/>
          <w:lang w:eastAsia="en-US"/>
        </w:rPr>
        <w:t>60</w:t>
      </w:r>
      <w:r w:rsidRPr="00F23A24">
        <w:rPr>
          <w:b/>
          <w:snapToGrid w:val="0"/>
          <w:lang w:eastAsia="en-US"/>
        </w:rPr>
        <w:t>0 000.00 (</w:t>
      </w:r>
      <w:r w:rsidR="00625190">
        <w:rPr>
          <w:b/>
          <w:snapToGrid w:val="0"/>
          <w:lang w:eastAsia="en-US"/>
        </w:rPr>
        <w:t>шест</w:t>
      </w:r>
      <w:r w:rsidRPr="00F23A24">
        <w:rPr>
          <w:b/>
          <w:snapToGrid w:val="0"/>
          <w:lang w:eastAsia="en-US"/>
        </w:rPr>
        <w:t>стотин хиляди и 00 ст.) лева без ДДС.</w:t>
      </w:r>
    </w:p>
    <w:p w14:paraId="1EB834E1" w14:textId="032E0F25" w:rsidR="00A836BE" w:rsidRDefault="00146F4A" w:rsidP="00A836BE">
      <w:pPr>
        <w:tabs>
          <w:tab w:val="left" w:pos="709"/>
        </w:tabs>
        <w:jc w:val="both"/>
        <w:rPr>
          <w:b/>
          <w:snapToGrid w:val="0"/>
          <w:lang w:eastAsia="en-US"/>
        </w:rPr>
      </w:pPr>
      <w:r>
        <w:rPr>
          <w:snapToGrid w:val="0"/>
          <w:lang w:eastAsia="en-US"/>
        </w:rPr>
        <w:tab/>
      </w:r>
      <w:r w:rsidR="00056CCD">
        <w:rPr>
          <w:lang w:eastAsia="en-US"/>
        </w:rPr>
        <w:t>О</w:t>
      </w:r>
      <w:r w:rsidR="00056CCD" w:rsidRPr="003D0D7A">
        <w:rPr>
          <w:lang w:eastAsia="en-US"/>
        </w:rPr>
        <w:t>бща</w:t>
      </w:r>
      <w:r w:rsidR="00056CCD">
        <w:rPr>
          <w:lang w:eastAsia="en-US"/>
        </w:rPr>
        <w:t>та</w:t>
      </w:r>
      <w:r w:rsidR="00056CCD" w:rsidRPr="00EA73D5">
        <w:rPr>
          <w:snapToGrid w:val="0"/>
          <w:lang w:eastAsia="en-US"/>
        </w:rPr>
        <w:t xml:space="preserve"> </w:t>
      </w:r>
      <w:r w:rsidR="00A836BE" w:rsidRPr="00EA73D5">
        <w:rPr>
          <w:snapToGrid w:val="0"/>
          <w:lang w:eastAsia="en-US"/>
        </w:rPr>
        <w:t xml:space="preserve">прогнозна стойност </w:t>
      </w:r>
      <w:r w:rsidR="00A836BE" w:rsidRPr="00EA73D5">
        <w:rPr>
          <w:snapToGrid w:val="0"/>
          <w:u w:val="single"/>
          <w:lang w:eastAsia="en-US"/>
        </w:rPr>
        <w:t>за обособена позиция № 3</w:t>
      </w:r>
      <w:r w:rsidR="00A836BE" w:rsidRPr="00EA73D5">
        <w:rPr>
          <w:snapToGrid w:val="0"/>
          <w:lang w:eastAsia="en-US"/>
        </w:rPr>
        <w:t xml:space="preserve"> е </w:t>
      </w:r>
      <w:r w:rsidR="00A836BE">
        <w:rPr>
          <w:b/>
          <w:snapToGrid w:val="0"/>
          <w:lang w:eastAsia="en-US"/>
        </w:rPr>
        <w:t>1583</w:t>
      </w:r>
      <w:r w:rsidR="00A836BE" w:rsidRPr="00EA73D5">
        <w:rPr>
          <w:b/>
          <w:snapToGrid w:val="0"/>
          <w:lang w:eastAsia="en-US"/>
        </w:rPr>
        <w:t>.</w:t>
      </w:r>
      <w:r w:rsidR="00A836BE">
        <w:rPr>
          <w:b/>
          <w:snapToGrid w:val="0"/>
          <w:lang w:eastAsia="en-US"/>
        </w:rPr>
        <w:t>33</w:t>
      </w:r>
      <w:r w:rsidR="00A836BE" w:rsidRPr="0036133B">
        <w:rPr>
          <w:b/>
          <w:snapToGrid w:val="0"/>
          <w:lang w:eastAsia="en-US"/>
        </w:rPr>
        <w:t xml:space="preserve"> </w:t>
      </w:r>
      <w:r w:rsidR="00A836BE" w:rsidRPr="003F2D9A">
        <w:rPr>
          <w:b/>
          <w:snapToGrid w:val="0"/>
          <w:lang w:eastAsia="en-US"/>
        </w:rPr>
        <w:t xml:space="preserve">(хиляда петстотин осемдесет </w:t>
      </w:r>
      <w:r w:rsidR="00A836BE">
        <w:rPr>
          <w:b/>
          <w:snapToGrid w:val="0"/>
          <w:lang w:eastAsia="en-US"/>
        </w:rPr>
        <w:t xml:space="preserve">и три </w:t>
      </w:r>
      <w:r w:rsidR="00A836BE" w:rsidRPr="003F2D9A">
        <w:rPr>
          <w:b/>
          <w:snapToGrid w:val="0"/>
          <w:lang w:eastAsia="en-US"/>
        </w:rPr>
        <w:t>и 33 ст.) лева без ДДС.</w:t>
      </w:r>
    </w:p>
    <w:p w14:paraId="1BD15D27" w14:textId="781ED42F" w:rsidR="00A836BE" w:rsidRDefault="00A836BE" w:rsidP="00A836BE">
      <w:pPr>
        <w:tabs>
          <w:tab w:val="left" w:pos="709"/>
        </w:tabs>
        <w:jc w:val="both"/>
        <w:rPr>
          <w:b/>
          <w:snapToGrid w:val="0"/>
          <w:lang w:eastAsia="en-US"/>
        </w:rPr>
      </w:pPr>
      <w:r>
        <w:rPr>
          <w:snapToGrid w:val="0"/>
          <w:lang w:eastAsia="en-US"/>
        </w:rPr>
        <w:tab/>
      </w:r>
      <w:r w:rsidR="00056CCD">
        <w:rPr>
          <w:lang w:eastAsia="en-US"/>
        </w:rPr>
        <w:t>О</w:t>
      </w:r>
      <w:r w:rsidR="00056CCD" w:rsidRPr="003D0D7A">
        <w:rPr>
          <w:lang w:eastAsia="en-US"/>
        </w:rPr>
        <w:t>бща</w:t>
      </w:r>
      <w:r w:rsidR="00056CCD">
        <w:rPr>
          <w:lang w:eastAsia="en-US"/>
        </w:rPr>
        <w:t>та</w:t>
      </w:r>
      <w:r w:rsidR="00056CCD" w:rsidRPr="0036133B">
        <w:rPr>
          <w:snapToGrid w:val="0"/>
          <w:lang w:eastAsia="en-US"/>
        </w:rPr>
        <w:t xml:space="preserve"> </w:t>
      </w:r>
      <w:r w:rsidRPr="0036133B">
        <w:rPr>
          <w:snapToGrid w:val="0"/>
          <w:lang w:eastAsia="en-US"/>
        </w:rPr>
        <w:t xml:space="preserve">прогнозна стойност </w:t>
      </w:r>
      <w:r w:rsidRPr="0036133B">
        <w:rPr>
          <w:snapToGrid w:val="0"/>
          <w:u w:val="single"/>
          <w:lang w:eastAsia="en-US"/>
        </w:rPr>
        <w:t xml:space="preserve">за обособена позиция № </w:t>
      </w:r>
      <w:r>
        <w:rPr>
          <w:snapToGrid w:val="0"/>
          <w:u w:val="single"/>
          <w:lang w:eastAsia="en-US"/>
        </w:rPr>
        <w:t>4</w:t>
      </w:r>
      <w:r w:rsidRPr="0036133B">
        <w:rPr>
          <w:snapToGrid w:val="0"/>
          <w:lang w:eastAsia="en-US"/>
        </w:rPr>
        <w:t xml:space="preserve"> е </w:t>
      </w:r>
      <w:r>
        <w:rPr>
          <w:b/>
          <w:snapToGrid w:val="0"/>
          <w:lang w:eastAsia="en-US"/>
        </w:rPr>
        <w:t>1076</w:t>
      </w:r>
      <w:r w:rsidRPr="0036133B">
        <w:rPr>
          <w:b/>
          <w:snapToGrid w:val="0"/>
          <w:lang w:eastAsia="en-US"/>
        </w:rPr>
        <w:t>.</w:t>
      </w:r>
      <w:r>
        <w:rPr>
          <w:b/>
          <w:snapToGrid w:val="0"/>
          <w:lang w:eastAsia="en-US"/>
        </w:rPr>
        <w:t>67</w:t>
      </w:r>
      <w:r w:rsidRPr="0036133B">
        <w:rPr>
          <w:b/>
          <w:snapToGrid w:val="0"/>
          <w:lang w:eastAsia="en-US"/>
        </w:rPr>
        <w:t xml:space="preserve"> (</w:t>
      </w:r>
      <w:r>
        <w:rPr>
          <w:b/>
          <w:snapToGrid w:val="0"/>
          <w:lang w:eastAsia="en-US"/>
        </w:rPr>
        <w:t>хиляда и седемдесет и шест и 67</w:t>
      </w:r>
      <w:r w:rsidRPr="0036133B">
        <w:rPr>
          <w:b/>
          <w:snapToGrid w:val="0"/>
          <w:lang w:eastAsia="en-US"/>
        </w:rPr>
        <w:t xml:space="preserve"> ст.) лева без ДДС.</w:t>
      </w:r>
    </w:p>
    <w:p w14:paraId="49EF6A99" w14:textId="723DC642" w:rsidR="00A836BE" w:rsidRDefault="00A836BE" w:rsidP="00A836BE">
      <w:pPr>
        <w:tabs>
          <w:tab w:val="left" w:pos="709"/>
        </w:tabs>
        <w:jc w:val="both"/>
        <w:rPr>
          <w:b/>
          <w:snapToGrid w:val="0"/>
          <w:lang w:eastAsia="en-US"/>
        </w:rPr>
      </w:pPr>
      <w:r>
        <w:rPr>
          <w:snapToGrid w:val="0"/>
          <w:lang w:eastAsia="en-US"/>
        </w:rPr>
        <w:tab/>
      </w:r>
      <w:r w:rsidR="00056CCD">
        <w:rPr>
          <w:lang w:eastAsia="en-US"/>
        </w:rPr>
        <w:t>О</w:t>
      </w:r>
      <w:r w:rsidR="00056CCD" w:rsidRPr="003D0D7A">
        <w:rPr>
          <w:lang w:eastAsia="en-US"/>
        </w:rPr>
        <w:t>бща</w:t>
      </w:r>
      <w:r w:rsidR="00056CCD">
        <w:rPr>
          <w:lang w:eastAsia="en-US"/>
        </w:rPr>
        <w:t>та</w:t>
      </w:r>
      <w:r w:rsidR="00056CCD" w:rsidRPr="0036133B">
        <w:rPr>
          <w:snapToGrid w:val="0"/>
          <w:lang w:eastAsia="en-US"/>
        </w:rPr>
        <w:t xml:space="preserve"> </w:t>
      </w:r>
      <w:r w:rsidRPr="0036133B">
        <w:rPr>
          <w:snapToGrid w:val="0"/>
          <w:lang w:eastAsia="en-US"/>
        </w:rPr>
        <w:t xml:space="preserve">прогнозна стойност </w:t>
      </w:r>
      <w:r w:rsidRPr="0036133B">
        <w:rPr>
          <w:snapToGrid w:val="0"/>
          <w:u w:val="single"/>
          <w:lang w:eastAsia="en-US"/>
        </w:rPr>
        <w:t xml:space="preserve">за обособена позиция № </w:t>
      </w:r>
      <w:r>
        <w:rPr>
          <w:snapToGrid w:val="0"/>
          <w:u w:val="single"/>
          <w:lang w:eastAsia="en-US"/>
        </w:rPr>
        <w:t>5</w:t>
      </w:r>
      <w:r w:rsidRPr="0036133B">
        <w:rPr>
          <w:snapToGrid w:val="0"/>
          <w:lang w:eastAsia="en-US"/>
        </w:rPr>
        <w:t xml:space="preserve"> е </w:t>
      </w:r>
      <w:r>
        <w:rPr>
          <w:b/>
          <w:snapToGrid w:val="0"/>
          <w:lang w:eastAsia="en-US"/>
        </w:rPr>
        <w:t>1155</w:t>
      </w:r>
      <w:r w:rsidRPr="0036133B">
        <w:rPr>
          <w:b/>
          <w:snapToGrid w:val="0"/>
          <w:lang w:eastAsia="en-US"/>
        </w:rPr>
        <w:t>.</w:t>
      </w:r>
      <w:r>
        <w:rPr>
          <w:b/>
          <w:snapToGrid w:val="0"/>
          <w:lang w:eastAsia="en-US"/>
        </w:rPr>
        <w:t>83</w:t>
      </w:r>
      <w:r w:rsidRPr="0036133B">
        <w:rPr>
          <w:b/>
          <w:snapToGrid w:val="0"/>
          <w:lang w:eastAsia="en-US"/>
        </w:rPr>
        <w:t xml:space="preserve"> (</w:t>
      </w:r>
      <w:r>
        <w:rPr>
          <w:b/>
          <w:snapToGrid w:val="0"/>
          <w:lang w:eastAsia="en-US"/>
        </w:rPr>
        <w:t>хиляда сто петдесет и пет</w:t>
      </w:r>
      <w:r w:rsidRPr="0036133B">
        <w:rPr>
          <w:b/>
          <w:snapToGrid w:val="0"/>
          <w:lang w:eastAsia="en-US"/>
        </w:rPr>
        <w:t xml:space="preserve"> и </w:t>
      </w:r>
      <w:r>
        <w:rPr>
          <w:b/>
          <w:snapToGrid w:val="0"/>
          <w:lang w:eastAsia="en-US"/>
        </w:rPr>
        <w:t>83</w:t>
      </w:r>
      <w:r w:rsidRPr="0036133B">
        <w:rPr>
          <w:b/>
          <w:snapToGrid w:val="0"/>
          <w:lang w:eastAsia="en-US"/>
        </w:rPr>
        <w:t xml:space="preserve"> ст.) лева без ДДС.</w:t>
      </w:r>
    </w:p>
    <w:p w14:paraId="00D949BA" w14:textId="74E492BC" w:rsidR="00A836BE" w:rsidRDefault="00A836BE" w:rsidP="00A836BE">
      <w:pPr>
        <w:tabs>
          <w:tab w:val="left" w:pos="709"/>
        </w:tabs>
        <w:jc w:val="both"/>
        <w:rPr>
          <w:b/>
          <w:snapToGrid w:val="0"/>
          <w:lang w:eastAsia="en-US"/>
        </w:rPr>
      </w:pPr>
      <w:r>
        <w:rPr>
          <w:snapToGrid w:val="0"/>
          <w:lang w:eastAsia="en-US"/>
        </w:rPr>
        <w:tab/>
      </w:r>
      <w:r w:rsidR="00056CCD">
        <w:rPr>
          <w:lang w:eastAsia="en-US"/>
        </w:rPr>
        <w:t>О</w:t>
      </w:r>
      <w:r w:rsidR="00056CCD" w:rsidRPr="003D0D7A">
        <w:rPr>
          <w:lang w:eastAsia="en-US"/>
        </w:rPr>
        <w:t>бща</w:t>
      </w:r>
      <w:r w:rsidR="00056CCD">
        <w:rPr>
          <w:lang w:eastAsia="en-US"/>
        </w:rPr>
        <w:t>та</w:t>
      </w:r>
      <w:r w:rsidR="00056CCD" w:rsidRPr="0036133B">
        <w:rPr>
          <w:snapToGrid w:val="0"/>
          <w:lang w:eastAsia="en-US"/>
        </w:rPr>
        <w:t xml:space="preserve"> </w:t>
      </w:r>
      <w:r w:rsidRPr="0036133B">
        <w:rPr>
          <w:snapToGrid w:val="0"/>
          <w:lang w:eastAsia="en-US"/>
        </w:rPr>
        <w:t xml:space="preserve">прогнозна стойност </w:t>
      </w:r>
      <w:r w:rsidRPr="0036133B">
        <w:rPr>
          <w:snapToGrid w:val="0"/>
          <w:u w:val="single"/>
          <w:lang w:eastAsia="en-US"/>
        </w:rPr>
        <w:t xml:space="preserve">за обособена позиция № </w:t>
      </w:r>
      <w:r>
        <w:rPr>
          <w:snapToGrid w:val="0"/>
          <w:u w:val="single"/>
          <w:lang w:eastAsia="en-US"/>
        </w:rPr>
        <w:t>6</w:t>
      </w:r>
      <w:r w:rsidRPr="0036133B">
        <w:rPr>
          <w:snapToGrid w:val="0"/>
          <w:lang w:eastAsia="en-US"/>
        </w:rPr>
        <w:t xml:space="preserve"> е </w:t>
      </w:r>
      <w:r>
        <w:rPr>
          <w:b/>
          <w:snapToGrid w:val="0"/>
          <w:lang w:eastAsia="en-US"/>
        </w:rPr>
        <w:t>1298</w:t>
      </w:r>
      <w:r w:rsidRPr="0036133B">
        <w:rPr>
          <w:b/>
          <w:snapToGrid w:val="0"/>
          <w:lang w:eastAsia="en-US"/>
        </w:rPr>
        <w:t>.</w:t>
      </w:r>
      <w:r>
        <w:rPr>
          <w:b/>
          <w:snapToGrid w:val="0"/>
          <w:lang w:eastAsia="en-US"/>
        </w:rPr>
        <w:t>33</w:t>
      </w:r>
      <w:r w:rsidRPr="0036133B">
        <w:rPr>
          <w:b/>
          <w:snapToGrid w:val="0"/>
          <w:lang w:eastAsia="en-US"/>
        </w:rPr>
        <w:t xml:space="preserve"> (</w:t>
      </w:r>
      <w:r>
        <w:rPr>
          <w:b/>
          <w:snapToGrid w:val="0"/>
          <w:lang w:eastAsia="en-US"/>
        </w:rPr>
        <w:t>хиляда двеста деветдесет и осем</w:t>
      </w:r>
      <w:r w:rsidRPr="0036133B">
        <w:rPr>
          <w:b/>
          <w:snapToGrid w:val="0"/>
          <w:lang w:eastAsia="en-US"/>
        </w:rPr>
        <w:t xml:space="preserve"> и </w:t>
      </w:r>
      <w:r>
        <w:rPr>
          <w:b/>
          <w:snapToGrid w:val="0"/>
          <w:lang w:eastAsia="en-US"/>
        </w:rPr>
        <w:t>33</w:t>
      </w:r>
      <w:r w:rsidRPr="0036133B">
        <w:rPr>
          <w:b/>
          <w:snapToGrid w:val="0"/>
          <w:lang w:eastAsia="en-US"/>
        </w:rPr>
        <w:t xml:space="preserve"> ст.)  лева без ДДС.</w:t>
      </w:r>
    </w:p>
    <w:p w14:paraId="2AEE0564" w14:textId="1A4DABAB" w:rsidR="00A836BE" w:rsidRDefault="00A836BE" w:rsidP="00A836BE">
      <w:pPr>
        <w:tabs>
          <w:tab w:val="left" w:pos="709"/>
        </w:tabs>
        <w:jc w:val="both"/>
        <w:rPr>
          <w:b/>
          <w:snapToGrid w:val="0"/>
          <w:lang w:eastAsia="en-US"/>
        </w:rPr>
      </w:pPr>
      <w:r>
        <w:rPr>
          <w:snapToGrid w:val="0"/>
          <w:lang w:eastAsia="en-US"/>
        </w:rPr>
        <w:tab/>
      </w:r>
      <w:r w:rsidR="00056CCD">
        <w:rPr>
          <w:lang w:eastAsia="en-US"/>
        </w:rPr>
        <w:t>О</w:t>
      </w:r>
      <w:r w:rsidR="00056CCD" w:rsidRPr="003D0D7A">
        <w:rPr>
          <w:lang w:eastAsia="en-US"/>
        </w:rPr>
        <w:t>бща</w:t>
      </w:r>
      <w:r w:rsidR="00056CCD">
        <w:rPr>
          <w:lang w:eastAsia="en-US"/>
        </w:rPr>
        <w:t>та</w:t>
      </w:r>
      <w:r w:rsidR="00056CCD" w:rsidRPr="0036133B">
        <w:rPr>
          <w:snapToGrid w:val="0"/>
          <w:lang w:eastAsia="en-US"/>
        </w:rPr>
        <w:t xml:space="preserve"> </w:t>
      </w:r>
      <w:r w:rsidRPr="0036133B">
        <w:rPr>
          <w:snapToGrid w:val="0"/>
          <w:lang w:eastAsia="en-US"/>
        </w:rPr>
        <w:t xml:space="preserve">прогнозна стойност </w:t>
      </w:r>
      <w:r w:rsidRPr="0036133B">
        <w:rPr>
          <w:snapToGrid w:val="0"/>
          <w:u w:val="single"/>
          <w:lang w:eastAsia="en-US"/>
        </w:rPr>
        <w:t xml:space="preserve">за обособена позиция № </w:t>
      </w:r>
      <w:r>
        <w:rPr>
          <w:snapToGrid w:val="0"/>
          <w:u w:val="single"/>
          <w:lang w:eastAsia="en-US"/>
        </w:rPr>
        <w:t>7</w:t>
      </w:r>
      <w:r w:rsidRPr="0036133B">
        <w:rPr>
          <w:snapToGrid w:val="0"/>
          <w:lang w:eastAsia="en-US"/>
        </w:rPr>
        <w:t xml:space="preserve"> е </w:t>
      </w:r>
      <w:r>
        <w:rPr>
          <w:b/>
          <w:snapToGrid w:val="0"/>
          <w:lang w:eastAsia="en-US"/>
        </w:rPr>
        <w:t>1583.33</w:t>
      </w:r>
      <w:r w:rsidRPr="0036133B">
        <w:rPr>
          <w:b/>
          <w:snapToGrid w:val="0"/>
          <w:lang w:eastAsia="en-US"/>
        </w:rPr>
        <w:t xml:space="preserve"> (</w:t>
      </w:r>
      <w:r w:rsidRPr="003F2D9A">
        <w:rPr>
          <w:b/>
          <w:snapToGrid w:val="0"/>
          <w:lang w:eastAsia="en-US"/>
        </w:rPr>
        <w:t xml:space="preserve">хиляда петстотин осемдесет </w:t>
      </w:r>
      <w:r>
        <w:rPr>
          <w:b/>
          <w:snapToGrid w:val="0"/>
          <w:lang w:eastAsia="en-US"/>
        </w:rPr>
        <w:t xml:space="preserve">и три </w:t>
      </w:r>
      <w:r w:rsidRPr="003F2D9A">
        <w:rPr>
          <w:b/>
          <w:snapToGrid w:val="0"/>
          <w:lang w:eastAsia="en-US"/>
        </w:rPr>
        <w:t>и 33 ст.</w:t>
      </w:r>
      <w:r w:rsidRPr="0036133B">
        <w:rPr>
          <w:b/>
          <w:snapToGrid w:val="0"/>
          <w:lang w:eastAsia="en-US"/>
        </w:rPr>
        <w:t>)</w:t>
      </w:r>
      <w:r>
        <w:rPr>
          <w:b/>
          <w:snapToGrid w:val="0"/>
          <w:lang w:eastAsia="en-US"/>
        </w:rPr>
        <w:t xml:space="preserve"> </w:t>
      </w:r>
      <w:r w:rsidRPr="0036133B">
        <w:rPr>
          <w:b/>
          <w:snapToGrid w:val="0"/>
          <w:lang w:eastAsia="en-US"/>
        </w:rPr>
        <w:t>лева без ДДС.</w:t>
      </w:r>
    </w:p>
    <w:p w14:paraId="0851963D" w14:textId="4EFDDC87" w:rsidR="00A836BE" w:rsidRDefault="00A836BE" w:rsidP="00A836BE">
      <w:pPr>
        <w:tabs>
          <w:tab w:val="left" w:pos="709"/>
        </w:tabs>
        <w:jc w:val="both"/>
        <w:rPr>
          <w:b/>
          <w:snapToGrid w:val="0"/>
          <w:lang w:eastAsia="en-US"/>
        </w:rPr>
      </w:pPr>
      <w:r>
        <w:rPr>
          <w:snapToGrid w:val="0"/>
          <w:lang w:eastAsia="en-US"/>
        </w:rPr>
        <w:lastRenderedPageBreak/>
        <w:tab/>
      </w:r>
      <w:r w:rsidR="00056CCD">
        <w:rPr>
          <w:lang w:eastAsia="en-US"/>
        </w:rPr>
        <w:t>О</w:t>
      </w:r>
      <w:r w:rsidR="00056CCD" w:rsidRPr="003D0D7A">
        <w:rPr>
          <w:lang w:eastAsia="en-US"/>
        </w:rPr>
        <w:t>бща</w:t>
      </w:r>
      <w:r w:rsidR="00056CCD">
        <w:rPr>
          <w:lang w:eastAsia="en-US"/>
        </w:rPr>
        <w:t>та</w:t>
      </w:r>
      <w:r w:rsidR="00056CCD" w:rsidRPr="0036133B">
        <w:rPr>
          <w:snapToGrid w:val="0"/>
          <w:lang w:eastAsia="en-US"/>
        </w:rPr>
        <w:t xml:space="preserve"> </w:t>
      </w:r>
      <w:r w:rsidRPr="0036133B">
        <w:rPr>
          <w:snapToGrid w:val="0"/>
          <w:lang w:eastAsia="en-US"/>
        </w:rPr>
        <w:t xml:space="preserve">прогнозна стойност </w:t>
      </w:r>
      <w:r w:rsidRPr="0036133B">
        <w:rPr>
          <w:snapToGrid w:val="0"/>
          <w:u w:val="single"/>
          <w:lang w:eastAsia="en-US"/>
        </w:rPr>
        <w:t xml:space="preserve">за обособена позиция № </w:t>
      </w:r>
      <w:r>
        <w:rPr>
          <w:snapToGrid w:val="0"/>
          <w:u w:val="single"/>
          <w:lang w:eastAsia="en-US"/>
        </w:rPr>
        <w:t>8</w:t>
      </w:r>
      <w:r w:rsidRPr="0036133B">
        <w:rPr>
          <w:snapToGrid w:val="0"/>
          <w:lang w:eastAsia="en-US"/>
        </w:rPr>
        <w:t xml:space="preserve"> е </w:t>
      </w:r>
      <w:r>
        <w:rPr>
          <w:b/>
          <w:snapToGrid w:val="0"/>
          <w:lang w:eastAsia="en-US"/>
        </w:rPr>
        <w:t>791</w:t>
      </w:r>
      <w:r w:rsidRPr="0036133B">
        <w:rPr>
          <w:b/>
          <w:snapToGrid w:val="0"/>
          <w:lang w:eastAsia="en-US"/>
        </w:rPr>
        <w:t>.</w:t>
      </w:r>
      <w:r>
        <w:rPr>
          <w:b/>
          <w:snapToGrid w:val="0"/>
          <w:lang w:eastAsia="en-US"/>
        </w:rPr>
        <w:t>67</w:t>
      </w:r>
      <w:r w:rsidRPr="0036133B">
        <w:rPr>
          <w:b/>
          <w:snapToGrid w:val="0"/>
          <w:lang w:eastAsia="en-US"/>
        </w:rPr>
        <w:t xml:space="preserve"> (</w:t>
      </w:r>
      <w:r>
        <w:rPr>
          <w:b/>
          <w:snapToGrid w:val="0"/>
          <w:lang w:eastAsia="en-US"/>
        </w:rPr>
        <w:t xml:space="preserve">седемстотин деветдесет и един </w:t>
      </w:r>
      <w:r w:rsidRPr="0036133B">
        <w:rPr>
          <w:b/>
          <w:snapToGrid w:val="0"/>
          <w:lang w:eastAsia="en-US"/>
        </w:rPr>
        <w:t xml:space="preserve">и </w:t>
      </w:r>
      <w:r>
        <w:rPr>
          <w:b/>
          <w:snapToGrid w:val="0"/>
          <w:lang w:eastAsia="en-US"/>
        </w:rPr>
        <w:t>67</w:t>
      </w:r>
      <w:r w:rsidRPr="0036133B">
        <w:rPr>
          <w:b/>
          <w:snapToGrid w:val="0"/>
          <w:lang w:eastAsia="en-US"/>
        </w:rPr>
        <w:t xml:space="preserve"> ст.)  лева без ДДС.</w:t>
      </w:r>
      <w:r>
        <w:rPr>
          <w:b/>
          <w:snapToGrid w:val="0"/>
          <w:lang w:eastAsia="en-US"/>
        </w:rPr>
        <w:t xml:space="preserve"> </w:t>
      </w:r>
    </w:p>
    <w:p w14:paraId="3CFD5706" w14:textId="38D24DDA" w:rsidR="00A836BE" w:rsidRDefault="00A836BE" w:rsidP="00A836BE">
      <w:pPr>
        <w:tabs>
          <w:tab w:val="left" w:pos="709"/>
        </w:tabs>
        <w:jc w:val="both"/>
        <w:rPr>
          <w:b/>
          <w:snapToGrid w:val="0"/>
          <w:lang w:eastAsia="en-US"/>
        </w:rPr>
      </w:pPr>
      <w:r>
        <w:rPr>
          <w:snapToGrid w:val="0"/>
          <w:lang w:eastAsia="en-US"/>
        </w:rPr>
        <w:tab/>
      </w:r>
      <w:r w:rsidR="00056CCD">
        <w:rPr>
          <w:lang w:eastAsia="en-US"/>
        </w:rPr>
        <w:t>О</w:t>
      </w:r>
      <w:r w:rsidR="00056CCD" w:rsidRPr="003D0D7A">
        <w:rPr>
          <w:lang w:eastAsia="en-US"/>
        </w:rPr>
        <w:t>бща</w:t>
      </w:r>
      <w:r w:rsidR="00056CCD">
        <w:rPr>
          <w:lang w:eastAsia="en-US"/>
        </w:rPr>
        <w:t>та</w:t>
      </w:r>
      <w:r w:rsidR="00056CCD" w:rsidRPr="0036133B">
        <w:rPr>
          <w:snapToGrid w:val="0"/>
          <w:lang w:eastAsia="en-US"/>
        </w:rPr>
        <w:t xml:space="preserve"> </w:t>
      </w:r>
      <w:r w:rsidRPr="0036133B">
        <w:rPr>
          <w:snapToGrid w:val="0"/>
          <w:lang w:eastAsia="en-US"/>
        </w:rPr>
        <w:t xml:space="preserve">прогнозна стойност </w:t>
      </w:r>
      <w:r w:rsidRPr="0036133B">
        <w:rPr>
          <w:snapToGrid w:val="0"/>
          <w:u w:val="single"/>
          <w:lang w:eastAsia="en-US"/>
        </w:rPr>
        <w:t xml:space="preserve">за обособена позиция № </w:t>
      </w:r>
      <w:r>
        <w:rPr>
          <w:snapToGrid w:val="0"/>
          <w:u w:val="single"/>
          <w:lang w:eastAsia="en-US"/>
        </w:rPr>
        <w:t>9</w:t>
      </w:r>
      <w:r w:rsidRPr="0036133B">
        <w:rPr>
          <w:snapToGrid w:val="0"/>
          <w:lang w:eastAsia="en-US"/>
        </w:rPr>
        <w:t xml:space="preserve"> е </w:t>
      </w:r>
      <w:r>
        <w:rPr>
          <w:b/>
          <w:snapToGrid w:val="0"/>
          <w:lang w:eastAsia="en-US"/>
        </w:rPr>
        <w:t>1583</w:t>
      </w:r>
      <w:r w:rsidRPr="0036133B">
        <w:rPr>
          <w:b/>
          <w:snapToGrid w:val="0"/>
          <w:lang w:eastAsia="en-US"/>
        </w:rPr>
        <w:t>.</w:t>
      </w:r>
      <w:r>
        <w:rPr>
          <w:b/>
          <w:snapToGrid w:val="0"/>
          <w:lang w:eastAsia="en-US"/>
        </w:rPr>
        <w:t>33</w:t>
      </w:r>
      <w:r w:rsidRPr="0036133B">
        <w:rPr>
          <w:b/>
          <w:snapToGrid w:val="0"/>
          <w:lang w:eastAsia="en-US"/>
        </w:rPr>
        <w:t xml:space="preserve"> (</w:t>
      </w:r>
      <w:r w:rsidRPr="003F2D9A">
        <w:rPr>
          <w:b/>
          <w:snapToGrid w:val="0"/>
          <w:lang w:eastAsia="en-US"/>
        </w:rPr>
        <w:t xml:space="preserve">хиляда петстотин осемдесет </w:t>
      </w:r>
      <w:r>
        <w:rPr>
          <w:b/>
          <w:snapToGrid w:val="0"/>
          <w:lang w:eastAsia="en-US"/>
        </w:rPr>
        <w:t xml:space="preserve">и три </w:t>
      </w:r>
      <w:r w:rsidRPr="003F2D9A">
        <w:rPr>
          <w:b/>
          <w:snapToGrid w:val="0"/>
          <w:lang w:eastAsia="en-US"/>
        </w:rPr>
        <w:t>и 33 ст.</w:t>
      </w:r>
      <w:r w:rsidRPr="0036133B">
        <w:rPr>
          <w:b/>
          <w:snapToGrid w:val="0"/>
          <w:lang w:eastAsia="en-US"/>
        </w:rPr>
        <w:t>)  лева без ДДС.</w:t>
      </w:r>
    </w:p>
    <w:p w14:paraId="5E004D7E" w14:textId="18277F96" w:rsidR="00A836BE" w:rsidRDefault="00A836BE" w:rsidP="00A836BE">
      <w:pPr>
        <w:tabs>
          <w:tab w:val="left" w:pos="709"/>
        </w:tabs>
        <w:jc w:val="both"/>
        <w:rPr>
          <w:b/>
          <w:snapToGrid w:val="0"/>
          <w:lang w:eastAsia="en-US"/>
        </w:rPr>
      </w:pPr>
      <w:r>
        <w:rPr>
          <w:snapToGrid w:val="0"/>
          <w:lang w:eastAsia="en-US"/>
        </w:rPr>
        <w:tab/>
      </w:r>
      <w:r w:rsidR="00056CCD">
        <w:rPr>
          <w:lang w:eastAsia="en-US"/>
        </w:rPr>
        <w:t>О</w:t>
      </w:r>
      <w:r w:rsidR="00056CCD" w:rsidRPr="003D0D7A">
        <w:rPr>
          <w:lang w:eastAsia="en-US"/>
        </w:rPr>
        <w:t>бща</w:t>
      </w:r>
      <w:r w:rsidR="00056CCD">
        <w:rPr>
          <w:lang w:eastAsia="en-US"/>
        </w:rPr>
        <w:t>та</w:t>
      </w:r>
      <w:r w:rsidR="00056CCD" w:rsidRPr="0036133B">
        <w:rPr>
          <w:snapToGrid w:val="0"/>
          <w:lang w:eastAsia="en-US"/>
        </w:rPr>
        <w:t xml:space="preserve"> </w:t>
      </w:r>
      <w:r w:rsidRPr="0036133B">
        <w:rPr>
          <w:snapToGrid w:val="0"/>
          <w:lang w:eastAsia="en-US"/>
        </w:rPr>
        <w:t xml:space="preserve">прогнозна стойност </w:t>
      </w:r>
      <w:r w:rsidRPr="0036133B">
        <w:rPr>
          <w:snapToGrid w:val="0"/>
          <w:u w:val="single"/>
          <w:lang w:eastAsia="en-US"/>
        </w:rPr>
        <w:t>за обособена позиция № 1</w:t>
      </w:r>
      <w:r>
        <w:rPr>
          <w:snapToGrid w:val="0"/>
          <w:u w:val="single"/>
          <w:lang w:eastAsia="en-US"/>
        </w:rPr>
        <w:t>0</w:t>
      </w:r>
      <w:r w:rsidRPr="0036133B">
        <w:rPr>
          <w:snapToGrid w:val="0"/>
          <w:lang w:eastAsia="en-US"/>
        </w:rPr>
        <w:t xml:space="preserve"> е </w:t>
      </w:r>
      <w:r>
        <w:rPr>
          <w:b/>
          <w:snapToGrid w:val="0"/>
          <w:lang w:eastAsia="en-US"/>
        </w:rPr>
        <w:t>1583</w:t>
      </w:r>
      <w:r w:rsidRPr="0036133B">
        <w:rPr>
          <w:b/>
          <w:snapToGrid w:val="0"/>
          <w:lang w:eastAsia="en-US"/>
        </w:rPr>
        <w:t>.</w:t>
      </w:r>
      <w:r>
        <w:rPr>
          <w:b/>
          <w:snapToGrid w:val="0"/>
          <w:lang w:eastAsia="en-US"/>
        </w:rPr>
        <w:t>33</w:t>
      </w:r>
      <w:r w:rsidRPr="0036133B">
        <w:rPr>
          <w:b/>
          <w:snapToGrid w:val="0"/>
          <w:lang w:eastAsia="en-US"/>
        </w:rPr>
        <w:t xml:space="preserve"> (</w:t>
      </w:r>
      <w:r w:rsidRPr="003F2D9A">
        <w:rPr>
          <w:b/>
          <w:snapToGrid w:val="0"/>
          <w:lang w:eastAsia="en-US"/>
        </w:rPr>
        <w:t xml:space="preserve">хиляда петстотин осемдесет </w:t>
      </w:r>
      <w:r>
        <w:rPr>
          <w:b/>
          <w:snapToGrid w:val="0"/>
          <w:lang w:eastAsia="en-US"/>
        </w:rPr>
        <w:t xml:space="preserve">и три </w:t>
      </w:r>
      <w:r w:rsidRPr="003F2D9A">
        <w:rPr>
          <w:b/>
          <w:snapToGrid w:val="0"/>
          <w:lang w:eastAsia="en-US"/>
        </w:rPr>
        <w:t>и 33 ст.</w:t>
      </w:r>
      <w:r w:rsidRPr="0036133B">
        <w:rPr>
          <w:b/>
          <w:snapToGrid w:val="0"/>
          <w:lang w:eastAsia="en-US"/>
        </w:rPr>
        <w:t>) лева без ДДС.</w:t>
      </w:r>
    </w:p>
    <w:p w14:paraId="4CA9C7DE" w14:textId="428854B3" w:rsidR="00A836BE" w:rsidRDefault="00A836BE" w:rsidP="00A836BE">
      <w:pPr>
        <w:tabs>
          <w:tab w:val="left" w:pos="709"/>
        </w:tabs>
        <w:jc w:val="both"/>
        <w:rPr>
          <w:b/>
          <w:snapToGrid w:val="0"/>
          <w:lang w:eastAsia="en-US"/>
        </w:rPr>
      </w:pPr>
      <w:r>
        <w:rPr>
          <w:snapToGrid w:val="0"/>
          <w:lang w:eastAsia="en-US"/>
        </w:rPr>
        <w:tab/>
      </w:r>
      <w:r w:rsidR="00056CCD">
        <w:rPr>
          <w:lang w:eastAsia="en-US"/>
        </w:rPr>
        <w:t>О</w:t>
      </w:r>
      <w:r w:rsidR="00056CCD" w:rsidRPr="003D0D7A">
        <w:rPr>
          <w:lang w:eastAsia="en-US"/>
        </w:rPr>
        <w:t>бща</w:t>
      </w:r>
      <w:r w:rsidR="00056CCD">
        <w:rPr>
          <w:lang w:eastAsia="en-US"/>
        </w:rPr>
        <w:t>та</w:t>
      </w:r>
      <w:r w:rsidR="00056CCD" w:rsidRPr="0036133B">
        <w:rPr>
          <w:snapToGrid w:val="0"/>
          <w:lang w:eastAsia="en-US"/>
        </w:rPr>
        <w:t xml:space="preserve"> </w:t>
      </w:r>
      <w:r w:rsidRPr="0036133B">
        <w:rPr>
          <w:snapToGrid w:val="0"/>
          <w:lang w:eastAsia="en-US"/>
        </w:rPr>
        <w:t xml:space="preserve">прогнозна стойност </w:t>
      </w:r>
      <w:r w:rsidRPr="0036133B">
        <w:rPr>
          <w:snapToGrid w:val="0"/>
          <w:u w:val="single"/>
          <w:lang w:eastAsia="en-US"/>
        </w:rPr>
        <w:t>за обособена позиция № 1</w:t>
      </w:r>
      <w:r>
        <w:rPr>
          <w:snapToGrid w:val="0"/>
          <w:u w:val="single"/>
          <w:lang w:eastAsia="en-US"/>
        </w:rPr>
        <w:t>1</w:t>
      </w:r>
      <w:r w:rsidRPr="0036133B">
        <w:rPr>
          <w:snapToGrid w:val="0"/>
          <w:lang w:eastAsia="en-US"/>
        </w:rPr>
        <w:t xml:space="preserve"> е </w:t>
      </w:r>
      <w:r>
        <w:rPr>
          <w:b/>
          <w:snapToGrid w:val="0"/>
          <w:lang w:eastAsia="en-US"/>
        </w:rPr>
        <w:t>1361</w:t>
      </w:r>
      <w:r w:rsidRPr="0036133B">
        <w:rPr>
          <w:b/>
          <w:snapToGrid w:val="0"/>
          <w:lang w:eastAsia="en-US"/>
        </w:rPr>
        <w:t>.</w:t>
      </w:r>
      <w:r>
        <w:rPr>
          <w:b/>
          <w:snapToGrid w:val="0"/>
          <w:lang w:eastAsia="en-US"/>
        </w:rPr>
        <w:t>67</w:t>
      </w:r>
      <w:r w:rsidRPr="0036133B">
        <w:rPr>
          <w:b/>
          <w:snapToGrid w:val="0"/>
          <w:lang w:eastAsia="en-US"/>
        </w:rPr>
        <w:t xml:space="preserve"> (</w:t>
      </w:r>
      <w:r>
        <w:rPr>
          <w:b/>
          <w:snapToGrid w:val="0"/>
          <w:lang w:eastAsia="en-US"/>
        </w:rPr>
        <w:t xml:space="preserve">хиляда триста шестдесет и един </w:t>
      </w:r>
      <w:r w:rsidRPr="0036133B">
        <w:rPr>
          <w:b/>
          <w:snapToGrid w:val="0"/>
          <w:lang w:eastAsia="en-US"/>
        </w:rPr>
        <w:t xml:space="preserve">и </w:t>
      </w:r>
      <w:r>
        <w:rPr>
          <w:b/>
          <w:snapToGrid w:val="0"/>
          <w:lang w:eastAsia="en-US"/>
        </w:rPr>
        <w:t>67</w:t>
      </w:r>
      <w:r w:rsidRPr="0036133B">
        <w:rPr>
          <w:b/>
          <w:snapToGrid w:val="0"/>
          <w:lang w:eastAsia="en-US"/>
        </w:rPr>
        <w:t xml:space="preserve"> ст.)</w:t>
      </w:r>
      <w:r>
        <w:rPr>
          <w:b/>
          <w:snapToGrid w:val="0"/>
          <w:lang w:eastAsia="en-US"/>
        </w:rPr>
        <w:t xml:space="preserve"> </w:t>
      </w:r>
      <w:r w:rsidRPr="0036133B">
        <w:rPr>
          <w:b/>
          <w:snapToGrid w:val="0"/>
          <w:lang w:eastAsia="en-US"/>
        </w:rPr>
        <w:t>лева без ДДС.</w:t>
      </w:r>
    </w:p>
    <w:p w14:paraId="28657B79" w14:textId="15540DAF" w:rsidR="00A836BE" w:rsidRDefault="00A836BE" w:rsidP="00A836BE">
      <w:pPr>
        <w:tabs>
          <w:tab w:val="left" w:pos="709"/>
        </w:tabs>
        <w:jc w:val="both"/>
        <w:rPr>
          <w:b/>
          <w:snapToGrid w:val="0"/>
          <w:lang w:eastAsia="en-US"/>
        </w:rPr>
      </w:pPr>
      <w:r>
        <w:rPr>
          <w:snapToGrid w:val="0"/>
          <w:lang w:eastAsia="en-US"/>
        </w:rPr>
        <w:tab/>
      </w:r>
      <w:r w:rsidR="00056CCD">
        <w:rPr>
          <w:lang w:eastAsia="en-US"/>
        </w:rPr>
        <w:t>О</w:t>
      </w:r>
      <w:r w:rsidR="00056CCD" w:rsidRPr="003D0D7A">
        <w:rPr>
          <w:lang w:eastAsia="en-US"/>
        </w:rPr>
        <w:t>бща</w:t>
      </w:r>
      <w:r w:rsidR="00056CCD">
        <w:rPr>
          <w:lang w:eastAsia="en-US"/>
        </w:rPr>
        <w:t>та</w:t>
      </w:r>
      <w:r w:rsidR="00056CCD" w:rsidRPr="0036133B">
        <w:rPr>
          <w:snapToGrid w:val="0"/>
          <w:lang w:eastAsia="en-US"/>
        </w:rPr>
        <w:t xml:space="preserve"> </w:t>
      </w:r>
      <w:r w:rsidRPr="0036133B">
        <w:rPr>
          <w:snapToGrid w:val="0"/>
          <w:lang w:eastAsia="en-US"/>
        </w:rPr>
        <w:t xml:space="preserve">прогнозна стойност </w:t>
      </w:r>
      <w:r w:rsidRPr="0036133B">
        <w:rPr>
          <w:snapToGrid w:val="0"/>
          <w:u w:val="single"/>
          <w:lang w:eastAsia="en-US"/>
        </w:rPr>
        <w:t>за обособена позиция № 1</w:t>
      </w:r>
      <w:r>
        <w:rPr>
          <w:snapToGrid w:val="0"/>
          <w:u w:val="single"/>
          <w:lang w:eastAsia="en-US"/>
        </w:rPr>
        <w:t>2</w:t>
      </w:r>
      <w:r w:rsidRPr="0036133B">
        <w:rPr>
          <w:snapToGrid w:val="0"/>
          <w:lang w:eastAsia="en-US"/>
        </w:rPr>
        <w:t xml:space="preserve"> е </w:t>
      </w:r>
      <w:r>
        <w:rPr>
          <w:b/>
          <w:snapToGrid w:val="0"/>
          <w:lang w:eastAsia="en-US"/>
        </w:rPr>
        <w:t>1361</w:t>
      </w:r>
      <w:r w:rsidRPr="0036133B">
        <w:rPr>
          <w:b/>
          <w:snapToGrid w:val="0"/>
          <w:lang w:eastAsia="en-US"/>
        </w:rPr>
        <w:t>.</w:t>
      </w:r>
      <w:r>
        <w:rPr>
          <w:b/>
          <w:snapToGrid w:val="0"/>
          <w:lang w:eastAsia="en-US"/>
        </w:rPr>
        <w:t>67</w:t>
      </w:r>
      <w:r w:rsidRPr="0036133B">
        <w:rPr>
          <w:b/>
          <w:snapToGrid w:val="0"/>
          <w:lang w:eastAsia="en-US"/>
        </w:rPr>
        <w:t xml:space="preserve"> (</w:t>
      </w:r>
      <w:r>
        <w:rPr>
          <w:b/>
          <w:snapToGrid w:val="0"/>
          <w:lang w:eastAsia="en-US"/>
        </w:rPr>
        <w:t xml:space="preserve">хиляда триста шестдесет и един </w:t>
      </w:r>
      <w:r w:rsidRPr="0036133B">
        <w:rPr>
          <w:b/>
          <w:snapToGrid w:val="0"/>
          <w:lang w:eastAsia="en-US"/>
        </w:rPr>
        <w:t xml:space="preserve">и </w:t>
      </w:r>
      <w:r>
        <w:rPr>
          <w:b/>
          <w:snapToGrid w:val="0"/>
          <w:lang w:eastAsia="en-US"/>
        </w:rPr>
        <w:t>67</w:t>
      </w:r>
      <w:r w:rsidRPr="0036133B">
        <w:rPr>
          <w:b/>
          <w:snapToGrid w:val="0"/>
          <w:lang w:eastAsia="en-US"/>
        </w:rPr>
        <w:t xml:space="preserve"> ст.) лева без ДДС.</w:t>
      </w:r>
    </w:p>
    <w:p w14:paraId="583E930B" w14:textId="33B793F8" w:rsidR="00A836BE" w:rsidRDefault="00A836BE" w:rsidP="00A836BE">
      <w:pPr>
        <w:tabs>
          <w:tab w:val="left" w:pos="709"/>
        </w:tabs>
        <w:jc w:val="both"/>
        <w:rPr>
          <w:b/>
          <w:snapToGrid w:val="0"/>
          <w:lang w:eastAsia="en-US"/>
        </w:rPr>
      </w:pPr>
      <w:r>
        <w:rPr>
          <w:snapToGrid w:val="0"/>
          <w:lang w:eastAsia="en-US"/>
        </w:rPr>
        <w:tab/>
      </w:r>
      <w:r w:rsidR="00056CCD">
        <w:rPr>
          <w:lang w:eastAsia="en-US"/>
        </w:rPr>
        <w:t>О</w:t>
      </w:r>
      <w:r w:rsidR="00056CCD" w:rsidRPr="003D0D7A">
        <w:rPr>
          <w:lang w:eastAsia="en-US"/>
        </w:rPr>
        <w:t>бща</w:t>
      </w:r>
      <w:r w:rsidR="00056CCD">
        <w:rPr>
          <w:lang w:eastAsia="en-US"/>
        </w:rPr>
        <w:t>та</w:t>
      </w:r>
      <w:r w:rsidR="00056CCD" w:rsidRPr="0036133B">
        <w:rPr>
          <w:snapToGrid w:val="0"/>
          <w:lang w:eastAsia="en-US"/>
        </w:rPr>
        <w:t xml:space="preserve"> </w:t>
      </w:r>
      <w:r w:rsidRPr="0036133B">
        <w:rPr>
          <w:snapToGrid w:val="0"/>
          <w:lang w:eastAsia="en-US"/>
        </w:rPr>
        <w:t xml:space="preserve">прогнозна стойност </w:t>
      </w:r>
      <w:r w:rsidRPr="0036133B">
        <w:rPr>
          <w:snapToGrid w:val="0"/>
          <w:u w:val="single"/>
          <w:lang w:eastAsia="en-US"/>
        </w:rPr>
        <w:t>за обособена позиция № 1</w:t>
      </w:r>
      <w:r>
        <w:rPr>
          <w:snapToGrid w:val="0"/>
          <w:u w:val="single"/>
          <w:lang w:eastAsia="en-US"/>
        </w:rPr>
        <w:t>3</w:t>
      </w:r>
      <w:r w:rsidRPr="0036133B">
        <w:rPr>
          <w:snapToGrid w:val="0"/>
          <w:lang w:eastAsia="en-US"/>
        </w:rPr>
        <w:t xml:space="preserve"> е </w:t>
      </w:r>
      <w:r>
        <w:rPr>
          <w:b/>
          <w:snapToGrid w:val="0"/>
          <w:lang w:eastAsia="en-US"/>
        </w:rPr>
        <w:t>1440</w:t>
      </w:r>
      <w:r w:rsidRPr="0036133B">
        <w:rPr>
          <w:b/>
          <w:snapToGrid w:val="0"/>
          <w:lang w:eastAsia="en-US"/>
        </w:rPr>
        <w:t>.</w:t>
      </w:r>
      <w:r>
        <w:rPr>
          <w:b/>
          <w:snapToGrid w:val="0"/>
          <w:lang w:eastAsia="en-US"/>
        </w:rPr>
        <w:t>83</w:t>
      </w:r>
      <w:r w:rsidRPr="0036133B">
        <w:rPr>
          <w:b/>
          <w:snapToGrid w:val="0"/>
          <w:lang w:eastAsia="en-US"/>
        </w:rPr>
        <w:t xml:space="preserve"> (</w:t>
      </w:r>
      <w:r>
        <w:rPr>
          <w:b/>
          <w:snapToGrid w:val="0"/>
          <w:lang w:eastAsia="en-US"/>
        </w:rPr>
        <w:t xml:space="preserve">хиляда четиристотин и четиридесет </w:t>
      </w:r>
      <w:r w:rsidRPr="0036133B">
        <w:rPr>
          <w:b/>
          <w:snapToGrid w:val="0"/>
          <w:lang w:eastAsia="en-US"/>
        </w:rPr>
        <w:t xml:space="preserve">и </w:t>
      </w:r>
      <w:r>
        <w:rPr>
          <w:b/>
          <w:snapToGrid w:val="0"/>
          <w:lang w:eastAsia="en-US"/>
        </w:rPr>
        <w:t>83</w:t>
      </w:r>
      <w:r w:rsidRPr="0036133B">
        <w:rPr>
          <w:b/>
          <w:snapToGrid w:val="0"/>
          <w:lang w:eastAsia="en-US"/>
        </w:rPr>
        <w:t xml:space="preserve"> ст.) лева без ДДС.</w:t>
      </w:r>
      <w:r>
        <w:rPr>
          <w:b/>
          <w:snapToGrid w:val="0"/>
          <w:lang w:eastAsia="en-US"/>
        </w:rPr>
        <w:t xml:space="preserve"> </w:t>
      </w:r>
    </w:p>
    <w:p w14:paraId="739BEEC6" w14:textId="5FB7C5D9" w:rsidR="00A836BE" w:rsidRPr="0015729D" w:rsidRDefault="00A836BE" w:rsidP="00A836BE">
      <w:pPr>
        <w:tabs>
          <w:tab w:val="left" w:pos="709"/>
        </w:tabs>
        <w:jc w:val="both"/>
        <w:rPr>
          <w:b/>
          <w:snapToGrid w:val="0"/>
          <w:lang w:eastAsia="en-US"/>
        </w:rPr>
      </w:pPr>
      <w:r>
        <w:rPr>
          <w:snapToGrid w:val="0"/>
          <w:lang w:eastAsia="en-US"/>
        </w:rPr>
        <w:tab/>
      </w:r>
      <w:r w:rsidR="00056CCD">
        <w:rPr>
          <w:lang w:eastAsia="en-US"/>
        </w:rPr>
        <w:t>О</w:t>
      </w:r>
      <w:r w:rsidR="00056CCD" w:rsidRPr="003D0D7A">
        <w:rPr>
          <w:lang w:eastAsia="en-US"/>
        </w:rPr>
        <w:t>бща</w:t>
      </w:r>
      <w:r w:rsidR="00056CCD">
        <w:rPr>
          <w:lang w:eastAsia="en-US"/>
        </w:rPr>
        <w:t>та</w:t>
      </w:r>
      <w:r w:rsidR="00056CCD" w:rsidRPr="0036133B">
        <w:rPr>
          <w:snapToGrid w:val="0"/>
          <w:lang w:eastAsia="en-US"/>
        </w:rPr>
        <w:t xml:space="preserve"> </w:t>
      </w:r>
      <w:r w:rsidRPr="0036133B">
        <w:rPr>
          <w:snapToGrid w:val="0"/>
          <w:lang w:eastAsia="en-US"/>
        </w:rPr>
        <w:t xml:space="preserve">прогнозна стойност </w:t>
      </w:r>
      <w:r w:rsidRPr="0036133B">
        <w:rPr>
          <w:snapToGrid w:val="0"/>
          <w:u w:val="single"/>
          <w:lang w:eastAsia="en-US"/>
        </w:rPr>
        <w:t>за обособена позиция № 1</w:t>
      </w:r>
      <w:r>
        <w:rPr>
          <w:snapToGrid w:val="0"/>
          <w:u w:val="single"/>
          <w:lang w:eastAsia="en-US"/>
        </w:rPr>
        <w:t>4</w:t>
      </w:r>
      <w:r w:rsidRPr="0036133B">
        <w:rPr>
          <w:snapToGrid w:val="0"/>
          <w:lang w:eastAsia="en-US"/>
        </w:rPr>
        <w:t xml:space="preserve"> </w:t>
      </w:r>
      <w:r w:rsidRPr="0015729D">
        <w:rPr>
          <w:snapToGrid w:val="0"/>
          <w:lang w:eastAsia="en-US"/>
        </w:rPr>
        <w:t xml:space="preserve">е </w:t>
      </w:r>
      <w:r>
        <w:rPr>
          <w:b/>
          <w:snapToGrid w:val="0"/>
          <w:lang w:eastAsia="en-US"/>
        </w:rPr>
        <w:t>1583</w:t>
      </w:r>
      <w:r w:rsidRPr="0015729D">
        <w:rPr>
          <w:b/>
          <w:snapToGrid w:val="0"/>
          <w:lang w:eastAsia="en-US"/>
        </w:rPr>
        <w:t>.</w:t>
      </w:r>
      <w:r>
        <w:rPr>
          <w:b/>
          <w:snapToGrid w:val="0"/>
          <w:lang w:eastAsia="en-US"/>
        </w:rPr>
        <w:t>33</w:t>
      </w:r>
      <w:r w:rsidRPr="0015729D">
        <w:rPr>
          <w:b/>
          <w:snapToGrid w:val="0"/>
          <w:lang w:eastAsia="en-US"/>
        </w:rPr>
        <w:t xml:space="preserve"> (</w:t>
      </w:r>
      <w:r w:rsidRPr="003F2D9A">
        <w:rPr>
          <w:b/>
          <w:snapToGrid w:val="0"/>
          <w:lang w:eastAsia="en-US"/>
        </w:rPr>
        <w:t xml:space="preserve">хиляда петстотин осемдесет </w:t>
      </w:r>
      <w:r>
        <w:rPr>
          <w:b/>
          <w:snapToGrid w:val="0"/>
          <w:lang w:eastAsia="en-US"/>
        </w:rPr>
        <w:t xml:space="preserve">и три </w:t>
      </w:r>
      <w:r w:rsidRPr="003F2D9A">
        <w:rPr>
          <w:b/>
          <w:snapToGrid w:val="0"/>
          <w:lang w:eastAsia="en-US"/>
        </w:rPr>
        <w:t>и 33 ст.</w:t>
      </w:r>
      <w:r w:rsidRPr="0015729D">
        <w:rPr>
          <w:b/>
          <w:snapToGrid w:val="0"/>
          <w:lang w:eastAsia="en-US"/>
        </w:rPr>
        <w:t>) лева без ДДС.</w:t>
      </w:r>
    </w:p>
    <w:p w14:paraId="402423B5" w14:textId="28083B86" w:rsidR="00A836BE" w:rsidRPr="0015729D" w:rsidRDefault="00A836BE" w:rsidP="00A836BE">
      <w:pPr>
        <w:tabs>
          <w:tab w:val="left" w:pos="709"/>
        </w:tabs>
        <w:jc w:val="both"/>
        <w:rPr>
          <w:b/>
          <w:snapToGrid w:val="0"/>
          <w:lang w:eastAsia="en-US"/>
        </w:rPr>
      </w:pPr>
      <w:r w:rsidRPr="0015729D">
        <w:rPr>
          <w:snapToGrid w:val="0"/>
          <w:lang w:eastAsia="en-US"/>
        </w:rPr>
        <w:tab/>
      </w:r>
      <w:r w:rsidR="00056CCD">
        <w:rPr>
          <w:lang w:eastAsia="en-US"/>
        </w:rPr>
        <w:t>О</w:t>
      </w:r>
      <w:r w:rsidR="00056CCD" w:rsidRPr="003D0D7A">
        <w:rPr>
          <w:lang w:eastAsia="en-US"/>
        </w:rPr>
        <w:t>бща</w:t>
      </w:r>
      <w:r w:rsidR="00056CCD">
        <w:rPr>
          <w:lang w:eastAsia="en-US"/>
        </w:rPr>
        <w:t>та</w:t>
      </w:r>
      <w:r w:rsidR="00056CCD" w:rsidRPr="0015729D">
        <w:rPr>
          <w:snapToGrid w:val="0"/>
          <w:lang w:eastAsia="en-US"/>
        </w:rPr>
        <w:t xml:space="preserve"> </w:t>
      </w:r>
      <w:r w:rsidRPr="0015729D">
        <w:rPr>
          <w:snapToGrid w:val="0"/>
          <w:lang w:eastAsia="en-US"/>
        </w:rPr>
        <w:t xml:space="preserve">прогнозна стойност </w:t>
      </w:r>
      <w:r w:rsidRPr="0015729D">
        <w:rPr>
          <w:snapToGrid w:val="0"/>
          <w:u w:val="single"/>
          <w:lang w:eastAsia="en-US"/>
        </w:rPr>
        <w:t>за обособена позиция № 15</w:t>
      </w:r>
      <w:r w:rsidRPr="0015729D">
        <w:rPr>
          <w:snapToGrid w:val="0"/>
          <w:lang w:eastAsia="en-US"/>
        </w:rPr>
        <w:t xml:space="preserve"> е </w:t>
      </w:r>
      <w:r>
        <w:rPr>
          <w:b/>
          <w:snapToGrid w:val="0"/>
          <w:lang w:eastAsia="en-US"/>
        </w:rPr>
        <w:t>1140</w:t>
      </w:r>
      <w:r w:rsidRPr="0015729D">
        <w:rPr>
          <w:b/>
          <w:snapToGrid w:val="0"/>
          <w:lang w:eastAsia="en-US"/>
        </w:rPr>
        <w:t>.</w:t>
      </w:r>
      <w:r>
        <w:rPr>
          <w:b/>
          <w:snapToGrid w:val="0"/>
          <w:lang w:eastAsia="en-US"/>
        </w:rPr>
        <w:t>00</w:t>
      </w:r>
      <w:r w:rsidRPr="0015729D">
        <w:rPr>
          <w:b/>
          <w:snapToGrid w:val="0"/>
          <w:lang w:eastAsia="en-US"/>
        </w:rPr>
        <w:t xml:space="preserve"> (</w:t>
      </w:r>
      <w:r>
        <w:rPr>
          <w:b/>
          <w:snapToGrid w:val="0"/>
          <w:lang w:eastAsia="en-US"/>
        </w:rPr>
        <w:t>хиляда сто и четиридесет</w:t>
      </w:r>
      <w:r w:rsidRPr="0015729D">
        <w:rPr>
          <w:b/>
          <w:snapToGrid w:val="0"/>
          <w:lang w:eastAsia="en-US"/>
        </w:rPr>
        <w:t xml:space="preserve"> и </w:t>
      </w:r>
      <w:r>
        <w:rPr>
          <w:b/>
          <w:snapToGrid w:val="0"/>
          <w:lang w:eastAsia="en-US"/>
        </w:rPr>
        <w:t>00</w:t>
      </w:r>
      <w:r w:rsidRPr="0015729D">
        <w:rPr>
          <w:b/>
          <w:snapToGrid w:val="0"/>
          <w:lang w:eastAsia="en-US"/>
        </w:rPr>
        <w:t xml:space="preserve"> ст.) лева без ДДС.</w:t>
      </w:r>
    </w:p>
    <w:p w14:paraId="457AA14F" w14:textId="64491537" w:rsidR="00A836BE" w:rsidRPr="0015729D" w:rsidRDefault="00A836BE" w:rsidP="00A836BE">
      <w:pPr>
        <w:tabs>
          <w:tab w:val="left" w:pos="709"/>
        </w:tabs>
        <w:jc w:val="both"/>
        <w:rPr>
          <w:b/>
          <w:snapToGrid w:val="0"/>
          <w:lang w:eastAsia="en-US"/>
        </w:rPr>
      </w:pPr>
      <w:r w:rsidRPr="0015729D">
        <w:rPr>
          <w:snapToGrid w:val="0"/>
          <w:lang w:eastAsia="en-US"/>
        </w:rPr>
        <w:tab/>
      </w:r>
      <w:r w:rsidR="00056CCD">
        <w:rPr>
          <w:lang w:eastAsia="en-US"/>
        </w:rPr>
        <w:t>О</w:t>
      </w:r>
      <w:r w:rsidR="00056CCD" w:rsidRPr="003D0D7A">
        <w:rPr>
          <w:lang w:eastAsia="en-US"/>
        </w:rPr>
        <w:t>бща</w:t>
      </w:r>
      <w:r w:rsidR="00056CCD">
        <w:rPr>
          <w:lang w:eastAsia="en-US"/>
        </w:rPr>
        <w:t>та</w:t>
      </w:r>
      <w:r w:rsidR="00056CCD" w:rsidRPr="0015729D">
        <w:rPr>
          <w:snapToGrid w:val="0"/>
          <w:lang w:eastAsia="en-US"/>
        </w:rPr>
        <w:t xml:space="preserve"> </w:t>
      </w:r>
      <w:r w:rsidRPr="0015729D">
        <w:rPr>
          <w:snapToGrid w:val="0"/>
          <w:lang w:eastAsia="en-US"/>
        </w:rPr>
        <w:t xml:space="preserve">прогнозна стойност </w:t>
      </w:r>
      <w:r w:rsidRPr="0015729D">
        <w:rPr>
          <w:snapToGrid w:val="0"/>
          <w:u w:val="single"/>
          <w:lang w:eastAsia="en-US"/>
        </w:rPr>
        <w:t>за обособена позиция № 16</w:t>
      </w:r>
      <w:r w:rsidRPr="0015729D">
        <w:rPr>
          <w:snapToGrid w:val="0"/>
          <w:lang w:eastAsia="en-US"/>
        </w:rPr>
        <w:t xml:space="preserve"> е </w:t>
      </w:r>
      <w:r>
        <w:rPr>
          <w:b/>
          <w:snapToGrid w:val="0"/>
          <w:lang w:eastAsia="en-US"/>
        </w:rPr>
        <w:t>712</w:t>
      </w:r>
      <w:r w:rsidRPr="0015729D">
        <w:rPr>
          <w:b/>
          <w:snapToGrid w:val="0"/>
          <w:lang w:eastAsia="en-US"/>
        </w:rPr>
        <w:t>.</w:t>
      </w:r>
      <w:r>
        <w:rPr>
          <w:b/>
          <w:snapToGrid w:val="0"/>
          <w:lang w:eastAsia="en-US"/>
        </w:rPr>
        <w:t>50</w:t>
      </w:r>
      <w:r w:rsidRPr="0015729D">
        <w:rPr>
          <w:b/>
          <w:snapToGrid w:val="0"/>
          <w:lang w:eastAsia="en-US"/>
        </w:rPr>
        <w:t xml:space="preserve"> (</w:t>
      </w:r>
      <w:r>
        <w:rPr>
          <w:b/>
          <w:snapToGrid w:val="0"/>
          <w:lang w:eastAsia="en-US"/>
        </w:rPr>
        <w:t>седемстотин и дванадесет</w:t>
      </w:r>
      <w:r w:rsidRPr="0015729D">
        <w:rPr>
          <w:b/>
          <w:snapToGrid w:val="0"/>
          <w:lang w:eastAsia="en-US"/>
        </w:rPr>
        <w:t xml:space="preserve"> и </w:t>
      </w:r>
      <w:r>
        <w:rPr>
          <w:b/>
          <w:snapToGrid w:val="0"/>
          <w:lang w:eastAsia="en-US"/>
        </w:rPr>
        <w:t>50</w:t>
      </w:r>
      <w:r w:rsidRPr="0015729D">
        <w:rPr>
          <w:b/>
          <w:snapToGrid w:val="0"/>
          <w:lang w:eastAsia="en-US"/>
        </w:rPr>
        <w:t xml:space="preserve"> ст.) лева без ДДС.</w:t>
      </w:r>
    </w:p>
    <w:p w14:paraId="0C8B2347" w14:textId="799BB854" w:rsidR="00A836BE" w:rsidRDefault="00A836BE" w:rsidP="00A836BE">
      <w:pPr>
        <w:tabs>
          <w:tab w:val="left" w:pos="709"/>
        </w:tabs>
        <w:jc w:val="both"/>
        <w:rPr>
          <w:b/>
          <w:snapToGrid w:val="0"/>
          <w:lang w:eastAsia="en-US"/>
        </w:rPr>
      </w:pPr>
      <w:r w:rsidRPr="0015729D">
        <w:rPr>
          <w:snapToGrid w:val="0"/>
          <w:lang w:eastAsia="en-US"/>
        </w:rPr>
        <w:tab/>
      </w:r>
      <w:r w:rsidR="00056CCD">
        <w:rPr>
          <w:lang w:eastAsia="en-US"/>
        </w:rPr>
        <w:t>О</w:t>
      </w:r>
      <w:r w:rsidR="00056CCD" w:rsidRPr="003D0D7A">
        <w:rPr>
          <w:lang w:eastAsia="en-US"/>
        </w:rPr>
        <w:t>бща</w:t>
      </w:r>
      <w:r w:rsidR="00056CCD">
        <w:rPr>
          <w:lang w:eastAsia="en-US"/>
        </w:rPr>
        <w:t>та</w:t>
      </w:r>
      <w:r w:rsidR="00056CCD" w:rsidRPr="0015729D">
        <w:rPr>
          <w:snapToGrid w:val="0"/>
          <w:lang w:eastAsia="en-US"/>
        </w:rPr>
        <w:t xml:space="preserve"> </w:t>
      </w:r>
      <w:r w:rsidRPr="0015729D">
        <w:rPr>
          <w:snapToGrid w:val="0"/>
          <w:lang w:eastAsia="en-US"/>
        </w:rPr>
        <w:t xml:space="preserve">прогнозна стойност </w:t>
      </w:r>
      <w:r w:rsidRPr="0015729D">
        <w:rPr>
          <w:snapToGrid w:val="0"/>
          <w:u w:val="single"/>
          <w:lang w:eastAsia="en-US"/>
        </w:rPr>
        <w:t>за обособена позиция № 17</w:t>
      </w:r>
      <w:r w:rsidRPr="0015729D">
        <w:rPr>
          <w:snapToGrid w:val="0"/>
          <w:lang w:eastAsia="en-US"/>
        </w:rPr>
        <w:t xml:space="preserve"> е </w:t>
      </w:r>
      <w:r>
        <w:rPr>
          <w:b/>
          <w:snapToGrid w:val="0"/>
          <w:lang w:eastAsia="en-US"/>
        </w:rPr>
        <w:t>1583</w:t>
      </w:r>
      <w:r w:rsidRPr="0015729D">
        <w:rPr>
          <w:b/>
          <w:snapToGrid w:val="0"/>
          <w:lang w:eastAsia="en-US"/>
        </w:rPr>
        <w:t>.</w:t>
      </w:r>
      <w:r>
        <w:rPr>
          <w:b/>
          <w:snapToGrid w:val="0"/>
          <w:lang w:eastAsia="en-US"/>
        </w:rPr>
        <w:t>33</w:t>
      </w:r>
      <w:r w:rsidRPr="0015729D">
        <w:rPr>
          <w:b/>
          <w:snapToGrid w:val="0"/>
          <w:lang w:eastAsia="en-US"/>
        </w:rPr>
        <w:t xml:space="preserve"> (</w:t>
      </w:r>
      <w:r w:rsidRPr="003F2D9A">
        <w:rPr>
          <w:b/>
          <w:snapToGrid w:val="0"/>
          <w:lang w:eastAsia="en-US"/>
        </w:rPr>
        <w:t xml:space="preserve">хиляда петстотин осемдесет </w:t>
      </w:r>
      <w:r>
        <w:rPr>
          <w:b/>
          <w:snapToGrid w:val="0"/>
          <w:lang w:eastAsia="en-US"/>
        </w:rPr>
        <w:t xml:space="preserve">и три </w:t>
      </w:r>
      <w:r w:rsidRPr="003F2D9A">
        <w:rPr>
          <w:b/>
          <w:snapToGrid w:val="0"/>
          <w:lang w:eastAsia="en-US"/>
        </w:rPr>
        <w:t>и 33 ст.</w:t>
      </w:r>
      <w:r w:rsidRPr="0015729D">
        <w:rPr>
          <w:b/>
          <w:snapToGrid w:val="0"/>
          <w:lang w:eastAsia="en-US"/>
        </w:rPr>
        <w:t>) лева без ДДС.</w:t>
      </w:r>
    </w:p>
    <w:p w14:paraId="50D50A86" w14:textId="15063EDF" w:rsidR="00A836BE" w:rsidRPr="0015729D" w:rsidRDefault="00A836BE" w:rsidP="00A836BE">
      <w:pPr>
        <w:tabs>
          <w:tab w:val="left" w:pos="709"/>
        </w:tabs>
        <w:jc w:val="both"/>
        <w:rPr>
          <w:b/>
          <w:snapToGrid w:val="0"/>
          <w:lang w:eastAsia="en-US"/>
        </w:rPr>
      </w:pPr>
      <w:r w:rsidRPr="0015729D">
        <w:rPr>
          <w:snapToGrid w:val="0"/>
          <w:lang w:eastAsia="en-US"/>
        </w:rPr>
        <w:tab/>
      </w:r>
      <w:r w:rsidR="00056CCD">
        <w:rPr>
          <w:lang w:eastAsia="en-US"/>
        </w:rPr>
        <w:t>О</w:t>
      </w:r>
      <w:r w:rsidR="00056CCD" w:rsidRPr="003D0D7A">
        <w:rPr>
          <w:lang w:eastAsia="en-US"/>
        </w:rPr>
        <w:t>бща</w:t>
      </w:r>
      <w:r w:rsidR="00056CCD">
        <w:rPr>
          <w:lang w:eastAsia="en-US"/>
        </w:rPr>
        <w:t>та</w:t>
      </w:r>
      <w:r w:rsidR="00056CCD" w:rsidRPr="0015729D">
        <w:rPr>
          <w:snapToGrid w:val="0"/>
          <w:lang w:eastAsia="en-US"/>
        </w:rPr>
        <w:t xml:space="preserve"> </w:t>
      </w:r>
      <w:r w:rsidRPr="0015729D">
        <w:rPr>
          <w:snapToGrid w:val="0"/>
          <w:lang w:eastAsia="en-US"/>
        </w:rPr>
        <w:t xml:space="preserve">прогнозна стойност </w:t>
      </w:r>
      <w:r w:rsidRPr="0015729D">
        <w:rPr>
          <w:snapToGrid w:val="0"/>
          <w:u w:val="single"/>
          <w:lang w:eastAsia="en-US"/>
        </w:rPr>
        <w:t>за обособена позиция № 18</w:t>
      </w:r>
      <w:r w:rsidRPr="0015729D">
        <w:rPr>
          <w:snapToGrid w:val="0"/>
          <w:lang w:eastAsia="en-US"/>
        </w:rPr>
        <w:t xml:space="preserve"> е </w:t>
      </w:r>
      <w:r>
        <w:rPr>
          <w:b/>
          <w:snapToGrid w:val="0"/>
          <w:lang w:eastAsia="en-US"/>
        </w:rPr>
        <w:t>712</w:t>
      </w:r>
      <w:r w:rsidRPr="0015729D">
        <w:rPr>
          <w:b/>
          <w:snapToGrid w:val="0"/>
          <w:lang w:eastAsia="en-US"/>
        </w:rPr>
        <w:t>.</w:t>
      </w:r>
      <w:r>
        <w:rPr>
          <w:b/>
          <w:snapToGrid w:val="0"/>
          <w:lang w:eastAsia="en-US"/>
        </w:rPr>
        <w:t>50</w:t>
      </w:r>
      <w:r w:rsidRPr="0015729D">
        <w:rPr>
          <w:b/>
          <w:snapToGrid w:val="0"/>
          <w:lang w:eastAsia="en-US"/>
        </w:rPr>
        <w:t xml:space="preserve"> (</w:t>
      </w:r>
      <w:r>
        <w:rPr>
          <w:b/>
          <w:snapToGrid w:val="0"/>
          <w:lang w:eastAsia="en-US"/>
        </w:rPr>
        <w:t>седемстотин и дванадесет</w:t>
      </w:r>
      <w:r w:rsidRPr="0015729D">
        <w:rPr>
          <w:b/>
          <w:snapToGrid w:val="0"/>
          <w:lang w:eastAsia="en-US"/>
        </w:rPr>
        <w:t xml:space="preserve"> и </w:t>
      </w:r>
      <w:r>
        <w:rPr>
          <w:b/>
          <w:snapToGrid w:val="0"/>
          <w:lang w:eastAsia="en-US"/>
        </w:rPr>
        <w:t>50</w:t>
      </w:r>
      <w:r w:rsidRPr="0015729D">
        <w:rPr>
          <w:b/>
          <w:snapToGrid w:val="0"/>
          <w:lang w:eastAsia="en-US"/>
        </w:rPr>
        <w:t xml:space="preserve"> ст.) лева без ДДС.</w:t>
      </w:r>
    </w:p>
    <w:p w14:paraId="18018535" w14:textId="202B2145" w:rsidR="00A836BE" w:rsidRPr="0015729D" w:rsidRDefault="00A836BE" w:rsidP="00A836BE">
      <w:pPr>
        <w:tabs>
          <w:tab w:val="left" w:pos="709"/>
        </w:tabs>
        <w:jc w:val="both"/>
        <w:rPr>
          <w:b/>
          <w:snapToGrid w:val="0"/>
          <w:lang w:eastAsia="en-US"/>
        </w:rPr>
      </w:pPr>
      <w:r w:rsidRPr="0015729D">
        <w:rPr>
          <w:snapToGrid w:val="0"/>
          <w:lang w:eastAsia="en-US"/>
        </w:rPr>
        <w:tab/>
      </w:r>
      <w:r w:rsidR="00056CCD">
        <w:rPr>
          <w:lang w:eastAsia="en-US"/>
        </w:rPr>
        <w:t>О</w:t>
      </w:r>
      <w:r w:rsidR="00056CCD" w:rsidRPr="003D0D7A">
        <w:rPr>
          <w:lang w:eastAsia="en-US"/>
        </w:rPr>
        <w:t>бща</w:t>
      </w:r>
      <w:r w:rsidR="00056CCD">
        <w:rPr>
          <w:lang w:eastAsia="en-US"/>
        </w:rPr>
        <w:t>та</w:t>
      </w:r>
      <w:r w:rsidR="00056CCD" w:rsidRPr="0015729D">
        <w:rPr>
          <w:snapToGrid w:val="0"/>
          <w:lang w:eastAsia="en-US"/>
        </w:rPr>
        <w:t xml:space="preserve"> </w:t>
      </w:r>
      <w:r w:rsidRPr="0015729D">
        <w:rPr>
          <w:snapToGrid w:val="0"/>
          <w:lang w:eastAsia="en-US"/>
        </w:rPr>
        <w:t xml:space="preserve">прогнозна стойност </w:t>
      </w:r>
      <w:r w:rsidRPr="0015729D">
        <w:rPr>
          <w:snapToGrid w:val="0"/>
          <w:u w:val="single"/>
          <w:lang w:eastAsia="en-US"/>
        </w:rPr>
        <w:t>за обособена позиция № 19</w:t>
      </w:r>
      <w:r w:rsidRPr="0015729D">
        <w:rPr>
          <w:snapToGrid w:val="0"/>
          <w:lang w:eastAsia="en-US"/>
        </w:rPr>
        <w:t xml:space="preserve"> е </w:t>
      </w:r>
      <w:r>
        <w:rPr>
          <w:b/>
          <w:snapToGrid w:val="0"/>
          <w:lang w:eastAsia="en-US"/>
        </w:rPr>
        <w:t>570.00</w:t>
      </w:r>
      <w:r w:rsidRPr="0015729D">
        <w:rPr>
          <w:b/>
          <w:snapToGrid w:val="0"/>
          <w:lang w:eastAsia="en-US"/>
        </w:rPr>
        <w:t xml:space="preserve"> (</w:t>
      </w:r>
      <w:r>
        <w:rPr>
          <w:b/>
          <w:snapToGrid w:val="0"/>
          <w:lang w:eastAsia="en-US"/>
        </w:rPr>
        <w:t xml:space="preserve">петстотин и седемдесет </w:t>
      </w:r>
      <w:r w:rsidRPr="0015729D">
        <w:rPr>
          <w:b/>
          <w:snapToGrid w:val="0"/>
          <w:lang w:eastAsia="en-US"/>
        </w:rPr>
        <w:t xml:space="preserve">и </w:t>
      </w:r>
      <w:r>
        <w:rPr>
          <w:b/>
          <w:snapToGrid w:val="0"/>
          <w:lang w:eastAsia="en-US"/>
        </w:rPr>
        <w:t>00</w:t>
      </w:r>
      <w:r w:rsidRPr="0015729D">
        <w:rPr>
          <w:b/>
          <w:snapToGrid w:val="0"/>
          <w:lang w:eastAsia="en-US"/>
        </w:rPr>
        <w:t xml:space="preserve"> ст.) лева без ДДС.</w:t>
      </w:r>
    </w:p>
    <w:p w14:paraId="0D600385" w14:textId="1E377D38" w:rsidR="00A836BE" w:rsidRPr="0015729D" w:rsidRDefault="00A836BE" w:rsidP="00A836BE">
      <w:pPr>
        <w:tabs>
          <w:tab w:val="left" w:pos="709"/>
        </w:tabs>
        <w:jc w:val="both"/>
        <w:rPr>
          <w:b/>
          <w:snapToGrid w:val="0"/>
          <w:lang w:eastAsia="en-US"/>
        </w:rPr>
      </w:pPr>
      <w:r w:rsidRPr="0015729D">
        <w:rPr>
          <w:snapToGrid w:val="0"/>
          <w:lang w:eastAsia="en-US"/>
        </w:rPr>
        <w:tab/>
      </w:r>
      <w:r w:rsidR="00056CCD">
        <w:rPr>
          <w:lang w:eastAsia="en-US"/>
        </w:rPr>
        <w:t>О</w:t>
      </w:r>
      <w:r w:rsidR="00056CCD" w:rsidRPr="003D0D7A">
        <w:rPr>
          <w:lang w:eastAsia="en-US"/>
        </w:rPr>
        <w:t>бща</w:t>
      </w:r>
      <w:r w:rsidR="00056CCD">
        <w:rPr>
          <w:lang w:eastAsia="en-US"/>
        </w:rPr>
        <w:t>та</w:t>
      </w:r>
      <w:r w:rsidR="00056CCD" w:rsidRPr="0015729D">
        <w:rPr>
          <w:snapToGrid w:val="0"/>
          <w:lang w:eastAsia="en-US"/>
        </w:rPr>
        <w:t xml:space="preserve"> </w:t>
      </w:r>
      <w:r w:rsidRPr="0015729D">
        <w:rPr>
          <w:snapToGrid w:val="0"/>
          <w:lang w:eastAsia="en-US"/>
        </w:rPr>
        <w:t xml:space="preserve">прогнозна стойност </w:t>
      </w:r>
      <w:r w:rsidRPr="0015729D">
        <w:rPr>
          <w:snapToGrid w:val="0"/>
          <w:u w:val="single"/>
          <w:lang w:eastAsia="en-US"/>
        </w:rPr>
        <w:t>за обособена позиция № 20</w:t>
      </w:r>
      <w:r w:rsidRPr="0015729D">
        <w:rPr>
          <w:snapToGrid w:val="0"/>
          <w:lang w:eastAsia="en-US"/>
        </w:rPr>
        <w:t xml:space="preserve"> е </w:t>
      </w:r>
      <w:r>
        <w:rPr>
          <w:b/>
          <w:snapToGrid w:val="0"/>
          <w:lang w:eastAsia="en-US"/>
        </w:rPr>
        <w:t>570.00</w:t>
      </w:r>
      <w:r w:rsidRPr="0015729D">
        <w:rPr>
          <w:b/>
          <w:snapToGrid w:val="0"/>
          <w:lang w:eastAsia="en-US"/>
        </w:rPr>
        <w:t xml:space="preserve"> (</w:t>
      </w:r>
      <w:r>
        <w:rPr>
          <w:b/>
          <w:snapToGrid w:val="0"/>
          <w:lang w:eastAsia="en-US"/>
        </w:rPr>
        <w:t xml:space="preserve">петстотин и седемдесет </w:t>
      </w:r>
      <w:r w:rsidRPr="0015729D">
        <w:rPr>
          <w:b/>
          <w:snapToGrid w:val="0"/>
          <w:lang w:eastAsia="en-US"/>
        </w:rPr>
        <w:t xml:space="preserve">и </w:t>
      </w:r>
      <w:r>
        <w:rPr>
          <w:b/>
          <w:snapToGrid w:val="0"/>
          <w:lang w:eastAsia="en-US"/>
        </w:rPr>
        <w:t>00</w:t>
      </w:r>
      <w:r w:rsidRPr="0015729D">
        <w:rPr>
          <w:b/>
          <w:snapToGrid w:val="0"/>
          <w:lang w:eastAsia="en-US"/>
        </w:rPr>
        <w:t xml:space="preserve"> ст.) лева без ДДС.</w:t>
      </w:r>
      <w:r>
        <w:rPr>
          <w:b/>
          <w:snapToGrid w:val="0"/>
          <w:lang w:eastAsia="en-US"/>
        </w:rPr>
        <w:t xml:space="preserve"> </w:t>
      </w:r>
    </w:p>
    <w:p w14:paraId="3773C0CF" w14:textId="3DAB98BE" w:rsidR="00A836BE" w:rsidRPr="0015729D" w:rsidRDefault="00A836BE" w:rsidP="00A836BE">
      <w:pPr>
        <w:tabs>
          <w:tab w:val="left" w:pos="709"/>
        </w:tabs>
        <w:jc w:val="both"/>
        <w:rPr>
          <w:b/>
          <w:snapToGrid w:val="0"/>
          <w:lang w:eastAsia="en-US"/>
        </w:rPr>
      </w:pPr>
      <w:r w:rsidRPr="0015729D">
        <w:rPr>
          <w:snapToGrid w:val="0"/>
          <w:lang w:eastAsia="en-US"/>
        </w:rPr>
        <w:tab/>
      </w:r>
      <w:r w:rsidR="00056CCD">
        <w:rPr>
          <w:lang w:eastAsia="en-US"/>
        </w:rPr>
        <w:t>О</w:t>
      </w:r>
      <w:r w:rsidR="00056CCD" w:rsidRPr="003D0D7A">
        <w:rPr>
          <w:lang w:eastAsia="en-US"/>
        </w:rPr>
        <w:t>бща</w:t>
      </w:r>
      <w:r w:rsidR="00056CCD">
        <w:rPr>
          <w:lang w:eastAsia="en-US"/>
        </w:rPr>
        <w:t>та</w:t>
      </w:r>
      <w:r w:rsidR="00056CCD" w:rsidRPr="0015729D">
        <w:rPr>
          <w:snapToGrid w:val="0"/>
          <w:lang w:eastAsia="en-US"/>
        </w:rPr>
        <w:t xml:space="preserve"> </w:t>
      </w:r>
      <w:r w:rsidRPr="0015729D">
        <w:rPr>
          <w:snapToGrid w:val="0"/>
          <w:lang w:eastAsia="en-US"/>
        </w:rPr>
        <w:t xml:space="preserve">прогнозна стойност </w:t>
      </w:r>
      <w:r w:rsidRPr="0015729D">
        <w:rPr>
          <w:snapToGrid w:val="0"/>
          <w:u w:val="single"/>
          <w:lang w:eastAsia="en-US"/>
        </w:rPr>
        <w:t>за обособена позиция № 21</w:t>
      </w:r>
      <w:r w:rsidRPr="0015729D">
        <w:rPr>
          <w:snapToGrid w:val="0"/>
          <w:lang w:eastAsia="en-US"/>
        </w:rPr>
        <w:t xml:space="preserve"> е </w:t>
      </w:r>
      <w:r>
        <w:rPr>
          <w:b/>
          <w:snapToGrid w:val="0"/>
          <w:lang w:eastAsia="en-US"/>
        </w:rPr>
        <w:t>712</w:t>
      </w:r>
      <w:r w:rsidRPr="0015729D">
        <w:rPr>
          <w:b/>
          <w:snapToGrid w:val="0"/>
          <w:lang w:eastAsia="en-US"/>
        </w:rPr>
        <w:t>.</w:t>
      </w:r>
      <w:r>
        <w:rPr>
          <w:b/>
          <w:snapToGrid w:val="0"/>
          <w:lang w:eastAsia="en-US"/>
        </w:rPr>
        <w:t>50</w:t>
      </w:r>
      <w:r w:rsidRPr="0015729D">
        <w:rPr>
          <w:b/>
          <w:snapToGrid w:val="0"/>
          <w:lang w:eastAsia="en-US"/>
        </w:rPr>
        <w:t xml:space="preserve"> (</w:t>
      </w:r>
      <w:r>
        <w:rPr>
          <w:b/>
          <w:snapToGrid w:val="0"/>
          <w:lang w:eastAsia="en-US"/>
        </w:rPr>
        <w:t>седемстотин и дванадесет</w:t>
      </w:r>
      <w:r w:rsidRPr="0015729D">
        <w:rPr>
          <w:b/>
          <w:snapToGrid w:val="0"/>
          <w:lang w:eastAsia="en-US"/>
        </w:rPr>
        <w:t xml:space="preserve"> и </w:t>
      </w:r>
      <w:r>
        <w:rPr>
          <w:b/>
          <w:snapToGrid w:val="0"/>
          <w:lang w:eastAsia="en-US"/>
        </w:rPr>
        <w:t>50</w:t>
      </w:r>
      <w:r w:rsidRPr="0015729D">
        <w:rPr>
          <w:b/>
          <w:snapToGrid w:val="0"/>
          <w:lang w:eastAsia="en-US"/>
        </w:rPr>
        <w:t xml:space="preserve"> ст.) лева без ДДС.</w:t>
      </w:r>
    </w:p>
    <w:p w14:paraId="6EB8A794" w14:textId="05DCD144" w:rsidR="00A836BE" w:rsidRPr="0015729D" w:rsidRDefault="00A836BE" w:rsidP="00A836BE">
      <w:pPr>
        <w:tabs>
          <w:tab w:val="left" w:pos="709"/>
        </w:tabs>
        <w:jc w:val="both"/>
        <w:rPr>
          <w:b/>
          <w:snapToGrid w:val="0"/>
          <w:lang w:eastAsia="en-US"/>
        </w:rPr>
      </w:pPr>
      <w:r w:rsidRPr="0015729D">
        <w:rPr>
          <w:snapToGrid w:val="0"/>
          <w:lang w:eastAsia="en-US"/>
        </w:rPr>
        <w:tab/>
      </w:r>
      <w:r w:rsidR="00056CCD">
        <w:rPr>
          <w:lang w:eastAsia="en-US"/>
        </w:rPr>
        <w:t>О</w:t>
      </w:r>
      <w:r w:rsidR="00056CCD" w:rsidRPr="003D0D7A">
        <w:rPr>
          <w:lang w:eastAsia="en-US"/>
        </w:rPr>
        <w:t>бща</w:t>
      </w:r>
      <w:r w:rsidR="00056CCD">
        <w:rPr>
          <w:lang w:eastAsia="en-US"/>
        </w:rPr>
        <w:t>та</w:t>
      </w:r>
      <w:r w:rsidR="00056CCD" w:rsidRPr="0015729D">
        <w:rPr>
          <w:snapToGrid w:val="0"/>
          <w:lang w:eastAsia="en-US"/>
        </w:rPr>
        <w:t xml:space="preserve"> </w:t>
      </w:r>
      <w:r w:rsidRPr="0015729D">
        <w:rPr>
          <w:snapToGrid w:val="0"/>
          <w:lang w:eastAsia="en-US"/>
        </w:rPr>
        <w:t xml:space="preserve">прогнозна стойност </w:t>
      </w:r>
      <w:r w:rsidRPr="0015729D">
        <w:rPr>
          <w:snapToGrid w:val="0"/>
          <w:u w:val="single"/>
          <w:lang w:eastAsia="en-US"/>
        </w:rPr>
        <w:t>за обособена позиция № 22</w:t>
      </w:r>
      <w:r w:rsidRPr="0015729D">
        <w:rPr>
          <w:snapToGrid w:val="0"/>
          <w:lang w:eastAsia="en-US"/>
        </w:rPr>
        <w:t xml:space="preserve"> е </w:t>
      </w:r>
      <w:r>
        <w:rPr>
          <w:b/>
          <w:snapToGrid w:val="0"/>
          <w:lang w:eastAsia="en-US"/>
        </w:rPr>
        <w:t>1583</w:t>
      </w:r>
      <w:r w:rsidRPr="0015729D">
        <w:rPr>
          <w:b/>
          <w:snapToGrid w:val="0"/>
          <w:lang w:eastAsia="en-US"/>
        </w:rPr>
        <w:t>.</w:t>
      </w:r>
      <w:r>
        <w:rPr>
          <w:b/>
          <w:snapToGrid w:val="0"/>
          <w:lang w:eastAsia="en-US"/>
        </w:rPr>
        <w:t>33</w:t>
      </w:r>
      <w:r w:rsidRPr="0015729D">
        <w:rPr>
          <w:b/>
          <w:snapToGrid w:val="0"/>
          <w:lang w:eastAsia="en-US"/>
        </w:rPr>
        <w:t xml:space="preserve"> (</w:t>
      </w:r>
      <w:r w:rsidRPr="003F2D9A">
        <w:rPr>
          <w:b/>
          <w:snapToGrid w:val="0"/>
          <w:lang w:eastAsia="en-US"/>
        </w:rPr>
        <w:t xml:space="preserve">хиляда петстотин осемдесет </w:t>
      </w:r>
      <w:r>
        <w:rPr>
          <w:b/>
          <w:snapToGrid w:val="0"/>
          <w:lang w:eastAsia="en-US"/>
        </w:rPr>
        <w:t xml:space="preserve">и три </w:t>
      </w:r>
      <w:r w:rsidRPr="003F2D9A">
        <w:rPr>
          <w:b/>
          <w:snapToGrid w:val="0"/>
          <w:lang w:eastAsia="en-US"/>
        </w:rPr>
        <w:t>и 33 ст.</w:t>
      </w:r>
      <w:r w:rsidRPr="0015729D">
        <w:rPr>
          <w:b/>
          <w:snapToGrid w:val="0"/>
          <w:lang w:eastAsia="en-US"/>
        </w:rPr>
        <w:t>) лева без ДДС.</w:t>
      </w:r>
    </w:p>
    <w:p w14:paraId="3D01C590" w14:textId="3A1045C4" w:rsidR="00A836BE" w:rsidRDefault="00A836BE" w:rsidP="00A836BE">
      <w:pPr>
        <w:tabs>
          <w:tab w:val="left" w:pos="709"/>
        </w:tabs>
        <w:jc w:val="both"/>
        <w:rPr>
          <w:b/>
          <w:snapToGrid w:val="0"/>
          <w:lang w:eastAsia="en-US"/>
        </w:rPr>
      </w:pPr>
      <w:r w:rsidRPr="0015729D">
        <w:tab/>
      </w:r>
      <w:r w:rsidR="00056CCD">
        <w:rPr>
          <w:lang w:eastAsia="en-US"/>
        </w:rPr>
        <w:t>О</w:t>
      </w:r>
      <w:r w:rsidR="00056CCD" w:rsidRPr="003D0D7A">
        <w:rPr>
          <w:lang w:eastAsia="en-US"/>
        </w:rPr>
        <w:t>бща</w:t>
      </w:r>
      <w:r w:rsidR="00056CCD">
        <w:rPr>
          <w:lang w:eastAsia="en-US"/>
        </w:rPr>
        <w:t>та</w:t>
      </w:r>
      <w:r w:rsidR="00056CCD" w:rsidRPr="0015729D">
        <w:rPr>
          <w:snapToGrid w:val="0"/>
          <w:lang w:eastAsia="en-US"/>
        </w:rPr>
        <w:t xml:space="preserve"> </w:t>
      </w:r>
      <w:r w:rsidRPr="0015729D">
        <w:rPr>
          <w:snapToGrid w:val="0"/>
          <w:lang w:eastAsia="en-US"/>
        </w:rPr>
        <w:t xml:space="preserve">прогнозна стойност </w:t>
      </w:r>
      <w:r w:rsidRPr="0015729D">
        <w:rPr>
          <w:snapToGrid w:val="0"/>
          <w:u w:val="single"/>
          <w:lang w:eastAsia="en-US"/>
        </w:rPr>
        <w:t>за обособена позиция № 23</w:t>
      </w:r>
      <w:r w:rsidRPr="0015729D">
        <w:rPr>
          <w:snapToGrid w:val="0"/>
          <w:lang w:eastAsia="en-US"/>
        </w:rPr>
        <w:t xml:space="preserve"> е </w:t>
      </w:r>
      <w:r>
        <w:rPr>
          <w:b/>
          <w:snapToGrid w:val="0"/>
          <w:lang w:eastAsia="en-US"/>
        </w:rPr>
        <w:t>950</w:t>
      </w:r>
      <w:r w:rsidRPr="0015729D">
        <w:rPr>
          <w:b/>
          <w:snapToGrid w:val="0"/>
          <w:lang w:eastAsia="en-US"/>
        </w:rPr>
        <w:t>.</w:t>
      </w:r>
      <w:r>
        <w:rPr>
          <w:b/>
          <w:snapToGrid w:val="0"/>
          <w:lang w:eastAsia="en-US"/>
        </w:rPr>
        <w:t>00</w:t>
      </w:r>
      <w:r w:rsidRPr="0015729D">
        <w:rPr>
          <w:b/>
          <w:snapToGrid w:val="0"/>
          <w:lang w:eastAsia="en-US"/>
        </w:rPr>
        <w:t xml:space="preserve"> (</w:t>
      </w:r>
      <w:r>
        <w:rPr>
          <w:b/>
          <w:snapToGrid w:val="0"/>
          <w:lang w:eastAsia="en-US"/>
        </w:rPr>
        <w:t>деветстотин и петдесет</w:t>
      </w:r>
      <w:r w:rsidRPr="0015729D">
        <w:rPr>
          <w:b/>
          <w:snapToGrid w:val="0"/>
          <w:lang w:eastAsia="en-US"/>
        </w:rPr>
        <w:t xml:space="preserve"> и </w:t>
      </w:r>
      <w:r>
        <w:rPr>
          <w:b/>
          <w:snapToGrid w:val="0"/>
          <w:lang w:eastAsia="en-US"/>
        </w:rPr>
        <w:t>00</w:t>
      </w:r>
      <w:r w:rsidRPr="0015729D">
        <w:rPr>
          <w:b/>
          <w:snapToGrid w:val="0"/>
          <w:lang w:eastAsia="en-US"/>
        </w:rPr>
        <w:t xml:space="preserve"> ст.) лева без ДДС.</w:t>
      </w:r>
    </w:p>
    <w:p w14:paraId="0804F544" w14:textId="281ABAB8" w:rsidR="00A836BE" w:rsidRDefault="00A836BE" w:rsidP="00A836BE">
      <w:pPr>
        <w:tabs>
          <w:tab w:val="left" w:pos="709"/>
        </w:tabs>
        <w:jc w:val="both"/>
        <w:rPr>
          <w:b/>
          <w:snapToGrid w:val="0"/>
          <w:lang w:eastAsia="en-US"/>
        </w:rPr>
      </w:pPr>
      <w:r>
        <w:rPr>
          <w:snapToGrid w:val="0"/>
          <w:lang w:eastAsia="en-US"/>
        </w:rPr>
        <w:tab/>
      </w:r>
      <w:r w:rsidR="00056CCD">
        <w:rPr>
          <w:lang w:eastAsia="en-US"/>
        </w:rPr>
        <w:t>О</w:t>
      </w:r>
      <w:r w:rsidR="00056CCD" w:rsidRPr="003D0D7A">
        <w:rPr>
          <w:lang w:eastAsia="en-US"/>
        </w:rPr>
        <w:t>бща</w:t>
      </w:r>
      <w:r w:rsidR="00056CCD">
        <w:rPr>
          <w:lang w:eastAsia="en-US"/>
        </w:rPr>
        <w:t>та</w:t>
      </w:r>
      <w:r w:rsidR="00056CCD" w:rsidRPr="0015729D">
        <w:rPr>
          <w:snapToGrid w:val="0"/>
          <w:lang w:eastAsia="en-US"/>
        </w:rPr>
        <w:t xml:space="preserve"> </w:t>
      </w:r>
      <w:r w:rsidRPr="0015729D">
        <w:rPr>
          <w:snapToGrid w:val="0"/>
          <w:lang w:eastAsia="en-US"/>
        </w:rPr>
        <w:t xml:space="preserve">прогнозна стойност </w:t>
      </w:r>
      <w:r w:rsidRPr="0015729D">
        <w:rPr>
          <w:snapToGrid w:val="0"/>
          <w:u w:val="single"/>
          <w:lang w:eastAsia="en-US"/>
        </w:rPr>
        <w:t>за обособена позиция № 2</w:t>
      </w:r>
      <w:r>
        <w:rPr>
          <w:snapToGrid w:val="0"/>
          <w:u w:val="single"/>
          <w:lang w:eastAsia="en-US"/>
        </w:rPr>
        <w:t>4</w:t>
      </w:r>
      <w:r w:rsidRPr="0015729D">
        <w:rPr>
          <w:snapToGrid w:val="0"/>
          <w:lang w:eastAsia="en-US"/>
        </w:rPr>
        <w:t xml:space="preserve"> е </w:t>
      </w:r>
      <w:r>
        <w:rPr>
          <w:b/>
          <w:snapToGrid w:val="0"/>
          <w:lang w:eastAsia="en-US"/>
        </w:rPr>
        <w:t>1155</w:t>
      </w:r>
      <w:r w:rsidRPr="0015729D">
        <w:rPr>
          <w:b/>
          <w:snapToGrid w:val="0"/>
          <w:lang w:eastAsia="en-US"/>
        </w:rPr>
        <w:t>.</w:t>
      </w:r>
      <w:r>
        <w:rPr>
          <w:b/>
          <w:snapToGrid w:val="0"/>
          <w:lang w:eastAsia="en-US"/>
        </w:rPr>
        <w:t>83</w:t>
      </w:r>
      <w:r w:rsidRPr="0015729D">
        <w:rPr>
          <w:b/>
          <w:snapToGrid w:val="0"/>
          <w:lang w:eastAsia="en-US"/>
        </w:rPr>
        <w:t xml:space="preserve"> (</w:t>
      </w:r>
      <w:r>
        <w:rPr>
          <w:b/>
          <w:snapToGrid w:val="0"/>
          <w:lang w:eastAsia="en-US"/>
        </w:rPr>
        <w:t>хиляда сто петдесет и пет</w:t>
      </w:r>
      <w:r w:rsidRPr="0015729D">
        <w:rPr>
          <w:b/>
          <w:snapToGrid w:val="0"/>
          <w:lang w:eastAsia="en-US"/>
        </w:rPr>
        <w:t xml:space="preserve"> и </w:t>
      </w:r>
      <w:r>
        <w:rPr>
          <w:b/>
          <w:snapToGrid w:val="0"/>
          <w:lang w:eastAsia="en-US"/>
        </w:rPr>
        <w:t>83</w:t>
      </w:r>
      <w:r w:rsidRPr="0015729D">
        <w:rPr>
          <w:b/>
          <w:snapToGrid w:val="0"/>
          <w:lang w:eastAsia="en-US"/>
        </w:rPr>
        <w:t xml:space="preserve"> ст.) лева без ДДС.</w:t>
      </w:r>
    </w:p>
    <w:p w14:paraId="4141DDE9" w14:textId="4FA36F3B" w:rsidR="00A836BE" w:rsidRDefault="00A836BE" w:rsidP="00A836BE">
      <w:pPr>
        <w:tabs>
          <w:tab w:val="left" w:pos="709"/>
        </w:tabs>
        <w:jc w:val="both"/>
        <w:rPr>
          <w:b/>
          <w:snapToGrid w:val="0"/>
          <w:lang w:eastAsia="en-US"/>
        </w:rPr>
      </w:pPr>
      <w:r>
        <w:rPr>
          <w:snapToGrid w:val="0"/>
          <w:lang w:eastAsia="en-US"/>
        </w:rPr>
        <w:tab/>
      </w:r>
      <w:r w:rsidR="00056CCD">
        <w:rPr>
          <w:lang w:eastAsia="en-US"/>
        </w:rPr>
        <w:t>О</w:t>
      </w:r>
      <w:r w:rsidR="00056CCD" w:rsidRPr="003D0D7A">
        <w:rPr>
          <w:lang w:eastAsia="en-US"/>
        </w:rPr>
        <w:t>бща</w:t>
      </w:r>
      <w:r w:rsidR="00056CCD">
        <w:rPr>
          <w:lang w:eastAsia="en-US"/>
        </w:rPr>
        <w:t>та</w:t>
      </w:r>
      <w:r w:rsidR="00056CCD" w:rsidRPr="0015729D">
        <w:rPr>
          <w:snapToGrid w:val="0"/>
          <w:lang w:eastAsia="en-US"/>
        </w:rPr>
        <w:t xml:space="preserve"> </w:t>
      </w:r>
      <w:r w:rsidRPr="0015729D">
        <w:rPr>
          <w:snapToGrid w:val="0"/>
          <w:lang w:eastAsia="en-US"/>
        </w:rPr>
        <w:t xml:space="preserve">прогнозна стойност </w:t>
      </w:r>
      <w:r w:rsidRPr="0015729D">
        <w:rPr>
          <w:snapToGrid w:val="0"/>
          <w:u w:val="single"/>
          <w:lang w:eastAsia="en-US"/>
        </w:rPr>
        <w:t>за обособена позиция № 2</w:t>
      </w:r>
      <w:r>
        <w:rPr>
          <w:snapToGrid w:val="0"/>
          <w:u w:val="single"/>
          <w:lang w:eastAsia="en-US"/>
        </w:rPr>
        <w:t>5</w:t>
      </w:r>
      <w:r w:rsidRPr="0015729D">
        <w:rPr>
          <w:snapToGrid w:val="0"/>
          <w:lang w:eastAsia="en-US"/>
        </w:rPr>
        <w:t xml:space="preserve"> е </w:t>
      </w:r>
      <w:r>
        <w:rPr>
          <w:b/>
          <w:snapToGrid w:val="0"/>
          <w:lang w:eastAsia="en-US"/>
        </w:rPr>
        <w:t>712</w:t>
      </w:r>
      <w:r w:rsidRPr="0015729D">
        <w:rPr>
          <w:b/>
          <w:snapToGrid w:val="0"/>
          <w:lang w:eastAsia="en-US"/>
        </w:rPr>
        <w:t>.</w:t>
      </w:r>
      <w:r>
        <w:rPr>
          <w:b/>
          <w:snapToGrid w:val="0"/>
          <w:lang w:eastAsia="en-US"/>
        </w:rPr>
        <w:t>50</w:t>
      </w:r>
      <w:r w:rsidRPr="0015729D">
        <w:rPr>
          <w:b/>
          <w:snapToGrid w:val="0"/>
          <w:lang w:eastAsia="en-US"/>
        </w:rPr>
        <w:t xml:space="preserve"> (</w:t>
      </w:r>
      <w:r>
        <w:rPr>
          <w:b/>
          <w:snapToGrid w:val="0"/>
          <w:lang w:eastAsia="en-US"/>
        </w:rPr>
        <w:t>седемстотин и дванадесет</w:t>
      </w:r>
      <w:r w:rsidRPr="0015729D">
        <w:rPr>
          <w:b/>
          <w:snapToGrid w:val="0"/>
          <w:lang w:eastAsia="en-US"/>
        </w:rPr>
        <w:t xml:space="preserve"> и </w:t>
      </w:r>
      <w:r>
        <w:rPr>
          <w:b/>
          <w:snapToGrid w:val="0"/>
          <w:lang w:eastAsia="en-US"/>
        </w:rPr>
        <w:t>50</w:t>
      </w:r>
      <w:r w:rsidRPr="0015729D">
        <w:rPr>
          <w:b/>
          <w:snapToGrid w:val="0"/>
          <w:lang w:eastAsia="en-US"/>
        </w:rPr>
        <w:t xml:space="preserve"> ст.) лева без ДДС.</w:t>
      </w:r>
    </w:p>
    <w:p w14:paraId="16EB13EE" w14:textId="00F89A86" w:rsidR="00A836BE" w:rsidRDefault="00A836BE" w:rsidP="00A836BE">
      <w:pPr>
        <w:tabs>
          <w:tab w:val="left" w:pos="709"/>
        </w:tabs>
        <w:jc w:val="both"/>
        <w:rPr>
          <w:b/>
          <w:snapToGrid w:val="0"/>
          <w:lang w:eastAsia="en-US"/>
        </w:rPr>
      </w:pPr>
      <w:r>
        <w:rPr>
          <w:snapToGrid w:val="0"/>
          <w:lang w:eastAsia="en-US"/>
        </w:rPr>
        <w:tab/>
      </w:r>
      <w:r w:rsidR="00056CCD">
        <w:rPr>
          <w:lang w:eastAsia="en-US"/>
        </w:rPr>
        <w:t>О</w:t>
      </w:r>
      <w:r w:rsidR="00056CCD" w:rsidRPr="003D0D7A">
        <w:rPr>
          <w:lang w:eastAsia="en-US"/>
        </w:rPr>
        <w:t>бща</w:t>
      </w:r>
      <w:r w:rsidR="00056CCD">
        <w:rPr>
          <w:lang w:eastAsia="en-US"/>
        </w:rPr>
        <w:t>та</w:t>
      </w:r>
      <w:r w:rsidR="00056CCD" w:rsidRPr="0015729D">
        <w:rPr>
          <w:snapToGrid w:val="0"/>
          <w:lang w:eastAsia="en-US"/>
        </w:rPr>
        <w:t xml:space="preserve"> </w:t>
      </w:r>
      <w:r w:rsidRPr="0015729D">
        <w:rPr>
          <w:snapToGrid w:val="0"/>
          <w:lang w:eastAsia="en-US"/>
        </w:rPr>
        <w:t xml:space="preserve">прогнозна стойност </w:t>
      </w:r>
      <w:r w:rsidRPr="0015729D">
        <w:rPr>
          <w:snapToGrid w:val="0"/>
          <w:u w:val="single"/>
          <w:lang w:eastAsia="en-US"/>
        </w:rPr>
        <w:t>за обособена позиция № 2</w:t>
      </w:r>
      <w:r>
        <w:rPr>
          <w:snapToGrid w:val="0"/>
          <w:u w:val="single"/>
          <w:lang w:eastAsia="en-US"/>
        </w:rPr>
        <w:t>6</w:t>
      </w:r>
      <w:r w:rsidRPr="0015729D">
        <w:rPr>
          <w:snapToGrid w:val="0"/>
          <w:lang w:eastAsia="en-US"/>
        </w:rPr>
        <w:t xml:space="preserve"> е </w:t>
      </w:r>
      <w:r>
        <w:rPr>
          <w:b/>
          <w:snapToGrid w:val="0"/>
          <w:lang w:eastAsia="en-US"/>
        </w:rPr>
        <w:t>1583</w:t>
      </w:r>
      <w:r w:rsidRPr="0015729D">
        <w:rPr>
          <w:b/>
          <w:snapToGrid w:val="0"/>
          <w:lang w:eastAsia="en-US"/>
        </w:rPr>
        <w:t>.</w:t>
      </w:r>
      <w:r>
        <w:rPr>
          <w:b/>
          <w:snapToGrid w:val="0"/>
          <w:lang w:eastAsia="en-US"/>
        </w:rPr>
        <w:t>33</w:t>
      </w:r>
      <w:r w:rsidRPr="0015729D">
        <w:rPr>
          <w:b/>
          <w:snapToGrid w:val="0"/>
          <w:lang w:eastAsia="en-US"/>
        </w:rPr>
        <w:t xml:space="preserve"> (</w:t>
      </w:r>
      <w:r w:rsidRPr="003F2D9A">
        <w:rPr>
          <w:b/>
          <w:snapToGrid w:val="0"/>
          <w:lang w:eastAsia="en-US"/>
        </w:rPr>
        <w:t xml:space="preserve">хиляда петстотин осемдесет </w:t>
      </w:r>
      <w:r>
        <w:rPr>
          <w:b/>
          <w:snapToGrid w:val="0"/>
          <w:lang w:eastAsia="en-US"/>
        </w:rPr>
        <w:t xml:space="preserve">и три </w:t>
      </w:r>
      <w:r w:rsidRPr="003F2D9A">
        <w:rPr>
          <w:b/>
          <w:snapToGrid w:val="0"/>
          <w:lang w:eastAsia="en-US"/>
        </w:rPr>
        <w:t>и 33 ст.</w:t>
      </w:r>
      <w:r w:rsidRPr="0015729D">
        <w:rPr>
          <w:b/>
          <w:snapToGrid w:val="0"/>
          <w:lang w:eastAsia="en-US"/>
        </w:rPr>
        <w:t>) лева без ДДС.</w:t>
      </w:r>
    </w:p>
    <w:p w14:paraId="53685499" w14:textId="10040C21" w:rsidR="00A836BE" w:rsidRDefault="00A836BE" w:rsidP="00A836BE">
      <w:pPr>
        <w:tabs>
          <w:tab w:val="left" w:pos="709"/>
        </w:tabs>
        <w:jc w:val="both"/>
        <w:rPr>
          <w:b/>
          <w:snapToGrid w:val="0"/>
          <w:lang w:eastAsia="en-US"/>
        </w:rPr>
      </w:pPr>
      <w:r>
        <w:rPr>
          <w:snapToGrid w:val="0"/>
          <w:lang w:eastAsia="en-US"/>
        </w:rPr>
        <w:tab/>
      </w:r>
      <w:r w:rsidR="00056CCD">
        <w:rPr>
          <w:lang w:eastAsia="en-US"/>
        </w:rPr>
        <w:t>О</w:t>
      </w:r>
      <w:r w:rsidR="00056CCD" w:rsidRPr="003D0D7A">
        <w:rPr>
          <w:lang w:eastAsia="en-US"/>
        </w:rPr>
        <w:t>бща</w:t>
      </w:r>
      <w:r w:rsidR="00056CCD">
        <w:rPr>
          <w:lang w:eastAsia="en-US"/>
        </w:rPr>
        <w:t>та</w:t>
      </w:r>
      <w:r w:rsidR="00056CCD" w:rsidRPr="0015729D">
        <w:rPr>
          <w:snapToGrid w:val="0"/>
          <w:lang w:eastAsia="en-US"/>
        </w:rPr>
        <w:t xml:space="preserve"> </w:t>
      </w:r>
      <w:r w:rsidRPr="0015729D">
        <w:rPr>
          <w:snapToGrid w:val="0"/>
          <w:lang w:eastAsia="en-US"/>
        </w:rPr>
        <w:t xml:space="preserve">прогнозна стойност </w:t>
      </w:r>
      <w:r w:rsidRPr="0015729D">
        <w:rPr>
          <w:snapToGrid w:val="0"/>
          <w:u w:val="single"/>
          <w:lang w:eastAsia="en-US"/>
        </w:rPr>
        <w:t>за обособена позиция № 2</w:t>
      </w:r>
      <w:r>
        <w:rPr>
          <w:snapToGrid w:val="0"/>
          <w:u w:val="single"/>
          <w:lang w:eastAsia="en-US"/>
        </w:rPr>
        <w:t>7</w:t>
      </w:r>
      <w:r w:rsidRPr="0015729D">
        <w:rPr>
          <w:snapToGrid w:val="0"/>
          <w:lang w:eastAsia="en-US"/>
        </w:rPr>
        <w:t xml:space="preserve"> е </w:t>
      </w:r>
      <w:r>
        <w:rPr>
          <w:b/>
          <w:snapToGrid w:val="0"/>
          <w:lang w:eastAsia="en-US"/>
        </w:rPr>
        <w:t>1583</w:t>
      </w:r>
      <w:r w:rsidRPr="0015729D">
        <w:rPr>
          <w:b/>
          <w:snapToGrid w:val="0"/>
          <w:lang w:eastAsia="en-US"/>
        </w:rPr>
        <w:t>.</w:t>
      </w:r>
      <w:r>
        <w:rPr>
          <w:b/>
          <w:snapToGrid w:val="0"/>
          <w:lang w:eastAsia="en-US"/>
        </w:rPr>
        <w:t>33</w:t>
      </w:r>
      <w:r w:rsidRPr="0015729D">
        <w:rPr>
          <w:b/>
          <w:snapToGrid w:val="0"/>
          <w:lang w:eastAsia="en-US"/>
        </w:rPr>
        <w:t xml:space="preserve"> (</w:t>
      </w:r>
      <w:r w:rsidRPr="003F2D9A">
        <w:rPr>
          <w:b/>
          <w:snapToGrid w:val="0"/>
          <w:lang w:eastAsia="en-US"/>
        </w:rPr>
        <w:t xml:space="preserve">хиляда петстотин осемдесет </w:t>
      </w:r>
      <w:r>
        <w:rPr>
          <w:b/>
          <w:snapToGrid w:val="0"/>
          <w:lang w:eastAsia="en-US"/>
        </w:rPr>
        <w:t xml:space="preserve">и три </w:t>
      </w:r>
      <w:r w:rsidRPr="003F2D9A">
        <w:rPr>
          <w:b/>
          <w:snapToGrid w:val="0"/>
          <w:lang w:eastAsia="en-US"/>
        </w:rPr>
        <w:t>и 33 ст.</w:t>
      </w:r>
      <w:r w:rsidRPr="0015729D">
        <w:rPr>
          <w:b/>
          <w:snapToGrid w:val="0"/>
          <w:lang w:eastAsia="en-US"/>
        </w:rPr>
        <w:t>) лева без ДДС.</w:t>
      </w:r>
    </w:p>
    <w:p w14:paraId="648241D4" w14:textId="06520D62" w:rsidR="00146F4A" w:rsidRPr="009036FF" w:rsidRDefault="00A836BE" w:rsidP="00A836BE">
      <w:pPr>
        <w:tabs>
          <w:tab w:val="left" w:pos="709"/>
        </w:tabs>
        <w:jc w:val="both"/>
        <w:rPr>
          <w:b/>
          <w:snapToGrid w:val="0"/>
          <w:lang w:eastAsia="en-US"/>
        </w:rPr>
      </w:pPr>
      <w:r>
        <w:rPr>
          <w:b/>
          <w:snapToGrid w:val="0"/>
          <w:lang w:eastAsia="en-US"/>
        </w:rPr>
        <w:t xml:space="preserve"> </w:t>
      </w:r>
      <w:r w:rsidR="00056CCD">
        <w:rPr>
          <w:b/>
          <w:snapToGrid w:val="0"/>
          <w:lang w:eastAsia="en-US"/>
        </w:rPr>
        <w:t xml:space="preserve"> </w:t>
      </w:r>
    </w:p>
    <w:p w14:paraId="74245075" w14:textId="77777777" w:rsidR="00146F4A" w:rsidRDefault="00146F4A" w:rsidP="00146F4A">
      <w:pPr>
        <w:tabs>
          <w:tab w:val="left" w:pos="709"/>
        </w:tabs>
        <w:jc w:val="both"/>
        <w:rPr>
          <w:b/>
          <w:snapToGrid w:val="0"/>
          <w:lang w:eastAsia="en-US"/>
        </w:rPr>
      </w:pPr>
      <w:r w:rsidRPr="00A17B3E">
        <w:rPr>
          <w:iCs/>
          <w:lang w:eastAsia="en-US"/>
        </w:rPr>
        <w:tab/>
      </w:r>
      <w:r w:rsidRPr="00962342">
        <w:rPr>
          <w:b/>
          <w:snapToGrid w:val="0"/>
          <w:lang w:eastAsia="en-US"/>
        </w:rPr>
        <w:t xml:space="preserve">Посочените прогнозни стойности по обособени позиции №1 и №2 представляват максимално допустими стойности на договорите за обществени поръчки! </w:t>
      </w:r>
    </w:p>
    <w:p w14:paraId="302F8EAB" w14:textId="14D80F58" w:rsidR="001F794A" w:rsidRPr="00763194" w:rsidRDefault="00763194" w:rsidP="00146F4A">
      <w:pPr>
        <w:tabs>
          <w:tab w:val="left" w:pos="709"/>
        </w:tabs>
        <w:jc w:val="both"/>
        <w:rPr>
          <w:b/>
          <w:snapToGrid w:val="0"/>
          <w:color w:val="FF0000"/>
          <w:lang w:eastAsia="en-US"/>
        </w:rPr>
      </w:pPr>
      <w:r>
        <w:rPr>
          <w:b/>
          <w:snapToGrid w:val="0"/>
          <w:lang w:eastAsia="en-US"/>
        </w:rPr>
        <w:tab/>
      </w:r>
      <w:r w:rsidRPr="00056CCD">
        <w:rPr>
          <w:b/>
          <w:snapToGrid w:val="0"/>
          <w:lang w:eastAsia="en-US"/>
        </w:rPr>
        <w:t xml:space="preserve">Посочената стойност по обособени позиции от №3-27 е </w:t>
      </w:r>
      <w:r w:rsidR="00973330" w:rsidRPr="00056CCD">
        <w:rPr>
          <w:b/>
          <w:snapToGrid w:val="0"/>
          <w:lang w:eastAsia="en-US"/>
        </w:rPr>
        <w:t>определена</w:t>
      </w:r>
      <w:r w:rsidRPr="00056CCD">
        <w:rPr>
          <w:b/>
          <w:snapToGrid w:val="0"/>
          <w:lang w:eastAsia="en-US"/>
        </w:rPr>
        <w:t xml:space="preserve"> като неокончателна при условията на чл. 21</w:t>
      </w:r>
      <w:r w:rsidR="00056CCD" w:rsidRPr="00056CCD">
        <w:rPr>
          <w:b/>
          <w:snapToGrid w:val="0"/>
          <w:lang w:eastAsia="en-US"/>
        </w:rPr>
        <w:t>,</w:t>
      </w:r>
      <w:r w:rsidRPr="00056CCD">
        <w:rPr>
          <w:b/>
          <w:snapToGrid w:val="0"/>
          <w:lang w:eastAsia="en-US"/>
        </w:rPr>
        <w:t xml:space="preserve"> ал.6 от ЗОП.</w:t>
      </w:r>
    </w:p>
    <w:p w14:paraId="2B80FAD5" w14:textId="77777777" w:rsidR="00146F4A" w:rsidRPr="009036FF" w:rsidRDefault="00146F4A" w:rsidP="00146F4A">
      <w:pPr>
        <w:tabs>
          <w:tab w:val="left" w:pos="709"/>
        </w:tabs>
        <w:jc w:val="both"/>
        <w:rPr>
          <w:lang w:eastAsia="en-US"/>
        </w:rPr>
      </w:pPr>
      <w:r w:rsidRPr="009036FF">
        <w:rPr>
          <w:b/>
          <w:snapToGrid w:val="0"/>
          <w:color w:val="FF0000"/>
          <w:lang w:eastAsia="en-US"/>
        </w:rPr>
        <w:tab/>
      </w:r>
      <w:r w:rsidRPr="009036FF">
        <w:rPr>
          <w:bCs/>
        </w:rPr>
        <w:t xml:space="preserve">Възложителят няма задължение за цялостно усвояване на посочения финансов ресурс. </w:t>
      </w:r>
      <w:r w:rsidRPr="009036FF">
        <w:rPr>
          <w:lang w:eastAsia="en-US"/>
        </w:rPr>
        <w:t xml:space="preserve">Разпределението на финансовия ресурс </w:t>
      </w:r>
      <w:r w:rsidRPr="009036FF">
        <w:rPr>
          <w:bCs/>
        </w:rPr>
        <w:t xml:space="preserve">по позиции </w:t>
      </w:r>
      <w:r w:rsidRPr="009036FF">
        <w:rPr>
          <w:lang w:eastAsia="en-US"/>
        </w:rPr>
        <w:t xml:space="preserve">е прогнозно, формирано на база разходите на Възложителя за същия вид дейности за предходен период, коригирано с евентуални промени в </w:t>
      </w:r>
      <w:r w:rsidRPr="009036FF">
        <w:rPr>
          <w:lang w:eastAsia="en-US"/>
        </w:rPr>
        <w:lastRenderedPageBreak/>
        <w:t>обема или стойността на услугите. Окончателната стойност ще се определи в рамките на реалното изпълнение на поръчката.</w:t>
      </w:r>
      <w:r>
        <w:rPr>
          <w:lang w:eastAsia="en-US"/>
        </w:rPr>
        <w:t xml:space="preserve"> </w:t>
      </w:r>
    </w:p>
    <w:p w14:paraId="0E238683" w14:textId="77777777" w:rsidR="00146F4A" w:rsidRPr="009036FF" w:rsidRDefault="00146F4A" w:rsidP="00146F4A">
      <w:pPr>
        <w:tabs>
          <w:tab w:val="left" w:pos="-1170"/>
        </w:tabs>
        <w:jc w:val="both"/>
        <w:rPr>
          <w:bCs/>
        </w:rPr>
      </w:pPr>
      <w:r>
        <w:rPr>
          <w:bCs/>
        </w:rPr>
        <w:tab/>
      </w:r>
      <w:r w:rsidRPr="009036FF">
        <w:rPr>
          <w:bCs/>
        </w:rPr>
        <w:t>Съгласно чл. 21, ал. 6 от ЗОП, Възложителят има право да възлага обособени позиции по реда, валиден за индивидуалната стойност на всяка от тях, при условие, че стойността на съответната обособена позиция не надхвърля 156 464 лв. и общата стойност на обособените позиции, възложени по този начин, не надхвърля 20 на сто от общата стойност на поръчката. В тези случаи независимо от остатъчната стойност на поръчката тя се възлага по реда, приложим към общата стойност на поръчката.</w:t>
      </w:r>
    </w:p>
    <w:p w14:paraId="03EC0DDC" w14:textId="77777777" w:rsidR="00146F4A" w:rsidRPr="001A4B5E" w:rsidRDefault="00146F4A" w:rsidP="00146F4A">
      <w:pPr>
        <w:tabs>
          <w:tab w:val="left" w:pos="-2160"/>
        </w:tabs>
        <w:jc w:val="both"/>
        <w:rPr>
          <w:u w:val="single"/>
          <w:lang w:eastAsia="en-US"/>
        </w:rPr>
      </w:pPr>
      <w:r w:rsidRPr="00962342">
        <w:rPr>
          <w:bCs/>
        </w:rPr>
        <w:tab/>
        <w:t>Обособени позиции от № 3 до № 2</w:t>
      </w:r>
      <w:r w:rsidR="008F0ED3">
        <w:rPr>
          <w:bCs/>
        </w:rPr>
        <w:t>7</w:t>
      </w:r>
      <w:r w:rsidRPr="00962342">
        <w:rPr>
          <w:bCs/>
        </w:rPr>
        <w:t xml:space="preserve"> ще се възложат по реда на чл. 20, ал. 4, т. 3 от ЗОП – чрез директно възлагане. </w:t>
      </w:r>
      <w:r w:rsidRPr="001A4B5E">
        <w:rPr>
          <w:rStyle w:val="inputvalue"/>
          <w:b/>
          <w:u w:val="single"/>
        </w:rPr>
        <w:t>За тези обособени позиции не следва да се подават оферти!</w:t>
      </w:r>
    </w:p>
    <w:p w14:paraId="11DC623A" w14:textId="77777777" w:rsidR="00146F4A" w:rsidRPr="009036FF" w:rsidRDefault="00146F4A" w:rsidP="00146F4A">
      <w:pPr>
        <w:tabs>
          <w:tab w:val="left" w:pos="-1170"/>
        </w:tabs>
        <w:jc w:val="both"/>
        <w:rPr>
          <w:iCs/>
          <w:color w:val="FF0000"/>
          <w:lang w:eastAsia="en-US"/>
        </w:rPr>
      </w:pPr>
    </w:p>
    <w:p w14:paraId="4EB1127A" w14:textId="77777777" w:rsidR="00146F4A" w:rsidRPr="009036FF" w:rsidRDefault="00146F4A" w:rsidP="008F0ED3">
      <w:pPr>
        <w:pStyle w:val="2"/>
        <w:jc w:val="left"/>
        <w:rPr>
          <w:rStyle w:val="1c"/>
          <w:b/>
          <w:bCs w:val="0"/>
        </w:rPr>
      </w:pPr>
      <w:r w:rsidRPr="009036FF">
        <w:rPr>
          <w:rStyle w:val="1c"/>
          <w:bCs w:val="0"/>
          <w:color w:val="FF0000"/>
        </w:rPr>
        <w:tab/>
      </w:r>
      <w:bookmarkStart w:id="17" w:name="_Toc458256513"/>
      <w:bookmarkStart w:id="18" w:name="_Toc458256593"/>
      <w:bookmarkStart w:id="19" w:name="_Toc458257487"/>
      <w:bookmarkStart w:id="20" w:name="_Toc511295253"/>
      <w:r w:rsidRPr="00170DF7">
        <w:rPr>
          <w:rStyle w:val="1c"/>
          <w:bCs w:val="0"/>
        </w:rPr>
        <w:t>5. Място на изпълнение</w:t>
      </w:r>
      <w:bookmarkEnd w:id="17"/>
      <w:bookmarkEnd w:id="18"/>
      <w:bookmarkEnd w:id="19"/>
      <w:bookmarkEnd w:id="20"/>
    </w:p>
    <w:p w14:paraId="7A1EB021" w14:textId="77777777" w:rsidR="00146F4A" w:rsidRPr="008949AF" w:rsidRDefault="00146F4A" w:rsidP="00146F4A">
      <w:pPr>
        <w:jc w:val="both"/>
      </w:pPr>
      <w:r w:rsidRPr="008949AF">
        <w:tab/>
        <w:t xml:space="preserve">За </w:t>
      </w:r>
      <w:r>
        <w:t xml:space="preserve">обособена позиция № 1 </w:t>
      </w:r>
      <w:r w:rsidR="007711C7">
        <w:t xml:space="preserve">- </w:t>
      </w:r>
      <w:r>
        <w:t>общинска пътна мрежа н</w:t>
      </w:r>
      <w:r w:rsidRPr="008949AF">
        <w:t xml:space="preserve">а територията на </w:t>
      </w:r>
      <w:r>
        <w:t xml:space="preserve">община </w:t>
      </w:r>
      <w:r w:rsidRPr="008949AF">
        <w:t>Велико Търново.</w:t>
      </w:r>
    </w:p>
    <w:p w14:paraId="0657CBB7" w14:textId="77777777" w:rsidR="00146F4A" w:rsidRDefault="00146F4A" w:rsidP="00146F4A">
      <w:pPr>
        <w:pStyle w:val="afff4"/>
        <w:ind w:firstLine="708"/>
        <w:jc w:val="both"/>
        <w:rPr>
          <w:rFonts w:ascii="Times New Roman" w:hAnsi="Times New Roman"/>
          <w:sz w:val="24"/>
          <w:szCs w:val="24"/>
          <w:lang w:eastAsia="bg-BG"/>
        </w:rPr>
      </w:pPr>
      <w:r w:rsidRPr="008949AF">
        <w:rPr>
          <w:rFonts w:ascii="Times New Roman" w:hAnsi="Times New Roman"/>
          <w:sz w:val="24"/>
          <w:szCs w:val="24"/>
          <w:lang w:eastAsia="bg-BG"/>
        </w:rPr>
        <w:t xml:space="preserve">За обособена </w:t>
      </w:r>
      <w:r>
        <w:rPr>
          <w:rFonts w:ascii="Times New Roman" w:hAnsi="Times New Roman"/>
          <w:sz w:val="24"/>
          <w:szCs w:val="24"/>
          <w:lang w:eastAsia="bg-BG"/>
        </w:rPr>
        <w:t>позиция № 2 – улична пътна мрежа на територията на град Велико Търново.</w:t>
      </w:r>
    </w:p>
    <w:p w14:paraId="712EEA58" w14:textId="77777777" w:rsidR="00146F4A" w:rsidRDefault="00146F4A" w:rsidP="00146F4A">
      <w:pPr>
        <w:pStyle w:val="afff4"/>
        <w:ind w:firstLine="708"/>
        <w:jc w:val="both"/>
        <w:rPr>
          <w:rFonts w:ascii="Times New Roman" w:hAnsi="Times New Roman"/>
          <w:sz w:val="24"/>
          <w:szCs w:val="24"/>
          <w:lang w:eastAsia="bg-BG"/>
        </w:rPr>
      </w:pPr>
      <w:r>
        <w:rPr>
          <w:rFonts w:ascii="Times New Roman" w:hAnsi="Times New Roman"/>
          <w:sz w:val="24"/>
          <w:szCs w:val="24"/>
          <w:lang w:eastAsia="bg-BG"/>
        </w:rPr>
        <w:t>За обособени позиции № 3-2</w:t>
      </w:r>
      <w:r w:rsidR="00091207">
        <w:rPr>
          <w:rFonts w:ascii="Times New Roman" w:hAnsi="Times New Roman"/>
          <w:sz w:val="24"/>
          <w:szCs w:val="24"/>
          <w:lang w:eastAsia="bg-BG"/>
        </w:rPr>
        <w:t>7</w:t>
      </w:r>
      <w:r>
        <w:rPr>
          <w:rFonts w:ascii="Times New Roman" w:hAnsi="Times New Roman"/>
          <w:sz w:val="24"/>
          <w:szCs w:val="24"/>
          <w:lang w:eastAsia="bg-BG"/>
        </w:rPr>
        <w:t xml:space="preserve"> – </w:t>
      </w:r>
      <w:r w:rsidRPr="000C624E">
        <w:rPr>
          <w:rFonts w:ascii="Times New Roman" w:hAnsi="Times New Roman"/>
          <w:sz w:val="24"/>
          <w:szCs w:val="24"/>
          <w:lang w:eastAsia="bg-BG"/>
        </w:rPr>
        <w:t>улична пътна мрежа</w:t>
      </w:r>
      <w:r>
        <w:rPr>
          <w:rFonts w:ascii="Times New Roman" w:hAnsi="Times New Roman"/>
          <w:sz w:val="24"/>
          <w:szCs w:val="24"/>
          <w:lang w:eastAsia="bg-BG"/>
        </w:rPr>
        <w:t xml:space="preserve"> на населените места Арбанаси, Дичин, Къпиново, Никюп, Ново село, Плаково, Присово, Пчелище, Хотница, Шереметя, Церова Кория, Беляковец, Русаля, Момин сбор, Балван, Ветринци, Емен, Буковец, Велчево, Миндя, </w:t>
      </w:r>
      <w:r w:rsidRPr="00170DF7">
        <w:rPr>
          <w:rFonts w:ascii="Times New Roman" w:hAnsi="Times New Roman"/>
          <w:sz w:val="24"/>
          <w:szCs w:val="24"/>
          <w:lang w:eastAsia="bg-BG"/>
        </w:rPr>
        <w:t>Водолей</w:t>
      </w:r>
      <w:r w:rsidR="00091207">
        <w:rPr>
          <w:rFonts w:ascii="Times New Roman" w:hAnsi="Times New Roman"/>
          <w:sz w:val="24"/>
          <w:szCs w:val="24"/>
          <w:lang w:eastAsia="bg-BG"/>
        </w:rPr>
        <w:t>, Малки чифлик, Пушево, Шемшево, Леденик</w:t>
      </w:r>
      <w:r w:rsidRPr="00170DF7">
        <w:rPr>
          <w:rFonts w:ascii="Times New Roman" w:hAnsi="Times New Roman"/>
          <w:sz w:val="24"/>
          <w:szCs w:val="24"/>
          <w:lang w:eastAsia="bg-BG"/>
        </w:rPr>
        <w:t>.</w:t>
      </w:r>
    </w:p>
    <w:p w14:paraId="2FE11B05" w14:textId="77777777" w:rsidR="00146F4A" w:rsidRDefault="00146F4A" w:rsidP="00146F4A">
      <w:pPr>
        <w:pStyle w:val="afff4"/>
        <w:ind w:firstLine="708"/>
        <w:jc w:val="both"/>
        <w:rPr>
          <w:rFonts w:ascii="Times New Roman" w:hAnsi="Times New Roman"/>
          <w:sz w:val="24"/>
          <w:szCs w:val="24"/>
          <w:lang w:eastAsia="bg-BG"/>
        </w:rPr>
      </w:pPr>
    </w:p>
    <w:p w14:paraId="69D65BC4" w14:textId="77777777" w:rsidR="00146F4A" w:rsidRPr="009036FF" w:rsidRDefault="00146F4A" w:rsidP="00146F4A">
      <w:pPr>
        <w:pStyle w:val="2"/>
        <w:jc w:val="left"/>
        <w:rPr>
          <w:rStyle w:val="1c"/>
          <w:b/>
          <w:bCs w:val="0"/>
        </w:rPr>
      </w:pPr>
      <w:r w:rsidRPr="009036FF">
        <w:rPr>
          <w:rStyle w:val="1c"/>
          <w:bCs w:val="0"/>
        </w:rPr>
        <w:tab/>
      </w:r>
      <w:bookmarkStart w:id="21" w:name="_Toc458256516"/>
      <w:bookmarkStart w:id="22" w:name="_Toc458256596"/>
      <w:bookmarkStart w:id="23" w:name="_Toc458257490"/>
      <w:bookmarkStart w:id="24" w:name="_Toc511295254"/>
      <w:r w:rsidRPr="009036FF">
        <w:rPr>
          <w:rStyle w:val="1c"/>
          <w:bCs w:val="0"/>
        </w:rPr>
        <w:t>6. Техническа спецификация и изисквания към изпълнението:</w:t>
      </w:r>
      <w:bookmarkEnd w:id="21"/>
      <w:bookmarkEnd w:id="22"/>
      <w:bookmarkEnd w:id="23"/>
      <w:bookmarkEnd w:id="24"/>
    </w:p>
    <w:p w14:paraId="5F8B5CF2" w14:textId="77777777" w:rsidR="00146F4A" w:rsidRDefault="00146F4A" w:rsidP="00146F4A">
      <w:pPr>
        <w:tabs>
          <w:tab w:val="left" w:pos="709"/>
        </w:tabs>
        <w:jc w:val="both"/>
        <w:rPr>
          <w:b/>
          <w:snapToGrid w:val="0"/>
          <w:lang w:eastAsia="en-US"/>
        </w:rPr>
      </w:pPr>
      <w:r>
        <w:rPr>
          <w:b/>
          <w:snapToGrid w:val="0"/>
          <w:lang w:eastAsia="en-US"/>
        </w:rPr>
        <w:tab/>
      </w:r>
    </w:p>
    <w:p w14:paraId="00799B97" w14:textId="77777777" w:rsidR="00146F4A" w:rsidRDefault="00146F4A" w:rsidP="00146F4A">
      <w:pPr>
        <w:tabs>
          <w:tab w:val="left" w:pos="709"/>
        </w:tabs>
        <w:jc w:val="both"/>
        <w:rPr>
          <w:snapToGrid w:val="0"/>
          <w:lang w:eastAsia="en-US"/>
        </w:rPr>
      </w:pPr>
      <w:r>
        <w:rPr>
          <w:b/>
          <w:snapToGrid w:val="0"/>
          <w:lang w:eastAsia="en-US"/>
        </w:rPr>
        <w:tab/>
        <w:t xml:space="preserve">За </w:t>
      </w:r>
      <w:r w:rsidRPr="005E6367">
        <w:rPr>
          <w:b/>
          <w:snapToGrid w:val="0"/>
          <w:lang w:eastAsia="en-US"/>
        </w:rPr>
        <w:t>Обособена позиция № 1 -</w:t>
      </w:r>
      <w:r>
        <w:rPr>
          <w:snapToGrid w:val="0"/>
          <w:lang w:eastAsia="en-US"/>
        </w:rPr>
        <w:t xml:space="preserve"> </w:t>
      </w:r>
      <w:r w:rsidRPr="00BF208F">
        <w:rPr>
          <w:lang w:eastAsia="en-US"/>
        </w:rPr>
        <w:t>„</w:t>
      </w:r>
      <w:r>
        <w:rPr>
          <w:b/>
          <w:bCs/>
          <w:lang w:eastAsia="en-US"/>
        </w:rPr>
        <w:t xml:space="preserve">Извършване на </w:t>
      </w:r>
      <w:proofErr w:type="spellStart"/>
      <w:r>
        <w:rPr>
          <w:b/>
          <w:bCs/>
          <w:lang w:eastAsia="en-US"/>
        </w:rPr>
        <w:t>снегопочистване</w:t>
      </w:r>
      <w:proofErr w:type="spellEnd"/>
      <w:r>
        <w:rPr>
          <w:b/>
          <w:bCs/>
          <w:lang w:eastAsia="en-US"/>
        </w:rPr>
        <w:t xml:space="preserve"> и зимно поддържане на общинската пътна мрежа на територията на община Велико Търново</w:t>
      </w:r>
      <w:r w:rsidRPr="00BF208F">
        <w:rPr>
          <w:b/>
          <w:bCs/>
          <w:lang w:eastAsia="en-US"/>
        </w:rPr>
        <w:t>“</w:t>
      </w:r>
      <w:r>
        <w:rPr>
          <w:b/>
          <w:bCs/>
          <w:lang w:eastAsia="en-US"/>
        </w:rPr>
        <w:t>:</w:t>
      </w:r>
    </w:p>
    <w:p w14:paraId="5452A401" w14:textId="77777777" w:rsidR="00146F4A" w:rsidRPr="00AC5083" w:rsidRDefault="00146F4A" w:rsidP="00146F4A">
      <w:pPr>
        <w:spacing w:line="276" w:lineRule="auto"/>
        <w:jc w:val="both"/>
        <w:rPr>
          <w:rFonts w:eastAsia="Arial Unicode MS"/>
          <w:color w:val="000000"/>
          <w:sz w:val="16"/>
          <w:szCs w:val="16"/>
        </w:rPr>
      </w:pPr>
    </w:p>
    <w:p w14:paraId="016AA464" w14:textId="77777777" w:rsidR="00146F4A" w:rsidRPr="00AC5083" w:rsidRDefault="00146F4A" w:rsidP="00146F4A">
      <w:pPr>
        <w:spacing w:line="276" w:lineRule="auto"/>
        <w:ind w:firstLine="720"/>
        <w:jc w:val="both"/>
        <w:rPr>
          <w:rFonts w:eastAsia="Arial Unicode MS"/>
          <w:color w:val="000000"/>
          <w:u w:val="single"/>
        </w:rPr>
      </w:pPr>
      <w:r w:rsidRPr="00AC5083">
        <w:rPr>
          <w:rFonts w:eastAsia="Arial Unicode MS"/>
          <w:color w:val="000000"/>
          <w:u w:val="single"/>
        </w:rPr>
        <w:t>ОСНОВНИТЕ ДЕЙНОСТИ ПО ЗИМНОТО ПОДДЪРЖАНЕ ВКЛЮЧВАТ</w:t>
      </w:r>
      <w:r w:rsidRPr="00AC5083">
        <w:rPr>
          <w:rFonts w:eastAsia="Arial Unicode MS"/>
          <w:color w:val="000000"/>
          <w:u w:val="single"/>
          <w:lang w:val="en-US"/>
        </w:rPr>
        <w:t>:</w:t>
      </w:r>
      <w:r w:rsidRPr="00AC5083">
        <w:rPr>
          <w:rFonts w:eastAsia="Arial Unicode MS"/>
          <w:color w:val="000000"/>
          <w:u w:val="single"/>
        </w:rPr>
        <w:t xml:space="preserve">  </w:t>
      </w:r>
    </w:p>
    <w:p w14:paraId="73315017" w14:textId="77777777" w:rsidR="00146F4A" w:rsidRPr="00AC5083" w:rsidRDefault="00146F4A" w:rsidP="00146F4A">
      <w:pPr>
        <w:spacing w:line="276" w:lineRule="auto"/>
        <w:jc w:val="both"/>
        <w:rPr>
          <w:rFonts w:eastAsia="Arial Unicode MS"/>
          <w:color w:val="000000"/>
          <w:sz w:val="16"/>
          <w:szCs w:val="16"/>
          <w:u w:val="single"/>
        </w:rPr>
      </w:pPr>
    </w:p>
    <w:p w14:paraId="45DA724D" w14:textId="77777777" w:rsidR="00146F4A" w:rsidRPr="00AC5083" w:rsidRDefault="00146F4A" w:rsidP="00146F4A">
      <w:pPr>
        <w:numPr>
          <w:ilvl w:val="0"/>
          <w:numId w:val="23"/>
        </w:numPr>
        <w:spacing w:line="276" w:lineRule="auto"/>
        <w:jc w:val="both"/>
        <w:rPr>
          <w:rFonts w:eastAsia="Arial Unicode MS"/>
          <w:b/>
        </w:rPr>
      </w:pPr>
      <w:r w:rsidRPr="00AC5083">
        <w:rPr>
          <w:rFonts w:eastAsia="Arial Unicode MS"/>
          <w:b/>
        </w:rPr>
        <w:t>Подготвителни  работи.</w:t>
      </w:r>
    </w:p>
    <w:p w14:paraId="685FC139" w14:textId="77777777" w:rsidR="00146F4A" w:rsidRPr="00AC5083" w:rsidRDefault="00146F4A" w:rsidP="00146F4A">
      <w:pPr>
        <w:numPr>
          <w:ilvl w:val="0"/>
          <w:numId w:val="23"/>
        </w:numPr>
        <w:spacing w:line="276" w:lineRule="auto"/>
        <w:jc w:val="both"/>
        <w:rPr>
          <w:rFonts w:eastAsia="Arial Unicode MS"/>
          <w:b/>
        </w:rPr>
      </w:pPr>
      <w:proofErr w:type="spellStart"/>
      <w:r w:rsidRPr="00AC5083">
        <w:rPr>
          <w:rFonts w:eastAsia="Arial Unicode MS"/>
          <w:b/>
        </w:rPr>
        <w:t>Снегозащита</w:t>
      </w:r>
      <w:proofErr w:type="spellEnd"/>
      <w:r w:rsidRPr="00AC5083">
        <w:rPr>
          <w:rFonts w:eastAsia="Arial Unicode MS"/>
          <w:b/>
        </w:rPr>
        <w:t xml:space="preserve"> на общинските пътища.</w:t>
      </w:r>
    </w:p>
    <w:p w14:paraId="3C848BF6" w14:textId="77777777" w:rsidR="00146F4A" w:rsidRPr="00AC5083" w:rsidRDefault="00146F4A" w:rsidP="00146F4A">
      <w:pPr>
        <w:numPr>
          <w:ilvl w:val="0"/>
          <w:numId w:val="23"/>
        </w:numPr>
        <w:spacing w:line="276" w:lineRule="auto"/>
        <w:jc w:val="both"/>
        <w:rPr>
          <w:rFonts w:eastAsia="Arial Unicode MS"/>
          <w:b/>
        </w:rPr>
      </w:pPr>
      <w:proofErr w:type="spellStart"/>
      <w:r w:rsidRPr="00AC5083">
        <w:rPr>
          <w:rFonts w:eastAsia="Arial Unicode MS"/>
          <w:b/>
        </w:rPr>
        <w:t>Снегопочистване</w:t>
      </w:r>
      <w:proofErr w:type="spellEnd"/>
      <w:r w:rsidRPr="00AC5083">
        <w:rPr>
          <w:rFonts w:eastAsia="Arial Unicode MS"/>
          <w:b/>
        </w:rPr>
        <w:t xml:space="preserve"> на общинските пътищата.</w:t>
      </w:r>
    </w:p>
    <w:p w14:paraId="43FA378E" w14:textId="77777777" w:rsidR="00146F4A" w:rsidRPr="00AC5083" w:rsidRDefault="00146F4A" w:rsidP="00146F4A">
      <w:pPr>
        <w:numPr>
          <w:ilvl w:val="0"/>
          <w:numId w:val="23"/>
        </w:numPr>
        <w:spacing w:line="276" w:lineRule="auto"/>
        <w:jc w:val="both"/>
        <w:rPr>
          <w:rFonts w:eastAsia="Arial Unicode MS"/>
          <w:b/>
        </w:rPr>
      </w:pPr>
      <w:r w:rsidRPr="00AC5083">
        <w:rPr>
          <w:rFonts w:eastAsia="Arial Unicode MS"/>
          <w:b/>
        </w:rPr>
        <w:t>Обезопасяване на общинските пътищата против хлъзгане.</w:t>
      </w:r>
    </w:p>
    <w:p w14:paraId="71321E98" w14:textId="77777777" w:rsidR="00146F4A" w:rsidRPr="00AC5083" w:rsidRDefault="00146F4A" w:rsidP="00146F4A">
      <w:pPr>
        <w:spacing w:line="276" w:lineRule="auto"/>
        <w:ind w:left="1080"/>
        <w:jc w:val="both"/>
        <w:rPr>
          <w:rFonts w:eastAsia="Arial Unicode MS"/>
          <w:b/>
          <w:sz w:val="16"/>
          <w:szCs w:val="16"/>
        </w:rPr>
      </w:pPr>
    </w:p>
    <w:p w14:paraId="2ACCAF85" w14:textId="77777777" w:rsidR="00146F4A" w:rsidRPr="00AC5083" w:rsidRDefault="00146F4A" w:rsidP="00146F4A">
      <w:pPr>
        <w:spacing w:line="276" w:lineRule="auto"/>
        <w:jc w:val="both"/>
        <w:rPr>
          <w:rFonts w:eastAsia="Arial Unicode MS"/>
          <w:b/>
          <w:bCs/>
          <w:color w:val="000000"/>
          <w:lang w:val="en-US"/>
        </w:rPr>
      </w:pPr>
      <w:r w:rsidRPr="00AC5083">
        <w:rPr>
          <w:rFonts w:eastAsia="Arial Unicode MS"/>
          <w:b/>
          <w:bCs/>
          <w:color w:val="000000"/>
        </w:rPr>
        <w:t xml:space="preserve">І. </w:t>
      </w:r>
      <w:r w:rsidRPr="00AC5083">
        <w:rPr>
          <w:rFonts w:eastAsia="Arial Unicode MS"/>
          <w:b/>
          <w:bCs/>
          <w:color w:val="000000"/>
          <w:u w:val="single"/>
        </w:rPr>
        <w:t>ЦЕЛ НА ДЕЙНОС</w:t>
      </w:r>
      <w:r>
        <w:rPr>
          <w:rFonts w:eastAsia="Arial Unicode MS"/>
          <w:b/>
          <w:bCs/>
          <w:color w:val="000000"/>
          <w:u w:val="single"/>
        </w:rPr>
        <w:t>Т</w:t>
      </w:r>
      <w:r w:rsidRPr="00AC5083">
        <w:rPr>
          <w:rFonts w:eastAsia="Arial Unicode MS"/>
          <w:b/>
          <w:bCs/>
          <w:color w:val="000000"/>
          <w:u w:val="single"/>
        </w:rPr>
        <w:t>ТА</w:t>
      </w:r>
    </w:p>
    <w:p w14:paraId="0976565D" w14:textId="77777777" w:rsidR="00146F4A" w:rsidRPr="00AC5083" w:rsidRDefault="00146F4A" w:rsidP="00146F4A">
      <w:pPr>
        <w:spacing w:line="276" w:lineRule="auto"/>
        <w:jc w:val="both"/>
        <w:rPr>
          <w:rFonts w:eastAsia="Arial Unicode MS"/>
          <w:i/>
          <w:color w:val="000000"/>
          <w:sz w:val="16"/>
          <w:szCs w:val="16"/>
        </w:rPr>
      </w:pPr>
    </w:p>
    <w:p w14:paraId="1BDBE77C" w14:textId="77777777" w:rsidR="00146F4A" w:rsidRPr="00AC5083" w:rsidRDefault="00146F4A" w:rsidP="00146F4A">
      <w:pPr>
        <w:spacing w:line="276" w:lineRule="auto"/>
        <w:ind w:firstLine="720"/>
        <w:jc w:val="both"/>
        <w:rPr>
          <w:rFonts w:eastAsia="Arial Unicode MS"/>
          <w:color w:val="000000"/>
        </w:rPr>
      </w:pPr>
      <w:r w:rsidRPr="00AC5083">
        <w:rPr>
          <w:rFonts w:eastAsia="Arial Unicode MS"/>
          <w:color w:val="000000"/>
        </w:rPr>
        <w:t>Зимното поддържане на общинските пътища представлява комплекс от дейности, насочени към осигуряване проходимостта на пътищата при зимни условия и премахване или ограничаване неблагоприятното влияние на снега и леда върху условията на движение на пътните превозни средства. Видът и обемът на работите по зимното поддържане се определят в зависимост от приетото за даден път ниво на зимно поддържане.</w:t>
      </w:r>
    </w:p>
    <w:p w14:paraId="5E4C2E47" w14:textId="77777777" w:rsidR="00146F4A" w:rsidRPr="00AC5083" w:rsidRDefault="00146F4A" w:rsidP="00146F4A">
      <w:pPr>
        <w:spacing w:line="276" w:lineRule="auto"/>
        <w:jc w:val="both"/>
        <w:rPr>
          <w:rFonts w:eastAsia="Arial Unicode MS"/>
          <w:color w:val="000000"/>
        </w:rPr>
      </w:pPr>
    </w:p>
    <w:p w14:paraId="2B983668" w14:textId="77777777" w:rsidR="00146F4A" w:rsidRPr="00AC5083" w:rsidRDefault="00146F4A" w:rsidP="00146F4A">
      <w:pPr>
        <w:spacing w:line="276" w:lineRule="auto"/>
        <w:jc w:val="both"/>
        <w:rPr>
          <w:rFonts w:eastAsia="Arial Unicode MS"/>
          <w:b/>
          <w:color w:val="000000"/>
          <w:lang w:val="en-US"/>
        </w:rPr>
      </w:pPr>
      <w:r w:rsidRPr="00AC5083">
        <w:rPr>
          <w:rFonts w:eastAsia="Arial Unicode MS"/>
          <w:b/>
          <w:color w:val="000000"/>
        </w:rPr>
        <w:t xml:space="preserve">ІІ. </w:t>
      </w:r>
      <w:r w:rsidRPr="00AC5083">
        <w:rPr>
          <w:rFonts w:eastAsia="Arial Unicode MS"/>
          <w:b/>
          <w:color w:val="000000"/>
          <w:u w:val="single"/>
        </w:rPr>
        <w:t>МЕСТОПОЛОЖЕНИЕ</w:t>
      </w:r>
    </w:p>
    <w:p w14:paraId="096BFABE" w14:textId="77777777" w:rsidR="00146F4A" w:rsidRPr="00AC5083" w:rsidRDefault="00146F4A" w:rsidP="00146F4A">
      <w:pPr>
        <w:spacing w:line="276" w:lineRule="auto"/>
        <w:jc w:val="both"/>
        <w:rPr>
          <w:rFonts w:eastAsia="Arial Unicode MS"/>
          <w:b/>
          <w:bCs/>
          <w:color w:val="000000"/>
          <w:sz w:val="16"/>
          <w:szCs w:val="16"/>
        </w:rPr>
      </w:pPr>
    </w:p>
    <w:tbl>
      <w:tblPr>
        <w:tblW w:w="9614" w:type="dxa"/>
        <w:tblInd w:w="55" w:type="dxa"/>
        <w:tblCellMar>
          <w:left w:w="70" w:type="dxa"/>
          <w:right w:w="70" w:type="dxa"/>
        </w:tblCellMar>
        <w:tblLook w:val="04A0" w:firstRow="1" w:lastRow="0" w:firstColumn="1" w:lastColumn="0" w:noHBand="0" w:noVBand="1"/>
      </w:tblPr>
      <w:tblGrid>
        <w:gridCol w:w="520"/>
        <w:gridCol w:w="1100"/>
        <w:gridCol w:w="5540"/>
        <w:gridCol w:w="1000"/>
        <w:gridCol w:w="1454"/>
      </w:tblGrid>
      <w:tr w:rsidR="00146F4A" w:rsidRPr="0034644F" w14:paraId="5EDBC49B" w14:textId="77777777" w:rsidTr="00C21238">
        <w:trPr>
          <w:trHeight w:val="315"/>
        </w:trPr>
        <w:tc>
          <w:tcPr>
            <w:tcW w:w="9614" w:type="dxa"/>
            <w:gridSpan w:val="5"/>
            <w:tcBorders>
              <w:top w:val="nil"/>
              <w:left w:val="nil"/>
              <w:bottom w:val="nil"/>
              <w:right w:val="nil"/>
            </w:tcBorders>
            <w:shd w:val="clear" w:color="auto" w:fill="auto"/>
            <w:vAlign w:val="bottom"/>
            <w:hideMark/>
          </w:tcPr>
          <w:p w14:paraId="0E7EFF07" w14:textId="77777777" w:rsidR="0034644F" w:rsidRDefault="00146F4A" w:rsidP="00F60B1C">
            <w:pPr>
              <w:jc w:val="center"/>
              <w:rPr>
                <w:rFonts w:ascii="Book Antiqua" w:eastAsia="Times New Roman" w:hAnsi="Book Antiqua" w:cs="Arial"/>
                <w:b/>
                <w:bCs/>
                <w:lang w:val="en-US"/>
              </w:rPr>
            </w:pPr>
            <w:r w:rsidRPr="0034644F">
              <w:rPr>
                <w:rFonts w:ascii="Book Antiqua" w:eastAsia="Times New Roman" w:hAnsi="Book Antiqua" w:cs="Arial"/>
                <w:b/>
                <w:bCs/>
              </w:rPr>
              <w:t xml:space="preserve">  </w:t>
            </w:r>
          </w:p>
          <w:p w14:paraId="390A6544" w14:textId="77777777" w:rsidR="00146F4A" w:rsidRPr="0034644F" w:rsidRDefault="00146F4A" w:rsidP="00F60B1C">
            <w:pPr>
              <w:jc w:val="center"/>
              <w:rPr>
                <w:rFonts w:ascii="Book Antiqua" w:eastAsia="Times New Roman" w:hAnsi="Book Antiqua" w:cs="Arial"/>
                <w:b/>
                <w:bCs/>
              </w:rPr>
            </w:pPr>
            <w:r w:rsidRPr="0034644F">
              <w:rPr>
                <w:rFonts w:ascii="Book Antiqua" w:eastAsia="Times New Roman" w:hAnsi="Book Antiqua" w:cs="Arial"/>
                <w:b/>
                <w:bCs/>
              </w:rPr>
              <w:t>ОБЩИНСКА ПЪТНА МРЕЖА - ОБЩИНА ВЕЛИКО ТЪРНОВО</w:t>
            </w:r>
          </w:p>
        </w:tc>
      </w:tr>
      <w:tr w:rsidR="00146F4A" w:rsidRPr="0034644F" w14:paraId="57AF26F9" w14:textId="77777777" w:rsidTr="00C21238">
        <w:trPr>
          <w:trHeight w:val="240"/>
        </w:trPr>
        <w:tc>
          <w:tcPr>
            <w:tcW w:w="520" w:type="dxa"/>
            <w:tcBorders>
              <w:top w:val="nil"/>
              <w:left w:val="nil"/>
              <w:bottom w:val="nil"/>
              <w:right w:val="nil"/>
            </w:tcBorders>
            <w:shd w:val="clear" w:color="auto" w:fill="auto"/>
            <w:noWrap/>
            <w:vAlign w:val="bottom"/>
            <w:hideMark/>
          </w:tcPr>
          <w:p w14:paraId="30126585" w14:textId="77777777" w:rsidR="00146F4A" w:rsidRPr="0034644F" w:rsidRDefault="00146F4A" w:rsidP="00F60B1C">
            <w:pPr>
              <w:jc w:val="center"/>
              <w:rPr>
                <w:rFonts w:ascii="Arial" w:eastAsia="Times New Roman" w:hAnsi="Arial" w:cs="Arial"/>
              </w:rPr>
            </w:pPr>
          </w:p>
        </w:tc>
        <w:tc>
          <w:tcPr>
            <w:tcW w:w="1100" w:type="dxa"/>
            <w:tcBorders>
              <w:top w:val="nil"/>
              <w:left w:val="nil"/>
              <w:bottom w:val="nil"/>
              <w:right w:val="nil"/>
            </w:tcBorders>
            <w:shd w:val="clear" w:color="auto" w:fill="auto"/>
            <w:noWrap/>
            <w:vAlign w:val="bottom"/>
            <w:hideMark/>
          </w:tcPr>
          <w:p w14:paraId="4CCD78C8" w14:textId="77777777" w:rsidR="00146F4A" w:rsidRPr="0034644F" w:rsidRDefault="00146F4A" w:rsidP="00F60B1C">
            <w:pPr>
              <w:jc w:val="center"/>
              <w:rPr>
                <w:rFonts w:ascii="Arial" w:eastAsia="Times New Roman" w:hAnsi="Arial" w:cs="Arial"/>
              </w:rPr>
            </w:pPr>
          </w:p>
        </w:tc>
        <w:tc>
          <w:tcPr>
            <w:tcW w:w="5540" w:type="dxa"/>
            <w:tcBorders>
              <w:top w:val="nil"/>
              <w:left w:val="nil"/>
              <w:bottom w:val="nil"/>
              <w:right w:val="nil"/>
            </w:tcBorders>
            <w:shd w:val="clear" w:color="auto" w:fill="auto"/>
            <w:noWrap/>
            <w:vAlign w:val="bottom"/>
            <w:hideMark/>
          </w:tcPr>
          <w:p w14:paraId="019F65DB" w14:textId="77777777" w:rsidR="00146F4A" w:rsidRPr="0034644F" w:rsidRDefault="00146F4A" w:rsidP="00F60B1C">
            <w:pPr>
              <w:rPr>
                <w:rFonts w:ascii="Arial" w:eastAsia="Times New Roman" w:hAnsi="Arial" w:cs="Arial"/>
                <w:b/>
                <w:bCs/>
              </w:rPr>
            </w:pPr>
          </w:p>
        </w:tc>
        <w:tc>
          <w:tcPr>
            <w:tcW w:w="1000" w:type="dxa"/>
            <w:tcBorders>
              <w:top w:val="nil"/>
              <w:left w:val="nil"/>
              <w:bottom w:val="nil"/>
              <w:right w:val="nil"/>
            </w:tcBorders>
            <w:shd w:val="clear" w:color="auto" w:fill="auto"/>
            <w:noWrap/>
            <w:vAlign w:val="bottom"/>
            <w:hideMark/>
          </w:tcPr>
          <w:p w14:paraId="5B1323D3" w14:textId="77777777" w:rsidR="00146F4A" w:rsidRPr="0034644F" w:rsidRDefault="00146F4A" w:rsidP="00F60B1C">
            <w:pPr>
              <w:jc w:val="right"/>
              <w:rPr>
                <w:rFonts w:ascii="Arial" w:eastAsia="Times New Roman" w:hAnsi="Arial" w:cs="Arial"/>
              </w:rPr>
            </w:pPr>
          </w:p>
        </w:tc>
        <w:tc>
          <w:tcPr>
            <w:tcW w:w="1454" w:type="dxa"/>
            <w:tcBorders>
              <w:top w:val="nil"/>
              <w:left w:val="nil"/>
              <w:bottom w:val="nil"/>
              <w:right w:val="nil"/>
            </w:tcBorders>
            <w:shd w:val="clear" w:color="auto" w:fill="auto"/>
            <w:noWrap/>
            <w:vAlign w:val="bottom"/>
            <w:hideMark/>
          </w:tcPr>
          <w:p w14:paraId="0852485F" w14:textId="77777777" w:rsidR="00146F4A" w:rsidRPr="0034644F" w:rsidRDefault="00146F4A" w:rsidP="00F60B1C">
            <w:pPr>
              <w:rPr>
                <w:rFonts w:ascii="Arial" w:eastAsia="Times New Roman" w:hAnsi="Arial" w:cs="Arial"/>
              </w:rPr>
            </w:pPr>
          </w:p>
        </w:tc>
      </w:tr>
      <w:tr w:rsidR="00146F4A" w:rsidRPr="0034644F" w14:paraId="2BA3C8F0" w14:textId="77777777" w:rsidTr="00C21238">
        <w:trPr>
          <w:trHeight w:val="900"/>
        </w:trPr>
        <w:tc>
          <w:tcPr>
            <w:tcW w:w="520" w:type="dxa"/>
            <w:tcBorders>
              <w:top w:val="single" w:sz="8" w:space="0" w:color="auto"/>
              <w:left w:val="single" w:sz="8" w:space="0" w:color="auto"/>
              <w:bottom w:val="nil"/>
              <w:right w:val="nil"/>
            </w:tcBorders>
            <w:shd w:val="clear" w:color="000000" w:fill="D9D9D9"/>
            <w:vAlign w:val="center"/>
            <w:hideMark/>
          </w:tcPr>
          <w:p w14:paraId="7576FCB7" w14:textId="77777777" w:rsidR="00146F4A" w:rsidRPr="0034644F" w:rsidRDefault="00146F4A" w:rsidP="00F60B1C">
            <w:pPr>
              <w:jc w:val="center"/>
              <w:rPr>
                <w:rFonts w:eastAsia="Times New Roman"/>
                <w:b/>
                <w:bCs/>
                <w:color w:val="000000"/>
              </w:rPr>
            </w:pPr>
            <w:r w:rsidRPr="0034644F">
              <w:rPr>
                <w:rFonts w:eastAsia="Times New Roman"/>
                <w:b/>
                <w:bCs/>
                <w:color w:val="000000"/>
              </w:rPr>
              <w:lastRenderedPageBreak/>
              <w:t>№              по ред</w:t>
            </w:r>
          </w:p>
        </w:tc>
        <w:tc>
          <w:tcPr>
            <w:tcW w:w="1100" w:type="dxa"/>
            <w:tcBorders>
              <w:top w:val="single" w:sz="8" w:space="0" w:color="auto"/>
              <w:left w:val="single" w:sz="4" w:space="0" w:color="auto"/>
              <w:bottom w:val="nil"/>
              <w:right w:val="single" w:sz="4" w:space="0" w:color="auto"/>
            </w:tcBorders>
            <w:shd w:val="clear" w:color="000000" w:fill="D9D9D9"/>
            <w:vAlign w:val="center"/>
            <w:hideMark/>
          </w:tcPr>
          <w:p w14:paraId="70C9E5A6" w14:textId="77777777" w:rsidR="00146F4A" w:rsidRPr="0034644F" w:rsidRDefault="00146F4A" w:rsidP="00F60B1C">
            <w:pPr>
              <w:jc w:val="center"/>
              <w:rPr>
                <w:rFonts w:eastAsia="Times New Roman"/>
                <w:b/>
                <w:bCs/>
                <w:color w:val="000000"/>
              </w:rPr>
            </w:pPr>
            <w:r w:rsidRPr="0034644F">
              <w:rPr>
                <w:rFonts w:eastAsia="Times New Roman"/>
                <w:b/>
                <w:bCs/>
                <w:color w:val="000000"/>
              </w:rPr>
              <w:t>№                          на</w:t>
            </w:r>
          </w:p>
        </w:tc>
        <w:tc>
          <w:tcPr>
            <w:tcW w:w="5540" w:type="dxa"/>
            <w:tcBorders>
              <w:top w:val="single" w:sz="8" w:space="0" w:color="auto"/>
              <w:left w:val="nil"/>
              <w:bottom w:val="nil"/>
              <w:right w:val="nil"/>
            </w:tcBorders>
            <w:shd w:val="clear" w:color="000000" w:fill="D9D9D9"/>
            <w:noWrap/>
            <w:vAlign w:val="center"/>
            <w:hideMark/>
          </w:tcPr>
          <w:p w14:paraId="0C7C042C" w14:textId="77777777" w:rsidR="00146F4A" w:rsidRPr="0034644F" w:rsidRDefault="00146F4A" w:rsidP="00F60B1C">
            <w:pPr>
              <w:jc w:val="center"/>
              <w:rPr>
                <w:rFonts w:eastAsia="Times New Roman"/>
                <w:b/>
                <w:bCs/>
                <w:color w:val="000000"/>
              </w:rPr>
            </w:pPr>
            <w:r w:rsidRPr="0034644F">
              <w:rPr>
                <w:rFonts w:eastAsia="Times New Roman"/>
                <w:b/>
                <w:bCs/>
                <w:color w:val="000000"/>
              </w:rPr>
              <w:t>НАИМЕНОВАНИЕ НА ПЪТ</w:t>
            </w:r>
          </w:p>
        </w:tc>
        <w:tc>
          <w:tcPr>
            <w:tcW w:w="1000" w:type="dxa"/>
            <w:tcBorders>
              <w:top w:val="single" w:sz="8" w:space="0" w:color="auto"/>
              <w:left w:val="single" w:sz="4" w:space="0" w:color="auto"/>
              <w:bottom w:val="nil"/>
              <w:right w:val="single" w:sz="4" w:space="0" w:color="auto"/>
            </w:tcBorders>
            <w:shd w:val="clear" w:color="000000" w:fill="D9D9D9"/>
            <w:vAlign w:val="center"/>
            <w:hideMark/>
          </w:tcPr>
          <w:p w14:paraId="0CB8D0FF" w14:textId="77777777" w:rsidR="00146F4A" w:rsidRPr="0034644F" w:rsidRDefault="00146F4A" w:rsidP="00F60B1C">
            <w:pPr>
              <w:jc w:val="center"/>
              <w:rPr>
                <w:rFonts w:eastAsia="Times New Roman"/>
                <w:b/>
                <w:bCs/>
                <w:color w:val="000000"/>
              </w:rPr>
            </w:pPr>
            <w:r w:rsidRPr="0034644F">
              <w:rPr>
                <w:rFonts w:eastAsia="Times New Roman"/>
                <w:b/>
                <w:bCs/>
                <w:color w:val="000000"/>
              </w:rPr>
              <w:t>Дължи- на</w:t>
            </w:r>
          </w:p>
        </w:tc>
        <w:tc>
          <w:tcPr>
            <w:tcW w:w="1454" w:type="dxa"/>
            <w:tcBorders>
              <w:top w:val="single" w:sz="8" w:space="0" w:color="auto"/>
              <w:left w:val="nil"/>
              <w:bottom w:val="nil"/>
              <w:right w:val="single" w:sz="8" w:space="0" w:color="auto"/>
            </w:tcBorders>
            <w:shd w:val="clear" w:color="000000" w:fill="D9D9D9"/>
            <w:vAlign w:val="center"/>
            <w:hideMark/>
          </w:tcPr>
          <w:p w14:paraId="29368547" w14:textId="77777777" w:rsidR="00146F4A" w:rsidRPr="0034644F" w:rsidRDefault="00146F4A" w:rsidP="00F60B1C">
            <w:pPr>
              <w:jc w:val="center"/>
              <w:rPr>
                <w:rFonts w:eastAsia="Times New Roman"/>
                <w:b/>
                <w:bCs/>
              </w:rPr>
            </w:pPr>
            <w:r w:rsidRPr="0034644F">
              <w:rPr>
                <w:rFonts w:eastAsia="Times New Roman"/>
                <w:b/>
                <w:bCs/>
              </w:rPr>
              <w:t>Зимно поддържане</w:t>
            </w:r>
          </w:p>
        </w:tc>
      </w:tr>
      <w:tr w:rsidR="00146F4A" w:rsidRPr="0034644F" w14:paraId="6EB6CA53" w14:textId="77777777" w:rsidTr="00C21238">
        <w:trPr>
          <w:trHeight w:val="330"/>
        </w:trPr>
        <w:tc>
          <w:tcPr>
            <w:tcW w:w="520" w:type="dxa"/>
            <w:tcBorders>
              <w:top w:val="nil"/>
              <w:left w:val="single" w:sz="8" w:space="0" w:color="auto"/>
              <w:bottom w:val="single" w:sz="8" w:space="0" w:color="auto"/>
              <w:right w:val="nil"/>
            </w:tcBorders>
            <w:shd w:val="clear" w:color="000000" w:fill="D9D9D9"/>
            <w:noWrap/>
            <w:vAlign w:val="bottom"/>
            <w:hideMark/>
          </w:tcPr>
          <w:p w14:paraId="4560785A" w14:textId="77777777" w:rsidR="00146F4A" w:rsidRPr="0034644F" w:rsidRDefault="00146F4A" w:rsidP="00F60B1C">
            <w:pPr>
              <w:jc w:val="center"/>
              <w:rPr>
                <w:rFonts w:eastAsia="Times New Roman"/>
                <w:b/>
                <w:bCs/>
                <w:color w:val="000000"/>
              </w:rPr>
            </w:pPr>
            <w:r w:rsidRPr="0034644F">
              <w:rPr>
                <w:rFonts w:eastAsia="Times New Roman"/>
                <w:b/>
                <w:bCs/>
                <w:color w:val="000000"/>
              </w:rPr>
              <w:t> </w:t>
            </w:r>
          </w:p>
        </w:tc>
        <w:tc>
          <w:tcPr>
            <w:tcW w:w="1100" w:type="dxa"/>
            <w:tcBorders>
              <w:top w:val="nil"/>
              <w:left w:val="single" w:sz="4" w:space="0" w:color="auto"/>
              <w:bottom w:val="single" w:sz="8" w:space="0" w:color="auto"/>
              <w:right w:val="single" w:sz="4" w:space="0" w:color="auto"/>
            </w:tcBorders>
            <w:shd w:val="clear" w:color="000000" w:fill="D9D9D9"/>
            <w:noWrap/>
            <w:hideMark/>
          </w:tcPr>
          <w:p w14:paraId="20F5F462" w14:textId="77777777" w:rsidR="00146F4A" w:rsidRPr="0034644F" w:rsidRDefault="00146F4A" w:rsidP="00F60B1C">
            <w:pPr>
              <w:jc w:val="center"/>
              <w:rPr>
                <w:rFonts w:eastAsia="Times New Roman"/>
                <w:b/>
                <w:bCs/>
                <w:color w:val="000000"/>
              </w:rPr>
            </w:pPr>
            <w:r w:rsidRPr="0034644F">
              <w:rPr>
                <w:rFonts w:eastAsia="Times New Roman"/>
                <w:b/>
                <w:bCs/>
                <w:color w:val="000000"/>
              </w:rPr>
              <w:t>път</w:t>
            </w:r>
          </w:p>
        </w:tc>
        <w:tc>
          <w:tcPr>
            <w:tcW w:w="5540" w:type="dxa"/>
            <w:tcBorders>
              <w:top w:val="nil"/>
              <w:left w:val="nil"/>
              <w:bottom w:val="single" w:sz="8" w:space="0" w:color="auto"/>
              <w:right w:val="nil"/>
            </w:tcBorders>
            <w:shd w:val="clear" w:color="000000" w:fill="D9D9D9"/>
            <w:noWrap/>
            <w:vAlign w:val="bottom"/>
            <w:hideMark/>
          </w:tcPr>
          <w:p w14:paraId="16AD055B" w14:textId="77777777" w:rsidR="00146F4A" w:rsidRPr="0034644F" w:rsidRDefault="00146F4A" w:rsidP="00F60B1C">
            <w:pPr>
              <w:rPr>
                <w:rFonts w:eastAsia="Times New Roman"/>
                <w:b/>
                <w:bCs/>
                <w:color w:val="000000"/>
              </w:rPr>
            </w:pPr>
            <w:r w:rsidRPr="0034644F">
              <w:rPr>
                <w:rFonts w:eastAsia="Times New Roman"/>
                <w:b/>
                <w:bCs/>
                <w:color w:val="000000"/>
              </w:rPr>
              <w:t> </w:t>
            </w:r>
          </w:p>
        </w:tc>
        <w:tc>
          <w:tcPr>
            <w:tcW w:w="1000" w:type="dxa"/>
            <w:tcBorders>
              <w:top w:val="nil"/>
              <w:left w:val="single" w:sz="4" w:space="0" w:color="auto"/>
              <w:bottom w:val="single" w:sz="8" w:space="0" w:color="auto"/>
              <w:right w:val="single" w:sz="4" w:space="0" w:color="auto"/>
            </w:tcBorders>
            <w:shd w:val="clear" w:color="000000" w:fill="D9D9D9"/>
            <w:noWrap/>
            <w:vAlign w:val="bottom"/>
            <w:hideMark/>
          </w:tcPr>
          <w:p w14:paraId="06B33EEA" w14:textId="77777777" w:rsidR="00146F4A" w:rsidRPr="0034644F" w:rsidRDefault="00146F4A" w:rsidP="00F60B1C">
            <w:pPr>
              <w:jc w:val="center"/>
              <w:rPr>
                <w:rFonts w:eastAsia="Times New Roman"/>
                <w:b/>
                <w:bCs/>
                <w:i/>
                <w:iCs/>
                <w:color w:val="000000"/>
              </w:rPr>
            </w:pPr>
            <w:r w:rsidRPr="0034644F">
              <w:rPr>
                <w:rFonts w:eastAsia="Times New Roman"/>
                <w:b/>
                <w:bCs/>
                <w:i/>
                <w:iCs/>
                <w:color w:val="000000"/>
              </w:rPr>
              <w:t>/ км /</w:t>
            </w:r>
          </w:p>
        </w:tc>
        <w:tc>
          <w:tcPr>
            <w:tcW w:w="1454" w:type="dxa"/>
            <w:tcBorders>
              <w:top w:val="nil"/>
              <w:left w:val="nil"/>
              <w:bottom w:val="single" w:sz="8" w:space="0" w:color="auto"/>
              <w:right w:val="single" w:sz="8" w:space="0" w:color="auto"/>
            </w:tcBorders>
            <w:shd w:val="clear" w:color="000000" w:fill="D9D9D9"/>
            <w:noWrap/>
            <w:vAlign w:val="center"/>
            <w:hideMark/>
          </w:tcPr>
          <w:p w14:paraId="25815C18" w14:textId="77777777" w:rsidR="00146F4A" w:rsidRPr="0034644F" w:rsidRDefault="00146F4A" w:rsidP="00F60B1C">
            <w:pPr>
              <w:jc w:val="center"/>
              <w:rPr>
                <w:rFonts w:eastAsia="Times New Roman"/>
                <w:b/>
                <w:bCs/>
                <w:i/>
                <w:iCs/>
              </w:rPr>
            </w:pPr>
            <w:r w:rsidRPr="0034644F">
              <w:rPr>
                <w:rFonts w:eastAsia="Times New Roman"/>
                <w:b/>
                <w:bCs/>
                <w:i/>
                <w:iCs/>
              </w:rPr>
              <w:t>/км/</w:t>
            </w:r>
          </w:p>
        </w:tc>
      </w:tr>
      <w:tr w:rsidR="00146F4A" w:rsidRPr="0034644F" w14:paraId="58379AB5" w14:textId="77777777" w:rsidTr="00C21238">
        <w:trPr>
          <w:trHeight w:val="437"/>
        </w:trPr>
        <w:tc>
          <w:tcPr>
            <w:tcW w:w="520" w:type="dxa"/>
            <w:tcBorders>
              <w:top w:val="nil"/>
              <w:left w:val="single" w:sz="8" w:space="0" w:color="auto"/>
              <w:bottom w:val="nil"/>
              <w:right w:val="nil"/>
            </w:tcBorders>
            <w:shd w:val="clear" w:color="000000" w:fill="FFFFFF"/>
            <w:noWrap/>
            <w:vAlign w:val="bottom"/>
            <w:hideMark/>
          </w:tcPr>
          <w:p w14:paraId="757CC889" w14:textId="77777777" w:rsidR="00146F4A" w:rsidRPr="0034644F" w:rsidRDefault="00146F4A" w:rsidP="00F60B1C">
            <w:pPr>
              <w:jc w:val="center"/>
              <w:rPr>
                <w:rFonts w:eastAsia="Times New Roman"/>
                <w:b/>
                <w:bCs/>
              </w:rPr>
            </w:pPr>
            <w:r w:rsidRPr="0034644F">
              <w:rPr>
                <w:rFonts w:eastAsia="Times New Roman"/>
                <w:b/>
                <w:bCs/>
              </w:rPr>
              <w:t> </w:t>
            </w:r>
          </w:p>
        </w:tc>
        <w:tc>
          <w:tcPr>
            <w:tcW w:w="1100" w:type="dxa"/>
            <w:tcBorders>
              <w:top w:val="nil"/>
              <w:left w:val="nil"/>
              <w:bottom w:val="nil"/>
              <w:right w:val="nil"/>
            </w:tcBorders>
            <w:shd w:val="clear" w:color="000000" w:fill="FFFFFF"/>
            <w:noWrap/>
            <w:vAlign w:val="bottom"/>
            <w:hideMark/>
          </w:tcPr>
          <w:p w14:paraId="4F262FAC" w14:textId="77777777" w:rsidR="00146F4A" w:rsidRPr="0034644F" w:rsidRDefault="00146F4A" w:rsidP="00F60B1C">
            <w:pPr>
              <w:jc w:val="center"/>
              <w:rPr>
                <w:rFonts w:eastAsia="Times New Roman"/>
                <w:b/>
                <w:bCs/>
              </w:rPr>
            </w:pPr>
            <w:r w:rsidRPr="0034644F">
              <w:rPr>
                <w:rFonts w:eastAsia="Times New Roman"/>
                <w:b/>
                <w:bCs/>
              </w:rPr>
              <w:t> </w:t>
            </w:r>
          </w:p>
        </w:tc>
        <w:tc>
          <w:tcPr>
            <w:tcW w:w="5540" w:type="dxa"/>
            <w:tcBorders>
              <w:top w:val="nil"/>
              <w:left w:val="nil"/>
              <w:bottom w:val="nil"/>
              <w:right w:val="nil"/>
            </w:tcBorders>
            <w:shd w:val="clear" w:color="000000" w:fill="FFFFFF"/>
            <w:noWrap/>
            <w:vAlign w:val="center"/>
            <w:hideMark/>
          </w:tcPr>
          <w:p w14:paraId="06FFB5BA" w14:textId="77777777" w:rsidR="00146F4A" w:rsidRPr="0034644F" w:rsidRDefault="00146F4A" w:rsidP="00F60B1C">
            <w:pPr>
              <w:jc w:val="center"/>
              <w:rPr>
                <w:rFonts w:eastAsia="Times New Roman"/>
                <w:b/>
                <w:bCs/>
                <w:u w:val="single"/>
              </w:rPr>
            </w:pPr>
            <w:r w:rsidRPr="0034644F">
              <w:rPr>
                <w:rFonts w:eastAsia="Times New Roman"/>
                <w:b/>
                <w:bCs/>
                <w:u w:val="single"/>
              </w:rPr>
              <w:t>ПЪТИЩА 1-ва категория</w:t>
            </w:r>
          </w:p>
        </w:tc>
        <w:tc>
          <w:tcPr>
            <w:tcW w:w="1000" w:type="dxa"/>
            <w:tcBorders>
              <w:top w:val="nil"/>
              <w:left w:val="nil"/>
              <w:bottom w:val="nil"/>
              <w:right w:val="nil"/>
            </w:tcBorders>
            <w:shd w:val="clear" w:color="000000" w:fill="FFFFFF"/>
            <w:noWrap/>
            <w:vAlign w:val="bottom"/>
            <w:hideMark/>
          </w:tcPr>
          <w:p w14:paraId="1AEB44B0" w14:textId="77777777" w:rsidR="00146F4A" w:rsidRPr="0034644F" w:rsidRDefault="00146F4A" w:rsidP="00F60B1C">
            <w:pPr>
              <w:jc w:val="center"/>
              <w:rPr>
                <w:rFonts w:eastAsia="Times New Roman"/>
                <w:b/>
                <w:bCs/>
                <w:i/>
                <w:iCs/>
              </w:rPr>
            </w:pPr>
            <w:r w:rsidRPr="0034644F">
              <w:rPr>
                <w:rFonts w:eastAsia="Times New Roman"/>
                <w:b/>
                <w:bCs/>
                <w:i/>
                <w:iCs/>
              </w:rPr>
              <w:t> </w:t>
            </w:r>
          </w:p>
        </w:tc>
        <w:tc>
          <w:tcPr>
            <w:tcW w:w="1454" w:type="dxa"/>
            <w:tcBorders>
              <w:top w:val="nil"/>
              <w:left w:val="nil"/>
              <w:bottom w:val="nil"/>
              <w:right w:val="single" w:sz="8" w:space="0" w:color="auto"/>
            </w:tcBorders>
            <w:shd w:val="clear" w:color="auto" w:fill="auto"/>
            <w:noWrap/>
            <w:vAlign w:val="bottom"/>
            <w:hideMark/>
          </w:tcPr>
          <w:p w14:paraId="4EB6DC8B" w14:textId="77777777" w:rsidR="00146F4A" w:rsidRPr="0034644F" w:rsidRDefault="00146F4A" w:rsidP="00F60B1C">
            <w:pPr>
              <w:rPr>
                <w:rFonts w:eastAsia="Times New Roman"/>
              </w:rPr>
            </w:pPr>
            <w:r w:rsidRPr="0034644F">
              <w:rPr>
                <w:rFonts w:eastAsia="Times New Roman"/>
              </w:rPr>
              <w:t> </w:t>
            </w:r>
          </w:p>
        </w:tc>
      </w:tr>
      <w:tr w:rsidR="00146F4A" w:rsidRPr="0034644F" w14:paraId="21F849DA" w14:textId="77777777" w:rsidTr="00C21238">
        <w:trPr>
          <w:trHeight w:val="465"/>
        </w:trPr>
        <w:tc>
          <w:tcPr>
            <w:tcW w:w="9614" w:type="dxa"/>
            <w:gridSpan w:val="5"/>
            <w:tcBorders>
              <w:top w:val="single" w:sz="4" w:space="0" w:color="auto"/>
              <w:left w:val="single" w:sz="8" w:space="0" w:color="auto"/>
              <w:bottom w:val="single" w:sz="4" w:space="0" w:color="auto"/>
              <w:right w:val="single" w:sz="8" w:space="0" w:color="000000"/>
            </w:tcBorders>
            <w:shd w:val="clear" w:color="000000" w:fill="FFFFFF"/>
            <w:vAlign w:val="center"/>
            <w:hideMark/>
          </w:tcPr>
          <w:p w14:paraId="68370644" w14:textId="77777777" w:rsidR="00146F4A" w:rsidRPr="0034644F" w:rsidRDefault="00146F4A" w:rsidP="00F60B1C">
            <w:pPr>
              <w:jc w:val="center"/>
              <w:rPr>
                <w:rFonts w:eastAsia="Times New Roman"/>
                <w:b/>
                <w:bCs/>
              </w:rPr>
            </w:pPr>
            <w:r w:rsidRPr="0034644F">
              <w:rPr>
                <w:rFonts w:eastAsia="Times New Roman"/>
                <w:b/>
                <w:bCs/>
              </w:rPr>
              <w:t xml:space="preserve">Решение № 155 от 14 март 2009 г., за изменение и допълнение на Решение № 236 на МС от 2007г. </w:t>
            </w:r>
          </w:p>
        </w:tc>
      </w:tr>
      <w:tr w:rsidR="00146F4A" w:rsidRPr="0034644F" w14:paraId="5EF1E17F" w14:textId="77777777" w:rsidTr="00C21238">
        <w:trPr>
          <w:trHeight w:val="585"/>
        </w:trPr>
        <w:tc>
          <w:tcPr>
            <w:tcW w:w="520" w:type="dxa"/>
            <w:tcBorders>
              <w:top w:val="nil"/>
              <w:left w:val="single" w:sz="8" w:space="0" w:color="auto"/>
              <w:bottom w:val="single" w:sz="4" w:space="0" w:color="auto"/>
              <w:right w:val="single" w:sz="4" w:space="0" w:color="auto"/>
            </w:tcBorders>
            <w:shd w:val="clear" w:color="000000" w:fill="FFFFFF"/>
            <w:noWrap/>
            <w:vAlign w:val="center"/>
            <w:hideMark/>
          </w:tcPr>
          <w:p w14:paraId="4D36004B" w14:textId="77777777" w:rsidR="00146F4A" w:rsidRPr="0034644F" w:rsidRDefault="00146F4A" w:rsidP="00F60B1C">
            <w:pPr>
              <w:jc w:val="center"/>
              <w:rPr>
                <w:rFonts w:eastAsia="Times New Roman"/>
              </w:rPr>
            </w:pPr>
            <w:r w:rsidRPr="0034644F">
              <w:rPr>
                <w:rFonts w:eastAsia="Times New Roman"/>
              </w:rPr>
              <w:t>1</w:t>
            </w:r>
          </w:p>
        </w:tc>
        <w:tc>
          <w:tcPr>
            <w:tcW w:w="1100" w:type="dxa"/>
            <w:tcBorders>
              <w:top w:val="nil"/>
              <w:left w:val="nil"/>
              <w:bottom w:val="single" w:sz="4" w:space="0" w:color="auto"/>
              <w:right w:val="single" w:sz="4" w:space="0" w:color="auto"/>
            </w:tcBorders>
            <w:shd w:val="clear" w:color="000000" w:fill="FFFFFF"/>
            <w:noWrap/>
            <w:vAlign w:val="center"/>
            <w:hideMark/>
          </w:tcPr>
          <w:p w14:paraId="2BB61DC1" w14:textId="77777777" w:rsidR="00146F4A" w:rsidRPr="0034644F" w:rsidRDefault="00146F4A" w:rsidP="00F60B1C">
            <w:pPr>
              <w:jc w:val="center"/>
              <w:rPr>
                <w:rFonts w:eastAsia="Times New Roman"/>
              </w:rPr>
            </w:pPr>
            <w:r w:rsidRPr="0034644F">
              <w:rPr>
                <w:rFonts w:eastAsia="Times New Roman"/>
              </w:rPr>
              <w:t>VTR 1036</w:t>
            </w:r>
          </w:p>
        </w:tc>
        <w:tc>
          <w:tcPr>
            <w:tcW w:w="5540" w:type="dxa"/>
            <w:tcBorders>
              <w:top w:val="nil"/>
              <w:left w:val="nil"/>
              <w:bottom w:val="single" w:sz="4" w:space="0" w:color="auto"/>
              <w:right w:val="single" w:sz="4" w:space="0" w:color="auto"/>
            </w:tcBorders>
            <w:shd w:val="clear" w:color="000000" w:fill="FFFFFF"/>
            <w:vAlign w:val="center"/>
            <w:hideMark/>
          </w:tcPr>
          <w:p w14:paraId="04A04D28" w14:textId="77777777" w:rsidR="00146F4A" w:rsidRPr="0034644F" w:rsidRDefault="00146F4A" w:rsidP="00F60B1C">
            <w:pPr>
              <w:rPr>
                <w:rFonts w:eastAsia="Times New Roman"/>
              </w:rPr>
            </w:pPr>
            <w:r w:rsidRPr="0034644F">
              <w:rPr>
                <w:rFonts w:eastAsia="Times New Roman"/>
              </w:rPr>
              <w:t xml:space="preserve"> /път І-5/ - Граница общ. Горна Оряховица - Велико Търново) </w:t>
            </w:r>
            <w:proofErr w:type="spellStart"/>
            <w:r w:rsidRPr="0034644F">
              <w:rPr>
                <w:rFonts w:eastAsia="Times New Roman"/>
              </w:rPr>
              <w:t>археол</w:t>
            </w:r>
            <w:proofErr w:type="spellEnd"/>
            <w:r w:rsidRPr="0034644F">
              <w:rPr>
                <w:rFonts w:eastAsia="Times New Roman"/>
              </w:rPr>
              <w:t xml:space="preserve">. к-с </w:t>
            </w:r>
            <w:proofErr w:type="spellStart"/>
            <w:r w:rsidRPr="0034644F">
              <w:rPr>
                <w:rFonts w:eastAsia="Times New Roman"/>
              </w:rPr>
              <w:t>Никополис</w:t>
            </w:r>
            <w:proofErr w:type="spellEnd"/>
            <w:r w:rsidRPr="0034644F">
              <w:rPr>
                <w:rFonts w:eastAsia="Times New Roman"/>
              </w:rPr>
              <w:t xml:space="preserve"> ад </w:t>
            </w:r>
            <w:proofErr w:type="spellStart"/>
            <w:r w:rsidRPr="0034644F">
              <w:rPr>
                <w:rFonts w:eastAsia="Times New Roman"/>
              </w:rPr>
              <w:t>Иструм</w:t>
            </w:r>
            <w:proofErr w:type="spellEnd"/>
            <w:r w:rsidRPr="0034644F">
              <w:rPr>
                <w:rFonts w:eastAsia="Times New Roman"/>
              </w:rPr>
              <w:t xml:space="preserve"> - Никюп / VTR 1013 /</w:t>
            </w:r>
          </w:p>
        </w:tc>
        <w:tc>
          <w:tcPr>
            <w:tcW w:w="1000" w:type="dxa"/>
            <w:tcBorders>
              <w:top w:val="nil"/>
              <w:left w:val="nil"/>
              <w:bottom w:val="single" w:sz="4" w:space="0" w:color="auto"/>
              <w:right w:val="nil"/>
            </w:tcBorders>
            <w:shd w:val="clear" w:color="000000" w:fill="FFFFFF"/>
            <w:noWrap/>
            <w:vAlign w:val="center"/>
            <w:hideMark/>
          </w:tcPr>
          <w:p w14:paraId="14BCBB6B" w14:textId="77777777" w:rsidR="00146F4A" w:rsidRPr="0034644F" w:rsidRDefault="00146F4A" w:rsidP="00F60B1C">
            <w:pPr>
              <w:jc w:val="right"/>
              <w:rPr>
                <w:rFonts w:eastAsia="Times New Roman"/>
              </w:rPr>
            </w:pPr>
            <w:r w:rsidRPr="0034644F">
              <w:rPr>
                <w:rFonts w:eastAsia="Times New Roman"/>
              </w:rPr>
              <w:t>4,300</w:t>
            </w:r>
          </w:p>
        </w:tc>
        <w:tc>
          <w:tcPr>
            <w:tcW w:w="1454" w:type="dxa"/>
            <w:tcBorders>
              <w:top w:val="nil"/>
              <w:left w:val="single" w:sz="4" w:space="0" w:color="auto"/>
              <w:bottom w:val="single" w:sz="4" w:space="0" w:color="auto"/>
              <w:right w:val="single" w:sz="8" w:space="0" w:color="auto"/>
            </w:tcBorders>
            <w:shd w:val="clear" w:color="000000" w:fill="FFFFFF"/>
            <w:noWrap/>
            <w:vAlign w:val="center"/>
            <w:hideMark/>
          </w:tcPr>
          <w:p w14:paraId="276EC114" w14:textId="77777777" w:rsidR="00146F4A" w:rsidRPr="0034644F" w:rsidRDefault="00146F4A" w:rsidP="00F60B1C">
            <w:pPr>
              <w:jc w:val="right"/>
              <w:rPr>
                <w:rFonts w:eastAsia="Times New Roman"/>
              </w:rPr>
            </w:pPr>
            <w:r w:rsidRPr="0034644F">
              <w:rPr>
                <w:rFonts w:eastAsia="Times New Roman"/>
              </w:rPr>
              <w:t>3,500</w:t>
            </w:r>
          </w:p>
        </w:tc>
      </w:tr>
      <w:tr w:rsidR="00146F4A" w:rsidRPr="0034644F" w14:paraId="3401F724" w14:textId="77777777" w:rsidTr="00C21238">
        <w:trPr>
          <w:trHeight w:val="420"/>
        </w:trPr>
        <w:tc>
          <w:tcPr>
            <w:tcW w:w="9614" w:type="dxa"/>
            <w:gridSpan w:val="5"/>
            <w:tcBorders>
              <w:top w:val="single" w:sz="4" w:space="0" w:color="auto"/>
              <w:left w:val="single" w:sz="8" w:space="0" w:color="auto"/>
              <w:bottom w:val="single" w:sz="4" w:space="0" w:color="auto"/>
              <w:right w:val="single" w:sz="8" w:space="0" w:color="000000"/>
            </w:tcBorders>
            <w:shd w:val="clear" w:color="000000" w:fill="FFFFFF"/>
            <w:vAlign w:val="center"/>
            <w:hideMark/>
          </w:tcPr>
          <w:p w14:paraId="0064BF0D" w14:textId="77777777" w:rsidR="00146F4A" w:rsidRPr="0034644F" w:rsidRDefault="00146F4A" w:rsidP="00F60B1C">
            <w:pPr>
              <w:jc w:val="center"/>
              <w:rPr>
                <w:rFonts w:eastAsia="Times New Roman"/>
                <w:b/>
                <w:bCs/>
              </w:rPr>
            </w:pPr>
            <w:r w:rsidRPr="0034644F">
              <w:rPr>
                <w:rFonts w:eastAsia="Times New Roman"/>
                <w:b/>
                <w:bCs/>
              </w:rPr>
              <w:t>Решение № 236 от 13 април 2007 г. на МС</w:t>
            </w:r>
          </w:p>
        </w:tc>
      </w:tr>
      <w:tr w:rsidR="00146F4A" w:rsidRPr="0034644F" w14:paraId="6D16FFD9" w14:textId="77777777" w:rsidTr="00C21238">
        <w:trPr>
          <w:trHeight w:val="570"/>
        </w:trPr>
        <w:tc>
          <w:tcPr>
            <w:tcW w:w="520" w:type="dxa"/>
            <w:tcBorders>
              <w:top w:val="nil"/>
              <w:left w:val="single" w:sz="8" w:space="0" w:color="auto"/>
              <w:bottom w:val="single" w:sz="4" w:space="0" w:color="auto"/>
              <w:right w:val="single" w:sz="4" w:space="0" w:color="auto"/>
            </w:tcBorders>
            <w:shd w:val="clear" w:color="000000" w:fill="FFFFFF"/>
            <w:noWrap/>
            <w:vAlign w:val="center"/>
            <w:hideMark/>
          </w:tcPr>
          <w:p w14:paraId="4A72FA5E" w14:textId="77777777" w:rsidR="00146F4A" w:rsidRPr="00C21238" w:rsidRDefault="00C21238" w:rsidP="00F60B1C">
            <w:pPr>
              <w:jc w:val="center"/>
              <w:rPr>
                <w:rFonts w:eastAsia="Times New Roman"/>
                <w:lang w:val="en-US"/>
              </w:rPr>
            </w:pPr>
            <w:r>
              <w:rPr>
                <w:rFonts w:eastAsia="Times New Roman"/>
                <w:lang w:val="en-US"/>
              </w:rPr>
              <w:t>2</w:t>
            </w:r>
          </w:p>
        </w:tc>
        <w:tc>
          <w:tcPr>
            <w:tcW w:w="1100" w:type="dxa"/>
            <w:tcBorders>
              <w:top w:val="nil"/>
              <w:left w:val="nil"/>
              <w:bottom w:val="single" w:sz="4" w:space="0" w:color="auto"/>
              <w:right w:val="single" w:sz="4" w:space="0" w:color="auto"/>
            </w:tcBorders>
            <w:shd w:val="clear" w:color="000000" w:fill="FFFFFF"/>
            <w:noWrap/>
            <w:vAlign w:val="center"/>
            <w:hideMark/>
          </w:tcPr>
          <w:p w14:paraId="37FBCBA7" w14:textId="77777777" w:rsidR="00146F4A" w:rsidRPr="0034644F" w:rsidRDefault="00146F4A" w:rsidP="00F60B1C">
            <w:pPr>
              <w:jc w:val="center"/>
              <w:rPr>
                <w:rFonts w:eastAsia="Times New Roman"/>
              </w:rPr>
            </w:pPr>
            <w:r w:rsidRPr="0034644F">
              <w:rPr>
                <w:rFonts w:eastAsia="Times New Roman"/>
              </w:rPr>
              <w:t>GAB 1111</w:t>
            </w:r>
          </w:p>
        </w:tc>
        <w:tc>
          <w:tcPr>
            <w:tcW w:w="5540" w:type="dxa"/>
            <w:tcBorders>
              <w:top w:val="nil"/>
              <w:left w:val="nil"/>
              <w:bottom w:val="single" w:sz="4" w:space="0" w:color="auto"/>
              <w:right w:val="single" w:sz="4" w:space="0" w:color="auto"/>
            </w:tcBorders>
            <w:shd w:val="clear" w:color="000000" w:fill="FFFFFF"/>
            <w:vAlign w:val="center"/>
            <w:hideMark/>
          </w:tcPr>
          <w:p w14:paraId="51C0A7E6" w14:textId="77777777" w:rsidR="00146F4A" w:rsidRPr="0034644F" w:rsidRDefault="00146F4A" w:rsidP="00F60B1C">
            <w:pPr>
              <w:rPr>
                <w:rFonts w:eastAsia="Times New Roman"/>
              </w:rPr>
            </w:pPr>
            <w:r w:rsidRPr="0034644F">
              <w:rPr>
                <w:rFonts w:eastAsia="Times New Roman"/>
              </w:rPr>
              <w:t xml:space="preserve"> /GAB 3144/ Маноя - граница общ. ( Дряново - Велико Търново) - гр.Килифарево - Плаково /път  ІІІ-551/  </w:t>
            </w:r>
          </w:p>
        </w:tc>
        <w:tc>
          <w:tcPr>
            <w:tcW w:w="1000" w:type="dxa"/>
            <w:tcBorders>
              <w:top w:val="nil"/>
              <w:left w:val="nil"/>
              <w:bottom w:val="single" w:sz="4" w:space="0" w:color="auto"/>
              <w:right w:val="nil"/>
            </w:tcBorders>
            <w:shd w:val="clear" w:color="000000" w:fill="FFFFFF"/>
            <w:noWrap/>
            <w:vAlign w:val="center"/>
            <w:hideMark/>
          </w:tcPr>
          <w:p w14:paraId="66F60169" w14:textId="77777777" w:rsidR="00146F4A" w:rsidRPr="0034644F" w:rsidRDefault="00146F4A" w:rsidP="00F60B1C">
            <w:pPr>
              <w:jc w:val="right"/>
              <w:rPr>
                <w:rFonts w:eastAsia="Times New Roman"/>
              </w:rPr>
            </w:pPr>
            <w:r w:rsidRPr="0034644F">
              <w:rPr>
                <w:rFonts w:eastAsia="Times New Roman"/>
              </w:rPr>
              <w:t>9,100</w:t>
            </w:r>
          </w:p>
        </w:tc>
        <w:tc>
          <w:tcPr>
            <w:tcW w:w="1454" w:type="dxa"/>
            <w:tcBorders>
              <w:top w:val="nil"/>
              <w:left w:val="single" w:sz="4" w:space="0" w:color="auto"/>
              <w:bottom w:val="single" w:sz="4" w:space="0" w:color="auto"/>
              <w:right w:val="single" w:sz="8" w:space="0" w:color="auto"/>
            </w:tcBorders>
            <w:shd w:val="clear" w:color="000000" w:fill="FFFFFF"/>
            <w:noWrap/>
            <w:vAlign w:val="center"/>
            <w:hideMark/>
          </w:tcPr>
          <w:p w14:paraId="06A117B4" w14:textId="77777777" w:rsidR="00146F4A" w:rsidRPr="0034644F" w:rsidRDefault="00146F4A" w:rsidP="00F60B1C">
            <w:pPr>
              <w:jc w:val="right"/>
              <w:rPr>
                <w:rFonts w:eastAsia="Times New Roman"/>
              </w:rPr>
            </w:pPr>
            <w:r w:rsidRPr="0034644F">
              <w:rPr>
                <w:rFonts w:eastAsia="Times New Roman"/>
              </w:rPr>
              <w:t>9,100</w:t>
            </w:r>
          </w:p>
        </w:tc>
      </w:tr>
      <w:tr w:rsidR="00146F4A" w:rsidRPr="0034644F" w14:paraId="1CC493A4" w14:textId="77777777" w:rsidTr="00C21238">
        <w:trPr>
          <w:trHeight w:val="360"/>
        </w:trPr>
        <w:tc>
          <w:tcPr>
            <w:tcW w:w="520" w:type="dxa"/>
            <w:tcBorders>
              <w:top w:val="nil"/>
              <w:left w:val="single" w:sz="8" w:space="0" w:color="auto"/>
              <w:bottom w:val="single" w:sz="4" w:space="0" w:color="auto"/>
              <w:right w:val="single" w:sz="4" w:space="0" w:color="auto"/>
            </w:tcBorders>
            <w:shd w:val="clear" w:color="000000" w:fill="FFFFFF"/>
            <w:noWrap/>
            <w:vAlign w:val="bottom"/>
            <w:hideMark/>
          </w:tcPr>
          <w:p w14:paraId="26620F29" w14:textId="77777777" w:rsidR="00146F4A" w:rsidRPr="00C21238" w:rsidRDefault="00C21238" w:rsidP="00F60B1C">
            <w:pPr>
              <w:jc w:val="center"/>
              <w:rPr>
                <w:rFonts w:eastAsia="Times New Roman"/>
                <w:lang w:val="en-US"/>
              </w:rPr>
            </w:pPr>
            <w:r>
              <w:rPr>
                <w:rFonts w:eastAsia="Times New Roman"/>
                <w:lang w:val="en-US"/>
              </w:rPr>
              <w:t>3</w:t>
            </w:r>
          </w:p>
        </w:tc>
        <w:tc>
          <w:tcPr>
            <w:tcW w:w="1100" w:type="dxa"/>
            <w:tcBorders>
              <w:top w:val="nil"/>
              <w:left w:val="nil"/>
              <w:bottom w:val="single" w:sz="4" w:space="0" w:color="auto"/>
              <w:right w:val="single" w:sz="4" w:space="0" w:color="auto"/>
            </w:tcBorders>
            <w:shd w:val="clear" w:color="000000" w:fill="FFFFFF"/>
            <w:noWrap/>
            <w:vAlign w:val="center"/>
            <w:hideMark/>
          </w:tcPr>
          <w:p w14:paraId="1AEC5DF4" w14:textId="77777777" w:rsidR="00146F4A" w:rsidRPr="0034644F" w:rsidRDefault="00146F4A" w:rsidP="00F60B1C">
            <w:pPr>
              <w:jc w:val="center"/>
              <w:rPr>
                <w:rFonts w:eastAsia="Times New Roman"/>
              </w:rPr>
            </w:pPr>
            <w:r w:rsidRPr="0034644F">
              <w:rPr>
                <w:rFonts w:eastAsia="Times New Roman"/>
              </w:rPr>
              <w:t>VTR 1004</w:t>
            </w:r>
          </w:p>
        </w:tc>
        <w:tc>
          <w:tcPr>
            <w:tcW w:w="5540" w:type="dxa"/>
            <w:tcBorders>
              <w:top w:val="nil"/>
              <w:left w:val="nil"/>
              <w:bottom w:val="single" w:sz="4" w:space="0" w:color="auto"/>
              <w:right w:val="single" w:sz="4" w:space="0" w:color="auto"/>
            </w:tcBorders>
            <w:shd w:val="clear" w:color="000000" w:fill="FFFFFF"/>
            <w:noWrap/>
            <w:vAlign w:val="center"/>
            <w:hideMark/>
          </w:tcPr>
          <w:p w14:paraId="78DD2D1C" w14:textId="77777777" w:rsidR="00146F4A" w:rsidRPr="0034644F" w:rsidRDefault="00146F4A" w:rsidP="00F60B1C">
            <w:pPr>
              <w:rPr>
                <w:rFonts w:eastAsia="Times New Roman"/>
              </w:rPr>
            </w:pPr>
            <w:r w:rsidRPr="0034644F">
              <w:rPr>
                <w:rFonts w:eastAsia="Times New Roman"/>
              </w:rPr>
              <w:t>/път І-4/ - гр.Велико Търново - Беляковец</w:t>
            </w:r>
          </w:p>
        </w:tc>
        <w:tc>
          <w:tcPr>
            <w:tcW w:w="1000" w:type="dxa"/>
            <w:tcBorders>
              <w:top w:val="nil"/>
              <w:left w:val="nil"/>
              <w:bottom w:val="single" w:sz="4" w:space="0" w:color="auto"/>
              <w:right w:val="nil"/>
            </w:tcBorders>
            <w:shd w:val="clear" w:color="000000" w:fill="FFFFFF"/>
            <w:noWrap/>
            <w:vAlign w:val="bottom"/>
            <w:hideMark/>
          </w:tcPr>
          <w:p w14:paraId="58187259" w14:textId="77777777" w:rsidR="00146F4A" w:rsidRPr="0034644F" w:rsidRDefault="00146F4A" w:rsidP="00F60B1C">
            <w:pPr>
              <w:jc w:val="right"/>
              <w:rPr>
                <w:rFonts w:eastAsia="Times New Roman"/>
              </w:rPr>
            </w:pPr>
            <w:r w:rsidRPr="0034644F">
              <w:rPr>
                <w:rFonts w:eastAsia="Times New Roman"/>
              </w:rPr>
              <w:t>5,200</w:t>
            </w:r>
          </w:p>
        </w:tc>
        <w:tc>
          <w:tcPr>
            <w:tcW w:w="1454" w:type="dxa"/>
            <w:tcBorders>
              <w:top w:val="nil"/>
              <w:left w:val="single" w:sz="4" w:space="0" w:color="auto"/>
              <w:bottom w:val="single" w:sz="4" w:space="0" w:color="auto"/>
              <w:right w:val="single" w:sz="8" w:space="0" w:color="auto"/>
            </w:tcBorders>
            <w:shd w:val="clear" w:color="000000" w:fill="FFFFFF"/>
            <w:noWrap/>
            <w:vAlign w:val="bottom"/>
            <w:hideMark/>
          </w:tcPr>
          <w:p w14:paraId="3CE79ED1" w14:textId="77777777" w:rsidR="00146F4A" w:rsidRPr="0034644F" w:rsidRDefault="00146F4A" w:rsidP="00F60B1C">
            <w:pPr>
              <w:jc w:val="right"/>
              <w:rPr>
                <w:rFonts w:eastAsia="Times New Roman"/>
              </w:rPr>
            </w:pPr>
            <w:r w:rsidRPr="0034644F">
              <w:rPr>
                <w:rFonts w:eastAsia="Times New Roman"/>
              </w:rPr>
              <w:t>3,200</w:t>
            </w:r>
          </w:p>
        </w:tc>
      </w:tr>
      <w:tr w:rsidR="00146F4A" w:rsidRPr="0034644F" w14:paraId="214F4840" w14:textId="77777777" w:rsidTr="00C21238">
        <w:trPr>
          <w:trHeight w:val="375"/>
        </w:trPr>
        <w:tc>
          <w:tcPr>
            <w:tcW w:w="520" w:type="dxa"/>
            <w:tcBorders>
              <w:top w:val="nil"/>
              <w:left w:val="single" w:sz="8" w:space="0" w:color="auto"/>
              <w:bottom w:val="single" w:sz="4" w:space="0" w:color="auto"/>
              <w:right w:val="single" w:sz="4" w:space="0" w:color="auto"/>
            </w:tcBorders>
            <w:shd w:val="clear" w:color="000000" w:fill="FFFFFF"/>
            <w:noWrap/>
            <w:vAlign w:val="bottom"/>
            <w:hideMark/>
          </w:tcPr>
          <w:p w14:paraId="3C60BAA4" w14:textId="77777777" w:rsidR="00146F4A" w:rsidRPr="00C21238" w:rsidRDefault="00C21238" w:rsidP="00F60B1C">
            <w:pPr>
              <w:jc w:val="center"/>
              <w:rPr>
                <w:rFonts w:eastAsia="Times New Roman"/>
                <w:lang w:val="en-US"/>
              </w:rPr>
            </w:pPr>
            <w:r>
              <w:rPr>
                <w:rFonts w:eastAsia="Times New Roman"/>
                <w:lang w:val="en-US"/>
              </w:rPr>
              <w:t>4</w:t>
            </w:r>
          </w:p>
        </w:tc>
        <w:tc>
          <w:tcPr>
            <w:tcW w:w="1100" w:type="dxa"/>
            <w:tcBorders>
              <w:top w:val="nil"/>
              <w:left w:val="nil"/>
              <w:bottom w:val="single" w:sz="4" w:space="0" w:color="auto"/>
              <w:right w:val="single" w:sz="4" w:space="0" w:color="auto"/>
            </w:tcBorders>
            <w:shd w:val="clear" w:color="000000" w:fill="FFFFFF"/>
            <w:noWrap/>
            <w:vAlign w:val="center"/>
            <w:hideMark/>
          </w:tcPr>
          <w:p w14:paraId="65E50B07" w14:textId="77777777" w:rsidR="00146F4A" w:rsidRPr="0034644F" w:rsidRDefault="00146F4A" w:rsidP="00F60B1C">
            <w:pPr>
              <w:jc w:val="center"/>
              <w:rPr>
                <w:rFonts w:eastAsia="Times New Roman"/>
              </w:rPr>
            </w:pPr>
            <w:r w:rsidRPr="0034644F">
              <w:rPr>
                <w:rFonts w:eastAsia="Times New Roman"/>
              </w:rPr>
              <w:t>VTR 1006</w:t>
            </w:r>
          </w:p>
        </w:tc>
        <w:tc>
          <w:tcPr>
            <w:tcW w:w="5540" w:type="dxa"/>
            <w:tcBorders>
              <w:top w:val="nil"/>
              <w:left w:val="nil"/>
              <w:bottom w:val="single" w:sz="4" w:space="0" w:color="auto"/>
              <w:right w:val="single" w:sz="4" w:space="0" w:color="auto"/>
            </w:tcBorders>
            <w:shd w:val="clear" w:color="000000" w:fill="FFFFFF"/>
            <w:vAlign w:val="center"/>
            <w:hideMark/>
          </w:tcPr>
          <w:p w14:paraId="1EE50980" w14:textId="77777777" w:rsidR="00146F4A" w:rsidRPr="0034644F" w:rsidRDefault="00146F4A" w:rsidP="00F60B1C">
            <w:pPr>
              <w:rPr>
                <w:rFonts w:eastAsia="Times New Roman"/>
              </w:rPr>
            </w:pPr>
            <w:r w:rsidRPr="0034644F">
              <w:rPr>
                <w:rFonts w:eastAsia="Times New Roman"/>
              </w:rPr>
              <w:t xml:space="preserve">/път  І-4, Севлиево - В.Търново/ - депо стр. отпадъци - Леденик         </w:t>
            </w:r>
          </w:p>
        </w:tc>
        <w:tc>
          <w:tcPr>
            <w:tcW w:w="1000" w:type="dxa"/>
            <w:tcBorders>
              <w:top w:val="nil"/>
              <w:left w:val="nil"/>
              <w:bottom w:val="single" w:sz="4" w:space="0" w:color="auto"/>
              <w:right w:val="nil"/>
            </w:tcBorders>
            <w:shd w:val="clear" w:color="000000" w:fill="FFFFFF"/>
            <w:noWrap/>
            <w:vAlign w:val="bottom"/>
            <w:hideMark/>
          </w:tcPr>
          <w:p w14:paraId="53AA33F0" w14:textId="77777777" w:rsidR="00146F4A" w:rsidRPr="0034644F" w:rsidRDefault="00146F4A" w:rsidP="00F60B1C">
            <w:pPr>
              <w:jc w:val="right"/>
              <w:rPr>
                <w:rFonts w:eastAsia="Times New Roman"/>
              </w:rPr>
            </w:pPr>
            <w:r w:rsidRPr="0034644F">
              <w:rPr>
                <w:rFonts w:eastAsia="Times New Roman"/>
              </w:rPr>
              <w:t>2,500</w:t>
            </w:r>
          </w:p>
        </w:tc>
        <w:tc>
          <w:tcPr>
            <w:tcW w:w="1454" w:type="dxa"/>
            <w:tcBorders>
              <w:top w:val="nil"/>
              <w:left w:val="single" w:sz="4" w:space="0" w:color="auto"/>
              <w:bottom w:val="single" w:sz="4" w:space="0" w:color="auto"/>
              <w:right w:val="single" w:sz="8" w:space="0" w:color="auto"/>
            </w:tcBorders>
            <w:shd w:val="clear" w:color="000000" w:fill="FFFFFF"/>
            <w:noWrap/>
            <w:vAlign w:val="bottom"/>
            <w:hideMark/>
          </w:tcPr>
          <w:p w14:paraId="4397601E" w14:textId="77777777" w:rsidR="00146F4A" w:rsidRPr="0034644F" w:rsidRDefault="00146F4A" w:rsidP="00F60B1C">
            <w:pPr>
              <w:jc w:val="right"/>
              <w:rPr>
                <w:rFonts w:eastAsia="Times New Roman"/>
              </w:rPr>
            </w:pPr>
            <w:r w:rsidRPr="0034644F">
              <w:rPr>
                <w:rFonts w:eastAsia="Times New Roman"/>
              </w:rPr>
              <w:t>2,500</w:t>
            </w:r>
          </w:p>
        </w:tc>
      </w:tr>
      <w:tr w:rsidR="00146F4A" w:rsidRPr="0034644F" w14:paraId="66A182AC" w14:textId="77777777" w:rsidTr="00C21238">
        <w:trPr>
          <w:trHeight w:val="570"/>
        </w:trPr>
        <w:tc>
          <w:tcPr>
            <w:tcW w:w="520" w:type="dxa"/>
            <w:tcBorders>
              <w:top w:val="nil"/>
              <w:left w:val="single" w:sz="8" w:space="0" w:color="auto"/>
              <w:bottom w:val="single" w:sz="4" w:space="0" w:color="auto"/>
              <w:right w:val="single" w:sz="4" w:space="0" w:color="auto"/>
            </w:tcBorders>
            <w:shd w:val="clear" w:color="000000" w:fill="FFFFFF"/>
            <w:noWrap/>
            <w:vAlign w:val="bottom"/>
            <w:hideMark/>
          </w:tcPr>
          <w:p w14:paraId="7993818F" w14:textId="77777777" w:rsidR="00146F4A" w:rsidRPr="00C21238" w:rsidRDefault="00C21238" w:rsidP="00F60B1C">
            <w:pPr>
              <w:jc w:val="center"/>
              <w:rPr>
                <w:rFonts w:eastAsia="Times New Roman"/>
                <w:lang w:val="en-US"/>
              </w:rPr>
            </w:pPr>
            <w:r>
              <w:rPr>
                <w:rFonts w:eastAsia="Times New Roman"/>
                <w:lang w:val="en-US"/>
              </w:rPr>
              <w:t>5</w:t>
            </w:r>
          </w:p>
        </w:tc>
        <w:tc>
          <w:tcPr>
            <w:tcW w:w="1100" w:type="dxa"/>
            <w:tcBorders>
              <w:top w:val="nil"/>
              <w:left w:val="nil"/>
              <w:bottom w:val="single" w:sz="4" w:space="0" w:color="auto"/>
              <w:right w:val="single" w:sz="4" w:space="0" w:color="auto"/>
            </w:tcBorders>
            <w:shd w:val="clear" w:color="000000" w:fill="FFFFFF"/>
            <w:noWrap/>
            <w:vAlign w:val="center"/>
            <w:hideMark/>
          </w:tcPr>
          <w:p w14:paraId="2ADE41A3" w14:textId="77777777" w:rsidR="00146F4A" w:rsidRPr="0034644F" w:rsidRDefault="00146F4A" w:rsidP="00F60B1C">
            <w:pPr>
              <w:jc w:val="center"/>
              <w:rPr>
                <w:rFonts w:eastAsia="Times New Roman"/>
              </w:rPr>
            </w:pPr>
            <w:r w:rsidRPr="0034644F">
              <w:rPr>
                <w:rFonts w:eastAsia="Times New Roman"/>
              </w:rPr>
              <w:t>VTR 1009</w:t>
            </w:r>
          </w:p>
        </w:tc>
        <w:tc>
          <w:tcPr>
            <w:tcW w:w="5540" w:type="dxa"/>
            <w:tcBorders>
              <w:top w:val="nil"/>
              <w:left w:val="nil"/>
              <w:bottom w:val="single" w:sz="4" w:space="0" w:color="auto"/>
              <w:right w:val="single" w:sz="4" w:space="0" w:color="auto"/>
            </w:tcBorders>
            <w:shd w:val="clear" w:color="000000" w:fill="FFFFFF"/>
            <w:vAlign w:val="center"/>
            <w:hideMark/>
          </w:tcPr>
          <w:p w14:paraId="2B88D944" w14:textId="77777777" w:rsidR="00146F4A" w:rsidRPr="0034644F" w:rsidRDefault="00146F4A" w:rsidP="00F60B1C">
            <w:pPr>
              <w:rPr>
                <w:rFonts w:eastAsia="Times New Roman"/>
              </w:rPr>
            </w:pPr>
            <w:r w:rsidRPr="0034644F">
              <w:rPr>
                <w:rFonts w:eastAsia="Times New Roman"/>
              </w:rPr>
              <w:t>/път І-5, Полски Тръмбеш - В.Търново/ - Преображенски манастир</w:t>
            </w:r>
          </w:p>
        </w:tc>
        <w:tc>
          <w:tcPr>
            <w:tcW w:w="1000" w:type="dxa"/>
            <w:tcBorders>
              <w:top w:val="nil"/>
              <w:left w:val="nil"/>
              <w:bottom w:val="single" w:sz="4" w:space="0" w:color="auto"/>
              <w:right w:val="nil"/>
            </w:tcBorders>
            <w:shd w:val="clear" w:color="000000" w:fill="FFFFFF"/>
            <w:noWrap/>
            <w:vAlign w:val="bottom"/>
            <w:hideMark/>
          </w:tcPr>
          <w:p w14:paraId="3C03D162" w14:textId="77777777" w:rsidR="00146F4A" w:rsidRPr="0034644F" w:rsidRDefault="00146F4A" w:rsidP="00F60B1C">
            <w:pPr>
              <w:jc w:val="right"/>
              <w:rPr>
                <w:rFonts w:eastAsia="Times New Roman"/>
              </w:rPr>
            </w:pPr>
            <w:r w:rsidRPr="0034644F">
              <w:rPr>
                <w:rFonts w:eastAsia="Times New Roman"/>
              </w:rPr>
              <w:t>1,900</w:t>
            </w:r>
          </w:p>
        </w:tc>
        <w:tc>
          <w:tcPr>
            <w:tcW w:w="1454" w:type="dxa"/>
            <w:tcBorders>
              <w:top w:val="nil"/>
              <w:left w:val="single" w:sz="4" w:space="0" w:color="auto"/>
              <w:bottom w:val="single" w:sz="4" w:space="0" w:color="auto"/>
              <w:right w:val="single" w:sz="8" w:space="0" w:color="auto"/>
            </w:tcBorders>
            <w:shd w:val="clear" w:color="000000" w:fill="FFFFFF"/>
            <w:noWrap/>
            <w:vAlign w:val="bottom"/>
            <w:hideMark/>
          </w:tcPr>
          <w:p w14:paraId="7984619B" w14:textId="77777777" w:rsidR="00146F4A" w:rsidRPr="0034644F" w:rsidRDefault="00146F4A" w:rsidP="00F60B1C">
            <w:pPr>
              <w:jc w:val="right"/>
              <w:rPr>
                <w:rFonts w:eastAsia="Times New Roman"/>
              </w:rPr>
            </w:pPr>
            <w:r w:rsidRPr="0034644F">
              <w:rPr>
                <w:rFonts w:eastAsia="Times New Roman"/>
              </w:rPr>
              <w:t>1,900</w:t>
            </w:r>
          </w:p>
        </w:tc>
      </w:tr>
      <w:tr w:rsidR="00146F4A" w:rsidRPr="0034644F" w14:paraId="00D4FB0F" w14:textId="77777777" w:rsidTr="00C21238">
        <w:trPr>
          <w:trHeight w:val="570"/>
        </w:trPr>
        <w:tc>
          <w:tcPr>
            <w:tcW w:w="520" w:type="dxa"/>
            <w:tcBorders>
              <w:top w:val="nil"/>
              <w:left w:val="single" w:sz="8" w:space="0" w:color="auto"/>
              <w:bottom w:val="single" w:sz="4" w:space="0" w:color="auto"/>
              <w:right w:val="single" w:sz="4" w:space="0" w:color="auto"/>
            </w:tcBorders>
            <w:shd w:val="clear" w:color="000000" w:fill="FFFFFF"/>
            <w:noWrap/>
            <w:vAlign w:val="bottom"/>
            <w:hideMark/>
          </w:tcPr>
          <w:p w14:paraId="5D1EFAFE" w14:textId="77777777" w:rsidR="00146F4A" w:rsidRPr="00C21238" w:rsidRDefault="00C21238" w:rsidP="00F60B1C">
            <w:pPr>
              <w:jc w:val="center"/>
              <w:rPr>
                <w:rFonts w:eastAsia="Times New Roman"/>
                <w:lang w:val="en-US"/>
              </w:rPr>
            </w:pPr>
            <w:r>
              <w:rPr>
                <w:rFonts w:eastAsia="Times New Roman"/>
                <w:lang w:val="en-US"/>
              </w:rPr>
              <w:t>6</w:t>
            </w:r>
          </w:p>
        </w:tc>
        <w:tc>
          <w:tcPr>
            <w:tcW w:w="1100" w:type="dxa"/>
            <w:tcBorders>
              <w:top w:val="nil"/>
              <w:left w:val="nil"/>
              <w:bottom w:val="single" w:sz="4" w:space="0" w:color="auto"/>
              <w:right w:val="single" w:sz="4" w:space="0" w:color="auto"/>
            </w:tcBorders>
            <w:shd w:val="clear" w:color="000000" w:fill="FFFFFF"/>
            <w:noWrap/>
            <w:vAlign w:val="center"/>
            <w:hideMark/>
          </w:tcPr>
          <w:p w14:paraId="088FBB71" w14:textId="77777777" w:rsidR="00146F4A" w:rsidRPr="0034644F" w:rsidRDefault="00146F4A" w:rsidP="00F60B1C">
            <w:pPr>
              <w:jc w:val="center"/>
              <w:rPr>
                <w:rFonts w:eastAsia="Times New Roman"/>
              </w:rPr>
            </w:pPr>
            <w:r w:rsidRPr="0034644F">
              <w:rPr>
                <w:rFonts w:eastAsia="Times New Roman"/>
              </w:rPr>
              <w:t>VTR 1010</w:t>
            </w:r>
          </w:p>
        </w:tc>
        <w:tc>
          <w:tcPr>
            <w:tcW w:w="5540" w:type="dxa"/>
            <w:tcBorders>
              <w:top w:val="nil"/>
              <w:left w:val="nil"/>
              <w:bottom w:val="single" w:sz="4" w:space="0" w:color="auto"/>
              <w:right w:val="single" w:sz="4" w:space="0" w:color="auto"/>
            </w:tcBorders>
            <w:shd w:val="clear" w:color="000000" w:fill="FFFFFF"/>
            <w:vAlign w:val="center"/>
            <w:hideMark/>
          </w:tcPr>
          <w:p w14:paraId="0D169760" w14:textId="77777777" w:rsidR="00146F4A" w:rsidRPr="0034644F" w:rsidRDefault="00146F4A" w:rsidP="00F60B1C">
            <w:pPr>
              <w:rPr>
                <w:rFonts w:eastAsia="Times New Roman"/>
              </w:rPr>
            </w:pPr>
            <w:r w:rsidRPr="0034644F">
              <w:rPr>
                <w:rFonts w:eastAsia="Times New Roman"/>
              </w:rPr>
              <w:t>/път І-5 / Дебелец - жп гара Дебелец - Велико Търново, кв.</w:t>
            </w:r>
            <w:proofErr w:type="spellStart"/>
            <w:r w:rsidRPr="0034644F">
              <w:rPr>
                <w:rFonts w:eastAsia="Times New Roman"/>
              </w:rPr>
              <w:t>Чолаковци</w:t>
            </w:r>
            <w:proofErr w:type="spellEnd"/>
            <w:r w:rsidRPr="0034644F">
              <w:rPr>
                <w:rFonts w:eastAsia="Times New Roman"/>
              </w:rPr>
              <w:t xml:space="preserve"> - Велико Търново, ул."Сан </w:t>
            </w:r>
            <w:proofErr w:type="spellStart"/>
            <w:r w:rsidRPr="0034644F">
              <w:rPr>
                <w:rFonts w:eastAsia="Times New Roman"/>
              </w:rPr>
              <w:t>Стефано</w:t>
            </w:r>
            <w:proofErr w:type="spellEnd"/>
            <w:r w:rsidRPr="0034644F">
              <w:rPr>
                <w:rFonts w:eastAsia="Times New Roman"/>
              </w:rPr>
              <w:t>"  GAB 3110/</w:t>
            </w:r>
          </w:p>
        </w:tc>
        <w:tc>
          <w:tcPr>
            <w:tcW w:w="1000" w:type="dxa"/>
            <w:tcBorders>
              <w:top w:val="nil"/>
              <w:left w:val="nil"/>
              <w:bottom w:val="single" w:sz="4" w:space="0" w:color="auto"/>
              <w:right w:val="nil"/>
            </w:tcBorders>
            <w:shd w:val="clear" w:color="000000" w:fill="FFFFFF"/>
            <w:noWrap/>
            <w:vAlign w:val="bottom"/>
            <w:hideMark/>
          </w:tcPr>
          <w:p w14:paraId="36B9EFA1" w14:textId="77777777" w:rsidR="00146F4A" w:rsidRPr="0034644F" w:rsidRDefault="00146F4A" w:rsidP="00F60B1C">
            <w:pPr>
              <w:jc w:val="right"/>
              <w:rPr>
                <w:rFonts w:eastAsia="Times New Roman"/>
              </w:rPr>
            </w:pPr>
            <w:r w:rsidRPr="0034644F">
              <w:rPr>
                <w:rFonts w:eastAsia="Times New Roman"/>
              </w:rPr>
              <w:t>4,800</w:t>
            </w:r>
          </w:p>
        </w:tc>
        <w:tc>
          <w:tcPr>
            <w:tcW w:w="1454" w:type="dxa"/>
            <w:tcBorders>
              <w:top w:val="nil"/>
              <w:left w:val="single" w:sz="4" w:space="0" w:color="auto"/>
              <w:bottom w:val="single" w:sz="4" w:space="0" w:color="auto"/>
              <w:right w:val="single" w:sz="8" w:space="0" w:color="auto"/>
            </w:tcBorders>
            <w:shd w:val="clear" w:color="000000" w:fill="FFFFFF"/>
            <w:noWrap/>
            <w:vAlign w:val="bottom"/>
            <w:hideMark/>
          </w:tcPr>
          <w:p w14:paraId="162ABE58" w14:textId="77777777" w:rsidR="00146F4A" w:rsidRPr="0034644F" w:rsidRDefault="00146F4A" w:rsidP="00F60B1C">
            <w:pPr>
              <w:jc w:val="right"/>
              <w:rPr>
                <w:rFonts w:eastAsia="Times New Roman"/>
              </w:rPr>
            </w:pPr>
            <w:r w:rsidRPr="0034644F">
              <w:rPr>
                <w:rFonts w:eastAsia="Times New Roman"/>
              </w:rPr>
              <w:t>4,800</w:t>
            </w:r>
          </w:p>
        </w:tc>
      </w:tr>
      <w:tr w:rsidR="00146F4A" w:rsidRPr="0034644F" w14:paraId="4F142BE1" w14:textId="77777777" w:rsidTr="00C21238">
        <w:trPr>
          <w:trHeight w:val="570"/>
        </w:trPr>
        <w:tc>
          <w:tcPr>
            <w:tcW w:w="520" w:type="dxa"/>
            <w:tcBorders>
              <w:top w:val="nil"/>
              <w:left w:val="single" w:sz="8" w:space="0" w:color="auto"/>
              <w:bottom w:val="single" w:sz="4" w:space="0" w:color="auto"/>
              <w:right w:val="single" w:sz="4" w:space="0" w:color="auto"/>
            </w:tcBorders>
            <w:shd w:val="clear" w:color="000000" w:fill="FFFFFF"/>
            <w:noWrap/>
            <w:vAlign w:val="bottom"/>
            <w:hideMark/>
          </w:tcPr>
          <w:p w14:paraId="05B00DB3" w14:textId="77777777" w:rsidR="00146F4A" w:rsidRPr="00C21238" w:rsidRDefault="00C21238" w:rsidP="00F60B1C">
            <w:pPr>
              <w:jc w:val="center"/>
              <w:rPr>
                <w:rFonts w:eastAsia="Times New Roman"/>
                <w:lang w:val="en-US"/>
              </w:rPr>
            </w:pPr>
            <w:r>
              <w:rPr>
                <w:rFonts w:eastAsia="Times New Roman"/>
                <w:lang w:val="en-US"/>
              </w:rPr>
              <w:t>7</w:t>
            </w:r>
          </w:p>
        </w:tc>
        <w:tc>
          <w:tcPr>
            <w:tcW w:w="1100" w:type="dxa"/>
            <w:tcBorders>
              <w:top w:val="nil"/>
              <w:left w:val="nil"/>
              <w:bottom w:val="single" w:sz="4" w:space="0" w:color="auto"/>
              <w:right w:val="single" w:sz="4" w:space="0" w:color="auto"/>
            </w:tcBorders>
            <w:shd w:val="clear" w:color="000000" w:fill="FFFFFF"/>
            <w:noWrap/>
            <w:vAlign w:val="center"/>
            <w:hideMark/>
          </w:tcPr>
          <w:p w14:paraId="4E0A35B0" w14:textId="77777777" w:rsidR="00146F4A" w:rsidRPr="0034644F" w:rsidRDefault="00146F4A" w:rsidP="00F60B1C">
            <w:pPr>
              <w:jc w:val="center"/>
              <w:rPr>
                <w:rFonts w:eastAsia="Times New Roman"/>
              </w:rPr>
            </w:pPr>
            <w:r w:rsidRPr="0034644F">
              <w:rPr>
                <w:rFonts w:eastAsia="Times New Roman"/>
              </w:rPr>
              <w:t>VTR 1012</w:t>
            </w:r>
          </w:p>
        </w:tc>
        <w:tc>
          <w:tcPr>
            <w:tcW w:w="5540" w:type="dxa"/>
            <w:tcBorders>
              <w:top w:val="nil"/>
              <w:left w:val="nil"/>
              <w:bottom w:val="single" w:sz="4" w:space="0" w:color="auto"/>
              <w:right w:val="single" w:sz="4" w:space="0" w:color="auto"/>
            </w:tcBorders>
            <w:shd w:val="clear" w:color="000000" w:fill="FFFFFF"/>
            <w:vAlign w:val="center"/>
            <w:hideMark/>
          </w:tcPr>
          <w:p w14:paraId="78BA85F8" w14:textId="77777777" w:rsidR="00146F4A" w:rsidRPr="0034644F" w:rsidRDefault="00146F4A" w:rsidP="00F60B1C">
            <w:pPr>
              <w:rPr>
                <w:rFonts w:eastAsia="Times New Roman"/>
              </w:rPr>
            </w:pPr>
            <w:r w:rsidRPr="0034644F">
              <w:rPr>
                <w:rFonts w:eastAsia="Times New Roman"/>
              </w:rPr>
              <w:t>/път ІІІ-504, Ресен - Стефан Стамболово/- Водолей - Дичин - граница общ. (В.Търново - Павликени) - Лесичери /VTR 1204/</w:t>
            </w:r>
          </w:p>
        </w:tc>
        <w:tc>
          <w:tcPr>
            <w:tcW w:w="1000" w:type="dxa"/>
            <w:tcBorders>
              <w:top w:val="nil"/>
              <w:left w:val="nil"/>
              <w:bottom w:val="single" w:sz="4" w:space="0" w:color="auto"/>
              <w:right w:val="nil"/>
            </w:tcBorders>
            <w:shd w:val="clear" w:color="000000" w:fill="FFFFFF"/>
            <w:noWrap/>
            <w:vAlign w:val="bottom"/>
            <w:hideMark/>
          </w:tcPr>
          <w:p w14:paraId="26B284AA" w14:textId="77777777" w:rsidR="00146F4A" w:rsidRPr="0034644F" w:rsidRDefault="00146F4A" w:rsidP="00F60B1C">
            <w:pPr>
              <w:jc w:val="right"/>
              <w:rPr>
                <w:rFonts w:eastAsia="Times New Roman"/>
              </w:rPr>
            </w:pPr>
            <w:r w:rsidRPr="0034644F">
              <w:rPr>
                <w:rFonts w:eastAsia="Times New Roman"/>
              </w:rPr>
              <w:t>9,000</w:t>
            </w:r>
          </w:p>
        </w:tc>
        <w:tc>
          <w:tcPr>
            <w:tcW w:w="1454" w:type="dxa"/>
            <w:tcBorders>
              <w:top w:val="nil"/>
              <w:left w:val="single" w:sz="4" w:space="0" w:color="auto"/>
              <w:bottom w:val="single" w:sz="4" w:space="0" w:color="auto"/>
              <w:right w:val="single" w:sz="8" w:space="0" w:color="auto"/>
            </w:tcBorders>
            <w:shd w:val="clear" w:color="000000" w:fill="FFFFFF"/>
            <w:noWrap/>
            <w:vAlign w:val="bottom"/>
            <w:hideMark/>
          </w:tcPr>
          <w:p w14:paraId="2998341E" w14:textId="77777777" w:rsidR="00146F4A" w:rsidRPr="0034644F" w:rsidRDefault="00146F4A" w:rsidP="00F60B1C">
            <w:pPr>
              <w:jc w:val="right"/>
              <w:rPr>
                <w:rFonts w:eastAsia="Times New Roman"/>
              </w:rPr>
            </w:pPr>
            <w:r w:rsidRPr="0034644F">
              <w:rPr>
                <w:rFonts w:eastAsia="Times New Roman"/>
              </w:rPr>
              <w:t>9,000</w:t>
            </w:r>
          </w:p>
        </w:tc>
      </w:tr>
      <w:tr w:rsidR="00146F4A" w:rsidRPr="0034644F" w14:paraId="41610DD7" w14:textId="77777777" w:rsidTr="00C21238">
        <w:trPr>
          <w:trHeight w:val="585"/>
        </w:trPr>
        <w:tc>
          <w:tcPr>
            <w:tcW w:w="520" w:type="dxa"/>
            <w:tcBorders>
              <w:top w:val="nil"/>
              <w:left w:val="single" w:sz="8" w:space="0" w:color="auto"/>
              <w:bottom w:val="single" w:sz="4" w:space="0" w:color="auto"/>
              <w:right w:val="single" w:sz="4" w:space="0" w:color="auto"/>
            </w:tcBorders>
            <w:shd w:val="clear" w:color="000000" w:fill="FFFFFF"/>
            <w:noWrap/>
            <w:vAlign w:val="bottom"/>
            <w:hideMark/>
          </w:tcPr>
          <w:p w14:paraId="53E42D6E" w14:textId="77777777" w:rsidR="00146F4A" w:rsidRPr="00C21238" w:rsidRDefault="00C21238" w:rsidP="00F60B1C">
            <w:pPr>
              <w:jc w:val="center"/>
              <w:rPr>
                <w:rFonts w:eastAsia="Times New Roman"/>
                <w:lang w:val="en-US"/>
              </w:rPr>
            </w:pPr>
            <w:r>
              <w:rPr>
                <w:rFonts w:eastAsia="Times New Roman"/>
                <w:lang w:val="en-US"/>
              </w:rPr>
              <w:t>8</w:t>
            </w:r>
          </w:p>
        </w:tc>
        <w:tc>
          <w:tcPr>
            <w:tcW w:w="1100" w:type="dxa"/>
            <w:tcBorders>
              <w:top w:val="nil"/>
              <w:left w:val="nil"/>
              <w:bottom w:val="single" w:sz="4" w:space="0" w:color="auto"/>
              <w:right w:val="single" w:sz="4" w:space="0" w:color="auto"/>
            </w:tcBorders>
            <w:shd w:val="clear" w:color="000000" w:fill="FFFFFF"/>
            <w:noWrap/>
            <w:vAlign w:val="center"/>
            <w:hideMark/>
          </w:tcPr>
          <w:p w14:paraId="73AFB4DE" w14:textId="77777777" w:rsidR="00146F4A" w:rsidRPr="0034644F" w:rsidRDefault="00146F4A" w:rsidP="00F60B1C">
            <w:pPr>
              <w:jc w:val="center"/>
              <w:rPr>
                <w:rFonts w:eastAsia="Times New Roman"/>
              </w:rPr>
            </w:pPr>
            <w:r w:rsidRPr="0034644F">
              <w:rPr>
                <w:rFonts w:eastAsia="Times New Roman"/>
              </w:rPr>
              <w:t>VTR 1013</w:t>
            </w:r>
          </w:p>
        </w:tc>
        <w:tc>
          <w:tcPr>
            <w:tcW w:w="5540" w:type="dxa"/>
            <w:tcBorders>
              <w:top w:val="nil"/>
              <w:left w:val="nil"/>
              <w:bottom w:val="single" w:sz="4" w:space="0" w:color="auto"/>
              <w:right w:val="single" w:sz="4" w:space="0" w:color="auto"/>
            </w:tcBorders>
            <w:shd w:val="clear" w:color="000000" w:fill="FFFFFF"/>
            <w:vAlign w:val="center"/>
            <w:hideMark/>
          </w:tcPr>
          <w:p w14:paraId="36BA95AC" w14:textId="77777777" w:rsidR="00146F4A" w:rsidRPr="0034644F" w:rsidRDefault="00146F4A" w:rsidP="00F60B1C">
            <w:pPr>
              <w:rPr>
                <w:rFonts w:eastAsia="Times New Roman"/>
              </w:rPr>
            </w:pPr>
            <w:r w:rsidRPr="0034644F">
              <w:rPr>
                <w:rFonts w:eastAsia="Times New Roman"/>
              </w:rPr>
              <w:t xml:space="preserve"> път  ІІІ-504, Ресен - Стефан Стамболово/ - Никюп - граница общ. (Велико Търново - Горна Оряховица) - Крушето</w:t>
            </w:r>
          </w:p>
        </w:tc>
        <w:tc>
          <w:tcPr>
            <w:tcW w:w="1000" w:type="dxa"/>
            <w:tcBorders>
              <w:top w:val="nil"/>
              <w:left w:val="nil"/>
              <w:bottom w:val="single" w:sz="4" w:space="0" w:color="auto"/>
              <w:right w:val="nil"/>
            </w:tcBorders>
            <w:shd w:val="clear" w:color="000000" w:fill="FFFFFF"/>
            <w:noWrap/>
            <w:vAlign w:val="bottom"/>
            <w:hideMark/>
          </w:tcPr>
          <w:p w14:paraId="2F0CA60D" w14:textId="77777777" w:rsidR="00146F4A" w:rsidRPr="0034644F" w:rsidRDefault="00146F4A" w:rsidP="00F60B1C">
            <w:pPr>
              <w:jc w:val="right"/>
              <w:rPr>
                <w:rFonts w:eastAsia="Times New Roman"/>
              </w:rPr>
            </w:pPr>
            <w:r w:rsidRPr="0034644F">
              <w:rPr>
                <w:rFonts w:eastAsia="Times New Roman"/>
              </w:rPr>
              <w:t>7,300</w:t>
            </w:r>
          </w:p>
        </w:tc>
        <w:tc>
          <w:tcPr>
            <w:tcW w:w="1454" w:type="dxa"/>
            <w:tcBorders>
              <w:top w:val="nil"/>
              <w:left w:val="single" w:sz="4" w:space="0" w:color="auto"/>
              <w:bottom w:val="single" w:sz="4" w:space="0" w:color="auto"/>
              <w:right w:val="single" w:sz="8" w:space="0" w:color="auto"/>
            </w:tcBorders>
            <w:shd w:val="clear" w:color="000000" w:fill="FFFFFF"/>
            <w:noWrap/>
            <w:vAlign w:val="bottom"/>
            <w:hideMark/>
          </w:tcPr>
          <w:p w14:paraId="134B0DE7" w14:textId="77777777" w:rsidR="00146F4A" w:rsidRPr="0034644F" w:rsidRDefault="00146F4A" w:rsidP="00F60B1C">
            <w:pPr>
              <w:jc w:val="right"/>
              <w:rPr>
                <w:rFonts w:eastAsia="Times New Roman"/>
              </w:rPr>
            </w:pPr>
            <w:r w:rsidRPr="0034644F">
              <w:rPr>
                <w:rFonts w:eastAsia="Times New Roman"/>
              </w:rPr>
              <w:t>7,300</w:t>
            </w:r>
          </w:p>
        </w:tc>
      </w:tr>
      <w:tr w:rsidR="00146F4A" w:rsidRPr="0034644F" w14:paraId="66F2A336" w14:textId="77777777" w:rsidTr="00C21238">
        <w:trPr>
          <w:trHeight w:val="570"/>
        </w:trPr>
        <w:tc>
          <w:tcPr>
            <w:tcW w:w="520" w:type="dxa"/>
            <w:tcBorders>
              <w:top w:val="nil"/>
              <w:left w:val="single" w:sz="8" w:space="0" w:color="auto"/>
              <w:bottom w:val="single" w:sz="4" w:space="0" w:color="auto"/>
              <w:right w:val="single" w:sz="4" w:space="0" w:color="auto"/>
            </w:tcBorders>
            <w:shd w:val="clear" w:color="000000" w:fill="FFFFFF"/>
            <w:noWrap/>
            <w:vAlign w:val="bottom"/>
            <w:hideMark/>
          </w:tcPr>
          <w:p w14:paraId="435CD06A" w14:textId="77777777" w:rsidR="00146F4A" w:rsidRPr="00C21238" w:rsidRDefault="00C21238" w:rsidP="00F60B1C">
            <w:pPr>
              <w:jc w:val="center"/>
              <w:rPr>
                <w:rFonts w:eastAsia="Times New Roman"/>
                <w:lang w:val="en-US"/>
              </w:rPr>
            </w:pPr>
            <w:r>
              <w:rPr>
                <w:rFonts w:eastAsia="Times New Roman"/>
                <w:lang w:val="en-US"/>
              </w:rPr>
              <w:t>9</w:t>
            </w:r>
          </w:p>
        </w:tc>
        <w:tc>
          <w:tcPr>
            <w:tcW w:w="1100" w:type="dxa"/>
            <w:tcBorders>
              <w:top w:val="nil"/>
              <w:left w:val="nil"/>
              <w:bottom w:val="single" w:sz="4" w:space="0" w:color="auto"/>
              <w:right w:val="single" w:sz="4" w:space="0" w:color="auto"/>
            </w:tcBorders>
            <w:shd w:val="clear" w:color="000000" w:fill="FFFFFF"/>
            <w:noWrap/>
            <w:vAlign w:val="center"/>
            <w:hideMark/>
          </w:tcPr>
          <w:p w14:paraId="5AB44E25" w14:textId="77777777" w:rsidR="00146F4A" w:rsidRPr="0034644F" w:rsidRDefault="00146F4A" w:rsidP="00F60B1C">
            <w:pPr>
              <w:jc w:val="center"/>
              <w:rPr>
                <w:rFonts w:eastAsia="Times New Roman"/>
              </w:rPr>
            </w:pPr>
            <w:r w:rsidRPr="0034644F">
              <w:rPr>
                <w:rFonts w:eastAsia="Times New Roman"/>
              </w:rPr>
              <w:t>VTR 1014</w:t>
            </w:r>
          </w:p>
        </w:tc>
        <w:tc>
          <w:tcPr>
            <w:tcW w:w="5540" w:type="dxa"/>
            <w:tcBorders>
              <w:top w:val="nil"/>
              <w:left w:val="nil"/>
              <w:bottom w:val="single" w:sz="4" w:space="0" w:color="auto"/>
              <w:right w:val="single" w:sz="4" w:space="0" w:color="auto"/>
            </w:tcBorders>
            <w:shd w:val="clear" w:color="000000" w:fill="FFFFFF"/>
            <w:vAlign w:val="center"/>
            <w:hideMark/>
          </w:tcPr>
          <w:p w14:paraId="5226C0E6" w14:textId="77777777" w:rsidR="00146F4A" w:rsidRPr="0034644F" w:rsidRDefault="00146F4A" w:rsidP="00F60B1C">
            <w:pPr>
              <w:rPr>
                <w:rFonts w:eastAsia="Times New Roman"/>
              </w:rPr>
            </w:pPr>
            <w:r w:rsidRPr="0034644F">
              <w:rPr>
                <w:rFonts w:eastAsia="Times New Roman"/>
              </w:rPr>
              <w:t>/път ІІІ-514, Г.Оряховица - В.Търново/ - Арбанаси - Шереметя - граница общ. (В.Търново - Лясковец) - Драгижево - /път ІІ-53/</w:t>
            </w:r>
          </w:p>
        </w:tc>
        <w:tc>
          <w:tcPr>
            <w:tcW w:w="1000" w:type="dxa"/>
            <w:tcBorders>
              <w:top w:val="nil"/>
              <w:left w:val="nil"/>
              <w:bottom w:val="single" w:sz="4" w:space="0" w:color="auto"/>
              <w:right w:val="nil"/>
            </w:tcBorders>
            <w:shd w:val="clear" w:color="000000" w:fill="FFFFFF"/>
            <w:noWrap/>
            <w:vAlign w:val="bottom"/>
            <w:hideMark/>
          </w:tcPr>
          <w:p w14:paraId="33C32121" w14:textId="77777777" w:rsidR="00146F4A" w:rsidRPr="0034644F" w:rsidRDefault="00146F4A" w:rsidP="00F60B1C">
            <w:pPr>
              <w:jc w:val="right"/>
              <w:rPr>
                <w:rFonts w:eastAsia="Times New Roman"/>
              </w:rPr>
            </w:pPr>
            <w:r w:rsidRPr="0034644F">
              <w:rPr>
                <w:rFonts w:eastAsia="Times New Roman"/>
              </w:rPr>
              <w:t>7,300</w:t>
            </w:r>
          </w:p>
        </w:tc>
        <w:tc>
          <w:tcPr>
            <w:tcW w:w="1454" w:type="dxa"/>
            <w:tcBorders>
              <w:top w:val="nil"/>
              <w:left w:val="single" w:sz="4" w:space="0" w:color="auto"/>
              <w:bottom w:val="single" w:sz="4" w:space="0" w:color="auto"/>
              <w:right w:val="single" w:sz="8" w:space="0" w:color="auto"/>
            </w:tcBorders>
            <w:shd w:val="clear" w:color="000000" w:fill="FFFFFF"/>
            <w:noWrap/>
            <w:vAlign w:val="bottom"/>
            <w:hideMark/>
          </w:tcPr>
          <w:p w14:paraId="5FDAC634" w14:textId="77777777" w:rsidR="00146F4A" w:rsidRPr="0034644F" w:rsidRDefault="00146F4A" w:rsidP="00F60B1C">
            <w:pPr>
              <w:jc w:val="right"/>
              <w:rPr>
                <w:rFonts w:eastAsia="Times New Roman"/>
              </w:rPr>
            </w:pPr>
            <w:r w:rsidRPr="0034644F">
              <w:rPr>
                <w:rFonts w:eastAsia="Times New Roman"/>
              </w:rPr>
              <w:t>7,300</w:t>
            </w:r>
          </w:p>
        </w:tc>
      </w:tr>
      <w:tr w:rsidR="00146F4A" w:rsidRPr="0034644F" w14:paraId="55B76E7D" w14:textId="77777777" w:rsidTr="00C21238">
        <w:trPr>
          <w:trHeight w:val="570"/>
        </w:trPr>
        <w:tc>
          <w:tcPr>
            <w:tcW w:w="520" w:type="dxa"/>
            <w:tcBorders>
              <w:top w:val="nil"/>
              <w:left w:val="single" w:sz="8" w:space="0" w:color="auto"/>
              <w:bottom w:val="single" w:sz="4" w:space="0" w:color="auto"/>
              <w:right w:val="single" w:sz="4" w:space="0" w:color="auto"/>
            </w:tcBorders>
            <w:shd w:val="clear" w:color="000000" w:fill="FFFFFF"/>
            <w:noWrap/>
            <w:vAlign w:val="bottom"/>
            <w:hideMark/>
          </w:tcPr>
          <w:p w14:paraId="056C4528" w14:textId="77777777" w:rsidR="00146F4A" w:rsidRPr="00C21238" w:rsidRDefault="00146F4A" w:rsidP="00C21238">
            <w:pPr>
              <w:jc w:val="center"/>
              <w:rPr>
                <w:rFonts w:eastAsia="Times New Roman"/>
                <w:lang w:val="en-US"/>
              </w:rPr>
            </w:pPr>
            <w:r w:rsidRPr="0034644F">
              <w:rPr>
                <w:rFonts w:eastAsia="Times New Roman"/>
              </w:rPr>
              <w:t>1</w:t>
            </w:r>
            <w:r w:rsidR="00C21238">
              <w:rPr>
                <w:rFonts w:eastAsia="Times New Roman"/>
                <w:lang w:val="en-US"/>
              </w:rPr>
              <w:t>0</w:t>
            </w:r>
          </w:p>
        </w:tc>
        <w:tc>
          <w:tcPr>
            <w:tcW w:w="1100" w:type="dxa"/>
            <w:tcBorders>
              <w:top w:val="nil"/>
              <w:left w:val="nil"/>
              <w:bottom w:val="single" w:sz="4" w:space="0" w:color="auto"/>
              <w:right w:val="single" w:sz="4" w:space="0" w:color="auto"/>
            </w:tcBorders>
            <w:shd w:val="clear" w:color="000000" w:fill="FFFFFF"/>
            <w:noWrap/>
            <w:vAlign w:val="center"/>
            <w:hideMark/>
          </w:tcPr>
          <w:p w14:paraId="25A5D0A5" w14:textId="77777777" w:rsidR="00146F4A" w:rsidRPr="0034644F" w:rsidRDefault="00146F4A" w:rsidP="00F60B1C">
            <w:pPr>
              <w:jc w:val="center"/>
              <w:rPr>
                <w:rFonts w:eastAsia="Times New Roman"/>
              </w:rPr>
            </w:pPr>
            <w:r w:rsidRPr="0034644F">
              <w:rPr>
                <w:rFonts w:eastAsia="Times New Roman"/>
              </w:rPr>
              <w:t>VTR 1021</w:t>
            </w:r>
          </w:p>
        </w:tc>
        <w:tc>
          <w:tcPr>
            <w:tcW w:w="5540" w:type="dxa"/>
            <w:tcBorders>
              <w:top w:val="nil"/>
              <w:left w:val="nil"/>
              <w:bottom w:val="single" w:sz="4" w:space="0" w:color="auto"/>
              <w:right w:val="single" w:sz="4" w:space="0" w:color="auto"/>
            </w:tcBorders>
            <w:shd w:val="clear" w:color="000000" w:fill="FFFFFF"/>
            <w:vAlign w:val="center"/>
            <w:hideMark/>
          </w:tcPr>
          <w:p w14:paraId="65421DDC" w14:textId="77777777" w:rsidR="00146F4A" w:rsidRPr="0034644F" w:rsidRDefault="00146F4A" w:rsidP="00F60B1C">
            <w:pPr>
              <w:rPr>
                <w:rFonts w:eastAsia="Times New Roman"/>
              </w:rPr>
            </w:pPr>
            <w:r w:rsidRPr="0034644F">
              <w:rPr>
                <w:rFonts w:eastAsia="Times New Roman"/>
              </w:rPr>
              <w:t xml:space="preserve">/път ІІІ-551, Дебелец - Плаково/ - Велчево - </w:t>
            </w:r>
            <w:proofErr w:type="spellStart"/>
            <w:r w:rsidRPr="0034644F">
              <w:rPr>
                <w:rFonts w:eastAsia="Times New Roman"/>
              </w:rPr>
              <w:t>Капиновски</w:t>
            </w:r>
            <w:proofErr w:type="spellEnd"/>
            <w:r w:rsidRPr="0034644F">
              <w:rPr>
                <w:rFonts w:eastAsia="Times New Roman"/>
              </w:rPr>
              <w:t xml:space="preserve"> </w:t>
            </w:r>
            <w:proofErr w:type="spellStart"/>
            <w:r w:rsidRPr="0034644F">
              <w:rPr>
                <w:rFonts w:eastAsia="Times New Roman"/>
              </w:rPr>
              <w:t>мананастир</w:t>
            </w:r>
            <w:proofErr w:type="spellEnd"/>
          </w:p>
        </w:tc>
        <w:tc>
          <w:tcPr>
            <w:tcW w:w="1000" w:type="dxa"/>
            <w:tcBorders>
              <w:top w:val="nil"/>
              <w:left w:val="nil"/>
              <w:bottom w:val="single" w:sz="4" w:space="0" w:color="auto"/>
              <w:right w:val="nil"/>
            </w:tcBorders>
            <w:shd w:val="clear" w:color="000000" w:fill="FFFFFF"/>
            <w:noWrap/>
            <w:vAlign w:val="bottom"/>
            <w:hideMark/>
          </w:tcPr>
          <w:p w14:paraId="34806B8C" w14:textId="77777777" w:rsidR="00146F4A" w:rsidRPr="0034644F" w:rsidRDefault="00146F4A" w:rsidP="00F60B1C">
            <w:pPr>
              <w:jc w:val="right"/>
              <w:rPr>
                <w:rFonts w:eastAsia="Times New Roman"/>
              </w:rPr>
            </w:pPr>
            <w:r w:rsidRPr="0034644F">
              <w:rPr>
                <w:rFonts w:eastAsia="Times New Roman"/>
              </w:rPr>
              <w:t>8,600</w:t>
            </w:r>
          </w:p>
        </w:tc>
        <w:tc>
          <w:tcPr>
            <w:tcW w:w="1454" w:type="dxa"/>
            <w:tcBorders>
              <w:top w:val="nil"/>
              <w:left w:val="single" w:sz="4" w:space="0" w:color="auto"/>
              <w:bottom w:val="single" w:sz="4" w:space="0" w:color="auto"/>
              <w:right w:val="single" w:sz="8" w:space="0" w:color="auto"/>
            </w:tcBorders>
            <w:shd w:val="clear" w:color="000000" w:fill="FFFFFF"/>
            <w:noWrap/>
            <w:vAlign w:val="bottom"/>
            <w:hideMark/>
          </w:tcPr>
          <w:p w14:paraId="3DAA9F8B" w14:textId="77777777" w:rsidR="00146F4A" w:rsidRPr="0034644F" w:rsidRDefault="00146F4A" w:rsidP="00F60B1C">
            <w:pPr>
              <w:jc w:val="right"/>
              <w:rPr>
                <w:rFonts w:eastAsia="Times New Roman"/>
              </w:rPr>
            </w:pPr>
            <w:r w:rsidRPr="0034644F">
              <w:rPr>
                <w:rFonts w:eastAsia="Times New Roman"/>
              </w:rPr>
              <w:t>8,600</w:t>
            </w:r>
          </w:p>
        </w:tc>
      </w:tr>
      <w:tr w:rsidR="00146F4A" w:rsidRPr="0034644F" w14:paraId="2CFF2DDF" w14:textId="77777777" w:rsidTr="00C21238">
        <w:trPr>
          <w:trHeight w:val="390"/>
        </w:trPr>
        <w:tc>
          <w:tcPr>
            <w:tcW w:w="520" w:type="dxa"/>
            <w:tcBorders>
              <w:top w:val="nil"/>
              <w:left w:val="single" w:sz="8" w:space="0" w:color="auto"/>
              <w:bottom w:val="single" w:sz="4" w:space="0" w:color="auto"/>
              <w:right w:val="single" w:sz="4" w:space="0" w:color="auto"/>
            </w:tcBorders>
            <w:shd w:val="clear" w:color="000000" w:fill="FFFFFF"/>
            <w:noWrap/>
            <w:vAlign w:val="bottom"/>
            <w:hideMark/>
          </w:tcPr>
          <w:p w14:paraId="791686D3" w14:textId="77777777" w:rsidR="00146F4A" w:rsidRPr="00C21238" w:rsidRDefault="00146F4A" w:rsidP="00C21238">
            <w:pPr>
              <w:jc w:val="center"/>
              <w:rPr>
                <w:rFonts w:eastAsia="Times New Roman"/>
                <w:lang w:val="en-US"/>
              </w:rPr>
            </w:pPr>
            <w:r w:rsidRPr="0034644F">
              <w:rPr>
                <w:rFonts w:eastAsia="Times New Roman"/>
              </w:rPr>
              <w:t>1</w:t>
            </w:r>
            <w:r w:rsidR="00C21238">
              <w:rPr>
                <w:rFonts w:eastAsia="Times New Roman"/>
                <w:lang w:val="en-US"/>
              </w:rPr>
              <w:t>1</w:t>
            </w:r>
          </w:p>
        </w:tc>
        <w:tc>
          <w:tcPr>
            <w:tcW w:w="1100" w:type="dxa"/>
            <w:tcBorders>
              <w:top w:val="nil"/>
              <w:left w:val="nil"/>
              <w:bottom w:val="single" w:sz="4" w:space="0" w:color="auto"/>
              <w:right w:val="single" w:sz="4" w:space="0" w:color="auto"/>
            </w:tcBorders>
            <w:shd w:val="clear" w:color="000000" w:fill="FFFFFF"/>
            <w:noWrap/>
            <w:vAlign w:val="center"/>
            <w:hideMark/>
          </w:tcPr>
          <w:p w14:paraId="703F4F8D" w14:textId="77777777" w:rsidR="00146F4A" w:rsidRPr="0034644F" w:rsidRDefault="00146F4A" w:rsidP="00F60B1C">
            <w:pPr>
              <w:jc w:val="center"/>
              <w:rPr>
                <w:rFonts w:eastAsia="Times New Roman"/>
              </w:rPr>
            </w:pPr>
            <w:r w:rsidRPr="0034644F">
              <w:rPr>
                <w:rFonts w:eastAsia="Times New Roman"/>
              </w:rPr>
              <w:t>VTR 1027</w:t>
            </w:r>
          </w:p>
        </w:tc>
        <w:tc>
          <w:tcPr>
            <w:tcW w:w="5540" w:type="dxa"/>
            <w:tcBorders>
              <w:top w:val="nil"/>
              <w:left w:val="nil"/>
              <w:bottom w:val="single" w:sz="4" w:space="0" w:color="auto"/>
              <w:right w:val="single" w:sz="4" w:space="0" w:color="auto"/>
            </w:tcBorders>
            <w:shd w:val="clear" w:color="000000" w:fill="FFFFFF"/>
            <w:noWrap/>
            <w:vAlign w:val="center"/>
            <w:hideMark/>
          </w:tcPr>
          <w:p w14:paraId="47DBBAA6" w14:textId="77777777" w:rsidR="00146F4A" w:rsidRPr="0034644F" w:rsidRDefault="00146F4A" w:rsidP="00F60B1C">
            <w:pPr>
              <w:rPr>
                <w:rFonts w:eastAsia="Times New Roman"/>
              </w:rPr>
            </w:pPr>
            <w:r w:rsidRPr="0034644F">
              <w:rPr>
                <w:rFonts w:eastAsia="Times New Roman"/>
              </w:rPr>
              <w:t>/път ІІІ-514, Г.Оряховица - В.Търново/ -  манастир "Св.Троица"</w:t>
            </w:r>
          </w:p>
        </w:tc>
        <w:tc>
          <w:tcPr>
            <w:tcW w:w="1000" w:type="dxa"/>
            <w:tcBorders>
              <w:top w:val="nil"/>
              <w:left w:val="nil"/>
              <w:bottom w:val="single" w:sz="4" w:space="0" w:color="auto"/>
              <w:right w:val="nil"/>
            </w:tcBorders>
            <w:shd w:val="clear" w:color="000000" w:fill="FFFFFF"/>
            <w:noWrap/>
            <w:vAlign w:val="bottom"/>
            <w:hideMark/>
          </w:tcPr>
          <w:p w14:paraId="539457D5" w14:textId="77777777" w:rsidR="00146F4A" w:rsidRPr="0034644F" w:rsidRDefault="00146F4A" w:rsidP="00F60B1C">
            <w:pPr>
              <w:jc w:val="right"/>
              <w:rPr>
                <w:rFonts w:eastAsia="Times New Roman"/>
              </w:rPr>
            </w:pPr>
            <w:r w:rsidRPr="0034644F">
              <w:rPr>
                <w:rFonts w:eastAsia="Times New Roman"/>
              </w:rPr>
              <w:t>5,200</w:t>
            </w:r>
          </w:p>
        </w:tc>
        <w:tc>
          <w:tcPr>
            <w:tcW w:w="1454" w:type="dxa"/>
            <w:tcBorders>
              <w:top w:val="nil"/>
              <w:left w:val="single" w:sz="4" w:space="0" w:color="auto"/>
              <w:bottom w:val="single" w:sz="4" w:space="0" w:color="auto"/>
              <w:right w:val="single" w:sz="8" w:space="0" w:color="auto"/>
            </w:tcBorders>
            <w:shd w:val="clear" w:color="000000" w:fill="FFFFFF"/>
            <w:noWrap/>
            <w:vAlign w:val="bottom"/>
            <w:hideMark/>
          </w:tcPr>
          <w:p w14:paraId="7CFA64EF" w14:textId="77777777" w:rsidR="00146F4A" w:rsidRPr="0034644F" w:rsidRDefault="00146F4A" w:rsidP="00F60B1C">
            <w:pPr>
              <w:jc w:val="right"/>
              <w:rPr>
                <w:rFonts w:eastAsia="Times New Roman"/>
              </w:rPr>
            </w:pPr>
            <w:r w:rsidRPr="0034644F">
              <w:rPr>
                <w:rFonts w:eastAsia="Times New Roman"/>
              </w:rPr>
              <w:t>5,200</w:t>
            </w:r>
          </w:p>
        </w:tc>
      </w:tr>
      <w:tr w:rsidR="00146F4A" w:rsidRPr="0034644F" w14:paraId="336D2B10" w14:textId="77777777" w:rsidTr="00C21238">
        <w:trPr>
          <w:trHeight w:val="600"/>
        </w:trPr>
        <w:tc>
          <w:tcPr>
            <w:tcW w:w="520" w:type="dxa"/>
            <w:tcBorders>
              <w:top w:val="nil"/>
              <w:left w:val="single" w:sz="8" w:space="0" w:color="auto"/>
              <w:bottom w:val="single" w:sz="8" w:space="0" w:color="auto"/>
              <w:right w:val="single" w:sz="4" w:space="0" w:color="auto"/>
            </w:tcBorders>
            <w:shd w:val="clear" w:color="000000" w:fill="FFFFFF"/>
            <w:noWrap/>
            <w:vAlign w:val="bottom"/>
            <w:hideMark/>
          </w:tcPr>
          <w:p w14:paraId="548F8007" w14:textId="77777777" w:rsidR="00146F4A" w:rsidRPr="00C21238" w:rsidRDefault="00146F4A" w:rsidP="00C21238">
            <w:pPr>
              <w:jc w:val="center"/>
              <w:rPr>
                <w:rFonts w:eastAsia="Times New Roman"/>
                <w:lang w:val="en-US"/>
              </w:rPr>
            </w:pPr>
            <w:r w:rsidRPr="0034644F">
              <w:rPr>
                <w:rFonts w:eastAsia="Times New Roman"/>
              </w:rPr>
              <w:t>1</w:t>
            </w:r>
            <w:r w:rsidR="00C21238">
              <w:rPr>
                <w:rFonts w:eastAsia="Times New Roman"/>
                <w:lang w:val="en-US"/>
              </w:rPr>
              <w:t>2</w:t>
            </w:r>
          </w:p>
        </w:tc>
        <w:tc>
          <w:tcPr>
            <w:tcW w:w="1100" w:type="dxa"/>
            <w:tcBorders>
              <w:top w:val="nil"/>
              <w:left w:val="nil"/>
              <w:bottom w:val="single" w:sz="8" w:space="0" w:color="auto"/>
              <w:right w:val="single" w:sz="4" w:space="0" w:color="auto"/>
            </w:tcBorders>
            <w:shd w:val="clear" w:color="000000" w:fill="FFFFFF"/>
            <w:noWrap/>
            <w:vAlign w:val="center"/>
            <w:hideMark/>
          </w:tcPr>
          <w:p w14:paraId="202F7957" w14:textId="77777777" w:rsidR="00146F4A" w:rsidRPr="0034644F" w:rsidRDefault="00146F4A" w:rsidP="00F60B1C">
            <w:pPr>
              <w:jc w:val="center"/>
              <w:rPr>
                <w:rFonts w:eastAsia="Times New Roman"/>
              </w:rPr>
            </w:pPr>
            <w:r w:rsidRPr="0034644F">
              <w:rPr>
                <w:rFonts w:eastAsia="Times New Roman"/>
              </w:rPr>
              <w:t>VTR 1202</w:t>
            </w:r>
          </w:p>
        </w:tc>
        <w:tc>
          <w:tcPr>
            <w:tcW w:w="5540" w:type="dxa"/>
            <w:tcBorders>
              <w:top w:val="nil"/>
              <w:left w:val="nil"/>
              <w:bottom w:val="single" w:sz="8" w:space="0" w:color="auto"/>
              <w:right w:val="single" w:sz="4" w:space="0" w:color="auto"/>
            </w:tcBorders>
            <w:shd w:val="clear" w:color="000000" w:fill="FFFFFF"/>
            <w:vAlign w:val="center"/>
            <w:hideMark/>
          </w:tcPr>
          <w:p w14:paraId="584ECE8E" w14:textId="77777777" w:rsidR="00146F4A" w:rsidRPr="0034644F" w:rsidRDefault="00146F4A" w:rsidP="00F60B1C">
            <w:pPr>
              <w:rPr>
                <w:rFonts w:eastAsia="Times New Roman"/>
              </w:rPr>
            </w:pPr>
            <w:r w:rsidRPr="0034644F">
              <w:rPr>
                <w:rFonts w:eastAsia="Times New Roman"/>
              </w:rPr>
              <w:t xml:space="preserve"> /път ІІІ-405/ Павликени - Дъскот - Паскалевец - граница общ. (Павликени - В.Търново)  - /път VTR 1012/</w:t>
            </w:r>
          </w:p>
        </w:tc>
        <w:tc>
          <w:tcPr>
            <w:tcW w:w="1000" w:type="dxa"/>
            <w:tcBorders>
              <w:top w:val="nil"/>
              <w:left w:val="nil"/>
              <w:bottom w:val="single" w:sz="8" w:space="0" w:color="auto"/>
              <w:right w:val="nil"/>
            </w:tcBorders>
            <w:shd w:val="clear" w:color="000000" w:fill="FFFFFF"/>
            <w:noWrap/>
            <w:vAlign w:val="bottom"/>
            <w:hideMark/>
          </w:tcPr>
          <w:p w14:paraId="6256F028" w14:textId="77777777" w:rsidR="00146F4A" w:rsidRPr="0034644F" w:rsidRDefault="00146F4A" w:rsidP="00F60B1C">
            <w:pPr>
              <w:jc w:val="right"/>
              <w:rPr>
                <w:rFonts w:eastAsia="Times New Roman"/>
              </w:rPr>
            </w:pPr>
            <w:r w:rsidRPr="0034644F">
              <w:rPr>
                <w:rFonts w:eastAsia="Times New Roman"/>
              </w:rPr>
              <w:t>3,400</w:t>
            </w:r>
          </w:p>
        </w:tc>
        <w:tc>
          <w:tcPr>
            <w:tcW w:w="1454" w:type="dxa"/>
            <w:tcBorders>
              <w:top w:val="nil"/>
              <w:left w:val="single" w:sz="4" w:space="0" w:color="auto"/>
              <w:bottom w:val="single" w:sz="8" w:space="0" w:color="auto"/>
              <w:right w:val="single" w:sz="8" w:space="0" w:color="auto"/>
            </w:tcBorders>
            <w:shd w:val="clear" w:color="000000" w:fill="FFFFFF"/>
            <w:noWrap/>
            <w:vAlign w:val="bottom"/>
            <w:hideMark/>
          </w:tcPr>
          <w:p w14:paraId="3C480ED1" w14:textId="77777777" w:rsidR="00146F4A" w:rsidRPr="0034644F" w:rsidRDefault="00146F4A" w:rsidP="00F60B1C">
            <w:pPr>
              <w:jc w:val="right"/>
              <w:rPr>
                <w:rFonts w:eastAsia="Times New Roman"/>
              </w:rPr>
            </w:pPr>
            <w:r w:rsidRPr="0034644F">
              <w:rPr>
                <w:rFonts w:eastAsia="Times New Roman"/>
              </w:rPr>
              <w:t>3,400</w:t>
            </w:r>
          </w:p>
        </w:tc>
      </w:tr>
      <w:tr w:rsidR="00146F4A" w:rsidRPr="0034644F" w14:paraId="2ACAE5FE" w14:textId="77777777" w:rsidTr="00C21238">
        <w:trPr>
          <w:trHeight w:val="405"/>
        </w:trPr>
        <w:tc>
          <w:tcPr>
            <w:tcW w:w="520" w:type="dxa"/>
            <w:tcBorders>
              <w:top w:val="nil"/>
              <w:left w:val="single" w:sz="8" w:space="0" w:color="auto"/>
              <w:bottom w:val="single" w:sz="8" w:space="0" w:color="auto"/>
              <w:right w:val="nil"/>
            </w:tcBorders>
            <w:shd w:val="clear" w:color="000000" w:fill="FFFFFF"/>
            <w:noWrap/>
            <w:vAlign w:val="bottom"/>
            <w:hideMark/>
          </w:tcPr>
          <w:p w14:paraId="7E19D50F" w14:textId="77777777" w:rsidR="00146F4A" w:rsidRPr="0034644F" w:rsidRDefault="00146F4A" w:rsidP="00F60B1C">
            <w:pPr>
              <w:jc w:val="center"/>
              <w:rPr>
                <w:rFonts w:eastAsia="Times New Roman"/>
              </w:rPr>
            </w:pPr>
            <w:r w:rsidRPr="0034644F">
              <w:rPr>
                <w:rFonts w:eastAsia="Times New Roman"/>
              </w:rPr>
              <w:t> </w:t>
            </w:r>
          </w:p>
        </w:tc>
        <w:tc>
          <w:tcPr>
            <w:tcW w:w="1100" w:type="dxa"/>
            <w:tcBorders>
              <w:top w:val="nil"/>
              <w:left w:val="nil"/>
              <w:bottom w:val="single" w:sz="8" w:space="0" w:color="auto"/>
              <w:right w:val="nil"/>
            </w:tcBorders>
            <w:shd w:val="clear" w:color="000000" w:fill="FFFFFF"/>
            <w:noWrap/>
            <w:vAlign w:val="bottom"/>
            <w:hideMark/>
          </w:tcPr>
          <w:p w14:paraId="400F8EE5" w14:textId="77777777" w:rsidR="00146F4A" w:rsidRPr="0034644F" w:rsidRDefault="00146F4A" w:rsidP="00F60B1C">
            <w:pPr>
              <w:jc w:val="center"/>
              <w:rPr>
                <w:rFonts w:eastAsia="Times New Roman"/>
              </w:rPr>
            </w:pPr>
            <w:r w:rsidRPr="0034644F">
              <w:rPr>
                <w:rFonts w:eastAsia="Times New Roman"/>
              </w:rPr>
              <w:t> </w:t>
            </w:r>
          </w:p>
        </w:tc>
        <w:tc>
          <w:tcPr>
            <w:tcW w:w="5540" w:type="dxa"/>
            <w:tcBorders>
              <w:top w:val="nil"/>
              <w:left w:val="nil"/>
              <w:bottom w:val="single" w:sz="8" w:space="0" w:color="auto"/>
              <w:right w:val="nil"/>
            </w:tcBorders>
            <w:shd w:val="clear" w:color="000000" w:fill="FFFFFF"/>
            <w:vAlign w:val="bottom"/>
            <w:hideMark/>
          </w:tcPr>
          <w:p w14:paraId="2FE9B724" w14:textId="77777777" w:rsidR="00146F4A" w:rsidRPr="0034644F" w:rsidRDefault="00146F4A" w:rsidP="00F60B1C">
            <w:pPr>
              <w:rPr>
                <w:rFonts w:eastAsia="Times New Roman"/>
                <w:b/>
                <w:bCs/>
                <w:u w:val="single"/>
              </w:rPr>
            </w:pPr>
            <w:r w:rsidRPr="0034644F">
              <w:rPr>
                <w:rFonts w:eastAsia="Times New Roman"/>
                <w:b/>
                <w:bCs/>
                <w:u w:val="single"/>
              </w:rPr>
              <w:t>Общо:</w:t>
            </w:r>
          </w:p>
        </w:tc>
        <w:tc>
          <w:tcPr>
            <w:tcW w:w="1000" w:type="dxa"/>
            <w:tcBorders>
              <w:top w:val="nil"/>
              <w:left w:val="single" w:sz="8" w:space="0" w:color="auto"/>
              <w:bottom w:val="single" w:sz="8" w:space="0" w:color="auto"/>
              <w:right w:val="nil"/>
            </w:tcBorders>
            <w:shd w:val="clear" w:color="000000" w:fill="FFFFFF"/>
            <w:noWrap/>
            <w:vAlign w:val="bottom"/>
            <w:hideMark/>
          </w:tcPr>
          <w:p w14:paraId="3423B2A6" w14:textId="77777777" w:rsidR="00146F4A" w:rsidRPr="0034644F" w:rsidRDefault="00146F4A" w:rsidP="00F60B1C">
            <w:pPr>
              <w:jc w:val="right"/>
              <w:rPr>
                <w:rFonts w:eastAsia="Times New Roman"/>
                <w:b/>
                <w:bCs/>
              </w:rPr>
            </w:pPr>
            <w:r w:rsidRPr="0034644F">
              <w:rPr>
                <w:rFonts w:eastAsia="Times New Roman"/>
                <w:b/>
                <w:bCs/>
              </w:rPr>
              <w:t>72,100</w:t>
            </w:r>
          </w:p>
        </w:tc>
        <w:tc>
          <w:tcPr>
            <w:tcW w:w="1454" w:type="dxa"/>
            <w:tcBorders>
              <w:top w:val="nil"/>
              <w:left w:val="single" w:sz="8" w:space="0" w:color="auto"/>
              <w:bottom w:val="single" w:sz="8" w:space="0" w:color="auto"/>
              <w:right w:val="single" w:sz="8" w:space="0" w:color="auto"/>
            </w:tcBorders>
            <w:shd w:val="clear" w:color="000000" w:fill="FFFFFF"/>
            <w:noWrap/>
            <w:vAlign w:val="bottom"/>
            <w:hideMark/>
          </w:tcPr>
          <w:p w14:paraId="58896A96" w14:textId="77777777" w:rsidR="00146F4A" w:rsidRPr="0034644F" w:rsidRDefault="00146F4A" w:rsidP="00F60B1C">
            <w:pPr>
              <w:jc w:val="right"/>
              <w:rPr>
                <w:rFonts w:eastAsia="Times New Roman"/>
                <w:b/>
                <w:bCs/>
              </w:rPr>
            </w:pPr>
            <w:r w:rsidRPr="0034644F">
              <w:rPr>
                <w:rFonts w:eastAsia="Times New Roman"/>
                <w:b/>
                <w:bCs/>
              </w:rPr>
              <w:t>65,800</w:t>
            </w:r>
          </w:p>
        </w:tc>
      </w:tr>
      <w:tr w:rsidR="00146F4A" w:rsidRPr="0034644F" w14:paraId="493B09C3" w14:textId="77777777" w:rsidTr="00C21238">
        <w:trPr>
          <w:trHeight w:val="495"/>
        </w:trPr>
        <w:tc>
          <w:tcPr>
            <w:tcW w:w="9614" w:type="dxa"/>
            <w:gridSpan w:val="5"/>
            <w:tcBorders>
              <w:top w:val="single" w:sz="8" w:space="0" w:color="auto"/>
              <w:left w:val="single" w:sz="8" w:space="0" w:color="auto"/>
              <w:bottom w:val="single" w:sz="4" w:space="0" w:color="auto"/>
              <w:right w:val="single" w:sz="8" w:space="0" w:color="000000"/>
            </w:tcBorders>
            <w:shd w:val="clear" w:color="000000" w:fill="FFFFFF"/>
            <w:noWrap/>
            <w:vAlign w:val="center"/>
            <w:hideMark/>
          </w:tcPr>
          <w:p w14:paraId="44E61186" w14:textId="77777777" w:rsidR="00146F4A" w:rsidRPr="0034644F" w:rsidRDefault="00146F4A" w:rsidP="00F60B1C">
            <w:pPr>
              <w:jc w:val="center"/>
              <w:rPr>
                <w:rFonts w:eastAsia="Times New Roman"/>
                <w:b/>
                <w:bCs/>
                <w:u w:val="single"/>
              </w:rPr>
            </w:pPr>
            <w:r w:rsidRPr="0034644F">
              <w:rPr>
                <w:rFonts w:eastAsia="Times New Roman"/>
                <w:b/>
                <w:bCs/>
                <w:u w:val="single"/>
              </w:rPr>
              <w:t>ПЪТИЩА 2-ра категория</w:t>
            </w:r>
          </w:p>
        </w:tc>
      </w:tr>
      <w:tr w:rsidR="00146F4A" w:rsidRPr="0034644F" w14:paraId="02995137" w14:textId="77777777" w:rsidTr="00C21238">
        <w:trPr>
          <w:trHeight w:val="465"/>
        </w:trPr>
        <w:tc>
          <w:tcPr>
            <w:tcW w:w="9614" w:type="dxa"/>
            <w:gridSpan w:val="5"/>
            <w:tcBorders>
              <w:top w:val="single" w:sz="4" w:space="0" w:color="auto"/>
              <w:left w:val="single" w:sz="8" w:space="0" w:color="auto"/>
              <w:bottom w:val="single" w:sz="4" w:space="0" w:color="auto"/>
              <w:right w:val="single" w:sz="8" w:space="0" w:color="000000"/>
            </w:tcBorders>
            <w:shd w:val="clear" w:color="000000" w:fill="FFFFFF"/>
            <w:noWrap/>
            <w:vAlign w:val="center"/>
            <w:hideMark/>
          </w:tcPr>
          <w:p w14:paraId="78F24DA3" w14:textId="77777777" w:rsidR="00146F4A" w:rsidRPr="0034644F" w:rsidRDefault="00146F4A" w:rsidP="00F60B1C">
            <w:pPr>
              <w:jc w:val="center"/>
              <w:rPr>
                <w:rFonts w:eastAsia="Times New Roman"/>
                <w:b/>
                <w:bCs/>
              </w:rPr>
            </w:pPr>
            <w:r w:rsidRPr="0034644F">
              <w:rPr>
                <w:rFonts w:eastAsia="Times New Roman"/>
                <w:b/>
                <w:bCs/>
              </w:rPr>
              <w:t xml:space="preserve">Решение № 155 от 14 март 2009 г., за изменение и допълнение на Решение № 236 на МС от 2007г. </w:t>
            </w:r>
          </w:p>
        </w:tc>
      </w:tr>
      <w:tr w:rsidR="00146F4A" w:rsidRPr="0034644F" w14:paraId="6E2FBB3B" w14:textId="77777777" w:rsidTr="00C21238">
        <w:trPr>
          <w:trHeight w:val="585"/>
        </w:trPr>
        <w:tc>
          <w:tcPr>
            <w:tcW w:w="520" w:type="dxa"/>
            <w:tcBorders>
              <w:top w:val="nil"/>
              <w:left w:val="single" w:sz="8" w:space="0" w:color="auto"/>
              <w:bottom w:val="nil"/>
              <w:right w:val="single" w:sz="4" w:space="0" w:color="auto"/>
            </w:tcBorders>
            <w:shd w:val="clear" w:color="000000" w:fill="FFFFFF"/>
            <w:noWrap/>
            <w:vAlign w:val="bottom"/>
            <w:hideMark/>
          </w:tcPr>
          <w:p w14:paraId="4ECD6D24" w14:textId="77777777" w:rsidR="00146F4A" w:rsidRPr="00C21238" w:rsidRDefault="00146F4A" w:rsidP="00C21238">
            <w:pPr>
              <w:jc w:val="center"/>
              <w:rPr>
                <w:rFonts w:eastAsia="Times New Roman"/>
                <w:lang w:val="en-US"/>
              </w:rPr>
            </w:pPr>
            <w:r w:rsidRPr="0034644F">
              <w:rPr>
                <w:rFonts w:eastAsia="Times New Roman"/>
              </w:rPr>
              <w:lastRenderedPageBreak/>
              <w:t>1</w:t>
            </w:r>
            <w:r w:rsidR="00C21238">
              <w:rPr>
                <w:rFonts w:eastAsia="Times New Roman"/>
                <w:lang w:val="en-US"/>
              </w:rPr>
              <w:t>3</w:t>
            </w:r>
          </w:p>
        </w:tc>
        <w:tc>
          <w:tcPr>
            <w:tcW w:w="1100" w:type="dxa"/>
            <w:tcBorders>
              <w:top w:val="nil"/>
              <w:left w:val="nil"/>
              <w:bottom w:val="nil"/>
              <w:right w:val="single" w:sz="4" w:space="0" w:color="auto"/>
            </w:tcBorders>
            <w:shd w:val="clear" w:color="000000" w:fill="FFFFFF"/>
            <w:noWrap/>
            <w:vAlign w:val="center"/>
            <w:hideMark/>
          </w:tcPr>
          <w:p w14:paraId="39E0E6D5" w14:textId="77777777" w:rsidR="00146F4A" w:rsidRPr="0034644F" w:rsidRDefault="00146F4A" w:rsidP="00F60B1C">
            <w:pPr>
              <w:jc w:val="center"/>
              <w:rPr>
                <w:rFonts w:eastAsia="Times New Roman"/>
              </w:rPr>
            </w:pPr>
            <w:r w:rsidRPr="0034644F">
              <w:rPr>
                <w:rFonts w:eastAsia="Times New Roman"/>
              </w:rPr>
              <w:t>VTR 2039</w:t>
            </w:r>
          </w:p>
        </w:tc>
        <w:tc>
          <w:tcPr>
            <w:tcW w:w="5540" w:type="dxa"/>
            <w:tcBorders>
              <w:top w:val="nil"/>
              <w:left w:val="nil"/>
              <w:bottom w:val="nil"/>
              <w:right w:val="single" w:sz="4" w:space="0" w:color="auto"/>
            </w:tcBorders>
            <w:shd w:val="clear" w:color="000000" w:fill="FFFFFF"/>
            <w:vAlign w:val="center"/>
            <w:hideMark/>
          </w:tcPr>
          <w:p w14:paraId="04044150" w14:textId="77777777" w:rsidR="00146F4A" w:rsidRPr="0034644F" w:rsidRDefault="00146F4A" w:rsidP="00F60B1C">
            <w:pPr>
              <w:rPr>
                <w:rFonts w:eastAsia="Times New Roman"/>
              </w:rPr>
            </w:pPr>
            <w:r w:rsidRPr="0034644F">
              <w:rPr>
                <w:rFonts w:eastAsia="Times New Roman"/>
              </w:rPr>
              <w:t xml:space="preserve">/път VTR 1014, Арбанаси - Шереметя/ - туристически  к-с </w:t>
            </w:r>
            <w:proofErr w:type="spellStart"/>
            <w:r w:rsidRPr="0034644F">
              <w:rPr>
                <w:rFonts w:eastAsia="Times New Roman"/>
              </w:rPr>
              <w:t>Ксилифор</w:t>
            </w:r>
            <w:proofErr w:type="spellEnd"/>
            <w:r w:rsidRPr="0034644F">
              <w:rPr>
                <w:rFonts w:eastAsia="Times New Roman"/>
              </w:rPr>
              <w:t xml:space="preserve"> - Велико Търново</w:t>
            </w:r>
          </w:p>
        </w:tc>
        <w:tc>
          <w:tcPr>
            <w:tcW w:w="1000" w:type="dxa"/>
            <w:tcBorders>
              <w:top w:val="nil"/>
              <w:left w:val="nil"/>
              <w:bottom w:val="nil"/>
              <w:right w:val="nil"/>
            </w:tcBorders>
            <w:shd w:val="clear" w:color="000000" w:fill="FFFFFF"/>
            <w:noWrap/>
            <w:vAlign w:val="bottom"/>
            <w:hideMark/>
          </w:tcPr>
          <w:p w14:paraId="324A5BED" w14:textId="77777777" w:rsidR="00146F4A" w:rsidRPr="0034644F" w:rsidRDefault="00146F4A" w:rsidP="00F60B1C">
            <w:pPr>
              <w:jc w:val="right"/>
              <w:rPr>
                <w:rFonts w:eastAsia="Times New Roman"/>
              </w:rPr>
            </w:pPr>
            <w:r w:rsidRPr="0034644F">
              <w:rPr>
                <w:rFonts w:eastAsia="Times New Roman"/>
              </w:rPr>
              <w:t>2,700</w:t>
            </w:r>
          </w:p>
        </w:tc>
        <w:tc>
          <w:tcPr>
            <w:tcW w:w="1454" w:type="dxa"/>
            <w:tcBorders>
              <w:top w:val="nil"/>
              <w:left w:val="single" w:sz="4" w:space="0" w:color="auto"/>
              <w:bottom w:val="nil"/>
              <w:right w:val="single" w:sz="8" w:space="0" w:color="auto"/>
            </w:tcBorders>
            <w:shd w:val="clear" w:color="000000" w:fill="FFFFFF"/>
            <w:noWrap/>
            <w:vAlign w:val="bottom"/>
            <w:hideMark/>
          </w:tcPr>
          <w:p w14:paraId="69B55FF9" w14:textId="77777777" w:rsidR="00146F4A" w:rsidRPr="0034644F" w:rsidRDefault="00146F4A" w:rsidP="00F60B1C">
            <w:pPr>
              <w:jc w:val="right"/>
              <w:rPr>
                <w:rFonts w:eastAsia="Times New Roman"/>
              </w:rPr>
            </w:pPr>
            <w:r w:rsidRPr="0034644F">
              <w:rPr>
                <w:rFonts w:eastAsia="Times New Roman"/>
              </w:rPr>
              <w:t>1,600</w:t>
            </w:r>
          </w:p>
        </w:tc>
      </w:tr>
      <w:tr w:rsidR="00146F4A" w:rsidRPr="0034644F" w14:paraId="0D65252E" w14:textId="77777777" w:rsidTr="00C21238">
        <w:trPr>
          <w:trHeight w:val="555"/>
        </w:trPr>
        <w:tc>
          <w:tcPr>
            <w:tcW w:w="52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382EB63A" w14:textId="77777777" w:rsidR="00146F4A" w:rsidRPr="00C21238" w:rsidRDefault="00146F4A" w:rsidP="00C21238">
            <w:pPr>
              <w:jc w:val="center"/>
              <w:rPr>
                <w:rFonts w:eastAsia="Times New Roman"/>
                <w:lang w:val="en-US"/>
              </w:rPr>
            </w:pPr>
            <w:r w:rsidRPr="0034644F">
              <w:rPr>
                <w:rFonts w:eastAsia="Times New Roman"/>
              </w:rPr>
              <w:t>1</w:t>
            </w:r>
            <w:r w:rsidR="00C21238">
              <w:rPr>
                <w:rFonts w:eastAsia="Times New Roman"/>
                <w:lang w:val="en-US"/>
              </w:rPr>
              <w:t>4</w:t>
            </w:r>
          </w:p>
        </w:tc>
        <w:tc>
          <w:tcPr>
            <w:tcW w:w="1100" w:type="dxa"/>
            <w:tcBorders>
              <w:top w:val="single" w:sz="4" w:space="0" w:color="auto"/>
              <w:left w:val="nil"/>
              <w:bottom w:val="single" w:sz="4" w:space="0" w:color="auto"/>
              <w:right w:val="single" w:sz="4" w:space="0" w:color="auto"/>
            </w:tcBorders>
            <w:shd w:val="clear" w:color="000000" w:fill="FFFFFF"/>
            <w:noWrap/>
            <w:vAlign w:val="center"/>
            <w:hideMark/>
          </w:tcPr>
          <w:p w14:paraId="7311A935" w14:textId="77777777" w:rsidR="00146F4A" w:rsidRPr="0034644F" w:rsidRDefault="00146F4A" w:rsidP="00F60B1C">
            <w:pPr>
              <w:jc w:val="center"/>
              <w:rPr>
                <w:rFonts w:eastAsia="Times New Roman"/>
              </w:rPr>
            </w:pPr>
            <w:r w:rsidRPr="0034644F">
              <w:rPr>
                <w:rFonts w:eastAsia="Times New Roman"/>
              </w:rPr>
              <w:t>VTR 2043</w:t>
            </w:r>
          </w:p>
        </w:tc>
        <w:tc>
          <w:tcPr>
            <w:tcW w:w="5540" w:type="dxa"/>
            <w:tcBorders>
              <w:top w:val="single" w:sz="4" w:space="0" w:color="auto"/>
              <w:left w:val="nil"/>
              <w:bottom w:val="single" w:sz="4" w:space="0" w:color="auto"/>
              <w:right w:val="single" w:sz="4" w:space="0" w:color="auto"/>
            </w:tcBorders>
            <w:shd w:val="clear" w:color="000000" w:fill="FFFFFF"/>
            <w:vAlign w:val="center"/>
            <w:hideMark/>
          </w:tcPr>
          <w:p w14:paraId="079543CE" w14:textId="77777777" w:rsidR="00146F4A" w:rsidRPr="0034644F" w:rsidRDefault="00146F4A" w:rsidP="00F60B1C">
            <w:pPr>
              <w:rPr>
                <w:rFonts w:eastAsia="Times New Roman"/>
              </w:rPr>
            </w:pPr>
            <w:r w:rsidRPr="0034644F">
              <w:rPr>
                <w:rFonts w:eastAsia="Times New Roman"/>
              </w:rPr>
              <w:t>/път ІІІ-514/ Велико Търново, о.п. "Царевец" - Велико Търново, ул."М.</w:t>
            </w:r>
            <w:proofErr w:type="spellStart"/>
            <w:r w:rsidRPr="0034644F">
              <w:rPr>
                <w:rFonts w:eastAsia="Times New Roman"/>
              </w:rPr>
              <w:t>Кефалов</w:t>
            </w:r>
            <w:proofErr w:type="spellEnd"/>
            <w:r w:rsidRPr="0034644F">
              <w:rPr>
                <w:rFonts w:eastAsia="Times New Roman"/>
              </w:rPr>
              <w:t>"</w:t>
            </w:r>
          </w:p>
        </w:tc>
        <w:tc>
          <w:tcPr>
            <w:tcW w:w="1000" w:type="dxa"/>
            <w:tcBorders>
              <w:top w:val="single" w:sz="4" w:space="0" w:color="auto"/>
              <w:left w:val="nil"/>
              <w:bottom w:val="single" w:sz="4" w:space="0" w:color="auto"/>
              <w:right w:val="single" w:sz="4" w:space="0" w:color="auto"/>
            </w:tcBorders>
            <w:shd w:val="clear" w:color="000000" w:fill="FFFFFF"/>
            <w:noWrap/>
            <w:vAlign w:val="bottom"/>
            <w:hideMark/>
          </w:tcPr>
          <w:p w14:paraId="0456D888" w14:textId="77777777" w:rsidR="00146F4A" w:rsidRPr="0034644F" w:rsidRDefault="00146F4A" w:rsidP="00F60B1C">
            <w:pPr>
              <w:jc w:val="right"/>
              <w:rPr>
                <w:rFonts w:eastAsia="Times New Roman"/>
              </w:rPr>
            </w:pPr>
            <w:r w:rsidRPr="0034644F">
              <w:rPr>
                <w:rFonts w:eastAsia="Times New Roman"/>
              </w:rPr>
              <w:t>1,400</w:t>
            </w:r>
          </w:p>
        </w:tc>
        <w:tc>
          <w:tcPr>
            <w:tcW w:w="1454" w:type="dxa"/>
            <w:tcBorders>
              <w:top w:val="single" w:sz="4" w:space="0" w:color="auto"/>
              <w:left w:val="nil"/>
              <w:bottom w:val="single" w:sz="4" w:space="0" w:color="auto"/>
              <w:right w:val="single" w:sz="4" w:space="0" w:color="auto"/>
            </w:tcBorders>
            <w:shd w:val="clear" w:color="000000" w:fill="FFFFFF"/>
            <w:noWrap/>
            <w:vAlign w:val="bottom"/>
            <w:hideMark/>
          </w:tcPr>
          <w:p w14:paraId="12BD90B5" w14:textId="77777777" w:rsidR="00146F4A" w:rsidRPr="0034644F" w:rsidRDefault="00146F4A" w:rsidP="00F60B1C">
            <w:pPr>
              <w:jc w:val="right"/>
              <w:rPr>
                <w:rFonts w:eastAsia="Times New Roman"/>
              </w:rPr>
            </w:pPr>
            <w:r w:rsidRPr="0034644F">
              <w:rPr>
                <w:rFonts w:eastAsia="Times New Roman"/>
              </w:rPr>
              <w:t>1,400</w:t>
            </w:r>
          </w:p>
        </w:tc>
      </w:tr>
      <w:tr w:rsidR="00146F4A" w:rsidRPr="0034644F" w14:paraId="400E291A" w14:textId="77777777" w:rsidTr="00C21238">
        <w:trPr>
          <w:trHeight w:val="465"/>
        </w:trPr>
        <w:tc>
          <w:tcPr>
            <w:tcW w:w="520" w:type="dxa"/>
            <w:tcBorders>
              <w:top w:val="nil"/>
              <w:left w:val="single" w:sz="8" w:space="0" w:color="auto"/>
              <w:bottom w:val="single" w:sz="4" w:space="0" w:color="auto"/>
              <w:right w:val="nil"/>
            </w:tcBorders>
            <w:shd w:val="clear" w:color="000000" w:fill="FFFFFF"/>
            <w:noWrap/>
            <w:vAlign w:val="bottom"/>
            <w:hideMark/>
          </w:tcPr>
          <w:p w14:paraId="7C501CBD" w14:textId="77777777" w:rsidR="00146F4A" w:rsidRPr="0034644F" w:rsidRDefault="00146F4A" w:rsidP="00F60B1C">
            <w:pPr>
              <w:jc w:val="center"/>
              <w:rPr>
                <w:rFonts w:eastAsia="Times New Roman"/>
              </w:rPr>
            </w:pPr>
            <w:r w:rsidRPr="0034644F">
              <w:rPr>
                <w:rFonts w:eastAsia="Times New Roman"/>
              </w:rPr>
              <w:t> </w:t>
            </w:r>
          </w:p>
        </w:tc>
        <w:tc>
          <w:tcPr>
            <w:tcW w:w="9094" w:type="dxa"/>
            <w:gridSpan w:val="4"/>
            <w:tcBorders>
              <w:top w:val="single" w:sz="4" w:space="0" w:color="auto"/>
              <w:left w:val="nil"/>
              <w:bottom w:val="single" w:sz="4" w:space="0" w:color="auto"/>
              <w:right w:val="single" w:sz="8" w:space="0" w:color="000000"/>
            </w:tcBorders>
            <w:shd w:val="clear" w:color="000000" w:fill="FFFFFF"/>
            <w:vAlign w:val="center"/>
            <w:hideMark/>
          </w:tcPr>
          <w:p w14:paraId="286B865B" w14:textId="77777777" w:rsidR="00146F4A" w:rsidRPr="0034644F" w:rsidRDefault="00146F4A" w:rsidP="00F60B1C">
            <w:pPr>
              <w:jc w:val="center"/>
              <w:rPr>
                <w:rFonts w:eastAsia="Times New Roman"/>
                <w:b/>
                <w:bCs/>
              </w:rPr>
            </w:pPr>
            <w:r w:rsidRPr="0034644F">
              <w:rPr>
                <w:rFonts w:eastAsia="Times New Roman"/>
                <w:b/>
                <w:bCs/>
              </w:rPr>
              <w:t>Решение № 236 от 13 април 2007 г. на МС</w:t>
            </w:r>
          </w:p>
        </w:tc>
      </w:tr>
      <w:tr w:rsidR="00146F4A" w:rsidRPr="0034644F" w14:paraId="7AE86533" w14:textId="77777777" w:rsidTr="00C21238">
        <w:trPr>
          <w:trHeight w:val="540"/>
        </w:trPr>
        <w:tc>
          <w:tcPr>
            <w:tcW w:w="520" w:type="dxa"/>
            <w:tcBorders>
              <w:top w:val="nil"/>
              <w:left w:val="single" w:sz="4" w:space="0" w:color="auto"/>
              <w:bottom w:val="single" w:sz="4" w:space="0" w:color="auto"/>
              <w:right w:val="single" w:sz="4" w:space="0" w:color="auto"/>
            </w:tcBorders>
            <w:shd w:val="clear" w:color="000000" w:fill="FFFFFF"/>
            <w:noWrap/>
            <w:vAlign w:val="center"/>
            <w:hideMark/>
          </w:tcPr>
          <w:p w14:paraId="7A4B8E54" w14:textId="77777777" w:rsidR="00146F4A" w:rsidRPr="00C21238" w:rsidRDefault="00C21238" w:rsidP="00F60B1C">
            <w:pPr>
              <w:jc w:val="center"/>
              <w:rPr>
                <w:rFonts w:eastAsia="Times New Roman"/>
                <w:lang w:val="en-US"/>
              </w:rPr>
            </w:pPr>
            <w:r>
              <w:rPr>
                <w:rFonts w:eastAsia="Times New Roman"/>
                <w:lang w:val="en-US"/>
              </w:rPr>
              <w:t>15</w:t>
            </w:r>
          </w:p>
        </w:tc>
        <w:tc>
          <w:tcPr>
            <w:tcW w:w="1100" w:type="dxa"/>
            <w:tcBorders>
              <w:top w:val="nil"/>
              <w:left w:val="nil"/>
              <w:bottom w:val="single" w:sz="4" w:space="0" w:color="auto"/>
              <w:right w:val="single" w:sz="4" w:space="0" w:color="auto"/>
            </w:tcBorders>
            <w:shd w:val="clear" w:color="000000" w:fill="FFFFFF"/>
            <w:noWrap/>
            <w:vAlign w:val="center"/>
            <w:hideMark/>
          </w:tcPr>
          <w:p w14:paraId="3FA01C16" w14:textId="77777777" w:rsidR="00146F4A" w:rsidRPr="0034644F" w:rsidRDefault="00146F4A" w:rsidP="00F60B1C">
            <w:pPr>
              <w:jc w:val="center"/>
              <w:rPr>
                <w:rFonts w:eastAsia="Times New Roman"/>
              </w:rPr>
            </w:pPr>
            <w:r w:rsidRPr="0034644F">
              <w:rPr>
                <w:rFonts w:eastAsia="Times New Roman"/>
              </w:rPr>
              <w:t>GAB 2270</w:t>
            </w:r>
          </w:p>
        </w:tc>
        <w:tc>
          <w:tcPr>
            <w:tcW w:w="5540" w:type="dxa"/>
            <w:tcBorders>
              <w:top w:val="nil"/>
              <w:left w:val="nil"/>
              <w:bottom w:val="single" w:sz="4" w:space="0" w:color="auto"/>
              <w:right w:val="single" w:sz="4" w:space="0" w:color="auto"/>
            </w:tcBorders>
            <w:shd w:val="clear" w:color="000000" w:fill="FFFFFF"/>
            <w:vAlign w:val="center"/>
            <w:hideMark/>
          </w:tcPr>
          <w:p w14:paraId="7C623D4C" w14:textId="77777777" w:rsidR="00146F4A" w:rsidRPr="0034644F" w:rsidRDefault="00146F4A" w:rsidP="00F60B1C">
            <w:pPr>
              <w:rPr>
                <w:rFonts w:eastAsia="Times New Roman"/>
              </w:rPr>
            </w:pPr>
            <w:r w:rsidRPr="0034644F">
              <w:rPr>
                <w:rFonts w:eastAsia="Times New Roman"/>
              </w:rPr>
              <w:t>/път ІІІ-609/ Трявна - Черновръх - Фъревци - граница общ. (Трявна - В.Търново) - Вонеща вода /ІІІ-552/</w:t>
            </w:r>
          </w:p>
        </w:tc>
        <w:tc>
          <w:tcPr>
            <w:tcW w:w="1000" w:type="dxa"/>
            <w:tcBorders>
              <w:top w:val="nil"/>
              <w:left w:val="nil"/>
              <w:bottom w:val="single" w:sz="4" w:space="0" w:color="auto"/>
              <w:right w:val="single" w:sz="4" w:space="0" w:color="auto"/>
            </w:tcBorders>
            <w:shd w:val="clear" w:color="000000" w:fill="FFFFFF"/>
            <w:noWrap/>
            <w:vAlign w:val="bottom"/>
            <w:hideMark/>
          </w:tcPr>
          <w:p w14:paraId="5FD68D7C" w14:textId="77777777" w:rsidR="00146F4A" w:rsidRPr="0034644F" w:rsidRDefault="00146F4A" w:rsidP="00F60B1C">
            <w:pPr>
              <w:jc w:val="right"/>
              <w:rPr>
                <w:rFonts w:eastAsia="Times New Roman"/>
              </w:rPr>
            </w:pPr>
            <w:r w:rsidRPr="0034644F">
              <w:rPr>
                <w:rFonts w:eastAsia="Times New Roman"/>
              </w:rPr>
              <w:t>5,000</w:t>
            </w:r>
          </w:p>
        </w:tc>
        <w:tc>
          <w:tcPr>
            <w:tcW w:w="1454" w:type="dxa"/>
            <w:tcBorders>
              <w:top w:val="nil"/>
              <w:left w:val="nil"/>
              <w:bottom w:val="single" w:sz="4" w:space="0" w:color="auto"/>
              <w:right w:val="single" w:sz="4" w:space="0" w:color="auto"/>
            </w:tcBorders>
            <w:shd w:val="clear" w:color="000000" w:fill="FFFFFF"/>
            <w:noWrap/>
            <w:vAlign w:val="bottom"/>
            <w:hideMark/>
          </w:tcPr>
          <w:p w14:paraId="44FEB812" w14:textId="77777777" w:rsidR="00146F4A" w:rsidRPr="0034644F" w:rsidRDefault="00146F4A" w:rsidP="00F60B1C">
            <w:pPr>
              <w:jc w:val="right"/>
              <w:rPr>
                <w:rFonts w:eastAsia="Times New Roman"/>
              </w:rPr>
            </w:pPr>
            <w:r w:rsidRPr="0034644F">
              <w:rPr>
                <w:rFonts w:eastAsia="Times New Roman"/>
              </w:rPr>
              <w:t>0,240</w:t>
            </w:r>
          </w:p>
        </w:tc>
      </w:tr>
      <w:tr w:rsidR="00146F4A" w:rsidRPr="0034644F" w14:paraId="40FDBEC9" w14:textId="77777777" w:rsidTr="00C21238">
        <w:trPr>
          <w:trHeight w:val="420"/>
        </w:trPr>
        <w:tc>
          <w:tcPr>
            <w:tcW w:w="520" w:type="dxa"/>
            <w:tcBorders>
              <w:top w:val="nil"/>
              <w:left w:val="single" w:sz="8" w:space="0" w:color="auto"/>
              <w:bottom w:val="single" w:sz="4" w:space="0" w:color="auto"/>
              <w:right w:val="single" w:sz="4" w:space="0" w:color="auto"/>
            </w:tcBorders>
            <w:shd w:val="clear" w:color="000000" w:fill="FFFFFF"/>
            <w:noWrap/>
            <w:vAlign w:val="center"/>
            <w:hideMark/>
          </w:tcPr>
          <w:p w14:paraId="407F4D7D" w14:textId="77777777" w:rsidR="00146F4A" w:rsidRPr="00C21238" w:rsidRDefault="00146F4A" w:rsidP="00C21238">
            <w:pPr>
              <w:jc w:val="center"/>
              <w:rPr>
                <w:rFonts w:eastAsia="Times New Roman"/>
                <w:lang w:val="en-US"/>
              </w:rPr>
            </w:pPr>
            <w:r w:rsidRPr="0034644F">
              <w:rPr>
                <w:rFonts w:eastAsia="Times New Roman"/>
              </w:rPr>
              <w:t>1</w:t>
            </w:r>
            <w:r w:rsidR="00C21238">
              <w:rPr>
                <w:rFonts w:eastAsia="Times New Roman"/>
                <w:lang w:val="en-US"/>
              </w:rPr>
              <w:t>6</w:t>
            </w:r>
          </w:p>
        </w:tc>
        <w:tc>
          <w:tcPr>
            <w:tcW w:w="1100" w:type="dxa"/>
            <w:tcBorders>
              <w:top w:val="nil"/>
              <w:left w:val="nil"/>
              <w:bottom w:val="single" w:sz="4" w:space="0" w:color="auto"/>
              <w:right w:val="single" w:sz="4" w:space="0" w:color="auto"/>
            </w:tcBorders>
            <w:shd w:val="clear" w:color="000000" w:fill="FFFFFF"/>
            <w:noWrap/>
            <w:vAlign w:val="center"/>
            <w:hideMark/>
          </w:tcPr>
          <w:p w14:paraId="6ECC86E7" w14:textId="77777777" w:rsidR="00146F4A" w:rsidRPr="0034644F" w:rsidRDefault="00146F4A" w:rsidP="00F60B1C">
            <w:pPr>
              <w:jc w:val="center"/>
              <w:rPr>
                <w:rFonts w:eastAsia="Times New Roman"/>
              </w:rPr>
            </w:pPr>
            <w:r w:rsidRPr="0034644F">
              <w:rPr>
                <w:rFonts w:eastAsia="Times New Roman"/>
              </w:rPr>
              <w:t>VTR 2001</w:t>
            </w:r>
          </w:p>
        </w:tc>
        <w:tc>
          <w:tcPr>
            <w:tcW w:w="5540" w:type="dxa"/>
            <w:tcBorders>
              <w:top w:val="nil"/>
              <w:left w:val="nil"/>
              <w:bottom w:val="single" w:sz="4" w:space="0" w:color="auto"/>
              <w:right w:val="single" w:sz="4" w:space="0" w:color="auto"/>
            </w:tcBorders>
            <w:shd w:val="clear" w:color="000000" w:fill="FFFFFF"/>
            <w:noWrap/>
            <w:vAlign w:val="center"/>
            <w:hideMark/>
          </w:tcPr>
          <w:p w14:paraId="37604B99" w14:textId="77777777" w:rsidR="00146F4A" w:rsidRPr="0034644F" w:rsidRDefault="00146F4A" w:rsidP="00F60B1C">
            <w:pPr>
              <w:rPr>
                <w:rFonts w:eastAsia="Times New Roman"/>
              </w:rPr>
            </w:pPr>
            <w:r w:rsidRPr="0034644F">
              <w:rPr>
                <w:rFonts w:eastAsia="Times New Roman"/>
              </w:rPr>
              <w:t xml:space="preserve"> /път ІІІ-3031, Стамболово -Русаля/ -  Дичин /път VTR 1012 /</w:t>
            </w:r>
          </w:p>
        </w:tc>
        <w:tc>
          <w:tcPr>
            <w:tcW w:w="1000" w:type="dxa"/>
            <w:tcBorders>
              <w:top w:val="nil"/>
              <w:left w:val="nil"/>
              <w:bottom w:val="single" w:sz="4" w:space="0" w:color="auto"/>
              <w:right w:val="nil"/>
            </w:tcBorders>
            <w:shd w:val="clear" w:color="000000" w:fill="FFFFFF"/>
            <w:noWrap/>
            <w:vAlign w:val="bottom"/>
            <w:hideMark/>
          </w:tcPr>
          <w:p w14:paraId="0440F3D8" w14:textId="77777777" w:rsidR="00146F4A" w:rsidRPr="0034644F" w:rsidRDefault="00146F4A" w:rsidP="00F60B1C">
            <w:pPr>
              <w:jc w:val="right"/>
              <w:rPr>
                <w:rFonts w:eastAsia="Times New Roman"/>
              </w:rPr>
            </w:pPr>
            <w:r w:rsidRPr="0034644F">
              <w:rPr>
                <w:rFonts w:eastAsia="Times New Roman"/>
              </w:rPr>
              <w:t>5,700</w:t>
            </w:r>
          </w:p>
        </w:tc>
        <w:tc>
          <w:tcPr>
            <w:tcW w:w="1454" w:type="dxa"/>
            <w:tcBorders>
              <w:top w:val="nil"/>
              <w:left w:val="single" w:sz="4" w:space="0" w:color="auto"/>
              <w:bottom w:val="single" w:sz="4" w:space="0" w:color="auto"/>
              <w:right w:val="single" w:sz="8" w:space="0" w:color="auto"/>
            </w:tcBorders>
            <w:shd w:val="clear" w:color="000000" w:fill="FFFFFF"/>
            <w:noWrap/>
            <w:vAlign w:val="bottom"/>
            <w:hideMark/>
          </w:tcPr>
          <w:p w14:paraId="4AD74EFB" w14:textId="77777777" w:rsidR="00146F4A" w:rsidRPr="0034644F" w:rsidRDefault="00146F4A" w:rsidP="00F60B1C">
            <w:pPr>
              <w:jc w:val="right"/>
              <w:rPr>
                <w:rFonts w:eastAsia="Times New Roman"/>
              </w:rPr>
            </w:pPr>
            <w:r w:rsidRPr="0034644F">
              <w:rPr>
                <w:rFonts w:eastAsia="Times New Roman"/>
              </w:rPr>
              <w:t>5,700</w:t>
            </w:r>
          </w:p>
        </w:tc>
      </w:tr>
      <w:tr w:rsidR="00146F4A" w:rsidRPr="0034644F" w14:paraId="0A752445" w14:textId="77777777" w:rsidTr="00C21238">
        <w:trPr>
          <w:trHeight w:val="375"/>
        </w:trPr>
        <w:tc>
          <w:tcPr>
            <w:tcW w:w="520" w:type="dxa"/>
            <w:tcBorders>
              <w:top w:val="nil"/>
              <w:left w:val="single" w:sz="8" w:space="0" w:color="auto"/>
              <w:bottom w:val="single" w:sz="4" w:space="0" w:color="auto"/>
              <w:right w:val="single" w:sz="4" w:space="0" w:color="auto"/>
            </w:tcBorders>
            <w:shd w:val="clear" w:color="000000" w:fill="FFFFFF"/>
            <w:noWrap/>
            <w:vAlign w:val="center"/>
            <w:hideMark/>
          </w:tcPr>
          <w:p w14:paraId="618D096C" w14:textId="77777777" w:rsidR="00146F4A" w:rsidRPr="00C21238" w:rsidRDefault="00C21238" w:rsidP="00F60B1C">
            <w:pPr>
              <w:jc w:val="center"/>
              <w:rPr>
                <w:rFonts w:eastAsia="Times New Roman"/>
                <w:lang w:val="en-US"/>
              </w:rPr>
            </w:pPr>
            <w:r>
              <w:rPr>
                <w:rFonts w:eastAsia="Times New Roman"/>
                <w:lang w:val="en-US"/>
              </w:rPr>
              <w:t>17</w:t>
            </w:r>
          </w:p>
        </w:tc>
        <w:tc>
          <w:tcPr>
            <w:tcW w:w="1100" w:type="dxa"/>
            <w:tcBorders>
              <w:top w:val="nil"/>
              <w:left w:val="nil"/>
              <w:bottom w:val="single" w:sz="4" w:space="0" w:color="auto"/>
              <w:right w:val="single" w:sz="4" w:space="0" w:color="auto"/>
            </w:tcBorders>
            <w:shd w:val="clear" w:color="000000" w:fill="FFFFFF"/>
            <w:noWrap/>
            <w:vAlign w:val="center"/>
            <w:hideMark/>
          </w:tcPr>
          <w:p w14:paraId="7AAF5D5B" w14:textId="77777777" w:rsidR="00146F4A" w:rsidRPr="0034644F" w:rsidRDefault="00146F4A" w:rsidP="00F60B1C">
            <w:pPr>
              <w:jc w:val="center"/>
              <w:rPr>
                <w:rFonts w:eastAsia="Times New Roman"/>
              </w:rPr>
            </w:pPr>
            <w:r w:rsidRPr="0034644F">
              <w:rPr>
                <w:rFonts w:eastAsia="Times New Roman"/>
              </w:rPr>
              <w:t>VTR 2002</w:t>
            </w:r>
          </w:p>
        </w:tc>
        <w:tc>
          <w:tcPr>
            <w:tcW w:w="5540" w:type="dxa"/>
            <w:tcBorders>
              <w:top w:val="nil"/>
              <w:left w:val="nil"/>
              <w:bottom w:val="single" w:sz="4" w:space="0" w:color="auto"/>
              <w:right w:val="single" w:sz="4" w:space="0" w:color="auto"/>
            </w:tcBorders>
            <w:shd w:val="clear" w:color="000000" w:fill="FFFFFF"/>
            <w:noWrap/>
            <w:vAlign w:val="center"/>
            <w:hideMark/>
          </w:tcPr>
          <w:p w14:paraId="349D6631" w14:textId="77777777" w:rsidR="00146F4A" w:rsidRPr="0034644F" w:rsidRDefault="00146F4A" w:rsidP="00F60B1C">
            <w:pPr>
              <w:rPr>
                <w:rFonts w:eastAsia="Times New Roman"/>
              </w:rPr>
            </w:pPr>
            <w:r w:rsidRPr="0034644F">
              <w:rPr>
                <w:rFonts w:eastAsia="Times New Roman"/>
              </w:rPr>
              <w:t xml:space="preserve"> /път ІІІ-303 / Пушево - Шемшево / път GAB 3110/</w:t>
            </w:r>
          </w:p>
        </w:tc>
        <w:tc>
          <w:tcPr>
            <w:tcW w:w="1000" w:type="dxa"/>
            <w:tcBorders>
              <w:top w:val="nil"/>
              <w:left w:val="nil"/>
              <w:bottom w:val="single" w:sz="4" w:space="0" w:color="auto"/>
              <w:right w:val="nil"/>
            </w:tcBorders>
            <w:shd w:val="clear" w:color="000000" w:fill="FFFFFF"/>
            <w:noWrap/>
            <w:vAlign w:val="bottom"/>
            <w:hideMark/>
          </w:tcPr>
          <w:p w14:paraId="156642A4" w14:textId="77777777" w:rsidR="00146F4A" w:rsidRPr="0034644F" w:rsidRDefault="00146F4A" w:rsidP="00F60B1C">
            <w:pPr>
              <w:jc w:val="right"/>
              <w:rPr>
                <w:rFonts w:eastAsia="Times New Roman"/>
              </w:rPr>
            </w:pPr>
            <w:r w:rsidRPr="0034644F">
              <w:rPr>
                <w:rFonts w:eastAsia="Times New Roman"/>
              </w:rPr>
              <w:t>7,000</w:t>
            </w:r>
          </w:p>
        </w:tc>
        <w:tc>
          <w:tcPr>
            <w:tcW w:w="1454" w:type="dxa"/>
            <w:tcBorders>
              <w:top w:val="nil"/>
              <w:left w:val="single" w:sz="4" w:space="0" w:color="auto"/>
              <w:bottom w:val="single" w:sz="4" w:space="0" w:color="auto"/>
              <w:right w:val="single" w:sz="8" w:space="0" w:color="auto"/>
            </w:tcBorders>
            <w:shd w:val="clear" w:color="000000" w:fill="FFFFFF"/>
            <w:noWrap/>
            <w:vAlign w:val="bottom"/>
            <w:hideMark/>
          </w:tcPr>
          <w:p w14:paraId="0F174315" w14:textId="77777777" w:rsidR="00146F4A" w:rsidRPr="0034644F" w:rsidRDefault="00146F4A" w:rsidP="00F60B1C">
            <w:pPr>
              <w:jc w:val="right"/>
              <w:rPr>
                <w:rFonts w:eastAsia="Times New Roman"/>
              </w:rPr>
            </w:pPr>
            <w:r w:rsidRPr="0034644F">
              <w:rPr>
                <w:rFonts w:eastAsia="Times New Roman"/>
              </w:rPr>
              <w:t>7,000</w:t>
            </w:r>
          </w:p>
        </w:tc>
      </w:tr>
      <w:tr w:rsidR="00146F4A" w:rsidRPr="0034644F" w14:paraId="5022C621" w14:textId="77777777" w:rsidTr="00C21238">
        <w:trPr>
          <w:trHeight w:val="405"/>
        </w:trPr>
        <w:tc>
          <w:tcPr>
            <w:tcW w:w="520" w:type="dxa"/>
            <w:tcBorders>
              <w:top w:val="nil"/>
              <w:left w:val="single" w:sz="8" w:space="0" w:color="auto"/>
              <w:bottom w:val="single" w:sz="4" w:space="0" w:color="auto"/>
              <w:right w:val="single" w:sz="4" w:space="0" w:color="auto"/>
            </w:tcBorders>
            <w:shd w:val="clear" w:color="000000" w:fill="FFFFFF"/>
            <w:noWrap/>
            <w:vAlign w:val="center"/>
            <w:hideMark/>
          </w:tcPr>
          <w:p w14:paraId="4AFD21EA" w14:textId="77777777" w:rsidR="00146F4A" w:rsidRPr="00C21238" w:rsidRDefault="00C21238" w:rsidP="00F60B1C">
            <w:pPr>
              <w:jc w:val="center"/>
              <w:rPr>
                <w:rFonts w:eastAsia="Times New Roman"/>
                <w:lang w:val="en-US"/>
              </w:rPr>
            </w:pPr>
            <w:r>
              <w:rPr>
                <w:rFonts w:eastAsia="Times New Roman"/>
                <w:lang w:val="en-US"/>
              </w:rPr>
              <w:t>18</w:t>
            </w:r>
          </w:p>
        </w:tc>
        <w:tc>
          <w:tcPr>
            <w:tcW w:w="1100" w:type="dxa"/>
            <w:tcBorders>
              <w:top w:val="nil"/>
              <w:left w:val="nil"/>
              <w:bottom w:val="single" w:sz="4" w:space="0" w:color="auto"/>
              <w:right w:val="single" w:sz="4" w:space="0" w:color="auto"/>
            </w:tcBorders>
            <w:shd w:val="clear" w:color="000000" w:fill="FFFFFF"/>
            <w:noWrap/>
            <w:vAlign w:val="center"/>
            <w:hideMark/>
          </w:tcPr>
          <w:p w14:paraId="6C0AE659" w14:textId="77777777" w:rsidR="00146F4A" w:rsidRPr="0034644F" w:rsidRDefault="00146F4A" w:rsidP="00F60B1C">
            <w:pPr>
              <w:jc w:val="center"/>
              <w:rPr>
                <w:rFonts w:eastAsia="Times New Roman"/>
              </w:rPr>
            </w:pPr>
            <w:r w:rsidRPr="0034644F">
              <w:rPr>
                <w:rFonts w:eastAsia="Times New Roman"/>
              </w:rPr>
              <w:t>VTR 2007</w:t>
            </w:r>
          </w:p>
        </w:tc>
        <w:tc>
          <w:tcPr>
            <w:tcW w:w="5540" w:type="dxa"/>
            <w:tcBorders>
              <w:top w:val="nil"/>
              <w:left w:val="nil"/>
              <w:bottom w:val="single" w:sz="4" w:space="0" w:color="auto"/>
              <w:right w:val="single" w:sz="4" w:space="0" w:color="auto"/>
            </w:tcBorders>
            <w:shd w:val="clear" w:color="000000" w:fill="FFFFFF"/>
            <w:noWrap/>
            <w:vAlign w:val="center"/>
            <w:hideMark/>
          </w:tcPr>
          <w:p w14:paraId="7933C416" w14:textId="77777777" w:rsidR="00146F4A" w:rsidRPr="0034644F" w:rsidRDefault="00146F4A" w:rsidP="00F60B1C">
            <w:pPr>
              <w:rPr>
                <w:rFonts w:eastAsia="Times New Roman"/>
              </w:rPr>
            </w:pPr>
            <w:r w:rsidRPr="0034644F">
              <w:rPr>
                <w:rFonts w:eastAsia="Times New Roman"/>
              </w:rPr>
              <w:t xml:space="preserve"> /път І-4, В.Търново - Омуртаг/ - Малък чифлик  </w:t>
            </w:r>
          </w:p>
        </w:tc>
        <w:tc>
          <w:tcPr>
            <w:tcW w:w="1000" w:type="dxa"/>
            <w:tcBorders>
              <w:top w:val="nil"/>
              <w:left w:val="nil"/>
              <w:bottom w:val="single" w:sz="4" w:space="0" w:color="auto"/>
              <w:right w:val="nil"/>
            </w:tcBorders>
            <w:shd w:val="clear" w:color="000000" w:fill="FFFFFF"/>
            <w:noWrap/>
            <w:vAlign w:val="bottom"/>
            <w:hideMark/>
          </w:tcPr>
          <w:p w14:paraId="51F68597" w14:textId="77777777" w:rsidR="00146F4A" w:rsidRPr="0034644F" w:rsidRDefault="00146F4A" w:rsidP="00F60B1C">
            <w:pPr>
              <w:jc w:val="right"/>
              <w:rPr>
                <w:rFonts w:eastAsia="Times New Roman"/>
              </w:rPr>
            </w:pPr>
            <w:r w:rsidRPr="0034644F">
              <w:rPr>
                <w:rFonts w:eastAsia="Times New Roman"/>
              </w:rPr>
              <w:t>0,800</w:t>
            </w:r>
          </w:p>
        </w:tc>
        <w:tc>
          <w:tcPr>
            <w:tcW w:w="1454" w:type="dxa"/>
            <w:tcBorders>
              <w:top w:val="nil"/>
              <w:left w:val="single" w:sz="4" w:space="0" w:color="auto"/>
              <w:bottom w:val="single" w:sz="4" w:space="0" w:color="auto"/>
              <w:right w:val="single" w:sz="8" w:space="0" w:color="auto"/>
            </w:tcBorders>
            <w:shd w:val="clear" w:color="000000" w:fill="FFFFFF"/>
            <w:noWrap/>
            <w:vAlign w:val="bottom"/>
            <w:hideMark/>
          </w:tcPr>
          <w:p w14:paraId="796FC699" w14:textId="77777777" w:rsidR="00146F4A" w:rsidRPr="0034644F" w:rsidRDefault="00146F4A" w:rsidP="00F60B1C">
            <w:pPr>
              <w:jc w:val="right"/>
              <w:rPr>
                <w:rFonts w:eastAsia="Times New Roman"/>
              </w:rPr>
            </w:pPr>
            <w:r w:rsidRPr="0034644F">
              <w:rPr>
                <w:rFonts w:eastAsia="Times New Roman"/>
              </w:rPr>
              <w:t>0,800</w:t>
            </w:r>
          </w:p>
        </w:tc>
      </w:tr>
      <w:tr w:rsidR="00146F4A" w:rsidRPr="0034644F" w14:paraId="4B9A680D" w14:textId="77777777" w:rsidTr="00C21238">
        <w:trPr>
          <w:trHeight w:val="390"/>
        </w:trPr>
        <w:tc>
          <w:tcPr>
            <w:tcW w:w="520" w:type="dxa"/>
            <w:tcBorders>
              <w:top w:val="nil"/>
              <w:left w:val="single" w:sz="8" w:space="0" w:color="auto"/>
              <w:bottom w:val="single" w:sz="4" w:space="0" w:color="auto"/>
              <w:right w:val="single" w:sz="4" w:space="0" w:color="auto"/>
            </w:tcBorders>
            <w:shd w:val="clear" w:color="000000" w:fill="FFFFFF"/>
            <w:noWrap/>
            <w:vAlign w:val="center"/>
            <w:hideMark/>
          </w:tcPr>
          <w:p w14:paraId="6117C537" w14:textId="77777777" w:rsidR="00146F4A" w:rsidRPr="00C21238" w:rsidRDefault="00C21238" w:rsidP="00F60B1C">
            <w:pPr>
              <w:jc w:val="center"/>
              <w:rPr>
                <w:rFonts w:eastAsia="Times New Roman"/>
                <w:lang w:val="en-US"/>
              </w:rPr>
            </w:pPr>
            <w:r>
              <w:rPr>
                <w:rFonts w:eastAsia="Times New Roman"/>
                <w:lang w:val="en-US"/>
              </w:rPr>
              <w:t>19</w:t>
            </w:r>
          </w:p>
        </w:tc>
        <w:tc>
          <w:tcPr>
            <w:tcW w:w="1100" w:type="dxa"/>
            <w:tcBorders>
              <w:top w:val="nil"/>
              <w:left w:val="nil"/>
              <w:bottom w:val="single" w:sz="4" w:space="0" w:color="auto"/>
              <w:right w:val="single" w:sz="4" w:space="0" w:color="auto"/>
            </w:tcBorders>
            <w:shd w:val="clear" w:color="000000" w:fill="FFFFFF"/>
            <w:noWrap/>
            <w:vAlign w:val="center"/>
            <w:hideMark/>
          </w:tcPr>
          <w:p w14:paraId="67F5B807" w14:textId="77777777" w:rsidR="00146F4A" w:rsidRPr="0034644F" w:rsidRDefault="00146F4A" w:rsidP="00F60B1C">
            <w:pPr>
              <w:jc w:val="center"/>
              <w:rPr>
                <w:rFonts w:eastAsia="Times New Roman"/>
              </w:rPr>
            </w:pPr>
            <w:r w:rsidRPr="0034644F">
              <w:rPr>
                <w:rFonts w:eastAsia="Times New Roman"/>
              </w:rPr>
              <w:t>VTR 2011</w:t>
            </w:r>
          </w:p>
        </w:tc>
        <w:tc>
          <w:tcPr>
            <w:tcW w:w="5540" w:type="dxa"/>
            <w:tcBorders>
              <w:top w:val="nil"/>
              <w:left w:val="nil"/>
              <w:bottom w:val="single" w:sz="4" w:space="0" w:color="auto"/>
              <w:right w:val="single" w:sz="4" w:space="0" w:color="auto"/>
            </w:tcBorders>
            <w:shd w:val="clear" w:color="000000" w:fill="FFFFFF"/>
            <w:noWrap/>
            <w:vAlign w:val="center"/>
            <w:hideMark/>
          </w:tcPr>
          <w:p w14:paraId="58A1D7B5" w14:textId="77777777" w:rsidR="00146F4A" w:rsidRPr="0034644F" w:rsidRDefault="00146F4A" w:rsidP="00F60B1C">
            <w:pPr>
              <w:rPr>
                <w:rFonts w:eastAsia="Times New Roman"/>
              </w:rPr>
            </w:pPr>
            <w:r w:rsidRPr="0034644F">
              <w:rPr>
                <w:rFonts w:eastAsia="Times New Roman"/>
              </w:rPr>
              <w:t xml:space="preserve"> /ІІІ-504, Самоводене - Ресен/ - Хотница - Момин сбор - /І-4/ </w:t>
            </w:r>
          </w:p>
        </w:tc>
        <w:tc>
          <w:tcPr>
            <w:tcW w:w="1000" w:type="dxa"/>
            <w:tcBorders>
              <w:top w:val="nil"/>
              <w:left w:val="nil"/>
              <w:bottom w:val="single" w:sz="4" w:space="0" w:color="auto"/>
              <w:right w:val="nil"/>
            </w:tcBorders>
            <w:shd w:val="clear" w:color="000000" w:fill="FFFFFF"/>
            <w:noWrap/>
            <w:vAlign w:val="bottom"/>
            <w:hideMark/>
          </w:tcPr>
          <w:p w14:paraId="53DD1B8F" w14:textId="77777777" w:rsidR="00146F4A" w:rsidRPr="0034644F" w:rsidRDefault="00146F4A" w:rsidP="00F60B1C">
            <w:pPr>
              <w:jc w:val="right"/>
              <w:rPr>
                <w:rFonts w:eastAsia="Times New Roman"/>
              </w:rPr>
            </w:pPr>
            <w:r w:rsidRPr="0034644F">
              <w:rPr>
                <w:rFonts w:eastAsia="Times New Roman"/>
              </w:rPr>
              <w:t>15,100</w:t>
            </w:r>
          </w:p>
        </w:tc>
        <w:tc>
          <w:tcPr>
            <w:tcW w:w="1454" w:type="dxa"/>
            <w:tcBorders>
              <w:top w:val="nil"/>
              <w:left w:val="single" w:sz="4" w:space="0" w:color="auto"/>
              <w:bottom w:val="single" w:sz="4" w:space="0" w:color="auto"/>
              <w:right w:val="single" w:sz="8" w:space="0" w:color="auto"/>
            </w:tcBorders>
            <w:shd w:val="clear" w:color="000000" w:fill="FFFFFF"/>
            <w:noWrap/>
            <w:vAlign w:val="bottom"/>
            <w:hideMark/>
          </w:tcPr>
          <w:p w14:paraId="647730DD" w14:textId="77777777" w:rsidR="00146F4A" w:rsidRPr="0034644F" w:rsidRDefault="00146F4A" w:rsidP="00F60B1C">
            <w:pPr>
              <w:jc w:val="right"/>
              <w:rPr>
                <w:rFonts w:eastAsia="Times New Roman"/>
              </w:rPr>
            </w:pPr>
            <w:r w:rsidRPr="0034644F">
              <w:rPr>
                <w:rFonts w:eastAsia="Times New Roman"/>
              </w:rPr>
              <w:t>15,100</w:t>
            </w:r>
          </w:p>
        </w:tc>
      </w:tr>
      <w:tr w:rsidR="00146F4A" w:rsidRPr="0034644F" w14:paraId="200C7338" w14:textId="77777777" w:rsidTr="00C21238">
        <w:trPr>
          <w:trHeight w:val="555"/>
        </w:trPr>
        <w:tc>
          <w:tcPr>
            <w:tcW w:w="520" w:type="dxa"/>
            <w:tcBorders>
              <w:top w:val="nil"/>
              <w:left w:val="single" w:sz="8" w:space="0" w:color="auto"/>
              <w:bottom w:val="single" w:sz="4" w:space="0" w:color="auto"/>
              <w:right w:val="single" w:sz="4" w:space="0" w:color="auto"/>
            </w:tcBorders>
            <w:shd w:val="clear" w:color="000000" w:fill="FFFFFF"/>
            <w:noWrap/>
            <w:vAlign w:val="center"/>
            <w:hideMark/>
          </w:tcPr>
          <w:p w14:paraId="7D96856C" w14:textId="77777777" w:rsidR="00146F4A" w:rsidRPr="00C21238" w:rsidRDefault="00146F4A" w:rsidP="00C21238">
            <w:pPr>
              <w:jc w:val="center"/>
              <w:rPr>
                <w:rFonts w:eastAsia="Times New Roman"/>
                <w:lang w:val="en-US"/>
              </w:rPr>
            </w:pPr>
            <w:r w:rsidRPr="0034644F">
              <w:rPr>
                <w:rFonts w:eastAsia="Times New Roman"/>
              </w:rPr>
              <w:t>2</w:t>
            </w:r>
            <w:r w:rsidR="00C21238">
              <w:rPr>
                <w:rFonts w:eastAsia="Times New Roman"/>
                <w:lang w:val="en-US"/>
              </w:rPr>
              <w:t>0</w:t>
            </w:r>
          </w:p>
        </w:tc>
        <w:tc>
          <w:tcPr>
            <w:tcW w:w="1100" w:type="dxa"/>
            <w:tcBorders>
              <w:top w:val="nil"/>
              <w:left w:val="nil"/>
              <w:bottom w:val="single" w:sz="4" w:space="0" w:color="auto"/>
              <w:right w:val="single" w:sz="4" w:space="0" w:color="auto"/>
            </w:tcBorders>
            <w:shd w:val="clear" w:color="000000" w:fill="FFFFFF"/>
            <w:noWrap/>
            <w:vAlign w:val="center"/>
            <w:hideMark/>
          </w:tcPr>
          <w:p w14:paraId="1289841C" w14:textId="77777777" w:rsidR="00146F4A" w:rsidRPr="0034644F" w:rsidRDefault="00146F4A" w:rsidP="00F60B1C">
            <w:pPr>
              <w:jc w:val="center"/>
              <w:rPr>
                <w:rFonts w:eastAsia="Times New Roman"/>
              </w:rPr>
            </w:pPr>
            <w:r w:rsidRPr="0034644F">
              <w:rPr>
                <w:rFonts w:eastAsia="Times New Roman"/>
              </w:rPr>
              <w:t>VTR 2016</w:t>
            </w:r>
          </w:p>
        </w:tc>
        <w:tc>
          <w:tcPr>
            <w:tcW w:w="5540" w:type="dxa"/>
            <w:tcBorders>
              <w:top w:val="nil"/>
              <w:left w:val="nil"/>
              <w:bottom w:val="single" w:sz="4" w:space="0" w:color="auto"/>
              <w:right w:val="single" w:sz="4" w:space="0" w:color="auto"/>
            </w:tcBorders>
            <w:shd w:val="clear" w:color="000000" w:fill="FFFFFF"/>
            <w:vAlign w:val="center"/>
            <w:hideMark/>
          </w:tcPr>
          <w:p w14:paraId="409DF406" w14:textId="77777777" w:rsidR="00146F4A" w:rsidRPr="0034644F" w:rsidRDefault="00146F4A" w:rsidP="00F60B1C">
            <w:pPr>
              <w:rPr>
                <w:rFonts w:eastAsia="Times New Roman"/>
              </w:rPr>
            </w:pPr>
            <w:r w:rsidRPr="0034644F">
              <w:rPr>
                <w:rFonts w:eastAsia="Times New Roman"/>
              </w:rPr>
              <w:t xml:space="preserve"> /път ІІ-55, Килифарево - Гурково/ - Нацовци - Големани - Плаково /път ІІІ - 551 /</w:t>
            </w:r>
          </w:p>
        </w:tc>
        <w:tc>
          <w:tcPr>
            <w:tcW w:w="1000" w:type="dxa"/>
            <w:tcBorders>
              <w:top w:val="nil"/>
              <w:left w:val="nil"/>
              <w:bottom w:val="single" w:sz="4" w:space="0" w:color="auto"/>
              <w:right w:val="nil"/>
            </w:tcBorders>
            <w:shd w:val="clear" w:color="000000" w:fill="FFFFFF"/>
            <w:noWrap/>
            <w:vAlign w:val="bottom"/>
            <w:hideMark/>
          </w:tcPr>
          <w:p w14:paraId="06A75975" w14:textId="77777777" w:rsidR="00146F4A" w:rsidRPr="0034644F" w:rsidRDefault="00146F4A" w:rsidP="00F60B1C">
            <w:pPr>
              <w:jc w:val="right"/>
              <w:rPr>
                <w:rFonts w:eastAsia="Times New Roman"/>
              </w:rPr>
            </w:pPr>
            <w:r w:rsidRPr="0034644F">
              <w:rPr>
                <w:rFonts w:eastAsia="Times New Roman"/>
              </w:rPr>
              <w:t>6,600</w:t>
            </w:r>
          </w:p>
        </w:tc>
        <w:tc>
          <w:tcPr>
            <w:tcW w:w="1454" w:type="dxa"/>
            <w:tcBorders>
              <w:top w:val="nil"/>
              <w:left w:val="single" w:sz="4" w:space="0" w:color="auto"/>
              <w:bottom w:val="single" w:sz="4" w:space="0" w:color="auto"/>
              <w:right w:val="single" w:sz="8" w:space="0" w:color="auto"/>
            </w:tcBorders>
            <w:shd w:val="clear" w:color="000000" w:fill="FFFFFF"/>
            <w:noWrap/>
            <w:vAlign w:val="bottom"/>
            <w:hideMark/>
          </w:tcPr>
          <w:p w14:paraId="5D1F97B9" w14:textId="77777777" w:rsidR="00146F4A" w:rsidRPr="0034644F" w:rsidRDefault="00146F4A" w:rsidP="00F60B1C">
            <w:pPr>
              <w:jc w:val="right"/>
              <w:rPr>
                <w:rFonts w:eastAsia="Times New Roman"/>
              </w:rPr>
            </w:pPr>
            <w:r w:rsidRPr="0034644F">
              <w:rPr>
                <w:rFonts w:eastAsia="Times New Roman"/>
              </w:rPr>
              <w:t>6,600</w:t>
            </w:r>
          </w:p>
        </w:tc>
      </w:tr>
      <w:tr w:rsidR="00146F4A" w:rsidRPr="0034644F" w14:paraId="4F475226" w14:textId="77777777" w:rsidTr="00C21238">
        <w:trPr>
          <w:trHeight w:val="390"/>
        </w:trPr>
        <w:tc>
          <w:tcPr>
            <w:tcW w:w="520" w:type="dxa"/>
            <w:tcBorders>
              <w:top w:val="nil"/>
              <w:left w:val="single" w:sz="8" w:space="0" w:color="auto"/>
              <w:bottom w:val="single" w:sz="4" w:space="0" w:color="auto"/>
              <w:right w:val="single" w:sz="4" w:space="0" w:color="auto"/>
            </w:tcBorders>
            <w:shd w:val="clear" w:color="000000" w:fill="FFFFFF"/>
            <w:noWrap/>
            <w:vAlign w:val="center"/>
            <w:hideMark/>
          </w:tcPr>
          <w:p w14:paraId="18ACEB1C" w14:textId="77777777" w:rsidR="00146F4A" w:rsidRPr="00C21238" w:rsidRDefault="00146F4A" w:rsidP="00C21238">
            <w:pPr>
              <w:jc w:val="center"/>
              <w:rPr>
                <w:rFonts w:eastAsia="Times New Roman"/>
                <w:lang w:val="en-US"/>
              </w:rPr>
            </w:pPr>
            <w:r w:rsidRPr="0034644F">
              <w:rPr>
                <w:rFonts w:eastAsia="Times New Roman"/>
              </w:rPr>
              <w:t>2</w:t>
            </w:r>
            <w:r w:rsidR="00C21238">
              <w:rPr>
                <w:rFonts w:eastAsia="Times New Roman"/>
                <w:lang w:val="en-US"/>
              </w:rPr>
              <w:t>1</w:t>
            </w:r>
          </w:p>
        </w:tc>
        <w:tc>
          <w:tcPr>
            <w:tcW w:w="1100" w:type="dxa"/>
            <w:tcBorders>
              <w:top w:val="nil"/>
              <w:left w:val="nil"/>
              <w:bottom w:val="single" w:sz="4" w:space="0" w:color="auto"/>
              <w:right w:val="single" w:sz="4" w:space="0" w:color="auto"/>
            </w:tcBorders>
            <w:shd w:val="clear" w:color="000000" w:fill="FFFFFF"/>
            <w:noWrap/>
            <w:vAlign w:val="center"/>
            <w:hideMark/>
          </w:tcPr>
          <w:p w14:paraId="3CC45AC1" w14:textId="77777777" w:rsidR="00146F4A" w:rsidRPr="0034644F" w:rsidRDefault="00146F4A" w:rsidP="00F60B1C">
            <w:pPr>
              <w:jc w:val="center"/>
              <w:rPr>
                <w:rFonts w:eastAsia="Times New Roman"/>
              </w:rPr>
            </w:pPr>
            <w:r w:rsidRPr="0034644F">
              <w:rPr>
                <w:rFonts w:eastAsia="Times New Roman"/>
              </w:rPr>
              <w:t>VTR 2025</w:t>
            </w:r>
          </w:p>
        </w:tc>
        <w:tc>
          <w:tcPr>
            <w:tcW w:w="5540" w:type="dxa"/>
            <w:tcBorders>
              <w:top w:val="nil"/>
              <w:left w:val="nil"/>
              <w:bottom w:val="single" w:sz="4" w:space="0" w:color="auto"/>
              <w:right w:val="single" w:sz="4" w:space="0" w:color="auto"/>
            </w:tcBorders>
            <w:shd w:val="clear" w:color="000000" w:fill="FFFFFF"/>
            <w:noWrap/>
            <w:vAlign w:val="center"/>
            <w:hideMark/>
          </w:tcPr>
          <w:p w14:paraId="53DA5FD3" w14:textId="77777777" w:rsidR="00146F4A" w:rsidRPr="0034644F" w:rsidRDefault="00146F4A" w:rsidP="00F60B1C">
            <w:pPr>
              <w:rPr>
                <w:rFonts w:eastAsia="Times New Roman"/>
              </w:rPr>
            </w:pPr>
            <w:r w:rsidRPr="0034644F">
              <w:rPr>
                <w:rFonts w:eastAsia="Times New Roman"/>
              </w:rPr>
              <w:t xml:space="preserve"> /път  І-4, Севлиево - Велико Търново/ - Балван</w:t>
            </w:r>
          </w:p>
        </w:tc>
        <w:tc>
          <w:tcPr>
            <w:tcW w:w="1000" w:type="dxa"/>
            <w:tcBorders>
              <w:top w:val="nil"/>
              <w:left w:val="nil"/>
              <w:bottom w:val="single" w:sz="4" w:space="0" w:color="auto"/>
              <w:right w:val="nil"/>
            </w:tcBorders>
            <w:shd w:val="clear" w:color="000000" w:fill="FFFFFF"/>
            <w:noWrap/>
            <w:vAlign w:val="bottom"/>
            <w:hideMark/>
          </w:tcPr>
          <w:p w14:paraId="7B9B06F4" w14:textId="77777777" w:rsidR="00146F4A" w:rsidRPr="0034644F" w:rsidRDefault="00146F4A" w:rsidP="00F60B1C">
            <w:pPr>
              <w:jc w:val="right"/>
              <w:rPr>
                <w:rFonts w:eastAsia="Times New Roman"/>
              </w:rPr>
            </w:pPr>
            <w:r w:rsidRPr="0034644F">
              <w:rPr>
                <w:rFonts w:eastAsia="Times New Roman"/>
              </w:rPr>
              <w:t>1,500</w:t>
            </w:r>
          </w:p>
        </w:tc>
        <w:tc>
          <w:tcPr>
            <w:tcW w:w="1454" w:type="dxa"/>
            <w:tcBorders>
              <w:top w:val="nil"/>
              <w:left w:val="single" w:sz="4" w:space="0" w:color="auto"/>
              <w:bottom w:val="single" w:sz="4" w:space="0" w:color="auto"/>
              <w:right w:val="single" w:sz="8" w:space="0" w:color="auto"/>
            </w:tcBorders>
            <w:shd w:val="clear" w:color="000000" w:fill="FFFFFF"/>
            <w:noWrap/>
            <w:vAlign w:val="bottom"/>
            <w:hideMark/>
          </w:tcPr>
          <w:p w14:paraId="0566AEAA" w14:textId="77777777" w:rsidR="00146F4A" w:rsidRPr="0034644F" w:rsidRDefault="00146F4A" w:rsidP="00F60B1C">
            <w:pPr>
              <w:jc w:val="right"/>
              <w:rPr>
                <w:rFonts w:eastAsia="Times New Roman"/>
              </w:rPr>
            </w:pPr>
            <w:r w:rsidRPr="0034644F">
              <w:rPr>
                <w:rFonts w:eastAsia="Times New Roman"/>
              </w:rPr>
              <w:t>1,500</w:t>
            </w:r>
          </w:p>
        </w:tc>
      </w:tr>
      <w:tr w:rsidR="00146F4A" w:rsidRPr="0034644F" w14:paraId="2D69A618" w14:textId="77777777" w:rsidTr="00C21238">
        <w:trPr>
          <w:trHeight w:val="510"/>
        </w:trPr>
        <w:tc>
          <w:tcPr>
            <w:tcW w:w="520"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7E2763F4" w14:textId="77777777" w:rsidR="00146F4A" w:rsidRPr="00C21238" w:rsidRDefault="00146F4A" w:rsidP="00C21238">
            <w:pPr>
              <w:jc w:val="center"/>
              <w:rPr>
                <w:rFonts w:eastAsia="Times New Roman"/>
                <w:lang w:val="en-US"/>
              </w:rPr>
            </w:pPr>
            <w:r w:rsidRPr="0034644F">
              <w:rPr>
                <w:rFonts w:eastAsia="Times New Roman"/>
              </w:rPr>
              <w:t>2</w:t>
            </w:r>
            <w:r w:rsidR="00C21238">
              <w:rPr>
                <w:rFonts w:eastAsia="Times New Roman"/>
                <w:lang w:val="en-US"/>
              </w:rPr>
              <w:t>2</w:t>
            </w:r>
          </w:p>
        </w:tc>
        <w:tc>
          <w:tcPr>
            <w:tcW w:w="1100" w:type="dxa"/>
            <w:tcBorders>
              <w:top w:val="single" w:sz="4" w:space="0" w:color="auto"/>
              <w:left w:val="nil"/>
              <w:bottom w:val="single" w:sz="4" w:space="0" w:color="auto"/>
              <w:right w:val="single" w:sz="4" w:space="0" w:color="auto"/>
            </w:tcBorders>
            <w:shd w:val="clear" w:color="000000" w:fill="FFFFFF"/>
            <w:noWrap/>
            <w:vAlign w:val="center"/>
            <w:hideMark/>
          </w:tcPr>
          <w:p w14:paraId="483273E9" w14:textId="77777777" w:rsidR="00146F4A" w:rsidRPr="0034644F" w:rsidRDefault="00146F4A" w:rsidP="00F60B1C">
            <w:pPr>
              <w:jc w:val="center"/>
              <w:rPr>
                <w:rFonts w:eastAsia="Times New Roman"/>
              </w:rPr>
            </w:pPr>
            <w:r w:rsidRPr="0034644F">
              <w:rPr>
                <w:rFonts w:eastAsia="Times New Roman"/>
              </w:rPr>
              <w:t>VTR 2026</w:t>
            </w:r>
          </w:p>
        </w:tc>
        <w:tc>
          <w:tcPr>
            <w:tcW w:w="5540" w:type="dxa"/>
            <w:tcBorders>
              <w:top w:val="single" w:sz="4" w:space="0" w:color="auto"/>
              <w:left w:val="nil"/>
              <w:bottom w:val="single" w:sz="4" w:space="0" w:color="auto"/>
              <w:right w:val="single" w:sz="4" w:space="0" w:color="auto"/>
            </w:tcBorders>
            <w:shd w:val="clear" w:color="000000" w:fill="FFFFFF"/>
            <w:vAlign w:val="center"/>
            <w:hideMark/>
          </w:tcPr>
          <w:p w14:paraId="52959D9E" w14:textId="77777777" w:rsidR="00146F4A" w:rsidRPr="0034644F" w:rsidRDefault="00146F4A" w:rsidP="00F60B1C">
            <w:pPr>
              <w:rPr>
                <w:rFonts w:eastAsia="Times New Roman"/>
              </w:rPr>
            </w:pPr>
            <w:r w:rsidRPr="0034644F">
              <w:rPr>
                <w:rFonts w:eastAsia="Times New Roman"/>
              </w:rPr>
              <w:t>/път І-4, Севлиево - Велико Търново/- Леденик - Шемшево /GAB 3110/</w:t>
            </w:r>
          </w:p>
        </w:tc>
        <w:tc>
          <w:tcPr>
            <w:tcW w:w="1000" w:type="dxa"/>
            <w:tcBorders>
              <w:top w:val="single" w:sz="4" w:space="0" w:color="auto"/>
              <w:left w:val="nil"/>
              <w:bottom w:val="single" w:sz="4" w:space="0" w:color="auto"/>
              <w:right w:val="nil"/>
            </w:tcBorders>
            <w:shd w:val="clear" w:color="000000" w:fill="FFFFFF"/>
            <w:noWrap/>
            <w:vAlign w:val="bottom"/>
            <w:hideMark/>
          </w:tcPr>
          <w:p w14:paraId="50CC866C" w14:textId="77777777" w:rsidR="00146F4A" w:rsidRPr="0034644F" w:rsidRDefault="00146F4A" w:rsidP="00F60B1C">
            <w:pPr>
              <w:jc w:val="right"/>
              <w:rPr>
                <w:rFonts w:eastAsia="Times New Roman"/>
              </w:rPr>
            </w:pPr>
            <w:r w:rsidRPr="0034644F">
              <w:rPr>
                <w:rFonts w:eastAsia="Times New Roman"/>
              </w:rPr>
              <w:t>2,300</w:t>
            </w:r>
          </w:p>
        </w:tc>
        <w:tc>
          <w:tcPr>
            <w:tcW w:w="1454"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514DB6C6" w14:textId="77777777" w:rsidR="00146F4A" w:rsidRPr="0034644F" w:rsidRDefault="00146F4A" w:rsidP="00F60B1C">
            <w:pPr>
              <w:jc w:val="right"/>
              <w:rPr>
                <w:rFonts w:eastAsia="Times New Roman"/>
              </w:rPr>
            </w:pPr>
            <w:r w:rsidRPr="0034644F">
              <w:rPr>
                <w:rFonts w:eastAsia="Times New Roman"/>
              </w:rPr>
              <w:t>2,300</w:t>
            </w:r>
          </w:p>
        </w:tc>
      </w:tr>
      <w:tr w:rsidR="00146F4A" w:rsidRPr="0034644F" w14:paraId="69105B45" w14:textId="77777777" w:rsidTr="00C21238">
        <w:trPr>
          <w:trHeight w:val="555"/>
        </w:trPr>
        <w:tc>
          <w:tcPr>
            <w:tcW w:w="520" w:type="dxa"/>
            <w:tcBorders>
              <w:top w:val="nil"/>
              <w:left w:val="single" w:sz="8" w:space="0" w:color="auto"/>
              <w:bottom w:val="single" w:sz="4" w:space="0" w:color="auto"/>
              <w:right w:val="single" w:sz="4" w:space="0" w:color="auto"/>
            </w:tcBorders>
            <w:shd w:val="clear" w:color="000000" w:fill="FFFFFF"/>
            <w:noWrap/>
            <w:vAlign w:val="center"/>
            <w:hideMark/>
          </w:tcPr>
          <w:p w14:paraId="4915AA3B" w14:textId="77777777" w:rsidR="00146F4A" w:rsidRPr="00C21238" w:rsidRDefault="00146F4A" w:rsidP="00C21238">
            <w:pPr>
              <w:jc w:val="center"/>
              <w:rPr>
                <w:rFonts w:eastAsia="Times New Roman"/>
                <w:lang w:val="en-US"/>
              </w:rPr>
            </w:pPr>
            <w:r w:rsidRPr="0034644F">
              <w:rPr>
                <w:rFonts w:eastAsia="Times New Roman"/>
              </w:rPr>
              <w:t>2</w:t>
            </w:r>
            <w:r w:rsidR="00C21238">
              <w:rPr>
                <w:rFonts w:eastAsia="Times New Roman"/>
                <w:lang w:val="en-US"/>
              </w:rPr>
              <w:t>3</w:t>
            </w:r>
          </w:p>
        </w:tc>
        <w:tc>
          <w:tcPr>
            <w:tcW w:w="1100" w:type="dxa"/>
            <w:tcBorders>
              <w:top w:val="nil"/>
              <w:left w:val="nil"/>
              <w:bottom w:val="single" w:sz="4" w:space="0" w:color="auto"/>
              <w:right w:val="single" w:sz="4" w:space="0" w:color="auto"/>
            </w:tcBorders>
            <w:shd w:val="clear" w:color="000000" w:fill="FFFFFF"/>
            <w:noWrap/>
            <w:vAlign w:val="center"/>
            <w:hideMark/>
          </w:tcPr>
          <w:p w14:paraId="5F306629" w14:textId="77777777" w:rsidR="00146F4A" w:rsidRPr="0034644F" w:rsidRDefault="00146F4A" w:rsidP="00F60B1C">
            <w:pPr>
              <w:jc w:val="center"/>
              <w:rPr>
                <w:rFonts w:eastAsia="Times New Roman"/>
              </w:rPr>
            </w:pPr>
            <w:r w:rsidRPr="0034644F">
              <w:rPr>
                <w:rFonts w:eastAsia="Times New Roman"/>
              </w:rPr>
              <w:t>VTR 2184</w:t>
            </w:r>
          </w:p>
        </w:tc>
        <w:tc>
          <w:tcPr>
            <w:tcW w:w="5540" w:type="dxa"/>
            <w:tcBorders>
              <w:top w:val="nil"/>
              <w:left w:val="nil"/>
              <w:bottom w:val="single" w:sz="4" w:space="0" w:color="auto"/>
              <w:right w:val="single" w:sz="4" w:space="0" w:color="auto"/>
            </w:tcBorders>
            <w:shd w:val="clear" w:color="000000" w:fill="FFFFFF"/>
            <w:vAlign w:val="center"/>
            <w:hideMark/>
          </w:tcPr>
          <w:p w14:paraId="5ECC0CBB" w14:textId="77777777" w:rsidR="00146F4A" w:rsidRPr="0034644F" w:rsidRDefault="00146F4A" w:rsidP="00F60B1C">
            <w:pPr>
              <w:rPr>
                <w:rFonts w:eastAsia="Times New Roman"/>
              </w:rPr>
            </w:pPr>
            <w:r w:rsidRPr="0034644F">
              <w:rPr>
                <w:rFonts w:eastAsia="Times New Roman"/>
              </w:rPr>
              <w:t xml:space="preserve"> /ІІ-53, Лясковец - Мерданя/ Драгижево )  - граница общ.(Лясковец - В.Търново) - Церова Кория  /път ІІІ - 5302/</w:t>
            </w:r>
          </w:p>
        </w:tc>
        <w:tc>
          <w:tcPr>
            <w:tcW w:w="1000" w:type="dxa"/>
            <w:tcBorders>
              <w:top w:val="nil"/>
              <w:left w:val="nil"/>
              <w:bottom w:val="single" w:sz="4" w:space="0" w:color="auto"/>
              <w:right w:val="nil"/>
            </w:tcBorders>
            <w:shd w:val="clear" w:color="000000" w:fill="FFFFFF"/>
            <w:noWrap/>
            <w:vAlign w:val="bottom"/>
            <w:hideMark/>
          </w:tcPr>
          <w:p w14:paraId="551159F8" w14:textId="77777777" w:rsidR="00146F4A" w:rsidRPr="0034644F" w:rsidRDefault="00146F4A" w:rsidP="00F60B1C">
            <w:pPr>
              <w:jc w:val="right"/>
              <w:rPr>
                <w:rFonts w:eastAsia="Times New Roman"/>
              </w:rPr>
            </w:pPr>
            <w:r w:rsidRPr="0034644F">
              <w:rPr>
                <w:rFonts w:eastAsia="Times New Roman"/>
              </w:rPr>
              <w:t>1,900</w:t>
            </w:r>
          </w:p>
        </w:tc>
        <w:tc>
          <w:tcPr>
            <w:tcW w:w="1454" w:type="dxa"/>
            <w:tcBorders>
              <w:top w:val="nil"/>
              <w:left w:val="single" w:sz="4" w:space="0" w:color="auto"/>
              <w:bottom w:val="single" w:sz="4" w:space="0" w:color="auto"/>
              <w:right w:val="single" w:sz="8" w:space="0" w:color="auto"/>
            </w:tcBorders>
            <w:shd w:val="clear" w:color="000000" w:fill="FFFFFF"/>
            <w:noWrap/>
            <w:vAlign w:val="bottom"/>
            <w:hideMark/>
          </w:tcPr>
          <w:p w14:paraId="15B5587C" w14:textId="77777777" w:rsidR="00146F4A" w:rsidRPr="0034644F" w:rsidRDefault="00146F4A" w:rsidP="00F60B1C">
            <w:pPr>
              <w:jc w:val="right"/>
              <w:rPr>
                <w:rFonts w:eastAsia="Times New Roman"/>
              </w:rPr>
            </w:pPr>
            <w:r w:rsidRPr="0034644F">
              <w:rPr>
                <w:rFonts w:eastAsia="Times New Roman"/>
              </w:rPr>
              <w:t>1,900</w:t>
            </w:r>
          </w:p>
        </w:tc>
      </w:tr>
      <w:tr w:rsidR="00146F4A" w:rsidRPr="0034644F" w14:paraId="14642C7A" w14:textId="77777777" w:rsidTr="00C21238">
        <w:trPr>
          <w:trHeight w:val="456"/>
        </w:trPr>
        <w:tc>
          <w:tcPr>
            <w:tcW w:w="520" w:type="dxa"/>
            <w:tcBorders>
              <w:top w:val="nil"/>
              <w:left w:val="single" w:sz="8" w:space="0" w:color="auto"/>
              <w:bottom w:val="single" w:sz="4" w:space="0" w:color="auto"/>
              <w:right w:val="single" w:sz="4" w:space="0" w:color="auto"/>
            </w:tcBorders>
            <w:shd w:val="clear" w:color="000000" w:fill="FFFFFF"/>
            <w:noWrap/>
            <w:vAlign w:val="center"/>
            <w:hideMark/>
          </w:tcPr>
          <w:p w14:paraId="338A582F" w14:textId="77777777" w:rsidR="00146F4A" w:rsidRPr="00C21238" w:rsidRDefault="00146F4A" w:rsidP="00C21238">
            <w:pPr>
              <w:jc w:val="center"/>
              <w:rPr>
                <w:rFonts w:eastAsia="Times New Roman"/>
                <w:lang w:val="en-US"/>
              </w:rPr>
            </w:pPr>
            <w:r w:rsidRPr="0034644F">
              <w:rPr>
                <w:rFonts w:eastAsia="Times New Roman"/>
              </w:rPr>
              <w:t>2</w:t>
            </w:r>
            <w:r w:rsidR="00C21238">
              <w:rPr>
                <w:rFonts w:eastAsia="Times New Roman"/>
                <w:lang w:val="en-US"/>
              </w:rPr>
              <w:t>4</w:t>
            </w:r>
          </w:p>
        </w:tc>
        <w:tc>
          <w:tcPr>
            <w:tcW w:w="1100" w:type="dxa"/>
            <w:tcBorders>
              <w:top w:val="nil"/>
              <w:left w:val="nil"/>
              <w:bottom w:val="single" w:sz="4" w:space="0" w:color="auto"/>
              <w:right w:val="single" w:sz="4" w:space="0" w:color="auto"/>
            </w:tcBorders>
            <w:shd w:val="clear" w:color="000000" w:fill="FFFFFF"/>
            <w:noWrap/>
            <w:vAlign w:val="center"/>
            <w:hideMark/>
          </w:tcPr>
          <w:p w14:paraId="5D65CF0D" w14:textId="77777777" w:rsidR="00146F4A" w:rsidRPr="0034644F" w:rsidRDefault="00146F4A" w:rsidP="00F60B1C">
            <w:pPr>
              <w:jc w:val="center"/>
              <w:rPr>
                <w:rFonts w:eastAsia="Times New Roman"/>
              </w:rPr>
            </w:pPr>
            <w:r w:rsidRPr="0034644F">
              <w:rPr>
                <w:rFonts w:eastAsia="Times New Roman"/>
              </w:rPr>
              <w:t>VTR 2205</w:t>
            </w:r>
          </w:p>
        </w:tc>
        <w:tc>
          <w:tcPr>
            <w:tcW w:w="5540" w:type="dxa"/>
            <w:tcBorders>
              <w:top w:val="nil"/>
              <w:left w:val="nil"/>
              <w:bottom w:val="single" w:sz="4" w:space="0" w:color="auto"/>
              <w:right w:val="single" w:sz="4" w:space="0" w:color="auto"/>
            </w:tcBorders>
            <w:shd w:val="clear" w:color="000000" w:fill="FFFFFF"/>
            <w:vAlign w:val="center"/>
            <w:hideMark/>
          </w:tcPr>
          <w:p w14:paraId="25C5069B" w14:textId="77777777" w:rsidR="00146F4A" w:rsidRPr="0034644F" w:rsidRDefault="00146F4A" w:rsidP="00F60B1C">
            <w:pPr>
              <w:rPr>
                <w:rFonts w:eastAsia="Times New Roman"/>
              </w:rPr>
            </w:pPr>
            <w:r w:rsidRPr="0034644F">
              <w:rPr>
                <w:rFonts w:eastAsia="Times New Roman"/>
              </w:rPr>
              <w:t>/път ІІІ-303/ Мусина - граница общ. (Павликени - Велико Търново) - Русаля /път  ІІІ-3031/</w:t>
            </w:r>
          </w:p>
        </w:tc>
        <w:tc>
          <w:tcPr>
            <w:tcW w:w="1000" w:type="dxa"/>
            <w:tcBorders>
              <w:top w:val="nil"/>
              <w:left w:val="nil"/>
              <w:bottom w:val="single" w:sz="4" w:space="0" w:color="auto"/>
              <w:right w:val="nil"/>
            </w:tcBorders>
            <w:shd w:val="clear" w:color="000000" w:fill="FFFFFF"/>
            <w:noWrap/>
            <w:vAlign w:val="bottom"/>
            <w:hideMark/>
          </w:tcPr>
          <w:p w14:paraId="129B3CD5" w14:textId="77777777" w:rsidR="00146F4A" w:rsidRPr="0034644F" w:rsidRDefault="00146F4A" w:rsidP="00F60B1C">
            <w:pPr>
              <w:jc w:val="right"/>
              <w:rPr>
                <w:rFonts w:eastAsia="Times New Roman"/>
              </w:rPr>
            </w:pPr>
            <w:r w:rsidRPr="0034644F">
              <w:rPr>
                <w:rFonts w:eastAsia="Times New Roman"/>
              </w:rPr>
              <w:t>1,100</w:t>
            </w:r>
          </w:p>
        </w:tc>
        <w:tc>
          <w:tcPr>
            <w:tcW w:w="1454" w:type="dxa"/>
            <w:tcBorders>
              <w:top w:val="nil"/>
              <w:left w:val="single" w:sz="4" w:space="0" w:color="auto"/>
              <w:bottom w:val="single" w:sz="4" w:space="0" w:color="auto"/>
              <w:right w:val="single" w:sz="8" w:space="0" w:color="auto"/>
            </w:tcBorders>
            <w:shd w:val="clear" w:color="000000" w:fill="FFFFFF"/>
            <w:noWrap/>
            <w:vAlign w:val="bottom"/>
            <w:hideMark/>
          </w:tcPr>
          <w:p w14:paraId="687966A8" w14:textId="77777777" w:rsidR="00146F4A" w:rsidRPr="0034644F" w:rsidRDefault="00146F4A" w:rsidP="00F60B1C">
            <w:pPr>
              <w:jc w:val="right"/>
              <w:rPr>
                <w:rFonts w:eastAsia="Times New Roman"/>
              </w:rPr>
            </w:pPr>
            <w:r w:rsidRPr="0034644F">
              <w:rPr>
                <w:rFonts w:eastAsia="Times New Roman"/>
              </w:rPr>
              <w:t>1,100</w:t>
            </w:r>
          </w:p>
        </w:tc>
      </w:tr>
      <w:tr w:rsidR="00146F4A" w:rsidRPr="0034644F" w14:paraId="78F1B2AC" w14:textId="77777777" w:rsidTr="00C21238">
        <w:trPr>
          <w:trHeight w:val="555"/>
        </w:trPr>
        <w:tc>
          <w:tcPr>
            <w:tcW w:w="520" w:type="dxa"/>
            <w:tcBorders>
              <w:top w:val="nil"/>
              <w:left w:val="single" w:sz="8" w:space="0" w:color="auto"/>
              <w:bottom w:val="single" w:sz="8" w:space="0" w:color="auto"/>
              <w:right w:val="single" w:sz="4" w:space="0" w:color="auto"/>
            </w:tcBorders>
            <w:shd w:val="clear" w:color="000000" w:fill="FFFFFF"/>
            <w:noWrap/>
            <w:vAlign w:val="center"/>
            <w:hideMark/>
          </w:tcPr>
          <w:p w14:paraId="620AF7F2" w14:textId="77777777" w:rsidR="00146F4A" w:rsidRPr="00C21238" w:rsidRDefault="00146F4A" w:rsidP="00C21238">
            <w:pPr>
              <w:jc w:val="center"/>
              <w:rPr>
                <w:rFonts w:eastAsia="Times New Roman"/>
                <w:lang w:val="en-US"/>
              </w:rPr>
            </w:pPr>
            <w:r w:rsidRPr="0034644F">
              <w:rPr>
                <w:rFonts w:eastAsia="Times New Roman"/>
              </w:rPr>
              <w:t>2</w:t>
            </w:r>
            <w:r w:rsidR="00C21238">
              <w:rPr>
                <w:rFonts w:eastAsia="Times New Roman"/>
                <w:lang w:val="en-US"/>
              </w:rPr>
              <w:t>5</w:t>
            </w:r>
          </w:p>
        </w:tc>
        <w:tc>
          <w:tcPr>
            <w:tcW w:w="1100" w:type="dxa"/>
            <w:tcBorders>
              <w:top w:val="nil"/>
              <w:left w:val="nil"/>
              <w:bottom w:val="single" w:sz="8" w:space="0" w:color="auto"/>
              <w:right w:val="single" w:sz="4" w:space="0" w:color="auto"/>
            </w:tcBorders>
            <w:shd w:val="clear" w:color="000000" w:fill="FFFFFF"/>
            <w:noWrap/>
            <w:vAlign w:val="center"/>
            <w:hideMark/>
          </w:tcPr>
          <w:p w14:paraId="59D6DE85" w14:textId="77777777" w:rsidR="00146F4A" w:rsidRPr="0034644F" w:rsidRDefault="00146F4A" w:rsidP="00F60B1C">
            <w:pPr>
              <w:jc w:val="center"/>
              <w:rPr>
                <w:rFonts w:eastAsia="Times New Roman"/>
              </w:rPr>
            </w:pPr>
            <w:r w:rsidRPr="0034644F">
              <w:rPr>
                <w:rFonts w:eastAsia="Times New Roman"/>
              </w:rPr>
              <w:t>VTR 2212</w:t>
            </w:r>
          </w:p>
        </w:tc>
        <w:tc>
          <w:tcPr>
            <w:tcW w:w="5540" w:type="dxa"/>
            <w:tcBorders>
              <w:top w:val="nil"/>
              <w:left w:val="nil"/>
              <w:bottom w:val="single" w:sz="8" w:space="0" w:color="auto"/>
              <w:right w:val="single" w:sz="4" w:space="0" w:color="auto"/>
            </w:tcBorders>
            <w:shd w:val="clear" w:color="000000" w:fill="FFFFFF"/>
            <w:vAlign w:val="center"/>
            <w:hideMark/>
          </w:tcPr>
          <w:p w14:paraId="23238BD4" w14:textId="77777777" w:rsidR="00146F4A" w:rsidRPr="0034644F" w:rsidRDefault="00146F4A" w:rsidP="00F60B1C">
            <w:pPr>
              <w:rPr>
                <w:rFonts w:eastAsia="Times New Roman"/>
              </w:rPr>
            </w:pPr>
            <w:r w:rsidRPr="0034644F">
              <w:rPr>
                <w:rFonts w:eastAsia="Times New Roman"/>
              </w:rPr>
              <w:t xml:space="preserve"> /път ІІІ-405/ Вишовград - граница общ. (Павликени - Велико Търново) - Емен - Балван / път І-4/</w:t>
            </w:r>
          </w:p>
        </w:tc>
        <w:tc>
          <w:tcPr>
            <w:tcW w:w="1000" w:type="dxa"/>
            <w:tcBorders>
              <w:top w:val="nil"/>
              <w:left w:val="nil"/>
              <w:bottom w:val="single" w:sz="8" w:space="0" w:color="auto"/>
              <w:right w:val="nil"/>
            </w:tcBorders>
            <w:shd w:val="clear" w:color="000000" w:fill="FFFFFF"/>
            <w:noWrap/>
            <w:vAlign w:val="bottom"/>
            <w:hideMark/>
          </w:tcPr>
          <w:p w14:paraId="25B812FE" w14:textId="77777777" w:rsidR="00146F4A" w:rsidRPr="0034644F" w:rsidRDefault="00146F4A" w:rsidP="00F60B1C">
            <w:pPr>
              <w:jc w:val="right"/>
              <w:rPr>
                <w:rFonts w:eastAsia="Times New Roman"/>
              </w:rPr>
            </w:pPr>
            <w:r w:rsidRPr="0034644F">
              <w:rPr>
                <w:rFonts w:eastAsia="Times New Roman"/>
              </w:rPr>
              <w:t>11,000</w:t>
            </w:r>
          </w:p>
        </w:tc>
        <w:tc>
          <w:tcPr>
            <w:tcW w:w="1454" w:type="dxa"/>
            <w:tcBorders>
              <w:top w:val="nil"/>
              <w:left w:val="single" w:sz="4" w:space="0" w:color="auto"/>
              <w:bottom w:val="single" w:sz="8" w:space="0" w:color="auto"/>
              <w:right w:val="single" w:sz="8" w:space="0" w:color="auto"/>
            </w:tcBorders>
            <w:shd w:val="clear" w:color="000000" w:fill="FFFFFF"/>
            <w:noWrap/>
            <w:vAlign w:val="bottom"/>
            <w:hideMark/>
          </w:tcPr>
          <w:p w14:paraId="21BD5EFC" w14:textId="77777777" w:rsidR="00146F4A" w:rsidRPr="0034644F" w:rsidRDefault="00146F4A" w:rsidP="00F60B1C">
            <w:pPr>
              <w:jc w:val="right"/>
              <w:rPr>
                <w:rFonts w:eastAsia="Times New Roman"/>
              </w:rPr>
            </w:pPr>
            <w:r w:rsidRPr="0034644F">
              <w:rPr>
                <w:rFonts w:eastAsia="Times New Roman"/>
              </w:rPr>
              <w:t>11,000</w:t>
            </w:r>
          </w:p>
        </w:tc>
      </w:tr>
      <w:tr w:rsidR="00146F4A" w:rsidRPr="0034644F" w14:paraId="11BEBBEF" w14:textId="77777777" w:rsidTr="00C21238">
        <w:trPr>
          <w:trHeight w:val="405"/>
        </w:trPr>
        <w:tc>
          <w:tcPr>
            <w:tcW w:w="520" w:type="dxa"/>
            <w:tcBorders>
              <w:top w:val="nil"/>
              <w:left w:val="single" w:sz="8" w:space="0" w:color="auto"/>
              <w:bottom w:val="single" w:sz="8" w:space="0" w:color="auto"/>
              <w:right w:val="nil"/>
            </w:tcBorders>
            <w:shd w:val="clear" w:color="000000" w:fill="FFFFFF"/>
            <w:noWrap/>
            <w:vAlign w:val="bottom"/>
            <w:hideMark/>
          </w:tcPr>
          <w:p w14:paraId="6B607B79" w14:textId="77777777" w:rsidR="00146F4A" w:rsidRPr="0034644F" w:rsidRDefault="00146F4A" w:rsidP="00F60B1C">
            <w:pPr>
              <w:jc w:val="center"/>
              <w:rPr>
                <w:rFonts w:eastAsia="Times New Roman"/>
              </w:rPr>
            </w:pPr>
            <w:r w:rsidRPr="0034644F">
              <w:rPr>
                <w:rFonts w:eastAsia="Times New Roman"/>
              </w:rPr>
              <w:t> </w:t>
            </w:r>
          </w:p>
        </w:tc>
        <w:tc>
          <w:tcPr>
            <w:tcW w:w="1100" w:type="dxa"/>
            <w:tcBorders>
              <w:top w:val="nil"/>
              <w:left w:val="nil"/>
              <w:bottom w:val="single" w:sz="8" w:space="0" w:color="auto"/>
              <w:right w:val="nil"/>
            </w:tcBorders>
            <w:shd w:val="clear" w:color="000000" w:fill="FFFFFF"/>
            <w:noWrap/>
            <w:vAlign w:val="bottom"/>
            <w:hideMark/>
          </w:tcPr>
          <w:p w14:paraId="6F6DCF0F" w14:textId="77777777" w:rsidR="00146F4A" w:rsidRPr="0034644F" w:rsidRDefault="00146F4A" w:rsidP="00F60B1C">
            <w:pPr>
              <w:jc w:val="center"/>
              <w:rPr>
                <w:rFonts w:eastAsia="Times New Roman"/>
              </w:rPr>
            </w:pPr>
            <w:r w:rsidRPr="0034644F">
              <w:rPr>
                <w:rFonts w:eastAsia="Times New Roman"/>
              </w:rPr>
              <w:t> </w:t>
            </w:r>
          </w:p>
        </w:tc>
        <w:tc>
          <w:tcPr>
            <w:tcW w:w="5540" w:type="dxa"/>
            <w:tcBorders>
              <w:top w:val="nil"/>
              <w:left w:val="nil"/>
              <w:bottom w:val="single" w:sz="8" w:space="0" w:color="auto"/>
              <w:right w:val="nil"/>
            </w:tcBorders>
            <w:shd w:val="clear" w:color="000000" w:fill="FFFFFF"/>
            <w:vAlign w:val="bottom"/>
            <w:hideMark/>
          </w:tcPr>
          <w:p w14:paraId="62AD6743" w14:textId="77777777" w:rsidR="00146F4A" w:rsidRPr="0034644F" w:rsidRDefault="00146F4A" w:rsidP="00F60B1C">
            <w:pPr>
              <w:rPr>
                <w:rFonts w:eastAsia="Times New Roman"/>
                <w:b/>
                <w:bCs/>
                <w:u w:val="single"/>
              </w:rPr>
            </w:pPr>
            <w:r w:rsidRPr="0034644F">
              <w:rPr>
                <w:rFonts w:eastAsia="Times New Roman"/>
                <w:b/>
                <w:bCs/>
                <w:u w:val="single"/>
              </w:rPr>
              <w:t>Общо:</w:t>
            </w:r>
          </w:p>
        </w:tc>
        <w:tc>
          <w:tcPr>
            <w:tcW w:w="1000" w:type="dxa"/>
            <w:tcBorders>
              <w:top w:val="nil"/>
              <w:left w:val="single" w:sz="8" w:space="0" w:color="auto"/>
              <w:bottom w:val="single" w:sz="8" w:space="0" w:color="auto"/>
              <w:right w:val="nil"/>
            </w:tcBorders>
            <w:shd w:val="clear" w:color="000000" w:fill="FFFFFF"/>
            <w:noWrap/>
            <w:vAlign w:val="bottom"/>
            <w:hideMark/>
          </w:tcPr>
          <w:p w14:paraId="315F5613" w14:textId="77777777" w:rsidR="00146F4A" w:rsidRPr="0034644F" w:rsidRDefault="00146F4A" w:rsidP="00F60B1C">
            <w:pPr>
              <w:jc w:val="right"/>
              <w:rPr>
                <w:rFonts w:eastAsia="Times New Roman"/>
                <w:b/>
                <w:bCs/>
              </w:rPr>
            </w:pPr>
            <w:r w:rsidRPr="0034644F">
              <w:rPr>
                <w:rFonts w:eastAsia="Times New Roman"/>
                <w:b/>
                <w:bCs/>
              </w:rPr>
              <w:t>62,100</w:t>
            </w:r>
          </w:p>
        </w:tc>
        <w:tc>
          <w:tcPr>
            <w:tcW w:w="1454" w:type="dxa"/>
            <w:tcBorders>
              <w:top w:val="nil"/>
              <w:left w:val="single" w:sz="8" w:space="0" w:color="auto"/>
              <w:bottom w:val="single" w:sz="8" w:space="0" w:color="auto"/>
              <w:right w:val="single" w:sz="8" w:space="0" w:color="auto"/>
            </w:tcBorders>
            <w:shd w:val="clear" w:color="000000" w:fill="FFFFFF"/>
            <w:noWrap/>
            <w:vAlign w:val="bottom"/>
            <w:hideMark/>
          </w:tcPr>
          <w:p w14:paraId="3175DD7C" w14:textId="77777777" w:rsidR="00146F4A" w:rsidRPr="0034644F" w:rsidRDefault="00146F4A" w:rsidP="00F60B1C">
            <w:pPr>
              <w:jc w:val="right"/>
              <w:rPr>
                <w:rFonts w:eastAsia="Times New Roman"/>
                <w:b/>
                <w:bCs/>
              </w:rPr>
            </w:pPr>
            <w:r w:rsidRPr="0034644F">
              <w:rPr>
                <w:rFonts w:eastAsia="Times New Roman"/>
                <w:b/>
                <w:bCs/>
              </w:rPr>
              <w:t>56,240</w:t>
            </w:r>
          </w:p>
        </w:tc>
      </w:tr>
      <w:tr w:rsidR="00146F4A" w:rsidRPr="0034644F" w14:paraId="768CDB32" w14:textId="77777777" w:rsidTr="00C21238">
        <w:trPr>
          <w:trHeight w:val="439"/>
        </w:trPr>
        <w:tc>
          <w:tcPr>
            <w:tcW w:w="9614" w:type="dxa"/>
            <w:gridSpan w:val="5"/>
            <w:tcBorders>
              <w:top w:val="single" w:sz="8" w:space="0" w:color="auto"/>
              <w:left w:val="single" w:sz="8" w:space="0" w:color="auto"/>
              <w:bottom w:val="nil"/>
              <w:right w:val="single" w:sz="8" w:space="0" w:color="000000"/>
            </w:tcBorders>
            <w:shd w:val="clear" w:color="000000" w:fill="FFFFFF"/>
            <w:vAlign w:val="center"/>
            <w:hideMark/>
          </w:tcPr>
          <w:p w14:paraId="5D3C8A27" w14:textId="77777777" w:rsidR="00146F4A" w:rsidRPr="0034644F" w:rsidRDefault="00146F4A" w:rsidP="00F60B1C">
            <w:pPr>
              <w:jc w:val="center"/>
              <w:rPr>
                <w:rFonts w:eastAsia="Times New Roman"/>
                <w:b/>
                <w:bCs/>
                <w:u w:val="single"/>
              </w:rPr>
            </w:pPr>
            <w:r w:rsidRPr="0034644F">
              <w:rPr>
                <w:rFonts w:eastAsia="Times New Roman"/>
                <w:b/>
                <w:bCs/>
                <w:u w:val="single"/>
              </w:rPr>
              <w:t>ПЪТИЩА 3 категория</w:t>
            </w:r>
          </w:p>
        </w:tc>
      </w:tr>
      <w:tr w:rsidR="00146F4A" w:rsidRPr="0034644F" w14:paraId="74D23218" w14:textId="77777777" w:rsidTr="00C21238">
        <w:trPr>
          <w:trHeight w:val="480"/>
        </w:trPr>
        <w:tc>
          <w:tcPr>
            <w:tcW w:w="9614" w:type="dxa"/>
            <w:gridSpan w:val="5"/>
            <w:tcBorders>
              <w:top w:val="single" w:sz="4" w:space="0" w:color="auto"/>
              <w:left w:val="single" w:sz="8" w:space="0" w:color="auto"/>
              <w:bottom w:val="single" w:sz="4" w:space="0" w:color="auto"/>
              <w:right w:val="single" w:sz="8" w:space="0" w:color="000000"/>
            </w:tcBorders>
            <w:shd w:val="clear" w:color="000000" w:fill="FFFFFF"/>
            <w:vAlign w:val="center"/>
            <w:hideMark/>
          </w:tcPr>
          <w:p w14:paraId="14C215FC" w14:textId="77777777" w:rsidR="00146F4A" w:rsidRPr="0034644F" w:rsidRDefault="00146F4A" w:rsidP="00F60B1C">
            <w:pPr>
              <w:jc w:val="center"/>
              <w:rPr>
                <w:rFonts w:eastAsia="Times New Roman"/>
                <w:b/>
                <w:bCs/>
              </w:rPr>
            </w:pPr>
            <w:r w:rsidRPr="0034644F">
              <w:rPr>
                <w:rFonts w:eastAsia="Times New Roman"/>
                <w:b/>
                <w:bCs/>
              </w:rPr>
              <w:t xml:space="preserve">Решение № 155 от 14 март 2009 г., за изменение и допълнение на Решение № 236 на МС от 2007г. </w:t>
            </w:r>
          </w:p>
        </w:tc>
      </w:tr>
      <w:tr w:rsidR="00146F4A" w:rsidRPr="0034644F" w14:paraId="68712552" w14:textId="77777777" w:rsidTr="00C21238">
        <w:trPr>
          <w:trHeight w:val="390"/>
        </w:trPr>
        <w:tc>
          <w:tcPr>
            <w:tcW w:w="520" w:type="dxa"/>
            <w:tcBorders>
              <w:top w:val="nil"/>
              <w:left w:val="single" w:sz="8" w:space="0" w:color="auto"/>
              <w:bottom w:val="single" w:sz="4" w:space="0" w:color="auto"/>
              <w:right w:val="single" w:sz="4" w:space="0" w:color="auto"/>
            </w:tcBorders>
            <w:shd w:val="clear" w:color="000000" w:fill="FFFFFF"/>
            <w:noWrap/>
            <w:vAlign w:val="center"/>
            <w:hideMark/>
          </w:tcPr>
          <w:p w14:paraId="3ED8C2D9" w14:textId="77777777" w:rsidR="00146F4A" w:rsidRPr="00C21238" w:rsidRDefault="00C21238" w:rsidP="00F60B1C">
            <w:pPr>
              <w:jc w:val="center"/>
              <w:rPr>
                <w:rFonts w:eastAsia="Times New Roman"/>
                <w:lang w:val="en-US"/>
              </w:rPr>
            </w:pPr>
            <w:r>
              <w:rPr>
                <w:rFonts w:eastAsia="Times New Roman"/>
                <w:lang w:val="en-US"/>
              </w:rPr>
              <w:t>26</w:t>
            </w:r>
          </w:p>
        </w:tc>
        <w:tc>
          <w:tcPr>
            <w:tcW w:w="1100" w:type="dxa"/>
            <w:tcBorders>
              <w:top w:val="nil"/>
              <w:left w:val="nil"/>
              <w:bottom w:val="single" w:sz="4" w:space="0" w:color="auto"/>
              <w:right w:val="single" w:sz="4" w:space="0" w:color="auto"/>
            </w:tcBorders>
            <w:shd w:val="clear" w:color="000000" w:fill="FFFFFF"/>
            <w:noWrap/>
            <w:vAlign w:val="center"/>
            <w:hideMark/>
          </w:tcPr>
          <w:p w14:paraId="1CB7C9B0" w14:textId="77777777" w:rsidR="00146F4A" w:rsidRPr="0034644F" w:rsidRDefault="00146F4A" w:rsidP="00F60B1C">
            <w:pPr>
              <w:jc w:val="center"/>
              <w:rPr>
                <w:rFonts w:eastAsia="Times New Roman"/>
              </w:rPr>
            </w:pPr>
            <w:r w:rsidRPr="0034644F">
              <w:rPr>
                <w:rFonts w:eastAsia="Times New Roman"/>
              </w:rPr>
              <w:t>VTR 3037</w:t>
            </w:r>
          </w:p>
        </w:tc>
        <w:tc>
          <w:tcPr>
            <w:tcW w:w="5540" w:type="dxa"/>
            <w:tcBorders>
              <w:top w:val="nil"/>
              <w:left w:val="nil"/>
              <w:bottom w:val="single" w:sz="4" w:space="0" w:color="auto"/>
              <w:right w:val="single" w:sz="4" w:space="0" w:color="auto"/>
            </w:tcBorders>
            <w:shd w:val="clear" w:color="000000" w:fill="FFFFFF"/>
            <w:noWrap/>
            <w:vAlign w:val="center"/>
            <w:hideMark/>
          </w:tcPr>
          <w:p w14:paraId="51C12A05" w14:textId="77777777" w:rsidR="00146F4A" w:rsidRPr="0034644F" w:rsidRDefault="00146F4A" w:rsidP="00F60B1C">
            <w:pPr>
              <w:rPr>
                <w:rFonts w:eastAsia="Times New Roman"/>
              </w:rPr>
            </w:pPr>
            <w:r w:rsidRPr="0034644F">
              <w:rPr>
                <w:rFonts w:eastAsia="Times New Roman"/>
              </w:rPr>
              <w:t>/път ІІ-55, Килифарево-Вонеща вода/ - Въглевци - Дечковци</w:t>
            </w:r>
          </w:p>
        </w:tc>
        <w:tc>
          <w:tcPr>
            <w:tcW w:w="1000" w:type="dxa"/>
            <w:tcBorders>
              <w:top w:val="nil"/>
              <w:left w:val="nil"/>
              <w:bottom w:val="single" w:sz="4" w:space="0" w:color="auto"/>
              <w:right w:val="nil"/>
            </w:tcBorders>
            <w:shd w:val="clear" w:color="000000" w:fill="FFFFFF"/>
            <w:noWrap/>
            <w:vAlign w:val="bottom"/>
            <w:hideMark/>
          </w:tcPr>
          <w:p w14:paraId="7A75EDC9" w14:textId="77777777" w:rsidR="00146F4A" w:rsidRPr="0034644F" w:rsidRDefault="00146F4A" w:rsidP="00F60B1C">
            <w:pPr>
              <w:jc w:val="right"/>
              <w:rPr>
                <w:rFonts w:eastAsia="Times New Roman"/>
              </w:rPr>
            </w:pPr>
            <w:r w:rsidRPr="0034644F">
              <w:rPr>
                <w:rFonts w:eastAsia="Times New Roman"/>
              </w:rPr>
              <w:t>2,400</w:t>
            </w:r>
          </w:p>
        </w:tc>
        <w:tc>
          <w:tcPr>
            <w:tcW w:w="1454" w:type="dxa"/>
            <w:tcBorders>
              <w:top w:val="nil"/>
              <w:left w:val="single" w:sz="4" w:space="0" w:color="auto"/>
              <w:bottom w:val="single" w:sz="4" w:space="0" w:color="auto"/>
              <w:right w:val="single" w:sz="8" w:space="0" w:color="auto"/>
            </w:tcBorders>
            <w:shd w:val="clear" w:color="000000" w:fill="FFFFFF"/>
            <w:noWrap/>
            <w:vAlign w:val="bottom"/>
            <w:hideMark/>
          </w:tcPr>
          <w:p w14:paraId="19302E69" w14:textId="77777777" w:rsidR="00146F4A" w:rsidRPr="0034644F" w:rsidRDefault="00146F4A" w:rsidP="00F60B1C">
            <w:pPr>
              <w:jc w:val="right"/>
              <w:rPr>
                <w:rFonts w:eastAsia="Times New Roman"/>
              </w:rPr>
            </w:pPr>
            <w:r w:rsidRPr="0034644F">
              <w:rPr>
                <w:rFonts w:eastAsia="Times New Roman"/>
              </w:rPr>
              <w:t>2,400</w:t>
            </w:r>
          </w:p>
        </w:tc>
      </w:tr>
      <w:tr w:rsidR="00146F4A" w:rsidRPr="0034644F" w14:paraId="20B8E428" w14:textId="77777777" w:rsidTr="00C21238">
        <w:trPr>
          <w:trHeight w:val="360"/>
        </w:trPr>
        <w:tc>
          <w:tcPr>
            <w:tcW w:w="520" w:type="dxa"/>
            <w:tcBorders>
              <w:top w:val="nil"/>
              <w:left w:val="single" w:sz="8" w:space="0" w:color="auto"/>
              <w:bottom w:val="single" w:sz="4" w:space="0" w:color="auto"/>
              <w:right w:val="single" w:sz="4" w:space="0" w:color="auto"/>
            </w:tcBorders>
            <w:shd w:val="clear" w:color="000000" w:fill="FFFFFF"/>
            <w:noWrap/>
            <w:vAlign w:val="center"/>
            <w:hideMark/>
          </w:tcPr>
          <w:p w14:paraId="57B196F3" w14:textId="77777777" w:rsidR="00146F4A" w:rsidRPr="00C21238" w:rsidRDefault="00C21238" w:rsidP="00F60B1C">
            <w:pPr>
              <w:jc w:val="center"/>
              <w:rPr>
                <w:rFonts w:eastAsia="Times New Roman"/>
                <w:lang w:val="en-US"/>
              </w:rPr>
            </w:pPr>
            <w:r>
              <w:rPr>
                <w:rFonts w:eastAsia="Times New Roman"/>
                <w:lang w:val="en-US"/>
              </w:rPr>
              <w:t>27</w:t>
            </w:r>
          </w:p>
        </w:tc>
        <w:tc>
          <w:tcPr>
            <w:tcW w:w="1100" w:type="dxa"/>
            <w:tcBorders>
              <w:top w:val="nil"/>
              <w:left w:val="nil"/>
              <w:bottom w:val="single" w:sz="4" w:space="0" w:color="auto"/>
              <w:right w:val="single" w:sz="4" w:space="0" w:color="auto"/>
            </w:tcBorders>
            <w:shd w:val="clear" w:color="000000" w:fill="FFFFFF"/>
            <w:noWrap/>
            <w:vAlign w:val="center"/>
            <w:hideMark/>
          </w:tcPr>
          <w:p w14:paraId="52F8D226" w14:textId="77777777" w:rsidR="00146F4A" w:rsidRPr="0034644F" w:rsidRDefault="00146F4A" w:rsidP="00F60B1C">
            <w:pPr>
              <w:jc w:val="center"/>
              <w:rPr>
                <w:rFonts w:eastAsia="Times New Roman"/>
              </w:rPr>
            </w:pPr>
            <w:r w:rsidRPr="0034644F">
              <w:rPr>
                <w:rFonts w:eastAsia="Times New Roman"/>
              </w:rPr>
              <w:t>VTR 3038</w:t>
            </w:r>
          </w:p>
        </w:tc>
        <w:tc>
          <w:tcPr>
            <w:tcW w:w="5540" w:type="dxa"/>
            <w:tcBorders>
              <w:top w:val="nil"/>
              <w:left w:val="nil"/>
              <w:bottom w:val="single" w:sz="4" w:space="0" w:color="auto"/>
              <w:right w:val="single" w:sz="4" w:space="0" w:color="auto"/>
            </w:tcBorders>
            <w:shd w:val="clear" w:color="000000" w:fill="FFFFFF"/>
            <w:noWrap/>
            <w:vAlign w:val="center"/>
            <w:hideMark/>
          </w:tcPr>
          <w:p w14:paraId="2EA2EEE5" w14:textId="77777777" w:rsidR="00146F4A" w:rsidRPr="0034644F" w:rsidRDefault="00146F4A" w:rsidP="00F60B1C">
            <w:pPr>
              <w:rPr>
                <w:rFonts w:eastAsia="Times New Roman"/>
              </w:rPr>
            </w:pPr>
            <w:r w:rsidRPr="0034644F">
              <w:rPr>
                <w:rFonts w:eastAsia="Times New Roman"/>
              </w:rPr>
              <w:t>/път VTR 3037, Въглевци - Дечковци/ - Гащевци</w:t>
            </w:r>
          </w:p>
        </w:tc>
        <w:tc>
          <w:tcPr>
            <w:tcW w:w="1000" w:type="dxa"/>
            <w:tcBorders>
              <w:top w:val="nil"/>
              <w:left w:val="nil"/>
              <w:bottom w:val="single" w:sz="4" w:space="0" w:color="auto"/>
              <w:right w:val="nil"/>
            </w:tcBorders>
            <w:shd w:val="clear" w:color="000000" w:fill="FFFFFF"/>
            <w:noWrap/>
            <w:vAlign w:val="bottom"/>
            <w:hideMark/>
          </w:tcPr>
          <w:p w14:paraId="3BB3A108" w14:textId="77777777" w:rsidR="00146F4A" w:rsidRPr="0034644F" w:rsidRDefault="00146F4A" w:rsidP="00F60B1C">
            <w:pPr>
              <w:jc w:val="right"/>
              <w:rPr>
                <w:rFonts w:eastAsia="Times New Roman"/>
              </w:rPr>
            </w:pPr>
            <w:r w:rsidRPr="0034644F">
              <w:rPr>
                <w:rFonts w:eastAsia="Times New Roman"/>
              </w:rPr>
              <w:t>1,600</w:t>
            </w:r>
          </w:p>
        </w:tc>
        <w:tc>
          <w:tcPr>
            <w:tcW w:w="1454" w:type="dxa"/>
            <w:tcBorders>
              <w:top w:val="nil"/>
              <w:left w:val="single" w:sz="4" w:space="0" w:color="auto"/>
              <w:bottom w:val="single" w:sz="4" w:space="0" w:color="auto"/>
              <w:right w:val="single" w:sz="8" w:space="0" w:color="auto"/>
            </w:tcBorders>
            <w:shd w:val="clear" w:color="000000" w:fill="FFFFFF"/>
            <w:noWrap/>
            <w:vAlign w:val="bottom"/>
            <w:hideMark/>
          </w:tcPr>
          <w:p w14:paraId="75358193" w14:textId="77777777" w:rsidR="00146F4A" w:rsidRPr="0034644F" w:rsidRDefault="00146F4A" w:rsidP="00F60B1C">
            <w:pPr>
              <w:jc w:val="right"/>
              <w:rPr>
                <w:rFonts w:eastAsia="Times New Roman"/>
              </w:rPr>
            </w:pPr>
            <w:r w:rsidRPr="0034644F">
              <w:rPr>
                <w:rFonts w:eastAsia="Times New Roman"/>
              </w:rPr>
              <w:t>1,600</w:t>
            </w:r>
          </w:p>
        </w:tc>
      </w:tr>
      <w:tr w:rsidR="00146F4A" w:rsidRPr="0034644F" w14:paraId="7FA8923A" w14:textId="77777777" w:rsidTr="00C21238">
        <w:trPr>
          <w:trHeight w:val="435"/>
        </w:trPr>
        <w:tc>
          <w:tcPr>
            <w:tcW w:w="520" w:type="dxa"/>
            <w:tcBorders>
              <w:top w:val="nil"/>
              <w:left w:val="single" w:sz="8" w:space="0" w:color="auto"/>
              <w:bottom w:val="single" w:sz="4" w:space="0" w:color="auto"/>
              <w:right w:val="nil"/>
            </w:tcBorders>
            <w:shd w:val="clear" w:color="000000" w:fill="FFFFFF"/>
            <w:noWrap/>
            <w:vAlign w:val="bottom"/>
            <w:hideMark/>
          </w:tcPr>
          <w:p w14:paraId="7015A0D4" w14:textId="77777777" w:rsidR="00146F4A" w:rsidRPr="0034644F" w:rsidRDefault="00146F4A" w:rsidP="00F60B1C">
            <w:pPr>
              <w:jc w:val="center"/>
              <w:rPr>
                <w:rFonts w:eastAsia="Times New Roman"/>
              </w:rPr>
            </w:pPr>
            <w:r w:rsidRPr="0034644F">
              <w:rPr>
                <w:rFonts w:eastAsia="Times New Roman"/>
              </w:rPr>
              <w:t> </w:t>
            </w:r>
          </w:p>
        </w:tc>
        <w:tc>
          <w:tcPr>
            <w:tcW w:w="7640" w:type="dxa"/>
            <w:gridSpan w:val="3"/>
            <w:tcBorders>
              <w:top w:val="nil"/>
              <w:left w:val="nil"/>
              <w:bottom w:val="single" w:sz="4" w:space="0" w:color="auto"/>
              <w:right w:val="nil"/>
            </w:tcBorders>
            <w:shd w:val="clear" w:color="000000" w:fill="FFFFFF"/>
            <w:vAlign w:val="center"/>
            <w:hideMark/>
          </w:tcPr>
          <w:p w14:paraId="08C7DE1A" w14:textId="77777777" w:rsidR="00146F4A" w:rsidRPr="0034644F" w:rsidRDefault="00146F4A" w:rsidP="00F60B1C">
            <w:pPr>
              <w:jc w:val="center"/>
              <w:rPr>
                <w:rFonts w:eastAsia="Times New Roman"/>
                <w:b/>
                <w:bCs/>
              </w:rPr>
            </w:pPr>
            <w:r w:rsidRPr="0034644F">
              <w:rPr>
                <w:rFonts w:eastAsia="Times New Roman"/>
                <w:b/>
                <w:bCs/>
              </w:rPr>
              <w:t>Решение № 236 от 13 април 2007 г. на МС</w:t>
            </w:r>
          </w:p>
        </w:tc>
        <w:tc>
          <w:tcPr>
            <w:tcW w:w="1454" w:type="dxa"/>
            <w:tcBorders>
              <w:top w:val="nil"/>
              <w:left w:val="single" w:sz="4" w:space="0" w:color="auto"/>
              <w:bottom w:val="single" w:sz="4" w:space="0" w:color="auto"/>
              <w:right w:val="single" w:sz="8" w:space="0" w:color="auto"/>
            </w:tcBorders>
            <w:shd w:val="clear" w:color="auto" w:fill="auto"/>
            <w:noWrap/>
            <w:vAlign w:val="bottom"/>
            <w:hideMark/>
          </w:tcPr>
          <w:p w14:paraId="76A0534C" w14:textId="77777777" w:rsidR="00146F4A" w:rsidRPr="0034644F" w:rsidRDefault="00146F4A" w:rsidP="00F60B1C">
            <w:pPr>
              <w:rPr>
                <w:rFonts w:eastAsia="Times New Roman"/>
              </w:rPr>
            </w:pPr>
            <w:r w:rsidRPr="0034644F">
              <w:rPr>
                <w:rFonts w:eastAsia="Times New Roman"/>
              </w:rPr>
              <w:t> </w:t>
            </w:r>
          </w:p>
        </w:tc>
      </w:tr>
      <w:tr w:rsidR="00146F4A" w:rsidRPr="0034644F" w14:paraId="0AAA8C62" w14:textId="77777777" w:rsidTr="00C21238">
        <w:trPr>
          <w:trHeight w:val="585"/>
        </w:trPr>
        <w:tc>
          <w:tcPr>
            <w:tcW w:w="520" w:type="dxa"/>
            <w:tcBorders>
              <w:top w:val="nil"/>
              <w:left w:val="single" w:sz="8" w:space="0" w:color="auto"/>
              <w:bottom w:val="single" w:sz="4" w:space="0" w:color="auto"/>
              <w:right w:val="single" w:sz="4" w:space="0" w:color="auto"/>
            </w:tcBorders>
            <w:shd w:val="clear" w:color="000000" w:fill="FFFFFF"/>
            <w:noWrap/>
            <w:vAlign w:val="center"/>
            <w:hideMark/>
          </w:tcPr>
          <w:p w14:paraId="00FEB296" w14:textId="77777777" w:rsidR="00146F4A" w:rsidRPr="00C21238" w:rsidRDefault="00C21238" w:rsidP="00F60B1C">
            <w:pPr>
              <w:jc w:val="center"/>
              <w:rPr>
                <w:rFonts w:eastAsia="Times New Roman"/>
                <w:lang w:val="en-US"/>
              </w:rPr>
            </w:pPr>
            <w:r>
              <w:rPr>
                <w:rFonts w:eastAsia="Times New Roman"/>
                <w:lang w:val="en-US"/>
              </w:rPr>
              <w:t>28</w:t>
            </w:r>
          </w:p>
        </w:tc>
        <w:tc>
          <w:tcPr>
            <w:tcW w:w="1100" w:type="dxa"/>
            <w:tcBorders>
              <w:top w:val="nil"/>
              <w:left w:val="nil"/>
              <w:bottom w:val="single" w:sz="4" w:space="0" w:color="auto"/>
              <w:right w:val="single" w:sz="4" w:space="0" w:color="auto"/>
            </w:tcBorders>
            <w:shd w:val="clear" w:color="000000" w:fill="FFFFFF"/>
            <w:noWrap/>
            <w:vAlign w:val="center"/>
            <w:hideMark/>
          </w:tcPr>
          <w:p w14:paraId="4615CD2E" w14:textId="77777777" w:rsidR="00146F4A" w:rsidRPr="0034644F" w:rsidRDefault="00146F4A" w:rsidP="00F60B1C">
            <w:pPr>
              <w:jc w:val="center"/>
              <w:rPr>
                <w:rFonts w:eastAsia="Times New Roman"/>
              </w:rPr>
            </w:pPr>
            <w:r w:rsidRPr="0034644F">
              <w:rPr>
                <w:rFonts w:eastAsia="Times New Roman"/>
              </w:rPr>
              <w:t>GAB 3110</w:t>
            </w:r>
          </w:p>
        </w:tc>
        <w:tc>
          <w:tcPr>
            <w:tcW w:w="5540" w:type="dxa"/>
            <w:tcBorders>
              <w:top w:val="nil"/>
              <w:left w:val="nil"/>
              <w:bottom w:val="single" w:sz="4" w:space="0" w:color="auto"/>
              <w:right w:val="single" w:sz="4" w:space="0" w:color="auto"/>
            </w:tcBorders>
            <w:shd w:val="clear" w:color="000000" w:fill="FFFFFF"/>
            <w:vAlign w:val="center"/>
            <w:hideMark/>
          </w:tcPr>
          <w:p w14:paraId="4D6D2964" w14:textId="77777777" w:rsidR="00146F4A" w:rsidRPr="0034644F" w:rsidRDefault="00146F4A" w:rsidP="00F60B1C">
            <w:pPr>
              <w:rPr>
                <w:rFonts w:eastAsia="Times New Roman"/>
              </w:rPr>
            </w:pPr>
            <w:r w:rsidRPr="0034644F">
              <w:rPr>
                <w:rFonts w:eastAsia="Times New Roman"/>
              </w:rPr>
              <w:t xml:space="preserve"> /път ІІІ-303, Пушево - Дряново/ Керека - граница общ. (Дряново – В.Търново) - Шемшево - В. Търново /VTR 1010/ </w:t>
            </w:r>
          </w:p>
        </w:tc>
        <w:tc>
          <w:tcPr>
            <w:tcW w:w="1000" w:type="dxa"/>
            <w:tcBorders>
              <w:top w:val="nil"/>
              <w:left w:val="nil"/>
              <w:bottom w:val="single" w:sz="4" w:space="0" w:color="auto"/>
              <w:right w:val="nil"/>
            </w:tcBorders>
            <w:shd w:val="clear" w:color="000000" w:fill="FFFFFF"/>
            <w:noWrap/>
            <w:vAlign w:val="bottom"/>
            <w:hideMark/>
          </w:tcPr>
          <w:p w14:paraId="6FD9B1CC" w14:textId="77777777" w:rsidR="00146F4A" w:rsidRPr="0034644F" w:rsidRDefault="00146F4A" w:rsidP="00F60B1C">
            <w:pPr>
              <w:jc w:val="right"/>
              <w:rPr>
                <w:rFonts w:eastAsia="Times New Roman"/>
              </w:rPr>
            </w:pPr>
            <w:r w:rsidRPr="0034644F">
              <w:rPr>
                <w:rFonts w:eastAsia="Times New Roman"/>
              </w:rPr>
              <w:t>14,400</w:t>
            </w:r>
          </w:p>
        </w:tc>
        <w:tc>
          <w:tcPr>
            <w:tcW w:w="1454" w:type="dxa"/>
            <w:tcBorders>
              <w:top w:val="nil"/>
              <w:left w:val="single" w:sz="4" w:space="0" w:color="auto"/>
              <w:bottom w:val="single" w:sz="4" w:space="0" w:color="auto"/>
              <w:right w:val="single" w:sz="8" w:space="0" w:color="auto"/>
            </w:tcBorders>
            <w:shd w:val="clear" w:color="000000" w:fill="FFFFFF"/>
            <w:noWrap/>
            <w:vAlign w:val="bottom"/>
            <w:hideMark/>
          </w:tcPr>
          <w:p w14:paraId="0D86E276" w14:textId="77777777" w:rsidR="00146F4A" w:rsidRPr="0034644F" w:rsidRDefault="00146F4A" w:rsidP="00F60B1C">
            <w:pPr>
              <w:jc w:val="right"/>
              <w:rPr>
                <w:rFonts w:eastAsia="Times New Roman"/>
              </w:rPr>
            </w:pPr>
            <w:r w:rsidRPr="0034644F">
              <w:rPr>
                <w:rFonts w:eastAsia="Times New Roman"/>
              </w:rPr>
              <w:t>14,400</w:t>
            </w:r>
          </w:p>
        </w:tc>
      </w:tr>
      <w:tr w:rsidR="00146F4A" w:rsidRPr="0034644F" w14:paraId="58914DE4" w14:textId="77777777" w:rsidTr="00C21238">
        <w:trPr>
          <w:trHeight w:val="360"/>
        </w:trPr>
        <w:tc>
          <w:tcPr>
            <w:tcW w:w="520" w:type="dxa"/>
            <w:tcBorders>
              <w:top w:val="nil"/>
              <w:left w:val="single" w:sz="8" w:space="0" w:color="auto"/>
              <w:bottom w:val="single" w:sz="4" w:space="0" w:color="auto"/>
              <w:right w:val="single" w:sz="4" w:space="0" w:color="auto"/>
            </w:tcBorders>
            <w:shd w:val="clear" w:color="000000" w:fill="FFFFFF"/>
            <w:noWrap/>
            <w:vAlign w:val="center"/>
            <w:hideMark/>
          </w:tcPr>
          <w:p w14:paraId="4BD831F7" w14:textId="77777777" w:rsidR="00146F4A" w:rsidRPr="00C21238" w:rsidRDefault="00C21238" w:rsidP="00F60B1C">
            <w:pPr>
              <w:jc w:val="center"/>
              <w:rPr>
                <w:rFonts w:eastAsia="Times New Roman"/>
                <w:lang w:val="en-US"/>
              </w:rPr>
            </w:pPr>
            <w:r>
              <w:rPr>
                <w:rFonts w:eastAsia="Times New Roman"/>
                <w:lang w:val="en-US"/>
              </w:rPr>
              <w:t>29</w:t>
            </w:r>
          </w:p>
        </w:tc>
        <w:tc>
          <w:tcPr>
            <w:tcW w:w="1100" w:type="dxa"/>
            <w:tcBorders>
              <w:top w:val="nil"/>
              <w:left w:val="nil"/>
              <w:bottom w:val="single" w:sz="4" w:space="0" w:color="auto"/>
              <w:right w:val="single" w:sz="4" w:space="0" w:color="auto"/>
            </w:tcBorders>
            <w:shd w:val="clear" w:color="000000" w:fill="FFFFFF"/>
            <w:noWrap/>
            <w:vAlign w:val="center"/>
            <w:hideMark/>
          </w:tcPr>
          <w:p w14:paraId="4001AA92" w14:textId="77777777" w:rsidR="00146F4A" w:rsidRPr="0034644F" w:rsidRDefault="00146F4A" w:rsidP="00F60B1C">
            <w:pPr>
              <w:jc w:val="center"/>
              <w:rPr>
                <w:rFonts w:eastAsia="Times New Roman"/>
              </w:rPr>
            </w:pPr>
            <w:r w:rsidRPr="0034644F">
              <w:rPr>
                <w:rFonts w:eastAsia="Times New Roman"/>
              </w:rPr>
              <w:t>VTR 3003</w:t>
            </w:r>
          </w:p>
        </w:tc>
        <w:tc>
          <w:tcPr>
            <w:tcW w:w="5540" w:type="dxa"/>
            <w:tcBorders>
              <w:top w:val="nil"/>
              <w:left w:val="nil"/>
              <w:bottom w:val="single" w:sz="4" w:space="0" w:color="auto"/>
              <w:right w:val="single" w:sz="4" w:space="0" w:color="auto"/>
            </w:tcBorders>
            <w:shd w:val="clear" w:color="000000" w:fill="FFFFFF"/>
            <w:noWrap/>
            <w:vAlign w:val="center"/>
            <w:hideMark/>
          </w:tcPr>
          <w:p w14:paraId="1AF974B7" w14:textId="77777777" w:rsidR="00146F4A" w:rsidRPr="0034644F" w:rsidRDefault="00146F4A" w:rsidP="00F60B1C">
            <w:pPr>
              <w:rPr>
                <w:rFonts w:eastAsia="Times New Roman"/>
              </w:rPr>
            </w:pPr>
            <w:r w:rsidRPr="0034644F">
              <w:rPr>
                <w:rFonts w:eastAsia="Times New Roman"/>
              </w:rPr>
              <w:t xml:space="preserve"> /път GAB 3110, Керека - Шемшево/ - Буковец</w:t>
            </w:r>
          </w:p>
        </w:tc>
        <w:tc>
          <w:tcPr>
            <w:tcW w:w="1000" w:type="dxa"/>
            <w:tcBorders>
              <w:top w:val="nil"/>
              <w:left w:val="nil"/>
              <w:bottom w:val="single" w:sz="4" w:space="0" w:color="auto"/>
              <w:right w:val="nil"/>
            </w:tcBorders>
            <w:shd w:val="clear" w:color="000000" w:fill="FFFFFF"/>
            <w:noWrap/>
            <w:vAlign w:val="bottom"/>
            <w:hideMark/>
          </w:tcPr>
          <w:p w14:paraId="6EFF4381" w14:textId="77777777" w:rsidR="00146F4A" w:rsidRPr="0034644F" w:rsidRDefault="00146F4A" w:rsidP="00F60B1C">
            <w:pPr>
              <w:jc w:val="right"/>
              <w:rPr>
                <w:rFonts w:eastAsia="Times New Roman"/>
              </w:rPr>
            </w:pPr>
            <w:r w:rsidRPr="0034644F">
              <w:rPr>
                <w:rFonts w:eastAsia="Times New Roman"/>
              </w:rPr>
              <w:t>1,600</w:t>
            </w:r>
          </w:p>
        </w:tc>
        <w:tc>
          <w:tcPr>
            <w:tcW w:w="1454" w:type="dxa"/>
            <w:tcBorders>
              <w:top w:val="nil"/>
              <w:left w:val="single" w:sz="4" w:space="0" w:color="auto"/>
              <w:bottom w:val="single" w:sz="4" w:space="0" w:color="auto"/>
              <w:right w:val="single" w:sz="8" w:space="0" w:color="auto"/>
            </w:tcBorders>
            <w:shd w:val="clear" w:color="000000" w:fill="FFFFFF"/>
            <w:noWrap/>
            <w:vAlign w:val="bottom"/>
            <w:hideMark/>
          </w:tcPr>
          <w:p w14:paraId="51CDA073" w14:textId="77777777" w:rsidR="00146F4A" w:rsidRPr="0034644F" w:rsidRDefault="00146F4A" w:rsidP="00F60B1C">
            <w:pPr>
              <w:jc w:val="right"/>
              <w:rPr>
                <w:rFonts w:eastAsia="Times New Roman"/>
              </w:rPr>
            </w:pPr>
            <w:r w:rsidRPr="0034644F">
              <w:rPr>
                <w:rFonts w:eastAsia="Times New Roman"/>
              </w:rPr>
              <w:t>1,600</w:t>
            </w:r>
          </w:p>
        </w:tc>
      </w:tr>
      <w:tr w:rsidR="00146F4A" w:rsidRPr="0034644F" w14:paraId="56EAD6B8" w14:textId="77777777" w:rsidTr="00C21238">
        <w:trPr>
          <w:trHeight w:val="375"/>
        </w:trPr>
        <w:tc>
          <w:tcPr>
            <w:tcW w:w="520" w:type="dxa"/>
            <w:tcBorders>
              <w:top w:val="nil"/>
              <w:left w:val="single" w:sz="8" w:space="0" w:color="auto"/>
              <w:bottom w:val="single" w:sz="4" w:space="0" w:color="auto"/>
              <w:right w:val="single" w:sz="4" w:space="0" w:color="auto"/>
            </w:tcBorders>
            <w:shd w:val="clear" w:color="000000" w:fill="FFFFFF"/>
            <w:noWrap/>
            <w:vAlign w:val="center"/>
            <w:hideMark/>
          </w:tcPr>
          <w:p w14:paraId="5966162B" w14:textId="77777777" w:rsidR="00146F4A" w:rsidRPr="00C21238" w:rsidRDefault="00146F4A" w:rsidP="00C21238">
            <w:pPr>
              <w:jc w:val="center"/>
              <w:rPr>
                <w:rFonts w:eastAsia="Times New Roman"/>
                <w:lang w:val="en-US"/>
              </w:rPr>
            </w:pPr>
            <w:r w:rsidRPr="0034644F">
              <w:rPr>
                <w:rFonts w:eastAsia="Times New Roman"/>
              </w:rPr>
              <w:t>3</w:t>
            </w:r>
            <w:r w:rsidR="00C21238">
              <w:rPr>
                <w:rFonts w:eastAsia="Times New Roman"/>
                <w:lang w:val="en-US"/>
              </w:rPr>
              <w:t>0</w:t>
            </w:r>
          </w:p>
        </w:tc>
        <w:tc>
          <w:tcPr>
            <w:tcW w:w="1100" w:type="dxa"/>
            <w:tcBorders>
              <w:top w:val="nil"/>
              <w:left w:val="nil"/>
              <w:bottom w:val="single" w:sz="4" w:space="0" w:color="auto"/>
              <w:right w:val="single" w:sz="4" w:space="0" w:color="auto"/>
            </w:tcBorders>
            <w:shd w:val="clear" w:color="000000" w:fill="FFFFFF"/>
            <w:noWrap/>
            <w:vAlign w:val="center"/>
            <w:hideMark/>
          </w:tcPr>
          <w:p w14:paraId="3C6D5081" w14:textId="77777777" w:rsidR="00146F4A" w:rsidRPr="0034644F" w:rsidRDefault="00146F4A" w:rsidP="00F60B1C">
            <w:pPr>
              <w:jc w:val="center"/>
              <w:rPr>
                <w:rFonts w:eastAsia="Times New Roman"/>
              </w:rPr>
            </w:pPr>
            <w:r w:rsidRPr="0034644F">
              <w:rPr>
                <w:rFonts w:eastAsia="Times New Roman"/>
              </w:rPr>
              <w:t>VTR 3005</w:t>
            </w:r>
          </w:p>
        </w:tc>
        <w:tc>
          <w:tcPr>
            <w:tcW w:w="5540" w:type="dxa"/>
            <w:tcBorders>
              <w:top w:val="nil"/>
              <w:left w:val="nil"/>
              <w:bottom w:val="single" w:sz="4" w:space="0" w:color="auto"/>
              <w:right w:val="single" w:sz="4" w:space="0" w:color="auto"/>
            </w:tcBorders>
            <w:shd w:val="clear" w:color="000000" w:fill="FFFFFF"/>
            <w:noWrap/>
            <w:vAlign w:val="center"/>
            <w:hideMark/>
          </w:tcPr>
          <w:p w14:paraId="48B63962" w14:textId="77777777" w:rsidR="00146F4A" w:rsidRPr="0034644F" w:rsidRDefault="00146F4A" w:rsidP="00F60B1C">
            <w:pPr>
              <w:rPr>
                <w:rFonts w:eastAsia="Times New Roman"/>
              </w:rPr>
            </w:pPr>
            <w:r w:rsidRPr="0034644F">
              <w:rPr>
                <w:rFonts w:eastAsia="Times New Roman"/>
              </w:rPr>
              <w:t xml:space="preserve"> /път І-4, Севлиево - В.Търново/ - </w:t>
            </w:r>
            <w:proofErr w:type="spellStart"/>
            <w:r w:rsidRPr="0034644F">
              <w:rPr>
                <w:rFonts w:eastAsia="Times New Roman"/>
              </w:rPr>
              <w:t>Ветренци</w:t>
            </w:r>
            <w:proofErr w:type="spellEnd"/>
            <w:r w:rsidRPr="0034644F">
              <w:rPr>
                <w:rFonts w:eastAsia="Times New Roman"/>
              </w:rPr>
              <w:t xml:space="preserve"> </w:t>
            </w:r>
          </w:p>
        </w:tc>
        <w:tc>
          <w:tcPr>
            <w:tcW w:w="1000" w:type="dxa"/>
            <w:tcBorders>
              <w:top w:val="nil"/>
              <w:left w:val="nil"/>
              <w:bottom w:val="single" w:sz="4" w:space="0" w:color="auto"/>
              <w:right w:val="nil"/>
            </w:tcBorders>
            <w:shd w:val="clear" w:color="000000" w:fill="FFFFFF"/>
            <w:noWrap/>
            <w:vAlign w:val="bottom"/>
            <w:hideMark/>
          </w:tcPr>
          <w:p w14:paraId="11C43A3F" w14:textId="77777777" w:rsidR="00146F4A" w:rsidRPr="0034644F" w:rsidRDefault="00146F4A" w:rsidP="00F60B1C">
            <w:pPr>
              <w:jc w:val="right"/>
              <w:rPr>
                <w:rFonts w:eastAsia="Times New Roman"/>
              </w:rPr>
            </w:pPr>
            <w:r w:rsidRPr="0034644F">
              <w:rPr>
                <w:rFonts w:eastAsia="Times New Roman"/>
              </w:rPr>
              <w:t>4,300</w:t>
            </w:r>
          </w:p>
        </w:tc>
        <w:tc>
          <w:tcPr>
            <w:tcW w:w="1454" w:type="dxa"/>
            <w:tcBorders>
              <w:top w:val="nil"/>
              <w:left w:val="single" w:sz="4" w:space="0" w:color="auto"/>
              <w:bottom w:val="single" w:sz="4" w:space="0" w:color="auto"/>
              <w:right w:val="single" w:sz="8" w:space="0" w:color="auto"/>
            </w:tcBorders>
            <w:shd w:val="clear" w:color="000000" w:fill="FFFFFF"/>
            <w:noWrap/>
            <w:vAlign w:val="bottom"/>
            <w:hideMark/>
          </w:tcPr>
          <w:p w14:paraId="2FFB4DF7" w14:textId="77777777" w:rsidR="00146F4A" w:rsidRPr="0034644F" w:rsidRDefault="00146F4A" w:rsidP="00F60B1C">
            <w:pPr>
              <w:jc w:val="right"/>
              <w:rPr>
                <w:rFonts w:eastAsia="Times New Roman"/>
              </w:rPr>
            </w:pPr>
            <w:r w:rsidRPr="0034644F">
              <w:rPr>
                <w:rFonts w:eastAsia="Times New Roman"/>
              </w:rPr>
              <w:t>4,300</w:t>
            </w:r>
          </w:p>
        </w:tc>
      </w:tr>
      <w:tr w:rsidR="00146F4A" w:rsidRPr="0034644F" w14:paraId="3F1C1CD0" w14:textId="77777777" w:rsidTr="00C21238">
        <w:trPr>
          <w:trHeight w:val="390"/>
        </w:trPr>
        <w:tc>
          <w:tcPr>
            <w:tcW w:w="520" w:type="dxa"/>
            <w:tcBorders>
              <w:top w:val="nil"/>
              <w:left w:val="single" w:sz="8" w:space="0" w:color="auto"/>
              <w:bottom w:val="single" w:sz="4" w:space="0" w:color="auto"/>
              <w:right w:val="single" w:sz="4" w:space="0" w:color="auto"/>
            </w:tcBorders>
            <w:shd w:val="clear" w:color="000000" w:fill="FFFFFF"/>
            <w:noWrap/>
            <w:vAlign w:val="center"/>
            <w:hideMark/>
          </w:tcPr>
          <w:p w14:paraId="0A3C3075" w14:textId="77777777" w:rsidR="00146F4A" w:rsidRPr="00C21238" w:rsidRDefault="00146F4A" w:rsidP="00C21238">
            <w:pPr>
              <w:jc w:val="center"/>
              <w:rPr>
                <w:rFonts w:eastAsia="Times New Roman"/>
                <w:lang w:val="en-US"/>
              </w:rPr>
            </w:pPr>
            <w:r w:rsidRPr="0034644F">
              <w:rPr>
                <w:rFonts w:eastAsia="Times New Roman"/>
              </w:rPr>
              <w:lastRenderedPageBreak/>
              <w:t>3</w:t>
            </w:r>
            <w:r w:rsidR="00C21238">
              <w:rPr>
                <w:rFonts w:eastAsia="Times New Roman"/>
                <w:lang w:val="en-US"/>
              </w:rPr>
              <w:t>1</w:t>
            </w:r>
          </w:p>
        </w:tc>
        <w:tc>
          <w:tcPr>
            <w:tcW w:w="1100" w:type="dxa"/>
            <w:tcBorders>
              <w:top w:val="nil"/>
              <w:left w:val="nil"/>
              <w:bottom w:val="single" w:sz="4" w:space="0" w:color="auto"/>
              <w:right w:val="single" w:sz="4" w:space="0" w:color="auto"/>
            </w:tcBorders>
            <w:shd w:val="clear" w:color="000000" w:fill="FFFFFF"/>
            <w:noWrap/>
            <w:vAlign w:val="center"/>
            <w:hideMark/>
          </w:tcPr>
          <w:p w14:paraId="421BA34A" w14:textId="77777777" w:rsidR="00146F4A" w:rsidRPr="0034644F" w:rsidRDefault="00146F4A" w:rsidP="00F60B1C">
            <w:pPr>
              <w:jc w:val="center"/>
              <w:rPr>
                <w:rFonts w:eastAsia="Times New Roman"/>
              </w:rPr>
            </w:pPr>
            <w:r w:rsidRPr="0034644F">
              <w:rPr>
                <w:rFonts w:eastAsia="Times New Roman"/>
              </w:rPr>
              <w:t>VTR 3015</w:t>
            </w:r>
          </w:p>
        </w:tc>
        <w:tc>
          <w:tcPr>
            <w:tcW w:w="5540" w:type="dxa"/>
            <w:tcBorders>
              <w:top w:val="nil"/>
              <w:left w:val="nil"/>
              <w:bottom w:val="single" w:sz="4" w:space="0" w:color="auto"/>
              <w:right w:val="single" w:sz="4" w:space="0" w:color="auto"/>
            </w:tcBorders>
            <w:shd w:val="clear" w:color="000000" w:fill="FFFFFF"/>
            <w:noWrap/>
            <w:vAlign w:val="center"/>
            <w:hideMark/>
          </w:tcPr>
          <w:p w14:paraId="39541CDC" w14:textId="77777777" w:rsidR="00146F4A" w:rsidRPr="0034644F" w:rsidRDefault="00146F4A" w:rsidP="00F60B1C">
            <w:pPr>
              <w:rPr>
                <w:rFonts w:eastAsia="Times New Roman"/>
              </w:rPr>
            </w:pPr>
            <w:r w:rsidRPr="0034644F">
              <w:rPr>
                <w:rFonts w:eastAsia="Times New Roman"/>
              </w:rPr>
              <w:t xml:space="preserve"> /път ІІІ-5302, Къпиново - Присово/ - Велчево /път VTR 1021/</w:t>
            </w:r>
          </w:p>
        </w:tc>
        <w:tc>
          <w:tcPr>
            <w:tcW w:w="1000" w:type="dxa"/>
            <w:tcBorders>
              <w:top w:val="nil"/>
              <w:left w:val="nil"/>
              <w:bottom w:val="single" w:sz="4" w:space="0" w:color="auto"/>
              <w:right w:val="nil"/>
            </w:tcBorders>
            <w:shd w:val="clear" w:color="000000" w:fill="FFFFFF"/>
            <w:noWrap/>
            <w:vAlign w:val="bottom"/>
            <w:hideMark/>
          </w:tcPr>
          <w:p w14:paraId="6AE3E8A1" w14:textId="77777777" w:rsidR="00146F4A" w:rsidRPr="0034644F" w:rsidRDefault="00146F4A" w:rsidP="00F60B1C">
            <w:pPr>
              <w:jc w:val="right"/>
              <w:rPr>
                <w:rFonts w:eastAsia="Times New Roman"/>
              </w:rPr>
            </w:pPr>
            <w:r w:rsidRPr="0034644F">
              <w:rPr>
                <w:rFonts w:eastAsia="Times New Roman"/>
              </w:rPr>
              <w:t>5,900</w:t>
            </w:r>
          </w:p>
        </w:tc>
        <w:tc>
          <w:tcPr>
            <w:tcW w:w="1454" w:type="dxa"/>
            <w:tcBorders>
              <w:top w:val="nil"/>
              <w:left w:val="single" w:sz="4" w:space="0" w:color="auto"/>
              <w:bottom w:val="single" w:sz="4" w:space="0" w:color="auto"/>
              <w:right w:val="single" w:sz="8" w:space="0" w:color="auto"/>
            </w:tcBorders>
            <w:shd w:val="clear" w:color="000000" w:fill="FFFFFF"/>
            <w:noWrap/>
            <w:vAlign w:val="bottom"/>
            <w:hideMark/>
          </w:tcPr>
          <w:p w14:paraId="446057FB" w14:textId="77777777" w:rsidR="00146F4A" w:rsidRPr="0034644F" w:rsidRDefault="00146F4A" w:rsidP="00F60B1C">
            <w:pPr>
              <w:jc w:val="right"/>
              <w:rPr>
                <w:rFonts w:eastAsia="Times New Roman"/>
              </w:rPr>
            </w:pPr>
            <w:r w:rsidRPr="0034644F">
              <w:rPr>
                <w:rFonts w:eastAsia="Times New Roman"/>
              </w:rPr>
              <w:t>5,900</w:t>
            </w:r>
          </w:p>
        </w:tc>
      </w:tr>
      <w:tr w:rsidR="00146F4A" w:rsidRPr="0034644F" w14:paraId="0502A106" w14:textId="77777777" w:rsidTr="00C21238">
        <w:trPr>
          <w:trHeight w:val="360"/>
        </w:trPr>
        <w:tc>
          <w:tcPr>
            <w:tcW w:w="520" w:type="dxa"/>
            <w:tcBorders>
              <w:top w:val="nil"/>
              <w:left w:val="single" w:sz="8" w:space="0" w:color="auto"/>
              <w:bottom w:val="single" w:sz="4" w:space="0" w:color="auto"/>
              <w:right w:val="single" w:sz="4" w:space="0" w:color="auto"/>
            </w:tcBorders>
            <w:shd w:val="clear" w:color="000000" w:fill="FFFFFF"/>
            <w:noWrap/>
            <w:vAlign w:val="center"/>
            <w:hideMark/>
          </w:tcPr>
          <w:p w14:paraId="348A2F3B" w14:textId="77777777" w:rsidR="00146F4A" w:rsidRPr="00C21238" w:rsidRDefault="00C21238" w:rsidP="00F60B1C">
            <w:pPr>
              <w:jc w:val="center"/>
              <w:rPr>
                <w:rFonts w:eastAsia="Times New Roman"/>
                <w:lang w:val="en-US"/>
              </w:rPr>
            </w:pPr>
            <w:r>
              <w:rPr>
                <w:rFonts w:eastAsia="Times New Roman"/>
                <w:lang w:val="en-US"/>
              </w:rPr>
              <w:t>32</w:t>
            </w:r>
          </w:p>
        </w:tc>
        <w:tc>
          <w:tcPr>
            <w:tcW w:w="1100" w:type="dxa"/>
            <w:tcBorders>
              <w:top w:val="nil"/>
              <w:left w:val="nil"/>
              <w:bottom w:val="single" w:sz="4" w:space="0" w:color="auto"/>
              <w:right w:val="single" w:sz="4" w:space="0" w:color="auto"/>
            </w:tcBorders>
            <w:shd w:val="clear" w:color="000000" w:fill="FFFFFF"/>
            <w:noWrap/>
            <w:vAlign w:val="center"/>
            <w:hideMark/>
          </w:tcPr>
          <w:p w14:paraId="3442B1D7" w14:textId="77777777" w:rsidR="00146F4A" w:rsidRPr="0034644F" w:rsidRDefault="00146F4A" w:rsidP="00F60B1C">
            <w:pPr>
              <w:jc w:val="center"/>
              <w:rPr>
                <w:rFonts w:eastAsia="Times New Roman"/>
              </w:rPr>
            </w:pPr>
            <w:r w:rsidRPr="0034644F">
              <w:rPr>
                <w:rFonts w:eastAsia="Times New Roman"/>
              </w:rPr>
              <w:t>VTR 3019</w:t>
            </w:r>
          </w:p>
        </w:tc>
        <w:tc>
          <w:tcPr>
            <w:tcW w:w="5540" w:type="dxa"/>
            <w:tcBorders>
              <w:top w:val="nil"/>
              <w:left w:val="nil"/>
              <w:bottom w:val="single" w:sz="4" w:space="0" w:color="auto"/>
              <w:right w:val="single" w:sz="4" w:space="0" w:color="auto"/>
            </w:tcBorders>
            <w:shd w:val="clear" w:color="000000" w:fill="FFFFFF"/>
            <w:noWrap/>
            <w:vAlign w:val="center"/>
            <w:hideMark/>
          </w:tcPr>
          <w:p w14:paraId="7DAD62EA" w14:textId="77777777" w:rsidR="00146F4A" w:rsidRPr="0034644F" w:rsidRDefault="00146F4A" w:rsidP="00F60B1C">
            <w:pPr>
              <w:rPr>
                <w:rFonts w:eastAsia="Times New Roman"/>
              </w:rPr>
            </w:pPr>
            <w:r w:rsidRPr="0034644F">
              <w:rPr>
                <w:rFonts w:eastAsia="Times New Roman"/>
              </w:rPr>
              <w:t xml:space="preserve"> /път ІІ-55, Килифарево - Гурково/ - Войнежа - Кладни дял  </w:t>
            </w:r>
          </w:p>
        </w:tc>
        <w:tc>
          <w:tcPr>
            <w:tcW w:w="1000" w:type="dxa"/>
            <w:tcBorders>
              <w:top w:val="nil"/>
              <w:left w:val="nil"/>
              <w:bottom w:val="single" w:sz="4" w:space="0" w:color="auto"/>
              <w:right w:val="nil"/>
            </w:tcBorders>
            <w:shd w:val="clear" w:color="000000" w:fill="FFFFFF"/>
            <w:noWrap/>
            <w:vAlign w:val="bottom"/>
            <w:hideMark/>
          </w:tcPr>
          <w:p w14:paraId="7FB894BA" w14:textId="77777777" w:rsidR="00146F4A" w:rsidRPr="0034644F" w:rsidRDefault="00146F4A" w:rsidP="00F60B1C">
            <w:pPr>
              <w:jc w:val="right"/>
              <w:rPr>
                <w:rFonts w:eastAsia="Times New Roman"/>
              </w:rPr>
            </w:pPr>
            <w:r w:rsidRPr="0034644F">
              <w:rPr>
                <w:rFonts w:eastAsia="Times New Roman"/>
              </w:rPr>
              <w:t>8,500</w:t>
            </w:r>
          </w:p>
        </w:tc>
        <w:tc>
          <w:tcPr>
            <w:tcW w:w="1454" w:type="dxa"/>
            <w:tcBorders>
              <w:top w:val="nil"/>
              <w:left w:val="single" w:sz="4" w:space="0" w:color="auto"/>
              <w:bottom w:val="single" w:sz="4" w:space="0" w:color="auto"/>
              <w:right w:val="single" w:sz="8" w:space="0" w:color="auto"/>
            </w:tcBorders>
            <w:shd w:val="clear" w:color="000000" w:fill="FFFFFF"/>
            <w:noWrap/>
            <w:vAlign w:val="bottom"/>
            <w:hideMark/>
          </w:tcPr>
          <w:p w14:paraId="672EAF29" w14:textId="77777777" w:rsidR="00146F4A" w:rsidRPr="0034644F" w:rsidRDefault="00146F4A" w:rsidP="00F60B1C">
            <w:pPr>
              <w:jc w:val="right"/>
              <w:rPr>
                <w:rFonts w:eastAsia="Times New Roman"/>
              </w:rPr>
            </w:pPr>
            <w:r w:rsidRPr="0034644F">
              <w:rPr>
                <w:rFonts w:eastAsia="Times New Roman"/>
              </w:rPr>
              <w:t>8,500</w:t>
            </w:r>
          </w:p>
        </w:tc>
      </w:tr>
      <w:tr w:rsidR="00146F4A" w:rsidRPr="0034644F" w14:paraId="5AB402FC" w14:textId="77777777" w:rsidTr="00C21238">
        <w:trPr>
          <w:trHeight w:val="375"/>
        </w:trPr>
        <w:tc>
          <w:tcPr>
            <w:tcW w:w="520" w:type="dxa"/>
            <w:tcBorders>
              <w:top w:val="nil"/>
              <w:left w:val="single" w:sz="8" w:space="0" w:color="auto"/>
              <w:bottom w:val="single" w:sz="4" w:space="0" w:color="auto"/>
              <w:right w:val="single" w:sz="4" w:space="0" w:color="auto"/>
            </w:tcBorders>
            <w:shd w:val="clear" w:color="000000" w:fill="FFFFFF"/>
            <w:noWrap/>
            <w:vAlign w:val="center"/>
            <w:hideMark/>
          </w:tcPr>
          <w:p w14:paraId="50E81096" w14:textId="77777777" w:rsidR="00146F4A" w:rsidRPr="00C21238" w:rsidRDefault="00C21238" w:rsidP="00F60B1C">
            <w:pPr>
              <w:jc w:val="center"/>
              <w:rPr>
                <w:rFonts w:eastAsia="Times New Roman"/>
                <w:lang w:val="en-US"/>
              </w:rPr>
            </w:pPr>
            <w:r>
              <w:rPr>
                <w:rFonts w:eastAsia="Times New Roman"/>
                <w:lang w:val="en-US"/>
              </w:rPr>
              <w:t>33</w:t>
            </w:r>
          </w:p>
        </w:tc>
        <w:tc>
          <w:tcPr>
            <w:tcW w:w="1100" w:type="dxa"/>
            <w:tcBorders>
              <w:top w:val="nil"/>
              <w:left w:val="nil"/>
              <w:bottom w:val="single" w:sz="4" w:space="0" w:color="auto"/>
              <w:right w:val="single" w:sz="4" w:space="0" w:color="auto"/>
            </w:tcBorders>
            <w:shd w:val="clear" w:color="000000" w:fill="FFFFFF"/>
            <w:noWrap/>
            <w:vAlign w:val="center"/>
            <w:hideMark/>
          </w:tcPr>
          <w:p w14:paraId="71D1272D" w14:textId="77777777" w:rsidR="00146F4A" w:rsidRPr="0034644F" w:rsidRDefault="00146F4A" w:rsidP="00F60B1C">
            <w:pPr>
              <w:jc w:val="center"/>
              <w:rPr>
                <w:rFonts w:eastAsia="Times New Roman"/>
              </w:rPr>
            </w:pPr>
            <w:r w:rsidRPr="0034644F">
              <w:rPr>
                <w:rFonts w:eastAsia="Times New Roman"/>
              </w:rPr>
              <w:t>VTR 3020</w:t>
            </w:r>
          </w:p>
        </w:tc>
        <w:tc>
          <w:tcPr>
            <w:tcW w:w="5540" w:type="dxa"/>
            <w:tcBorders>
              <w:top w:val="nil"/>
              <w:left w:val="nil"/>
              <w:bottom w:val="single" w:sz="4" w:space="0" w:color="auto"/>
              <w:right w:val="single" w:sz="4" w:space="0" w:color="auto"/>
            </w:tcBorders>
            <w:shd w:val="clear" w:color="000000" w:fill="FFFFFF"/>
            <w:noWrap/>
            <w:vAlign w:val="center"/>
            <w:hideMark/>
          </w:tcPr>
          <w:p w14:paraId="7FD8DDA2" w14:textId="77777777" w:rsidR="00146F4A" w:rsidRPr="0034644F" w:rsidRDefault="00146F4A" w:rsidP="00F60B1C">
            <w:pPr>
              <w:rPr>
                <w:rFonts w:eastAsia="Times New Roman"/>
              </w:rPr>
            </w:pPr>
            <w:r w:rsidRPr="0034644F">
              <w:rPr>
                <w:rFonts w:eastAsia="Times New Roman"/>
              </w:rPr>
              <w:t xml:space="preserve"> /път ІІ-55, Килифарево - Гурково/ - Райковци    </w:t>
            </w:r>
          </w:p>
        </w:tc>
        <w:tc>
          <w:tcPr>
            <w:tcW w:w="1000" w:type="dxa"/>
            <w:tcBorders>
              <w:top w:val="nil"/>
              <w:left w:val="nil"/>
              <w:bottom w:val="single" w:sz="4" w:space="0" w:color="auto"/>
              <w:right w:val="nil"/>
            </w:tcBorders>
            <w:shd w:val="clear" w:color="000000" w:fill="FFFFFF"/>
            <w:noWrap/>
            <w:vAlign w:val="bottom"/>
            <w:hideMark/>
          </w:tcPr>
          <w:p w14:paraId="3DBB8C75" w14:textId="77777777" w:rsidR="00146F4A" w:rsidRPr="0034644F" w:rsidRDefault="00146F4A" w:rsidP="00F60B1C">
            <w:pPr>
              <w:jc w:val="right"/>
              <w:rPr>
                <w:rFonts w:eastAsia="Times New Roman"/>
              </w:rPr>
            </w:pPr>
            <w:r w:rsidRPr="0034644F">
              <w:rPr>
                <w:rFonts w:eastAsia="Times New Roman"/>
              </w:rPr>
              <w:t>0,700</w:t>
            </w:r>
          </w:p>
        </w:tc>
        <w:tc>
          <w:tcPr>
            <w:tcW w:w="1454" w:type="dxa"/>
            <w:tcBorders>
              <w:top w:val="nil"/>
              <w:left w:val="single" w:sz="4" w:space="0" w:color="auto"/>
              <w:bottom w:val="single" w:sz="4" w:space="0" w:color="auto"/>
              <w:right w:val="single" w:sz="8" w:space="0" w:color="auto"/>
            </w:tcBorders>
            <w:shd w:val="clear" w:color="000000" w:fill="FFFFFF"/>
            <w:noWrap/>
            <w:vAlign w:val="bottom"/>
            <w:hideMark/>
          </w:tcPr>
          <w:p w14:paraId="5F08410A" w14:textId="77777777" w:rsidR="00146F4A" w:rsidRPr="0034644F" w:rsidRDefault="00146F4A" w:rsidP="00F60B1C">
            <w:pPr>
              <w:jc w:val="right"/>
              <w:rPr>
                <w:rFonts w:eastAsia="Times New Roman"/>
              </w:rPr>
            </w:pPr>
            <w:r w:rsidRPr="0034644F">
              <w:rPr>
                <w:rFonts w:eastAsia="Times New Roman"/>
              </w:rPr>
              <w:t>0,700</w:t>
            </w:r>
          </w:p>
        </w:tc>
      </w:tr>
      <w:tr w:rsidR="00146F4A" w:rsidRPr="0034644F" w14:paraId="030EC3DC" w14:textId="77777777" w:rsidTr="00C21238">
        <w:trPr>
          <w:trHeight w:val="420"/>
        </w:trPr>
        <w:tc>
          <w:tcPr>
            <w:tcW w:w="520" w:type="dxa"/>
            <w:tcBorders>
              <w:top w:val="nil"/>
              <w:left w:val="single" w:sz="8" w:space="0" w:color="auto"/>
              <w:bottom w:val="single" w:sz="4" w:space="0" w:color="auto"/>
              <w:right w:val="single" w:sz="4" w:space="0" w:color="auto"/>
            </w:tcBorders>
            <w:shd w:val="clear" w:color="000000" w:fill="FFFFFF"/>
            <w:noWrap/>
            <w:vAlign w:val="center"/>
            <w:hideMark/>
          </w:tcPr>
          <w:p w14:paraId="46E35C08" w14:textId="77777777" w:rsidR="00146F4A" w:rsidRPr="00C21238" w:rsidRDefault="00C21238" w:rsidP="00F60B1C">
            <w:pPr>
              <w:jc w:val="center"/>
              <w:rPr>
                <w:rFonts w:eastAsia="Times New Roman"/>
                <w:lang w:val="en-US"/>
              </w:rPr>
            </w:pPr>
            <w:r>
              <w:rPr>
                <w:rFonts w:eastAsia="Times New Roman"/>
                <w:lang w:val="en-US"/>
              </w:rPr>
              <w:t>34</w:t>
            </w:r>
          </w:p>
        </w:tc>
        <w:tc>
          <w:tcPr>
            <w:tcW w:w="1100" w:type="dxa"/>
            <w:tcBorders>
              <w:top w:val="nil"/>
              <w:left w:val="nil"/>
              <w:bottom w:val="single" w:sz="4" w:space="0" w:color="auto"/>
              <w:right w:val="single" w:sz="4" w:space="0" w:color="auto"/>
            </w:tcBorders>
            <w:shd w:val="clear" w:color="000000" w:fill="FFFFFF"/>
            <w:noWrap/>
            <w:vAlign w:val="center"/>
            <w:hideMark/>
          </w:tcPr>
          <w:p w14:paraId="1B4E7A9F" w14:textId="77777777" w:rsidR="00146F4A" w:rsidRPr="0034644F" w:rsidRDefault="00146F4A" w:rsidP="00F60B1C">
            <w:pPr>
              <w:jc w:val="center"/>
              <w:rPr>
                <w:rFonts w:eastAsia="Times New Roman"/>
              </w:rPr>
            </w:pPr>
            <w:r w:rsidRPr="0034644F">
              <w:rPr>
                <w:rFonts w:eastAsia="Times New Roman"/>
              </w:rPr>
              <w:t>VTR 3023</w:t>
            </w:r>
          </w:p>
        </w:tc>
        <w:tc>
          <w:tcPr>
            <w:tcW w:w="5540" w:type="dxa"/>
            <w:tcBorders>
              <w:top w:val="nil"/>
              <w:left w:val="nil"/>
              <w:bottom w:val="single" w:sz="4" w:space="0" w:color="auto"/>
              <w:right w:val="single" w:sz="4" w:space="0" w:color="auto"/>
            </w:tcBorders>
            <w:shd w:val="clear" w:color="000000" w:fill="FFFFFF"/>
            <w:noWrap/>
            <w:vAlign w:val="center"/>
            <w:hideMark/>
          </w:tcPr>
          <w:p w14:paraId="2CC2E5D4" w14:textId="77777777" w:rsidR="00146F4A" w:rsidRPr="0034644F" w:rsidRDefault="00146F4A" w:rsidP="00F60B1C">
            <w:pPr>
              <w:rPr>
                <w:rFonts w:eastAsia="Times New Roman"/>
              </w:rPr>
            </w:pPr>
            <w:r w:rsidRPr="0034644F">
              <w:rPr>
                <w:rFonts w:eastAsia="Times New Roman"/>
              </w:rPr>
              <w:t>/път ІІ-55, Килифарево-Вонеща вода/ - Габровци - Шодековци</w:t>
            </w:r>
          </w:p>
        </w:tc>
        <w:tc>
          <w:tcPr>
            <w:tcW w:w="1000" w:type="dxa"/>
            <w:tcBorders>
              <w:top w:val="nil"/>
              <w:left w:val="nil"/>
              <w:bottom w:val="single" w:sz="4" w:space="0" w:color="auto"/>
              <w:right w:val="nil"/>
            </w:tcBorders>
            <w:shd w:val="clear" w:color="000000" w:fill="FFFFFF"/>
            <w:noWrap/>
            <w:vAlign w:val="bottom"/>
            <w:hideMark/>
          </w:tcPr>
          <w:p w14:paraId="4BF7B51B" w14:textId="77777777" w:rsidR="00146F4A" w:rsidRPr="0034644F" w:rsidRDefault="00146F4A" w:rsidP="00F60B1C">
            <w:pPr>
              <w:jc w:val="right"/>
              <w:rPr>
                <w:rFonts w:eastAsia="Times New Roman"/>
              </w:rPr>
            </w:pPr>
            <w:r w:rsidRPr="0034644F">
              <w:rPr>
                <w:rFonts w:eastAsia="Times New Roman"/>
              </w:rPr>
              <w:t>7,100</w:t>
            </w:r>
          </w:p>
        </w:tc>
        <w:tc>
          <w:tcPr>
            <w:tcW w:w="1454" w:type="dxa"/>
            <w:tcBorders>
              <w:top w:val="nil"/>
              <w:left w:val="single" w:sz="4" w:space="0" w:color="auto"/>
              <w:bottom w:val="single" w:sz="4" w:space="0" w:color="auto"/>
              <w:right w:val="single" w:sz="8" w:space="0" w:color="auto"/>
            </w:tcBorders>
            <w:shd w:val="clear" w:color="000000" w:fill="FFFFFF"/>
            <w:noWrap/>
            <w:vAlign w:val="bottom"/>
            <w:hideMark/>
          </w:tcPr>
          <w:p w14:paraId="78EBA466" w14:textId="77777777" w:rsidR="00146F4A" w:rsidRPr="0034644F" w:rsidRDefault="00146F4A" w:rsidP="00F60B1C">
            <w:pPr>
              <w:jc w:val="right"/>
              <w:rPr>
                <w:rFonts w:eastAsia="Times New Roman"/>
              </w:rPr>
            </w:pPr>
            <w:r w:rsidRPr="0034644F">
              <w:rPr>
                <w:rFonts w:eastAsia="Times New Roman"/>
              </w:rPr>
              <w:t>7,100</w:t>
            </w:r>
          </w:p>
        </w:tc>
      </w:tr>
      <w:tr w:rsidR="00146F4A" w:rsidRPr="0034644F" w14:paraId="0F5FFD95" w14:textId="77777777" w:rsidTr="00C21238">
        <w:trPr>
          <w:trHeight w:val="405"/>
        </w:trPr>
        <w:tc>
          <w:tcPr>
            <w:tcW w:w="520" w:type="dxa"/>
            <w:tcBorders>
              <w:top w:val="nil"/>
              <w:left w:val="single" w:sz="8" w:space="0" w:color="auto"/>
              <w:bottom w:val="nil"/>
              <w:right w:val="single" w:sz="4" w:space="0" w:color="auto"/>
            </w:tcBorders>
            <w:shd w:val="clear" w:color="000000" w:fill="FFFFFF"/>
            <w:noWrap/>
            <w:vAlign w:val="center"/>
            <w:hideMark/>
          </w:tcPr>
          <w:p w14:paraId="687C8A7D" w14:textId="77777777" w:rsidR="00146F4A" w:rsidRPr="00C21238" w:rsidRDefault="00C21238" w:rsidP="00F60B1C">
            <w:pPr>
              <w:jc w:val="center"/>
              <w:rPr>
                <w:rFonts w:eastAsia="Times New Roman"/>
                <w:lang w:val="en-US"/>
              </w:rPr>
            </w:pPr>
            <w:r>
              <w:rPr>
                <w:rFonts w:eastAsia="Times New Roman"/>
                <w:lang w:val="en-US"/>
              </w:rPr>
              <w:t>35</w:t>
            </w:r>
          </w:p>
        </w:tc>
        <w:tc>
          <w:tcPr>
            <w:tcW w:w="1100" w:type="dxa"/>
            <w:tcBorders>
              <w:top w:val="nil"/>
              <w:left w:val="nil"/>
              <w:bottom w:val="nil"/>
              <w:right w:val="single" w:sz="4" w:space="0" w:color="auto"/>
            </w:tcBorders>
            <w:shd w:val="clear" w:color="000000" w:fill="FFFFFF"/>
            <w:noWrap/>
            <w:vAlign w:val="center"/>
            <w:hideMark/>
          </w:tcPr>
          <w:p w14:paraId="0CD9C6C4" w14:textId="77777777" w:rsidR="00146F4A" w:rsidRPr="0034644F" w:rsidRDefault="00146F4A" w:rsidP="00F60B1C">
            <w:pPr>
              <w:jc w:val="center"/>
              <w:rPr>
                <w:rFonts w:eastAsia="Times New Roman"/>
              </w:rPr>
            </w:pPr>
            <w:r w:rsidRPr="0034644F">
              <w:rPr>
                <w:rFonts w:eastAsia="Times New Roman"/>
              </w:rPr>
              <w:t>VTR 3024</w:t>
            </w:r>
          </w:p>
        </w:tc>
        <w:tc>
          <w:tcPr>
            <w:tcW w:w="5540" w:type="dxa"/>
            <w:tcBorders>
              <w:top w:val="nil"/>
              <w:left w:val="nil"/>
              <w:bottom w:val="nil"/>
              <w:right w:val="single" w:sz="4" w:space="0" w:color="auto"/>
            </w:tcBorders>
            <w:shd w:val="clear" w:color="000000" w:fill="FFFFFF"/>
            <w:noWrap/>
            <w:vAlign w:val="center"/>
            <w:hideMark/>
          </w:tcPr>
          <w:p w14:paraId="19AB0028" w14:textId="77777777" w:rsidR="00146F4A" w:rsidRPr="0034644F" w:rsidRDefault="00146F4A" w:rsidP="00F60B1C">
            <w:pPr>
              <w:rPr>
                <w:rFonts w:eastAsia="Times New Roman"/>
              </w:rPr>
            </w:pPr>
            <w:r w:rsidRPr="0034644F">
              <w:rPr>
                <w:rFonts w:eastAsia="Times New Roman"/>
              </w:rPr>
              <w:t xml:space="preserve">/път VTR 3023/ Габровци - Димитровци    </w:t>
            </w:r>
          </w:p>
        </w:tc>
        <w:tc>
          <w:tcPr>
            <w:tcW w:w="1000" w:type="dxa"/>
            <w:tcBorders>
              <w:top w:val="nil"/>
              <w:left w:val="nil"/>
              <w:bottom w:val="nil"/>
              <w:right w:val="nil"/>
            </w:tcBorders>
            <w:shd w:val="clear" w:color="000000" w:fill="FFFFFF"/>
            <w:noWrap/>
            <w:vAlign w:val="bottom"/>
            <w:hideMark/>
          </w:tcPr>
          <w:p w14:paraId="5031C5CA" w14:textId="77777777" w:rsidR="00146F4A" w:rsidRPr="0034644F" w:rsidRDefault="00146F4A" w:rsidP="00F60B1C">
            <w:pPr>
              <w:jc w:val="right"/>
              <w:rPr>
                <w:rFonts w:eastAsia="Times New Roman"/>
              </w:rPr>
            </w:pPr>
            <w:r w:rsidRPr="0034644F">
              <w:rPr>
                <w:rFonts w:eastAsia="Times New Roman"/>
              </w:rPr>
              <w:t>1,600</w:t>
            </w:r>
          </w:p>
        </w:tc>
        <w:tc>
          <w:tcPr>
            <w:tcW w:w="1454" w:type="dxa"/>
            <w:tcBorders>
              <w:top w:val="nil"/>
              <w:left w:val="single" w:sz="4" w:space="0" w:color="auto"/>
              <w:bottom w:val="nil"/>
              <w:right w:val="single" w:sz="8" w:space="0" w:color="auto"/>
            </w:tcBorders>
            <w:shd w:val="clear" w:color="000000" w:fill="FFFFFF"/>
            <w:noWrap/>
            <w:vAlign w:val="bottom"/>
            <w:hideMark/>
          </w:tcPr>
          <w:p w14:paraId="207DA642" w14:textId="77777777" w:rsidR="00146F4A" w:rsidRPr="0034644F" w:rsidRDefault="00146F4A" w:rsidP="00F60B1C">
            <w:pPr>
              <w:jc w:val="right"/>
              <w:rPr>
                <w:rFonts w:eastAsia="Times New Roman"/>
              </w:rPr>
            </w:pPr>
            <w:r w:rsidRPr="0034644F">
              <w:rPr>
                <w:rFonts w:eastAsia="Times New Roman"/>
              </w:rPr>
              <w:t>1,600</w:t>
            </w:r>
          </w:p>
        </w:tc>
      </w:tr>
      <w:tr w:rsidR="00146F4A" w:rsidRPr="0034644F" w14:paraId="0F48B284" w14:textId="77777777" w:rsidTr="00C21238">
        <w:trPr>
          <w:trHeight w:val="433"/>
        </w:trPr>
        <w:tc>
          <w:tcPr>
            <w:tcW w:w="520" w:type="dxa"/>
            <w:tcBorders>
              <w:top w:val="nil"/>
              <w:left w:val="single" w:sz="8" w:space="0" w:color="auto"/>
              <w:bottom w:val="single" w:sz="8" w:space="0" w:color="auto"/>
              <w:right w:val="nil"/>
            </w:tcBorders>
            <w:shd w:val="clear" w:color="000000" w:fill="FFFFFF"/>
            <w:noWrap/>
            <w:vAlign w:val="bottom"/>
            <w:hideMark/>
          </w:tcPr>
          <w:p w14:paraId="708FFB2B" w14:textId="05EB1764" w:rsidR="00146F4A" w:rsidRPr="0034644F" w:rsidRDefault="00146F4A" w:rsidP="00F60B1C">
            <w:pPr>
              <w:jc w:val="center"/>
              <w:rPr>
                <w:rFonts w:eastAsia="Times New Roman"/>
                <w:color w:val="000000"/>
              </w:rPr>
            </w:pPr>
          </w:p>
        </w:tc>
        <w:tc>
          <w:tcPr>
            <w:tcW w:w="1100" w:type="dxa"/>
            <w:tcBorders>
              <w:top w:val="nil"/>
              <w:left w:val="nil"/>
              <w:bottom w:val="single" w:sz="8" w:space="0" w:color="auto"/>
              <w:right w:val="nil"/>
            </w:tcBorders>
            <w:shd w:val="clear" w:color="000000" w:fill="FFFFFF"/>
            <w:noWrap/>
            <w:vAlign w:val="bottom"/>
            <w:hideMark/>
          </w:tcPr>
          <w:p w14:paraId="5EA389BE" w14:textId="77777777" w:rsidR="00146F4A" w:rsidRPr="0034644F" w:rsidRDefault="00146F4A" w:rsidP="00F60B1C">
            <w:pPr>
              <w:jc w:val="center"/>
              <w:rPr>
                <w:rFonts w:eastAsia="Times New Roman"/>
                <w:color w:val="000000"/>
              </w:rPr>
            </w:pPr>
            <w:r w:rsidRPr="0034644F">
              <w:rPr>
                <w:rFonts w:eastAsia="Times New Roman"/>
                <w:color w:val="000000"/>
              </w:rPr>
              <w:t> </w:t>
            </w:r>
          </w:p>
        </w:tc>
        <w:tc>
          <w:tcPr>
            <w:tcW w:w="5540" w:type="dxa"/>
            <w:tcBorders>
              <w:top w:val="nil"/>
              <w:left w:val="nil"/>
              <w:bottom w:val="single" w:sz="8" w:space="0" w:color="auto"/>
              <w:right w:val="single" w:sz="8" w:space="0" w:color="auto"/>
            </w:tcBorders>
            <w:shd w:val="clear" w:color="000000" w:fill="FFFFFF"/>
            <w:noWrap/>
            <w:vAlign w:val="bottom"/>
            <w:hideMark/>
          </w:tcPr>
          <w:p w14:paraId="42E8383B" w14:textId="77777777" w:rsidR="00146F4A" w:rsidRPr="0034644F" w:rsidRDefault="00146F4A" w:rsidP="00F60B1C">
            <w:pPr>
              <w:rPr>
                <w:rFonts w:eastAsia="Times New Roman"/>
                <w:b/>
                <w:bCs/>
                <w:color w:val="000000"/>
                <w:u w:val="single"/>
              </w:rPr>
            </w:pPr>
            <w:r w:rsidRPr="0034644F">
              <w:rPr>
                <w:rFonts w:eastAsia="Times New Roman"/>
                <w:b/>
                <w:bCs/>
                <w:color w:val="000000"/>
                <w:u w:val="single"/>
              </w:rPr>
              <w:t>Общо:</w:t>
            </w:r>
          </w:p>
        </w:tc>
        <w:tc>
          <w:tcPr>
            <w:tcW w:w="1000" w:type="dxa"/>
            <w:tcBorders>
              <w:top w:val="nil"/>
              <w:left w:val="nil"/>
              <w:bottom w:val="single" w:sz="8" w:space="0" w:color="auto"/>
              <w:right w:val="single" w:sz="8" w:space="0" w:color="auto"/>
            </w:tcBorders>
            <w:shd w:val="clear" w:color="000000" w:fill="FFFFFF"/>
            <w:noWrap/>
            <w:vAlign w:val="bottom"/>
            <w:hideMark/>
          </w:tcPr>
          <w:p w14:paraId="61C21316" w14:textId="77777777" w:rsidR="00146F4A" w:rsidRPr="0034644F" w:rsidRDefault="00146F4A" w:rsidP="00F60B1C">
            <w:pPr>
              <w:jc w:val="right"/>
              <w:rPr>
                <w:rFonts w:eastAsia="Times New Roman"/>
                <w:b/>
                <w:bCs/>
                <w:color w:val="000000"/>
              </w:rPr>
            </w:pPr>
            <w:r w:rsidRPr="0034644F">
              <w:rPr>
                <w:rFonts w:eastAsia="Times New Roman"/>
                <w:b/>
                <w:bCs/>
                <w:color w:val="000000"/>
              </w:rPr>
              <w:t>69,700</w:t>
            </w:r>
          </w:p>
        </w:tc>
        <w:tc>
          <w:tcPr>
            <w:tcW w:w="1454" w:type="dxa"/>
            <w:tcBorders>
              <w:top w:val="nil"/>
              <w:left w:val="nil"/>
              <w:bottom w:val="single" w:sz="8" w:space="0" w:color="auto"/>
              <w:right w:val="single" w:sz="8" w:space="0" w:color="auto"/>
            </w:tcBorders>
            <w:shd w:val="clear" w:color="000000" w:fill="FFFFFF"/>
            <w:noWrap/>
            <w:vAlign w:val="bottom"/>
            <w:hideMark/>
          </w:tcPr>
          <w:p w14:paraId="6D632328" w14:textId="77777777" w:rsidR="00146F4A" w:rsidRPr="0034644F" w:rsidRDefault="00146F4A" w:rsidP="00F60B1C">
            <w:pPr>
              <w:jc w:val="right"/>
              <w:rPr>
                <w:rFonts w:eastAsia="Times New Roman"/>
                <w:b/>
                <w:bCs/>
                <w:color w:val="000000"/>
              </w:rPr>
            </w:pPr>
            <w:r w:rsidRPr="0034644F">
              <w:rPr>
                <w:rFonts w:eastAsia="Times New Roman"/>
                <w:b/>
                <w:bCs/>
                <w:color w:val="000000"/>
              </w:rPr>
              <w:t>48,100</w:t>
            </w:r>
          </w:p>
        </w:tc>
      </w:tr>
      <w:tr w:rsidR="00146F4A" w:rsidRPr="0034644F" w14:paraId="5263A12F" w14:textId="77777777" w:rsidTr="00C21238">
        <w:trPr>
          <w:trHeight w:val="450"/>
        </w:trPr>
        <w:tc>
          <w:tcPr>
            <w:tcW w:w="520" w:type="dxa"/>
            <w:tcBorders>
              <w:top w:val="nil"/>
              <w:left w:val="single" w:sz="8" w:space="0" w:color="auto"/>
              <w:bottom w:val="single" w:sz="8" w:space="0" w:color="auto"/>
              <w:right w:val="nil"/>
            </w:tcBorders>
            <w:shd w:val="clear" w:color="000000" w:fill="F2F2F2"/>
            <w:noWrap/>
            <w:vAlign w:val="bottom"/>
            <w:hideMark/>
          </w:tcPr>
          <w:p w14:paraId="72F52487" w14:textId="77777777" w:rsidR="00146F4A" w:rsidRPr="0034644F" w:rsidRDefault="00146F4A" w:rsidP="00F60B1C">
            <w:pPr>
              <w:jc w:val="center"/>
              <w:rPr>
                <w:rFonts w:eastAsia="Times New Roman"/>
                <w:color w:val="000000"/>
              </w:rPr>
            </w:pPr>
            <w:r w:rsidRPr="0034644F">
              <w:rPr>
                <w:rFonts w:eastAsia="Times New Roman"/>
                <w:color w:val="000000"/>
              </w:rPr>
              <w:t> </w:t>
            </w:r>
          </w:p>
        </w:tc>
        <w:tc>
          <w:tcPr>
            <w:tcW w:w="1100" w:type="dxa"/>
            <w:tcBorders>
              <w:top w:val="nil"/>
              <w:left w:val="nil"/>
              <w:bottom w:val="single" w:sz="8" w:space="0" w:color="auto"/>
              <w:right w:val="nil"/>
            </w:tcBorders>
            <w:shd w:val="clear" w:color="000000" w:fill="F2F2F2"/>
            <w:noWrap/>
            <w:vAlign w:val="bottom"/>
            <w:hideMark/>
          </w:tcPr>
          <w:p w14:paraId="4187402F" w14:textId="77777777" w:rsidR="00146F4A" w:rsidRPr="0034644F" w:rsidRDefault="00146F4A" w:rsidP="00F60B1C">
            <w:pPr>
              <w:jc w:val="center"/>
              <w:rPr>
                <w:rFonts w:eastAsia="Times New Roman"/>
                <w:color w:val="000000"/>
              </w:rPr>
            </w:pPr>
            <w:r w:rsidRPr="0034644F">
              <w:rPr>
                <w:rFonts w:eastAsia="Times New Roman"/>
                <w:color w:val="000000"/>
              </w:rPr>
              <w:t> </w:t>
            </w:r>
          </w:p>
        </w:tc>
        <w:tc>
          <w:tcPr>
            <w:tcW w:w="5540" w:type="dxa"/>
            <w:tcBorders>
              <w:top w:val="nil"/>
              <w:left w:val="nil"/>
              <w:bottom w:val="single" w:sz="8" w:space="0" w:color="auto"/>
              <w:right w:val="nil"/>
            </w:tcBorders>
            <w:shd w:val="clear" w:color="000000" w:fill="F2F2F2"/>
            <w:noWrap/>
            <w:vAlign w:val="bottom"/>
            <w:hideMark/>
          </w:tcPr>
          <w:p w14:paraId="7CB62FB3" w14:textId="77777777" w:rsidR="00146F4A" w:rsidRPr="0034644F" w:rsidRDefault="00146F4A" w:rsidP="00F60B1C">
            <w:pPr>
              <w:rPr>
                <w:rFonts w:eastAsia="Times New Roman"/>
                <w:b/>
                <w:bCs/>
                <w:color w:val="000000"/>
                <w:u w:val="single"/>
              </w:rPr>
            </w:pPr>
            <w:r w:rsidRPr="0034644F">
              <w:rPr>
                <w:rFonts w:eastAsia="Times New Roman"/>
                <w:b/>
                <w:bCs/>
                <w:color w:val="000000"/>
                <w:u w:val="single"/>
              </w:rPr>
              <w:t>ОБЩО ОБЩИНСКИ ПЪТИЩА:</w:t>
            </w:r>
          </w:p>
        </w:tc>
        <w:tc>
          <w:tcPr>
            <w:tcW w:w="1000" w:type="dxa"/>
            <w:tcBorders>
              <w:top w:val="nil"/>
              <w:left w:val="single" w:sz="8" w:space="0" w:color="auto"/>
              <w:bottom w:val="single" w:sz="8" w:space="0" w:color="auto"/>
              <w:right w:val="nil"/>
            </w:tcBorders>
            <w:shd w:val="clear" w:color="000000" w:fill="F2F2F2"/>
            <w:noWrap/>
            <w:vAlign w:val="bottom"/>
            <w:hideMark/>
          </w:tcPr>
          <w:p w14:paraId="7450E40E" w14:textId="77777777" w:rsidR="00146F4A" w:rsidRPr="0034644F" w:rsidRDefault="00146F4A" w:rsidP="00F60B1C">
            <w:pPr>
              <w:jc w:val="right"/>
              <w:rPr>
                <w:rFonts w:eastAsia="Times New Roman"/>
                <w:b/>
                <w:bCs/>
                <w:color w:val="000000"/>
                <w:u w:val="single"/>
              </w:rPr>
            </w:pPr>
            <w:r w:rsidRPr="0034644F">
              <w:rPr>
                <w:rFonts w:eastAsia="Times New Roman"/>
                <w:b/>
                <w:bCs/>
                <w:color w:val="000000"/>
                <w:u w:val="single"/>
              </w:rPr>
              <w:t>203,900</w:t>
            </w:r>
          </w:p>
        </w:tc>
        <w:tc>
          <w:tcPr>
            <w:tcW w:w="1454" w:type="dxa"/>
            <w:tcBorders>
              <w:top w:val="nil"/>
              <w:left w:val="single" w:sz="8" w:space="0" w:color="auto"/>
              <w:bottom w:val="single" w:sz="8" w:space="0" w:color="auto"/>
              <w:right w:val="single" w:sz="8" w:space="0" w:color="auto"/>
            </w:tcBorders>
            <w:shd w:val="clear" w:color="000000" w:fill="F2F2F2"/>
            <w:noWrap/>
            <w:vAlign w:val="bottom"/>
            <w:hideMark/>
          </w:tcPr>
          <w:p w14:paraId="5E49DB01" w14:textId="77777777" w:rsidR="00146F4A" w:rsidRPr="0034644F" w:rsidRDefault="00146F4A" w:rsidP="00F60B1C">
            <w:pPr>
              <w:jc w:val="right"/>
              <w:rPr>
                <w:rFonts w:eastAsia="Times New Roman"/>
                <w:b/>
                <w:bCs/>
                <w:color w:val="000000"/>
                <w:u w:val="single"/>
              </w:rPr>
            </w:pPr>
            <w:r w:rsidRPr="0034644F">
              <w:rPr>
                <w:rFonts w:eastAsia="Times New Roman"/>
                <w:b/>
                <w:bCs/>
                <w:color w:val="000000"/>
                <w:u w:val="single"/>
              </w:rPr>
              <w:t>170,140</w:t>
            </w:r>
          </w:p>
        </w:tc>
      </w:tr>
    </w:tbl>
    <w:p w14:paraId="532B7086" w14:textId="77777777" w:rsidR="00146F4A" w:rsidRDefault="00146F4A" w:rsidP="00146F4A">
      <w:pPr>
        <w:spacing w:after="200" w:line="276" w:lineRule="auto"/>
        <w:ind w:right="-96"/>
        <w:contextualSpacing/>
        <w:jc w:val="both"/>
        <w:rPr>
          <w:rFonts w:eastAsia="Arial Unicode MS"/>
          <w:color w:val="000000"/>
        </w:rPr>
      </w:pPr>
    </w:p>
    <w:p w14:paraId="4488A676" w14:textId="77777777" w:rsidR="00146F4A" w:rsidRPr="00AC5083" w:rsidRDefault="00146F4A" w:rsidP="00146F4A">
      <w:pPr>
        <w:spacing w:after="200" w:line="276" w:lineRule="auto"/>
        <w:ind w:right="-96"/>
        <w:contextualSpacing/>
        <w:jc w:val="both"/>
        <w:rPr>
          <w:rFonts w:eastAsia="Arial Unicode MS"/>
          <w:color w:val="000000"/>
        </w:rPr>
      </w:pPr>
      <w:r w:rsidRPr="00AC5083">
        <w:rPr>
          <w:rFonts w:eastAsia="Arial Unicode MS"/>
          <w:color w:val="000000"/>
        </w:rPr>
        <w:t xml:space="preserve">              Дължината на </w:t>
      </w:r>
      <w:r w:rsidRPr="00AC5083">
        <w:rPr>
          <w:rFonts w:eastAsia="Arial Unicode MS"/>
          <w:b/>
          <w:color w:val="000000"/>
        </w:rPr>
        <w:t>основната общинска пътна мрежа</w:t>
      </w:r>
      <w:r w:rsidRPr="00AC5083">
        <w:rPr>
          <w:rFonts w:eastAsia="Arial Unicode MS"/>
          <w:color w:val="000000"/>
        </w:rPr>
        <w:t xml:space="preserve">, която се поддържа </w:t>
      </w:r>
      <w:r w:rsidRPr="00AC5083">
        <w:rPr>
          <w:rFonts w:eastAsia="Arial Unicode MS"/>
          <w:b/>
          <w:color w:val="000000"/>
          <w:u w:val="single"/>
        </w:rPr>
        <w:t>постоянно</w:t>
      </w:r>
      <w:r w:rsidRPr="00513EBB">
        <w:rPr>
          <w:rFonts w:eastAsia="Arial Unicode MS"/>
          <w:b/>
          <w:color w:val="000000"/>
        </w:rPr>
        <w:t xml:space="preserve">  </w:t>
      </w:r>
      <w:r w:rsidRPr="00513EBB">
        <w:rPr>
          <w:rFonts w:eastAsia="Arial Unicode MS"/>
          <w:color w:val="000000"/>
        </w:rPr>
        <w:t xml:space="preserve"> </w:t>
      </w:r>
      <w:r w:rsidRPr="00AC5083">
        <w:rPr>
          <w:rFonts w:eastAsia="Arial Unicode MS"/>
          <w:color w:val="000000"/>
        </w:rPr>
        <w:t xml:space="preserve">през зимния сезон, </w:t>
      </w:r>
      <w:r w:rsidRPr="00AC5083">
        <w:rPr>
          <w:rFonts w:eastAsia="Arial Unicode MS"/>
          <w:b/>
          <w:color w:val="000000"/>
        </w:rPr>
        <w:t>в зависимост от степента на важност и категория път - е</w:t>
      </w:r>
      <w:r w:rsidRPr="00AC5083">
        <w:rPr>
          <w:rFonts w:eastAsia="Arial Unicode MS"/>
          <w:color w:val="000000"/>
        </w:rPr>
        <w:t xml:space="preserve"> </w:t>
      </w:r>
      <w:r w:rsidRPr="00AC5083">
        <w:rPr>
          <w:rFonts w:eastAsia="Arial Unicode MS"/>
          <w:b/>
          <w:color w:val="000000"/>
          <w:u w:val="single"/>
        </w:rPr>
        <w:t>1</w:t>
      </w:r>
      <w:r>
        <w:rPr>
          <w:rFonts w:eastAsia="Arial Unicode MS"/>
          <w:b/>
          <w:color w:val="000000"/>
          <w:u w:val="single"/>
        </w:rPr>
        <w:t>70</w:t>
      </w:r>
      <w:r w:rsidRPr="00AC5083">
        <w:rPr>
          <w:rFonts w:eastAsia="Arial Unicode MS"/>
          <w:b/>
          <w:color w:val="000000"/>
          <w:u w:val="single"/>
        </w:rPr>
        <w:t>,</w:t>
      </w:r>
      <w:r w:rsidRPr="00AC5083">
        <w:rPr>
          <w:rFonts w:eastAsia="Arial Unicode MS"/>
          <w:b/>
          <w:color w:val="000000"/>
          <w:u w:val="single"/>
          <w:lang w:val="en-US"/>
        </w:rPr>
        <w:t>140</w:t>
      </w:r>
      <w:r w:rsidRPr="00AC5083">
        <w:rPr>
          <w:rFonts w:eastAsia="Arial Unicode MS"/>
          <w:b/>
          <w:color w:val="000000"/>
          <w:u w:val="single"/>
        </w:rPr>
        <w:t xml:space="preserve"> км</w:t>
      </w:r>
      <w:r w:rsidRPr="00AC5083">
        <w:rPr>
          <w:rFonts w:eastAsia="Arial Unicode MS"/>
          <w:color w:val="000000"/>
        </w:rPr>
        <w:t xml:space="preserve">. </w:t>
      </w:r>
    </w:p>
    <w:p w14:paraId="4966D848" w14:textId="77777777" w:rsidR="00146F4A" w:rsidRPr="00AC5083" w:rsidRDefault="00146F4A" w:rsidP="00146F4A">
      <w:pPr>
        <w:spacing w:after="200" w:line="276" w:lineRule="auto"/>
        <w:ind w:right="-96" w:firstLine="720"/>
        <w:contextualSpacing/>
        <w:jc w:val="both"/>
        <w:rPr>
          <w:rFonts w:eastAsia="Arial Unicode MS"/>
          <w:color w:val="000000"/>
        </w:rPr>
      </w:pPr>
      <w:r w:rsidRPr="00AC5083">
        <w:rPr>
          <w:rFonts w:eastAsia="Arial Unicode MS"/>
          <w:color w:val="000000"/>
        </w:rPr>
        <w:t xml:space="preserve">Степените и нивата на зимното поддържане са на база изискванията на </w:t>
      </w:r>
      <w:r w:rsidRPr="00D222ED">
        <w:rPr>
          <w:bdr w:val="none" w:sz="0" w:space="0" w:color="auto" w:frame="1"/>
          <w:shd w:val="clear" w:color="auto" w:fill="FFFFFF"/>
        </w:rPr>
        <w:t>НАРЕДБА</w:t>
      </w:r>
      <w:r w:rsidRPr="00D222ED">
        <w:t xml:space="preserve"> № РД-02-20-19 от 12.11.2012 г. </w:t>
      </w:r>
      <w:r w:rsidRPr="00D222ED">
        <w:rPr>
          <w:bdr w:val="none" w:sz="0" w:space="0" w:color="auto" w:frame="1"/>
          <w:shd w:val="clear" w:color="auto" w:fill="FFFFFF"/>
        </w:rPr>
        <w:t>за</w:t>
      </w:r>
      <w:r w:rsidRPr="00D222ED">
        <w:t xml:space="preserve"> </w:t>
      </w:r>
      <w:r w:rsidRPr="00D222ED">
        <w:rPr>
          <w:bdr w:val="none" w:sz="0" w:space="0" w:color="auto" w:frame="1"/>
          <w:shd w:val="clear" w:color="auto" w:fill="FFFFFF"/>
        </w:rPr>
        <w:t>поддържане</w:t>
      </w:r>
      <w:r w:rsidRPr="00D222ED">
        <w:t xml:space="preserve"> и текущ ремонт </w:t>
      </w:r>
      <w:r w:rsidRPr="00D222ED">
        <w:rPr>
          <w:bdr w:val="none" w:sz="0" w:space="0" w:color="auto" w:frame="1"/>
          <w:shd w:val="clear" w:color="auto" w:fill="FFFFFF"/>
        </w:rPr>
        <w:t>на</w:t>
      </w:r>
      <w:r w:rsidRPr="00D222ED">
        <w:t xml:space="preserve"> </w:t>
      </w:r>
      <w:r w:rsidRPr="00D222ED">
        <w:rPr>
          <w:bdr w:val="none" w:sz="0" w:space="0" w:color="auto" w:frame="1"/>
          <w:shd w:val="clear" w:color="auto" w:fill="FFFFFF"/>
        </w:rPr>
        <w:t>пътищата</w:t>
      </w:r>
      <w:r>
        <w:rPr>
          <w:rFonts w:eastAsia="Arial Unicode MS"/>
          <w:color w:val="000000"/>
        </w:rPr>
        <w:t>.</w:t>
      </w:r>
    </w:p>
    <w:p w14:paraId="09840CB7" w14:textId="705946B6" w:rsidR="00146F4A" w:rsidRPr="00AC5083" w:rsidRDefault="00B01045" w:rsidP="00146F4A">
      <w:pPr>
        <w:spacing w:after="200" w:line="276" w:lineRule="auto"/>
        <w:ind w:right="-96" w:firstLine="720"/>
        <w:contextualSpacing/>
        <w:jc w:val="both"/>
        <w:rPr>
          <w:rFonts w:eastAsia="Arial Unicode MS"/>
          <w:b/>
          <w:color w:val="000000"/>
        </w:rPr>
      </w:pPr>
      <w:r>
        <w:rPr>
          <w:rFonts w:eastAsia="Arial Unicode MS"/>
          <w:b/>
          <w:noProof/>
          <w:color w:val="000000"/>
        </w:rPr>
        <w:drawing>
          <wp:anchor distT="0" distB="0" distL="114300" distR="114300" simplePos="0" relativeHeight="251659264" behindDoc="0" locked="0" layoutInCell="1" allowOverlap="1" wp14:anchorId="1E7A1FDD" wp14:editId="53D502A1">
            <wp:simplePos x="0" y="0"/>
            <wp:positionH relativeFrom="column">
              <wp:posOffset>40005</wp:posOffset>
            </wp:positionH>
            <wp:positionV relativeFrom="paragraph">
              <wp:posOffset>56515</wp:posOffset>
            </wp:positionV>
            <wp:extent cx="6165850" cy="5645150"/>
            <wp:effectExtent l="0" t="0" r="6350" b="0"/>
            <wp:wrapNone/>
            <wp:docPr id="1" name="Картина 1" descr="patna_kar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atna_karta"/>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165850" cy="5645150"/>
                    </a:xfrm>
                    <a:prstGeom prst="rect">
                      <a:avLst/>
                    </a:prstGeom>
                    <a:noFill/>
                  </pic:spPr>
                </pic:pic>
              </a:graphicData>
            </a:graphic>
            <wp14:sizeRelH relativeFrom="page">
              <wp14:pctWidth>0</wp14:pctWidth>
            </wp14:sizeRelH>
            <wp14:sizeRelV relativeFrom="page">
              <wp14:pctHeight>0</wp14:pctHeight>
            </wp14:sizeRelV>
          </wp:anchor>
        </w:drawing>
      </w:r>
    </w:p>
    <w:p w14:paraId="29E871B1" w14:textId="77777777" w:rsidR="00146F4A" w:rsidRPr="00AC5083" w:rsidRDefault="00146F4A" w:rsidP="00146F4A">
      <w:pPr>
        <w:spacing w:after="200" w:line="276" w:lineRule="auto"/>
        <w:ind w:right="-96" w:firstLine="720"/>
        <w:contextualSpacing/>
        <w:jc w:val="both"/>
        <w:rPr>
          <w:rFonts w:eastAsia="Arial Unicode MS"/>
          <w:b/>
          <w:color w:val="000000"/>
        </w:rPr>
      </w:pPr>
    </w:p>
    <w:p w14:paraId="555E6964" w14:textId="64DF94B8" w:rsidR="00146F4A" w:rsidRPr="00AC5083" w:rsidRDefault="00146F4A" w:rsidP="00146F4A">
      <w:pPr>
        <w:spacing w:after="200" w:line="276" w:lineRule="auto"/>
        <w:ind w:right="-96" w:firstLine="720"/>
        <w:contextualSpacing/>
        <w:jc w:val="both"/>
        <w:rPr>
          <w:rFonts w:eastAsia="Arial Unicode MS"/>
          <w:b/>
          <w:color w:val="000000"/>
        </w:rPr>
      </w:pPr>
    </w:p>
    <w:p w14:paraId="21FE1638" w14:textId="76F93270" w:rsidR="00146F4A" w:rsidRPr="00AC5083" w:rsidRDefault="00146F4A" w:rsidP="00146F4A">
      <w:pPr>
        <w:spacing w:after="200" w:line="276" w:lineRule="auto"/>
        <w:ind w:right="-96" w:firstLine="720"/>
        <w:contextualSpacing/>
        <w:jc w:val="both"/>
        <w:rPr>
          <w:rFonts w:eastAsia="Arial Unicode MS"/>
          <w:b/>
          <w:color w:val="000000"/>
        </w:rPr>
      </w:pPr>
    </w:p>
    <w:p w14:paraId="2BA7239C" w14:textId="77777777" w:rsidR="00146F4A" w:rsidRPr="00AC5083" w:rsidRDefault="00146F4A" w:rsidP="00146F4A">
      <w:pPr>
        <w:spacing w:after="200" w:line="276" w:lineRule="auto"/>
        <w:ind w:right="-96" w:firstLine="720"/>
        <w:contextualSpacing/>
        <w:jc w:val="both"/>
        <w:rPr>
          <w:rFonts w:eastAsia="Arial Unicode MS"/>
          <w:b/>
          <w:color w:val="000000"/>
        </w:rPr>
      </w:pPr>
    </w:p>
    <w:p w14:paraId="460DD32A" w14:textId="77777777" w:rsidR="00146F4A" w:rsidRPr="00AC5083" w:rsidRDefault="00146F4A" w:rsidP="00146F4A">
      <w:pPr>
        <w:spacing w:after="200" w:line="276" w:lineRule="auto"/>
        <w:ind w:right="-96" w:firstLine="720"/>
        <w:contextualSpacing/>
        <w:jc w:val="both"/>
        <w:rPr>
          <w:rFonts w:eastAsia="Arial Unicode MS"/>
          <w:b/>
          <w:color w:val="000000"/>
        </w:rPr>
      </w:pPr>
    </w:p>
    <w:p w14:paraId="1B6AD4A4" w14:textId="77777777" w:rsidR="00146F4A" w:rsidRPr="00AC5083" w:rsidRDefault="00146F4A" w:rsidP="00146F4A">
      <w:pPr>
        <w:spacing w:after="200" w:line="276" w:lineRule="auto"/>
        <w:ind w:right="-96" w:firstLine="720"/>
        <w:contextualSpacing/>
        <w:jc w:val="both"/>
        <w:rPr>
          <w:rFonts w:eastAsia="Arial Unicode MS"/>
          <w:b/>
          <w:color w:val="000000"/>
        </w:rPr>
      </w:pPr>
    </w:p>
    <w:p w14:paraId="6C6C5E02" w14:textId="77777777" w:rsidR="00146F4A" w:rsidRPr="00AC5083" w:rsidRDefault="00146F4A" w:rsidP="00146F4A">
      <w:pPr>
        <w:spacing w:after="200" w:line="276" w:lineRule="auto"/>
        <w:ind w:right="-96" w:firstLine="720"/>
        <w:contextualSpacing/>
        <w:jc w:val="both"/>
        <w:rPr>
          <w:rFonts w:eastAsia="Arial Unicode MS"/>
          <w:b/>
          <w:color w:val="000000"/>
        </w:rPr>
      </w:pPr>
    </w:p>
    <w:p w14:paraId="145F690B" w14:textId="77777777" w:rsidR="00146F4A" w:rsidRPr="00AC5083" w:rsidRDefault="00146F4A" w:rsidP="00146F4A">
      <w:pPr>
        <w:spacing w:after="200" w:line="276" w:lineRule="auto"/>
        <w:ind w:right="-96" w:firstLine="720"/>
        <w:contextualSpacing/>
        <w:jc w:val="both"/>
        <w:rPr>
          <w:rFonts w:eastAsia="Arial Unicode MS"/>
          <w:b/>
          <w:color w:val="000000"/>
        </w:rPr>
      </w:pPr>
    </w:p>
    <w:p w14:paraId="2B4D7748" w14:textId="77777777" w:rsidR="00146F4A" w:rsidRPr="00AC5083" w:rsidRDefault="00146F4A" w:rsidP="00146F4A">
      <w:pPr>
        <w:spacing w:after="200" w:line="276" w:lineRule="auto"/>
        <w:ind w:right="-96" w:firstLine="720"/>
        <w:contextualSpacing/>
        <w:jc w:val="both"/>
        <w:rPr>
          <w:rFonts w:eastAsia="Arial Unicode MS"/>
          <w:b/>
          <w:color w:val="000000"/>
        </w:rPr>
      </w:pPr>
    </w:p>
    <w:p w14:paraId="55E5C60B" w14:textId="77777777" w:rsidR="00146F4A" w:rsidRPr="00AC5083" w:rsidRDefault="00146F4A" w:rsidP="00146F4A">
      <w:pPr>
        <w:spacing w:after="200" w:line="276" w:lineRule="auto"/>
        <w:ind w:right="-96" w:firstLine="720"/>
        <w:contextualSpacing/>
        <w:jc w:val="both"/>
        <w:rPr>
          <w:rFonts w:eastAsia="Arial Unicode MS"/>
          <w:b/>
          <w:color w:val="000000"/>
        </w:rPr>
      </w:pPr>
    </w:p>
    <w:p w14:paraId="6AEB795F" w14:textId="77777777" w:rsidR="00146F4A" w:rsidRPr="00AC5083" w:rsidRDefault="00146F4A" w:rsidP="00146F4A">
      <w:pPr>
        <w:spacing w:after="200" w:line="276" w:lineRule="auto"/>
        <w:ind w:right="-96" w:firstLine="720"/>
        <w:contextualSpacing/>
        <w:jc w:val="both"/>
        <w:rPr>
          <w:rFonts w:eastAsia="Arial Unicode MS"/>
          <w:b/>
          <w:color w:val="000000"/>
        </w:rPr>
      </w:pPr>
    </w:p>
    <w:p w14:paraId="669C287F" w14:textId="77777777" w:rsidR="00146F4A" w:rsidRPr="00AC5083" w:rsidRDefault="00146F4A" w:rsidP="00146F4A">
      <w:pPr>
        <w:spacing w:after="200" w:line="276" w:lineRule="auto"/>
        <w:ind w:right="-96" w:firstLine="720"/>
        <w:contextualSpacing/>
        <w:jc w:val="both"/>
        <w:rPr>
          <w:rFonts w:eastAsia="Arial Unicode MS"/>
          <w:b/>
          <w:color w:val="000000"/>
        </w:rPr>
      </w:pPr>
    </w:p>
    <w:p w14:paraId="0FCA7B10" w14:textId="77777777" w:rsidR="00146F4A" w:rsidRPr="00AC5083" w:rsidRDefault="00146F4A" w:rsidP="00146F4A">
      <w:pPr>
        <w:spacing w:after="200" w:line="276" w:lineRule="auto"/>
        <w:ind w:right="-96" w:firstLine="720"/>
        <w:contextualSpacing/>
        <w:jc w:val="both"/>
        <w:rPr>
          <w:rFonts w:eastAsia="Arial Unicode MS"/>
          <w:b/>
          <w:color w:val="000000"/>
        </w:rPr>
      </w:pPr>
    </w:p>
    <w:p w14:paraId="65DFD001" w14:textId="77777777" w:rsidR="00146F4A" w:rsidRPr="00AC5083" w:rsidRDefault="00146F4A" w:rsidP="00146F4A">
      <w:pPr>
        <w:spacing w:after="200" w:line="276" w:lineRule="auto"/>
        <w:ind w:right="-96" w:firstLine="720"/>
        <w:contextualSpacing/>
        <w:jc w:val="both"/>
        <w:rPr>
          <w:rFonts w:eastAsia="Arial Unicode MS"/>
          <w:b/>
          <w:color w:val="000000"/>
        </w:rPr>
      </w:pPr>
    </w:p>
    <w:p w14:paraId="563BA33C" w14:textId="77777777" w:rsidR="001F794A" w:rsidRDefault="001F794A" w:rsidP="00146F4A">
      <w:pPr>
        <w:spacing w:after="200" w:line="276" w:lineRule="auto"/>
        <w:ind w:right="-96" w:firstLine="720"/>
        <w:contextualSpacing/>
        <w:jc w:val="both"/>
        <w:rPr>
          <w:rFonts w:eastAsia="Arial Unicode MS"/>
          <w:b/>
          <w:color w:val="000000"/>
          <w:u w:val="single"/>
        </w:rPr>
      </w:pPr>
    </w:p>
    <w:p w14:paraId="48F20BB7" w14:textId="77777777" w:rsidR="00D54B27" w:rsidRDefault="00D54B27" w:rsidP="00146F4A">
      <w:pPr>
        <w:spacing w:after="200" w:line="276" w:lineRule="auto"/>
        <w:ind w:right="-96" w:firstLine="720"/>
        <w:contextualSpacing/>
        <w:jc w:val="both"/>
        <w:rPr>
          <w:rFonts w:eastAsia="Arial Unicode MS"/>
          <w:b/>
          <w:color w:val="000000"/>
          <w:u w:val="single"/>
          <w:lang w:val="en-US"/>
        </w:rPr>
      </w:pPr>
    </w:p>
    <w:p w14:paraId="08B839EF" w14:textId="77777777" w:rsidR="00D54B27" w:rsidRDefault="00D54B27" w:rsidP="00146F4A">
      <w:pPr>
        <w:spacing w:after="200" w:line="276" w:lineRule="auto"/>
        <w:ind w:right="-96" w:firstLine="720"/>
        <w:contextualSpacing/>
        <w:jc w:val="both"/>
        <w:rPr>
          <w:rFonts w:eastAsia="Arial Unicode MS"/>
          <w:b/>
          <w:color w:val="000000"/>
          <w:u w:val="single"/>
          <w:lang w:val="en-US"/>
        </w:rPr>
      </w:pPr>
    </w:p>
    <w:p w14:paraId="1E93401F" w14:textId="77777777" w:rsidR="00D54B27" w:rsidRDefault="00D54B27" w:rsidP="00146F4A">
      <w:pPr>
        <w:spacing w:after="200" w:line="276" w:lineRule="auto"/>
        <w:ind w:right="-96" w:firstLine="720"/>
        <w:contextualSpacing/>
        <w:jc w:val="both"/>
        <w:rPr>
          <w:rFonts w:eastAsia="Arial Unicode MS"/>
          <w:b/>
          <w:color w:val="000000"/>
          <w:u w:val="single"/>
          <w:lang w:val="en-US"/>
        </w:rPr>
      </w:pPr>
    </w:p>
    <w:p w14:paraId="120FA4E1" w14:textId="77777777" w:rsidR="00D54B27" w:rsidRDefault="00D54B27" w:rsidP="00146F4A">
      <w:pPr>
        <w:spacing w:after="200" w:line="276" w:lineRule="auto"/>
        <w:ind w:right="-96" w:firstLine="720"/>
        <w:contextualSpacing/>
        <w:jc w:val="both"/>
        <w:rPr>
          <w:rFonts w:eastAsia="Arial Unicode MS"/>
          <w:b/>
          <w:color w:val="000000"/>
          <w:u w:val="single"/>
          <w:lang w:val="en-US"/>
        </w:rPr>
      </w:pPr>
    </w:p>
    <w:p w14:paraId="7D350761" w14:textId="77777777" w:rsidR="00D54B27" w:rsidRDefault="00D54B27" w:rsidP="00146F4A">
      <w:pPr>
        <w:spacing w:after="200" w:line="276" w:lineRule="auto"/>
        <w:ind w:right="-96" w:firstLine="720"/>
        <w:contextualSpacing/>
        <w:jc w:val="both"/>
        <w:rPr>
          <w:rFonts w:eastAsia="Arial Unicode MS"/>
          <w:b/>
          <w:color w:val="000000"/>
          <w:u w:val="single"/>
          <w:lang w:val="en-US"/>
        </w:rPr>
      </w:pPr>
    </w:p>
    <w:p w14:paraId="7669048E" w14:textId="77777777" w:rsidR="00D54B27" w:rsidRDefault="00D54B27" w:rsidP="00146F4A">
      <w:pPr>
        <w:spacing w:after="200" w:line="276" w:lineRule="auto"/>
        <w:ind w:right="-96" w:firstLine="720"/>
        <w:contextualSpacing/>
        <w:jc w:val="both"/>
        <w:rPr>
          <w:rFonts w:eastAsia="Arial Unicode MS"/>
          <w:b/>
          <w:color w:val="000000"/>
          <w:u w:val="single"/>
          <w:lang w:val="en-US"/>
        </w:rPr>
      </w:pPr>
    </w:p>
    <w:p w14:paraId="35E0A037" w14:textId="77777777" w:rsidR="00D54B27" w:rsidRDefault="00D54B27" w:rsidP="00146F4A">
      <w:pPr>
        <w:spacing w:after="200" w:line="276" w:lineRule="auto"/>
        <w:ind w:right="-96" w:firstLine="720"/>
        <w:contextualSpacing/>
        <w:jc w:val="both"/>
        <w:rPr>
          <w:rFonts w:eastAsia="Arial Unicode MS"/>
          <w:b/>
          <w:color w:val="000000"/>
          <w:u w:val="single"/>
          <w:lang w:val="en-US"/>
        </w:rPr>
      </w:pPr>
    </w:p>
    <w:p w14:paraId="056F35BA" w14:textId="77777777" w:rsidR="00D54B27" w:rsidRDefault="00D54B27" w:rsidP="00146F4A">
      <w:pPr>
        <w:spacing w:after="200" w:line="276" w:lineRule="auto"/>
        <w:ind w:right="-96" w:firstLine="720"/>
        <w:contextualSpacing/>
        <w:jc w:val="both"/>
        <w:rPr>
          <w:rFonts w:eastAsia="Arial Unicode MS"/>
          <w:b/>
          <w:color w:val="000000"/>
          <w:u w:val="single"/>
          <w:lang w:val="en-US"/>
        </w:rPr>
      </w:pPr>
    </w:p>
    <w:p w14:paraId="166CC896" w14:textId="77777777" w:rsidR="00D54B27" w:rsidRDefault="00D54B27" w:rsidP="00146F4A">
      <w:pPr>
        <w:spacing w:after="200" w:line="276" w:lineRule="auto"/>
        <w:ind w:right="-96" w:firstLine="720"/>
        <w:contextualSpacing/>
        <w:jc w:val="both"/>
        <w:rPr>
          <w:rFonts w:eastAsia="Arial Unicode MS"/>
          <w:b/>
          <w:color w:val="000000"/>
          <w:u w:val="single"/>
          <w:lang w:val="en-US"/>
        </w:rPr>
      </w:pPr>
    </w:p>
    <w:p w14:paraId="6657D5D1" w14:textId="267E4933" w:rsidR="00146F4A" w:rsidRPr="00AC5083" w:rsidRDefault="00146F4A" w:rsidP="00E142AA">
      <w:pPr>
        <w:suppressAutoHyphens/>
        <w:ind w:firstLine="708"/>
        <w:jc w:val="both"/>
        <w:rPr>
          <w:rFonts w:eastAsia="Arial Unicode MS"/>
          <w:b/>
          <w:color w:val="000000"/>
        </w:rPr>
      </w:pPr>
      <w:r w:rsidRPr="00AC5083">
        <w:rPr>
          <w:rFonts w:eastAsia="Arial Unicode MS"/>
          <w:b/>
          <w:color w:val="000000"/>
          <w:u w:val="single"/>
        </w:rPr>
        <w:lastRenderedPageBreak/>
        <w:t>Възлагането</w:t>
      </w:r>
      <w:r w:rsidRPr="00AC5083">
        <w:rPr>
          <w:rFonts w:eastAsia="Arial Unicode MS"/>
          <w:b/>
          <w:color w:val="000000"/>
        </w:rPr>
        <w:t xml:space="preserve"> на </w:t>
      </w:r>
      <w:proofErr w:type="spellStart"/>
      <w:r w:rsidRPr="00AC5083">
        <w:rPr>
          <w:rFonts w:eastAsia="Arial Unicode MS"/>
          <w:b/>
          <w:color w:val="000000"/>
        </w:rPr>
        <w:t>снегопочистването</w:t>
      </w:r>
      <w:proofErr w:type="spellEnd"/>
      <w:r w:rsidRPr="00AC5083">
        <w:rPr>
          <w:rFonts w:eastAsia="Arial Unicode MS"/>
          <w:b/>
          <w:color w:val="000000"/>
        </w:rPr>
        <w:t xml:space="preserve"> и зимното поддържане на пътищата от общинската </w:t>
      </w:r>
      <w:r w:rsidRPr="00056CCD">
        <w:rPr>
          <w:rFonts w:eastAsia="Arial Unicode MS"/>
          <w:b/>
          <w:color w:val="000000"/>
        </w:rPr>
        <w:t xml:space="preserve">пътна се осъществява </w:t>
      </w:r>
      <w:r w:rsidRPr="00056CCD">
        <w:rPr>
          <w:rFonts w:eastAsia="Arial Unicode MS"/>
          <w:b/>
          <w:color w:val="000000"/>
          <w:u w:val="single"/>
        </w:rPr>
        <w:t>оперативно</w:t>
      </w:r>
      <w:r w:rsidRPr="00056CCD">
        <w:rPr>
          <w:rFonts w:eastAsia="Arial Unicode MS"/>
          <w:b/>
          <w:color w:val="000000"/>
        </w:rPr>
        <w:t xml:space="preserve"> (по телефон, </w:t>
      </w:r>
      <w:r w:rsidRPr="00056CCD">
        <w:rPr>
          <w:rFonts w:eastAsia="Arial Unicode MS"/>
          <w:b/>
          <w:color w:val="000000"/>
          <w:lang w:val="en-US"/>
        </w:rPr>
        <w:t>GSM</w:t>
      </w:r>
      <w:r w:rsidRPr="00056CCD">
        <w:rPr>
          <w:rFonts w:eastAsia="Arial Unicode MS"/>
          <w:b/>
          <w:color w:val="000000"/>
        </w:rPr>
        <w:t xml:space="preserve"> и др. начини) от упълномощени</w:t>
      </w:r>
      <w:r w:rsidRPr="00AC5083">
        <w:rPr>
          <w:rFonts w:eastAsia="Arial Unicode MS"/>
          <w:b/>
          <w:color w:val="000000"/>
        </w:rPr>
        <w:t xml:space="preserve"> представители на общинска администрация, Кмет/кметски наместник на населените места на община Велико Търново </w:t>
      </w:r>
      <w:r w:rsidR="005F1ED3" w:rsidRPr="005F1ED3">
        <w:rPr>
          <w:b/>
          <w:color w:val="000000"/>
          <w:spacing w:val="1"/>
        </w:rPr>
        <w:t xml:space="preserve">и писмено уведомление по реда на чл. 49, ал.1 </w:t>
      </w:r>
      <w:r w:rsidR="005F1ED3">
        <w:rPr>
          <w:b/>
          <w:color w:val="000000"/>
          <w:spacing w:val="1"/>
        </w:rPr>
        <w:t xml:space="preserve">проекта на договора </w:t>
      </w:r>
      <w:r w:rsidR="005F1ED3" w:rsidRPr="005F1ED3">
        <w:rPr>
          <w:b/>
          <w:color w:val="000000"/>
          <w:spacing w:val="1"/>
        </w:rPr>
        <w:t xml:space="preserve">от упълномощения представител от общинска администрация, както и от оперативен дежурен при Община Велико Търново. </w:t>
      </w:r>
      <w:r w:rsidR="00E142AA">
        <w:rPr>
          <w:b/>
          <w:color w:val="000000"/>
          <w:spacing w:val="1"/>
        </w:rPr>
        <w:t xml:space="preserve"> </w:t>
      </w:r>
    </w:p>
    <w:p w14:paraId="52B29D06" w14:textId="77777777" w:rsidR="00146F4A" w:rsidRPr="00AC5083" w:rsidRDefault="00146F4A" w:rsidP="00146F4A">
      <w:pPr>
        <w:spacing w:after="200" w:line="276" w:lineRule="auto"/>
        <w:ind w:right="-96" w:firstLine="720"/>
        <w:contextualSpacing/>
        <w:jc w:val="both"/>
        <w:rPr>
          <w:rFonts w:eastAsia="Arial Unicode MS"/>
          <w:b/>
          <w:color w:val="000000"/>
          <w:sz w:val="16"/>
          <w:szCs w:val="16"/>
        </w:rPr>
      </w:pPr>
    </w:p>
    <w:p w14:paraId="293ED0D0" w14:textId="77777777" w:rsidR="00146F4A" w:rsidRPr="00AC5083" w:rsidRDefault="00146F4A" w:rsidP="00146F4A">
      <w:pPr>
        <w:spacing w:after="200" w:line="276" w:lineRule="auto"/>
        <w:ind w:right="-96" w:firstLine="720"/>
        <w:contextualSpacing/>
        <w:jc w:val="both"/>
        <w:rPr>
          <w:rFonts w:eastAsia="Arial Unicode MS"/>
          <w:b/>
          <w:color w:val="000000"/>
        </w:rPr>
      </w:pPr>
      <w:r w:rsidRPr="00AC5083">
        <w:rPr>
          <w:rFonts w:eastAsia="Arial Unicode MS"/>
          <w:b/>
          <w:color w:val="000000"/>
          <w:u w:val="single"/>
        </w:rPr>
        <w:t>Отчитането на извършените дейности</w:t>
      </w:r>
      <w:r w:rsidRPr="00AC5083">
        <w:rPr>
          <w:rFonts w:eastAsia="Arial Unicode MS"/>
          <w:b/>
          <w:color w:val="000000"/>
        </w:rPr>
        <w:t xml:space="preserve"> - </w:t>
      </w:r>
      <w:proofErr w:type="spellStart"/>
      <w:r w:rsidRPr="00AC5083">
        <w:rPr>
          <w:rFonts w:eastAsia="Arial Unicode MS"/>
          <w:b/>
          <w:color w:val="000000"/>
        </w:rPr>
        <w:t>снегопочистването</w:t>
      </w:r>
      <w:proofErr w:type="spellEnd"/>
      <w:r w:rsidRPr="00AC5083">
        <w:rPr>
          <w:rFonts w:eastAsia="Arial Unicode MS"/>
          <w:b/>
          <w:color w:val="000000"/>
        </w:rPr>
        <w:t xml:space="preserve"> и зимното поддържане на пътищата от общинската пътна става с двустранно подписани протоколи от Изпълнителя и от Кмет/кметски наместник на населените места на територията на община Велико Търново, и/или от упълномощен представител на общинска администрация за останалите общински пътища.</w:t>
      </w:r>
    </w:p>
    <w:p w14:paraId="69DD8909" w14:textId="77777777" w:rsidR="00146F4A" w:rsidRPr="00AC5083" w:rsidRDefault="00146F4A" w:rsidP="00146F4A">
      <w:pPr>
        <w:spacing w:after="200" w:line="276" w:lineRule="auto"/>
        <w:ind w:right="-96" w:firstLine="720"/>
        <w:contextualSpacing/>
        <w:jc w:val="both"/>
        <w:rPr>
          <w:rFonts w:eastAsia="Arial Unicode MS"/>
          <w:color w:val="000000"/>
          <w:sz w:val="16"/>
          <w:szCs w:val="16"/>
        </w:rPr>
      </w:pPr>
    </w:p>
    <w:p w14:paraId="72DF176D" w14:textId="77777777" w:rsidR="00146F4A" w:rsidRPr="00AC5083" w:rsidRDefault="00146F4A" w:rsidP="00146F4A">
      <w:pPr>
        <w:spacing w:line="276" w:lineRule="auto"/>
        <w:jc w:val="both"/>
        <w:rPr>
          <w:rFonts w:eastAsia="Arial Unicode MS"/>
          <w:b/>
          <w:color w:val="000000"/>
          <w:lang w:eastAsia="en-US"/>
        </w:rPr>
      </w:pPr>
      <w:r w:rsidRPr="00AC5083">
        <w:rPr>
          <w:rFonts w:eastAsia="Arial Unicode MS"/>
          <w:b/>
          <w:color w:val="000000"/>
          <w:lang w:eastAsia="en-US"/>
        </w:rPr>
        <w:t xml:space="preserve">ІІІ.  </w:t>
      </w:r>
      <w:r w:rsidRPr="00AC5083">
        <w:rPr>
          <w:rFonts w:eastAsia="Arial Unicode MS"/>
          <w:b/>
          <w:color w:val="000000"/>
          <w:u w:val="single"/>
          <w:lang w:eastAsia="en-US"/>
        </w:rPr>
        <w:t>ЗИМНО ПОДДЪРЖАНЕ</w:t>
      </w:r>
    </w:p>
    <w:p w14:paraId="7392A5C8" w14:textId="77777777" w:rsidR="00146F4A" w:rsidRPr="00AC5083" w:rsidRDefault="00146F4A" w:rsidP="00146F4A">
      <w:pPr>
        <w:spacing w:line="276" w:lineRule="auto"/>
        <w:jc w:val="both"/>
        <w:rPr>
          <w:rFonts w:eastAsia="Arial Unicode MS"/>
          <w:b/>
          <w:color w:val="000000"/>
          <w:sz w:val="16"/>
          <w:szCs w:val="16"/>
          <w:lang w:eastAsia="en-US"/>
        </w:rPr>
      </w:pPr>
    </w:p>
    <w:p w14:paraId="5BEEED27" w14:textId="77777777" w:rsidR="00146F4A" w:rsidRPr="00AC5083" w:rsidRDefault="00146F4A" w:rsidP="00146F4A">
      <w:pPr>
        <w:numPr>
          <w:ilvl w:val="0"/>
          <w:numId w:val="11"/>
        </w:numPr>
        <w:spacing w:line="276" w:lineRule="auto"/>
        <w:jc w:val="both"/>
        <w:rPr>
          <w:rFonts w:eastAsia="Arial Unicode MS"/>
          <w:color w:val="000000"/>
          <w:lang w:eastAsia="en-US"/>
        </w:rPr>
      </w:pPr>
      <w:r w:rsidRPr="00AC5083">
        <w:rPr>
          <w:rFonts w:eastAsia="Arial Unicode MS"/>
          <w:color w:val="000000"/>
          <w:lang w:eastAsia="en-US"/>
        </w:rPr>
        <w:t>ПОДГОТВИТЕЛНИ РАБОТИ:</w:t>
      </w:r>
    </w:p>
    <w:p w14:paraId="780CE8FA" w14:textId="77777777" w:rsidR="00146F4A" w:rsidRPr="00AC5083" w:rsidRDefault="00146F4A" w:rsidP="00146F4A">
      <w:pPr>
        <w:numPr>
          <w:ilvl w:val="0"/>
          <w:numId w:val="12"/>
        </w:numPr>
        <w:spacing w:line="276" w:lineRule="auto"/>
        <w:jc w:val="both"/>
        <w:rPr>
          <w:rFonts w:eastAsia="Arial Unicode MS"/>
          <w:color w:val="000000"/>
          <w:lang w:eastAsia="en-US"/>
        </w:rPr>
      </w:pPr>
      <w:r w:rsidRPr="00AC5083">
        <w:rPr>
          <w:rFonts w:eastAsia="Arial Unicode MS"/>
          <w:color w:val="000000"/>
          <w:lang w:eastAsia="en-US"/>
        </w:rPr>
        <w:t>Изготвяне на оперативни планове за зимно поддържане -</w:t>
      </w:r>
    </w:p>
    <w:p w14:paraId="2252A9AC" w14:textId="77777777" w:rsidR="00146F4A" w:rsidRPr="00AC5083" w:rsidRDefault="00146F4A" w:rsidP="00146F4A">
      <w:pPr>
        <w:numPr>
          <w:ilvl w:val="0"/>
          <w:numId w:val="16"/>
        </w:numPr>
        <w:spacing w:line="276" w:lineRule="auto"/>
        <w:jc w:val="both"/>
        <w:rPr>
          <w:rFonts w:eastAsia="Arial Unicode MS"/>
          <w:color w:val="000000"/>
          <w:lang w:eastAsia="en-US"/>
        </w:rPr>
      </w:pPr>
      <w:r w:rsidRPr="00AC5083">
        <w:rPr>
          <w:rFonts w:eastAsia="Arial Unicode MS"/>
          <w:color w:val="000000"/>
          <w:lang w:eastAsia="en-US"/>
        </w:rPr>
        <w:t>Степените и нивата за зимно поддържане на пътищата;</w:t>
      </w:r>
    </w:p>
    <w:p w14:paraId="5843DFDC" w14:textId="77777777" w:rsidR="00146F4A" w:rsidRPr="00AC5083" w:rsidRDefault="00146F4A" w:rsidP="00146F4A">
      <w:pPr>
        <w:numPr>
          <w:ilvl w:val="0"/>
          <w:numId w:val="16"/>
        </w:numPr>
        <w:spacing w:line="276" w:lineRule="auto"/>
        <w:jc w:val="both"/>
        <w:rPr>
          <w:rFonts w:eastAsia="Arial Unicode MS"/>
          <w:color w:val="000000"/>
          <w:lang w:eastAsia="en-US"/>
        </w:rPr>
      </w:pPr>
      <w:r w:rsidRPr="00AC5083">
        <w:rPr>
          <w:rFonts w:eastAsia="Arial Unicode MS"/>
          <w:color w:val="000000"/>
          <w:lang w:eastAsia="en-US"/>
        </w:rPr>
        <w:t xml:space="preserve">Избор на схеми за </w:t>
      </w:r>
      <w:proofErr w:type="spellStart"/>
      <w:r w:rsidRPr="00AC5083">
        <w:rPr>
          <w:rFonts w:eastAsia="Arial Unicode MS"/>
          <w:color w:val="000000"/>
          <w:lang w:eastAsia="en-US"/>
        </w:rPr>
        <w:t>снегопочистване</w:t>
      </w:r>
      <w:proofErr w:type="spellEnd"/>
      <w:r w:rsidRPr="00AC5083">
        <w:rPr>
          <w:rFonts w:eastAsia="Arial Unicode MS"/>
          <w:color w:val="000000"/>
          <w:lang w:eastAsia="en-US"/>
        </w:rPr>
        <w:t xml:space="preserve"> на платното за движение;</w:t>
      </w:r>
    </w:p>
    <w:p w14:paraId="3EEFD37D" w14:textId="77777777" w:rsidR="00146F4A" w:rsidRPr="00AC5083" w:rsidRDefault="00146F4A" w:rsidP="00146F4A">
      <w:pPr>
        <w:numPr>
          <w:ilvl w:val="0"/>
          <w:numId w:val="16"/>
        </w:numPr>
        <w:spacing w:line="276" w:lineRule="auto"/>
        <w:jc w:val="both"/>
        <w:rPr>
          <w:rFonts w:eastAsia="Arial Unicode MS"/>
          <w:color w:val="000000"/>
          <w:lang w:eastAsia="en-US"/>
        </w:rPr>
      </w:pPr>
      <w:r w:rsidRPr="00AC5083">
        <w:rPr>
          <w:rFonts w:eastAsia="Arial Unicode MS"/>
          <w:color w:val="000000"/>
          <w:lang w:eastAsia="en-US"/>
        </w:rPr>
        <w:t>Избор на подходящи технологии за обезопасяване на пътни участъци срещу хлъзгане. При избора им трябва да се има в предвид изискванията към използваните материали, разходните им норми, използваните машини и съоръжения, както и организацията на работа.</w:t>
      </w:r>
    </w:p>
    <w:p w14:paraId="119130B7" w14:textId="77777777" w:rsidR="00146F4A" w:rsidRPr="00AC5083" w:rsidRDefault="00146F4A" w:rsidP="00146F4A">
      <w:pPr>
        <w:numPr>
          <w:ilvl w:val="0"/>
          <w:numId w:val="16"/>
        </w:numPr>
        <w:spacing w:line="276" w:lineRule="auto"/>
        <w:jc w:val="both"/>
        <w:rPr>
          <w:rFonts w:eastAsia="Arial Unicode MS"/>
          <w:color w:val="000000"/>
          <w:lang w:eastAsia="en-US"/>
        </w:rPr>
      </w:pPr>
      <w:r w:rsidRPr="00AC5083">
        <w:rPr>
          <w:rFonts w:eastAsia="Arial Unicode MS"/>
          <w:color w:val="000000"/>
          <w:lang w:eastAsia="en-US"/>
        </w:rPr>
        <w:t>Общинската пътна мрежа се разделя на зони, като за всяка зона се определят от изпълнителите конкретните машини с техните водачи и отговорни лица.</w:t>
      </w:r>
    </w:p>
    <w:p w14:paraId="0A0688D7" w14:textId="77777777" w:rsidR="00146F4A" w:rsidRPr="00AC5083" w:rsidRDefault="00146F4A" w:rsidP="00146F4A">
      <w:pPr>
        <w:numPr>
          <w:ilvl w:val="0"/>
          <w:numId w:val="16"/>
        </w:numPr>
        <w:spacing w:line="276" w:lineRule="auto"/>
        <w:jc w:val="both"/>
        <w:rPr>
          <w:rFonts w:eastAsia="Arial Unicode MS"/>
          <w:color w:val="000000"/>
          <w:lang w:eastAsia="en-US"/>
        </w:rPr>
      </w:pPr>
      <w:r w:rsidRPr="00AC5083">
        <w:rPr>
          <w:rFonts w:eastAsia="Arial Unicode MS"/>
          <w:color w:val="000000"/>
          <w:lang w:eastAsia="en-US"/>
        </w:rPr>
        <w:t>Организация на работа по зимното поддържане;</w:t>
      </w:r>
    </w:p>
    <w:p w14:paraId="37BC67F6" w14:textId="77777777" w:rsidR="00146F4A" w:rsidRPr="00AC5083" w:rsidRDefault="00146F4A" w:rsidP="00146F4A">
      <w:pPr>
        <w:numPr>
          <w:ilvl w:val="0"/>
          <w:numId w:val="16"/>
        </w:numPr>
        <w:spacing w:line="276" w:lineRule="auto"/>
        <w:jc w:val="both"/>
        <w:rPr>
          <w:rFonts w:eastAsia="Arial Unicode MS"/>
          <w:color w:val="000000"/>
          <w:lang w:eastAsia="en-US"/>
        </w:rPr>
      </w:pPr>
      <w:r w:rsidRPr="00AC5083">
        <w:rPr>
          <w:rFonts w:eastAsia="Arial Unicode MS"/>
          <w:color w:val="000000"/>
          <w:lang w:eastAsia="en-US"/>
        </w:rPr>
        <w:t>Бази за зимна поддръжка;</w:t>
      </w:r>
    </w:p>
    <w:p w14:paraId="51ED29A0" w14:textId="77777777" w:rsidR="00146F4A" w:rsidRPr="00AC5083" w:rsidRDefault="00146F4A" w:rsidP="00146F4A">
      <w:pPr>
        <w:numPr>
          <w:ilvl w:val="0"/>
          <w:numId w:val="16"/>
        </w:numPr>
        <w:spacing w:line="276" w:lineRule="auto"/>
        <w:jc w:val="both"/>
        <w:rPr>
          <w:rFonts w:eastAsia="Arial Unicode MS"/>
          <w:color w:val="000000"/>
          <w:lang w:eastAsia="en-US"/>
        </w:rPr>
      </w:pPr>
      <w:r w:rsidRPr="00AC5083">
        <w:rPr>
          <w:rFonts w:eastAsia="Arial Unicode MS"/>
          <w:color w:val="000000"/>
          <w:lang w:eastAsia="en-US"/>
        </w:rPr>
        <w:t>Въвеждане на дежурства и информационно осигуряване;</w:t>
      </w:r>
    </w:p>
    <w:p w14:paraId="1262B020" w14:textId="77777777" w:rsidR="00146F4A" w:rsidRPr="00AC5083" w:rsidRDefault="00146F4A" w:rsidP="00146F4A">
      <w:pPr>
        <w:numPr>
          <w:ilvl w:val="0"/>
          <w:numId w:val="12"/>
        </w:numPr>
        <w:spacing w:line="276" w:lineRule="auto"/>
        <w:jc w:val="both"/>
        <w:rPr>
          <w:rFonts w:eastAsia="Arial Unicode MS"/>
          <w:color w:val="000000"/>
          <w:lang w:eastAsia="en-US"/>
        </w:rPr>
      </w:pPr>
      <w:r w:rsidRPr="00AC5083">
        <w:rPr>
          <w:rFonts w:eastAsia="Arial Unicode MS"/>
          <w:color w:val="000000"/>
          <w:lang w:eastAsia="en-US"/>
        </w:rPr>
        <w:t>Технически прегледи на заявените за използване машини и съоръжения -</w:t>
      </w:r>
    </w:p>
    <w:p w14:paraId="6F0B7CA9" w14:textId="77777777" w:rsidR="00146F4A" w:rsidRPr="00AC5083" w:rsidRDefault="00146F4A" w:rsidP="00146F4A">
      <w:pPr>
        <w:numPr>
          <w:ilvl w:val="0"/>
          <w:numId w:val="18"/>
        </w:numPr>
        <w:spacing w:line="276" w:lineRule="auto"/>
        <w:jc w:val="both"/>
        <w:rPr>
          <w:rFonts w:eastAsia="Arial Unicode MS"/>
          <w:color w:val="000000"/>
          <w:lang w:eastAsia="en-US"/>
        </w:rPr>
      </w:pPr>
      <w:r w:rsidRPr="00AC5083">
        <w:rPr>
          <w:rFonts w:eastAsia="Arial Unicode MS"/>
          <w:color w:val="000000"/>
          <w:lang w:eastAsia="en-US"/>
        </w:rPr>
        <w:t xml:space="preserve">Изготвяне на график на технически прегледи на машините и съоръженията, с които Изпълнителя ще осъществява </w:t>
      </w:r>
      <w:proofErr w:type="spellStart"/>
      <w:r w:rsidRPr="00AC5083">
        <w:rPr>
          <w:rFonts w:eastAsia="Arial Unicode MS"/>
          <w:color w:val="000000"/>
          <w:lang w:eastAsia="en-US"/>
        </w:rPr>
        <w:t>снегопочистването</w:t>
      </w:r>
      <w:proofErr w:type="spellEnd"/>
      <w:r w:rsidRPr="00AC5083">
        <w:rPr>
          <w:rFonts w:eastAsia="Arial Unicode MS"/>
          <w:color w:val="000000"/>
          <w:lang w:eastAsia="en-US"/>
        </w:rPr>
        <w:t xml:space="preserve"> и обезопасяването срещу хлъзгане на пътните участъци.</w:t>
      </w:r>
    </w:p>
    <w:p w14:paraId="26BA52B6" w14:textId="77777777" w:rsidR="00146F4A" w:rsidRPr="00AC5083" w:rsidRDefault="00146F4A" w:rsidP="00146F4A">
      <w:pPr>
        <w:numPr>
          <w:ilvl w:val="0"/>
          <w:numId w:val="12"/>
        </w:numPr>
        <w:spacing w:line="276" w:lineRule="auto"/>
        <w:jc w:val="both"/>
        <w:rPr>
          <w:rFonts w:eastAsia="Arial Unicode MS"/>
          <w:color w:val="000000"/>
          <w:lang w:eastAsia="en-US"/>
        </w:rPr>
      </w:pPr>
      <w:r w:rsidRPr="00AC5083">
        <w:rPr>
          <w:rFonts w:eastAsia="Arial Unicode MS"/>
          <w:color w:val="000000"/>
          <w:lang w:eastAsia="en-US"/>
        </w:rPr>
        <w:t>Подготовка на общинските пътища за експлоатация при зимни условия;</w:t>
      </w:r>
    </w:p>
    <w:p w14:paraId="5503D892" w14:textId="77777777" w:rsidR="00146F4A" w:rsidRPr="00AC5083" w:rsidRDefault="00146F4A" w:rsidP="00146F4A">
      <w:pPr>
        <w:numPr>
          <w:ilvl w:val="0"/>
          <w:numId w:val="17"/>
        </w:numPr>
        <w:spacing w:line="276" w:lineRule="auto"/>
        <w:jc w:val="both"/>
        <w:rPr>
          <w:rFonts w:eastAsia="Arial Unicode MS"/>
          <w:color w:val="000000"/>
          <w:lang w:eastAsia="en-US"/>
        </w:rPr>
      </w:pPr>
      <w:r w:rsidRPr="00AC5083">
        <w:rPr>
          <w:rFonts w:eastAsia="Arial Unicode MS"/>
          <w:color w:val="000000"/>
          <w:lang w:eastAsia="en-US"/>
        </w:rPr>
        <w:t>Изготвяне на график за извършване на прегледи на състоянието на общинските пътища – пътни настилки, пътни банкети, пътни окопи, стоманени предпазни огради, мостове и водостоци. Набелязване на конкретни мерки и срокове за извършване на тяхното почистване и необходимите ремонтни дейности. Прегледите се извършват съвместно от съответните длъжностни лица на Възложителя и Изпълнителя.</w:t>
      </w:r>
    </w:p>
    <w:p w14:paraId="0F984BAF" w14:textId="77777777" w:rsidR="00146F4A" w:rsidRPr="00AC5083" w:rsidRDefault="00146F4A" w:rsidP="00146F4A">
      <w:pPr>
        <w:numPr>
          <w:ilvl w:val="0"/>
          <w:numId w:val="17"/>
        </w:numPr>
        <w:spacing w:line="276" w:lineRule="auto"/>
        <w:jc w:val="both"/>
        <w:rPr>
          <w:rFonts w:eastAsia="Arial Unicode MS"/>
          <w:color w:val="000000"/>
          <w:lang w:eastAsia="en-US"/>
        </w:rPr>
      </w:pPr>
      <w:r w:rsidRPr="00AC5083">
        <w:rPr>
          <w:rFonts w:eastAsia="Arial Unicode MS"/>
          <w:color w:val="000000"/>
          <w:lang w:eastAsia="en-US"/>
        </w:rPr>
        <w:t>Отстраняване на повреди по пътните настилки, чрез запълване на пукнатините и изкърпване на дупките; Пътните банкети се подравняват и профилират с необходимия напречен профил. При необходимост се освежава хоризонталната пътна маркировка;</w:t>
      </w:r>
    </w:p>
    <w:p w14:paraId="609C289A" w14:textId="77777777" w:rsidR="00146F4A" w:rsidRPr="00AC5083" w:rsidRDefault="00146F4A" w:rsidP="00146F4A">
      <w:pPr>
        <w:numPr>
          <w:ilvl w:val="0"/>
          <w:numId w:val="17"/>
        </w:numPr>
        <w:spacing w:line="276" w:lineRule="auto"/>
        <w:jc w:val="both"/>
        <w:rPr>
          <w:rFonts w:eastAsia="Arial Unicode MS"/>
          <w:color w:val="000000"/>
          <w:lang w:eastAsia="en-US"/>
        </w:rPr>
      </w:pPr>
      <w:r w:rsidRPr="00AC5083">
        <w:rPr>
          <w:rFonts w:eastAsia="Arial Unicode MS"/>
          <w:color w:val="000000"/>
          <w:lang w:eastAsia="en-US"/>
        </w:rPr>
        <w:lastRenderedPageBreak/>
        <w:t xml:space="preserve">На участъците от общинските пътища, изложени на опасност от </w:t>
      </w:r>
      <w:proofErr w:type="spellStart"/>
      <w:r w:rsidRPr="00AC5083">
        <w:rPr>
          <w:rFonts w:eastAsia="Arial Unicode MS"/>
          <w:color w:val="000000"/>
          <w:lang w:eastAsia="en-US"/>
        </w:rPr>
        <w:t>снегонавявания</w:t>
      </w:r>
      <w:proofErr w:type="spellEnd"/>
      <w:r w:rsidRPr="00AC5083">
        <w:rPr>
          <w:rFonts w:eastAsia="Arial Unicode MS"/>
          <w:color w:val="000000"/>
          <w:lang w:eastAsia="en-US"/>
        </w:rPr>
        <w:t xml:space="preserve">, се поставят </w:t>
      </w:r>
      <w:proofErr w:type="spellStart"/>
      <w:r w:rsidRPr="00AC5083">
        <w:rPr>
          <w:rFonts w:eastAsia="Arial Unicode MS"/>
          <w:color w:val="000000"/>
          <w:lang w:eastAsia="en-US"/>
        </w:rPr>
        <w:t>снегозадържащи</w:t>
      </w:r>
      <w:proofErr w:type="spellEnd"/>
      <w:r w:rsidRPr="00AC5083">
        <w:rPr>
          <w:rFonts w:eastAsia="Arial Unicode MS"/>
          <w:color w:val="000000"/>
          <w:lang w:eastAsia="en-US"/>
        </w:rPr>
        <w:t xml:space="preserve"> огради.</w:t>
      </w:r>
    </w:p>
    <w:p w14:paraId="61CE8657" w14:textId="77777777" w:rsidR="00146F4A" w:rsidRPr="00AC5083" w:rsidRDefault="00146F4A" w:rsidP="00146F4A">
      <w:pPr>
        <w:numPr>
          <w:ilvl w:val="0"/>
          <w:numId w:val="17"/>
        </w:numPr>
        <w:spacing w:line="276" w:lineRule="auto"/>
        <w:jc w:val="both"/>
        <w:rPr>
          <w:rFonts w:eastAsia="Arial Unicode MS"/>
          <w:color w:val="000000"/>
          <w:lang w:eastAsia="en-US"/>
        </w:rPr>
      </w:pPr>
      <w:r w:rsidRPr="00AC5083">
        <w:rPr>
          <w:rFonts w:eastAsia="Arial Unicode MS"/>
          <w:color w:val="000000"/>
          <w:lang w:eastAsia="en-US"/>
        </w:rPr>
        <w:t>Извършване на материално подсигуряване – Фугиране на купчинки от инертни материали на стръмни и опасни места на общинската пътна мрежа;</w:t>
      </w:r>
    </w:p>
    <w:p w14:paraId="4B04B51C" w14:textId="77777777" w:rsidR="00146F4A" w:rsidRPr="00AC5083" w:rsidRDefault="00146F4A" w:rsidP="00146F4A">
      <w:pPr>
        <w:numPr>
          <w:ilvl w:val="0"/>
          <w:numId w:val="12"/>
        </w:numPr>
        <w:spacing w:line="276" w:lineRule="auto"/>
        <w:jc w:val="both"/>
        <w:rPr>
          <w:rFonts w:eastAsia="Arial Unicode MS"/>
          <w:color w:val="000000"/>
          <w:lang w:eastAsia="en-US"/>
        </w:rPr>
      </w:pPr>
      <w:r w:rsidRPr="00AC5083">
        <w:rPr>
          <w:rFonts w:eastAsia="Arial Unicode MS"/>
          <w:color w:val="000000"/>
          <w:lang w:eastAsia="en-US"/>
        </w:rPr>
        <w:t>Осигуряване на необходимите материали за зимна по</w:t>
      </w:r>
      <w:r>
        <w:rPr>
          <w:rFonts w:eastAsia="Arial Unicode MS"/>
          <w:color w:val="000000"/>
          <w:lang w:eastAsia="en-US"/>
        </w:rPr>
        <w:t>д</w:t>
      </w:r>
      <w:r w:rsidRPr="00AC5083">
        <w:rPr>
          <w:rFonts w:eastAsia="Arial Unicode MS"/>
          <w:color w:val="000000"/>
          <w:lang w:eastAsia="en-US"/>
        </w:rPr>
        <w:t>дръжка;</w:t>
      </w:r>
    </w:p>
    <w:p w14:paraId="0EA4D688" w14:textId="77777777" w:rsidR="00146F4A" w:rsidRPr="00AC5083" w:rsidRDefault="00146F4A" w:rsidP="00146F4A">
      <w:pPr>
        <w:spacing w:line="276" w:lineRule="auto"/>
        <w:ind w:left="1800"/>
        <w:jc w:val="both"/>
        <w:rPr>
          <w:rFonts w:eastAsia="Arial Unicode MS"/>
          <w:color w:val="000000"/>
          <w:lang w:eastAsia="en-US"/>
        </w:rPr>
      </w:pPr>
    </w:p>
    <w:p w14:paraId="64C6CD56" w14:textId="77777777" w:rsidR="00146F4A" w:rsidRPr="00AC5083" w:rsidRDefault="00146F4A" w:rsidP="00146F4A">
      <w:pPr>
        <w:numPr>
          <w:ilvl w:val="0"/>
          <w:numId w:val="11"/>
        </w:numPr>
        <w:spacing w:line="276" w:lineRule="auto"/>
        <w:jc w:val="both"/>
        <w:rPr>
          <w:rFonts w:eastAsia="Arial Unicode MS"/>
          <w:color w:val="000000"/>
          <w:lang w:eastAsia="en-US"/>
        </w:rPr>
      </w:pPr>
      <w:r w:rsidRPr="00AC5083">
        <w:rPr>
          <w:rFonts w:eastAsia="Arial Unicode MS"/>
          <w:color w:val="000000"/>
          <w:lang w:eastAsia="en-US"/>
        </w:rPr>
        <w:t>СНЕГОЗАЩИТА НА ОБЩИНСКИТЕ ПЪТИЩА:</w:t>
      </w:r>
    </w:p>
    <w:p w14:paraId="39C04358" w14:textId="77777777" w:rsidR="00146F4A" w:rsidRPr="00AC5083" w:rsidRDefault="00146F4A" w:rsidP="00146F4A">
      <w:pPr>
        <w:numPr>
          <w:ilvl w:val="0"/>
          <w:numId w:val="13"/>
        </w:numPr>
        <w:spacing w:line="276" w:lineRule="auto"/>
        <w:jc w:val="both"/>
        <w:rPr>
          <w:rFonts w:eastAsia="Arial Unicode MS"/>
          <w:color w:val="000000"/>
          <w:lang w:eastAsia="en-US"/>
        </w:rPr>
      </w:pPr>
      <w:proofErr w:type="spellStart"/>
      <w:r w:rsidRPr="00AC5083">
        <w:rPr>
          <w:rFonts w:eastAsia="Arial Unicode MS"/>
          <w:color w:val="000000"/>
          <w:lang w:eastAsia="en-US"/>
        </w:rPr>
        <w:t>Снегозащитата</w:t>
      </w:r>
      <w:proofErr w:type="spellEnd"/>
      <w:r w:rsidRPr="00AC5083">
        <w:rPr>
          <w:rFonts w:eastAsia="Arial Unicode MS"/>
          <w:color w:val="000000"/>
          <w:lang w:eastAsia="en-US"/>
        </w:rPr>
        <w:t xml:space="preserve"> на общинските пътища включва дейностите, насочени към предпазването им от образуване на </w:t>
      </w:r>
      <w:proofErr w:type="spellStart"/>
      <w:r w:rsidRPr="00AC5083">
        <w:rPr>
          <w:rFonts w:eastAsia="Arial Unicode MS"/>
          <w:color w:val="000000"/>
          <w:lang w:eastAsia="en-US"/>
        </w:rPr>
        <w:t>снегонавявания</w:t>
      </w:r>
      <w:proofErr w:type="spellEnd"/>
      <w:r w:rsidRPr="00AC5083">
        <w:rPr>
          <w:rFonts w:eastAsia="Arial Unicode MS"/>
          <w:color w:val="000000"/>
          <w:lang w:eastAsia="en-US"/>
        </w:rPr>
        <w:t xml:space="preserve"> върху пътното платно при снежни виелици през зимата.</w:t>
      </w:r>
    </w:p>
    <w:p w14:paraId="1FE45E6A" w14:textId="77777777" w:rsidR="00146F4A" w:rsidRPr="00AC5083" w:rsidRDefault="00146F4A" w:rsidP="00146F4A">
      <w:pPr>
        <w:numPr>
          <w:ilvl w:val="0"/>
          <w:numId w:val="13"/>
        </w:numPr>
        <w:spacing w:line="276" w:lineRule="auto"/>
        <w:jc w:val="both"/>
        <w:rPr>
          <w:rFonts w:eastAsia="Arial Unicode MS"/>
          <w:color w:val="000000"/>
          <w:lang w:eastAsia="en-US"/>
        </w:rPr>
      </w:pPr>
      <w:proofErr w:type="spellStart"/>
      <w:r w:rsidRPr="00AC5083">
        <w:rPr>
          <w:rFonts w:eastAsia="Arial Unicode MS"/>
          <w:color w:val="000000"/>
          <w:lang w:eastAsia="en-US"/>
        </w:rPr>
        <w:t>Снегозащитата</w:t>
      </w:r>
      <w:proofErr w:type="spellEnd"/>
      <w:r w:rsidRPr="00AC5083">
        <w:rPr>
          <w:rFonts w:eastAsia="Arial Unicode MS"/>
          <w:color w:val="000000"/>
          <w:lang w:eastAsia="en-US"/>
        </w:rPr>
        <w:t xml:space="preserve"> на пътищата се осъществява с използване на специални постоянни или временни </w:t>
      </w:r>
      <w:proofErr w:type="spellStart"/>
      <w:r w:rsidRPr="00AC5083">
        <w:rPr>
          <w:rFonts w:eastAsia="Arial Unicode MS"/>
          <w:color w:val="000000"/>
          <w:lang w:eastAsia="en-US"/>
        </w:rPr>
        <w:t>снегозащитни</w:t>
      </w:r>
      <w:proofErr w:type="spellEnd"/>
      <w:r w:rsidRPr="00AC5083">
        <w:rPr>
          <w:rFonts w:eastAsia="Arial Unicode MS"/>
          <w:color w:val="000000"/>
          <w:lang w:eastAsia="en-US"/>
        </w:rPr>
        <w:t xml:space="preserve"> устройства – крайпътни зелени пояси, земни диги, предпазни огради от преносими инвентарни щитове и др.</w:t>
      </w:r>
    </w:p>
    <w:p w14:paraId="1706BB03" w14:textId="77777777" w:rsidR="00146F4A" w:rsidRPr="00AC5083" w:rsidRDefault="00146F4A" w:rsidP="00146F4A">
      <w:pPr>
        <w:spacing w:line="276" w:lineRule="auto"/>
        <w:ind w:left="1800"/>
        <w:jc w:val="both"/>
        <w:rPr>
          <w:rFonts w:eastAsia="Arial Unicode MS"/>
          <w:color w:val="000000"/>
          <w:lang w:eastAsia="en-US"/>
        </w:rPr>
      </w:pPr>
    </w:p>
    <w:p w14:paraId="784125E6" w14:textId="77777777" w:rsidR="00146F4A" w:rsidRPr="00AC5083" w:rsidRDefault="00146F4A" w:rsidP="00146F4A">
      <w:pPr>
        <w:numPr>
          <w:ilvl w:val="0"/>
          <w:numId w:val="11"/>
        </w:numPr>
        <w:spacing w:line="276" w:lineRule="auto"/>
        <w:jc w:val="both"/>
        <w:rPr>
          <w:rFonts w:eastAsia="Arial Unicode MS"/>
          <w:color w:val="000000"/>
          <w:lang w:eastAsia="en-US"/>
        </w:rPr>
      </w:pPr>
      <w:r w:rsidRPr="00AC5083">
        <w:rPr>
          <w:rFonts w:eastAsia="Arial Unicode MS"/>
          <w:color w:val="000000"/>
          <w:lang w:eastAsia="en-US"/>
        </w:rPr>
        <w:t>СНЕГОПОЧИСТВАНЕ НА ОБЩИНСКИТЕ ПЪТИЩАТА:</w:t>
      </w:r>
    </w:p>
    <w:p w14:paraId="7657D127" w14:textId="77777777" w:rsidR="00146F4A" w:rsidRPr="00AC5083" w:rsidRDefault="00146F4A" w:rsidP="00146F4A">
      <w:pPr>
        <w:numPr>
          <w:ilvl w:val="0"/>
          <w:numId w:val="14"/>
        </w:numPr>
        <w:spacing w:line="276" w:lineRule="auto"/>
        <w:jc w:val="both"/>
        <w:rPr>
          <w:rFonts w:eastAsia="Arial Unicode MS"/>
          <w:color w:val="000000"/>
          <w:lang w:eastAsia="en-US"/>
        </w:rPr>
      </w:pPr>
      <w:proofErr w:type="spellStart"/>
      <w:r w:rsidRPr="00AC5083">
        <w:rPr>
          <w:rFonts w:eastAsia="Arial Unicode MS"/>
          <w:color w:val="000000"/>
          <w:lang w:eastAsia="en-US"/>
        </w:rPr>
        <w:t>Снегочистенето</w:t>
      </w:r>
      <w:proofErr w:type="spellEnd"/>
      <w:r w:rsidRPr="00AC5083">
        <w:rPr>
          <w:rFonts w:eastAsia="Arial Unicode MS"/>
          <w:color w:val="000000"/>
          <w:lang w:eastAsia="en-US"/>
        </w:rPr>
        <w:t xml:space="preserve"> на общинските пътища обхваща дейностите, свързани с отстраняване на снега от пътното платно. То трябва да се извършва своевременно, бързо и качествено и да осигурява условия за нормално протичане на движението на пътните превозни средства и за предпазване на пътищата от образуване на </w:t>
      </w:r>
      <w:proofErr w:type="spellStart"/>
      <w:r w:rsidRPr="00AC5083">
        <w:rPr>
          <w:rFonts w:eastAsia="Arial Unicode MS"/>
          <w:color w:val="000000"/>
          <w:lang w:eastAsia="en-US"/>
        </w:rPr>
        <w:t>снегонавявания</w:t>
      </w:r>
      <w:proofErr w:type="spellEnd"/>
      <w:r w:rsidRPr="00AC5083">
        <w:rPr>
          <w:rFonts w:eastAsia="Arial Unicode MS"/>
          <w:color w:val="000000"/>
          <w:lang w:eastAsia="en-US"/>
        </w:rPr>
        <w:t xml:space="preserve"> при снежни виелици.</w:t>
      </w:r>
    </w:p>
    <w:p w14:paraId="21FFB4E3" w14:textId="77777777" w:rsidR="00146F4A" w:rsidRPr="00AC5083" w:rsidRDefault="00146F4A" w:rsidP="00146F4A">
      <w:pPr>
        <w:numPr>
          <w:ilvl w:val="0"/>
          <w:numId w:val="14"/>
        </w:numPr>
        <w:spacing w:line="276" w:lineRule="auto"/>
        <w:jc w:val="both"/>
        <w:rPr>
          <w:rFonts w:eastAsia="Arial Unicode MS"/>
          <w:color w:val="000000"/>
          <w:lang w:eastAsia="en-US"/>
        </w:rPr>
      </w:pPr>
      <w:r w:rsidRPr="00AC5083">
        <w:rPr>
          <w:rFonts w:eastAsia="Arial Unicode MS"/>
          <w:color w:val="000000"/>
          <w:lang w:eastAsia="en-US"/>
        </w:rPr>
        <w:t>Снежните маси се разчистват по цялата ширина на пътното платно.</w:t>
      </w:r>
    </w:p>
    <w:p w14:paraId="69CB3BB5" w14:textId="77777777" w:rsidR="00146F4A" w:rsidRPr="00AC5083" w:rsidRDefault="00146F4A" w:rsidP="00146F4A">
      <w:pPr>
        <w:numPr>
          <w:ilvl w:val="0"/>
          <w:numId w:val="14"/>
        </w:numPr>
        <w:spacing w:line="276" w:lineRule="auto"/>
        <w:jc w:val="both"/>
        <w:rPr>
          <w:rFonts w:eastAsia="Arial Unicode MS"/>
          <w:color w:val="000000"/>
          <w:lang w:eastAsia="en-US"/>
        </w:rPr>
      </w:pPr>
      <w:r w:rsidRPr="00AC5083">
        <w:rPr>
          <w:rFonts w:eastAsia="Arial Unicode MS"/>
          <w:color w:val="000000"/>
          <w:lang w:eastAsia="en-US"/>
        </w:rPr>
        <w:t>Изискванията към експлоатационното състояние на пътното платно за движение при зимни условия се определя в зависимост от приетите степен и ниво на зимно поддържане на пътя.</w:t>
      </w:r>
    </w:p>
    <w:p w14:paraId="34BE8764" w14:textId="77777777" w:rsidR="00146F4A" w:rsidRPr="00AC5083" w:rsidRDefault="00146F4A" w:rsidP="00146F4A">
      <w:pPr>
        <w:numPr>
          <w:ilvl w:val="0"/>
          <w:numId w:val="14"/>
        </w:numPr>
        <w:spacing w:line="276" w:lineRule="auto"/>
        <w:jc w:val="both"/>
        <w:rPr>
          <w:rFonts w:eastAsia="Arial Unicode MS"/>
          <w:color w:val="000000"/>
          <w:lang w:eastAsia="en-US"/>
        </w:rPr>
      </w:pPr>
      <w:r w:rsidRPr="00AC5083">
        <w:rPr>
          <w:rFonts w:eastAsia="Arial Unicode MS"/>
          <w:color w:val="000000"/>
          <w:lang w:eastAsia="en-US"/>
        </w:rPr>
        <w:t xml:space="preserve">Машини и съоръжения за </w:t>
      </w:r>
      <w:proofErr w:type="spellStart"/>
      <w:r w:rsidRPr="00AC5083">
        <w:rPr>
          <w:rFonts w:eastAsia="Arial Unicode MS"/>
          <w:color w:val="000000"/>
          <w:lang w:eastAsia="en-US"/>
        </w:rPr>
        <w:t>снегопочистване</w:t>
      </w:r>
      <w:proofErr w:type="spellEnd"/>
      <w:r w:rsidRPr="00AC5083">
        <w:rPr>
          <w:rFonts w:eastAsia="Arial Unicode MS"/>
          <w:color w:val="000000"/>
          <w:lang w:eastAsia="en-US"/>
        </w:rPr>
        <w:t>:</w:t>
      </w:r>
    </w:p>
    <w:p w14:paraId="0C5CCBBE" w14:textId="77777777" w:rsidR="00146F4A" w:rsidRPr="00AC5083" w:rsidRDefault="00146F4A" w:rsidP="00146F4A">
      <w:pPr>
        <w:numPr>
          <w:ilvl w:val="0"/>
          <w:numId w:val="19"/>
        </w:numPr>
        <w:spacing w:line="276" w:lineRule="auto"/>
        <w:jc w:val="both"/>
        <w:rPr>
          <w:rFonts w:eastAsia="Arial Unicode MS"/>
          <w:color w:val="000000"/>
          <w:lang w:eastAsia="en-US"/>
        </w:rPr>
      </w:pPr>
      <w:r w:rsidRPr="00AC5083">
        <w:rPr>
          <w:rFonts w:eastAsia="Arial Unicode MS"/>
          <w:color w:val="000000"/>
          <w:lang w:eastAsia="en-US"/>
        </w:rPr>
        <w:t xml:space="preserve">Специализирани </w:t>
      </w:r>
      <w:proofErr w:type="spellStart"/>
      <w:r w:rsidRPr="00AC5083">
        <w:rPr>
          <w:rFonts w:eastAsia="Arial Unicode MS"/>
          <w:color w:val="000000"/>
          <w:lang w:eastAsia="en-US"/>
        </w:rPr>
        <w:t>снегоринни</w:t>
      </w:r>
      <w:proofErr w:type="spellEnd"/>
      <w:r w:rsidRPr="00AC5083">
        <w:rPr>
          <w:rFonts w:eastAsia="Arial Unicode MS"/>
          <w:color w:val="000000"/>
          <w:lang w:eastAsia="en-US"/>
        </w:rPr>
        <w:t xml:space="preserve"> машини;</w:t>
      </w:r>
    </w:p>
    <w:p w14:paraId="5F00E547" w14:textId="77777777" w:rsidR="00146F4A" w:rsidRPr="00AC5083" w:rsidRDefault="00146F4A" w:rsidP="00146F4A">
      <w:pPr>
        <w:numPr>
          <w:ilvl w:val="0"/>
          <w:numId w:val="19"/>
        </w:numPr>
        <w:spacing w:line="276" w:lineRule="auto"/>
        <w:jc w:val="both"/>
        <w:rPr>
          <w:rFonts w:eastAsia="Arial Unicode MS"/>
          <w:color w:val="000000"/>
          <w:lang w:eastAsia="en-US"/>
        </w:rPr>
      </w:pPr>
      <w:r w:rsidRPr="00AC5083">
        <w:rPr>
          <w:rFonts w:eastAsia="Arial Unicode MS"/>
          <w:color w:val="000000"/>
          <w:lang w:eastAsia="en-US"/>
        </w:rPr>
        <w:t>Пътни машини с общо предназначение</w:t>
      </w:r>
      <w:r>
        <w:rPr>
          <w:rFonts w:eastAsia="Arial Unicode MS"/>
          <w:color w:val="000000"/>
          <w:lang w:eastAsia="en-US"/>
        </w:rPr>
        <w:t xml:space="preserve"> (</w:t>
      </w:r>
      <w:proofErr w:type="spellStart"/>
      <w:r w:rsidRPr="00AC5083">
        <w:rPr>
          <w:rFonts w:eastAsia="Arial Unicode MS"/>
          <w:color w:val="000000"/>
          <w:lang w:eastAsia="en-US"/>
        </w:rPr>
        <w:t>автогрейдери</w:t>
      </w:r>
      <w:proofErr w:type="spellEnd"/>
      <w:r w:rsidRPr="00AC5083">
        <w:rPr>
          <w:rFonts w:eastAsia="Arial Unicode MS"/>
          <w:color w:val="000000"/>
          <w:lang w:eastAsia="en-US"/>
        </w:rPr>
        <w:t xml:space="preserve"> и булдозери);</w:t>
      </w:r>
    </w:p>
    <w:p w14:paraId="4068C9E8" w14:textId="77777777" w:rsidR="00146F4A" w:rsidRPr="00AC5083" w:rsidRDefault="00146F4A" w:rsidP="00146F4A">
      <w:pPr>
        <w:spacing w:line="276" w:lineRule="auto"/>
        <w:jc w:val="both"/>
        <w:rPr>
          <w:rFonts w:eastAsia="Arial Unicode MS"/>
          <w:color w:val="000000"/>
          <w:lang w:eastAsia="en-US"/>
        </w:rPr>
      </w:pPr>
    </w:p>
    <w:p w14:paraId="0F169F74" w14:textId="77777777" w:rsidR="00146F4A" w:rsidRPr="00AC5083" w:rsidRDefault="00146F4A" w:rsidP="00146F4A">
      <w:pPr>
        <w:numPr>
          <w:ilvl w:val="0"/>
          <w:numId w:val="11"/>
        </w:numPr>
        <w:spacing w:line="276" w:lineRule="auto"/>
        <w:jc w:val="both"/>
        <w:rPr>
          <w:rFonts w:eastAsia="Arial Unicode MS"/>
          <w:color w:val="000000"/>
          <w:lang w:eastAsia="en-US"/>
        </w:rPr>
      </w:pPr>
      <w:r w:rsidRPr="00AC5083">
        <w:rPr>
          <w:rFonts w:eastAsia="Arial Unicode MS"/>
          <w:color w:val="000000"/>
          <w:lang w:eastAsia="en-US"/>
        </w:rPr>
        <w:t>ОБЕЗОПАСЯВАНЕ НА ОБЩИНСКИТЕ ПЪТИЩАТА ПРОТИВ ХЛЪЗГАНЕ;</w:t>
      </w:r>
    </w:p>
    <w:p w14:paraId="71EFD445" w14:textId="77777777" w:rsidR="00146F4A" w:rsidRPr="00AC5083" w:rsidRDefault="00146F4A" w:rsidP="00146F4A">
      <w:pPr>
        <w:numPr>
          <w:ilvl w:val="0"/>
          <w:numId w:val="15"/>
        </w:numPr>
        <w:spacing w:line="276" w:lineRule="auto"/>
        <w:jc w:val="both"/>
        <w:rPr>
          <w:rFonts w:eastAsia="Arial Unicode MS"/>
          <w:color w:val="000000"/>
          <w:lang w:eastAsia="en-US"/>
        </w:rPr>
      </w:pPr>
      <w:r w:rsidRPr="00AC5083">
        <w:rPr>
          <w:rFonts w:eastAsia="Arial Unicode MS"/>
          <w:color w:val="000000"/>
          <w:lang w:eastAsia="en-US"/>
        </w:rPr>
        <w:t xml:space="preserve">Обезопасяването на общинските пътища против хлъзгане се извършва при </w:t>
      </w:r>
      <w:proofErr w:type="spellStart"/>
      <w:r w:rsidRPr="00AC5083">
        <w:rPr>
          <w:rFonts w:eastAsia="Arial Unicode MS"/>
          <w:color w:val="000000"/>
          <w:lang w:eastAsia="en-US"/>
        </w:rPr>
        <w:t>заснежено</w:t>
      </w:r>
      <w:proofErr w:type="spellEnd"/>
      <w:r w:rsidRPr="00AC5083">
        <w:rPr>
          <w:rFonts w:eastAsia="Arial Unicode MS"/>
          <w:color w:val="000000"/>
          <w:lang w:eastAsia="en-US"/>
        </w:rPr>
        <w:t xml:space="preserve"> или заледено платно за движение. Целта е да се отстрани или ограничи неблагоприятното влияние на зимната </w:t>
      </w:r>
      <w:proofErr w:type="spellStart"/>
      <w:r w:rsidRPr="00AC5083">
        <w:rPr>
          <w:rFonts w:eastAsia="Arial Unicode MS"/>
          <w:color w:val="000000"/>
          <w:lang w:eastAsia="en-US"/>
        </w:rPr>
        <w:t>хлъзгавост</w:t>
      </w:r>
      <w:proofErr w:type="spellEnd"/>
      <w:r w:rsidRPr="00AC5083">
        <w:rPr>
          <w:rFonts w:eastAsia="Arial Unicode MS"/>
          <w:color w:val="000000"/>
          <w:lang w:eastAsia="en-US"/>
        </w:rPr>
        <w:t xml:space="preserve"> върху условията на движение на пътни превозни средства, както и безопасността на движението през зимата.</w:t>
      </w:r>
    </w:p>
    <w:p w14:paraId="18AF3E93" w14:textId="77777777" w:rsidR="00146F4A" w:rsidRPr="00AC5083" w:rsidRDefault="00146F4A" w:rsidP="00146F4A">
      <w:pPr>
        <w:numPr>
          <w:ilvl w:val="0"/>
          <w:numId w:val="15"/>
        </w:numPr>
        <w:spacing w:line="276" w:lineRule="auto"/>
        <w:jc w:val="both"/>
        <w:rPr>
          <w:rFonts w:eastAsia="Arial Unicode MS"/>
          <w:color w:val="000000"/>
          <w:lang w:eastAsia="en-US"/>
        </w:rPr>
      </w:pPr>
      <w:r w:rsidRPr="00AC5083">
        <w:rPr>
          <w:rFonts w:eastAsia="Arial Unicode MS"/>
          <w:color w:val="000000"/>
          <w:lang w:eastAsia="en-US"/>
        </w:rPr>
        <w:t>Обезопасяването се постига чрез разпръскване на: минерални материали (</w:t>
      </w:r>
      <w:proofErr w:type="spellStart"/>
      <w:r w:rsidRPr="00AC5083">
        <w:rPr>
          <w:rFonts w:eastAsia="Arial Unicode MS"/>
          <w:color w:val="000000"/>
          <w:lang w:eastAsia="en-US"/>
        </w:rPr>
        <w:t>опесъчаване</w:t>
      </w:r>
      <w:proofErr w:type="spellEnd"/>
      <w:r w:rsidRPr="00AC5083">
        <w:rPr>
          <w:rFonts w:eastAsia="Arial Unicode MS"/>
          <w:color w:val="000000"/>
          <w:lang w:eastAsia="en-US"/>
        </w:rPr>
        <w:t>) или на химически вещества за стопяване на леда или снега. Отделните способи могат да се изпълняват и прилагат самостоятелно или комбинирано.</w:t>
      </w:r>
    </w:p>
    <w:p w14:paraId="16004946" w14:textId="77777777" w:rsidR="00146F4A" w:rsidRPr="00AC5083" w:rsidRDefault="00146F4A" w:rsidP="00146F4A">
      <w:pPr>
        <w:numPr>
          <w:ilvl w:val="0"/>
          <w:numId w:val="15"/>
        </w:numPr>
        <w:spacing w:line="276" w:lineRule="auto"/>
        <w:jc w:val="both"/>
        <w:rPr>
          <w:rFonts w:eastAsia="Arial Unicode MS"/>
          <w:color w:val="000000"/>
          <w:lang w:eastAsia="en-US"/>
        </w:rPr>
      </w:pPr>
      <w:r w:rsidRPr="00AC5083">
        <w:rPr>
          <w:rFonts w:eastAsia="Arial Unicode MS"/>
          <w:color w:val="000000"/>
          <w:lang w:eastAsia="en-US"/>
        </w:rPr>
        <w:t xml:space="preserve">Препоръчва се използването на </w:t>
      </w:r>
      <w:proofErr w:type="spellStart"/>
      <w:r w:rsidRPr="00AC5083">
        <w:rPr>
          <w:rFonts w:eastAsia="Arial Unicode MS"/>
          <w:color w:val="000000"/>
          <w:lang w:eastAsia="en-US"/>
        </w:rPr>
        <w:t>пясъко-солени</w:t>
      </w:r>
      <w:proofErr w:type="spellEnd"/>
      <w:r w:rsidRPr="00AC5083">
        <w:rPr>
          <w:rFonts w:eastAsia="Arial Unicode MS"/>
          <w:color w:val="000000"/>
          <w:lang w:eastAsia="en-US"/>
        </w:rPr>
        <w:t xml:space="preserve"> смеси в съотношение 150-200 кг сол на 1 м</w:t>
      </w:r>
      <w:r w:rsidRPr="00AC5083">
        <w:rPr>
          <w:rFonts w:eastAsia="Arial Unicode MS"/>
          <w:color w:val="000000"/>
          <w:vertAlign w:val="superscript"/>
          <w:lang w:eastAsia="en-US"/>
        </w:rPr>
        <w:t>3</w:t>
      </w:r>
      <w:r w:rsidRPr="00AC5083">
        <w:rPr>
          <w:rFonts w:eastAsia="Arial Unicode MS"/>
          <w:color w:val="000000"/>
          <w:lang w:eastAsia="en-US"/>
        </w:rPr>
        <w:t xml:space="preserve"> пясък.</w:t>
      </w:r>
    </w:p>
    <w:p w14:paraId="2407BAED" w14:textId="77777777" w:rsidR="00146F4A" w:rsidRPr="00AC5083" w:rsidRDefault="00146F4A" w:rsidP="00146F4A">
      <w:pPr>
        <w:numPr>
          <w:ilvl w:val="0"/>
          <w:numId w:val="15"/>
        </w:numPr>
        <w:spacing w:line="276" w:lineRule="auto"/>
        <w:jc w:val="both"/>
        <w:rPr>
          <w:rFonts w:eastAsia="Arial Unicode MS"/>
          <w:color w:val="000000"/>
          <w:lang w:eastAsia="en-US"/>
        </w:rPr>
      </w:pPr>
      <w:r w:rsidRPr="00AC5083">
        <w:rPr>
          <w:rFonts w:eastAsia="Arial Unicode MS"/>
          <w:color w:val="000000"/>
          <w:lang w:eastAsia="en-US"/>
        </w:rPr>
        <w:lastRenderedPageBreak/>
        <w:t xml:space="preserve">Разходните норми на минералните материали за </w:t>
      </w:r>
      <w:proofErr w:type="spellStart"/>
      <w:r w:rsidRPr="00AC5083">
        <w:rPr>
          <w:rFonts w:eastAsia="Arial Unicode MS"/>
          <w:color w:val="000000"/>
          <w:lang w:eastAsia="en-US"/>
        </w:rPr>
        <w:t>опесъчаване</w:t>
      </w:r>
      <w:proofErr w:type="spellEnd"/>
      <w:r w:rsidRPr="00AC5083">
        <w:rPr>
          <w:rFonts w:eastAsia="Arial Unicode MS"/>
          <w:color w:val="000000"/>
          <w:lang w:eastAsia="en-US"/>
        </w:rPr>
        <w:t xml:space="preserve"> са 100-300 г/м</w:t>
      </w:r>
      <w:r w:rsidRPr="00AC5083">
        <w:rPr>
          <w:rFonts w:eastAsia="Arial Unicode MS"/>
          <w:color w:val="000000"/>
          <w:vertAlign w:val="superscript"/>
          <w:lang w:eastAsia="en-US"/>
        </w:rPr>
        <w:t xml:space="preserve">2 </w:t>
      </w:r>
      <w:r w:rsidRPr="00AC5083">
        <w:rPr>
          <w:rFonts w:eastAsia="Arial Unicode MS"/>
          <w:color w:val="000000"/>
          <w:lang w:eastAsia="en-US"/>
        </w:rPr>
        <w:t>при пътни участъци с нормални условия на движение и 300-500 г/ м</w:t>
      </w:r>
      <w:r w:rsidRPr="00AC5083">
        <w:rPr>
          <w:rFonts w:eastAsia="Arial Unicode MS"/>
          <w:color w:val="000000"/>
          <w:vertAlign w:val="superscript"/>
          <w:lang w:eastAsia="en-US"/>
        </w:rPr>
        <w:t>2</w:t>
      </w:r>
      <w:r w:rsidRPr="00AC5083">
        <w:rPr>
          <w:rFonts w:eastAsia="Arial Unicode MS"/>
          <w:color w:val="000000"/>
          <w:lang w:eastAsia="en-US"/>
        </w:rPr>
        <w:t xml:space="preserve"> при пътни участъци с тежки условия на движение.</w:t>
      </w:r>
    </w:p>
    <w:p w14:paraId="579AEE4A" w14:textId="77777777" w:rsidR="00146F4A" w:rsidRPr="00AC5083" w:rsidRDefault="00146F4A" w:rsidP="00146F4A">
      <w:pPr>
        <w:numPr>
          <w:ilvl w:val="0"/>
          <w:numId w:val="15"/>
        </w:numPr>
        <w:spacing w:line="276" w:lineRule="auto"/>
        <w:jc w:val="both"/>
        <w:rPr>
          <w:rFonts w:eastAsia="Arial Unicode MS"/>
          <w:color w:val="000000"/>
          <w:lang w:eastAsia="en-US"/>
        </w:rPr>
      </w:pPr>
      <w:r w:rsidRPr="00AC5083">
        <w:rPr>
          <w:rFonts w:eastAsia="Arial Unicode MS"/>
          <w:color w:val="000000"/>
          <w:lang w:eastAsia="en-US"/>
        </w:rPr>
        <w:t xml:space="preserve">При междинни </w:t>
      </w:r>
      <w:proofErr w:type="spellStart"/>
      <w:r w:rsidRPr="00AC5083">
        <w:rPr>
          <w:rFonts w:eastAsia="Arial Unicode MS"/>
          <w:color w:val="000000"/>
          <w:lang w:eastAsia="en-US"/>
        </w:rPr>
        <w:t>опесъчавания</w:t>
      </w:r>
      <w:proofErr w:type="spellEnd"/>
      <w:r w:rsidRPr="00AC5083">
        <w:rPr>
          <w:rFonts w:eastAsia="Arial Unicode MS"/>
          <w:color w:val="000000"/>
          <w:lang w:eastAsia="en-US"/>
        </w:rPr>
        <w:t xml:space="preserve"> по време на снеговалеж  разходните норми са 100-200 г/м</w:t>
      </w:r>
      <w:r w:rsidRPr="00AC5083">
        <w:rPr>
          <w:rFonts w:eastAsia="Arial Unicode MS"/>
          <w:color w:val="000000"/>
          <w:vertAlign w:val="superscript"/>
          <w:lang w:eastAsia="en-US"/>
        </w:rPr>
        <w:t>2</w:t>
      </w:r>
      <w:r w:rsidRPr="00AC5083">
        <w:rPr>
          <w:rFonts w:eastAsia="Arial Unicode MS"/>
          <w:color w:val="000000"/>
          <w:lang w:eastAsia="en-US"/>
        </w:rPr>
        <w:t>.</w:t>
      </w:r>
    </w:p>
    <w:p w14:paraId="6DB45EB4" w14:textId="77777777" w:rsidR="00146F4A" w:rsidRPr="00AC5083" w:rsidRDefault="00146F4A" w:rsidP="00146F4A">
      <w:pPr>
        <w:numPr>
          <w:ilvl w:val="0"/>
          <w:numId w:val="15"/>
        </w:numPr>
        <w:spacing w:line="276" w:lineRule="auto"/>
        <w:jc w:val="both"/>
        <w:rPr>
          <w:rFonts w:eastAsia="Arial Unicode MS"/>
          <w:color w:val="000000"/>
          <w:lang w:eastAsia="en-US"/>
        </w:rPr>
      </w:pPr>
      <w:r w:rsidRPr="00AC5083">
        <w:rPr>
          <w:rFonts w:eastAsia="Arial Unicode MS"/>
          <w:color w:val="000000"/>
          <w:lang w:eastAsia="en-US"/>
        </w:rPr>
        <w:t>За обезопасяване на пътищата против хлъзгане през зимата се използват за стопяване на снега и леда най-често следните химически вещества: техническа сол (</w:t>
      </w:r>
      <w:proofErr w:type="spellStart"/>
      <w:r w:rsidRPr="00AC5083">
        <w:rPr>
          <w:rFonts w:eastAsia="Arial Unicode MS"/>
          <w:color w:val="000000"/>
          <w:lang w:val="en-US" w:eastAsia="en-US"/>
        </w:rPr>
        <w:t>NaCI</w:t>
      </w:r>
      <w:proofErr w:type="spellEnd"/>
      <w:r w:rsidRPr="00AC5083">
        <w:rPr>
          <w:rFonts w:eastAsia="Arial Unicode MS"/>
          <w:color w:val="000000"/>
          <w:lang w:eastAsia="en-US"/>
        </w:rPr>
        <w:t xml:space="preserve">), магнезиева луга (воден разтвор на </w:t>
      </w:r>
      <w:r w:rsidRPr="00AC5083">
        <w:rPr>
          <w:rFonts w:eastAsia="Arial Unicode MS"/>
          <w:color w:val="000000"/>
          <w:lang w:val="en-US" w:eastAsia="en-US"/>
        </w:rPr>
        <w:t>MgCI</w:t>
      </w:r>
      <w:r w:rsidRPr="00AC5083">
        <w:rPr>
          <w:rFonts w:eastAsia="Arial Unicode MS"/>
          <w:color w:val="000000"/>
          <w:vertAlign w:val="subscript"/>
          <w:lang w:val="en-US" w:eastAsia="en-US"/>
        </w:rPr>
        <w:t>2</w:t>
      </w:r>
      <w:r w:rsidRPr="00AC5083">
        <w:rPr>
          <w:rFonts w:eastAsia="Arial Unicode MS"/>
          <w:color w:val="000000"/>
          <w:lang w:eastAsia="en-US"/>
        </w:rPr>
        <w:t xml:space="preserve">) и калциев </w:t>
      </w:r>
      <w:proofErr w:type="spellStart"/>
      <w:r w:rsidRPr="00AC5083">
        <w:rPr>
          <w:rFonts w:eastAsia="Arial Unicode MS"/>
          <w:color w:val="000000"/>
          <w:lang w:eastAsia="en-US"/>
        </w:rPr>
        <w:t>двухлорид</w:t>
      </w:r>
      <w:proofErr w:type="spellEnd"/>
      <w:r w:rsidRPr="00AC5083">
        <w:rPr>
          <w:rFonts w:eastAsia="Arial Unicode MS"/>
          <w:color w:val="000000"/>
          <w:lang w:eastAsia="en-US"/>
        </w:rPr>
        <w:t xml:space="preserve"> (</w:t>
      </w:r>
      <w:r w:rsidRPr="00AC5083">
        <w:rPr>
          <w:rFonts w:eastAsia="Arial Unicode MS"/>
          <w:color w:val="000000"/>
          <w:lang w:val="en-US" w:eastAsia="en-US"/>
        </w:rPr>
        <w:t>CaCI</w:t>
      </w:r>
      <w:r w:rsidRPr="00AC5083">
        <w:rPr>
          <w:rFonts w:eastAsia="Arial Unicode MS"/>
          <w:color w:val="000000"/>
          <w:vertAlign w:val="subscript"/>
          <w:lang w:val="en-US" w:eastAsia="en-US"/>
        </w:rPr>
        <w:t>2</w:t>
      </w:r>
      <w:r w:rsidRPr="00AC5083">
        <w:rPr>
          <w:rFonts w:eastAsia="Arial Unicode MS"/>
          <w:color w:val="000000"/>
          <w:lang w:eastAsia="en-US"/>
        </w:rPr>
        <w:t xml:space="preserve">). </w:t>
      </w:r>
    </w:p>
    <w:p w14:paraId="3BA206B8" w14:textId="77777777" w:rsidR="00146F4A" w:rsidRPr="00AC5083" w:rsidRDefault="00146F4A" w:rsidP="00146F4A">
      <w:pPr>
        <w:numPr>
          <w:ilvl w:val="0"/>
          <w:numId w:val="15"/>
        </w:numPr>
        <w:spacing w:line="276" w:lineRule="auto"/>
        <w:jc w:val="both"/>
        <w:rPr>
          <w:rFonts w:eastAsia="Arial Unicode MS"/>
          <w:color w:val="000000"/>
          <w:lang w:eastAsia="en-US"/>
        </w:rPr>
      </w:pPr>
      <w:r w:rsidRPr="00AC5083">
        <w:rPr>
          <w:rFonts w:eastAsia="Arial Unicode MS"/>
          <w:color w:val="000000"/>
          <w:lang w:eastAsia="en-US"/>
        </w:rPr>
        <w:t>Солта трябва да отговаря на изискванията на “Технически изисквания за сол за зимно поддържане на пътищата – ИАП, 2005 г.</w:t>
      </w:r>
    </w:p>
    <w:p w14:paraId="51E886E7" w14:textId="77777777" w:rsidR="00146F4A" w:rsidRPr="00AC5083" w:rsidRDefault="00146F4A" w:rsidP="00146F4A">
      <w:pPr>
        <w:numPr>
          <w:ilvl w:val="0"/>
          <w:numId w:val="15"/>
        </w:numPr>
        <w:spacing w:line="276" w:lineRule="auto"/>
        <w:jc w:val="both"/>
        <w:rPr>
          <w:rFonts w:eastAsia="Arial Unicode MS"/>
          <w:color w:val="000000"/>
          <w:lang w:eastAsia="en-US"/>
        </w:rPr>
      </w:pPr>
      <w:r w:rsidRPr="00AC5083">
        <w:rPr>
          <w:rFonts w:eastAsia="Arial Unicode MS"/>
          <w:color w:val="000000"/>
          <w:lang w:eastAsia="en-US"/>
        </w:rPr>
        <w:t>Машини и съоръжения за разпръскване –</w:t>
      </w:r>
    </w:p>
    <w:p w14:paraId="608C1F63" w14:textId="77777777" w:rsidR="00146F4A" w:rsidRPr="00AC5083" w:rsidRDefault="00146F4A" w:rsidP="00146F4A">
      <w:pPr>
        <w:numPr>
          <w:ilvl w:val="0"/>
          <w:numId w:val="20"/>
        </w:numPr>
        <w:spacing w:line="276" w:lineRule="auto"/>
        <w:jc w:val="both"/>
        <w:rPr>
          <w:rFonts w:eastAsia="Arial Unicode MS"/>
          <w:color w:val="000000"/>
          <w:lang w:eastAsia="en-US"/>
        </w:rPr>
      </w:pPr>
      <w:r w:rsidRPr="00AC5083">
        <w:rPr>
          <w:rFonts w:eastAsia="Arial Unicode MS"/>
          <w:color w:val="000000"/>
          <w:lang w:eastAsia="en-US"/>
        </w:rPr>
        <w:t>Материалите за обезопасяване на пътищата против хлъзгане през зимата се разпръскват със специални уредби, монтирани на товарни автомобили. Уредбите трябва да са снабдени с дозиращи устройства. Устройствата трябва да позволяват регулиране на количеството разпръсквани материали в зависимост от скоростта на движение на използвания автомобил. Разпръскващото устройство трябва да осигурява равномерно разпределение на материалите върху пътното платно.</w:t>
      </w:r>
    </w:p>
    <w:p w14:paraId="7A9D0023" w14:textId="77777777" w:rsidR="00146F4A" w:rsidRPr="00AC5083" w:rsidRDefault="00146F4A" w:rsidP="00146F4A">
      <w:pPr>
        <w:spacing w:line="276" w:lineRule="auto"/>
        <w:jc w:val="both"/>
        <w:rPr>
          <w:rFonts w:eastAsia="Arial Unicode MS"/>
          <w:color w:val="000000"/>
          <w:lang w:eastAsia="en-US"/>
        </w:rPr>
      </w:pPr>
    </w:p>
    <w:p w14:paraId="741B437C" w14:textId="77777777" w:rsidR="00146F4A" w:rsidRPr="00AC5083" w:rsidRDefault="00146F4A" w:rsidP="00146F4A">
      <w:pPr>
        <w:spacing w:before="200" w:after="200" w:line="276" w:lineRule="auto"/>
        <w:jc w:val="both"/>
        <w:rPr>
          <w:rFonts w:eastAsia="Arial Unicode MS"/>
          <w:b/>
          <w:u w:val="single"/>
        </w:rPr>
      </w:pPr>
      <w:r w:rsidRPr="00AC5083">
        <w:rPr>
          <w:rFonts w:eastAsia="Arial Unicode MS"/>
          <w:b/>
          <w:lang w:eastAsia="en-US"/>
        </w:rPr>
        <w:t>ІV</w:t>
      </w:r>
      <w:r w:rsidRPr="00AC5083">
        <w:rPr>
          <w:rFonts w:eastAsia="Arial Unicode MS"/>
          <w:b/>
          <w:lang w:val="en-US" w:eastAsia="en-US"/>
        </w:rPr>
        <w:t>. </w:t>
      </w:r>
      <w:r w:rsidRPr="00AC5083">
        <w:rPr>
          <w:rFonts w:eastAsia="Arial Unicode MS"/>
          <w:b/>
          <w:lang w:eastAsia="en-US"/>
        </w:rPr>
        <w:t xml:space="preserve"> </w:t>
      </w:r>
      <w:r w:rsidRPr="00AC5083">
        <w:rPr>
          <w:rFonts w:eastAsia="Arial Unicode MS"/>
          <w:b/>
          <w:u w:val="single"/>
          <w:lang w:eastAsia="en-US"/>
        </w:rPr>
        <w:t xml:space="preserve">ТЕХНИЧЕСКИ </w:t>
      </w:r>
      <w:r w:rsidRPr="00AC5083">
        <w:rPr>
          <w:rFonts w:eastAsia="Arial Unicode MS"/>
          <w:b/>
          <w:u w:val="single"/>
        </w:rPr>
        <w:t xml:space="preserve">ИЗИСКВАНИЯ ЗА СНЕГОПОЧИСТВАНЕ И ЗИМНО ПОДДЪРЖАНЕ </w:t>
      </w:r>
    </w:p>
    <w:p w14:paraId="54F8E727" w14:textId="77777777" w:rsidR="00146F4A" w:rsidRPr="00AC5083" w:rsidRDefault="00146F4A" w:rsidP="00146F4A">
      <w:pPr>
        <w:spacing w:before="200" w:after="200" w:line="276" w:lineRule="auto"/>
        <w:ind w:firstLine="720"/>
        <w:jc w:val="both"/>
        <w:rPr>
          <w:rFonts w:eastAsia="Arial Unicode MS"/>
          <w:b/>
          <w:lang w:eastAsia="ar-SA"/>
        </w:rPr>
      </w:pPr>
      <w:r w:rsidRPr="00AC5083">
        <w:rPr>
          <w:rFonts w:eastAsia="Arial Unicode MS"/>
          <w:b/>
        </w:rPr>
        <w:t xml:space="preserve">1. Изисквания към дейността за </w:t>
      </w:r>
      <w:proofErr w:type="spellStart"/>
      <w:r w:rsidRPr="00AC5083">
        <w:rPr>
          <w:rFonts w:eastAsia="Arial Unicode MS"/>
          <w:b/>
        </w:rPr>
        <w:t>снегопочистване</w:t>
      </w:r>
      <w:proofErr w:type="spellEnd"/>
      <w:r w:rsidRPr="00AC5083">
        <w:rPr>
          <w:rFonts w:eastAsia="Arial Unicode MS"/>
          <w:b/>
        </w:rPr>
        <w:t xml:space="preserve"> и зимното поддържане на общинската пътна  мрежа :</w:t>
      </w:r>
    </w:p>
    <w:p w14:paraId="6BC8ADCA" w14:textId="77777777" w:rsidR="00146F4A" w:rsidRPr="00AC5083" w:rsidRDefault="00146F4A" w:rsidP="00146F4A">
      <w:pPr>
        <w:tabs>
          <w:tab w:val="left" w:pos="1134"/>
        </w:tabs>
        <w:spacing w:line="276" w:lineRule="auto"/>
        <w:ind w:firstLine="720"/>
        <w:jc w:val="both"/>
        <w:rPr>
          <w:rFonts w:eastAsia="Arial Unicode MS"/>
          <w:color w:val="000000"/>
        </w:rPr>
      </w:pPr>
      <w:r w:rsidRPr="00AC5083">
        <w:rPr>
          <w:rFonts w:eastAsia="Arial Unicode MS"/>
          <w:color w:val="000000"/>
        </w:rPr>
        <w:t>o</w:t>
      </w:r>
      <w:r w:rsidRPr="00AC5083">
        <w:rPr>
          <w:rFonts w:ascii="Arial Unicode MS" w:eastAsia="Arial Unicode MS" w:hAnsi="Arial Unicode MS" w:cs="Arial Unicode MS"/>
          <w:color w:val="000000"/>
        </w:rPr>
        <w:tab/>
      </w:r>
      <w:r w:rsidRPr="00AC5083">
        <w:rPr>
          <w:rFonts w:eastAsia="Arial Unicode MS"/>
          <w:color w:val="000000"/>
        </w:rPr>
        <w:t>Нивата на зимното поддържане на пътищата изисква висока технологична дисциплина и непрекъснато следене и реагиране на промените в метеорологичната обстановка.</w:t>
      </w:r>
    </w:p>
    <w:p w14:paraId="0CC00A6F" w14:textId="77777777" w:rsidR="00146F4A" w:rsidRPr="00AC5083" w:rsidRDefault="00146F4A" w:rsidP="00146F4A">
      <w:pPr>
        <w:tabs>
          <w:tab w:val="left" w:pos="1134"/>
        </w:tabs>
        <w:spacing w:line="276" w:lineRule="auto"/>
        <w:ind w:firstLine="720"/>
        <w:jc w:val="both"/>
        <w:rPr>
          <w:rFonts w:eastAsia="Arial Unicode MS"/>
          <w:color w:val="000000"/>
        </w:rPr>
      </w:pPr>
      <w:r w:rsidRPr="00AC5083">
        <w:rPr>
          <w:rFonts w:eastAsia="Arial Unicode MS"/>
          <w:color w:val="000000"/>
        </w:rPr>
        <w:t>o</w:t>
      </w:r>
      <w:r w:rsidRPr="00AC5083">
        <w:rPr>
          <w:rFonts w:eastAsia="Arial Unicode MS"/>
          <w:color w:val="000000"/>
        </w:rPr>
        <w:tab/>
        <w:t xml:space="preserve">Да няма непочистени пътища до 24 часа от спирането на снеговалежа. </w:t>
      </w:r>
    </w:p>
    <w:p w14:paraId="3E5CF51A" w14:textId="77777777" w:rsidR="00146F4A" w:rsidRPr="00AC5083" w:rsidRDefault="00146F4A" w:rsidP="00146F4A">
      <w:pPr>
        <w:tabs>
          <w:tab w:val="left" w:pos="1134"/>
        </w:tabs>
        <w:spacing w:line="276" w:lineRule="auto"/>
        <w:ind w:firstLine="720"/>
        <w:jc w:val="both"/>
        <w:rPr>
          <w:rFonts w:eastAsia="Arial Unicode MS"/>
          <w:color w:val="000000"/>
        </w:rPr>
      </w:pPr>
      <w:r w:rsidRPr="00AC5083">
        <w:rPr>
          <w:rFonts w:eastAsia="Arial Unicode MS"/>
          <w:color w:val="000000"/>
        </w:rPr>
        <w:t>o</w:t>
      </w:r>
      <w:r w:rsidRPr="00AC5083">
        <w:rPr>
          <w:rFonts w:eastAsia="Arial Unicode MS"/>
          <w:color w:val="000000"/>
        </w:rPr>
        <w:tab/>
        <w:t xml:space="preserve">Борбата със зимната </w:t>
      </w:r>
      <w:proofErr w:type="spellStart"/>
      <w:r w:rsidRPr="00AC5083">
        <w:rPr>
          <w:rFonts w:eastAsia="Arial Unicode MS"/>
          <w:color w:val="000000"/>
        </w:rPr>
        <w:t>хлъзгавост</w:t>
      </w:r>
      <w:proofErr w:type="spellEnd"/>
      <w:r w:rsidRPr="00AC5083">
        <w:rPr>
          <w:rFonts w:eastAsia="Arial Unicode MS"/>
          <w:color w:val="000000"/>
        </w:rPr>
        <w:t xml:space="preserve"> да става с използването и на пясъчно-солна смес, като приоритетни са участъците с трудни условия за движение (надлъжни наклони над 3%, хоризонтални криви с малки радиуси, пътни кръстовища, автобусни спирки, големи пътни съоръжения, пътни участъци близо до реки и водоеми, зони с голямо пешеходно движение и др. участъци с интензивно използване на спирачни сили).</w:t>
      </w:r>
    </w:p>
    <w:p w14:paraId="0F33C9CE" w14:textId="77777777" w:rsidR="00146F4A" w:rsidRPr="00AC5083" w:rsidRDefault="00146F4A" w:rsidP="00146F4A">
      <w:pPr>
        <w:tabs>
          <w:tab w:val="left" w:pos="1134"/>
        </w:tabs>
        <w:spacing w:line="276" w:lineRule="auto"/>
        <w:ind w:firstLine="720"/>
        <w:jc w:val="both"/>
        <w:rPr>
          <w:rFonts w:eastAsia="Arial Unicode MS"/>
          <w:color w:val="000000"/>
        </w:rPr>
      </w:pPr>
      <w:r w:rsidRPr="00AC5083">
        <w:rPr>
          <w:rFonts w:eastAsia="Arial Unicode MS"/>
          <w:color w:val="000000"/>
        </w:rPr>
        <w:t>o</w:t>
      </w:r>
      <w:r w:rsidRPr="00AC5083">
        <w:rPr>
          <w:rFonts w:eastAsia="Arial Unicode MS"/>
          <w:color w:val="000000"/>
        </w:rPr>
        <w:tab/>
        <w:t>Пътната мрежа се разделя на зони, като за всяка зона се определят от изпълнителите конкретните машини с техните водачи.</w:t>
      </w:r>
    </w:p>
    <w:p w14:paraId="50D191C4" w14:textId="77777777" w:rsidR="00146F4A" w:rsidRPr="00AC5083" w:rsidRDefault="00146F4A" w:rsidP="00146F4A">
      <w:pPr>
        <w:spacing w:before="120" w:line="276" w:lineRule="auto"/>
        <w:jc w:val="both"/>
        <w:rPr>
          <w:rFonts w:eastAsia="Arial Unicode MS"/>
          <w:sz w:val="4"/>
          <w:szCs w:val="4"/>
        </w:rPr>
      </w:pPr>
    </w:p>
    <w:p w14:paraId="12D1F34F" w14:textId="77777777" w:rsidR="00146F4A" w:rsidRPr="00AC5083" w:rsidRDefault="00146F4A" w:rsidP="00146F4A">
      <w:pPr>
        <w:spacing w:before="120" w:line="276" w:lineRule="auto"/>
        <w:ind w:firstLine="720"/>
        <w:jc w:val="both"/>
        <w:rPr>
          <w:rFonts w:eastAsia="Arial Unicode MS"/>
          <w:b/>
        </w:rPr>
      </w:pPr>
      <w:r w:rsidRPr="00AC5083">
        <w:rPr>
          <w:rFonts w:eastAsia="Arial Unicode MS"/>
          <w:b/>
        </w:rPr>
        <w:t>2. Изисквания за експлоатационното състояние на платното за движение:</w:t>
      </w:r>
    </w:p>
    <w:p w14:paraId="1B6FCEC8" w14:textId="77777777" w:rsidR="00146F4A" w:rsidRPr="00AC5083" w:rsidRDefault="00146F4A" w:rsidP="00146F4A">
      <w:pPr>
        <w:tabs>
          <w:tab w:val="left" w:pos="1134"/>
        </w:tabs>
        <w:spacing w:line="276" w:lineRule="auto"/>
        <w:ind w:firstLine="720"/>
        <w:jc w:val="both"/>
        <w:rPr>
          <w:rFonts w:eastAsia="Arial Unicode MS"/>
          <w:color w:val="000000"/>
        </w:rPr>
      </w:pPr>
      <w:r w:rsidRPr="00AC5083">
        <w:rPr>
          <w:rFonts w:eastAsia="Arial Unicode MS"/>
          <w:color w:val="000000"/>
        </w:rPr>
        <w:t>o</w:t>
      </w:r>
      <w:r w:rsidRPr="00AC5083">
        <w:rPr>
          <w:rFonts w:eastAsia="Arial Unicode MS"/>
          <w:color w:val="000000"/>
        </w:rPr>
        <w:tab/>
        <w:t xml:space="preserve">Допустима дебелина на снежната покривка върху пътното платно по време на снеговалеж, не повече от 10 см. Максималният срок за провеждане на мероприятията против </w:t>
      </w:r>
      <w:proofErr w:type="spellStart"/>
      <w:r w:rsidRPr="00AC5083">
        <w:rPr>
          <w:rFonts w:eastAsia="Arial Unicode MS"/>
          <w:color w:val="000000"/>
        </w:rPr>
        <w:t>хлъзгавост</w:t>
      </w:r>
      <w:proofErr w:type="spellEnd"/>
      <w:r w:rsidRPr="00AC5083">
        <w:rPr>
          <w:rFonts w:eastAsia="Arial Unicode MS"/>
          <w:color w:val="000000"/>
        </w:rPr>
        <w:t xml:space="preserve"> по пътното платно – 8 часа.</w:t>
      </w:r>
    </w:p>
    <w:p w14:paraId="2B5C8129" w14:textId="77777777" w:rsidR="00146F4A" w:rsidRPr="00AC5083" w:rsidRDefault="00146F4A" w:rsidP="00146F4A">
      <w:pPr>
        <w:tabs>
          <w:tab w:val="left" w:pos="1134"/>
        </w:tabs>
        <w:spacing w:line="276" w:lineRule="auto"/>
        <w:ind w:firstLine="720"/>
        <w:jc w:val="both"/>
        <w:rPr>
          <w:rFonts w:eastAsia="Arial Unicode MS"/>
          <w:color w:val="000000"/>
        </w:rPr>
      </w:pPr>
      <w:r w:rsidRPr="00AC5083">
        <w:rPr>
          <w:rFonts w:eastAsia="Arial Unicode MS"/>
          <w:color w:val="000000"/>
        </w:rPr>
        <w:t>o</w:t>
      </w:r>
      <w:r w:rsidRPr="00AC5083">
        <w:rPr>
          <w:rFonts w:eastAsia="Arial Unicode MS"/>
          <w:color w:val="000000"/>
        </w:rPr>
        <w:tab/>
        <w:t xml:space="preserve">След провеждане на </w:t>
      </w:r>
      <w:proofErr w:type="spellStart"/>
      <w:r w:rsidRPr="00AC5083">
        <w:rPr>
          <w:rFonts w:eastAsia="Arial Unicode MS"/>
          <w:color w:val="000000"/>
        </w:rPr>
        <w:t>снегопочистването</w:t>
      </w:r>
      <w:proofErr w:type="spellEnd"/>
      <w:r w:rsidRPr="00AC5083">
        <w:rPr>
          <w:rFonts w:eastAsia="Arial Unicode MS"/>
          <w:color w:val="000000"/>
        </w:rPr>
        <w:t xml:space="preserve"> и на мероприятията  за борба със зимната </w:t>
      </w:r>
      <w:proofErr w:type="spellStart"/>
      <w:r w:rsidRPr="00AC5083">
        <w:rPr>
          <w:rFonts w:eastAsia="Arial Unicode MS"/>
          <w:color w:val="000000"/>
        </w:rPr>
        <w:t>хлъзгавост</w:t>
      </w:r>
      <w:proofErr w:type="spellEnd"/>
      <w:r w:rsidRPr="00AC5083">
        <w:rPr>
          <w:rFonts w:eastAsia="Arial Unicode MS"/>
          <w:color w:val="000000"/>
        </w:rPr>
        <w:t xml:space="preserve"> се допуска уплътнен снежен пласт върху пътното покритие по цял</w:t>
      </w:r>
      <w:r>
        <w:rPr>
          <w:rFonts w:eastAsia="Arial Unicode MS"/>
          <w:color w:val="000000"/>
        </w:rPr>
        <w:t xml:space="preserve">ата дължина </w:t>
      </w:r>
      <w:r w:rsidRPr="00AC5083">
        <w:rPr>
          <w:rFonts w:eastAsia="Arial Unicode MS"/>
          <w:color w:val="000000"/>
        </w:rPr>
        <w:t xml:space="preserve">на пътя. </w:t>
      </w:r>
    </w:p>
    <w:p w14:paraId="16D3C5B5" w14:textId="77777777" w:rsidR="00146F4A" w:rsidRPr="00AC5083" w:rsidRDefault="00146F4A" w:rsidP="00146F4A">
      <w:pPr>
        <w:tabs>
          <w:tab w:val="left" w:pos="1134"/>
        </w:tabs>
        <w:spacing w:line="276" w:lineRule="auto"/>
        <w:ind w:firstLine="720"/>
        <w:jc w:val="both"/>
        <w:rPr>
          <w:rFonts w:eastAsia="Arial Unicode MS"/>
          <w:color w:val="000000"/>
        </w:rPr>
      </w:pPr>
      <w:r w:rsidRPr="00AC5083">
        <w:rPr>
          <w:rFonts w:eastAsia="Arial Unicode MS"/>
          <w:color w:val="000000"/>
        </w:rPr>
        <w:lastRenderedPageBreak/>
        <w:t>o</w:t>
      </w:r>
      <w:r w:rsidRPr="00AC5083">
        <w:rPr>
          <w:rFonts w:eastAsia="Arial Unicode MS"/>
          <w:color w:val="000000"/>
        </w:rPr>
        <w:tab/>
        <w:t xml:space="preserve">Състояние на повърхността на платното за движение - </w:t>
      </w:r>
      <w:proofErr w:type="spellStart"/>
      <w:r w:rsidRPr="00AC5083">
        <w:rPr>
          <w:rFonts w:eastAsia="Arial Unicode MS"/>
          <w:color w:val="000000"/>
        </w:rPr>
        <w:t>Опесъчена</w:t>
      </w:r>
      <w:proofErr w:type="spellEnd"/>
      <w:r w:rsidRPr="00AC5083">
        <w:rPr>
          <w:rFonts w:eastAsia="Arial Unicode MS"/>
          <w:color w:val="000000"/>
        </w:rPr>
        <w:t xml:space="preserve"> пътна повърхност, ката се допуска миниум - </w:t>
      </w:r>
      <w:proofErr w:type="spellStart"/>
      <w:r w:rsidRPr="00AC5083">
        <w:rPr>
          <w:rFonts w:eastAsia="Arial Unicode MS"/>
          <w:color w:val="000000"/>
        </w:rPr>
        <w:t>опесъчена</w:t>
      </w:r>
      <w:proofErr w:type="spellEnd"/>
      <w:r w:rsidRPr="00AC5083">
        <w:rPr>
          <w:rFonts w:eastAsia="Arial Unicode MS"/>
          <w:color w:val="000000"/>
        </w:rPr>
        <w:t xml:space="preserve"> пътна повърхност в участъците с трудни условия на движение.</w:t>
      </w:r>
    </w:p>
    <w:p w14:paraId="555472FD" w14:textId="77777777" w:rsidR="00146F4A" w:rsidRPr="00AC5083" w:rsidRDefault="00146F4A" w:rsidP="00146F4A">
      <w:pPr>
        <w:spacing w:before="120" w:line="276" w:lineRule="auto"/>
        <w:jc w:val="both"/>
        <w:rPr>
          <w:rFonts w:eastAsia="Arial Unicode MS"/>
          <w:b/>
        </w:rPr>
      </w:pPr>
    </w:p>
    <w:p w14:paraId="23CC43A1" w14:textId="77777777" w:rsidR="00146F4A" w:rsidRPr="00AC5083" w:rsidRDefault="00146F4A" w:rsidP="00146F4A">
      <w:pPr>
        <w:spacing w:before="200" w:after="200" w:line="276" w:lineRule="auto"/>
        <w:ind w:left="-3"/>
        <w:contextualSpacing/>
        <w:jc w:val="both"/>
        <w:rPr>
          <w:rFonts w:eastAsia="Arial Unicode MS"/>
          <w:b/>
          <w:lang w:eastAsia="en-US"/>
        </w:rPr>
      </w:pPr>
      <w:r w:rsidRPr="00AC5083">
        <w:rPr>
          <w:rFonts w:eastAsia="Arial Unicode MS"/>
          <w:b/>
          <w:lang w:eastAsia="en-US"/>
        </w:rPr>
        <w:t xml:space="preserve">V. ОСНОВНИ ВИДОВЕ ДЕЙНОСТИ ПРИ СНЕГОПОЧИСТВАНЕ И ЗИМНО </w:t>
      </w:r>
    </w:p>
    <w:p w14:paraId="6E4B4AA8" w14:textId="77777777" w:rsidR="00146F4A" w:rsidRPr="00AC5083" w:rsidRDefault="00146F4A" w:rsidP="00146F4A">
      <w:pPr>
        <w:spacing w:before="200" w:after="200" w:line="276" w:lineRule="auto"/>
        <w:ind w:left="-3"/>
        <w:contextualSpacing/>
        <w:jc w:val="both"/>
        <w:rPr>
          <w:rFonts w:eastAsia="Arial Unicode MS"/>
          <w:b/>
          <w:lang w:eastAsia="en-US"/>
        </w:rPr>
      </w:pPr>
      <w:r w:rsidRPr="00AC5083">
        <w:rPr>
          <w:rFonts w:eastAsia="Arial Unicode MS"/>
          <w:b/>
          <w:lang w:eastAsia="en-US"/>
        </w:rPr>
        <w:t xml:space="preserve">     ПОДДЪРЖАНЕ НА ОБЩИНСКАТА ПЪТНА МРЕЖА</w:t>
      </w:r>
    </w:p>
    <w:p w14:paraId="597C00B2" w14:textId="77777777" w:rsidR="00146F4A" w:rsidRPr="00AC5083" w:rsidRDefault="00146F4A" w:rsidP="00146F4A">
      <w:pPr>
        <w:spacing w:before="200" w:after="200" w:line="276" w:lineRule="auto"/>
        <w:ind w:left="-3"/>
        <w:contextualSpacing/>
        <w:jc w:val="both"/>
        <w:rPr>
          <w:rFonts w:eastAsia="Arial Unicode MS"/>
          <w:b/>
          <w:sz w:val="16"/>
          <w:szCs w:val="16"/>
          <w:lang w:eastAsia="en-US"/>
        </w:rPr>
      </w:pPr>
    </w:p>
    <w:p w14:paraId="05339BA3" w14:textId="77777777" w:rsidR="00146F4A" w:rsidRPr="00513EBB" w:rsidRDefault="00146F4A" w:rsidP="00146F4A">
      <w:pPr>
        <w:spacing w:before="200" w:after="200" w:line="276" w:lineRule="auto"/>
        <w:ind w:left="-3"/>
        <w:contextualSpacing/>
        <w:jc w:val="both"/>
        <w:rPr>
          <w:rFonts w:eastAsia="Arial Unicode MS"/>
          <w:lang w:eastAsia="en-US"/>
        </w:rPr>
      </w:pPr>
      <w:r w:rsidRPr="00513EBB">
        <w:rPr>
          <w:rFonts w:eastAsia="Arial Unicode MS"/>
          <w:lang w:eastAsia="en-US"/>
        </w:rPr>
        <w:t>1</w:t>
      </w:r>
      <w:r w:rsidRPr="00513EBB">
        <w:rPr>
          <w:rFonts w:eastAsia="Arial Unicode MS"/>
          <w:b/>
          <w:lang w:eastAsia="en-US"/>
        </w:rPr>
        <w:t xml:space="preserve">. </w:t>
      </w:r>
      <w:proofErr w:type="spellStart"/>
      <w:r w:rsidRPr="00513EBB">
        <w:rPr>
          <w:rFonts w:eastAsia="Arial Unicode MS"/>
          <w:b/>
          <w:lang w:eastAsia="en-US"/>
        </w:rPr>
        <w:t>Снегочистене</w:t>
      </w:r>
      <w:proofErr w:type="spellEnd"/>
      <w:r w:rsidRPr="00513EBB">
        <w:rPr>
          <w:rFonts w:eastAsia="Arial Unicode MS"/>
          <w:lang w:eastAsia="en-US"/>
        </w:rPr>
        <w:t xml:space="preserve"> (разриване на паднал сняг на пътното платно, извозване на снежни маси при нужда до депо за снежни маси) - </w:t>
      </w:r>
      <w:r w:rsidRPr="00513EBB">
        <w:rPr>
          <w:rFonts w:eastAsia="Arial Unicode MS"/>
          <w:b/>
          <w:lang w:eastAsia="en-US"/>
        </w:rPr>
        <w:t>за 1 км</w:t>
      </w:r>
      <w:r w:rsidRPr="00513EBB">
        <w:rPr>
          <w:rFonts w:eastAsia="Arial Unicode MS"/>
          <w:lang w:eastAsia="en-US"/>
        </w:rPr>
        <w:t>;</w:t>
      </w:r>
    </w:p>
    <w:p w14:paraId="27E67011" w14:textId="77777777" w:rsidR="00146F4A" w:rsidRPr="00AC5083" w:rsidRDefault="00146F4A" w:rsidP="00146F4A">
      <w:pPr>
        <w:spacing w:before="200" w:after="200" w:line="276" w:lineRule="auto"/>
        <w:ind w:left="-3"/>
        <w:contextualSpacing/>
        <w:jc w:val="both"/>
        <w:rPr>
          <w:rFonts w:eastAsia="Arial Unicode MS"/>
          <w:lang w:eastAsia="en-US"/>
        </w:rPr>
      </w:pPr>
      <w:r w:rsidRPr="00513EBB">
        <w:rPr>
          <w:rFonts w:eastAsia="Arial Unicode MS"/>
          <w:lang w:eastAsia="en-US"/>
        </w:rPr>
        <w:t xml:space="preserve">2. </w:t>
      </w:r>
      <w:proofErr w:type="spellStart"/>
      <w:r w:rsidRPr="00513EBB">
        <w:rPr>
          <w:rFonts w:eastAsia="Arial Unicode MS"/>
          <w:b/>
          <w:lang w:eastAsia="en-US"/>
        </w:rPr>
        <w:t>Опесъчаване</w:t>
      </w:r>
      <w:proofErr w:type="spellEnd"/>
      <w:r w:rsidRPr="00513EBB">
        <w:rPr>
          <w:rFonts w:eastAsia="Arial Unicode MS"/>
          <w:lang w:eastAsia="en-US"/>
        </w:rPr>
        <w:t xml:space="preserve"> (разпръскване на минерални материали – смес от пясък и сол – върху предварително </w:t>
      </w:r>
      <w:proofErr w:type="spellStart"/>
      <w:r w:rsidRPr="00513EBB">
        <w:rPr>
          <w:rFonts w:eastAsia="Arial Unicode MS"/>
          <w:lang w:eastAsia="en-US"/>
        </w:rPr>
        <w:t>снегопочистено</w:t>
      </w:r>
      <w:proofErr w:type="spellEnd"/>
      <w:r w:rsidRPr="00513EBB">
        <w:rPr>
          <w:rFonts w:eastAsia="Arial Unicode MS"/>
          <w:lang w:eastAsia="en-US"/>
        </w:rPr>
        <w:t xml:space="preserve"> или заледено пътно платно) - </w:t>
      </w:r>
      <w:r w:rsidRPr="00513EBB">
        <w:rPr>
          <w:rFonts w:eastAsia="Arial Unicode MS"/>
          <w:b/>
          <w:lang w:eastAsia="en-US"/>
        </w:rPr>
        <w:t>за 1 км</w:t>
      </w:r>
      <w:r w:rsidRPr="00513EBB">
        <w:rPr>
          <w:rFonts w:eastAsia="Arial Unicode MS"/>
          <w:lang w:eastAsia="en-US"/>
        </w:rPr>
        <w:t>;</w:t>
      </w:r>
    </w:p>
    <w:p w14:paraId="4E660A53" w14:textId="77777777" w:rsidR="00146F4A" w:rsidRPr="00AC5083" w:rsidRDefault="00146F4A" w:rsidP="00146F4A">
      <w:pPr>
        <w:spacing w:before="200" w:after="200" w:line="276" w:lineRule="auto"/>
        <w:ind w:left="-3"/>
        <w:contextualSpacing/>
        <w:jc w:val="both"/>
        <w:rPr>
          <w:rFonts w:eastAsia="Arial Unicode MS"/>
          <w:lang w:eastAsia="en-US"/>
        </w:rPr>
      </w:pPr>
    </w:p>
    <w:p w14:paraId="3BA6FD4D" w14:textId="77777777" w:rsidR="00146F4A" w:rsidRPr="00AC5083" w:rsidRDefault="00146F4A" w:rsidP="00146F4A">
      <w:pPr>
        <w:spacing w:before="200" w:after="200" w:line="276" w:lineRule="auto"/>
        <w:ind w:left="-3"/>
        <w:contextualSpacing/>
        <w:jc w:val="both"/>
        <w:rPr>
          <w:rFonts w:eastAsia="Arial Unicode MS"/>
          <w:b/>
          <w:lang w:eastAsia="en-US"/>
        </w:rPr>
      </w:pPr>
      <w:r w:rsidRPr="00AC5083">
        <w:rPr>
          <w:rFonts w:eastAsia="Arial Unicode MS"/>
          <w:b/>
          <w:lang w:eastAsia="en-US"/>
        </w:rPr>
        <w:t xml:space="preserve">VІ.  ДОПЪЛНИТЕЛНИ </w:t>
      </w:r>
      <w:r w:rsidRPr="00AC5083">
        <w:rPr>
          <w:rFonts w:eastAsia="Arial Unicode MS"/>
          <w:b/>
          <w:lang w:val="en-US" w:eastAsia="en-US"/>
        </w:rPr>
        <w:t xml:space="preserve">ВИДОВЕ РАБОТИ ПРИ ПРОВЕЖДАНЕ НА ПОДГОТОВКАТА </w:t>
      </w:r>
    </w:p>
    <w:p w14:paraId="10504313" w14:textId="77777777" w:rsidR="00146F4A" w:rsidRPr="00AC5083" w:rsidRDefault="00146F4A" w:rsidP="00146F4A">
      <w:pPr>
        <w:spacing w:before="200" w:after="200" w:line="276" w:lineRule="auto"/>
        <w:ind w:left="-3"/>
        <w:contextualSpacing/>
        <w:jc w:val="both"/>
        <w:rPr>
          <w:rFonts w:eastAsia="Arial Unicode MS"/>
          <w:b/>
          <w:lang w:eastAsia="en-US"/>
        </w:rPr>
      </w:pPr>
      <w:r w:rsidRPr="00AC5083">
        <w:rPr>
          <w:rFonts w:eastAsia="Arial Unicode MS"/>
          <w:b/>
          <w:lang w:eastAsia="en-US"/>
        </w:rPr>
        <w:t xml:space="preserve">       </w:t>
      </w:r>
      <w:r w:rsidRPr="00AC5083">
        <w:rPr>
          <w:rFonts w:eastAsia="Arial Unicode MS"/>
          <w:b/>
          <w:lang w:val="en-US" w:eastAsia="en-US"/>
        </w:rPr>
        <w:t>НА ПЪТИЩАТА</w:t>
      </w:r>
      <w:r w:rsidRPr="00AC5083">
        <w:rPr>
          <w:rFonts w:eastAsia="Arial Unicode MS"/>
          <w:b/>
          <w:lang w:eastAsia="en-US"/>
        </w:rPr>
        <w:t xml:space="preserve"> ЗА ЗИМНИЯ СЕЗОН</w:t>
      </w:r>
    </w:p>
    <w:p w14:paraId="7229EA0B" w14:textId="77777777" w:rsidR="00146F4A" w:rsidRPr="00AC5083" w:rsidRDefault="00146F4A" w:rsidP="00146F4A">
      <w:pPr>
        <w:spacing w:line="276" w:lineRule="auto"/>
        <w:jc w:val="both"/>
        <w:rPr>
          <w:rFonts w:eastAsia="Arial Unicode MS"/>
          <w:color w:val="FF0000"/>
          <w:sz w:val="16"/>
          <w:szCs w:val="16"/>
          <w:lang w:val="en-US" w:eastAsia="en-US"/>
        </w:rPr>
      </w:pPr>
    </w:p>
    <w:p w14:paraId="4D04A666" w14:textId="77777777" w:rsidR="00146F4A" w:rsidRPr="00AC5083" w:rsidRDefault="00146F4A" w:rsidP="00146F4A">
      <w:pPr>
        <w:spacing w:line="276" w:lineRule="auto"/>
        <w:jc w:val="both"/>
        <w:rPr>
          <w:rFonts w:eastAsia="Arial Unicode MS"/>
          <w:u w:val="single"/>
          <w:lang w:eastAsia="en-US"/>
        </w:rPr>
      </w:pPr>
      <w:r w:rsidRPr="00AC5083">
        <w:rPr>
          <w:rFonts w:eastAsia="Arial Unicode MS"/>
          <w:u w:val="single"/>
          <w:lang w:eastAsia="en-US"/>
        </w:rPr>
        <w:t>ЗЕМНИ РАБОТИ</w:t>
      </w:r>
    </w:p>
    <w:p w14:paraId="46708161" w14:textId="77777777" w:rsidR="00146F4A" w:rsidRPr="00AC5083" w:rsidRDefault="00146F4A" w:rsidP="00146F4A">
      <w:pPr>
        <w:tabs>
          <w:tab w:val="left" w:pos="426"/>
          <w:tab w:val="left" w:pos="709"/>
          <w:tab w:val="left" w:pos="993"/>
        </w:tabs>
        <w:spacing w:line="276" w:lineRule="auto"/>
        <w:jc w:val="both"/>
        <w:rPr>
          <w:rFonts w:eastAsia="Arial Unicode MS"/>
          <w:lang w:eastAsia="en-US"/>
        </w:rPr>
      </w:pPr>
      <w:r w:rsidRPr="00AC5083">
        <w:rPr>
          <w:rFonts w:eastAsia="Arial Unicode MS"/>
          <w:lang w:eastAsia="en-US"/>
        </w:rPr>
        <w:t>1.</w:t>
      </w:r>
      <w:r w:rsidRPr="00AC5083">
        <w:rPr>
          <w:rFonts w:eastAsia="Arial Unicode MS"/>
          <w:lang w:eastAsia="en-US"/>
        </w:rPr>
        <w:tab/>
        <w:t>Ръчен изкоп, включително всички, свързани с това присъщи разходи -</w:t>
      </w:r>
      <w:r w:rsidRPr="00AC5083">
        <w:rPr>
          <w:rFonts w:eastAsia="Arial Unicode MS"/>
          <w:lang w:eastAsia="en-US"/>
        </w:rPr>
        <w:tab/>
        <w:t>лв</w:t>
      </w:r>
      <w:r>
        <w:rPr>
          <w:rFonts w:eastAsia="Arial Unicode MS"/>
          <w:lang w:eastAsia="en-US"/>
        </w:rPr>
        <w:t>.</w:t>
      </w:r>
      <w:r w:rsidRPr="00AC5083">
        <w:rPr>
          <w:rFonts w:eastAsia="Arial Unicode MS"/>
          <w:lang w:eastAsia="en-US"/>
        </w:rPr>
        <w:t>/м3</w:t>
      </w:r>
      <w:r w:rsidRPr="00AC5083">
        <w:rPr>
          <w:rFonts w:eastAsia="Arial Unicode MS"/>
          <w:lang w:eastAsia="en-US"/>
        </w:rPr>
        <w:tab/>
      </w:r>
    </w:p>
    <w:p w14:paraId="65203669" w14:textId="77777777" w:rsidR="00146F4A" w:rsidRPr="00AC5083" w:rsidRDefault="00146F4A" w:rsidP="00146F4A">
      <w:pPr>
        <w:tabs>
          <w:tab w:val="left" w:pos="426"/>
          <w:tab w:val="left" w:pos="709"/>
          <w:tab w:val="left" w:pos="993"/>
        </w:tabs>
        <w:spacing w:line="276" w:lineRule="auto"/>
        <w:jc w:val="both"/>
        <w:rPr>
          <w:rFonts w:eastAsia="Arial Unicode MS"/>
          <w:lang w:eastAsia="en-US"/>
        </w:rPr>
      </w:pPr>
      <w:r w:rsidRPr="00AC5083">
        <w:rPr>
          <w:rFonts w:eastAsia="Arial Unicode MS"/>
          <w:lang w:eastAsia="en-US"/>
        </w:rPr>
        <w:t>2.</w:t>
      </w:r>
      <w:r w:rsidRPr="00AC5083">
        <w:rPr>
          <w:rFonts w:eastAsia="Arial Unicode MS"/>
          <w:lang w:eastAsia="en-US"/>
        </w:rPr>
        <w:tab/>
        <w:t>Механизиран земен изкоп, включително натоварване на транспорт -  лв</w:t>
      </w:r>
      <w:r>
        <w:rPr>
          <w:rFonts w:eastAsia="Arial Unicode MS"/>
          <w:lang w:eastAsia="en-US"/>
        </w:rPr>
        <w:t>.</w:t>
      </w:r>
      <w:r w:rsidRPr="00AC5083">
        <w:rPr>
          <w:rFonts w:eastAsia="Arial Unicode MS"/>
          <w:lang w:eastAsia="en-US"/>
        </w:rPr>
        <w:t>/м3</w:t>
      </w:r>
      <w:r w:rsidRPr="00AC5083">
        <w:rPr>
          <w:rFonts w:eastAsia="Arial Unicode MS"/>
          <w:lang w:eastAsia="en-US"/>
        </w:rPr>
        <w:tab/>
      </w:r>
    </w:p>
    <w:p w14:paraId="1FD4419F" w14:textId="77777777" w:rsidR="00146F4A" w:rsidRPr="00AC5083" w:rsidRDefault="00146F4A" w:rsidP="00146F4A">
      <w:pPr>
        <w:tabs>
          <w:tab w:val="left" w:pos="426"/>
          <w:tab w:val="left" w:pos="709"/>
          <w:tab w:val="left" w:pos="993"/>
        </w:tabs>
        <w:spacing w:line="276" w:lineRule="auto"/>
        <w:jc w:val="both"/>
        <w:rPr>
          <w:rFonts w:eastAsia="Arial Unicode MS"/>
          <w:lang w:eastAsia="en-US"/>
        </w:rPr>
      </w:pPr>
      <w:r w:rsidRPr="00AC5083">
        <w:rPr>
          <w:rFonts w:eastAsia="Arial Unicode MS"/>
          <w:lang w:eastAsia="en-US"/>
        </w:rPr>
        <w:t>3.</w:t>
      </w:r>
      <w:r w:rsidRPr="00AC5083">
        <w:rPr>
          <w:rFonts w:eastAsia="Arial Unicode MS"/>
          <w:lang w:eastAsia="en-US"/>
        </w:rPr>
        <w:tab/>
        <w:t>Почистване на водостоци с отвор до 1.0 м - ръчно, без натоварване и превоз -</w:t>
      </w:r>
      <w:r w:rsidRPr="00AC5083">
        <w:rPr>
          <w:rFonts w:eastAsia="Arial Unicode MS"/>
          <w:lang w:eastAsia="en-US"/>
        </w:rPr>
        <w:tab/>
        <w:t>лв</w:t>
      </w:r>
      <w:r>
        <w:rPr>
          <w:rFonts w:eastAsia="Arial Unicode MS"/>
          <w:lang w:eastAsia="en-US"/>
        </w:rPr>
        <w:t>.</w:t>
      </w:r>
      <w:r w:rsidRPr="00AC5083">
        <w:rPr>
          <w:rFonts w:eastAsia="Arial Unicode MS"/>
          <w:lang w:eastAsia="en-US"/>
        </w:rPr>
        <w:t>/м</w:t>
      </w:r>
      <w:r w:rsidRPr="00AC5083">
        <w:rPr>
          <w:rFonts w:eastAsia="Arial Unicode MS"/>
          <w:lang w:eastAsia="en-US"/>
        </w:rPr>
        <w:tab/>
      </w:r>
    </w:p>
    <w:p w14:paraId="2CE644AF" w14:textId="77777777" w:rsidR="00146F4A" w:rsidRPr="00AC5083" w:rsidRDefault="00146F4A" w:rsidP="00146F4A">
      <w:pPr>
        <w:tabs>
          <w:tab w:val="left" w:pos="426"/>
          <w:tab w:val="left" w:pos="709"/>
          <w:tab w:val="left" w:pos="993"/>
        </w:tabs>
        <w:spacing w:line="276" w:lineRule="auto"/>
        <w:jc w:val="both"/>
        <w:rPr>
          <w:rFonts w:eastAsia="Arial Unicode MS"/>
          <w:lang w:eastAsia="en-US"/>
        </w:rPr>
      </w:pPr>
      <w:r w:rsidRPr="00AC5083">
        <w:rPr>
          <w:rFonts w:eastAsia="Arial Unicode MS"/>
          <w:lang w:eastAsia="en-US"/>
        </w:rPr>
        <w:t>4.</w:t>
      </w:r>
      <w:r w:rsidRPr="00AC5083">
        <w:rPr>
          <w:rFonts w:eastAsia="Arial Unicode MS"/>
          <w:lang w:eastAsia="en-US"/>
        </w:rPr>
        <w:tab/>
        <w:t>Почистване на водостоци с отвор над 1.0 м - ръчно, без натоварване и превоз -</w:t>
      </w:r>
      <w:r w:rsidRPr="00AC5083">
        <w:rPr>
          <w:rFonts w:eastAsia="Arial Unicode MS"/>
          <w:lang w:eastAsia="en-US"/>
        </w:rPr>
        <w:tab/>
        <w:t>лв</w:t>
      </w:r>
      <w:r>
        <w:rPr>
          <w:rFonts w:eastAsia="Arial Unicode MS"/>
          <w:lang w:eastAsia="en-US"/>
        </w:rPr>
        <w:t>.</w:t>
      </w:r>
      <w:r w:rsidRPr="00AC5083">
        <w:rPr>
          <w:rFonts w:eastAsia="Arial Unicode MS"/>
          <w:lang w:eastAsia="en-US"/>
        </w:rPr>
        <w:t>/м</w:t>
      </w:r>
      <w:r w:rsidRPr="00AC5083">
        <w:rPr>
          <w:rFonts w:eastAsia="Arial Unicode MS"/>
          <w:lang w:eastAsia="en-US"/>
        </w:rPr>
        <w:tab/>
      </w:r>
    </w:p>
    <w:p w14:paraId="18E5B1D6" w14:textId="77777777" w:rsidR="00146F4A" w:rsidRPr="00AC5083" w:rsidRDefault="00146F4A" w:rsidP="00146F4A">
      <w:pPr>
        <w:tabs>
          <w:tab w:val="left" w:pos="426"/>
          <w:tab w:val="left" w:pos="709"/>
          <w:tab w:val="left" w:pos="993"/>
        </w:tabs>
        <w:spacing w:line="276" w:lineRule="auto"/>
        <w:jc w:val="both"/>
        <w:rPr>
          <w:rFonts w:eastAsia="Arial Unicode MS"/>
          <w:lang w:eastAsia="en-US"/>
        </w:rPr>
      </w:pPr>
      <w:r w:rsidRPr="00AC5083">
        <w:rPr>
          <w:rFonts w:eastAsia="Arial Unicode MS"/>
          <w:lang w:eastAsia="en-US"/>
        </w:rPr>
        <w:t>5.</w:t>
      </w:r>
      <w:r w:rsidRPr="00AC5083">
        <w:rPr>
          <w:rFonts w:eastAsia="Arial Unicode MS"/>
          <w:lang w:eastAsia="en-US"/>
        </w:rPr>
        <w:tab/>
        <w:t>Оформяне на земни окопи, запълнени над 50 % - машинно - лв</w:t>
      </w:r>
      <w:r>
        <w:rPr>
          <w:rFonts w:eastAsia="Arial Unicode MS"/>
          <w:lang w:eastAsia="en-US"/>
        </w:rPr>
        <w:t>.</w:t>
      </w:r>
      <w:r w:rsidRPr="00AC5083">
        <w:rPr>
          <w:rFonts w:eastAsia="Arial Unicode MS"/>
          <w:lang w:eastAsia="en-US"/>
        </w:rPr>
        <w:t>/м</w:t>
      </w:r>
      <w:r w:rsidRPr="00AC5083">
        <w:rPr>
          <w:rFonts w:eastAsia="Arial Unicode MS"/>
          <w:lang w:eastAsia="en-US"/>
        </w:rPr>
        <w:tab/>
      </w:r>
    </w:p>
    <w:p w14:paraId="3EE4246D" w14:textId="77777777" w:rsidR="00146F4A" w:rsidRPr="00AC5083" w:rsidRDefault="00146F4A" w:rsidP="00146F4A">
      <w:pPr>
        <w:tabs>
          <w:tab w:val="left" w:pos="426"/>
          <w:tab w:val="left" w:pos="709"/>
          <w:tab w:val="left" w:pos="993"/>
        </w:tabs>
        <w:spacing w:line="276" w:lineRule="auto"/>
        <w:jc w:val="both"/>
        <w:rPr>
          <w:rFonts w:eastAsia="Arial Unicode MS"/>
          <w:lang w:eastAsia="en-US"/>
        </w:rPr>
      </w:pPr>
      <w:r w:rsidRPr="00AC5083">
        <w:rPr>
          <w:rFonts w:eastAsia="Arial Unicode MS"/>
          <w:lang w:eastAsia="en-US"/>
        </w:rPr>
        <w:t>6.</w:t>
      </w:r>
      <w:r w:rsidRPr="00AC5083">
        <w:rPr>
          <w:rFonts w:eastAsia="Arial Unicode MS"/>
          <w:lang w:eastAsia="en-US"/>
        </w:rPr>
        <w:tab/>
        <w:t>Натоварване земни почни на камион</w:t>
      </w:r>
      <w:r w:rsidRPr="00AC5083">
        <w:rPr>
          <w:rFonts w:eastAsia="Arial Unicode MS"/>
          <w:lang w:eastAsia="en-US"/>
        </w:rPr>
        <w:tab/>
        <w:t>- лв</w:t>
      </w:r>
      <w:r>
        <w:rPr>
          <w:rFonts w:eastAsia="Arial Unicode MS"/>
          <w:lang w:eastAsia="en-US"/>
        </w:rPr>
        <w:t>.</w:t>
      </w:r>
      <w:r w:rsidRPr="00AC5083">
        <w:rPr>
          <w:rFonts w:eastAsia="Arial Unicode MS"/>
          <w:lang w:eastAsia="en-US"/>
        </w:rPr>
        <w:t>/м3</w:t>
      </w:r>
      <w:r w:rsidRPr="00AC5083">
        <w:rPr>
          <w:rFonts w:eastAsia="Arial Unicode MS"/>
          <w:lang w:eastAsia="en-US"/>
        </w:rPr>
        <w:tab/>
      </w:r>
    </w:p>
    <w:p w14:paraId="51564097" w14:textId="77777777" w:rsidR="00146F4A" w:rsidRPr="00AC5083" w:rsidRDefault="00146F4A" w:rsidP="00146F4A">
      <w:pPr>
        <w:tabs>
          <w:tab w:val="left" w:pos="426"/>
          <w:tab w:val="left" w:pos="709"/>
          <w:tab w:val="left" w:pos="993"/>
        </w:tabs>
        <w:spacing w:line="276" w:lineRule="auto"/>
        <w:jc w:val="both"/>
        <w:rPr>
          <w:rFonts w:eastAsia="Arial Unicode MS"/>
          <w:lang w:eastAsia="en-US"/>
        </w:rPr>
      </w:pPr>
      <w:r w:rsidRPr="00AC5083">
        <w:rPr>
          <w:rFonts w:eastAsia="Arial Unicode MS"/>
          <w:lang w:eastAsia="en-US"/>
        </w:rPr>
        <w:t>7.</w:t>
      </w:r>
      <w:r w:rsidRPr="00AC5083">
        <w:rPr>
          <w:rFonts w:eastAsia="Arial Unicode MS"/>
          <w:lang w:eastAsia="en-US"/>
        </w:rPr>
        <w:tab/>
        <w:t>Превоз на 7 км на земни маси, вкл. всички, свързани с това присъщи разходи -</w:t>
      </w:r>
      <w:r w:rsidR="00BA1C86">
        <w:rPr>
          <w:rFonts w:eastAsia="Arial Unicode MS"/>
          <w:lang w:eastAsia="en-US"/>
        </w:rPr>
        <w:t xml:space="preserve"> </w:t>
      </w:r>
      <w:r w:rsidRPr="00AC5083">
        <w:rPr>
          <w:rFonts w:eastAsia="Arial Unicode MS"/>
          <w:lang w:eastAsia="en-US"/>
        </w:rPr>
        <w:t>лв</w:t>
      </w:r>
      <w:r>
        <w:rPr>
          <w:rFonts w:eastAsia="Arial Unicode MS"/>
          <w:lang w:eastAsia="en-US"/>
        </w:rPr>
        <w:t>.</w:t>
      </w:r>
      <w:r w:rsidRPr="00AC5083">
        <w:rPr>
          <w:rFonts w:eastAsia="Arial Unicode MS"/>
          <w:lang w:eastAsia="en-US"/>
        </w:rPr>
        <w:t>/м3</w:t>
      </w:r>
      <w:r w:rsidRPr="00AC5083">
        <w:rPr>
          <w:rFonts w:eastAsia="Arial Unicode MS"/>
          <w:lang w:eastAsia="en-US"/>
        </w:rPr>
        <w:tab/>
      </w:r>
    </w:p>
    <w:p w14:paraId="74F8B645" w14:textId="77777777" w:rsidR="00146F4A" w:rsidRPr="00AC5083" w:rsidRDefault="00146F4A" w:rsidP="00146F4A">
      <w:pPr>
        <w:spacing w:line="276" w:lineRule="auto"/>
        <w:jc w:val="both"/>
        <w:rPr>
          <w:rFonts w:eastAsia="Arial Unicode MS"/>
          <w:sz w:val="16"/>
          <w:szCs w:val="16"/>
          <w:lang w:eastAsia="en-US"/>
        </w:rPr>
      </w:pPr>
    </w:p>
    <w:p w14:paraId="047577F8" w14:textId="77777777" w:rsidR="00146F4A" w:rsidRPr="00AC5083" w:rsidRDefault="00146F4A" w:rsidP="00146F4A">
      <w:pPr>
        <w:spacing w:line="276" w:lineRule="auto"/>
        <w:jc w:val="both"/>
        <w:rPr>
          <w:rFonts w:eastAsia="Arial Unicode MS"/>
          <w:lang w:eastAsia="en-US"/>
        </w:rPr>
      </w:pPr>
      <w:r w:rsidRPr="00AC5083">
        <w:rPr>
          <w:rFonts w:eastAsia="Arial Unicode MS"/>
          <w:u w:val="single"/>
          <w:lang w:eastAsia="en-US"/>
        </w:rPr>
        <w:t>ПЪТНИ НАСТИЛКИ</w:t>
      </w:r>
      <w:r w:rsidRPr="00AC5083">
        <w:rPr>
          <w:rFonts w:eastAsia="Arial Unicode MS"/>
          <w:lang w:eastAsia="en-US"/>
        </w:rPr>
        <w:tab/>
      </w:r>
      <w:r w:rsidRPr="00AC5083">
        <w:rPr>
          <w:rFonts w:eastAsia="Arial Unicode MS"/>
          <w:lang w:eastAsia="en-US"/>
        </w:rPr>
        <w:tab/>
      </w:r>
    </w:p>
    <w:p w14:paraId="29882529" w14:textId="77777777" w:rsidR="00146F4A" w:rsidRPr="00AC5083" w:rsidRDefault="00146F4A" w:rsidP="00146F4A">
      <w:pPr>
        <w:tabs>
          <w:tab w:val="left" w:pos="426"/>
        </w:tabs>
        <w:spacing w:line="276" w:lineRule="auto"/>
        <w:jc w:val="both"/>
        <w:rPr>
          <w:rFonts w:eastAsia="Arial Unicode MS"/>
          <w:lang w:eastAsia="en-US"/>
        </w:rPr>
      </w:pPr>
      <w:r w:rsidRPr="00AC5083">
        <w:rPr>
          <w:rFonts w:eastAsia="Arial Unicode MS"/>
          <w:lang w:eastAsia="en-US"/>
        </w:rPr>
        <w:t>8.</w:t>
      </w:r>
      <w:r w:rsidRPr="00AC5083">
        <w:rPr>
          <w:rFonts w:eastAsia="Arial Unicode MS"/>
          <w:lang w:eastAsia="en-US"/>
        </w:rPr>
        <w:tab/>
        <w:t xml:space="preserve">Изкърпване на единични дупки и деформации на настилката с плътна  асфалтова смес - с дебелина до 4 см. </w:t>
      </w:r>
      <w:r w:rsidRPr="00AC5083">
        <w:rPr>
          <w:rFonts w:eastAsia="Arial Unicode MS"/>
          <w:b/>
          <w:lang w:eastAsia="en-US"/>
        </w:rPr>
        <w:t>ръчно</w:t>
      </w:r>
      <w:r w:rsidRPr="00AC5083">
        <w:rPr>
          <w:rFonts w:eastAsia="Arial Unicode MS"/>
          <w:lang w:eastAsia="en-US"/>
        </w:rPr>
        <w:t xml:space="preserve">, оформяне с </w:t>
      </w:r>
      <w:proofErr w:type="spellStart"/>
      <w:r w:rsidRPr="00AC5083">
        <w:rPr>
          <w:rFonts w:eastAsia="Arial Unicode MS"/>
          <w:lang w:eastAsia="en-US"/>
        </w:rPr>
        <w:t>фугорез</w:t>
      </w:r>
      <w:proofErr w:type="spellEnd"/>
      <w:r w:rsidRPr="00AC5083">
        <w:rPr>
          <w:rFonts w:eastAsia="Arial Unicode MS"/>
          <w:lang w:eastAsia="en-US"/>
        </w:rPr>
        <w:t>, почистване, разлив за връзка, полагане и уплътняване, заливане на фугите с битумна емулсия, обработка с каменно брашно и всички, свързани с това присъщи разходи, в т.ч. и транспорт -</w:t>
      </w:r>
      <w:r w:rsidRPr="00AC5083">
        <w:rPr>
          <w:rFonts w:eastAsia="Arial Unicode MS"/>
          <w:lang w:eastAsia="en-US"/>
        </w:rPr>
        <w:tab/>
      </w:r>
      <w:proofErr w:type="spellStart"/>
      <w:r w:rsidRPr="00AC5083">
        <w:rPr>
          <w:rFonts w:eastAsia="Arial Unicode MS"/>
          <w:lang w:eastAsia="en-US"/>
        </w:rPr>
        <w:t>лв</w:t>
      </w:r>
      <w:proofErr w:type="spellEnd"/>
      <w:r w:rsidRPr="00AC5083">
        <w:rPr>
          <w:rFonts w:eastAsia="Arial Unicode MS"/>
          <w:lang w:eastAsia="en-US"/>
        </w:rPr>
        <w:t>/м2</w:t>
      </w:r>
      <w:r w:rsidRPr="00AC5083">
        <w:rPr>
          <w:rFonts w:eastAsia="Arial Unicode MS"/>
          <w:lang w:eastAsia="en-US"/>
        </w:rPr>
        <w:tab/>
      </w:r>
    </w:p>
    <w:p w14:paraId="670654FB" w14:textId="77777777" w:rsidR="00146F4A" w:rsidRPr="00AC5083" w:rsidRDefault="00146F4A" w:rsidP="00146F4A">
      <w:pPr>
        <w:tabs>
          <w:tab w:val="left" w:pos="426"/>
        </w:tabs>
        <w:spacing w:line="276" w:lineRule="auto"/>
        <w:jc w:val="both"/>
        <w:rPr>
          <w:rFonts w:eastAsia="Arial Unicode MS"/>
          <w:lang w:eastAsia="en-US"/>
        </w:rPr>
      </w:pPr>
      <w:r w:rsidRPr="00AC5083">
        <w:rPr>
          <w:rFonts w:eastAsia="Arial Unicode MS"/>
          <w:lang w:eastAsia="en-US"/>
        </w:rPr>
        <w:t>9.</w:t>
      </w:r>
      <w:r w:rsidRPr="00AC5083">
        <w:rPr>
          <w:rFonts w:eastAsia="Arial Unicode MS"/>
          <w:lang w:eastAsia="en-US"/>
        </w:rPr>
        <w:tab/>
        <w:t xml:space="preserve">Изкърпване на дупки и деформации в настилката с плътна  асфалтова смес - със средна  дебелина  4 см - </w:t>
      </w:r>
      <w:r w:rsidRPr="00AC5083">
        <w:rPr>
          <w:rFonts w:eastAsia="Arial Unicode MS"/>
          <w:b/>
          <w:lang w:eastAsia="en-US"/>
        </w:rPr>
        <w:t>машинно</w:t>
      </w:r>
      <w:r w:rsidRPr="00AC5083">
        <w:rPr>
          <w:rFonts w:eastAsia="Arial Unicode MS"/>
          <w:lang w:eastAsia="en-US"/>
        </w:rPr>
        <w:t xml:space="preserve"> /</w:t>
      </w:r>
      <w:proofErr w:type="spellStart"/>
      <w:r w:rsidRPr="00AC5083">
        <w:rPr>
          <w:rFonts w:eastAsia="Arial Unicode MS"/>
          <w:lang w:eastAsia="en-US"/>
        </w:rPr>
        <w:t>фрезоване</w:t>
      </w:r>
      <w:proofErr w:type="spellEnd"/>
      <w:r w:rsidRPr="00AC5083">
        <w:rPr>
          <w:rFonts w:eastAsia="Arial Unicode MS"/>
          <w:lang w:eastAsia="en-US"/>
        </w:rPr>
        <w:t>, оформяне, почистване,  разлив за връзка, полагане и уплътняване, заливане на фугите с битумна емулсия, обработка с каменно брашно и всички, свързани с това присъщи разходи, в т.ч. и транспорт - лв</w:t>
      </w:r>
      <w:r>
        <w:rPr>
          <w:rFonts w:eastAsia="Arial Unicode MS"/>
          <w:lang w:eastAsia="en-US"/>
        </w:rPr>
        <w:t>.</w:t>
      </w:r>
      <w:r w:rsidRPr="00AC5083">
        <w:rPr>
          <w:rFonts w:eastAsia="Arial Unicode MS"/>
          <w:lang w:eastAsia="en-US"/>
        </w:rPr>
        <w:t>/м2</w:t>
      </w:r>
      <w:r w:rsidRPr="00AC5083">
        <w:rPr>
          <w:rFonts w:eastAsia="Arial Unicode MS"/>
          <w:lang w:eastAsia="en-US"/>
        </w:rPr>
        <w:tab/>
      </w:r>
    </w:p>
    <w:p w14:paraId="78F71F23" w14:textId="6D1DBDAA" w:rsidR="00146F4A" w:rsidRPr="00AC5083" w:rsidRDefault="00146F4A" w:rsidP="00146F4A">
      <w:pPr>
        <w:tabs>
          <w:tab w:val="left" w:pos="426"/>
        </w:tabs>
        <w:spacing w:line="276" w:lineRule="auto"/>
        <w:jc w:val="both"/>
        <w:rPr>
          <w:rFonts w:eastAsia="Arial Unicode MS"/>
          <w:lang w:eastAsia="en-US"/>
        </w:rPr>
      </w:pPr>
      <w:r w:rsidRPr="007C22D4">
        <w:rPr>
          <w:rFonts w:eastAsia="Arial Unicode MS"/>
          <w:lang w:eastAsia="en-US"/>
        </w:rPr>
        <w:t>10.</w:t>
      </w:r>
      <w:r w:rsidRPr="007C22D4">
        <w:rPr>
          <w:rFonts w:eastAsia="Arial Unicode MS"/>
          <w:lang w:eastAsia="en-US"/>
        </w:rPr>
        <w:tab/>
        <w:t xml:space="preserve">Изкърпване на настилката със </w:t>
      </w:r>
      <w:r w:rsidRPr="007C22D4">
        <w:rPr>
          <w:rFonts w:eastAsia="Arial Unicode MS"/>
          <w:b/>
          <w:lang w:eastAsia="en-US"/>
        </w:rPr>
        <w:t>студена асфалтова смес</w:t>
      </w:r>
      <w:r w:rsidRPr="007C22D4">
        <w:rPr>
          <w:rFonts w:eastAsia="Arial Unicode MS"/>
          <w:lang w:eastAsia="en-US"/>
        </w:rPr>
        <w:t xml:space="preserve"> - ръчно, /оформяне, почистване, доставка, полагане и всички, свързани с това разходи, в т.ч. и транспорт – лв./</w:t>
      </w:r>
      <w:r w:rsidR="00696C78">
        <w:rPr>
          <w:rFonts w:eastAsia="Arial Unicode MS"/>
          <w:lang w:eastAsia="en-US"/>
        </w:rPr>
        <w:t>м2</w:t>
      </w:r>
      <w:r w:rsidRPr="00AC5083">
        <w:rPr>
          <w:rFonts w:eastAsia="Arial Unicode MS"/>
          <w:lang w:eastAsia="en-US"/>
        </w:rPr>
        <w:tab/>
      </w:r>
    </w:p>
    <w:p w14:paraId="3B726884" w14:textId="77777777" w:rsidR="00146F4A" w:rsidRPr="00AC5083" w:rsidRDefault="00146F4A" w:rsidP="00146F4A">
      <w:pPr>
        <w:tabs>
          <w:tab w:val="left" w:pos="426"/>
        </w:tabs>
        <w:spacing w:line="276" w:lineRule="auto"/>
        <w:jc w:val="both"/>
        <w:rPr>
          <w:rFonts w:eastAsia="Arial Unicode MS"/>
          <w:lang w:eastAsia="en-US"/>
        </w:rPr>
      </w:pPr>
      <w:r w:rsidRPr="00AC5083">
        <w:rPr>
          <w:rFonts w:eastAsia="Arial Unicode MS"/>
          <w:lang w:eastAsia="en-US"/>
        </w:rPr>
        <w:t>11.</w:t>
      </w:r>
      <w:r w:rsidRPr="00AC5083">
        <w:rPr>
          <w:rFonts w:eastAsia="Arial Unicode MS"/>
          <w:lang w:eastAsia="en-US"/>
        </w:rPr>
        <w:tab/>
        <w:t>Изкърпване с машина за ремонт на повърхностни повреди и по големи пукнатини на асфалтовата настилка, с дебелина 4 см -</w:t>
      </w:r>
      <w:r w:rsidRPr="00AC5083">
        <w:rPr>
          <w:rFonts w:eastAsia="Arial Unicode MS"/>
          <w:lang w:eastAsia="en-US"/>
        </w:rPr>
        <w:tab/>
        <w:t>лв</w:t>
      </w:r>
      <w:r>
        <w:rPr>
          <w:rFonts w:eastAsia="Arial Unicode MS"/>
          <w:lang w:eastAsia="en-US"/>
        </w:rPr>
        <w:t>.</w:t>
      </w:r>
      <w:r w:rsidRPr="00AC5083">
        <w:rPr>
          <w:rFonts w:eastAsia="Arial Unicode MS"/>
          <w:lang w:eastAsia="en-US"/>
        </w:rPr>
        <w:t>/м2</w:t>
      </w:r>
      <w:r w:rsidRPr="00AC5083">
        <w:rPr>
          <w:rFonts w:eastAsia="Arial Unicode MS"/>
          <w:lang w:eastAsia="en-US"/>
        </w:rPr>
        <w:tab/>
      </w:r>
    </w:p>
    <w:p w14:paraId="2F2071E3" w14:textId="77777777" w:rsidR="00146F4A" w:rsidRPr="00AC5083" w:rsidRDefault="00146F4A" w:rsidP="00146F4A">
      <w:pPr>
        <w:tabs>
          <w:tab w:val="left" w:pos="426"/>
        </w:tabs>
        <w:spacing w:line="276" w:lineRule="auto"/>
        <w:jc w:val="both"/>
        <w:rPr>
          <w:rFonts w:eastAsia="Arial Unicode MS"/>
          <w:lang w:eastAsia="en-US"/>
        </w:rPr>
      </w:pPr>
      <w:r w:rsidRPr="00AC5083">
        <w:rPr>
          <w:rFonts w:eastAsia="Arial Unicode MS"/>
          <w:lang w:eastAsia="en-US"/>
        </w:rPr>
        <w:t>12.</w:t>
      </w:r>
      <w:r w:rsidRPr="00AC5083">
        <w:rPr>
          <w:rFonts w:eastAsia="Arial Unicode MS"/>
          <w:lang w:eastAsia="en-US"/>
        </w:rPr>
        <w:tab/>
        <w:t xml:space="preserve">Профилиране на пътни банкети </w:t>
      </w:r>
      <w:r>
        <w:rPr>
          <w:rFonts w:eastAsia="Arial Unicode MS"/>
          <w:lang w:eastAsia="en-US"/>
        </w:rPr>
        <w:t xml:space="preserve">– </w:t>
      </w:r>
      <w:r w:rsidRPr="00AC5083">
        <w:rPr>
          <w:rFonts w:eastAsia="Arial Unicode MS"/>
          <w:lang w:eastAsia="en-US"/>
        </w:rPr>
        <w:t>лв</w:t>
      </w:r>
      <w:r>
        <w:rPr>
          <w:rFonts w:eastAsia="Arial Unicode MS"/>
          <w:lang w:eastAsia="en-US"/>
        </w:rPr>
        <w:t>.</w:t>
      </w:r>
      <w:r w:rsidRPr="00AC5083">
        <w:rPr>
          <w:rFonts w:eastAsia="Arial Unicode MS"/>
          <w:lang w:eastAsia="en-US"/>
        </w:rPr>
        <w:t>/м2</w:t>
      </w:r>
      <w:r w:rsidRPr="00AC5083">
        <w:rPr>
          <w:rFonts w:eastAsia="Arial Unicode MS"/>
          <w:lang w:eastAsia="en-US"/>
        </w:rPr>
        <w:tab/>
      </w:r>
    </w:p>
    <w:p w14:paraId="0ABDD474" w14:textId="77777777" w:rsidR="00146F4A" w:rsidRPr="00AC5083" w:rsidRDefault="00146F4A" w:rsidP="00146F4A">
      <w:pPr>
        <w:spacing w:line="276" w:lineRule="auto"/>
        <w:jc w:val="both"/>
        <w:rPr>
          <w:rFonts w:eastAsia="Arial Unicode MS"/>
          <w:sz w:val="16"/>
          <w:szCs w:val="16"/>
          <w:lang w:eastAsia="en-US"/>
        </w:rPr>
      </w:pPr>
    </w:p>
    <w:p w14:paraId="2F8C2874" w14:textId="77777777" w:rsidR="00146F4A" w:rsidRPr="00AC5083" w:rsidRDefault="00146F4A" w:rsidP="00146F4A">
      <w:pPr>
        <w:spacing w:line="276" w:lineRule="auto"/>
        <w:jc w:val="both"/>
        <w:rPr>
          <w:rFonts w:eastAsia="Arial Unicode MS"/>
          <w:lang w:eastAsia="en-US"/>
        </w:rPr>
      </w:pPr>
      <w:r w:rsidRPr="00AC5083">
        <w:rPr>
          <w:rFonts w:eastAsia="Arial Unicode MS"/>
          <w:u w:val="single"/>
          <w:lang w:eastAsia="en-US"/>
        </w:rPr>
        <w:t>ДОПЪЛНИТЕЛНИ РАБОТИ</w:t>
      </w:r>
      <w:r w:rsidRPr="00AC5083">
        <w:rPr>
          <w:rFonts w:eastAsia="Arial Unicode MS"/>
          <w:lang w:eastAsia="en-US"/>
        </w:rPr>
        <w:tab/>
      </w:r>
      <w:r w:rsidRPr="00AC5083">
        <w:rPr>
          <w:rFonts w:eastAsia="Arial Unicode MS"/>
          <w:lang w:eastAsia="en-US"/>
        </w:rPr>
        <w:tab/>
      </w:r>
    </w:p>
    <w:p w14:paraId="2EF8BA77" w14:textId="77777777" w:rsidR="00146F4A" w:rsidRPr="00AC5083" w:rsidRDefault="00146F4A" w:rsidP="00146F4A">
      <w:pPr>
        <w:tabs>
          <w:tab w:val="left" w:pos="426"/>
        </w:tabs>
        <w:spacing w:line="276" w:lineRule="auto"/>
        <w:jc w:val="both"/>
        <w:rPr>
          <w:rFonts w:eastAsia="Arial Unicode MS"/>
          <w:lang w:eastAsia="en-US"/>
        </w:rPr>
      </w:pPr>
      <w:r w:rsidRPr="00AC5083">
        <w:rPr>
          <w:rFonts w:eastAsia="Arial Unicode MS"/>
          <w:lang w:eastAsia="en-US"/>
        </w:rPr>
        <w:t>13.</w:t>
      </w:r>
      <w:r w:rsidRPr="00AC5083">
        <w:rPr>
          <w:rFonts w:eastAsia="Arial Unicode MS"/>
          <w:lang w:eastAsia="en-US"/>
        </w:rPr>
        <w:tab/>
        <w:t xml:space="preserve">Доставка и полагане на </w:t>
      </w:r>
      <w:proofErr w:type="spellStart"/>
      <w:r w:rsidRPr="00AC5083">
        <w:rPr>
          <w:rFonts w:eastAsia="Arial Unicode MS"/>
          <w:lang w:eastAsia="en-US"/>
        </w:rPr>
        <w:t>снегозащитни</w:t>
      </w:r>
      <w:proofErr w:type="spellEnd"/>
      <w:r w:rsidRPr="00AC5083">
        <w:rPr>
          <w:rFonts w:eastAsia="Arial Unicode MS"/>
          <w:lang w:eastAsia="en-US"/>
        </w:rPr>
        <w:t xml:space="preserve"> предпазни огради -</w:t>
      </w:r>
      <w:r w:rsidRPr="00AC5083">
        <w:rPr>
          <w:rFonts w:eastAsia="Arial Unicode MS"/>
          <w:lang w:eastAsia="en-US"/>
        </w:rPr>
        <w:tab/>
      </w:r>
      <w:r>
        <w:rPr>
          <w:rFonts w:eastAsia="Arial Unicode MS"/>
          <w:lang w:eastAsia="en-US"/>
        </w:rPr>
        <w:t xml:space="preserve"> </w:t>
      </w:r>
      <w:r w:rsidRPr="00AC5083">
        <w:rPr>
          <w:rFonts w:eastAsia="Arial Unicode MS"/>
          <w:lang w:eastAsia="en-US"/>
        </w:rPr>
        <w:t>лв</w:t>
      </w:r>
      <w:r>
        <w:rPr>
          <w:rFonts w:eastAsia="Arial Unicode MS"/>
          <w:lang w:eastAsia="en-US"/>
        </w:rPr>
        <w:t>.</w:t>
      </w:r>
      <w:r w:rsidRPr="00AC5083">
        <w:rPr>
          <w:rFonts w:eastAsia="Arial Unicode MS"/>
          <w:lang w:eastAsia="en-US"/>
        </w:rPr>
        <w:t>/мл</w:t>
      </w:r>
      <w:r w:rsidRPr="00AC5083">
        <w:rPr>
          <w:rFonts w:eastAsia="Arial Unicode MS"/>
          <w:lang w:eastAsia="en-US"/>
        </w:rPr>
        <w:tab/>
      </w:r>
    </w:p>
    <w:p w14:paraId="17163648" w14:textId="77777777" w:rsidR="00146F4A" w:rsidRPr="00AC5083" w:rsidRDefault="00146F4A" w:rsidP="00146F4A">
      <w:pPr>
        <w:tabs>
          <w:tab w:val="left" w:pos="426"/>
        </w:tabs>
        <w:spacing w:line="276" w:lineRule="auto"/>
        <w:jc w:val="both"/>
        <w:rPr>
          <w:rFonts w:eastAsia="Arial Unicode MS"/>
          <w:lang w:eastAsia="en-US"/>
        </w:rPr>
      </w:pPr>
      <w:r w:rsidRPr="00AC5083">
        <w:rPr>
          <w:rFonts w:eastAsia="Arial Unicode MS"/>
          <w:lang w:eastAsia="en-US"/>
        </w:rPr>
        <w:t>14.</w:t>
      </w:r>
      <w:r w:rsidRPr="00AC5083">
        <w:rPr>
          <w:rFonts w:eastAsia="Arial Unicode MS"/>
          <w:lang w:eastAsia="en-US"/>
        </w:rPr>
        <w:tab/>
        <w:t>Почистване на пътно платно от кал и наноси – машинно -</w:t>
      </w:r>
      <w:r w:rsidRPr="00AC5083">
        <w:rPr>
          <w:rFonts w:eastAsia="Arial Unicode MS"/>
          <w:lang w:eastAsia="en-US"/>
        </w:rPr>
        <w:tab/>
        <w:t xml:space="preserve"> лв</w:t>
      </w:r>
      <w:r>
        <w:rPr>
          <w:rFonts w:eastAsia="Arial Unicode MS"/>
          <w:lang w:eastAsia="en-US"/>
        </w:rPr>
        <w:t>.</w:t>
      </w:r>
      <w:r w:rsidRPr="00AC5083">
        <w:rPr>
          <w:rFonts w:eastAsia="Arial Unicode MS"/>
          <w:lang w:eastAsia="en-US"/>
        </w:rPr>
        <w:t>/м2</w:t>
      </w:r>
      <w:r w:rsidRPr="00AC5083">
        <w:rPr>
          <w:rFonts w:eastAsia="Arial Unicode MS"/>
          <w:lang w:eastAsia="en-US"/>
        </w:rPr>
        <w:tab/>
      </w:r>
    </w:p>
    <w:p w14:paraId="4A2D33D5" w14:textId="77777777" w:rsidR="00146F4A" w:rsidRPr="00AC5083" w:rsidRDefault="00146F4A" w:rsidP="00146F4A">
      <w:pPr>
        <w:tabs>
          <w:tab w:val="left" w:pos="426"/>
        </w:tabs>
        <w:spacing w:line="276" w:lineRule="auto"/>
        <w:jc w:val="both"/>
        <w:rPr>
          <w:rFonts w:eastAsia="Arial Unicode MS"/>
          <w:lang w:eastAsia="en-US"/>
        </w:rPr>
      </w:pPr>
      <w:r w:rsidRPr="00AC5083">
        <w:rPr>
          <w:rFonts w:eastAsia="Arial Unicode MS"/>
          <w:lang w:eastAsia="en-US"/>
        </w:rPr>
        <w:t>15.</w:t>
      </w:r>
      <w:r w:rsidRPr="00AC5083">
        <w:rPr>
          <w:rFonts w:eastAsia="Arial Unicode MS"/>
          <w:lang w:eastAsia="en-US"/>
        </w:rPr>
        <w:tab/>
        <w:t>Почистване на пътно платно от кал и наноси – ръчно -</w:t>
      </w:r>
      <w:r>
        <w:rPr>
          <w:rFonts w:eastAsia="Arial Unicode MS"/>
          <w:lang w:eastAsia="en-US"/>
        </w:rPr>
        <w:t xml:space="preserve"> </w:t>
      </w:r>
      <w:r w:rsidRPr="00AC5083">
        <w:rPr>
          <w:rFonts w:eastAsia="Arial Unicode MS"/>
          <w:lang w:eastAsia="en-US"/>
        </w:rPr>
        <w:t>лв</w:t>
      </w:r>
      <w:r>
        <w:rPr>
          <w:rFonts w:eastAsia="Arial Unicode MS"/>
          <w:lang w:eastAsia="en-US"/>
        </w:rPr>
        <w:t>.</w:t>
      </w:r>
      <w:r w:rsidRPr="00AC5083">
        <w:rPr>
          <w:rFonts w:eastAsia="Arial Unicode MS"/>
          <w:lang w:eastAsia="en-US"/>
        </w:rPr>
        <w:t>/м2</w:t>
      </w:r>
      <w:r w:rsidRPr="00AC5083">
        <w:rPr>
          <w:rFonts w:eastAsia="Arial Unicode MS"/>
          <w:lang w:eastAsia="en-US"/>
        </w:rPr>
        <w:tab/>
      </w:r>
    </w:p>
    <w:p w14:paraId="432A5DC0" w14:textId="77777777" w:rsidR="00146F4A" w:rsidRPr="00AC5083" w:rsidRDefault="00146F4A" w:rsidP="00146F4A">
      <w:pPr>
        <w:tabs>
          <w:tab w:val="left" w:pos="426"/>
        </w:tabs>
        <w:spacing w:line="276" w:lineRule="auto"/>
        <w:jc w:val="both"/>
        <w:rPr>
          <w:rFonts w:eastAsia="Arial Unicode MS"/>
          <w:lang w:eastAsia="en-US"/>
        </w:rPr>
      </w:pPr>
      <w:r w:rsidRPr="00AC5083">
        <w:rPr>
          <w:rFonts w:eastAsia="Arial Unicode MS"/>
          <w:lang w:eastAsia="en-US"/>
        </w:rPr>
        <w:lastRenderedPageBreak/>
        <w:t>16.</w:t>
      </w:r>
      <w:r w:rsidRPr="00AC5083">
        <w:rPr>
          <w:rFonts w:eastAsia="Arial Unicode MS"/>
          <w:lang w:eastAsia="en-US"/>
        </w:rPr>
        <w:tab/>
        <w:t>Почистване на пътно платно от скална маса – ръчно</w:t>
      </w:r>
      <w:r>
        <w:rPr>
          <w:rFonts w:eastAsia="Arial Unicode MS"/>
          <w:lang w:eastAsia="en-US"/>
        </w:rPr>
        <w:t xml:space="preserve"> </w:t>
      </w:r>
      <w:r w:rsidRPr="00AC5083">
        <w:rPr>
          <w:rFonts w:eastAsia="Arial Unicode MS"/>
          <w:lang w:eastAsia="en-US"/>
        </w:rPr>
        <w:t>-</w:t>
      </w:r>
      <w:r>
        <w:rPr>
          <w:rFonts w:eastAsia="Arial Unicode MS"/>
          <w:lang w:eastAsia="en-US"/>
        </w:rPr>
        <w:t xml:space="preserve"> </w:t>
      </w:r>
      <w:r w:rsidRPr="00AC5083">
        <w:rPr>
          <w:rFonts w:eastAsia="Arial Unicode MS"/>
          <w:lang w:eastAsia="en-US"/>
        </w:rPr>
        <w:t>лв</w:t>
      </w:r>
      <w:r>
        <w:rPr>
          <w:rFonts w:eastAsia="Arial Unicode MS"/>
          <w:lang w:eastAsia="en-US"/>
        </w:rPr>
        <w:t>.</w:t>
      </w:r>
      <w:r w:rsidRPr="00AC5083">
        <w:rPr>
          <w:rFonts w:eastAsia="Arial Unicode MS"/>
          <w:lang w:eastAsia="en-US"/>
        </w:rPr>
        <w:t>/м3</w:t>
      </w:r>
      <w:r w:rsidRPr="00AC5083">
        <w:rPr>
          <w:rFonts w:eastAsia="Arial Unicode MS"/>
          <w:lang w:eastAsia="en-US"/>
        </w:rPr>
        <w:tab/>
      </w:r>
    </w:p>
    <w:p w14:paraId="4B5B73C1" w14:textId="77777777" w:rsidR="00146F4A" w:rsidRPr="00AC5083" w:rsidRDefault="00146F4A" w:rsidP="00146F4A">
      <w:pPr>
        <w:tabs>
          <w:tab w:val="left" w:pos="426"/>
        </w:tabs>
        <w:spacing w:line="276" w:lineRule="auto"/>
        <w:jc w:val="both"/>
        <w:rPr>
          <w:rFonts w:eastAsia="Arial Unicode MS"/>
          <w:lang w:eastAsia="en-US"/>
        </w:rPr>
      </w:pPr>
      <w:r w:rsidRPr="00AC5083">
        <w:rPr>
          <w:rFonts w:eastAsia="Arial Unicode MS"/>
          <w:lang w:eastAsia="en-US"/>
        </w:rPr>
        <w:t>17.</w:t>
      </w:r>
      <w:r w:rsidRPr="00AC5083">
        <w:rPr>
          <w:rFonts w:eastAsia="Arial Unicode MS"/>
          <w:lang w:eastAsia="en-US"/>
        </w:rPr>
        <w:tab/>
        <w:t>Почистване на пътното платно от скална маса – машинно - лв</w:t>
      </w:r>
      <w:r>
        <w:rPr>
          <w:rFonts w:eastAsia="Arial Unicode MS"/>
          <w:lang w:eastAsia="en-US"/>
        </w:rPr>
        <w:t>.</w:t>
      </w:r>
      <w:r w:rsidRPr="00AC5083">
        <w:rPr>
          <w:rFonts w:eastAsia="Arial Unicode MS"/>
          <w:lang w:eastAsia="en-US"/>
        </w:rPr>
        <w:t>/м3</w:t>
      </w:r>
      <w:r w:rsidRPr="00AC5083">
        <w:rPr>
          <w:rFonts w:eastAsia="Arial Unicode MS"/>
          <w:lang w:eastAsia="en-US"/>
        </w:rPr>
        <w:tab/>
      </w:r>
    </w:p>
    <w:p w14:paraId="0E748743" w14:textId="77777777" w:rsidR="00146F4A" w:rsidRPr="00AC5083" w:rsidRDefault="00146F4A" w:rsidP="00146F4A">
      <w:pPr>
        <w:tabs>
          <w:tab w:val="left" w:pos="426"/>
        </w:tabs>
        <w:spacing w:line="276" w:lineRule="auto"/>
        <w:jc w:val="both"/>
        <w:rPr>
          <w:rFonts w:eastAsia="Arial Unicode MS"/>
          <w:lang w:eastAsia="en-US"/>
        </w:rPr>
      </w:pPr>
      <w:r w:rsidRPr="00AC5083">
        <w:rPr>
          <w:rFonts w:eastAsia="Arial Unicode MS"/>
          <w:lang w:eastAsia="en-US"/>
        </w:rPr>
        <w:t>18.</w:t>
      </w:r>
      <w:r w:rsidRPr="00AC5083">
        <w:rPr>
          <w:rFonts w:eastAsia="Arial Unicode MS"/>
          <w:lang w:eastAsia="en-US"/>
        </w:rPr>
        <w:tab/>
      </w:r>
      <w:proofErr w:type="spellStart"/>
      <w:r w:rsidRPr="00AC5083">
        <w:rPr>
          <w:rFonts w:eastAsia="Arial Unicode MS"/>
          <w:lang w:eastAsia="en-US"/>
        </w:rPr>
        <w:t>Опесъчаване</w:t>
      </w:r>
      <w:proofErr w:type="spellEnd"/>
      <w:r w:rsidRPr="00AC5083">
        <w:rPr>
          <w:rFonts w:eastAsia="Arial Unicode MS"/>
          <w:lang w:eastAsia="en-US"/>
        </w:rPr>
        <w:t xml:space="preserve"> с пясък след  ПТП -</w:t>
      </w:r>
      <w:r>
        <w:rPr>
          <w:rFonts w:eastAsia="Arial Unicode MS"/>
          <w:lang w:eastAsia="en-US"/>
        </w:rPr>
        <w:t xml:space="preserve"> </w:t>
      </w:r>
      <w:r w:rsidRPr="00AC5083">
        <w:rPr>
          <w:rFonts w:eastAsia="Arial Unicode MS"/>
          <w:lang w:eastAsia="en-US"/>
        </w:rPr>
        <w:t>лв</w:t>
      </w:r>
      <w:r>
        <w:rPr>
          <w:rFonts w:eastAsia="Arial Unicode MS"/>
          <w:lang w:eastAsia="en-US"/>
        </w:rPr>
        <w:t>.</w:t>
      </w:r>
      <w:r w:rsidRPr="00AC5083">
        <w:rPr>
          <w:rFonts w:eastAsia="Arial Unicode MS"/>
          <w:lang w:eastAsia="en-US"/>
        </w:rPr>
        <w:t>/м2</w:t>
      </w:r>
      <w:r w:rsidRPr="00AC5083">
        <w:rPr>
          <w:rFonts w:eastAsia="Arial Unicode MS"/>
          <w:lang w:eastAsia="en-US"/>
        </w:rPr>
        <w:tab/>
      </w:r>
    </w:p>
    <w:p w14:paraId="2775C825" w14:textId="77777777" w:rsidR="00146F4A" w:rsidRPr="00AC5083" w:rsidRDefault="00146F4A" w:rsidP="00146F4A">
      <w:pPr>
        <w:tabs>
          <w:tab w:val="left" w:pos="426"/>
        </w:tabs>
        <w:spacing w:line="276" w:lineRule="auto"/>
        <w:jc w:val="both"/>
        <w:rPr>
          <w:rFonts w:eastAsia="Arial Unicode MS"/>
          <w:lang w:eastAsia="en-US"/>
        </w:rPr>
      </w:pPr>
      <w:r w:rsidRPr="00AC5083">
        <w:rPr>
          <w:rFonts w:eastAsia="Arial Unicode MS"/>
          <w:lang w:eastAsia="en-US"/>
        </w:rPr>
        <w:t>19.</w:t>
      </w:r>
      <w:r w:rsidRPr="00AC5083">
        <w:rPr>
          <w:rFonts w:eastAsia="Arial Unicode MS"/>
          <w:lang w:eastAsia="en-US"/>
        </w:rPr>
        <w:tab/>
        <w:t>Демонтаж на единична еластична ограда -</w:t>
      </w:r>
      <w:r>
        <w:rPr>
          <w:rFonts w:eastAsia="Arial Unicode MS"/>
          <w:lang w:eastAsia="en-US"/>
        </w:rPr>
        <w:t xml:space="preserve"> </w:t>
      </w:r>
      <w:r w:rsidRPr="00AC5083">
        <w:rPr>
          <w:rFonts w:eastAsia="Arial Unicode MS"/>
          <w:lang w:eastAsia="en-US"/>
        </w:rPr>
        <w:t>лв</w:t>
      </w:r>
      <w:r>
        <w:rPr>
          <w:rFonts w:eastAsia="Arial Unicode MS"/>
          <w:lang w:eastAsia="en-US"/>
        </w:rPr>
        <w:t>.</w:t>
      </w:r>
      <w:r w:rsidRPr="00AC5083">
        <w:rPr>
          <w:rFonts w:eastAsia="Arial Unicode MS"/>
          <w:lang w:eastAsia="en-US"/>
        </w:rPr>
        <w:t>/м</w:t>
      </w:r>
      <w:r w:rsidRPr="00AC5083">
        <w:rPr>
          <w:rFonts w:eastAsia="Arial Unicode MS"/>
          <w:lang w:eastAsia="en-US"/>
        </w:rPr>
        <w:tab/>
      </w:r>
    </w:p>
    <w:p w14:paraId="6C8BECC2" w14:textId="77777777" w:rsidR="00146F4A" w:rsidRPr="00AC5083" w:rsidRDefault="00146F4A" w:rsidP="00146F4A">
      <w:pPr>
        <w:tabs>
          <w:tab w:val="left" w:pos="426"/>
        </w:tabs>
        <w:spacing w:line="276" w:lineRule="auto"/>
        <w:jc w:val="both"/>
        <w:rPr>
          <w:rFonts w:eastAsia="Arial Unicode MS"/>
          <w:lang w:eastAsia="en-US"/>
        </w:rPr>
      </w:pPr>
      <w:r w:rsidRPr="00AC5083">
        <w:rPr>
          <w:rFonts w:eastAsia="Arial Unicode MS"/>
          <w:lang w:eastAsia="en-US"/>
        </w:rPr>
        <w:t>20.</w:t>
      </w:r>
      <w:r w:rsidRPr="00AC5083">
        <w:rPr>
          <w:rFonts w:eastAsia="Arial Unicode MS"/>
          <w:lang w:eastAsia="en-US"/>
        </w:rPr>
        <w:tab/>
        <w:t>Доставка и монтаж на нова стандартна еластична предпазна ограда с бетонирани стълбчета -</w:t>
      </w:r>
      <w:r w:rsidRPr="00AC5083">
        <w:rPr>
          <w:rFonts w:eastAsia="Arial Unicode MS"/>
          <w:lang w:eastAsia="en-US"/>
        </w:rPr>
        <w:tab/>
        <w:t>лв</w:t>
      </w:r>
      <w:r>
        <w:rPr>
          <w:rFonts w:eastAsia="Arial Unicode MS"/>
          <w:lang w:eastAsia="en-US"/>
        </w:rPr>
        <w:t>.</w:t>
      </w:r>
      <w:r w:rsidRPr="00AC5083">
        <w:rPr>
          <w:rFonts w:eastAsia="Arial Unicode MS"/>
          <w:lang w:eastAsia="en-US"/>
        </w:rPr>
        <w:t>/м</w:t>
      </w:r>
      <w:r w:rsidRPr="00AC5083">
        <w:rPr>
          <w:rFonts w:eastAsia="Arial Unicode MS"/>
          <w:lang w:eastAsia="en-US"/>
        </w:rPr>
        <w:tab/>
      </w:r>
    </w:p>
    <w:p w14:paraId="4F06CCF4" w14:textId="77777777" w:rsidR="00146F4A" w:rsidRPr="007C22D4" w:rsidRDefault="00146F4A" w:rsidP="00146F4A">
      <w:pPr>
        <w:tabs>
          <w:tab w:val="left" w:pos="426"/>
        </w:tabs>
        <w:spacing w:line="276" w:lineRule="auto"/>
        <w:jc w:val="both"/>
        <w:rPr>
          <w:rFonts w:eastAsia="Arial Unicode MS"/>
          <w:lang w:eastAsia="en-US"/>
        </w:rPr>
      </w:pPr>
      <w:r w:rsidRPr="00AC5083">
        <w:rPr>
          <w:rFonts w:eastAsia="Arial Unicode MS"/>
          <w:lang w:eastAsia="en-US"/>
        </w:rPr>
        <w:t>21.</w:t>
      </w:r>
      <w:r w:rsidRPr="00AC5083">
        <w:rPr>
          <w:rFonts w:eastAsia="Arial Unicode MS"/>
          <w:lang w:eastAsia="en-US"/>
        </w:rPr>
        <w:tab/>
        <w:t>Доставка и монтаж на нова стандартна стоманена предпазна ограда с набити стълбчета -</w:t>
      </w:r>
      <w:r w:rsidRPr="00AC5083">
        <w:rPr>
          <w:rFonts w:eastAsia="Arial Unicode MS"/>
          <w:lang w:eastAsia="en-US"/>
        </w:rPr>
        <w:tab/>
      </w:r>
      <w:r w:rsidRPr="007C22D4">
        <w:rPr>
          <w:rFonts w:eastAsia="Arial Unicode MS"/>
          <w:lang w:eastAsia="en-US"/>
        </w:rPr>
        <w:t>лв./м;</w:t>
      </w:r>
      <w:r w:rsidRPr="007C22D4">
        <w:rPr>
          <w:rFonts w:eastAsia="Arial Unicode MS"/>
          <w:lang w:eastAsia="en-US"/>
        </w:rPr>
        <w:tab/>
      </w:r>
    </w:p>
    <w:p w14:paraId="52F19DDB" w14:textId="77777777" w:rsidR="00146F4A" w:rsidRPr="00AC5083" w:rsidRDefault="00146F4A" w:rsidP="00146F4A">
      <w:pPr>
        <w:tabs>
          <w:tab w:val="left" w:pos="426"/>
        </w:tabs>
        <w:spacing w:line="276" w:lineRule="auto"/>
        <w:jc w:val="both"/>
        <w:rPr>
          <w:rFonts w:eastAsia="Arial Unicode MS"/>
          <w:lang w:eastAsia="en-US"/>
        </w:rPr>
      </w:pPr>
      <w:r w:rsidRPr="007C22D4">
        <w:rPr>
          <w:rFonts w:eastAsia="Arial Unicode MS"/>
          <w:lang w:eastAsia="en-US"/>
        </w:rPr>
        <w:t>22. Материално подсигуряване – фигуриране на купчинки от инертни материали на стръмни и опасни места на общинските пътища преди започване на изпълнението на работата – лв./м3;</w:t>
      </w:r>
    </w:p>
    <w:p w14:paraId="1A41C602" w14:textId="77777777" w:rsidR="00146F4A" w:rsidRPr="00AC5083" w:rsidRDefault="00146F4A" w:rsidP="00146F4A">
      <w:pPr>
        <w:spacing w:line="276" w:lineRule="auto"/>
        <w:jc w:val="both"/>
        <w:rPr>
          <w:rFonts w:eastAsia="Arial Unicode MS"/>
          <w:sz w:val="16"/>
          <w:szCs w:val="16"/>
          <w:lang w:eastAsia="en-US"/>
        </w:rPr>
      </w:pPr>
    </w:p>
    <w:p w14:paraId="68560055" w14:textId="77777777" w:rsidR="00146F4A" w:rsidRPr="00AC5083" w:rsidRDefault="00146F4A" w:rsidP="00146F4A">
      <w:pPr>
        <w:spacing w:line="276" w:lineRule="auto"/>
        <w:jc w:val="both"/>
        <w:rPr>
          <w:rFonts w:eastAsia="Arial Unicode MS"/>
          <w:color w:val="FF0000"/>
          <w:lang w:eastAsia="en-US"/>
        </w:rPr>
      </w:pPr>
    </w:p>
    <w:p w14:paraId="4657B344" w14:textId="77777777" w:rsidR="00146F4A" w:rsidRPr="00AC5083" w:rsidRDefault="00146F4A" w:rsidP="00146F4A">
      <w:pPr>
        <w:spacing w:line="276" w:lineRule="auto"/>
        <w:jc w:val="both"/>
        <w:rPr>
          <w:rFonts w:eastAsia="Arial Unicode MS"/>
          <w:b/>
          <w:lang w:eastAsia="en-US"/>
        </w:rPr>
      </w:pPr>
      <w:r w:rsidRPr="00AC5083">
        <w:rPr>
          <w:rFonts w:eastAsia="Arial Unicode MS"/>
          <w:b/>
          <w:lang w:eastAsia="en-US"/>
        </w:rPr>
        <w:t>VІІ. ИЗИСКВАНИЯ</w:t>
      </w:r>
    </w:p>
    <w:p w14:paraId="2D85113E" w14:textId="77777777" w:rsidR="00146F4A" w:rsidRPr="00AC5083" w:rsidRDefault="00146F4A" w:rsidP="00146F4A">
      <w:pPr>
        <w:spacing w:line="276" w:lineRule="auto"/>
        <w:jc w:val="both"/>
        <w:rPr>
          <w:rFonts w:eastAsia="Arial Unicode MS"/>
          <w:b/>
          <w:sz w:val="16"/>
          <w:szCs w:val="16"/>
          <w:lang w:eastAsia="en-US"/>
        </w:rPr>
      </w:pPr>
    </w:p>
    <w:p w14:paraId="64F353AF" w14:textId="77777777" w:rsidR="00146F4A" w:rsidRPr="00AC5083" w:rsidRDefault="00146F4A" w:rsidP="00146F4A">
      <w:pPr>
        <w:ind w:firstLine="709"/>
        <w:jc w:val="both"/>
        <w:rPr>
          <w:rFonts w:eastAsia="Arial Unicode MS"/>
          <w:lang w:eastAsia="en-US"/>
        </w:rPr>
      </w:pPr>
      <w:r w:rsidRPr="00AC5083">
        <w:rPr>
          <w:rFonts w:eastAsia="Arial Unicode MS"/>
          <w:lang w:eastAsia="en-US"/>
        </w:rPr>
        <w:t xml:space="preserve">Участникът следва да разполага с бази за зимно поддържане – минимум  </w:t>
      </w:r>
      <w:r>
        <w:rPr>
          <w:rFonts w:eastAsia="Arial Unicode MS"/>
          <w:lang w:eastAsia="en-US"/>
        </w:rPr>
        <w:t xml:space="preserve">2 бр. </w:t>
      </w:r>
      <w:r w:rsidRPr="00AC5083">
        <w:rPr>
          <w:rFonts w:eastAsia="Arial Unicode MS"/>
          <w:lang w:eastAsia="en-US"/>
        </w:rPr>
        <w:t xml:space="preserve">Базите да са оборудвани  с помещения за денонощно дежурство, битови помещения, покрит склад за инертни материали и сол, открит склад за инертни материали – депа, </w:t>
      </w:r>
      <w:proofErr w:type="spellStart"/>
      <w:r w:rsidRPr="00AC5083">
        <w:rPr>
          <w:rFonts w:eastAsia="Arial Unicode MS"/>
          <w:lang w:eastAsia="en-US"/>
        </w:rPr>
        <w:t>паркоместа</w:t>
      </w:r>
      <w:proofErr w:type="spellEnd"/>
      <w:r w:rsidRPr="00AC5083">
        <w:rPr>
          <w:rFonts w:eastAsia="Arial Unicode MS"/>
          <w:lang w:eastAsia="en-US"/>
        </w:rPr>
        <w:t xml:space="preserve"> за престой и обслужване на техниката.</w:t>
      </w:r>
    </w:p>
    <w:p w14:paraId="65DE4A72" w14:textId="77777777" w:rsidR="00146F4A" w:rsidRDefault="00146F4A" w:rsidP="00146F4A">
      <w:pPr>
        <w:jc w:val="both"/>
        <w:rPr>
          <w:rFonts w:eastAsia="Times New Roman"/>
          <w:bCs/>
        </w:rPr>
      </w:pPr>
      <w:r w:rsidRPr="00757110">
        <w:rPr>
          <w:rFonts w:eastAsia="Times New Roman"/>
          <w:bCs/>
        </w:rPr>
        <w:tab/>
      </w:r>
    </w:p>
    <w:p w14:paraId="1BDAEA82" w14:textId="77777777" w:rsidR="00146F4A" w:rsidRPr="000C624E" w:rsidRDefault="00146F4A" w:rsidP="00146F4A">
      <w:pPr>
        <w:spacing w:line="276" w:lineRule="auto"/>
        <w:ind w:firstLine="708"/>
        <w:jc w:val="both"/>
        <w:rPr>
          <w:b/>
          <w:lang w:eastAsia="en-US"/>
        </w:rPr>
      </w:pPr>
      <w:r w:rsidRPr="000C624E">
        <w:rPr>
          <w:rFonts w:eastAsia="Times New Roman"/>
          <w:bCs/>
        </w:rPr>
        <w:t>За наличието на бази, участникът представя към техническото си предложение декларация свободен текст, в която посочва точната им локация.</w:t>
      </w:r>
    </w:p>
    <w:p w14:paraId="386330B4" w14:textId="77777777" w:rsidR="00146F4A" w:rsidRDefault="00146F4A" w:rsidP="00146F4A">
      <w:pPr>
        <w:spacing w:line="276" w:lineRule="auto"/>
        <w:jc w:val="both"/>
        <w:rPr>
          <w:b/>
          <w:lang w:eastAsia="en-US"/>
        </w:rPr>
      </w:pPr>
    </w:p>
    <w:p w14:paraId="50503B10" w14:textId="77777777" w:rsidR="00146F4A" w:rsidRDefault="00146F4A" w:rsidP="00146F4A">
      <w:pPr>
        <w:spacing w:line="276" w:lineRule="auto"/>
        <w:jc w:val="both"/>
        <w:rPr>
          <w:b/>
          <w:lang w:eastAsia="en-US"/>
        </w:rPr>
      </w:pPr>
      <w:r>
        <w:rPr>
          <w:b/>
          <w:lang w:eastAsia="en-US"/>
        </w:rPr>
        <w:t>VІІІ</w:t>
      </w:r>
      <w:r w:rsidRPr="007153B8">
        <w:rPr>
          <w:b/>
          <w:lang w:eastAsia="en-US"/>
        </w:rPr>
        <w:t>.</w:t>
      </w:r>
      <w:r w:rsidRPr="007153B8">
        <w:rPr>
          <w:lang w:eastAsia="en-US"/>
        </w:rPr>
        <w:t xml:space="preserve"> </w:t>
      </w:r>
      <w:r w:rsidRPr="007153B8">
        <w:rPr>
          <w:b/>
          <w:lang w:eastAsia="en-US"/>
        </w:rPr>
        <w:t>ПРИЛОЖ</w:t>
      </w:r>
      <w:r>
        <w:rPr>
          <w:b/>
          <w:lang w:eastAsia="en-US"/>
        </w:rPr>
        <w:t>ИМО ЗАКОНОДАТЕЛСТВО И ДОКУМЕНТИ</w:t>
      </w:r>
    </w:p>
    <w:p w14:paraId="30F6AE34" w14:textId="77777777" w:rsidR="00146F4A" w:rsidRPr="00E0524B" w:rsidRDefault="00146F4A" w:rsidP="00146F4A">
      <w:pPr>
        <w:spacing w:line="276" w:lineRule="auto"/>
        <w:jc w:val="both"/>
        <w:rPr>
          <w:b/>
          <w:sz w:val="16"/>
          <w:szCs w:val="16"/>
          <w:lang w:eastAsia="en-US"/>
        </w:rPr>
      </w:pPr>
    </w:p>
    <w:p w14:paraId="0285CF1F" w14:textId="77777777" w:rsidR="00146F4A" w:rsidRPr="007153B8" w:rsidRDefault="00146F4A" w:rsidP="00146F4A">
      <w:pPr>
        <w:numPr>
          <w:ilvl w:val="0"/>
          <w:numId w:val="24"/>
        </w:numPr>
        <w:spacing w:line="276" w:lineRule="auto"/>
        <w:jc w:val="both"/>
        <w:rPr>
          <w:lang w:eastAsia="en-US"/>
        </w:rPr>
      </w:pPr>
      <w:r w:rsidRPr="007153B8">
        <w:rPr>
          <w:lang w:eastAsia="en-US"/>
        </w:rPr>
        <w:t xml:space="preserve">Закон за устройство на територията; </w:t>
      </w:r>
    </w:p>
    <w:p w14:paraId="62677DA6" w14:textId="77777777" w:rsidR="00146F4A" w:rsidRPr="007153B8" w:rsidRDefault="00146F4A" w:rsidP="00146F4A">
      <w:pPr>
        <w:numPr>
          <w:ilvl w:val="0"/>
          <w:numId w:val="24"/>
        </w:numPr>
        <w:spacing w:line="276" w:lineRule="auto"/>
        <w:jc w:val="both"/>
        <w:rPr>
          <w:lang w:eastAsia="en-US"/>
        </w:rPr>
      </w:pPr>
      <w:r w:rsidRPr="007153B8">
        <w:rPr>
          <w:lang w:eastAsia="en-US"/>
        </w:rPr>
        <w:t xml:space="preserve">Закон за здравословни и безопасни условия на труд </w:t>
      </w:r>
    </w:p>
    <w:p w14:paraId="374C3BA6" w14:textId="77777777" w:rsidR="00146F4A" w:rsidRDefault="00146F4A" w:rsidP="00146F4A">
      <w:pPr>
        <w:numPr>
          <w:ilvl w:val="0"/>
          <w:numId w:val="24"/>
        </w:numPr>
        <w:spacing w:line="276" w:lineRule="auto"/>
        <w:jc w:val="both"/>
        <w:rPr>
          <w:lang w:eastAsia="en-US"/>
        </w:rPr>
      </w:pPr>
      <w:r>
        <w:rPr>
          <w:lang w:eastAsia="en-US"/>
        </w:rPr>
        <w:t>Технически правила и изисквания за поддържане на пътищата – Национална Агенция „Пътна инфраструктура“ – 2009 г.</w:t>
      </w:r>
    </w:p>
    <w:p w14:paraId="029920D5" w14:textId="77777777" w:rsidR="00146F4A" w:rsidRPr="007C22D4" w:rsidRDefault="00146F4A" w:rsidP="00146F4A">
      <w:pPr>
        <w:pStyle w:val="affff3"/>
        <w:numPr>
          <w:ilvl w:val="0"/>
          <w:numId w:val="24"/>
        </w:numPr>
        <w:spacing w:after="0"/>
        <w:ind w:right="-96"/>
        <w:jc w:val="both"/>
        <w:rPr>
          <w:rFonts w:ascii="Times New Roman" w:eastAsia="Arial Unicode MS" w:hAnsi="Times New Roman"/>
          <w:color w:val="000000"/>
          <w:sz w:val="24"/>
          <w:szCs w:val="24"/>
        </w:rPr>
      </w:pPr>
      <w:r w:rsidRPr="007C22D4">
        <w:rPr>
          <w:rFonts w:ascii="Times New Roman" w:hAnsi="Times New Roman"/>
          <w:sz w:val="24"/>
          <w:szCs w:val="24"/>
          <w:bdr w:val="none" w:sz="0" w:space="0" w:color="auto" w:frame="1"/>
          <w:shd w:val="clear" w:color="auto" w:fill="FFFFFF"/>
        </w:rPr>
        <w:t>НАРЕДБА</w:t>
      </w:r>
      <w:r w:rsidRPr="007C22D4">
        <w:rPr>
          <w:rFonts w:ascii="Times New Roman" w:hAnsi="Times New Roman"/>
          <w:sz w:val="24"/>
          <w:szCs w:val="24"/>
        </w:rPr>
        <w:t xml:space="preserve"> № РД-02-20-19 от 12.11.2012 г. </w:t>
      </w:r>
      <w:r w:rsidRPr="007C22D4">
        <w:rPr>
          <w:rFonts w:ascii="Times New Roman" w:hAnsi="Times New Roman"/>
          <w:sz w:val="24"/>
          <w:szCs w:val="24"/>
          <w:bdr w:val="none" w:sz="0" w:space="0" w:color="auto" w:frame="1"/>
          <w:shd w:val="clear" w:color="auto" w:fill="FFFFFF"/>
        </w:rPr>
        <w:t>за</w:t>
      </w:r>
      <w:r w:rsidRPr="007C22D4">
        <w:rPr>
          <w:rFonts w:ascii="Times New Roman" w:hAnsi="Times New Roman"/>
          <w:sz w:val="24"/>
          <w:szCs w:val="24"/>
        </w:rPr>
        <w:t xml:space="preserve"> </w:t>
      </w:r>
      <w:r w:rsidRPr="007C22D4">
        <w:rPr>
          <w:rFonts w:ascii="Times New Roman" w:hAnsi="Times New Roman"/>
          <w:sz w:val="24"/>
          <w:szCs w:val="24"/>
          <w:bdr w:val="none" w:sz="0" w:space="0" w:color="auto" w:frame="1"/>
          <w:shd w:val="clear" w:color="auto" w:fill="FFFFFF"/>
        </w:rPr>
        <w:t>поддържане</w:t>
      </w:r>
      <w:r w:rsidRPr="007C22D4">
        <w:rPr>
          <w:rFonts w:ascii="Times New Roman" w:hAnsi="Times New Roman"/>
          <w:sz w:val="24"/>
          <w:szCs w:val="24"/>
        </w:rPr>
        <w:t xml:space="preserve"> и текущ ремонт </w:t>
      </w:r>
      <w:r w:rsidRPr="007C22D4">
        <w:rPr>
          <w:rFonts w:ascii="Times New Roman" w:hAnsi="Times New Roman"/>
          <w:sz w:val="24"/>
          <w:szCs w:val="24"/>
          <w:bdr w:val="none" w:sz="0" w:space="0" w:color="auto" w:frame="1"/>
          <w:shd w:val="clear" w:color="auto" w:fill="FFFFFF"/>
        </w:rPr>
        <w:t>на</w:t>
      </w:r>
      <w:r w:rsidRPr="007C22D4">
        <w:rPr>
          <w:rFonts w:ascii="Times New Roman" w:hAnsi="Times New Roman"/>
          <w:sz w:val="24"/>
          <w:szCs w:val="24"/>
        </w:rPr>
        <w:t xml:space="preserve"> </w:t>
      </w:r>
      <w:r w:rsidRPr="007C22D4">
        <w:rPr>
          <w:rFonts w:ascii="Times New Roman" w:hAnsi="Times New Roman"/>
          <w:sz w:val="24"/>
          <w:szCs w:val="24"/>
          <w:bdr w:val="none" w:sz="0" w:space="0" w:color="auto" w:frame="1"/>
          <w:shd w:val="clear" w:color="auto" w:fill="FFFFFF"/>
        </w:rPr>
        <w:t>пътищата</w:t>
      </w:r>
      <w:r w:rsidRPr="007C22D4">
        <w:rPr>
          <w:rFonts w:ascii="Times New Roman" w:eastAsia="Arial Unicode MS" w:hAnsi="Times New Roman"/>
          <w:color w:val="000000"/>
          <w:sz w:val="24"/>
          <w:szCs w:val="24"/>
        </w:rPr>
        <w:t>.</w:t>
      </w:r>
    </w:p>
    <w:p w14:paraId="478D3078" w14:textId="77777777" w:rsidR="00146F4A" w:rsidRDefault="00146F4A" w:rsidP="00146F4A">
      <w:pPr>
        <w:numPr>
          <w:ilvl w:val="0"/>
          <w:numId w:val="24"/>
        </w:numPr>
        <w:spacing w:line="276" w:lineRule="auto"/>
        <w:jc w:val="both"/>
        <w:rPr>
          <w:lang w:eastAsia="en-US"/>
        </w:rPr>
      </w:pPr>
      <w:r w:rsidRPr="007153B8">
        <w:rPr>
          <w:lang w:eastAsia="en-US"/>
        </w:rPr>
        <w:t>Наредба №</w:t>
      </w:r>
      <w:r>
        <w:rPr>
          <w:lang w:eastAsia="en-US"/>
        </w:rPr>
        <w:t xml:space="preserve"> </w:t>
      </w:r>
      <w:r w:rsidRPr="007153B8">
        <w:rPr>
          <w:lang w:eastAsia="en-US"/>
        </w:rPr>
        <w:t xml:space="preserve">3/16.08.2010г. за временната организация и безопасността на движението при строително-монтажни работи по пътищата и улиците, издадена от Министъра на регионалното развитие и благоустройството; </w:t>
      </w:r>
    </w:p>
    <w:p w14:paraId="0E894211" w14:textId="77777777" w:rsidR="00146F4A" w:rsidRPr="007153B8" w:rsidRDefault="00146F4A" w:rsidP="00146F4A">
      <w:pPr>
        <w:numPr>
          <w:ilvl w:val="0"/>
          <w:numId w:val="24"/>
        </w:numPr>
        <w:spacing w:line="276" w:lineRule="auto"/>
        <w:jc w:val="both"/>
        <w:rPr>
          <w:lang w:eastAsia="en-US"/>
        </w:rPr>
      </w:pPr>
      <w:r w:rsidRPr="00F76950">
        <w:rPr>
          <w:lang w:eastAsia="en-US"/>
        </w:rPr>
        <w:t xml:space="preserve">всички действащи нормативни </w:t>
      </w:r>
      <w:r>
        <w:rPr>
          <w:lang w:eastAsia="en-US"/>
        </w:rPr>
        <w:t>актове</w:t>
      </w:r>
      <w:r w:rsidRPr="00F76950">
        <w:rPr>
          <w:lang w:eastAsia="en-US"/>
        </w:rPr>
        <w:t>, касаещи поръчката</w:t>
      </w:r>
      <w:r>
        <w:rPr>
          <w:lang w:eastAsia="en-US"/>
        </w:rPr>
        <w:t>.</w:t>
      </w:r>
    </w:p>
    <w:p w14:paraId="42B841D2" w14:textId="77777777" w:rsidR="00146F4A" w:rsidRPr="002347EA" w:rsidRDefault="00146F4A" w:rsidP="00146F4A">
      <w:pPr>
        <w:ind w:left="928"/>
        <w:jc w:val="both"/>
        <w:rPr>
          <w:b/>
          <w:u w:val="single"/>
        </w:rPr>
      </w:pPr>
      <w:r>
        <w:rPr>
          <w:b/>
          <w:u w:val="single"/>
        </w:rPr>
        <w:t xml:space="preserve">Към офертата си участникът следва да представи Обяснителната записка, която да </w:t>
      </w:r>
      <w:r w:rsidRPr="002347EA">
        <w:rPr>
          <w:b/>
          <w:u w:val="single"/>
        </w:rPr>
        <w:t>съдържа Организация на работа</w:t>
      </w:r>
      <w:r>
        <w:rPr>
          <w:b/>
          <w:u w:val="single"/>
        </w:rPr>
        <w:t xml:space="preserve"> </w:t>
      </w:r>
      <w:r w:rsidRPr="002347EA">
        <w:rPr>
          <w:b/>
          <w:u w:val="single"/>
        </w:rPr>
        <w:t>със следните елементи:</w:t>
      </w:r>
    </w:p>
    <w:p w14:paraId="31C1DF3F" w14:textId="77777777" w:rsidR="00146F4A" w:rsidRPr="003640B3" w:rsidRDefault="00146F4A" w:rsidP="00146F4A">
      <w:pPr>
        <w:pStyle w:val="a7"/>
        <w:spacing w:line="320" w:lineRule="exact"/>
        <w:ind w:left="928"/>
        <w:rPr>
          <w:b/>
          <w:bCs/>
          <w:color w:val="000000"/>
          <w:sz w:val="26"/>
          <w:szCs w:val="26"/>
        </w:rPr>
      </w:pPr>
    </w:p>
    <w:p w14:paraId="759E3213" w14:textId="77777777" w:rsidR="00146F4A" w:rsidRPr="002347EA" w:rsidRDefault="00146F4A" w:rsidP="00146F4A">
      <w:pPr>
        <w:ind w:left="928"/>
        <w:jc w:val="both"/>
        <w:rPr>
          <w:color w:val="000000"/>
        </w:rPr>
      </w:pPr>
      <w:r w:rsidRPr="002347EA">
        <w:rPr>
          <w:color w:val="000000"/>
        </w:rPr>
        <w:t xml:space="preserve">Задължителни елементи на организацията на работа: </w:t>
      </w:r>
    </w:p>
    <w:p w14:paraId="50F3F9F6" w14:textId="77777777" w:rsidR="00146F4A" w:rsidRPr="002347EA" w:rsidRDefault="00146F4A" w:rsidP="00146F4A">
      <w:pPr>
        <w:ind w:left="928"/>
        <w:jc w:val="both"/>
        <w:rPr>
          <w:color w:val="000000"/>
        </w:rPr>
      </w:pPr>
    </w:p>
    <w:p w14:paraId="3AC94455" w14:textId="77777777" w:rsidR="00146F4A" w:rsidRPr="002347EA" w:rsidRDefault="00146F4A" w:rsidP="00146F4A">
      <w:pPr>
        <w:ind w:left="928"/>
        <w:jc w:val="both"/>
        <w:rPr>
          <w:color w:val="000000"/>
        </w:rPr>
      </w:pPr>
      <w:r w:rsidRPr="002347EA">
        <w:rPr>
          <w:color w:val="000000"/>
        </w:rPr>
        <w:t>1. Пълно описание на конкретната организация на работа, с включени мерки по изпълнение на изискванията на техническата спецификация  за организацията на работа и  изискванията на обявлението с приложено разпределение на техническите и човешки ресурси за реализиране на поръчката</w:t>
      </w:r>
      <w:r>
        <w:rPr>
          <w:color w:val="000000"/>
        </w:rPr>
        <w:t>, по основната пътна мрежа</w:t>
      </w:r>
      <w:r w:rsidRPr="002347EA">
        <w:rPr>
          <w:color w:val="000000"/>
        </w:rPr>
        <w:t>. Участникът, определен за ИЗПЪЛНИТЕЛ</w:t>
      </w:r>
      <w:r>
        <w:rPr>
          <w:color w:val="000000"/>
        </w:rPr>
        <w:t xml:space="preserve"> </w:t>
      </w:r>
      <w:r w:rsidRPr="002347EA">
        <w:rPr>
          <w:color w:val="000000"/>
        </w:rPr>
        <w:t>предлага организация на необходимия персонал и техника за изпълнението на обществената поръчка, в съответствие с предварително обявените условия на обществената поръчка.</w:t>
      </w:r>
    </w:p>
    <w:p w14:paraId="564F5548" w14:textId="77777777" w:rsidR="00146F4A" w:rsidRPr="002347EA" w:rsidRDefault="00146F4A" w:rsidP="00146F4A">
      <w:pPr>
        <w:ind w:left="928"/>
        <w:jc w:val="both"/>
        <w:rPr>
          <w:color w:val="000000"/>
        </w:rPr>
      </w:pPr>
      <w:r w:rsidRPr="002347EA">
        <w:rPr>
          <w:color w:val="000000"/>
        </w:rPr>
        <w:lastRenderedPageBreak/>
        <w:t>Посочва се разпределение на техническите ресурси и работната сила, съгласно обема работи</w:t>
      </w:r>
      <w:r>
        <w:rPr>
          <w:color w:val="000000"/>
        </w:rPr>
        <w:t xml:space="preserve"> (основна пътна мрежа)</w:t>
      </w:r>
      <w:r w:rsidRPr="002347EA">
        <w:rPr>
          <w:color w:val="000000"/>
        </w:rPr>
        <w:t xml:space="preserve">. </w:t>
      </w:r>
    </w:p>
    <w:p w14:paraId="3C879448" w14:textId="7ABA07C8" w:rsidR="00146F4A" w:rsidRPr="002347EA" w:rsidRDefault="00146F4A" w:rsidP="00146F4A">
      <w:pPr>
        <w:ind w:left="928"/>
        <w:jc w:val="both"/>
        <w:rPr>
          <w:color w:val="000000"/>
        </w:rPr>
      </w:pPr>
      <w:r w:rsidRPr="002347EA">
        <w:rPr>
          <w:color w:val="000000"/>
        </w:rPr>
        <w:t xml:space="preserve">2. Организационни възможности, методи на работа, гарантиращи:  </w:t>
      </w:r>
      <w:proofErr w:type="spellStart"/>
      <w:r w:rsidRPr="002347EA">
        <w:rPr>
          <w:color w:val="000000"/>
        </w:rPr>
        <w:t>срочност</w:t>
      </w:r>
      <w:proofErr w:type="spellEnd"/>
      <w:r w:rsidRPr="002347EA">
        <w:rPr>
          <w:color w:val="000000"/>
        </w:rPr>
        <w:t xml:space="preserve"> и  качество на   изпълнението. Комплекс от действия, с които  участникът  се ангажира  за постигане на </w:t>
      </w:r>
      <w:proofErr w:type="spellStart"/>
      <w:r w:rsidRPr="002347EA">
        <w:rPr>
          <w:color w:val="000000"/>
        </w:rPr>
        <w:t>срочност</w:t>
      </w:r>
      <w:proofErr w:type="spellEnd"/>
      <w:r w:rsidRPr="002347EA">
        <w:rPr>
          <w:color w:val="000000"/>
        </w:rPr>
        <w:t xml:space="preserve"> и качество. В обяснителната записка участникът следва да развие своята стратегия, условията, методите, похватите и организацията на работата по реализиране на предмета на поръчката. </w:t>
      </w:r>
    </w:p>
    <w:p w14:paraId="385061ED" w14:textId="77777777" w:rsidR="00146F4A" w:rsidRPr="002347EA" w:rsidRDefault="00146F4A" w:rsidP="00146F4A">
      <w:pPr>
        <w:ind w:left="928"/>
        <w:jc w:val="both"/>
        <w:rPr>
          <w:color w:val="000000"/>
        </w:rPr>
      </w:pPr>
      <w:r w:rsidRPr="002347EA">
        <w:rPr>
          <w:color w:val="000000"/>
        </w:rPr>
        <w:t>3.  Поименно разпределение на отговорностите в рамките на осъществяваната  роля на всяко ед</w:t>
      </w:r>
      <w:r>
        <w:rPr>
          <w:color w:val="000000"/>
        </w:rPr>
        <w:t>но от лицата, участващи в изпълнението на поръчката</w:t>
      </w:r>
      <w:r w:rsidRPr="002347EA">
        <w:rPr>
          <w:color w:val="000000"/>
        </w:rPr>
        <w:t xml:space="preserve">. Участникът трябва да представи система за организация на действията на  лицата  по-горе при извършване на дейностите в обхвата на поръчката, която предвижда да създаде. </w:t>
      </w:r>
    </w:p>
    <w:p w14:paraId="7EC99DC8" w14:textId="77777777" w:rsidR="00146F4A" w:rsidRPr="002347EA" w:rsidRDefault="00146F4A" w:rsidP="00146F4A">
      <w:pPr>
        <w:ind w:left="928"/>
        <w:jc w:val="both"/>
        <w:rPr>
          <w:color w:val="000000"/>
        </w:rPr>
      </w:pPr>
      <w:r>
        <w:rPr>
          <w:color w:val="000000"/>
        </w:rPr>
        <w:t>4.Участникът описва</w:t>
      </w:r>
      <w:r w:rsidRPr="002347EA">
        <w:rPr>
          <w:color w:val="000000"/>
        </w:rPr>
        <w:t xml:space="preserve"> организацията и координацията си при изпълнението на обществената поръчка.</w:t>
      </w:r>
    </w:p>
    <w:p w14:paraId="17B6F5F3" w14:textId="77777777" w:rsidR="00146F4A" w:rsidRDefault="00146F4A" w:rsidP="00146F4A">
      <w:pPr>
        <w:ind w:left="928"/>
        <w:jc w:val="both"/>
        <w:rPr>
          <w:color w:val="000000"/>
        </w:rPr>
      </w:pPr>
      <w:r w:rsidRPr="002347EA">
        <w:rPr>
          <w:color w:val="000000"/>
        </w:rPr>
        <w:t>5.Участникът следва да представи модел на взаимоотношения с представителите на  възложителя и различните участници в процеса на изпълнение на предмета на поръчката. 6.Участниците задължително трябва да поемат ангажимент да осигурят лице, с което представители на възложителя да контактуват по всички въпроси, касаещи изпълнението, и  което при необходимост – болест, нетрудоспособност и т.н. – да бъде заместено от друго лице. Посочват се трите имена на определените лица и мобилен телефон за връзка с тях.  При промяна на определените лица или на  номерата  на телефоните или факса изпълнителят  е длъжен да уведоми своевременно ВЪЗЛОЖИТЕЛЯ.</w:t>
      </w:r>
    </w:p>
    <w:p w14:paraId="61061B28" w14:textId="77777777" w:rsidR="00146F4A" w:rsidRPr="002347EA" w:rsidRDefault="00146F4A" w:rsidP="00146F4A">
      <w:pPr>
        <w:ind w:left="928"/>
        <w:jc w:val="both"/>
        <w:rPr>
          <w:color w:val="000000"/>
        </w:rPr>
      </w:pPr>
      <w:r w:rsidRPr="002347EA">
        <w:rPr>
          <w:color w:val="000000"/>
        </w:rPr>
        <w:t>7. Мерки за осигуряване на максимална сигурност на собствения персонал и здравословни и безопасни условия на труд</w:t>
      </w:r>
      <w:r>
        <w:rPr>
          <w:color w:val="000000"/>
        </w:rPr>
        <w:t xml:space="preserve"> – участниците описват съответните мерки, които ще предприемат</w:t>
      </w:r>
      <w:r w:rsidRPr="002347EA">
        <w:rPr>
          <w:color w:val="000000"/>
        </w:rPr>
        <w:t xml:space="preserve">. </w:t>
      </w:r>
    </w:p>
    <w:p w14:paraId="424CA9FE" w14:textId="77777777" w:rsidR="00146F4A" w:rsidRPr="002347EA" w:rsidRDefault="00146F4A" w:rsidP="00146F4A">
      <w:pPr>
        <w:ind w:left="928"/>
        <w:jc w:val="both"/>
        <w:rPr>
          <w:color w:val="000000"/>
        </w:rPr>
      </w:pPr>
      <w:r w:rsidRPr="002347EA">
        <w:rPr>
          <w:color w:val="000000"/>
        </w:rPr>
        <w:t>8. Основните нормативни изисквания,  свързани с предмета на поръчката, които ще се съблюдават и тяхното конкретно приложение.</w:t>
      </w:r>
    </w:p>
    <w:p w14:paraId="122254A9" w14:textId="77777777" w:rsidR="00146F4A" w:rsidRDefault="00146F4A" w:rsidP="00146F4A">
      <w:pPr>
        <w:ind w:left="928"/>
        <w:jc w:val="both"/>
        <w:rPr>
          <w:color w:val="000000"/>
        </w:rPr>
      </w:pPr>
      <w:r w:rsidRPr="002347EA">
        <w:rPr>
          <w:color w:val="000000"/>
        </w:rPr>
        <w:t>9. Участникът  представя описание на материалите и изделията, които ще се  използват при изпълнение на поръчката, както и тех</w:t>
      </w:r>
      <w:r>
        <w:rPr>
          <w:color w:val="000000"/>
        </w:rPr>
        <w:t>нологията на тяхното използване и</w:t>
      </w:r>
      <w:r w:rsidRPr="002347EA">
        <w:rPr>
          <w:color w:val="000000"/>
        </w:rPr>
        <w:t xml:space="preserve"> доставчиците, от които ще ги осъществява. </w:t>
      </w:r>
    </w:p>
    <w:p w14:paraId="4A1693A3" w14:textId="77777777" w:rsidR="00146F4A" w:rsidRPr="002347EA" w:rsidRDefault="00146F4A" w:rsidP="00146F4A">
      <w:pPr>
        <w:ind w:left="928"/>
        <w:jc w:val="both"/>
        <w:rPr>
          <w:color w:val="000000"/>
        </w:rPr>
      </w:pPr>
    </w:p>
    <w:p w14:paraId="5F2AAF8D" w14:textId="77777777" w:rsidR="00146F4A" w:rsidRPr="002347EA" w:rsidRDefault="00146F4A" w:rsidP="00146F4A">
      <w:pPr>
        <w:ind w:left="928"/>
        <w:jc w:val="both"/>
        <w:rPr>
          <w:b/>
          <w:bCs/>
          <w:color w:val="000000"/>
        </w:rPr>
      </w:pPr>
      <w:r w:rsidRPr="002347EA">
        <w:rPr>
          <w:b/>
          <w:bCs/>
          <w:color w:val="000000"/>
        </w:rPr>
        <w:t>Задължително с обяснителната записка участникът трябва да направи предложенията си по показателите от методиката за икономически най-изгодна оферта, с изключение  по показател ценови критерий при спазване на зададените мерни единици.</w:t>
      </w:r>
    </w:p>
    <w:p w14:paraId="039D9E2D" w14:textId="77777777" w:rsidR="00146F4A" w:rsidRPr="002347EA" w:rsidRDefault="00146F4A" w:rsidP="00146F4A">
      <w:pPr>
        <w:pStyle w:val="a7"/>
        <w:ind w:left="928"/>
        <w:rPr>
          <w:b/>
          <w:bCs/>
          <w:color w:val="000000"/>
        </w:rPr>
      </w:pPr>
    </w:p>
    <w:p w14:paraId="50C9D1AE" w14:textId="77777777" w:rsidR="00146F4A" w:rsidRPr="000C624E" w:rsidRDefault="00146F4A" w:rsidP="00146F4A">
      <w:pPr>
        <w:ind w:left="928"/>
        <w:jc w:val="both"/>
      </w:pPr>
      <w:r w:rsidRPr="000C624E">
        <w:t xml:space="preserve">Ако участник представи Организация на работа, която не отговаря на изискванията  за съдържание или липсва информация по някой от задължителните елементи от организацията на работа, посочени в документацията, или не е съобразена с техническата спецификация, комисията  отстранява офертата от </w:t>
      </w:r>
      <w:proofErr w:type="spellStart"/>
      <w:r w:rsidRPr="000C624E">
        <w:t>последващо</w:t>
      </w:r>
      <w:proofErr w:type="spellEnd"/>
      <w:r w:rsidRPr="000C624E">
        <w:t xml:space="preserve"> участие.  </w:t>
      </w:r>
    </w:p>
    <w:p w14:paraId="697DD5ED" w14:textId="77777777" w:rsidR="00146F4A" w:rsidRDefault="00146F4A" w:rsidP="00146F4A">
      <w:pPr>
        <w:pStyle w:val="affff3"/>
        <w:spacing w:after="0" w:line="240" w:lineRule="auto"/>
        <w:ind w:left="208" w:right="-96" w:firstLine="708"/>
        <w:jc w:val="both"/>
        <w:rPr>
          <w:rFonts w:ascii="Times New Roman" w:hAnsi="Times New Roman"/>
          <w:b/>
          <w:sz w:val="24"/>
          <w:szCs w:val="24"/>
          <w:highlight w:val="yellow"/>
          <w:lang w:val="bg-BG"/>
        </w:rPr>
      </w:pPr>
    </w:p>
    <w:p w14:paraId="1B84DD83" w14:textId="77777777" w:rsidR="00146F4A" w:rsidRDefault="00146F4A" w:rsidP="00146F4A">
      <w:pPr>
        <w:pStyle w:val="affff3"/>
        <w:spacing w:after="0" w:line="240" w:lineRule="auto"/>
        <w:ind w:left="208" w:right="-96" w:firstLine="708"/>
        <w:jc w:val="both"/>
        <w:rPr>
          <w:rFonts w:ascii="Times New Roman" w:hAnsi="Times New Roman"/>
          <w:b/>
          <w:sz w:val="24"/>
          <w:szCs w:val="24"/>
          <w:highlight w:val="yellow"/>
          <w:lang w:val="bg-BG"/>
        </w:rPr>
      </w:pPr>
    </w:p>
    <w:p w14:paraId="53329A18" w14:textId="77777777" w:rsidR="00146F4A" w:rsidRPr="00D222ED" w:rsidRDefault="00146F4A" w:rsidP="00146F4A">
      <w:pPr>
        <w:spacing w:line="276" w:lineRule="auto"/>
        <w:jc w:val="both"/>
        <w:rPr>
          <w:b/>
        </w:rPr>
      </w:pPr>
      <w:r w:rsidRPr="007C22D4">
        <w:rPr>
          <w:b/>
        </w:rPr>
        <w:t xml:space="preserve">За </w:t>
      </w:r>
      <w:r w:rsidRPr="007C22D4">
        <w:rPr>
          <w:b/>
          <w:snapToGrid w:val="0"/>
        </w:rPr>
        <w:t xml:space="preserve">Обособена позиция № 2 - </w:t>
      </w:r>
      <w:r w:rsidR="00DD22BA" w:rsidRPr="00BF208F">
        <w:rPr>
          <w:lang w:eastAsia="en-US"/>
        </w:rPr>
        <w:t>„</w:t>
      </w:r>
      <w:r w:rsidR="00DD22BA">
        <w:rPr>
          <w:b/>
          <w:bCs/>
          <w:lang w:eastAsia="en-US"/>
        </w:rPr>
        <w:t xml:space="preserve">Извършване на зимно поддържане чрез разпръскване на химически вещества (сол) за борба със зимната </w:t>
      </w:r>
      <w:proofErr w:type="spellStart"/>
      <w:r w:rsidR="00DD22BA">
        <w:rPr>
          <w:b/>
          <w:bCs/>
          <w:lang w:eastAsia="en-US"/>
        </w:rPr>
        <w:t>хлъзгавост</w:t>
      </w:r>
      <w:proofErr w:type="spellEnd"/>
      <w:r w:rsidR="00DD22BA">
        <w:rPr>
          <w:b/>
          <w:bCs/>
          <w:lang w:eastAsia="en-US"/>
        </w:rPr>
        <w:t xml:space="preserve"> на територията на град Велико Търново</w:t>
      </w:r>
      <w:r w:rsidR="00DD22BA" w:rsidRPr="00BF208F">
        <w:rPr>
          <w:b/>
          <w:bCs/>
          <w:lang w:eastAsia="en-US"/>
        </w:rPr>
        <w:t>“</w:t>
      </w:r>
      <w:r w:rsidR="00DD22BA">
        <w:rPr>
          <w:b/>
          <w:bCs/>
          <w:lang w:eastAsia="en-US"/>
        </w:rPr>
        <w:t>.</w:t>
      </w:r>
      <w:r w:rsidRPr="007C22D4">
        <w:rPr>
          <w:b/>
        </w:rPr>
        <w:t>:</w:t>
      </w:r>
    </w:p>
    <w:p w14:paraId="574E6AB3" w14:textId="77777777" w:rsidR="00DD22BA" w:rsidRDefault="00DD22BA" w:rsidP="00146F4A">
      <w:pPr>
        <w:ind w:firstLine="708"/>
        <w:jc w:val="both"/>
        <w:rPr>
          <w:b/>
          <w:color w:val="000000"/>
          <w:u w:val="single"/>
        </w:rPr>
      </w:pPr>
    </w:p>
    <w:p w14:paraId="76604903" w14:textId="77777777" w:rsidR="00146F4A" w:rsidRPr="00D222ED" w:rsidRDefault="00146F4A" w:rsidP="00146F4A">
      <w:pPr>
        <w:ind w:firstLine="708"/>
        <w:jc w:val="both"/>
        <w:rPr>
          <w:b/>
          <w:color w:val="000000"/>
        </w:rPr>
      </w:pPr>
      <w:r w:rsidRPr="00D222ED">
        <w:rPr>
          <w:b/>
          <w:color w:val="000000"/>
          <w:u w:val="single"/>
        </w:rPr>
        <w:t>Описание</w:t>
      </w:r>
      <w:r w:rsidRPr="00D222ED">
        <w:rPr>
          <w:b/>
          <w:color w:val="000000"/>
        </w:rPr>
        <w:t xml:space="preserve">: </w:t>
      </w:r>
    </w:p>
    <w:p w14:paraId="66DDFF2F" w14:textId="77777777" w:rsidR="00DD22BA" w:rsidRPr="008F0ED3" w:rsidRDefault="00DD22BA" w:rsidP="00DD22BA">
      <w:pPr>
        <w:ind w:firstLine="708"/>
        <w:jc w:val="both"/>
        <w:rPr>
          <w:b/>
        </w:rPr>
      </w:pPr>
      <w:r w:rsidRPr="008F0ED3">
        <w:rPr>
          <w:b/>
        </w:rPr>
        <w:t xml:space="preserve">Дейността представлява разпръскване на химически вещества за борба със зимната </w:t>
      </w:r>
      <w:proofErr w:type="spellStart"/>
      <w:r w:rsidRPr="008F0ED3">
        <w:rPr>
          <w:b/>
        </w:rPr>
        <w:t>хлъзгавост</w:t>
      </w:r>
      <w:proofErr w:type="spellEnd"/>
      <w:r w:rsidRPr="008F0ED3">
        <w:rPr>
          <w:b/>
        </w:rPr>
        <w:t xml:space="preserve"> (техническа сол) – за 1 км; </w:t>
      </w:r>
    </w:p>
    <w:p w14:paraId="6D939B18" w14:textId="77777777" w:rsidR="00DD22BA" w:rsidRPr="008F0ED3" w:rsidRDefault="00DD22BA" w:rsidP="00DD22BA">
      <w:pPr>
        <w:rPr>
          <w:color w:val="FF0000"/>
        </w:rPr>
      </w:pPr>
    </w:p>
    <w:p w14:paraId="52B1CC92" w14:textId="77777777" w:rsidR="00DD22BA" w:rsidRPr="008F0ED3" w:rsidRDefault="00DD22BA" w:rsidP="00DD22BA">
      <w:pPr>
        <w:spacing w:line="276" w:lineRule="auto"/>
        <w:ind w:firstLine="708"/>
        <w:jc w:val="both"/>
        <w:rPr>
          <w:color w:val="000000"/>
        </w:rPr>
      </w:pPr>
      <w:r w:rsidRPr="008F0ED3">
        <w:rPr>
          <w:color w:val="000000"/>
        </w:rPr>
        <w:t xml:space="preserve">Дейността се състои в извършване на дейности по зимно поддържане на уличната мрежа на  територията на град Велико Търново, като целта е да се ограничи неблагоприятното влияние на зимната </w:t>
      </w:r>
      <w:proofErr w:type="spellStart"/>
      <w:r w:rsidRPr="008F0ED3">
        <w:rPr>
          <w:color w:val="000000"/>
        </w:rPr>
        <w:t>хлъзгавост</w:t>
      </w:r>
      <w:proofErr w:type="spellEnd"/>
      <w:r w:rsidRPr="008F0ED3">
        <w:rPr>
          <w:color w:val="000000"/>
        </w:rPr>
        <w:t xml:space="preserve"> върху условията и безопасността на движението през зимата, за предпазване от заледяване, за стопяване на снега и леда по уличното платно, както и за отстраняване на заледените и здраво прилепени към уличната настилка снежни и ледени пластове.</w:t>
      </w:r>
    </w:p>
    <w:p w14:paraId="0A01E9C3" w14:textId="77777777" w:rsidR="00DD22BA" w:rsidRPr="00D222ED" w:rsidRDefault="00DD22BA" w:rsidP="00DD22BA">
      <w:pPr>
        <w:spacing w:line="276" w:lineRule="auto"/>
        <w:ind w:firstLine="708"/>
        <w:jc w:val="both"/>
        <w:rPr>
          <w:color w:val="000000"/>
        </w:rPr>
      </w:pPr>
      <w:r w:rsidRPr="008F0ED3">
        <w:rPr>
          <w:color w:val="000000"/>
        </w:rPr>
        <w:t xml:space="preserve">Дейността се състои от разпръскване на химически </w:t>
      </w:r>
      <w:r w:rsidR="006B4C07" w:rsidRPr="008F0ED3">
        <w:rPr>
          <w:color w:val="000000"/>
        </w:rPr>
        <w:t>вещества</w:t>
      </w:r>
      <w:r w:rsidRPr="008F0ED3">
        <w:rPr>
          <w:color w:val="000000"/>
        </w:rPr>
        <w:t xml:space="preserve"> - соли, обработка на </w:t>
      </w:r>
      <w:proofErr w:type="spellStart"/>
      <w:r w:rsidRPr="008F0ED3">
        <w:rPr>
          <w:color w:val="000000"/>
        </w:rPr>
        <w:t>заснежени</w:t>
      </w:r>
      <w:proofErr w:type="spellEnd"/>
      <w:r w:rsidRPr="00D222ED">
        <w:rPr>
          <w:color w:val="000000"/>
        </w:rPr>
        <w:t xml:space="preserve"> и/или заледени улични участъци, спазване на организационния план за зимно поддържане на улиците на територията на град Велико Търново.</w:t>
      </w:r>
    </w:p>
    <w:p w14:paraId="0671A6D3" w14:textId="77777777" w:rsidR="00146F4A" w:rsidRPr="00D222ED" w:rsidRDefault="00146F4A" w:rsidP="00146F4A">
      <w:pPr>
        <w:ind w:firstLine="708"/>
        <w:jc w:val="both"/>
        <w:rPr>
          <w:color w:val="000000"/>
        </w:rPr>
      </w:pPr>
    </w:p>
    <w:p w14:paraId="51199CFB" w14:textId="77777777" w:rsidR="00146F4A" w:rsidRPr="00D222ED" w:rsidRDefault="00146F4A" w:rsidP="00146F4A">
      <w:pPr>
        <w:ind w:firstLine="708"/>
        <w:jc w:val="both"/>
        <w:rPr>
          <w:b/>
          <w:color w:val="000000"/>
          <w:u w:val="single"/>
        </w:rPr>
      </w:pPr>
      <w:r w:rsidRPr="00D222ED">
        <w:rPr>
          <w:b/>
          <w:color w:val="000000"/>
          <w:u w:val="single"/>
        </w:rPr>
        <w:t>Обем:</w:t>
      </w:r>
    </w:p>
    <w:p w14:paraId="5EA82917" w14:textId="77777777" w:rsidR="00146F4A" w:rsidRPr="00D222ED" w:rsidRDefault="00146F4A" w:rsidP="00146F4A">
      <w:pPr>
        <w:ind w:firstLine="708"/>
        <w:jc w:val="both"/>
        <w:rPr>
          <w:b/>
          <w:color w:val="000000"/>
          <w:sz w:val="16"/>
          <w:szCs w:val="16"/>
          <w:u w:val="single"/>
        </w:rPr>
      </w:pPr>
    </w:p>
    <w:p w14:paraId="743D4460" w14:textId="77777777" w:rsidR="00146F4A" w:rsidRPr="00D222ED" w:rsidRDefault="00146F4A" w:rsidP="00146F4A">
      <w:pPr>
        <w:spacing w:line="276" w:lineRule="auto"/>
        <w:ind w:firstLine="708"/>
        <w:jc w:val="both"/>
        <w:rPr>
          <w:b/>
          <w:color w:val="000000"/>
          <w:u w:val="single"/>
        </w:rPr>
      </w:pPr>
      <w:r w:rsidRPr="00D222ED">
        <w:t xml:space="preserve">Видът и обхватът на работите са описани в организационен план за осигуряване на техническо, материално и организационно осъществяване на дейностите по зимното поддържане на уличната мрежа на гр.Велико Търново, който план отразява степенуването на улиците при </w:t>
      </w:r>
      <w:proofErr w:type="spellStart"/>
      <w:r w:rsidRPr="007C22D4">
        <w:t>снегопочистването</w:t>
      </w:r>
      <w:proofErr w:type="spellEnd"/>
      <w:r w:rsidRPr="007C22D4">
        <w:t xml:space="preserve"> и обработката на заледените участъци, както и съответните маршрути на</w:t>
      </w:r>
      <w:r w:rsidRPr="00D222ED">
        <w:t xml:space="preserve"> механизацията.</w:t>
      </w:r>
    </w:p>
    <w:p w14:paraId="6D74FBBA" w14:textId="77777777" w:rsidR="00146F4A" w:rsidRPr="00D222ED" w:rsidRDefault="00146F4A" w:rsidP="00146F4A">
      <w:pPr>
        <w:tabs>
          <w:tab w:val="left" w:pos="1245"/>
        </w:tabs>
        <w:jc w:val="both"/>
        <w:rPr>
          <w:sz w:val="16"/>
          <w:szCs w:val="16"/>
        </w:rPr>
      </w:pPr>
    </w:p>
    <w:p w14:paraId="3BE9FB4B" w14:textId="77777777" w:rsidR="00146F4A" w:rsidRPr="00D222ED" w:rsidRDefault="00146F4A" w:rsidP="00146F4A">
      <w:pPr>
        <w:spacing w:line="276" w:lineRule="auto"/>
        <w:ind w:firstLine="720"/>
        <w:jc w:val="both"/>
      </w:pPr>
      <w:r w:rsidRPr="00D222ED">
        <w:rPr>
          <w:b/>
          <w:bCs/>
        </w:rPr>
        <w:t xml:space="preserve">Обща  дължина  на  уличната  мрежа на град Велико Търново за  зимна  поддръжка  е  </w:t>
      </w:r>
      <w:r w:rsidRPr="007C22D4">
        <w:rPr>
          <w:b/>
          <w:bCs/>
          <w:u w:val="single"/>
        </w:rPr>
        <w:t>98,555 км.</w:t>
      </w:r>
    </w:p>
    <w:p w14:paraId="1A5A354E" w14:textId="77777777" w:rsidR="00146F4A" w:rsidRPr="00D222ED" w:rsidRDefault="00146F4A" w:rsidP="00146F4A">
      <w:pPr>
        <w:spacing w:line="276" w:lineRule="auto"/>
      </w:pPr>
    </w:p>
    <w:p w14:paraId="11BBA8A3" w14:textId="77777777" w:rsidR="00146F4A" w:rsidRPr="00D222ED" w:rsidRDefault="00146F4A" w:rsidP="00146F4A">
      <w:pPr>
        <w:ind w:left="208" w:right="-96" w:firstLine="708"/>
        <w:contextualSpacing/>
        <w:jc w:val="both"/>
        <w:rPr>
          <w:b/>
          <w:lang w:eastAsia="en-US"/>
        </w:rPr>
      </w:pPr>
      <w:r w:rsidRPr="00D222ED">
        <w:rPr>
          <w:b/>
          <w:lang w:eastAsia="en-US"/>
        </w:rPr>
        <w:t>ТЕХНИЧЕСКА СПЕЦИФИКАЦИЯ:</w:t>
      </w:r>
    </w:p>
    <w:p w14:paraId="67412AA3" w14:textId="77777777" w:rsidR="00146F4A" w:rsidRPr="00D222ED" w:rsidRDefault="00146F4A" w:rsidP="00146F4A">
      <w:pPr>
        <w:ind w:left="208"/>
        <w:jc w:val="both"/>
        <w:rPr>
          <w:b/>
          <w:color w:val="000000"/>
        </w:rPr>
      </w:pPr>
    </w:p>
    <w:p w14:paraId="4A0D9C9C" w14:textId="77777777" w:rsidR="00146F4A" w:rsidRPr="00D222ED" w:rsidRDefault="00146F4A" w:rsidP="00146F4A">
      <w:pPr>
        <w:jc w:val="center"/>
        <w:rPr>
          <w:b/>
          <w:bCs/>
          <w:i/>
        </w:rPr>
      </w:pPr>
      <w:r w:rsidRPr="00D222ED">
        <w:rPr>
          <w:b/>
          <w:bCs/>
          <w:i/>
        </w:rPr>
        <w:t>ОРГАНИЗАЦИОНЕН  ПЛАН ЗА ЗИМНО ПОДДЪРЖАНЕ</w:t>
      </w:r>
    </w:p>
    <w:p w14:paraId="073DEE02" w14:textId="77777777" w:rsidR="00146F4A" w:rsidRPr="00D222ED" w:rsidRDefault="00146F4A" w:rsidP="00146F4A">
      <w:pPr>
        <w:tabs>
          <w:tab w:val="left" w:pos="1245"/>
        </w:tabs>
        <w:rPr>
          <w:b/>
          <w:bCs/>
          <w:sz w:val="16"/>
          <w:szCs w:val="16"/>
        </w:rPr>
      </w:pPr>
    </w:p>
    <w:p w14:paraId="6DE07454" w14:textId="77777777" w:rsidR="00146F4A" w:rsidRPr="00D222ED" w:rsidRDefault="00146F4A" w:rsidP="00146F4A">
      <w:pPr>
        <w:tabs>
          <w:tab w:val="left" w:pos="960"/>
        </w:tabs>
        <w:ind w:left="960"/>
        <w:jc w:val="both"/>
        <w:rPr>
          <w:b/>
          <w:bCs/>
        </w:rPr>
      </w:pPr>
      <w:r w:rsidRPr="00D222ED">
        <w:rPr>
          <w:b/>
          <w:bCs/>
        </w:rPr>
        <w:t xml:space="preserve">1. УЛИЧНА МРЕЖА – приоритети и основни изисквания </w:t>
      </w:r>
    </w:p>
    <w:p w14:paraId="56DB9DCB" w14:textId="77777777" w:rsidR="00146F4A" w:rsidRPr="00D222ED" w:rsidRDefault="00146F4A" w:rsidP="00146F4A">
      <w:pPr>
        <w:tabs>
          <w:tab w:val="left" w:pos="960"/>
        </w:tabs>
        <w:spacing w:line="276" w:lineRule="auto"/>
        <w:jc w:val="both"/>
      </w:pPr>
      <w:r w:rsidRPr="00D222ED">
        <w:rPr>
          <w:b/>
          <w:bCs/>
        </w:rPr>
        <w:tab/>
      </w:r>
      <w:r w:rsidRPr="00D222ED">
        <w:t xml:space="preserve">Предмет на настоящият организационен план е да осигури техническо, материално и организационно осъществяване на дейностите по зимното поддържане на уличната мрежа на гр.Велико Търново. </w:t>
      </w:r>
    </w:p>
    <w:p w14:paraId="42416883" w14:textId="77777777" w:rsidR="00146F4A" w:rsidRPr="00D222ED" w:rsidRDefault="00146F4A" w:rsidP="00146F4A">
      <w:pPr>
        <w:tabs>
          <w:tab w:val="left" w:pos="960"/>
        </w:tabs>
        <w:spacing w:line="276" w:lineRule="auto"/>
        <w:jc w:val="both"/>
      </w:pPr>
      <w:r w:rsidRPr="00D222ED">
        <w:tab/>
        <w:t>Този план отразява степенуването на улиците при зимното им поддържане, както и съответните маршрути на механизацията.</w:t>
      </w:r>
    </w:p>
    <w:p w14:paraId="6253356A" w14:textId="77777777" w:rsidR="00146F4A" w:rsidRPr="00D222ED" w:rsidRDefault="00146F4A" w:rsidP="00146F4A">
      <w:pPr>
        <w:tabs>
          <w:tab w:val="left" w:pos="1245"/>
        </w:tabs>
        <w:jc w:val="both"/>
      </w:pPr>
    </w:p>
    <w:p w14:paraId="2D351CD1" w14:textId="77777777" w:rsidR="00146F4A" w:rsidRPr="00D222ED" w:rsidRDefault="00146F4A" w:rsidP="00146F4A">
      <w:pPr>
        <w:tabs>
          <w:tab w:val="left" w:pos="1245"/>
        </w:tabs>
        <w:jc w:val="both"/>
        <w:rPr>
          <w:b/>
        </w:rPr>
      </w:pPr>
      <w:r w:rsidRPr="00D222ED">
        <w:tab/>
      </w:r>
      <w:r w:rsidRPr="00D222ED">
        <w:rPr>
          <w:b/>
        </w:rPr>
        <w:t xml:space="preserve">2. УЛИЧНАТА МРЕЖА Е  РАЗДЕЛЕНА НА ДВЕ ОСНОВНИ СТЕПЕНИ: </w:t>
      </w:r>
    </w:p>
    <w:p w14:paraId="699F5AAF" w14:textId="77777777" w:rsidR="00146F4A" w:rsidRPr="00D222ED" w:rsidRDefault="00146F4A" w:rsidP="00146F4A">
      <w:pPr>
        <w:tabs>
          <w:tab w:val="left" w:pos="1245"/>
        </w:tabs>
        <w:jc w:val="both"/>
        <w:rPr>
          <w:u w:val="single"/>
        </w:rPr>
      </w:pPr>
    </w:p>
    <w:p w14:paraId="2166E6D5" w14:textId="77777777" w:rsidR="00146F4A" w:rsidRPr="00D222ED" w:rsidRDefault="00146F4A" w:rsidP="00146F4A">
      <w:pPr>
        <w:spacing w:line="276" w:lineRule="auto"/>
        <w:jc w:val="both"/>
      </w:pPr>
      <w:r w:rsidRPr="00D222ED">
        <w:tab/>
      </w:r>
      <w:r w:rsidRPr="00D222ED">
        <w:rPr>
          <w:b/>
          <w:bCs/>
          <w:u w:val="single"/>
        </w:rPr>
        <w:t>І  СТЕПЕН</w:t>
      </w:r>
      <w:r w:rsidRPr="00D222ED">
        <w:rPr>
          <w:b/>
          <w:bCs/>
        </w:rPr>
        <w:t xml:space="preserve"> – 55,975 км. – </w:t>
      </w:r>
      <w:r w:rsidRPr="00D222ED">
        <w:rPr>
          <w:bCs/>
        </w:rPr>
        <w:t>улици с транспортно значение по които се извършва транзитното движение за други райони</w:t>
      </w:r>
      <w:r w:rsidRPr="00D222ED">
        <w:t xml:space="preserve">, </w:t>
      </w:r>
      <w:r w:rsidRPr="00D222ED">
        <w:rPr>
          <w:bCs/>
        </w:rPr>
        <w:t xml:space="preserve">квартали и изходи на града, които се характеризират </w:t>
      </w:r>
      <w:r w:rsidRPr="00D222ED">
        <w:t>с много висока интензивност на движението над 4 000 автомобила на ден.</w:t>
      </w:r>
    </w:p>
    <w:p w14:paraId="03B24B81" w14:textId="77777777" w:rsidR="00146F4A" w:rsidRPr="00D222ED" w:rsidRDefault="00146F4A" w:rsidP="00146F4A">
      <w:pPr>
        <w:tabs>
          <w:tab w:val="left" w:pos="1080"/>
        </w:tabs>
        <w:jc w:val="both"/>
        <w:rPr>
          <w:b/>
          <w:bCs/>
          <w:sz w:val="16"/>
          <w:szCs w:val="16"/>
        </w:rPr>
      </w:pPr>
    </w:p>
    <w:p w14:paraId="6A074A55" w14:textId="77777777" w:rsidR="00146F4A" w:rsidRPr="00D222ED" w:rsidRDefault="00146F4A" w:rsidP="00146F4A">
      <w:pPr>
        <w:tabs>
          <w:tab w:val="left" w:pos="1080"/>
        </w:tabs>
        <w:jc w:val="both"/>
        <w:rPr>
          <w:b/>
        </w:rPr>
      </w:pPr>
      <w:r w:rsidRPr="00D222ED">
        <w:rPr>
          <w:b/>
          <w:bCs/>
        </w:rPr>
        <w:tab/>
      </w:r>
      <w:r w:rsidRPr="00D222ED">
        <w:rPr>
          <w:b/>
        </w:rPr>
        <w:t>От своя страна тази степен се разделя на две части:</w:t>
      </w:r>
    </w:p>
    <w:p w14:paraId="34BBA11B" w14:textId="77777777" w:rsidR="00146F4A" w:rsidRPr="00D222ED" w:rsidRDefault="00146F4A" w:rsidP="00146F4A">
      <w:pPr>
        <w:tabs>
          <w:tab w:val="left" w:pos="1080"/>
        </w:tabs>
        <w:jc w:val="both"/>
        <w:rPr>
          <w:b/>
        </w:rPr>
      </w:pPr>
    </w:p>
    <w:p w14:paraId="1D2056D0" w14:textId="77777777" w:rsidR="00146F4A" w:rsidRPr="00D222ED" w:rsidRDefault="00146F4A" w:rsidP="00146F4A">
      <w:pPr>
        <w:tabs>
          <w:tab w:val="left" w:pos="1245"/>
        </w:tabs>
        <w:jc w:val="both"/>
        <w:rPr>
          <w:b/>
          <w:bCs/>
        </w:rPr>
      </w:pPr>
      <w:r w:rsidRPr="00D222ED">
        <w:tab/>
      </w:r>
      <w:r w:rsidRPr="00D222ED">
        <w:rPr>
          <w:b/>
          <w:bCs/>
        </w:rPr>
        <w:t xml:space="preserve">А. Главни транспортни улици (Районни артерии ІІІ клас) </w:t>
      </w:r>
      <w:r w:rsidRPr="00D222ED">
        <w:rPr>
          <w:bCs/>
        </w:rPr>
        <w:t>–</w:t>
      </w:r>
      <w:r w:rsidRPr="00D222ED">
        <w:rPr>
          <w:b/>
          <w:bCs/>
        </w:rPr>
        <w:t xml:space="preserve"> </w:t>
      </w:r>
      <w:r w:rsidRPr="00D222ED">
        <w:rPr>
          <w:bCs/>
        </w:rPr>
        <w:t xml:space="preserve">обща дължина – </w:t>
      </w:r>
      <w:smartTag w:uri="urn:schemas-microsoft-com:office:smarttags" w:element="metricconverter">
        <w:smartTagPr>
          <w:attr w:name="ProductID" w:val="33,055 км"/>
        </w:smartTagPr>
        <w:r w:rsidRPr="00D222ED">
          <w:rPr>
            <w:b/>
            <w:bCs/>
          </w:rPr>
          <w:t>33,055 км</w:t>
        </w:r>
      </w:smartTag>
      <w:r w:rsidRPr="00D222ED">
        <w:rPr>
          <w:b/>
          <w:bCs/>
        </w:rPr>
        <w:t>.</w:t>
      </w:r>
    </w:p>
    <w:p w14:paraId="7CAF2068" w14:textId="77777777" w:rsidR="00146F4A" w:rsidRPr="00D222ED" w:rsidRDefault="00146F4A" w:rsidP="00146F4A">
      <w:pPr>
        <w:tabs>
          <w:tab w:val="left" w:pos="1245"/>
        </w:tabs>
        <w:jc w:val="both"/>
        <w:rPr>
          <w:bCs/>
        </w:rPr>
      </w:pPr>
    </w:p>
    <w:p w14:paraId="657B347C" w14:textId="77777777" w:rsidR="00146F4A" w:rsidRPr="00D222ED" w:rsidRDefault="00146F4A" w:rsidP="00146F4A">
      <w:pPr>
        <w:tabs>
          <w:tab w:val="left" w:pos="1245"/>
        </w:tabs>
        <w:jc w:val="both"/>
        <w:rPr>
          <w:b/>
          <w:bCs/>
        </w:rPr>
      </w:pPr>
      <w:r w:rsidRPr="00D222ED">
        <w:rPr>
          <w:b/>
          <w:bCs/>
        </w:rPr>
        <w:tab/>
        <w:t xml:space="preserve">Б. Транспортни улици (главни улици ІV клас) </w:t>
      </w:r>
      <w:r w:rsidRPr="00D222ED">
        <w:rPr>
          <w:bCs/>
        </w:rPr>
        <w:t xml:space="preserve">– обща дължина улици </w:t>
      </w:r>
      <w:r w:rsidRPr="00D222ED">
        <w:rPr>
          <w:b/>
          <w:bCs/>
        </w:rPr>
        <w:t xml:space="preserve">– </w:t>
      </w:r>
      <w:smartTag w:uri="urn:schemas-microsoft-com:office:smarttags" w:element="metricconverter">
        <w:smartTagPr>
          <w:attr w:name="ProductID" w:val="22,920 км"/>
        </w:smartTagPr>
        <w:r w:rsidRPr="00D222ED">
          <w:rPr>
            <w:b/>
            <w:bCs/>
          </w:rPr>
          <w:t>22,920 км</w:t>
        </w:r>
      </w:smartTag>
      <w:r w:rsidRPr="00D222ED">
        <w:rPr>
          <w:b/>
          <w:bCs/>
        </w:rPr>
        <w:t>.</w:t>
      </w:r>
      <w:r w:rsidRPr="00D222ED">
        <w:rPr>
          <w:b/>
          <w:bCs/>
        </w:rPr>
        <w:tab/>
      </w:r>
    </w:p>
    <w:p w14:paraId="429958E1" w14:textId="77777777" w:rsidR="00146F4A" w:rsidRPr="00D222ED" w:rsidRDefault="00146F4A" w:rsidP="00146F4A">
      <w:pPr>
        <w:tabs>
          <w:tab w:val="left" w:pos="1245"/>
        </w:tabs>
        <w:jc w:val="both"/>
        <w:rPr>
          <w:b/>
          <w:bCs/>
        </w:rPr>
      </w:pPr>
    </w:p>
    <w:p w14:paraId="0FF395CB" w14:textId="77777777" w:rsidR="00146F4A" w:rsidRPr="00D222ED" w:rsidRDefault="00146F4A" w:rsidP="00146F4A">
      <w:pPr>
        <w:tabs>
          <w:tab w:val="left" w:pos="1245"/>
        </w:tabs>
        <w:jc w:val="both"/>
        <w:rPr>
          <w:bCs/>
        </w:rPr>
      </w:pPr>
      <w:r w:rsidRPr="00D222ED">
        <w:rPr>
          <w:b/>
          <w:bCs/>
        </w:rPr>
        <w:lastRenderedPageBreak/>
        <w:tab/>
      </w:r>
      <w:r w:rsidRPr="00D222ED">
        <w:rPr>
          <w:bCs/>
        </w:rPr>
        <w:t>Изисквания към дейността за зимното поддържане на улична мрежа - І степен:</w:t>
      </w:r>
    </w:p>
    <w:p w14:paraId="0EC64F5C" w14:textId="77777777" w:rsidR="00146F4A" w:rsidRPr="00D222ED" w:rsidRDefault="00146F4A" w:rsidP="00146F4A">
      <w:pPr>
        <w:tabs>
          <w:tab w:val="left" w:pos="1245"/>
        </w:tabs>
        <w:jc w:val="both"/>
        <w:rPr>
          <w:bCs/>
          <w:sz w:val="16"/>
          <w:szCs w:val="16"/>
        </w:rPr>
      </w:pPr>
    </w:p>
    <w:p w14:paraId="68DF4241" w14:textId="77777777" w:rsidR="00146F4A" w:rsidRPr="00056CCD" w:rsidRDefault="00146F4A" w:rsidP="00146F4A">
      <w:pPr>
        <w:numPr>
          <w:ilvl w:val="0"/>
          <w:numId w:val="28"/>
        </w:numPr>
        <w:spacing w:line="276" w:lineRule="auto"/>
        <w:jc w:val="both"/>
      </w:pPr>
      <w:r w:rsidRPr="00D222ED">
        <w:t xml:space="preserve">Нивата на зимното поддържане на улиците </w:t>
      </w:r>
      <w:proofErr w:type="spellStart"/>
      <w:r w:rsidRPr="00D222ED">
        <w:t>І-ва</w:t>
      </w:r>
      <w:proofErr w:type="spellEnd"/>
      <w:r w:rsidRPr="00D222ED">
        <w:t xml:space="preserve"> степен изисква висока технологична дисциплина и непрекъснато следене и реагиране на промените в </w:t>
      </w:r>
      <w:r w:rsidRPr="00056CCD">
        <w:t>метеорологичната обстановка.</w:t>
      </w:r>
    </w:p>
    <w:p w14:paraId="57FD9C8A" w14:textId="77777777" w:rsidR="00146F4A" w:rsidRPr="00056CCD" w:rsidRDefault="00146F4A" w:rsidP="00146F4A">
      <w:pPr>
        <w:numPr>
          <w:ilvl w:val="0"/>
          <w:numId w:val="25"/>
        </w:numPr>
        <w:tabs>
          <w:tab w:val="left" w:pos="1245"/>
        </w:tabs>
        <w:spacing w:line="276" w:lineRule="auto"/>
        <w:jc w:val="both"/>
      </w:pPr>
      <w:r w:rsidRPr="00056CCD">
        <w:t xml:space="preserve">Пътните платна на </w:t>
      </w:r>
      <w:r w:rsidRPr="00056CCD">
        <w:rPr>
          <w:bCs/>
          <w:u w:val="single"/>
        </w:rPr>
        <w:t>главните транспортни улици</w:t>
      </w:r>
      <w:r w:rsidRPr="00056CCD">
        <w:rPr>
          <w:b/>
          <w:bCs/>
        </w:rPr>
        <w:t xml:space="preserve"> </w:t>
      </w:r>
      <w:r w:rsidRPr="00056CCD">
        <w:t>да бъдат почистени от снега до 6 часа от спирането на снеговалежа.</w:t>
      </w:r>
    </w:p>
    <w:p w14:paraId="376B4DAC" w14:textId="77777777" w:rsidR="00146F4A" w:rsidRPr="00056CCD" w:rsidRDefault="00146F4A" w:rsidP="00146F4A">
      <w:pPr>
        <w:numPr>
          <w:ilvl w:val="0"/>
          <w:numId w:val="26"/>
        </w:numPr>
        <w:tabs>
          <w:tab w:val="left" w:pos="1245"/>
        </w:tabs>
        <w:spacing w:line="276" w:lineRule="auto"/>
        <w:jc w:val="both"/>
      </w:pPr>
      <w:r w:rsidRPr="00056CCD">
        <w:t xml:space="preserve">Пътните платна на </w:t>
      </w:r>
      <w:r w:rsidRPr="00056CCD">
        <w:rPr>
          <w:bCs/>
          <w:u w:val="single"/>
        </w:rPr>
        <w:t>транспортните улици</w:t>
      </w:r>
      <w:r w:rsidRPr="00056CCD">
        <w:rPr>
          <w:b/>
          <w:bCs/>
        </w:rPr>
        <w:t xml:space="preserve"> </w:t>
      </w:r>
      <w:r w:rsidRPr="00056CCD">
        <w:t>да бъдат почистени без допускане на леден слой на настилката до 12 ч. от спирането на снеговалежа.</w:t>
      </w:r>
    </w:p>
    <w:p w14:paraId="2A8F9CC6" w14:textId="77777777" w:rsidR="00146F4A" w:rsidRPr="00056CCD" w:rsidRDefault="00146F4A" w:rsidP="00146F4A">
      <w:pPr>
        <w:tabs>
          <w:tab w:val="left" w:pos="1245"/>
        </w:tabs>
        <w:spacing w:line="276" w:lineRule="auto"/>
        <w:ind w:left="1245"/>
        <w:jc w:val="both"/>
      </w:pPr>
    </w:p>
    <w:p w14:paraId="627E10E0" w14:textId="77777777" w:rsidR="00146F4A" w:rsidRPr="00056CCD" w:rsidRDefault="00146F4A" w:rsidP="00146F4A">
      <w:pPr>
        <w:spacing w:line="276" w:lineRule="auto"/>
        <w:ind w:left="350" w:firstLine="720"/>
        <w:jc w:val="both"/>
        <w:rPr>
          <w:b/>
        </w:rPr>
      </w:pPr>
      <w:r w:rsidRPr="00056CCD">
        <w:rPr>
          <w:b/>
        </w:rPr>
        <w:t>Изисквания за експлоатационното състояние на платното за движение:</w:t>
      </w:r>
    </w:p>
    <w:p w14:paraId="195A3D04" w14:textId="77777777" w:rsidR="00146F4A" w:rsidRPr="00056CCD" w:rsidRDefault="00146F4A" w:rsidP="00146F4A">
      <w:pPr>
        <w:spacing w:line="276" w:lineRule="auto"/>
        <w:ind w:left="350" w:firstLine="720"/>
        <w:jc w:val="both"/>
        <w:rPr>
          <w:b/>
          <w:sz w:val="16"/>
          <w:szCs w:val="16"/>
        </w:rPr>
      </w:pPr>
    </w:p>
    <w:p w14:paraId="35E37B8D" w14:textId="77777777" w:rsidR="00146F4A" w:rsidRPr="00056CCD" w:rsidRDefault="00146F4A" w:rsidP="00146F4A">
      <w:pPr>
        <w:numPr>
          <w:ilvl w:val="0"/>
          <w:numId w:val="26"/>
        </w:numPr>
        <w:spacing w:line="276" w:lineRule="auto"/>
        <w:jc w:val="both"/>
      </w:pPr>
      <w:r w:rsidRPr="00056CCD">
        <w:t xml:space="preserve">След провеждане на </w:t>
      </w:r>
      <w:proofErr w:type="spellStart"/>
      <w:r w:rsidRPr="00056CCD">
        <w:t>снегопочистването</w:t>
      </w:r>
      <w:proofErr w:type="spellEnd"/>
      <w:r w:rsidRPr="00056CCD">
        <w:t xml:space="preserve"> и на мероприятията за борба със зимната </w:t>
      </w:r>
      <w:proofErr w:type="spellStart"/>
      <w:r w:rsidRPr="00056CCD">
        <w:t>хлъзгавост</w:t>
      </w:r>
      <w:proofErr w:type="spellEnd"/>
      <w:r w:rsidRPr="00056CCD">
        <w:t xml:space="preserve"> по изключение се допуска уплътнен снежен пласт върху пътното покритие на отделни места. </w:t>
      </w:r>
    </w:p>
    <w:p w14:paraId="7307936E" w14:textId="77777777" w:rsidR="00146F4A" w:rsidRPr="00D222ED" w:rsidRDefault="00146F4A" w:rsidP="00146F4A">
      <w:pPr>
        <w:numPr>
          <w:ilvl w:val="0"/>
          <w:numId w:val="26"/>
        </w:numPr>
        <w:spacing w:line="276" w:lineRule="auto"/>
        <w:jc w:val="both"/>
      </w:pPr>
      <w:r w:rsidRPr="00056CCD">
        <w:t xml:space="preserve">Максималният срок за провеждане на мероприятията за борба със зимната </w:t>
      </w:r>
      <w:proofErr w:type="spellStart"/>
      <w:r w:rsidRPr="00056CCD">
        <w:t>хлъзгавост</w:t>
      </w:r>
      <w:proofErr w:type="spellEnd"/>
      <w:r w:rsidRPr="00056CCD">
        <w:t xml:space="preserve"> по пътищата (реакция и предприемане на действия от страна на изпълнителя) – 2 часа - от момента на спиране на снеговалежа или от момента на констатиране на заледяването по пътищата до момента на постигане на изискванията за експлоатационното състояние на платното за движение при зимни</w:t>
      </w:r>
      <w:r w:rsidRPr="00D222ED">
        <w:t xml:space="preserve"> условия.</w:t>
      </w:r>
    </w:p>
    <w:p w14:paraId="04AFE08B" w14:textId="77777777" w:rsidR="00146F4A" w:rsidRPr="00D222ED" w:rsidRDefault="00146F4A" w:rsidP="00146F4A">
      <w:pPr>
        <w:numPr>
          <w:ilvl w:val="0"/>
          <w:numId w:val="26"/>
        </w:numPr>
        <w:spacing w:line="276" w:lineRule="auto"/>
        <w:jc w:val="both"/>
      </w:pPr>
      <w:r w:rsidRPr="00D222ED">
        <w:rPr>
          <w:b/>
        </w:rPr>
        <w:t xml:space="preserve">При тези улици борбата със зимната </w:t>
      </w:r>
      <w:proofErr w:type="spellStart"/>
      <w:r w:rsidRPr="00D222ED">
        <w:rPr>
          <w:b/>
        </w:rPr>
        <w:t>хлъзгавост</w:t>
      </w:r>
      <w:proofErr w:type="spellEnd"/>
      <w:r w:rsidRPr="00D222ED">
        <w:rPr>
          <w:b/>
        </w:rPr>
        <w:t xml:space="preserve"> се води изцяло с химически </w:t>
      </w:r>
      <w:r w:rsidRPr="008F0ED3">
        <w:rPr>
          <w:b/>
        </w:rPr>
        <w:t>вещества (техническа сол) - за стопяване на снега и леда върху пътното</w:t>
      </w:r>
      <w:r w:rsidRPr="00D222ED">
        <w:rPr>
          <w:b/>
        </w:rPr>
        <w:t xml:space="preserve"> покритие</w:t>
      </w:r>
      <w:r w:rsidRPr="00D222ED">
        <w:t>.</w:t>
      </w:r>
    </w:p>
    <w:p w14:paraId="6A45F874" w14:textId="77777777" w:rsidR="00146F4A" w:rsidRPr="00D222ED" w:rsidRDefault="00146F4A" w:rsidP="00146F4A">
      <w:pPr>
        <w:tabs>
          <w:tab w:val="left" w:pos="1245"/>
        </w:tabs>
        <w:ind w:left="1245"/>
      </w:pPr>
    </w:p>
    <w:p w14:paraId="195970AE" w14:textId="77777777" w:rsidR="00146F4A" w:rsidRPr="00D222ED" w:rsidRDefault="00146F4A" w:rsidP="00146F4A">
      <w:pPr>
        <w:tabs>
          <w:tab w:val="left" w:pos="1245"/>
        </w:tabs>
        <w:spacing w:line="276" w:lineRule="auto"/>
        <w:ind w:left="1245"/>
        <w:rPr>
          <w:bCs/>
        </w:rPr>
      </w:pPr>
      <w:r w:rsidRPr="00D222ED">
        <w:rPr>
          <w:b/>
          <w:bCs/>
          <w:u w:val="single"/>
        </w:rPr>
        <w:t>ІІ  СТЕПЕН</w:t>
      </w:r>
      <w:r w:rsidRPr="00D222ED">
        <w:rPr>
          <w:b/>
          <w:bCs/>
        </w:rPr>
        <w:t xml:space="preserve"> – </w:t>
      </w:r>
      <w:smartTag w:uri="urn:schemas-microsoft-com:office:smarttags" w:element="metricconverter">
        <w:smartTagPr>
          <w:attr w:name="ProductID" w:val="42,580 км"/>
        </w:smartTagPr>
        <w:r w:rsidRPr="00D222ED">
          <w:rPr>
            <w:b/>
            <w:bCs/>
          </w:rPr>
          <w:t>42,580 км</w:t>
        </w:r>
      </w:smartTag>
      <w:r w:rsidRPr="00D222ED">
        <w:rPr>
          <w:b/>
          <w:bCs/>
        </w:rPr>
        <w:t xml:space="preserve"> </w:t>
      </w:r>
      <w:r w:rsidRPr="00D222ED">
        <w:rPr>
          <w:bCs/>
        </w:rPr>
        <w:t xml:space="preserve">- улици с комуникативно- локален характер </w:t>
      </w:r>
    </w:p>
    <w:p w14:paraId="17448454" w14:textId="77777777" w:rsidR="00146F4A" w:rsidRPr="00D222ED" w:rsidRDefault="00146F4A" w:rsidP="00146F4A">
      <w:pPr>
        <w:spacing w:line="276" w:lineRule="auto"/>
        <w:jc w:val="both"/>
      </w:pPr>
      <w:r w:rsidRPr="00D222ED">
        <w:rPr>
          <w:bCs/>
        </w:rPr>
        <w:t xml:space="preserve">на транспортната дейност /обслужващи улици/, които се характеризират </w:t>
      </w:r>
      <w:r w:rsidRPr="00D222ED">
        <w:t xml:space="preserve">с интензивност на движението 500 - 2000 автомобила на ден. </w:t>
      </w:r>
    </w:p>
    <w:p w14:paraId="3A953813" w14:textId="77777777" w:rsidR="00146F4A" w:rsidRPr="00D222ED" w:rsidRDefault="00146F4A" w:rsidP="00146F4A">
      <w:pPr>
        <w:tabs>
          <w:tab w:val="left" w:pos="1080"/>
        </w:tabs>
        <w:spacing w:line="276" w:lineRule="auto"/>
        <w:jc w:val="both"/>
        <w:rPr>
          <w:sz w:val="16"/>
          <w:szCs w:val="16"/>
        </w:rPr>
      </w:pPr>
    </w:p>
    <w:p w14:paraId="0994F52A" w14:textId="77777777" w:rsidR="00146F4A" w:rsidRPr="00D222ED" w:rsidRDefault="00146F4A" w:rsidP="00146F4A">
      <w:pPr>
        <w:tabs>
          <w:tab w:val="left" w:pos="1080"/>
        </w:tabs>
        <w:jc w:val="both"/>
        <w:rPr>
          <w:b/>
        </w:rPr>
      </w:pPr>
      <w:r w:rsidRPr="00D222ED">
        <w:tab/>
      </w:r>
      <w:r w:rsidRPr="00D222ED">
        <w:rPr>
          <w:b/>
        </w:rPr>
        <w:t>От своя страна тази степен се разделя на две части:</w:t>
      </w:r>
    </w:p>
    <w:p w14:paraId="328E11F1" w14:textId="77777777" w:rsidR="00146F4A" w:rsidRPr="00D222ED" w:rsidRDefault="00146F4A" w:rsidP="00146F4A">
      <w:pPr>
        <w:tabs>
          <w:tab w:val="left" w:pos="1080"/>
        </w:tabs>
        <w:jc w:val="both"/>
        <w:rPr>
          <w:b/>
          <w:sz w:val="16"/>
          <w:szCs w:val="16"/>
        </w:rPr>
      </w:pPr>
    </w:p>
    <w:p w14:paraId="0F53218C" w14:textId="77777777" w:rsidR="00146F4A" w:rsidRPr="00D222ED" w:rsidRDefault="00146F4A" w:rsidP="00146F4A">
      <w:pPr>
        <w:tabs>
          <w:tab w:val="left" w:pos="1245"/>
        </w:tabs>
        <w:jc w:val="both"/>
        <w:rPr>
          <w:b/>
          <w:bCs/>
        </w:rPr>
      </w:pPr>
      <w:r w:rsidRPr="00D222ED">
        <w:tab/>
      </w:r>
      <w:r w:rsidRPr="00D222ED">
        <w:rPr>
          <w:b/>
          <w:bCs/>
        </w:rPr>
        <w:t xml:space="preserve">А. Транспортни улици (главни улици ІV клас) </w:t>
      </w:r>
      <w:r w:rsidRPr="00D222ED">
        <w:rPr>
          <w:bCs/>
        </w:rPr>
        <w:t>–</w:t>
      </w:r>
      <w:r w:rsidRPr="00D222ED">
        <w:rPr>
          <w:b/>
          <w:bCs/>
        </w:rPr>
        <w:t xml:space="preserve"> </w:t>
      </w:r>
      <w:r w:rsidRPr="00D222ED">
        <w:rPr>
          <w:bCs/>
        </w:rPr>
        <w:t xml:space="preserve">обща дължина улици – </w:t>
      </w:r>
      <w:smartTag w:uri="urn:schemas-microsoft-com:office:smarttags" w:element="metricconverter">
        <w:smartTagPr>
          <w:attr w:name="ProductID" w:val="5,820 км"/>
        </w:smartTagPr>
        <w:r w:rsidRPr="00D222ED">
          <w:rPr>
            <w:b/>
            <w:bCs/>
          </w:rPr>
          <w:t>5,820 км</w:t>
        </w:r>
      </w:smartTag>
      <w:r w:rsidRPr="00D222ED">
        <w:rPr>
          <w:b/>
          <w:bCs/>
        </w:rPr>
        <w:t>.</w:t>
      </w:r>
    </w:p>
    <w:p w14:paraId="033AA6EB" w14:textId="77777777" w:rsidR="00146F4A" w:rsidRPr="00D222ED" w:rsidRDefault="00146F4A" w:rsidP="00146F4A">
      <w:pPr>
        <w:tabs>
          <w:tab w:val="left" w:pos="1245"/>
        </w:tabs>
        <w:jc w:val="both"/>
        <w:rPr>
          <w:bCs/>
          <w:sz w:val="16"/>
          <w:szCs w:val="16"/>
        </w:rPr>
      </w:pPr>
    </w:p>
    <w:p w14:paraId="7C223B8A" w14:textId="77777777" w:rsidR="00146F4A" w:rsidRPr="00D222ED" w:rsidRDefault="00146F4A" w:rsidP="00146F4A">
      <w:pPr>
        <w:tabs>
          <w:tab w:val="left" w:pos="1245"/>
        </w:tabs>
        <w:jc w:val="both"/>
        <w:rPr>
          <w:bCs/>
        </w:rPr>
      </w:pPr>
      <w:r w:rsidRPr="00D222ED">
        <w:rPr>
          <w:b/>
          <w:bCs/>
        </w:rPr>
        <w:tab/>
        <w:t xml:space="preserve">Б. Улици </w:t>
      </w:r>
      <w:r w:rsidRPr="00D222ED">
        <w:rPr>
          <w:bCs/>
        </w:rPr>
        <w:t xml:space="preserve">– обща дължина улици </w:t>
      </w:r>
      <w:r w:rsidRPr="00D222ED">
        <w:rPr>
          <w:b/>
          <w:bCs/>
        </w:rPr>
        <w:t xml:space="preserve">– </w:t>
      </w:r>
      <w:smartTag w:uri="urn:schemas-microsoft-com:office:smarttags" w:element="metricconverter">
        <w:smartTagPr>
          <w:attr w:name="ProductID" w:val="36,760 км"/>
        </w:smartTagPr>
        <w:r w:rsidRPr="00D222ED">
          <w:rPr>
            <w:b/>
            <w:bCs/>
          </w:rPr>
          <w:t>36,760 км</w:t>
        </w:r>
      </w:smartTag>
      <w:r w:rsidRPr="00D222ED">
        <w:rPr>
          <w:b/>
          <w:bCs/>
        </w:rPr>
        <w:t>.</w:t>
      </w:r>
      <w:r w:rsidRPr="00D222ED">
        <w:rPr>
          <w:bCs/>
        </w:rPr>
        <w:tab/>
      </w:r>
    </w:p>
    <w:p w14:paraId="485329DA" w14:textId="77777777" w:rsidR="00146F4A" w:rsidRPr="00D222ED" w:rsidRDefault="00146F4A" w:rsidP="00146F4A">
      <w:pPr>
        <w:tabs>
          <w:tab w:val="left" w:pos="1245"/>
        </w:tabs>
        <w:rPr>
          <w:b/>
          <w:bCs/>
        </w:rPr>
      </w:pPr>
    </w:p>
    <w:p w14:paraId="39795F65" w14:textId="77777777" w:rsidR="00146F4A" w:rsidRPr="00D222ED" w:rsidRDefault="00146F4A" w:rsidP="00146F4A">
      <w:pPr>
        <w:tabs>
          <w:tab w:val="left" w:pos="1245"/>
        </w:tabs>
        <w:spacing w:line="276" w:lineRule="auto"/>
        <w:ind w:left="1245"/>
        <w:jc w:val="both"/>
        <w:rPr>
          <w:bCs/>
        </w:rPr>
      </w:pPr>
      <w:r w:rsidRPr="00D222ED">
        <w:rPr>
          <w:bCs/>
        </w:rPr>
        <w:t>Изисквания  към  дейността  за  зимното  поддържане  на  уличната мрежа  ІІ степен:</w:t>
      </w:r>
    </w:p>
    <w:p w14:paraId="004D7F4F" w14:textId="77777777" w:rsidR="00146F4A" w:rsidRPr="00D222ED" w:rsidRDefault="00146F4A" w:rsidP="00146F4A">
      <w:pPr>
        <w:tabs>
          <w:tab w:val="left" w:pos="1245"/>
        </w:tabs>
        <w:spacing w:line="276" w:lineRule="auto"/>
        <w:jc w:val="both"/>
        <w:rPr>
          <w:bCs/>
          <w:sz w:val="16"/>
          <w:szCs w:val="16"/>
        </w:rPr>
      </w:pPr>
    </w:p>
    <w:p w14:paraId="3819B678" w14:textId="77777777" w:rsidR="00146F4A" w:rsidRPr="00F80576" w:rsidRDefault="00146F4A" w:rsidP="00146F4A">
      <w:pPr>
        <w:numPr>
          <w:ilvl w:val="0"/>
          <w:numId w:val="26"/>
        </w:numPr>
        <w:tabs>
          <w:tab w:val="left" w:pos="1245"/>
        </w:tabs>
        <w:spacing w:line="276" w:lineRule="auto"/>
        <w:jc w:val="both"/>
      </w:pPr>
      <w:r w:rsidRPr="00056CCD">
        <w:t>Да няма непочистени улици до 24 часа от спирането на снеговалежа. Борбата със</w:t>
      </w:r>
      <w:r w:rsidRPr="00F80576">
        <w:t xml:space="preserve"> </w:t>
      </w:r>
      <w:r w:rsidRPr="008F0ED3">
        <w:t xml:space="preserve">зимната </w:t>
      </w:r>
      <w:proofErr w:type="spellStart"/>
      <w:r w:rsidRPr="008F0ED3">
        <w:t>хлъзгавост</w:t>
      </w:r>
      <w:proofErr w:type="spellEnd"/>
      <w:r w:rsidRPr="008F0ED3">
        <w:t xml:space="preserve"> да става с използването на химически вещества – сол, като</w:t>
      </w:r>
      <w:r w:rsidRPr="00F80576">
        <w:t xml:space="preserve"> приоритетни са стръмните  и опасни  места.</w:t>
      </w:r>
    </w:p>
    <w:p w14:paraId="4D79D8FC" w14:textId="77777777" w:rsidR="00146F4A" w:rsidRPr="00D222ED" w:rsidRDefault="00146F4A" w:rsidP="00146F4A">
      <w:pPr>
        <w:numPr>
          <w:ilvl w:val="0"/>
          <w:numId w:val="26"/>
        </w:numPr>
        <w:tabs>
          <w:tab w:val="left" w:pos="1245"/>
        </w:tabs>
        <w:spacing w:line="276" w:lineRule="auto"/>
        <w:jc w:val="both"/>
      </w:pPr>
      <w:r w:rsidRPr="00F80576">
        <w:t>Уличната мрежа от ІІ степен се разделя на зони, като за всяка зона се определят от</w:t>
      </w:r>
      <w:r w:rsidRPr="00D222ED">
        <w:t xml:space="preserve"> изпълнителите конкретните машини с техните водачи.</w:t>
      </w:r>
    </w:p>
    <w:p w14:paraId="56861709" w14:textId="77777777" w:rsidR="00146F4A" w:rsidRPr="00D222ED" w:rsidRDefault="00146F4A" w:rsidP="00146F4A">
      <w:pPr>
        <w:tabs>
          <w:tab w:val="left" w:pos="1245"/>
        </w:tabs>
        <w:spacing w:line="276" w:lineRule="auto"/>
        <w:ind w:left="1245"/>
        <w:jc w:val="both"/>
        <w:rPr>
          <w:sz w:val="16"/>
          <w:szCs w:val="16"/>
        </w:rPr>
      </w:pPr>
    </w:p>
    <w:p w14:paraId="712E85CA" w14:textId="77777777" w:rsidR="00146F4A" w:rsidRPr="00D222ED" w:rsidRDefault="00146F4A" w:rsidP="00146F4A">
      <w:pPr>
        <w:spacing w:line="276" w:lineRule="auto"/>
        <w:ind w:left="350" w:firstLine="720"/>
        <w:jc w:val="both"/>
      </w:pPr>
      <w:r w:rsidRPr="00D222ED">
        <w:rPr>
          <w:b/>
        </w:rPr>
        <w:t>Изисквания за експлоатационното състояние на платното за движение</w:t>
      </w:r>
      <w:r w:rsidRPr="00D222ED">
        <w:t>:</w:t>
      </w:r>
    </w:p>
    <w:p w14:paraId="20CF8833" w14:textId="77777777" w:rsidR="00146F4A" w:rsidRPr="00D222ED" w:rsidRDefault="00146F4A" w:rsidP="00146F4A">
      <w:pPr>
        <w:spacing w:line="276" w:lineRule="auto"/>
        <w:ind w:left="350" w:firstLine="720"/>
        <w:jc w:val="both"/>
        <w:rPr>
          <w:sz w:val="16"/>
          <w:szCs w:val="16"/>
        </w:rPr>
      </w:pPr>
    </w:p>
    <w:p w14:paraId="54A8E312" w14:textId="77777777" w:rsidR="00146F4A" w:rsidRPr="00D222ED" w:rsidRDefault="00146F4A" w:rsidP="00146F4A">
      <w:pPr>
        <w:numPr>
          <w:ilvl w:val="0"/>
          <w:numId w:val="27"/>
        </w:numPr>
        <w:spacing w:line="276" w:lineRule="auto"/>
        <w:jc w:val="both"/>
      </w:pPr>
      <w:r w:rsidRPr="00D222ED">
        <w:lastRenderedPageBreak/>
        <w:t xml:space="preserve">След провеждане на </w:t>
      </w:r>
      <w:proofErr w:type="spellStart"/>
      <w:r w:rsidRPr="00D222ED">
        <w:t>снегопочистването</w:t>
      </w:r>
      <w:proofErr w:type="spellEnd"/>
      <w:r w:rsidRPr="00D222ED">
        <w:t xml:space="preserve"> и на мероприятията за борба със зимната </w:t>
      </w:r>
      <w:proofErr w:type="spellStart"/>
      <w:r w:rsidRPr="00D222ED">
        <w:t>хлъзгавост</w:t>
      </w:r>
      <w:proofErr w:type="spellEnd"/>
      <w:r w:rsidRPr="00D222ED">
        <w:t xml:space="preserve"> се допуска уплътнен снежен пласт върху пътното покритие по цялата дължина на пътя. Подравнена повърхност на уплътнения снежен пласт. </w:t>
      </w:r>
    </w:p>
    <w:p w14:paraId="6E1BFB82" w14:textId="77777777" w:rsidR="00146F4A" w:rsidRPr="00D222ED" w:rsidRDefault="00146F4A" w:rsidP="00146F4A">
      <w:pPr>
        <w:spacing w:line="276" w:lineRule="auto"/>
        <w:ind w:left="1430"/>
        <w:jc w:val="both"/>
      </w:pPr>
      <w:r w:rsidRPr="00D222ED">
        <w:t xml:space="preserve">Максималният срок за провеждане на мероприятията за борба със зимната </w:t>
      </w:r>
      <w:proofErr w:type="spellStart"/>
      <w:r w:rsidRPr="00056CCD">
        <w:t>хлъзгавост</w:t>
      </w:r>
      <w:proofErr w:type="spellEnd"/>
      <w:r w:rsidRPr="00056CCD">
        <w:t xml:space="preserve"> по пътищата  (реакция и предприемане на действия от страна на изпълнителя) е до 5 часа - от момента на спиране на снеговалежа или от момента на</w:t>
      </w:r>
      <w:r w:rsidRPr="00D222ED">
        <w:t xml:space="preserve"> констатиране на заледяването по пътищата до момента на постигане на изискванията за експлоатационното състояние на платното за  движение  при  зимни условия.</w:t>
      </w:r>
    </w:p>
    <w:p w14:paraId="428C9F7D" w14:textId="77777777" w:rsidR="00146F4A" w:rsidRPr="008F0ED3" w:rsidRDefault="00146F4A" w:rsidP="00146F4A">
      <w:pPr>
        <w:numPr>
          <w:ilvl w:val="0"/>
          <w:numId w:val="27"/>
        </w:numPr>
        <w:spacing w:line="276" w:lineRule="auto"/>
        <w:jc w:val="both"/>
      </w:pPr>
      <w:r w:rsidRPr="00D222ED">
        <w:t xml:space="preserve">При тези пътища борбата със зимната </w:t>
      </w:r>
      <w:proofErr w:type="spellStart"/>
      <w:r w:rsidRPr="00D222ED">
        <w:t>хлъзгавост</w:t>
      </w:r>
      <w:proofErr w:type="spellEnd"/>
      <w:r w:rsidRPr="00D222ED">
        <w:t xml:space="preserve"> се води с разпръскването на </w:t>
      </w:r>
      <w:r w:rsidRPr="008F0ED3">
        <w:t xml:space="preserve">химически вещества – </w:t>
      </w:r>
      <w:r w:rsidRPr="008F0ED3">
        <w:rPr>
          <w:b/>
        </w:rPr>
        <w:t xml:space="preserve">сол </w:t>
      </w:r>
      <w:r w:rsidRPr="008F0ED3">
        <w:t>за  стопяване  на  снега  и  леда  върху  пътното платно.</w:t>
      </w:r>
    </w:p>
    <w:p w14:paraId="27CF6297" w14:textId="77777777" w:rsidR="00146F4A" w:rsidRPr="00D222ED" w:rsidRDefault="00146F4A" w:rsidP="00146F4A">
      <w:pPr>
        <w:tabs>
          <w:tab w:val="left" w:pos="1245"/>
        </w:tabs>
        <w:spacing w:line="276" w:lineRule="auto"/>
        <w:ind w:left="1245"/>
        <w:jc w:val="both"/>
      </w:pPr>
    </w:p>
    <w:p w14:paraId="5A060F13" w14:textId="77777777" w:rsidR="00146F4A" w:rsidRPr="00D222ED" w:rsidRDefault="00146F4A" w:rsidP="00146F4A">
      <w:pPr>
        <w:spacing w:line="276" w:lineRule="auto"/>
        <w:ind w:firstLine="720"/>
        <w:jc w:val="both"/>
      </w:pPr>
      <w:r w:rsidRPr="00D222ED">
        <w:t xml:space="preserve">При </w:t>
      </w:r>
      <w:proofErr w:type="spellStart"/>
      <w:r w:rsidRPr="00D222ED">
        <w:t>снегочистене</w:t>
      </w:r>
      <w:proofErr w:type="spellEnd"/>
      <w:r w:rsidRPr="00D222ED">
        <w:t xml:space="preserve"> по време на снеговалеж се препоръчва при започване на снеговалежа пътната повърхност да се обработи с химически вещества в количество  10 - 25 гр./ м</w:t>
      </w:r>
      <w:r w:rsidRPr="00D222ED">
        <w:rPr>
          <w:vertAlign w:val="superscript"/>
        </w:rPr>
        <w:t>2</w:t>
      </w:r>
      <w:r w:rsidRPr="00D222ED">
        <w:t xml:space="preserve"> сол, за да предотврати залепването и уплътняването на снежните пластове върху уличното покритие. </w:t>
      </w:r>
    </w:p>
    <w:p w14:paraId="357D2C09" w14:textId="77777777" w:rsidR="00146F4A" w:rsidRPr="00D222ED" w:rsidRDefault="00146F4A" w:rsidP="00146F4A">
      <w:pPr>
        <w:spacing w:line="276" w:lineRule="auto"/>
        <w:ind w:firstLine="720"/>
        <w:jc w:val="both"/>
      </w:pPr>
      <w:r w:rsidRPr="00D222ED">
        <w:t xml:space="preserve">При интензивни и продължителни снеговалежи трябва да се извърши повторно разпръскване на химически вещества след всеки 2-3 преминавания  на  </w:t>
      </w:r>
      <w:proofErr w:type="spellStart"/>
      <w:r w:rsidRPr="00D222ED">
        <w:t>снегоринните</w:t>
      </w:r>
      <w:proofErr w:type="spellEnd"/>
      <w:r w:rsidRPr="00D222ED">
        <w:t xml:space="preserve"> машини.</w:t>
      </w:r>
    </w:p>
    <w:p w14:paraId="1E0F30D6" w14:textId="77777777" w:rsidR="00146F4A" w:rsidRPr="00D222ED" w:rsidRDefault="00146F4A" w:rsidP="00146F4A">
      <w:pPr>
        <w:spacing w:line="276" w:lineRule="auto"/>
        <w:jc w:val="both"/>
        <w:rPr>
          <w:sz w:val="16"/>
          <w:szCs w:val="16"/>
        </w:rPr>
      </w:pPr>
    </w:p>
    <w:p w14:paraId="47D133DE" w14:textId="77777777" w:rsidR="00146F4A" w:rsidRPr="00D222ED" w:rsidRDefault="00146F4A" w:rsidP="00146F4A">
      <w:pPr>
        <w:spacing w:line="276" w:lineRule="auto"/>
        <w:ind w:firstLine="720"/>
        <w:jc w:val="both"/>
      </w:pPr>
      <w:r w:rsidRPr="00D222ED">
        <w:t>Солните разтвори за предотвратяване на уплътняването на снега се разпръскват веднага след започване на снеговалежа. При използване на техническа сол се спазват следните правила:</w:t>
      </w:r>
    </w:p>
    <w:p w14:paraId="3FBFB958" w14:textId="77777777" w:rsidR="00146F4A" w:rsidRPr="00D222ED" w:rsidRDefault="00146F4A" w:rsidP="00146F4A">
      <w:pPr>
        <w:numPr>
          <w:ilvl w:val="0"/>
          <w:numId w:val="27"/>
        </w:numPr>
        <w:spacing w:line="276" w:lineRule="auto"/>
        <w:jc w:val="both"/>
      </w:pPr>
      <w:r w:rsidRPr="00D222ED">
        <w:t xml:space="preserve">при  слаб  снеговалеж  солта  се  разпръсква  30 - 45  минути  след </w:t>
      </w:r>
    </w:p>
    <w:p w14:paraId="39363BD0" w14:textId="77777777" w:rsidR="00146F4A" w:rsidRPr="00D222ED" w:rsidRDefault="00146F4A" w:rsidP="00146F4A">
      <w:pPr>
        <w:spacing w:line="276" w:lineRule="auto"/>
        <w:ind w:firstLine="720"/>
        <w:jc w:val="both"/>
      </w:pPr>
      <w:r w:rsidRPr="00D222ED">
        <w:t xml:space="preserve">           започване на снеговалежа;</w:t>
      </w:r>
    </w:p>
    <w:p w14:paraId="70A1620B" w14:textId="77777777" w:rsidR="00146F4A" w:rsidRPr="00D222ED" w:rsidRDefault="00146F4A" w:rsidP="00146F4A">
      <w:pPr>
        <w:numPr>
          <w:ilvl w:val="0"/>
          <w:numId w:val="27"/>
        </w:numPr>
        <w:spacing w:line="276" w:lineRule="auto"/>
        <w:jc w:val="both"/>
      </w:pPr>
      <w:r w:rsidRPr="00D222ED">
        <w:t>при силен снеговалеж солта се разпръсква 15-20 минути след започване на снеговалежа.</w:t>
      </w:r>
    </w:p>
    <w:p w14:paraId="7A3B24C5" w14:textId="77777777" w:rsidR="00146F4A" w:rsidRPr="00D222ED" w:rsidRDefault="00146F4A" w:rsidP="00146F4A">
      <w:pPr>
        <w:spacing w:line="276" w:lineRule="auto"/>
        <w:jc w:val="both"/>
        <w:rPr>
          <w:sz w:val="16"/>
          <w:szCs w:val="16"/>
        </w:rPr>
      </w:pPr>
    </w:p>
    <w:p w14:paraId="49FEA59B" w14:textId="77777777" w:rsidR="00146F4A" w:rsidRPr="00D222ED" w:rsidRDefault="00146F4A" w:rsidP="00146F4A">
      <w:pPr>
        <w:spacing w:line="276" w:lineRule="auto"/>
        <w:ind w:firstLine="720"/>
        <w:jc w:val="both"/>
      </w:pPr>
      <w:r w:rsidRPr="00D222ED">
        <w:t xml:space="preserve">По време на снеговалеж химически вещества могат да се използват както за предотвратяване на уплътняването и слепването на снега към пътното покритие /силен снеговалеж/, така и за стопяване на снега с малка дебелина /слаб снеговалеж с дебелина до </w:t>
      </w:r>
      <w:smartTag w:uri="urn:schemas-microsoft-com:office:smarttags" w:element="metricconverter">
        <w:smartTagPr>
          <w:attr w:name="ProductID" w:val="3 см"/>
        </w:smartTagPr>
        <w:r w:rsidRPr="00D222ED">
          <w:t>3 см</w:t>
        </w:r>
      </w:smartTag>
      <w:r w:rsidRPr="00D222ED">
        <w:t xml:space="preserve"> /. </w:t>
      </w:r>
    </w:p>
    <w:p w14:paraId="492417E1" w14:textId="77777777" w:rsidR="00146F4A" w:rsidRPr="00D222ED" w:rsidRDefault="00146F4A" w:rsidP="00146F4A">
      <w:pPr>
        <w:spacing w:line="276" w:lineRule="auto"/>
        <w:ind w:firstLine="720"/>
        <w:jc w:val="both"/>
      </w:pPr>
      <w:r w:rsidRPr="00D222ED">
        <w:t xml:space="preserve">Не се разрешава използването на химически вещества за стопяване на сняг с дебелина по-голяма от </w:t>
      </w:r>
      <w:smartTag w:uri="urn:schemas-microsoft-com:office:smarttags" w:element="metricconverter">
        <w:smartTagPr>
          <w:attr w:name="ProductID" w:val="3 см"/>
        </w:smartTagPr>
        <w:r w:rsidRPr="00D222ED">
          <w:t>3 см</w:t>
        </w:r>
      </w:smartTag>
      <w:r w:rsidRPr="00D222ED">
        <w:t xml:space="preserve">.  В този случай, разпръскването на химически вещества   за стопяване на снега </w:t>
      </w:r>
      <w:r w:rsidRPr="00F80576">
        <w:t xml:space="preserve">трябва да се извърши след провеждане на </w:t>
      </w:r>
      <w:proofErr w:type="spellStart"/>
      <w:r w:rsidRPr="00F80576">
        <w:t>снегочистенето</w:t>
      </w:r>
      <w:proofErr w:type="spellEnd"/>
      <w:r w:rsidRPr="00F80576">
        <w:t>.</w:t>
      </w:r>
    </w:p>
    <w:p w14:paraId="08B4F426" w14:textId="77777777" w:rsidR="00146F4A" w:rsidRPr="00D222ED" w:rsidRDefault="00146F4A" w:rsidP="00146F4A">
      <w:pPr>
        <w:spacing w:line="276" w:lineRule="auto"/>
        <w:jc w:val="both"/>
        <w:rPr>
          <w:sz w:val="16"/>
          <w:szCs w:val="16"/>
        </w:rPr>
      </w:pPr>
      <w:r w:rsidRPr="00D222ED">
        <w:tab/>
      </w:r>
    </w:p>
    <w:p w14:paraId="21070E61" w14:textId="77777777" w:rsidR="00146F4A" w:rsidRPr="00D222ED" w:rsidRDefault="00146F4A" w:rsidP="00146F4A">
      <w:pPr>
        <w:spacing w:line="276" w:lineRule="auto"/>
        <w:jc w:val="both"/>
      </w:pPr>
      <w:r w:rsidRPr="00D222ED">
        <w:tab/>
        <w:t xml:space="preserve">Обезопасяването на улиците против хлъзгане се извършва при </w:t>
      </w:r>
      <w:proofErr w:type="spellStart"/>
      <w:r w:rsidRPr="00D222ED">
        <w:t>заснежено</w:t>
      </w:r>
      <w:proofErr w:type="spellEnd"/>
      <w:r w:rsidRPr="00D222ED">
        <w:t xml:space="preserve"> или заледено платно за движение. Целта е да се отстрани или ограничи неблагоприятното влияние на зимната </w:t>
      </w:r>
      <w:proofErr w:type="spellStart"/>
      <w:r w:rsidRPr="00D222ED">
        <w:t>хлъзгавост</w:t>
      </w:r>
      <w:proofErr w:type="spellEnd"/>
      <w:r w:rsidRPr="00D222ED">
        <w:t xml:space="preserve"> върху условията и безопасността на движение през зимата.</w:t>
      </w:r>
    </w:p>
    <w:p w14:paraId="26BF5809" w14:textId="77777777" w:rsidR="00146F4A" w:rsidRPr="00D222ED" w:rsidRDefault="00146F4A" w:rsidP="00146F4A">
      <w:pPr>
        <w:spacing w:line="276" w:lineRule="auto"/>
        <w:jc w:val="both"/>
      </w:pPr>
      <w:r w:rsidRPr="00D222ED">
        <w:tab/>
        <w:t>Обезопасяването се постига чрез разпръскване на химически вещества за стопяване на леда и снега.</w:t>
      </w:r>
    </w:p>
    <w:p w14:paraId="15A11EF9" w14:textId="77777777" w:rsidR="00146F4A" w:rsidRPr="00D222ED" w:rsidRDefault="00146F4A" w:rsidP="00146F4A">
      <w:pPr>
        <w:spacing w:line="276" w:lineRule="auto"/>
        <w:ind w:firstLine="708"/>
        <w:jc w:val="both"/>
      </w:pPr>
      <w:r w:rsidRPr="00601975">
        <w:t>Най-често се използват следните химически вещества: техническа сол (</w:t>
      </w:r>
      <w:proofErr w:type="spellStart"/>
      <w:r w:rsidRPr="00601975">
        <w:rPr>
          <w:lang w:val="en-US"/>
        </w:rPr>
        <w:t>NaCI</w:t>
      </w:r>
      <w:proofErr w:type="spellEnd"/>
      <w:r w:rsidR="005C73CF" w:rsidRPr="00601975">
        <w:t>)</w:t>
      </w:r>
      <w:r w:rsidRPr="00601975">
        <w:t>.</w:t>
      </w:r>
    </w:p>
    <w:p w14:paraId="612DF7CB" w14:textId="77777777" w:rsidR="00146F4A" w:rsidRPr="00D222ED" w:rsidRDefault="00146F4A" w:rsidP="00146F4A">
      <w:pPr>
        <w:spacing w:line="276" w:lineRule="auto"/>
        <w:ind w:firstLine="708"/>
        <w:jc w:val="both"/>
        <w:rPr>
          <w:b/>
          <w:sz w:val="16"/>
          <w:szCs w:val="16"/>
        </w:rPr>
      </w:pPr>
    </w:p>
    <w:p w14:paraId="3B880F92" w14:textId="77777777" w:rsidR="00146F4A" w:rsidRPr="00D222ED" w:rsidRDefault="00146F4A" w:rsidP="00146F4A">
      <w:pPr>
        <w:spacing w:line="276" w:lineRule="auto"/>
        <w:ind w:firstLine="708"/>
        <w:jc w:val="both"/>
        <w:rPr>
          <w:i/>
        </w:rPr>
      </w:pPr>
      <w:r w:rsidRPr="00D222ED">
        <w:t>Солта трябва да отговаря на изискванията на „</w:t>
      </w:r>
      <w:r w:rsidRPr="00D222ED">
        <w:rPr>
          <w:i/>
        </w:rPr>
        <w:t>Технически изисквания за сол</w:t>
      </w:r>
      <w:r>
        <w:rPr>
          <w:i/>
        </w:rPr>
        <w:t xml:space="preserve"> </w:t>
      </w:r>
      <w:r w:rsidRPr="00D222ED">
        <w:rPr>
          <w:i/>
        </w:rPr>
        <w:t>за зимно поддържане на пътищата - ИАП, 2005 г.“</w:t>
      </w:r>
    </w:p>
    <w:p w14:paraId="6DCA324C" w14:textId="77777777" w:rsidR="00146F4A" w:rsidRPr="00D222ED" w:rsidRDefault="00146F4A" w:rsidP="00146F4A">
      <w:pPr>
        <w:spacing w:line="276" w:lineRule="auto"/>
        <w:jc w:val="both"/>
      </w:pPr>
    </w:p>
    <w:p w14:paraId="00F87AC9" w14:textId="77777777" w:rsidR="00146F4A" w:rsidRPr="00D222ED" w:rsidRDefault="00146F4A" w:rsidP="00146F4A">
      <w:pPr>
        <w:tabs>
          <w:tab w:val="left" w:pos="1245"/>
        </w:tabs>
        <w:rPr>
          <w:b/>
          <w:bCs/>
        </w:rPr>
      </w:pPr>
      <w:r w:rsidRPr="00D222ED">
        <w:rPr>
          <w:b/>
          <w:bCs/>
        </w:rPr>
        <w:t xml:space="preserve">            Обща дължина на уличната мрежа за зимна поддръжка е </w:t>
      </w:r>
      <w:smartTag w:uri="urn:schemas-microsoft-com:office:smarttags" w:element="metricconverter">
        <w:smartTagPr>
          <w:attr w:name="ProductID" w:val="98,555 км"/>
        </w:smartTagPr>
        <w:r w:rsidRPr="00D222ED">
          <w:rPr>
            <w:b/>
            <w:bCs/>
          </w:rPr>
          <w:t>98,555 км</w:t>
        </w:r>
      </w:smartTag>
      <w:r w:rsidRPr="00D222ED">
        <w:rPr>
          <w:b/>
          <w:bCs/>
        </w:rPr>
        <w:t>.</w:t>
      </w:r>
    </w:p>
    <w:p w14:paraId="578B1728" w14:textId="77777777" w:rsidR="00146F4A" w:rsidRPr="00D222ED" w:rsidRDefault="00146F4A" w:rsidP="00146F4A">
      <w:pPr>
        <w:tabs>
          <w:tab w:val="left" w:pos="1245"/>
          <w:tab w:val="left" w:pos="3345"/>
        </w:tabs>
        <w:spacing w:line="276" w:lineRule="auto"/>
        <w:ind w:left="1245"/>
      </w:pPr>
      <w:r w:rsidRPr="00D222ED">
        <w:lastRenderedPageBreak/>
        <w:tab/>
      </w:r>
    </w:p>
    <w:p w14:paraId="0E0444D5" w14:textId="77777777" w:rsidR="00146F4A" w:rsidRPr="00D222ED" w:rsidRDefault="00146F4A" w:rsidP="00146F4A">
      <w:pPr>
        <w:tabs>
          <w:tab w:val="left" w:pos="-120"/>
        </w:tabs>
        <w:spacing w:line="276" w:lineRule="auto"/>
        <w:jc w:val="both"/>
        <w:rPr>
          <w:bCs/>
        </w:rPr>
      </w:pPr>
      <w:r w:rsidRPr="00D222ED">
        <w:rPr>
          <w:bCs/>
        </w:rPr>
        <w:tab/>
        <w:t>За онагледяването на дейността по зимната поддръжка на уличната мрежа на гр.Велико Търново е изготвена карта отразяваща графично степенуването на улиците, приложена към настоящия организационен план.</w:t>
      </w:r>
    </w:p>
    <w:p w14:paraId="54D16284" w14:textId="77777777" w:rsidR="00146F4A" w:rsidRPr="00D222ED" w:rsidRDefault="00146F4A" w:rsidP="00146F4A">
      <w:pPr>
        <w:tabs>
          <w:tab w:val="left" w:pos="1245"/>
        </w:tabs>
        <w:spacing w:line="276" w:lineRule="auto"/>
        <w:jc w:val="both"/>
      </w:pPr>
    </w:p>
    <w:p w14:paraId="7FBD3233" w14:textId="77777777" w:rsidR="00146F4A" w:rsidRPr="00D222ED" w:rsidRDefault="00146F4A" w:rsidP="00146F4A">
      <w:pPr>
        <w:spacing w:line="276" w:lineRule="auto"/>
        <w:ind w:firstLine="708"/>
        <w:jc w:val="both"/>
        <w:rPr>
          <w:b/>
        </w:rPr>
      </w:pPr>
      <w:r w:rsidRPr="00D222ED">
        <w:rPr>
          <w:b/>
        </w:rPr>
        <w:t xml:space="preserve">Предвиждат се следните дейности за обезопасяване на улиците срещу </w:t>
      </w:r>
      <w:proofErr w:type="spellStart"/>
      <w:r w:rsidRPr="00D222ED">
        <w:rPr>
          <w:b/>
        </w:rPr>
        <w:t>хлъзгавост</w:t>
      </w:r>
      <w:proofErr w:type="spellEnd"/>
      <w:r w:rsidRPr="00D222ED">
        <w:rPr>
          <w:b/>
        </w:rPr>
        <w:t>:</w:t>
      </w:r>
    </w:p>
    <w:p w14:paraId="183BBCF9" w14:textId="77777777" w:rsidR="00146F4A" w:rsidRPr="00D222ED" w:rsidRDefault="00146F4A" w:rsidP="00146F4A">
      <w:pPr>
        <w:numPr>
          <w:ilvl w:val="0"/>
          <w:numId w:val="34"/>
        </w:numPr>
        <w:spacing w:after="200" w:line="276" w:lineRule="auto"/>
        <w:contextualSpacing/>
        <w:jc w:val="both"/>
        <w:rPr>
          <w:lang w:val="x-none" w:eastAsia="en-US"/>
        </w:rPr>
      </w:pPr>
      <w:r w:rsidRPr="00601975">
        <w:rPr>
          <w:lang w:val="x-none" w:eastAsia="en-US"/>
        </w:rPr>
        <w:t xml:space="preserve">Разпръскване на химически вещества за борба със зимната </w:t>
      </w:r>
      <w:proofErr w:type="spellStart"/>
      <w:r w:rsidRPr="00601975">
        <w:rPr>
          <w:lang w:val="x-none" w:eastAsia="en-US"/>
        </w:rPr>
        <w:t>хлъзгавост</w:t>
      </w:r>
      <w:proofErr w:type="spellEnd"/>
      <w:r w:rsidRPr="00601975">
        <w:rPr>
          <w:lang w:val="x-none" w:eastAsia="en-US"/>
        </w:rPr>
        <w:t xml:space="preserve"> (техническа</w:t>
      </w:r>
      <w:r w:rsidRPr="00D222ED">
        <w:rPr>
          <w:lang w:val="x-none" w:eastAsia="en-US"/>
        </w:rPr>
        <w:t xml:space="preserve"> сол) – за 1 км; </w:t>
      </w:r>
    </w:p>
    <w:p w14:paraId="46CD6C68" w14:textId="77777777" w:rsidR="00146F4A" w:rsidRDefault="00146F4A" w:rsidP="00146F4A">
      <w:pPr>
        <w:spacing w:line="276" w:lineRule="auto"/>
        <w:jc w:val="both"/>
        <w:rPr>
          <w:b/>
          <w:color w:val="000000"/>
        </w:rPr>
      </w:pPr>
    </w:p>
    <w:p w14:paraId="51C4A45A" w14:textId="77777777" w:rsidR="00146F4A" w:rsidRPr="00D222ED" w:rsidRDefault="00146F4A" w:rsidP="00146F4A">
      <w:pPr>
        <w:spacing w:line="276" w:lineRule="auto"/>
        <w:jc w:val="both"/>
        <w:rPr>
          <w:b/>
          <w:color w:val="000000"/>
        </w:rPr>
      </w:pPr>
      <w:r w:rsidRPr="00D222ED">
        <w:rPr>
          <w:b/>
          <w:color w:val="000000"/>
        </w:rPr>
        <w:t xml:space="preserve">ІІ. Описание на техническата организация на дейността по обезопасяване на улиците срещу </w:t>
      </w:r>
      <w:proofErr w:type="spellStart"/>
      <w:r w:rsidRPr="00D222ED">
        <w:rPr>
          <w:b/>
          <w:color w:val="000000"/>
        </w:rPr>
        <w:t>хлъзгавост</w:t>
      </w:r>
      <w:proofErr w:type="spellEnd"/>
      <w:r w:rsidRPr="00D222ED">
        <w:rPr>
          <w:b/>
          <w:color w:val="000000"/>
        </w:rPr>
        <w:t xml:space="preserve">: </w:t>
      </w:r>
    </w:p>
    <w:p w14:paraId="7FE1F0F9" w14:textId="77777777" w:rsidR="00146F4A" w:rsidRPr="00D222ED" w:rsidRDefault="00146F4A" w:rsidP="00146F4A">
      <w:pPr>
        <w:spacing w:line="276" w:lineRule="auto"/>
        <w:jc w:val="both"/>
        <w:rPr>
          <w:b/>
          <w:color w:val="000000"/>
          <w:sz w:val="16"/>
          <w:szCs w:val="16"/>
        </w:rPr>
      </w:pPr>
    </w:p>
    <w:p w14:paraId="19E69052" w14:textId="77777777" w:rsidR="00146F4A" w:rsidRPr="00D222ED" w:rsidRDefault="00146F4A" w:rsidP="00146F4A">
      <w:pPr>
        <w:spacing w:line="276" w:lineRule="auto"/>
        <w:ind w:firstLine="708"/>
        <w:jc w:val="both"/>
        <w:rPr>
          <w:u w:val="single"/>
        </w:rPr>
      </w:pPr>
      <w:r w:rsidRPr="00D222ED">
        <w:rPr>
          <w:u w:val="single"/>
        </w:rPr>
        <w:t>Видове работи:</w:t>
      </w:r>
    </w:p>
    <w:p w14:paraId="3D3B6A0A" w14:textId="77777777" w:rsidR="00146F4A" w:rsidRPr="00601975" w:rsidRDefault="00146F4A" w:rsidP="00146F4A">
      <w:pPr>
        <w:spacing w:line="276" w:lineRule="auto"/>
        <w:ind w:firstLine="708"/>
        <w:jc w:val="both"/>
        <w:rPr>
          <w:b/>
        </w:rPr>
      </w:pPr>
      <w:r w:rsidRPr="00601975">
        <w:rPr>
          <w:b/>
        </w:rPr>
        <w:t xml:space="preserve">Разпръскване на химически вещества за борба със зимната </w:t>
      </w:r>
      <w:proofErr w:type="spellStart"/>
      <w:r w:rsidRPr="00601975">
        <w:rPr>
          <w:b/>
        </w:rPr>
        <w:t>хлъзгавост</w:t>
      </w:r>
      <w:proofErr w:type="spellEnd"/>
      <w:r w:rsidRPr="00601975">
        <w:rPr>
          <w:b/>
        </w:rPr>
        <w:t xml:space="preserve"> (сол) върху предварително </w:t>
      </w:r>
      <w:proofErr w:type="spellStart"/>
      <w:r w:rsidRPr="00601975">
        <w:rPr>
          <w:b/>
        </w:rPr>
        <w:t>снегопочистено</w:t>
      </w:r>
      <w:proofErr w:type="spellEnd"/>
      <w:r w:rsidRPr="00601975">
        <w:rPr>
          <w:b/>
        </w:rPr>
        <w:t xml:space="preserve"> или заледено пътно платно; </w:t>
      </w:r>
    </w:p>
    <w:p w14:paraId="2B5FC9B7" w14:textId="77777777" w:rsidR="00146F4A" w:rsidRPr="00601975" w:rsidRDefault="00146F4A" w:rsidP="00146F4A">
      <w:pPr>
        <w:rPr>
          <w:color w:val="FF0000"/>
        </w:rPr>
      </w:pPr>
    </w:p>
    <w:p w14:paraId="14CA4148" w14:textId="77777777" w:rsidR="00146F4A" w:rsidRPr="00601975" w:rsidRDefault="00146F4A" w:rsidP="00146F4A">
      <w:pPr>
        <w:spacing w:line="276" w:lineRule="auto"/>
        <w:ind w:firstLine="708"/>
        <w:jc w:val="both"/>
        <w:rPr>
          <w:color w:val="000000"/>
        </w:rPr>
      </w:pPr>
      <w:r w:rsidRPr="00601975">
        <w:rPr>
          <w:color w:val="000000"/>
        </w:rPr>
        <w:t>Преди започване на изпълнението на работата ИЗПЪЛНИТЕЛЯТ представя наличната и необходима техника за изпълнението на договора за оглед. Право на ВЪЗЛОЖИТЕЛЯ  е да иска информация  за хода на изпълнение на договора, както и да прави огледи на наличната техника по всяко време.</w:t>
      </w:r>
    </w:p>
    <w:p w14:paraId="2E372BCB" w14:textId="77777777" w:rsidR="00146F4A" w:rsidRPr="00601975" w:rsidRDefault="00146F4A" w:rsidP="00146F4A">
      <w:pPr>
        <w:spacing w:line="276" w:lineRule="auto"/>
        <w:jc w:val="both"/>
        <w:rPr>
          <w:color w:val="FF0000"/>
        </w:rPr>
      </w:pPr>
    </w:p>
    <w:p w14:paraId="1597CCE9" w14:textId="77777777" w:rsidR="00146F4A" w:rsidRPr="00601975" w:rsidRDefault="00146F4A" w:rsidP="00146F4A">
      <w:pPr>
        <w:spacing w:line="276" w:lineRule="auto"/>
        <w:ind w:firstLine="708"/>
        <w:jc w:val="both"/>
        <w:rPr>
          <w:b/>
          <w:color w:val="000000"/>
        </w:rPr>
      </w:pPr>
      <w:r w:rsidRPr="00601975">
        <w:rPr>
          <w:b/>
          <w:color w:val="000000"/>
        </w:rPr>
        <w:t xml:space="preserve">ІІІ. Описание на дейността: </w:t>
      </w:r>
    </w:p>
    <w:p w14:paraId="7B9CC907" w14:textId="77777777" w:rsidR="00146F4A" w:rsidRPr="00601975" w:rsidRDefault="00146F4A" w:rsidP="00146F4A">
      <w:pPr>
        <w:spacing w:line="276" w:lineRule="auto"/>
        <w:ind w:firstLine="708"/>
        <w:jc w:val="both"/>
        <w:rPr>
          <w:color w:val="FF0000"/>
        </w:rPr>
      </w:pPr>
      <w:r w:rsidRPr="00601975">
        <w:rPr>
          <w:color w:val="000000"/>
        </w:rPr>
        <w:t>Извършване на зимното поддържане на уличната мрежа</w:t>
      </w:r>
      <w:r w:rsidRPr="00601975">
        <w:rPr>
          <w:b/>
          <w:color w:val="000000"/>
        </w:rPr>
        <w:t xml:space="preserve"> </w:t>
      </w:r>
      <w:r w:rsidRPr="00601975">
        <w:rPr>
          <w:color w:val="000000"/>
        </w:rPr>
        <w:t>на  територията на Община Велико Търново се изразява в осигуряване на нормалната им проходимост за движение на МПС при зимни условия</w:t>
      </w:r>
      <w:r w:rsidRPr="00601975">
        <w:t>.</w:t>
      </w:r>
      <w:r w:rsidRPr="00601975">
        <w:rPr>
          <w:color w:val="FF0000"/>
        </w:rPr>
        <w:t xml:space="preserve"> </w:t>
      </w:r>
    </w:p>
    <w:p w14:paraId="48D90F33" w14:textId="77777777" w:rsidR="00146F4A" w:rsidRPr="00601975" w:rsidRDefault="00146F4A" w:rsidP="00146F4A">
      <w:pPr>
        <w:spacing w:line="276" w:lineRule="auto"/>
        <w:ind w:firstLine="708"/>
        <w:jc w:val="both"/>
        <w:rPr>
          <w:color w:val="000000"/>
        </w:rPr>
      </w:pPr>
      <w:r w:rsidRPr="00601975">
        <w:rPr>
          <w:color w:val="000000"/>
        </w:rPr>
        <w:t xml:space="preserve">Състои се в обработка с химически препарати (техническа сол) на улиците от уличната мрежа на град Велико Търново, обработка на заледени участъци, събиране и предаване на оперативна информация на органите на пътен контрол, КАТ и ВЪЗЛОЖИТЕЛЯ.  </w:t>
      </w:r>
    </w:p>
    <w:p w14:paraId="4A28E288" w14:textId="77777777" w:rsidR="00146F4A" w:rsidRPr="00D222ED" w:rsidRDefault="00146F4A" w:rsidP="00146F4A">
      <w:pPr>
        <w:spacing w:line="276" w:lineRule="auto"/>
        <w:ind w:firstLine="708"/>
        <w:jc w:val="both"/>
        <w:rPr>
          <w:color w:val="000000"/>
        </w:rPr>
      </w:pPr>
      <w:r w:rsidRPr="00601975">
        <w:rPr>
          <w:color w:val="000000"/>
        </w:rPr>
        <w:t>Да се спазва организационния план за зимно поддържане на уличната мрежа на град</w:t>
      </w:r>
      <w:r w:rsidRPr="00D222ED">
        <w:rPr>
          <w:color w:val="000000"/>
        </w:rPr>
        <w:t xml:space="preserve"> Велико Търново.</w:t>
      </w:r>
    </w:p>
    <w:p w14:paraId="1D874E6E" w14:textId="77777777" w:rsidR="00146F4A" w:rsidRPr="00D222ED" w:rsidRDefault="00146F4A" w:rsidP="00146F4A">
      <w:pPr>
        <w:spacing w:line="276" w:lineRule="auto"/>
        <w:ind w:firstLine="708"/>
        <w:jc w:val="both"/>
        <w:rPr>
          <w:color w:val="000000"/>
        </w:rPr>
      </w:pPr>
      <w:r w:rsidRPr="00D222ED">
        <w:rPr>
          <w:color w:val="000000"/>
        </w:rPr>
        <w:t xml:space="preserve">С предимство се обработват участъците с трудни условия на движение: криви с малки радиуси, участъци с големи надлъжни наклони, пътни участъци в близост до реки и водоеми, основни пътни кръстовища, участъци с опасност от </w:t>
      </w:r>
      <w:proofErr w:type="spellStart"/>
      <w:r w:rsidRPr="00D222ED">
        <w:rPr>
          <w:color w:val="000000"/>
        </w:rPr>
        <w:t>снегонавявания</w:t>
      </w:r>
      <w:proofErr w:type="spellEnd"/>
      <w:r w:rsidRPr="00D222ED">
        <w:rPr>
          <w:color w:val="000000"/>
        </w:rPr>
        <w:t xml:space="preserve"> и заледявания, и др.</w:t>
      </w:r>
    </w:p>
    <w:p w14:paraId="6AD88F53" w14:textId="77777777" w:rsidR="00146F4A" w:rsidRPr="00D222ED" w:rsidRDefault="00146F4A" w:rsidP="00146F4A">
      <w:pPr>
        <w:spacing w:line="276" w:lineRule="auto"/>
        <w:ind w:firstLine="708"/>
        <w:jc w:val="both"/>
        <w:rPr>
          <w:color w:val="000000"/>
        </w:rPr>
      </w:pPr>
      <w:r w:rsidRPr="00D222ED">
        <w:rPr>
          <w:color w:val="000000"/>
        </w:rPr>
        <w:t xml:space="preserve">ИЗПЪЛНИТЕЛЯТ  е длъжен да осигури оперативно дежурство с телефонна връзка. </w:t>
      </w:r>
    </w:p>
    <w:p w14:paraId="10FF5A4B" w14:textId="77777777" w:rsidR="00146F4A" w:rsidRPr="00D222ED" w:rsidRDefault="00146F4A" w:rsidP="00146F4A">
      <w:pPr>
        <w:spacing w:line="276" w:lineRule="auto"/>
        <w:ind w:firstLine="708"/>
        <w:jc w:val="both"/>
        <w:rPr>
          <w:color w:val="000000"/>
        </w:rPr>
      </w:pPr>
      <w:r w:rsidRPr="00D222ED">
        <w:rPr>
          <w:color w:val="000000"/>
        </w:rPr>
        <w:t xml:space="preserve">ИЗПЪЛНИТЕЛЯТ извършва  съответните видове работи и  по график, съгласно указанията на ВЪЗЛОЖИТЕЛЯ, </w:t>
      </w:r>
      <w:r w:rsidRPr="00D222ED">
        <w:rPr>
          <w:bdr w:val="none" w:sz="0" w:space="0" w:color="auto" w:frame="1"/>
          <w:shd w:val="clear" w:color="auto" w:fill="FFFFFF"/>
        </w:rPr>
        <w:t>НАРЕДБА</w:t>
      </w:r>
      <w:r w:rsidRPr="00D222ED">
        <w:t xml:space="preserve"> № РД-02-20-19 от 12.11.2012 г. </w:t>
      </w:r>
      <w:r w:rsidRPr="00D222ED">
        <w:rPr>
          <w:bdr w:val="none" w:sz="0" w:space="0" w:color="auto" w:frame="1"/>
          <w:shd w:val="clear" w:color="auto" w:fill="FFFFFF"/>
        </w:rPr>
        <w:t>за</w:t>
      </w:r>
      <w:r w:rsidRPr="00D222ED">
        <w:t xml:space="preserve"> </w:t>
      </w:r>
      <w:r w:rsidRPr="00D222ED">
        <w:rPr>
          <w:bdr w:val="none" w:sz="0" w:space="0" w:color="auto" w:frame="1"/>
          <w:shd w:val="clear" w:color="auto" w:fill="FFFFFF"/>
        </w:rPr>
        <w:t>поддържане</w:t>
      </w:r>
      <w:r w:rsidRPr="00D222ED">
        <w:t xml:space="preserve"> и текущ ремонт </w:t>
      </w:r>
      <w:r w:rsidRPr="00D222ED">
        <w:rPr>
          <w:bdr w:val="none" w:sz="0" w:space="0" w:color="auto" w:frame="1"/>
          <w:shd w:val="clear" w:color="auto" w:fill="FFFFFF"/>
        </w:rPr>
        <w:t>на</w:t>
      </w:r>
      <w:r w:rsidRPr="00D222ED">
        <w:t xml:space="preserve"> </w:t>
      </w:r>
      <w:r w:rsidRPr="00D222ED">
        <w:rPr>
          <w:bdr w:val="none" w:sz="0" w:space="0" w:color="auto" w:frame="1"/>
          <w:shd w:val="clear" w:color="auto" w:fill="FFFFFF"/>
        </w:rPr>
        <w:t>пътищата</w:t>
      </w:r>
      <w:r w:rsidRPr="00D222ED">
        <w:rPr>
          <w:color w:val="000000"/>
        </w:rPr>
        <w:t>, „Технически правила и изисквания за поддържане на пътища“ на „Пътна инфраструктура“ от 2009 г., като графика подлежи на промени, съобразно нуждата от извършването на работите.</w:t>
      </w:r>
    </w:p>
    <w:p w14:paraId="2F379B88" w14:textId="77777777" w:rsidR="00146F4A" w:rsidRPr="00D222ED" w:rsidRDefault="00146F4A" w:rsidP="00146F4A">
      <w:pPr>
        <w:spacing w:line="276" w:lineRule="auto"/>
        <w:jc w:val="both"/>
        <w:rPr>
          <w:color w:val="000000"/>
        </w:rPr>
      </w:pPr>
    </w:p>
    <w:p w14:paraId="0356714C" w14:textId="77777777" w:rsidR="00146F4A" w:rsidRPr="00D222ED" w:rsidRDefault="00146F4A" w:rsidP="00146F4A">
      <w:pPr>
        <w:spacing w:line="276" w:lineRule="auto"/>
        <w:jc w:val="both"/>
        <w:rPr>
          <w:color w:val="000000"/>
        </w:rPr>
      </w:pPr>
      <w:r w:rsidRPr="00D222ED">
        <w:rPr>
          <w:color w:val="000000"/>
        </w:rPr>
        <w:lastRenderedPageBreak/>
        <w:tab/>
        <w:t>Участниците посочват база за разполагане на материали и механизация. Същата трябва да е с постоянна телефонна връзка /стационарна и мобилна/ и оперативен дежурен – 24 часа /денонощно/ през целия зимен сезон.</w:t>
      </w:r>
    </w:p>
    <w:p w14:paraId="26452FA0" w14:textId="77777777" w:rsidR="00146F4A" w:rsidRPr="00D222ED" w:rsidRDefault="00146F4A" w:rsidP="00146F4A">
      <w:pPr>
        <w:spacing w:line="276" w:lineRule="auto"/>
        <w:jc w:val="both"/>
        <w:rPr>
          <w:color w:val="000000"/>
        </w:rPr>
      </w:pPr>
      <w:r w:rsidRPr="00D222ED">
        <w:rPr>
          <w:color w:val="000000"/>
        </w:rPr>
        <w:tab/>
        <w:t>Изпълнителят е длъжен да осигури оперативно дежурство с телефонна връзка. Периодите на постоянно дежурство продължават съобразно уговореното с договора и допълнителните указания на ВЪЗЛОЖИТЕЛЯ.</w:t>
      </w:r>
    </w:p>
    <w:p w14:paraId="4740DDBF" w14:textId="77777777" w:rsidR="00146F4A" w:rsidRPr="00D222ED" w:rsidRDefault="00146F4A" w:rsidP="00146F4A">
      <w:pPr>
        <w:spacing w:line="276" w:lineRule="auto"/>
        <w:jc w:val="both"/>
        <w:rPr>
          <w:color w:val="000000"/>
        </w:rPr>
      </w:pPr>
      <w:r w:rsidRPr="00D222ED">
        <w:rPr>
          <w:color w:val="000000"/>
        </w:rPr>
        <w:tab/>
      </w:r>
    </w:p>
    <w:p w14:paraId="1E87D350" w14:textId="77777777" w:rsidR="00146F4A" w:rsidRPr="00D222ED" w:rsidRDefault="00146F4A" w:rsidP="00146F4A">
      <w:pPr>
        <w:spacing w:line="276" w:lineRule="auto"/>
        <w:jc w:val="both"/>
        <w:rPr>
          <w:b/>
          <w:color w:val="000000"/>
        </w:rPr>
      </w:pPr>
      <w:r w:rsidRPr="00D222ED">
        <w:rPr>
          <w:color w:val="000000"/>
        </w:rPr>
        <w:tab/>
        <w:t>ИЗПЪЛНИТЕЛЯТ е длъжен при изпълнението на обществената поръчка да спазва техниката на безопасност на труда; Закон за движение по пътищата. По време на изпълнение на договора ИЗПЪЛНИТЕЛЯТ е длъжен да спазва: всички нормативни документи, касаещи извършването на услугата.</w:t>
      </w:r>
    </w:p>
    <w:p w14:paraId="5BC25F41" w14:textId="77777777" w:rsidR="00146F4A" w:rsidRPr="00D222ED" w:rsidRDefault="00146F4A" w:rsidP="00146F4A">
      <w:pPr>
        <w:tabs>
          <w:tab w:val="left" w:pos="1245"/>
        </w:tabs>
        <w:spacing w:line="276" w:lineRule="auto"/>
        <w:jc w:val="both"/>
        <w:rPr>
          <w:sz w:val="16"/>
          <w:szCs w:val="16"/>
        </w:rPr>
      </w:pPr>
    </w:p>
    <w:p w14:paraId="4ACD2D7C" w14:textId="77777777" w:rsidR="00146F4A" w:rsidRPr="00D222ED" w:rsidRDefault="00146F4A" w:rsidP="00146F4A">
      <w:pPr>
        <w:widowControl w:val="0"/>
        <w:autoSpaceDE w:val="0"/>
        <w:autoSpaceDN w:val="0"/>
        <w:adjustRightInd w:val="0"/>
        <w:spacing w:line="276" w:lineRule="auto"/>
        <w:jc w:val="both"/>
        <w:rPr>
          <w:b/>
          <w:bCs/>
          <w:color w:val="000000"/>
          <w:sz w:val="28"/>
          <w:szCs w:val="28"/>
        </w:rPr>
      </w:pPr>
      <w:r w:rsidRPr="00D222ED">
        <w:tab/>
        <w:t>Избраният за ИЗПЪЛНИТЕЛ е длъжен да има внедрена GPS система за контрол на транспортните</w:t>
      </w:r>
      <w:r w:rsidRPr="00D222ED">
        <w:rPr>
          <w:color w:val="000000"/>
        </w:rPr>
        <w:t xml:space="preserve"> средства и да поддържа такава система за срока на изпълнение на договора.</w:t>
      </w:r>
    </w:p>
    <w:p w14:paraId="3C56C4F7" w14:textId="77777777" w:rsidR="00146F4A" w:rsidRDefault="00146F4A" w:rsidP="00146F4A">
      <w:pPr>
        <w:spacing w:line="276" w:lineRule="auto"/>
        <w:ind w:firstLine="709"/>
        <w:jc w:val="both"/>
        <w:rPr>
          <w:rFonts w:eastAsia="Arial Unicode MS"/>
          <w:lang w:eastAsia="en-US"/>
        </w:rPr>
      </w:pPr>
    </w:p>
    <w:p w14:paraId="67CF062E" w14:textId="77777777" w:rsidR="00146F4A" w:rsidRPr="00D222ED" w:rsidRDefault="00146F4A" w:rsidP="00146F4A">
      <w:pPr>
        <w:spacing w:line="276" w:lineRule="auto"/>
        <w:ind w:firstLine="709"/>
        <w:jc w:val="both"/>
        <w:rPr>
          <w:rFonts w:eastAsia="Arial Unicode MS"/>
          <w:lang w:eastAsia="en-US"/>
        </w:rPr>
      </w:pPr>
      <w:r w:rsidRPr="00AC5083">
        <w:rPr>
          <w:rFonts w:eastAsia="Arial Unicode MS"/>
          <w:lang w:eastAsia="en-US"/>
        </w:rPr>
        <w:t xml:space="preserve">Участникът следва да разполага с бази за зимно поддържане – минимум  </w:t>
      </w:r>
      <w:r>
        <w:rPr>
          <w:rFonts w:eastAsia="Arial Unicode MS"/>
          <w:lang w:eastAsia="en-US"/>
        </w:rPr>
        <w:t xml:space="preserve">2 бр. </w:t>
      </w:r>
      <w:r w:rsidRPr="00AC5083">
        <w:rPr>
          <w:rFonts w:eastAsia="Arial Unicode MS"/>
          <w:lang w:eastAsia="en-US"/>
        </w:rPr>
        <w:t>Базите да са оборудвани с помещения за денонощно дежурство, битови помещения, покрит склад за материали</w:t>
      </w:r>
      <w:r>
        <w:rPr>
          <w:rFonts w:eastAsia="Arial Unicode MS"/>
          <w:lang w:eastAsia="en-US"/>
        </w:rPr>
        <w:t>,</w:t>
      </w:r>
      <w:r w:rsidRPr="00AC5083">
        <w:rPr>
          <w:rFonts w:eastAsia="Arial Unicode MS"/>
          <w:lang w:eastAsia="en-US"/>
        </w:rPr>
        <w:t xml:space="preserve"> </w:t>
      </w:r>
      <w:r w:rsidRPr="00D222ED">
        <w:rPr>
          <w:rFonts w:eastAsia="Arial Unicode MS"/>
          <w:lang w:eastAsia="en-US"/>
        </w:rPr>
        <w:t xml:space="preserve">открит склад за материали – депа, </w:t>
      </w:r>
      <w:proofErr w:type="spellStart"/>
      <w:r w:rsidRPr="00D222ED">
        <w:rPr>
          <w:rFonts w:eastAsia="Arial Unicode MS"/>
          <w:lang w:eastAsia="en-US"/>
        </w:rPr>
        <w:t>паркоместа</w:t>
      </w:r>
      <w:proofErr w:type="spellEnd"/>
      <w:r w:rsidRPr="00D222ED">
        <w:rPr>
          <w:rFonts w:eastAsia="Arial Unicode MS"/>
          <w:lang w:eastAsia="en-US"/>
        </w:rPr>
        <w:t xml:space="preserve"> за престой и обслужване на техниката.</w:t>
      </w:r>
    </w:p>
    <w:p w14:paraId="0C2CF35F" w14:textId="77777777" w:rsidR="00146F4A" w:rsidRPr="00AC5083" w:rsidRDefault="00146F4A" w:rsidP="00146F4A">
      <w:pPr>
        <w:ind w:firstLine="709"/>
        <w:jc w:val="both"/>
        <w:rPr>
          <w:rFonts w:eastAsia="Arial Unicode MS"/>
          <w:lang w:eastAsia="en-US"/>
        </w:rPr>
      </w:pPr>
    </w:p>
    <w:p w14:paraId="33814320" w14:textId="77777777" w:rsidR="00146F4A" w:rsidRPr="000C624E" w:rsidRDefault="00146F4A" w:rsidP="00146F4A">
      <w:pPr>
        <w:jc w:val="both"/>
        <w:rPr>
          <w:b/>
          <w:lang w:eastAsia="en-US"/>
        </w:rPr>
      </w:pPr>
      <w:r w:rsidRPr="00757110">
        <w:rPr>
          <w:rFonts w:eastAsia="Times New Roman"/>
          <w:bCs/>
        </w:rPr>
        <w:tab/>
      </w:r>
      <w:r w:rsidRPr="000C624E">
        <w:rPr>
          <w:rFonts w:eastAsia="Times New Roman"/>
          <w:bCs/>
        </w:rPr>
        <w:t>За наличието на бази, участникът представя към техническото си предложение декларация свободен текст, в която посочва точната им локация.</w:t>
      </w:r>
    </w:p>
    <w:p w14:paraId="00F904A3" w14:textId="77777777" w:rsidR="00146F4A" w:rsidRPr="00D222ED" w:rsidRDefault="00146F4A" w:rsidP="00146F4A">
      <w:pPr>
        <w:spacing w:line="276" w:lineRule="auto"/>
        <w:jc w:val="both"/>
        <w:rPr>
          <w:rFonts w:eastAsia="Times New Roman"/>
          <w:bCs/>
        </w:rPr>
      </w:pPr>
    </w:p>
    <w:p w14:paraId="6C3384CE" w14:textId="77777777" w:rsidR="00146F4A" w:rsidRPr="00D222ED" w:rsidRDefault="00146F4A" w:rsidP="00146F4A">
      <w:pPr>
        <w:spacing w:line="276" w:lineRule="auto"/>
        <w:ind w:firstLine="708"/>
        <w:jc w:val="both"/>
        <w:rPr>
          <w:b/>
          <w:u w:val="single"/>
        </w:rPr>
      </w:pPr>
      <w:r w:rsidRPr="00D222ED">
        <w:rPr>
          <w:b/>
          <w:u w:val="single"/>
        </w:rPr>
        <w:t>Към офертата си участникът следва да представи Обяснителната записка, която да съдържа Организация на работа със следните елементи:</w:t>
      </w:r>
    </w:p>
    <w:p w14:paraId="0F7AB765" w14:textId="77777777" w:rsidR="00146F4A" w:rsidRPr="00D222ED" w:rsidRDefault="00146F4A" w:rsidP="00146F4A">
      <w:pPr>
        <w:widowControl w:val="0"/>
        <w:autoSpaceDE w:val="0"/>
        <w:autoSpaceDN w:val="0"/>
        <w:adjustRightInd w:val="0"/>
        <w:spacing w:line="276" w:lineRule="auto"/>
        <w:ind w:firstLine="708"/>
        <w:jc w:val="both"/>
        <w:rPr>
          <w:color w:val="000000"/>
          <w:lang w:val="ru-RU"/>
        </w:rPr>
      </w:pPr>
    </w:p>
    <w:p w14:paraId="71DA5390" w14:textId="77777777" w:rsidR="00146F4A" w:rsidRPr="00D222ED" w:rsidRDefault="00146F4A" w:rsidP="00146F4A">
      <w:pPr>
        <w:spacing w:line="276" w:lineRule="auto"/>
        <w:jc w:val="both"/>
      </w:pPr>
      <w:r w:rsidRPr="00D222ED">
        <w:rPr>
          <w:color w:val="FF6600"/>
        </w:rPr>
        <w:tab/>
      </w:r>
      <w:r w:rsidRPr="00D222ED">
        <w:t xml:space="preserve">В обяснителната си записка участникът трябва да посочи минимум, информация относно разпределението на ресурсите, като това разпределение следва да е в съответствие със </w:t>
      </w:r>
      <w:proofErr w:type="spellStart"/>
      <w:r w:rsidRPr="00D222ED">
        <w:t>зонирането</w:t>
      </w:r>
      <w:proofErr w:type="spellEnd"/>
      <w:r w:rsidRPr="00D222ED">
        <w:t xml:space="preserve"> на улиците</w:t>
      </w:r>
      <w:r>
        <w:t>.</w:t>
      </w:r>
      <w:r w:rsidRPr="00D222ED">
        <w:t xml:space="preserve">  Разпределението следва да обхваща всички улици в обема на поръчката посочени в </w:t>
      </w:r>
      <w:r w:rsidRPr="00AC5F36">
        <w:t xml:space="preserve">Приложение 3, като </w:t>
      </w:r>
      <w:proofErr w:type="spellStart"/>
      <w:r w:rsidRPr="00AC5F36">
        <w:t>зонирането</w:t>
      </w:r>
      <w:proofErr w:type="spellEnd"/>
      <w:r w:rsidRPr="00AC5F36">
        <w:t xml:space="preserve"> става съгласно карта на града Приложение 4. Разпределената</w:t>
      </w:r>
      <w:r w:rsidRPr="00D222ED">
        <w:t xml:space="preserve"> техника следва да отговаря на тази, която е декларирана в </w:t>
      </w:r>
      <w:r>
        <w:t>ЕЕДОП</w:t>
      </w:r>
      <w:r w:rsidRPr="00D222ED">
        <w:t xml:space="preserve">, не може да има техника, която не е декларирана от участника, но е посочено че ще се ползва. Може да има </w:t>
      </w:r>
      <w:proofErr w:type="spellStart"/>
      <w:r w:rsidRPr="00D222ED">
        <w:t>неразпредлена</w:t>
      </w:r>
      <w:proofErr w:type="spellEnd"/>
      <w:r w:rsidRPr="00D222ED">
        <w:t xml:space="preserve"> техника, когато тя е предвидена като резерв.       </w:t>
      </w:r>
    </w:p>
    <w:p w14:paraId="5FC4AC27" w14:textId="77777777" w:rsidR="00146F4A" w:rsidRPr="00D222ED" w:rsidRDefault="00146F4A" w:rsidP="00146F4A">
      <w:pPr>
        <w:spacing w:line="276" w:lineRule="auto"/>
        <w:ind w:firstLine="708"/>
        <w:jc w:val="both"/>
        <w:rPr>
          <w:lang w:eastAsia="en-US"/>
        </w:rPr>
      </w:pPr>
      <w:r w:rsidRPr="00D222ED">
        <w:rPr>
          <w:lang w:eastAsia="en-US"/>
        </w:rPr>
        <w:t xml:space="preserve">Задължително с обяснителната записка участникът трябва да направи предложенията си по показателите от методиката за икономически най-изгодна оферта, с изключение по показател ценови критерий. </w:t>
      </w:r>
    </w:p>
    <w:p w14:paraId="170D434A" w14:textId="77777777" w:rsidR="00146F4A" w:rsidRPr="00D222ED" w:rsidRDefault="00146F4A" w:rsidP="00146F4A">
      <w:pPr>
        <w:spacing w:line="276" w:lineRule="auto"/>
        <w:jc w:val="both"/>
        <w:rPr>
          <w:lang w:eastAsia="en-US"/>
        </w:rPr>
      </w:pPr>
      <w:r w:rsidRPr="00D222ED">
        <w:rPr>
          <w:lang w:eastAsia="en-US"/>
        </w:rPr>
        <w:tab/>
        <w:t xml:space="preserve">Обект на оценяване по </w:t>
      </w:r>
      <w:proofErr w:type="spellStart"/>
      <w:r w:rsidRPr="00D222ED">
        <w:rPr>
          <w:lang w:eastAsia="en-US"/>
        </w:rPr>
        <w:t>подпоказател</w:t>
      </w:r>
      <w:proofErr w:type="spellEnd"/>
      <w:r w:rsidRPr="00D222ED">
        <w:rPr>
          <w:lang w:eastAsia="en-US"/>
        </w:rPr>
        <w:t xml:space="preserve"> „О” от методиката за оценка е: Разпределението на ресурсите, с които участникът разполага и тяхното използване за постигане на целите на поръчката – навременно и качествено предотвратяване на замръзване на пътното платно. </w:t>
      </w:r>
    </w:p>
    <w:p w14:paraId="72DB2FAB" w14:textId="77777777" w:rsidR="00146F4A" w:rsidRPr="00D222ED" w:rsidRDefault="00146F4A" w:rsidP="00146F4A">
      <w:pPr>
        <w:spacing w:line="276" w:lineRule="auto"/>
        <w:jc w:val="both"/>
        <w:rPr>
          <w:b/>
        </w:rPr>
      </w:pPr>
      <w:r w:rsidRPr="00D222ED">
        <w:tab/>
      </w:r>
      <w:r w:rsidRPr="00D222ED">
        <w:rPr>
          <w:b/>
        </w:rPr>
        <w:t>За да подлежи на оценка техническото предложение на участника следва да съдържа минимум, компоненти:</w:t>
      </w:r>
    </w:p>
    <w:p w14:paraId="5DC09F64" w14:textId="77777777" w:rsidR="00146F4A" w:rsidRPr="00601975" w:rsidRDefault="00146F4A" w:rsidP="00146F4A">
      <w:pPr>
        <w:spacing w:line="276" w:lineRule="auto"/>
        <w:jc w:val="both"/>
        <w:rPr>
          <w:lang w:eastAsia="en-US"/>
        </w:rPr>
      </w:pPr>
      <w:r w:rsidRPr="00D222ED">
        <w:rPr>
          <w:lang w:eastAsia="en-US"/>
        </w:rPr>
        <w:t xml:space="preserve">           </w:t>
      </w:r>
      <w:r w:rsidRPr="00601975">
        <w:rPr>
          <w:lang w:eastAsia="en-US"/>
        </w:rPr>
        <w:t xml:space="preserve">Да е направено пълно разпределение на територията на град Велико Търново, като участникът следва да представи план, в който територията от картата с прилежащите й улици да е разделена на зони, като за всяка една е посочена техниката и членовете на екипа, които отговарят </w:t>
      </w:r>
      <w:r w:rsidRPr="00601975">
        <w:rPr>
          <w:lang w:eastAsia="en-US"/>
        </w:rPr>
        <w:lastRenderedPageBreak/>
        <w:t xml:space="preserve">за съответната зона. Разпределението на зоните и ресурсите е с цел да се осигури навременно изпълнение на дейностите в обхвата на поръчката.  Разпределението следва да обхваща всички улици в обема на поръчката посочени в Приложение 3, като </w:t>
      </w:r>
      <w:proofErr w:type="spellStart"/>
      <w:r w:rsidRPr="00601975">
        <w:rPr>
          <w:lang w:eastAsia="en-US"/>
        </w:rPr>
        <w:t>зонирането</w:t>
      </w:r>
      <w:proofErr w:type="spellEnd"/>
      <w:r w:rsidRPr="00601975">
        <w:rPr>
          <w:lang w:eastAsia="en-US"/>
        </w:rPr>
        <w:t xml:space="preserve"> става съгласно карта на града, която е част от документацията. </w:t>
      </w:r>
    </w:p>
    <w:p w14:paraId="41AFAB4D" w14:textId="77777777" w:rsidR="00146F4A" w:rsidRPr="00601975" w:rsidRDefault="00146F4A" w:rsidP="00146F4A">
      <w:pPr>
        <w:spacing w:line="276" w:lineRule="auto"/>
        <w:ind w:firstLine="540"/>
        <w:jc w:val="both"/>
        <w:rPr>
          <w:lang w:eastAsia="en-US"/>
        </w:rPr>
      </w:pPr>
      <w:r w:rsidRPr="00601975">
        <w:rPr>
          <w:lang w:eastAsia="en-US"/>
        </w:rPr>
        <w:t xml:space="preserve">Разпределената техника следва да отговаря на тази, която е декларирана в ЕЕДОП, като не може да има техника, която не е декларирана от участника, но е посочено че ще се ползва.  Може да има неразпределена техника, когато тя е предвидена като резерв, като същата се посочва. Следва да бъдат обхванати всички улици съгласно Приложение 3, покрита е цялата територия на града и същевременно са разпределени и наличните ресурси на Участника съгласно обособените зони от улици.   </w:t>
      </w:r>
    </w:p>
    <w:p w14:paraId="0B4B7900" w14:textId="77777777" w:rsidR="00146F4A" w:rsidRPr="00601975" w:rsidRDefault="00146F4A" w:rsidP="00146F4A">
      <w:pPr>
        <w:ind w:firstLine="706"/>
        <w:jc w:val="both"/>
        <w:rPr>
          <w:b/>
          <w:i/>
          <w:color w:val="000000"/>
        </w:rPr>
      </w:pPr>
    </w:p>
    <w:p w14:paraId="696DA82C" w14:textId="77777777" w:rsidR="00146F4A" w:rsidRPr="00601975" w:rsidRDefault="00146F4A" w:rsidP="00146F4A">
      <w:pPr>
        <w:pStyle w:val="firstline"/>
        <w:ind w:firstLine="709"/>
        <w:jc w:val="left"/>
        <w:outlineLvl w:val="0"/>
        <w:rPr>
          <w:rStyle w:val="1c"/>
          <w:color w:val="auto"/>
        </w:rPr>
      </w:pPr>
      <w:bookmarkStart w:id="25" w:name="_Toc511295255"/>
      <w:r w:rsidRPr="00601975">
        <w:rPr>
          <w:rStyle w:val="1c"/>
          <w:color w:val="auto"/>
        </w:rPr>
        <w:t>Раздел ІІ</w:t>
      </w:r>
      <w:r w:rsidRPr="00601975">
        <w:rPr>
          <w:rStyle w:val="1c"/>
          <w:color w:val="auto"/>
        </w:rPr>
        <w:softHyphen/>
      </w:r>
      <w:r w:rsidRPr="00601975">
        <w:rPr>
          <w:rStyle w:val="1c"/>
          <w:color w:val="auto"/>
        </w:rPr>
        <w:softHyphen/>
      </w:r>
      <w:r w:rsidRPr="00601975">
        <w:rPr>
          <w:rStyle w:val="1c"/>
          <w:color w:val="auto"/>
        </w:rPr>
        <w:softHyphen/>
      </w:r>
      <w:r w:rsidRPr="00601975">
        <w:rPr>
          <w:rStyle w:val="1c"/>
          <w:color w:val="auto"/>
        </w:rPr>
        <w:softHyphen/>
      </w:r>
      <w:r w:rsidRPr="00601975">
        <w:rPr>
          <w:rStyle w:val="1c"/>
          <w:color w:val="auto"/>
        </w:rPr>
        <w:softHyphen/>
      </w:r>
      <w:r w:rsidRPr="00601975">
        <w:rPr>
          <w:rStyle w:val="1c"/>
          <w:color w:val="auto"/>
        </w:rPr>
        <w:softHyphen/>
      </w:r>
      <w:r w:rsidRPr="00601975">
        <w:rPr>
          <w:rStyle w:val="1c"/>
          <w:color w:val="auto"/>
        </w:rPr>
        <w:softHyphen/>
        <w:t>. Критерий за възлагане на поръчката</w:t>
      </w:r>
      <w:bookmarkEnd w:id="25"/>
      <w:r w:rsidRPr="00601975">
        <w:rPr>
          <w:b/>
          <w:smallCaps/>
          <w:color w:val="auto"/>
          <w:spacing w:val="5"/>
        </w:rPr>
        <w:t xml:space="preserve"> </w:t>
      </w:r>
    </w:p>
    <w:p w14:paraId="2ED9A283" w14:textId="77777777" w:rsidR="00146F4A" w:rsidRPr="00601975" w:rsidRDefault="00146F4A" w:rsidP="00146F4A">
      <w:pPr>
        <w:ind w:firstLine="708"/>
        <w:jc w:val="both"/>
        <w:rPr>
          <w:rFonts w:eastAsia="Times New Roman"/>
          <w:b/>
          <w:sz w:val="26"/>
          <w:szCs w:val="26"/>
        </w:rPr>
      </w:pPr>
    </w:p>
    <w:p w14:paraId="6E3C3F19" w14:textId="77777777" w:rsidR="00146F4A" w:rsidRDefault="00146F4A" w:rsidP="00146F4A">
      <w:pPr>
        <w:tabs>
          <w:tab w:val="left" w:pos="709"/>
        </w:tabs>
        <w:jc w:val="both"/>
        <w:rPr>
          <w:snapToGrid w:val="0"/>
          <w:lang w:eastAsia="en-US"/>
        </w:rPr>
      </w:pPr>
      <w:r w:rsidRPr="00601975">
        <w:rPr>
          <w:b/>
          <w:snapToGrid w:val="0"/>
          <w:lang w:eastAsia="en-US"/>
        </w:rPr>
        <w:tab/>
        <w:t>За Обособена позиция № 1 -</w:t>
      </w:r>
      <w:r w:rsidRPr="00601975">
        <w:rPr>
          <w:snapToGrid w:val="0"/>
          <w:lang w:eastAsia="en-US"/>
        </w:rPr>
        <w:t xml:space="preserve"> </w:t>
      </w:r>
      <w:r w:rsidRPr="00601975">
        <w:rPr>
          <w:lang w:eastAsia="en-US"/>
        </w:rPr>
        <w:t>„</w:t>
      </w:r>
      <w:r w:rsidRPr="00601975">
        <w:rPr>
          <w:b/>
          <w:bCs/>
          <w:lang w:eastAsia="en-US"/>
        </w:rPr>
        <w:t xml:space="preserve">Извършване на </w:t>
      </w:r>
      <w:proofErr w:type="spellStart"/>
      <w:r w:rsidRPr="00601975">
        <w:rPr>
          <w:b/>
          <w:bCs/>
          <w:lang w:eastAsia="en-US"/>
        </w:rPr>
        <w:t>снегопочистване</w:t>
      </w:r>
      <w:proofErr w:type="spellEnd"/>
      <w:r w:rsidRPr="00601975">
        <w:rPr>
          <w:b/>
          <w:bCs/>
          <w:lang w:eastAsia="en-US"/>
        </w:rPr>
        <w:t xml:space="preserve"> и зимно поддържане на общинската пътна мрежа на територията на община Велико Търново“:</w:t>
      </w:r>
    </w:p>
    <w:p w14:paraId="184D952D" w14:textId="77777777" w:rsidR="00146F4A" w:rsidRDefault="00146F4A" w:rsidP="00146F4A">
      <w:pPr>
        <w:ind w:firstLine="708"/>
        <w:jc w:val="both"/>
        <w:rPr>
          <w:rFonts w:eastAsia="Times New Roman"/>
          <w:b/>
          <w:sz w:val="26"/>
          <w:szCs w:val="26"/>
        </w:rPr>
      </w:pPr>
    </w:p>
    <w:p w14:paraId="736092D2" w14:textId="77777777" w:rsidR="00146F4A" w:rsidRPr="00560D29" w:rsidRDefault="00146F4A" w:rsidP="00146F4A">
      <w:pPr>
        <w:ind w:firstLine="540"/>
        <w:jc w:val="both"/>
        <w:rPr>
          <w:rFonts w:eastAsia="Times New Roman"/>
          <w:b/>
          <w:sz w:val="26"/>
          <w:szCs w:val="26"/>
        </w:rPr>
      </w:pPr>
      <w:r w:rsidRPr="00560D29">
        <w:rPr>
          <w:rFonts w:eastAsia="Times New Roman"/>
          <w:b/>
          <w:sz w:val="26"/>
          <w:szCs w:val="26"/>
        </w:rPr>
        <w:t>Методика за оценка на офертите</w:t>
      </w:r>
      <w:r>
        <w:rPr>
          <w:rFonts w:eastAsia="Times New Roman"/>
          <w:b/>
          <w:sz w:val="26"/>
          <w:szCs w:val="26"/>
        </w:rPr>
        <w:t xml:space="preserve"> </w:t>
      </w:r>
    </w:p>
    <w:p w14:paraId="5AED7A53" w14:textId="77777777" w:rsidR="00146F4A" w:rsidRPr="00560D29" w:rsidRDefault="00146F4A" w:rsidP="00146F4A">
      <w:pPr>
        <w:ind w:firstLine="540"/>
        <w:jc w:val="both"/>
        <w:rPr>
          <w:rFonts w:eastAsia="Times New Roman"/>
          <w:b/>
          <w:caps/>
        </w:rPr>
      </w:pPr>
      <w:r w:rsidRPr="00560D29">
        <w:rPr>
          <w:rFonts w:eastAsia="Times New Roman"/>
          <w:b/>
        </w:rPr>
        <w:t xml:space="preserve">Критерият за оценка на допуснатите до оценка и класиране оферти </w:t>
      </w:r>
      <w:r w:rsidRPr="00560D29">
        <w:rPr>
          <w:rFonts w:eastAsia="Times New Roman"/>
          <w:b/>
          <w:caps/>
        </w:rPr>
        <w:t>„Икономически най-изгодна оферта”</w:t>
      </w:r>
      <w:r w:rsidRPr="00560D29">
        <w:rPr>
          <w:rFonts w:eastAsia="Times New Roman"/>
          <w:b/>
        </w:rPr>
        <w:t>.</w:t>
      </w:r>
    </w:p>
    <w:p w14:paraId="637A9BB1" w14:textId="77777777" w:rsidR="00146F4A" w:rsidRPr="00560D29" w:rsidRDefault="00146F4A" w:rsidP="00146F4A">
      <w:pPr>
        <w:spacing w:before="60" w:after="60"/>
        <w:jc w:val="both"/>
        <w:rPr>
          <w:rFonts w:eastAsia="Times New Roman"/>
        </w:rPr>
      </w:pPr>
      <w:r w:rsidRPr="00560D29">
        <w:rPr>
          <w:rFonts w:eastAsia="Times New Roman"/>
        </w:rPr>
        <w:t xml:space="preserve">Всеки от членовете на комисията попълва индивидуална оценъчна таблица, като спазва методиката по- долу, след което Комисията подписва обобщена оценъчна таблица  и класира на първо място   участникът получил най-висок резултат след:   осредняване на резултатите по всеки показател на база получените индивидуални оценки от членовете на Комисията; </w:t>
      </w:r>
    </w:p>
    <w:p w14:paraId="71B3B176" w14:textId="77777777" w:rsidR="00146F4A" w:rsidRPr="00560D29" w:rsidRDefault="00146F4A" w:rsidP="00146F4A">
      <w:pPr>
        <w:spacing w:before="60" w:after="60"/>
        <w:jc w:val="both"/>
        <w:rPr>
          <w:rFonts w:eastAsia="Times New Roman"/>
        </w:rPr>
      </w:pPr>
      <w:r w:rsidRPr="00560D29">
        <w:rPr>
          <w:rFonts w:eastAsia="Times New Roman"/>
        </w:rPr>
        <w:t xml:space="preserve">     </w:t>
      </w:r>
      <w:r w:rsidRPr="00560D29">
        <w:rPr>
          <w:rFonts w:eastAsia="Times New Roman"/>
        </w:rPr>
        <w:tab/>
        <w:t xml:space="preserve">Участника с най-висок коефициент К се класира на първо място. Класирането на  офертите се извършва в зависимост от комплексната оценка на  участника по методиката, която се формира като сбор от получените точки по отделните показатели за оценка след осредняването. </w:t>
      </w:r>
    </w:p>
    <w:p w14:paraId="15ABE5BE" w14:textId="77777777" w:rsidR="00146F4A" w:rsidRPr="00560D29" w:rsidRDefault="00146F4A" w:rsidP="00146F4A">
      <w:pPr>
        <w:ind w:firstLine="708"/>
        <w:jc w:val="both"/>
        <w:rPr>
          <w:rFonts w:eastAsia="Times New Roman"/>
        </w:rPr>
      </w:pPr>
      <w:r w:rsidRPr="00560D29">
        <w:rPr>
          <w:rFonts w:eastAsia="Times New Roman"/>
        </w:rPr>
        <w:t xml:space="preserve">Оценката по всеки показател се формира при условията по-долу, като най-изгодното предложение може да получи 100 т. Получените оценки се умножават с число(процент), представляващо относителна тежест на съответния показател. Резултатът представлява получените от участника точки за показателя. Оценката се получава след умножаване на резултата, получен от прилагане на съответните формули с процент, представляващ тежестта на показателя. Сборът от точките по всички показатели е крайният коефициент ”К”, на базата на който се получава класирането на отделните участници. Участникът събрал най-много точки се класира на първо място, като по низходящ ред се класират всички останали участници. </w:t>
      </w:r>
    </w:p>
    <w:p w14:paraId="7E9976D2" w14:textId="77777777" w:rsidR="00146F4A" w:rsidRPr="00560D29" w:rsidRDefault="00146F4A" w:rsidP="00146F4A">
      <w:pPr>
        <w:ind w:firstLine="708"/>
        <w:jc w:val="both"/>
        <w:rPr>
          <w:rFonts w:eastAsia="Times New Roman"/>
          <w:u w:val="single"/>
        </w:rPr>
      </w:pP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962"/>
        <w:gridCol w:w="2376"/>
        <w:gridCol w:w="2490"/>
      </w:tblGrid>
      <w:tr w:rsidR="00146F4A" w:rsidRPr="00560D29" w14:paraId="5605DAE1" w14:textId="77777777" w:rsidTr="00F60B1C">
        <w:trPr>
          <w:cantSplit/>
          <w:trHeight w:val="750"/>
        </w:trPr>
        <w:tc>
          <w:tcPr>
            <w:tcW w:w="4962" w:type="dxa"/>
            <w:tcBorders>
              <w:top w:val="single" w:sz="4" w:space="0" w:color="auto"/>
              <w:left w:val="single" w:sz="4" w:space="0" w:color="auto"/>
              <w:bottom w:val="single" w:sz="4" w:space="0" w:color="auto"/>
              <w:right w:val="single" w:sz="4" w:space="0" w:color="auto"/>
            </w:tcBorders>
            <w:shd w:val="clear" w:color="auto" w:fill="EAF1DD"/>
            <w:vAlign w:val="center"/>
          </w:tcPr>
          <w:p w14:paraId="60705D75" w14:textId="77777777" w:rsidR="00146F4A" w:rsidRPr="00560D29" w:rsidRDefault="00146F4A" w:rsidP="00F60B1C">
            <w:pPr>
              <w:tabs>
                <w:tab w:val="left" w:pos="0"/>
              </w:tabs>
              <w:spacing w:after="60"/>
              <w:jc w:val="center"/>
              <w:rPr>
                <w:rFonts w:eastAsia="Times New Roman"/>
                <w:b/>
              </w:rPr>
            </w:pPr>
            <w:r w:rsidRPr="00560D29">
              <w:rPr>
                <w:rFonts w:eastAsia="Times New Roman"/>
                <w:b/>
              </w:rPr>
              <w:t>Показател – П</w:t>
            </w:r>
          </w:p>
          <w:p w14:paraId="51BE456B" w14:textId="77777777" w:rsidR="00146F4A" w:rsidRPr="00560D29" w:rsidRDefault="00146F4A" w:rsidP="00F60B1C">
            <w:pPr>
              <w:tabs>
                <w:tab w:val="left" w:pos="0"/>
              </w:tabs>
              <w:spacing w:after="60"/>
              <w:jc w:val="center"/>
              <w:rPr>
                <w:rFonts w:eastAsia="Times New Roman"/>
                <w:b/>
              </w:rPr>
            </w:pPr>
            <w:r w:rsidRPr="00560D29">
              <w:rPr>
                <w:rFonts w:eastAsia="Times New Roman"/>
                <w:b/>
              </w:rPr>
              <w:t>(наименование)</w:t>
            </w:r>
          </w:p>
        </w:tc>
        <w:tc>
          <w:tcPr>
            <w:tcW w:w="2376" w:type="dxa"/>
            <w:tcBorders>
              <w:top w:val="single" w:sz="4" w:space="0" w:color="auto"/>
              <w:left w:val="single" w:sz="4" w:space="0" w:color="auto"/>
              <w:bottom w:val="single" w:sz="4" w:space="0" w:color="auto"/>
              <w:right w:val="single" w:sz="4" w:space="0" w:color="auto"/>
            </w:tcBorders>
            <w:shd w:val="clear" w:color="auto" w:fill="EAF1DD"/>
            <w:vAlign w:val="center"/>
          </w:tcPr>
          <w:p w14:paraId="0B79F3A4" w14:textId="77777777" w:rsidR="00146F4A" w:rsidRPr="00560D29" w:rsidRDefault="00146F4A" w:rsidP="00F60B1C">
            <w:pPr>
              <w:tabs>
                <w:tab w:val="left" w:pos="0"/>
              </w:tabs>
              <w:spacing w:after="60"/>
              <w:jc w:val="center"/>
              <w:rPr>
                <w:rFonts w:eastAsia="Times New Roman"/>
                <w:b/>
              </w:rPr>
            </w:pPr>
            <w:r w:rsidRPr="00560D29">
              <w:rPr>
                <w:rFonts w:eastAsia="Times New Roman"/>
                <w:b/>
              </w:rPr>
              <w:t>Максимално възможен бр. точки</w:t>
            </w:r>
          </w:p>
        </w:tc>
        <w:tc>
          <w:tcPr>
            <w:tcW w:w="2490" w:type="dxa"/>
            <w:tcBorders>
              <w:top w:val="single" w:sz="4" w:space="0" w:color="auto"/>
              <w:left w:val="single" w:sz="4" w:space="0" w:color="auto"/>
              <w:bottom w:val="single" w:sz="4" w:space="0" w:color="auto"/>
              <w:right w:val="single" w:sz="4" w:space="0" w:color="auto"/>
            </w:tcBorders>
            <w:shd w:val="clear" w:color="auto" w:fill="EAF1DD"/>
            <w:vAlign w:val="center"/>
          </w:tcPr>
          <w:p w14:paraId="60847EEB" w14:textId="77777777" w:rsidR="00146F4A" w:rsidRPr="00560D29" w:rsidRDefault="00146F4A" w:rsidP="00F60B1C">
            <w:pPr>
              <w:tabs>
                <w:tab w:val="left" w:pos="0"/>
              </w:tabs>
              <w:spacing w:after="60"/>
              <w:jc w:val="center"/>
              <w:rPr>
                <w:rFonts w:eastAsia="Times New Roman"/>
                <w:b/>
                <w:lang w:val="en-US"/>
              </w:rPr>
            </w:pPr>
            <w:r w:rsidRPr="00560D29">
              <w:rPr>
                <w:rFonts w:eastAsia="Times New Roman"/>
                <w:b/>
              </w:rPr>
              <w:t>Относителна тежест в К</w:t>
            </w:r>
          </w:p>
        </w:tc>
      </w:tr>
      <w:tr w:rsidR="00146F4A" w:rsidRPr="00560D29" w14:paraId="0B38F4F1" w14:textId="77777777" w:rsidTr="00F60B1C">
        <w:tc>
          <w:tcPr>
            <w:tcW w:w="4962" w:type="dxa"/>
            <w:tcBorders>
              <w:top w:val="single" w:sz="4" w:space="0" w:color="auto"/>
              <w:left w:val="single" w:sz="4" w:space="0" w:color="auto"/>
              <w:bottom w:val="single" w:sz="4" w:space="0" w:color="auto"/>
              <w:right w:val="single" w:sz="4" w:space="0" w:color="auto"/>
            </w:tcBorders>
            <w:vAlign w:val="center"/>
          </w:tcPr>
          <w:p w14:paraId="39AADDF4" w14:textId="77777777" w:rsidR="00146F4A" w:rsidRPr="00560D29" w:rsidRDefault="00146F4A" w:rsidP="00F60B1C">
            <w:pPr>
              <w:tabs>
                <w:tab w:val="left" w:pos="0"/>
              </w:tabs>
              <w:spacing w:after="60"/>
              <w:jc w:val="both"/>
              <w:rPr>
                <w:rFonts w:eastAsia="Times New Roman"/>
              </w:rPr>
            </w:pPr>
            <w:r w:rsidRPr="00560D29">
              <w:rPr>
                <w:rFonts w:eastAsia="Times New Roman"/>
              </w:rPr>
              <w:t>1. Ценови критерий – Ц</w:t>
            </w:r>
          </w:p>
        </w:tc>
        <w:tc>
          <w:tcPr>
            <w:tcW w:w="2376" w:type="dxa"/>
            <w:tcBorders>
              <w:top w:val="single" w:sz="4" w:space="0" w:color="auto"/>
              <w:left w:val="single" w:sz="4" w:space="0" w:color="auto"/>
              <w:bottom w:val="single" w:sz="4" w:space="0" w:color="auto"/>
              <w:right w:val="single" w:sz="4" w:space="0" w:color="auto"/>
            </w:tcBorders>
            <w:shd w:val="clear" w:color="auto" w:fill="auto"/>
            <w:vAlign w:val="center"/>
          </w:tcPr>
          <w:p w14:paraId="6B11A8EA" w14:textId="77777777" w:rsidR="00146F4A" w:rsidRPr="00560D29" w:rsidRDefault="00146F4A" w:rsidP="00F60B1C">
            <w:pPr>
              <w:tabs>
                <w:tab w:val="left" w:pos="0"/>
              </w:tabs>
              <w:spacing w:after="60"/>
              <w:jc w:val="center"/>
              <w:rPr>
                <w:rFonts w:eastAsia="Times New Roman"/>
              </w:rPr>
            </w:pPr>
            <w:r w:rsidRPr="00560D29">
              <w:rPr>
                <w:rFonts w:eastAsia="Times New Roman"/>
              </w:rPr>
              <w:t>100</w:t>
            </w:r>
          </w:p>
        </w:tc>
        <w:tc>
          <w:tcPr>
            <w:tcW w:w="2490" w:type="dxa"/>
            <w:tcBorders>
              <w:top w:val="single" w:sz="4" w:space="0" w:color="auto"/>
              <w:left w:val="single" w:sz="4" w:space="0" w:color="auto"/>
              <w:bottom w:val="single" w:sz="4" w:space="0" w:color="auto"/>
              <w:right w:val="single" w:sz="4" w:space="0" w:color="auto"/>
            </w:tcBorders>
            <w:shd w:val="clear" w:color="auto" w:fill="auto"/>
          </w:tcPr>
          <w:p w14:paraId="1F89F998" w14:textId="77777777" w:rsidR="00146F4A" w:rsidRPr="00560D29" w:rsidRDefault="00146F4A" w:rsidP="00F60B1C">
            <w:pPr>
              <w:tabs>
                <w:tab w:val="left" w:pos="0"/>
              </w:tabs>
              <w:spacing w:after="60"/>
              <w:jc w:val="center"/>
              <w:rPr>
                <w:rFonts w:eastAsia="Times New Roman"/>
              </w:rPr>
            </w:pPr>
            <w:r w:rsidRPr="00560D29">
              <w:rPr>
                <w:rFonts w:eastAsia="Times New Roman"/>
                <w:lang w:val="en-US"/>
              </w:rPr>
              <w:t>50</w:t>
            </w:r>
            <w:r w:rsidRPr="00560D29">
              <w:rPr>
                <w:rFonts w:eastAsia="Times New Roman"/>
              </w:rPr>
              <w:t xml:space="preserve"> %</w:t>
            </w:r>
          </w:p>
        </w:tc>
      </w:tr>
      <w:tr w:rsidR="00146F4A" w:rsidRPr="00560D29" w14:paraId="017B80DA" w14:textId="77777777" w:rsidTr="00F60B1C">
        <w:tc>
          <w:tcPr>
            <w:tcW w:w="4962" w:type="dxa"/>
            <w:tcBorders>
              <w:top w:val="single" w:sz="4" w:space="0" w:color="auto"/>
              <w:left w:val="single" w:sz="4" w:space="0" w:color="auto"/>
              <w:bottom w:val="single" w:sz="4" w:space="0" w:color="auto"/>
              <w:right w:val="single" w:sz="4" w:space="0" w:color="auto"/>
            </w:tcBorders>
            <w:vAlign w:val="center"/>
          </w:tcPr>
          <w:p w14:paraId="23198849" w14:textId="77777777" w:rsidR="00146F4A" w:rsidRPr="00560D29" w:rsidRDefault="00146F4A" w:rsidP="00F60B1C">
            <w:pPr>
              <w:tabs>
                <w:tab w:val="left" w:pos="0"/>
              </w:tabs>
              <w:spacing w:after="60"/>
              <w:jc w:val="both"/>
              <w:rPr>
                <w:rFonts w:eastAsia="Times New Roman"/>
              </w:rPr>
            </w:pPr>
            <w:r w:rsidRPr="00560D29">
              <w:rPr>
                <w:rFonts w:eastAsia="Times New Roman"/>
              </w:rPr>
              <w:t>2. Техническа оценка на участника – Т</w:t>
            </w:r>
          </w:p>
        </w:tc>
        <w:tc>
          <w:tcPr>
            <w:tcW w:w="2376" w:type="dxa"/>
            <w:tcBorders>
              <w:top w:val="single" w:sz="4" w:space="0" w:color="auto"/>
              <w:left w:val="single" w:sz="4" w:space="0" w:color="auto"/>
              <w:bottom w:val="single" w:sz="4" w:space="0" w:color="auto"/>
              <w:right w:val="single" w:sz="4" w:space="0" w:color="auto"/>
            </w:tcBorders>
            <w:shd w:val="clear" w:color="auto" w:fill="auto"/>
            <w:vAlign w:val="center"/>
          </w:tcPr>
          <w:p w14:paraId="258E1DFB" w14:textId="77777777" w:rsidR="00146F4A" w:rsidRPr="00560D29" w:rsidRDefault="00146F4A" w:rsidP="00F60B1C">
            <w:pPr>
              <w:tabs>
                <w:tab w:val="left" w:pos="0"/>
              </w:tabs>
              <w:spacing w:after="60"/>
              <w:jc w:val="center"/>
              <w:rPr>
                <w:rFonts w:eastAsia="Times New Roman"/>
              </w:rPr>
            </w:pPr>
            <w:r w:rsidRPr="00560D29">
              <w:rPr>
                <w:rFonts w:eastAsia="Times New Roman"/>
              </w:rPr>
              <w:t>100</w:t>
            </w:r>
          </w:p>
        </w:tc>
        <w:tc>
          <w:tcPr>
            <w:tcW w:w="2490" w:type="dxa"/>
            <w:tcBorders>
              <w:top w:val="single" w:sz="4" w:space="0" w:color="auto"/>
              <w:left w:val="single" w:sz="4" w:space="0" w:color="auto"/>
              <w:bottom w:val="single" w:sz="4" w:space="0" w:color="auto"/>
              <w:right w:val="single" w:sz="4" w:space="0" w:color="auto"/>
            </w:tcBorders>
            <w:shd w:val="clear" w:color="auto" w:fill="auto"/>
          </w:tcPr>
          <w:p w14:paraId="5820E845" w14:textId="77777777" w:rsidR="00146F4A" w:rsidRPr="00560D29" w:rsidRDefault="00146F4A" w:rsidP="00F60B1C">
            <w:pPr>
              <w:tabs>
                <w:tab w:val="left" w:pos="0"/>
              </w:tabs>
              <w:spacing w:after="60"/>
              <w:jc w:val="center"/>
              <w:rPr>
                <w:rFonts w:eastAsia="Times New Roman"/>
              </w:rPr>
            </w:pPr>
            <w:r w:rsidRPr="00560D29">
              <w:rPr>
                <w:rFonts w:eastAsia="Times New Roman"/>
                <w:lang w:val="en-US"/>
              </w:rPr>
              <w:t>50</w:t>
            </w:r>
            <w:r w:rsidRPr="00560D29">
              <w:rPr>
                <w:rFonts w:eastAsia="Times New Roman"/>
              </w:rPr>
              <w:t xml:space="preserve"> %</w:t>
            </w:r>
          </w:p>
        </w:tc>
      </w:tr>
    </w:tbl>
    <w:p w14:paraId="7A0AE03E" w14:textId="77777777" w:rsidR="00146F4A" w:rsidRPr="00560D29" w:rsidRDefault="00146F4A" w:rsidP="00146F4A">
      <w:pPr>
        <w:ind w:firstLine="708"/>
        <w:jc w:val="both"/>
        <w:rPr>
          <w:rFonts w:eastAsia="Times New Roman"/>
          <w:u w:val="single"/>
        </w:rPr>
      </w:pPr>
    </w:p>
    <w:p w14:paraId="0E499B72" w14:textId="77777777" w:rsidR="00146F4A" w:rsidRPr="00560D29" w:rsidRDefault="00146F4A" w:rsidP="00146F4A">
      <w:pPr>
        <w:ind w:firstLine="708"/>
        <w:jc w:val="both"/>
        <w:rPr>
          <w:rFonts w:eastAsia="Times New Roman"/>
          <w:u w:val="single"/>
        </w:rPr>
      </w:pPr>
      <w:r w:rsidRPr="00560D29">
        <w:rPr>
          <w:rFonts w:eastAsia="Times New Roman"/>
          <w:u w:val="single"/>
        </w:rPr>
        <w:t>Формула за определяне на краен коефициент ”К”</w:t>
      </w:r>
    </w:p>
    <w:p w14:paraId="38DD193D" w14:textId="77777777" w:rsidR="00146F4A" w:rsidRPr="00560D29" w:rsidRDefault="00146F4A" w:rsidP="00146F4A">
      <w:pPr>
        <w:rPr>
          <w:rFonts w:eastAsia="Times New Roman"/>
        </w:rPr>
      </w:pPr>
    </w:p>
    <w:p w14:paraId="151E152D" w14:textId="77777777" w:rsidR="00146F4A" w:rsidRPr="00560D29" w:rsidRDefault="00146F4A" w:rsidP="00146F4A">
      <w:pPr>
        <w:rPr>
          <w:rFonts w:eastAsia="Times New Roman"/>
        </w:rPr>
      </w:pPr>
      <w:r w:rsidRPr="00560D29">
        <w:rPr>
          <w:rFonts w:eastAsia="Times New Roman"/>
        </w:rPr>
        <w:tab/>
      </w:r>
      <w:r w:rsidRPr="00560D29">
        <w:rPr>
          <w:rFonts w:eastAsia="Times New Roman"/>
        </w:rPr>
        <w:tab/>
      </w:r>
      <w:r w:rsidRPr="00560D29">
        <w:rPr>
          <w:rFonts w:eastAsia="Times New Roman"/>
          <w:b/>
        </w:rPr>
        <w:t xml:space="preserve">К = Ц х 50 %  + Т х 50 %  </w:t>
      </w:r>
      <w:r w:rsidRPr="00560D29">
        <w:rPr>
          <w:rFonts w:eastAsia="Times New Roman"/>
        </w:rPr>
        <w:t>където:</w:t>
      </w:r>
    </w:p>
    <w:p w14:paraId="3E1F14EC" w14:textId="77777777" w:rsidR="00146F4A" w:rsidRPr="00560D29" w:rsidRDefault="00146F4A" w:rsidP="00146F4A">
      <w:pPr>
        <w:rPr>
          <w:rFonts w:eastAsia="Times New Roman"/>
          <w:color w:val="FF6600"/>
        </w:rPr>
      </w:pPr>
    </w:p>
    <w:p w14:paraId="497276B4" w14:textId="77777777" w:rsidR="00146F4A" w:rsidRPr="00560D29" w:rsidRDefault="00146F4A" w:rsidP="00146F4A">
      <w:pPr>
        <w:widowControl w:val="0"/>
        <w:tabs>
          <w:tab w:val="left" w:pos="6840"/>
        </w:tabs>
        <w:autoSpaceDE w:val="0"/>
        <w:autoSpaceDN w:val="0"/>
        <w:adjustRightInd w:val="0"/>
        <w:jc w:val="both"/>
        <w:rPr>
          <w:rFonts w:eastAsia="Times New Roman"/>
        </w:rPr>
      </w:pPr>
      <w:r w:rsidRPr="00560D29">
        <w:rPr>
          <w:rFonts w:eastAsia="Times New Roman"/>
          <w:b/>
          <w:u w:val="single"/>
        </w:rPr>
        <w:lastRenderedPageBreak/>
        <w:t>Ц – Ценови критерий</w:t>
      </w:r>
      <w:r w:rsidRPr="00560D29">
        <w:rPr>
          <w:rFonts w:eastAsia="Times New Roman"/>
        </w:rPr>
        <w:t xml:space="preserve"> – Ценовият критерий определя най-доброто ценово предложение, като оценката е комплексна и включва </w:t>
      </w:r>
      <w:r>
        <w:rPr>
          <w:rFonts w:eastAsia="Times New Roman"/>
        </w:rPr>
        <w:t xml:space="preserve">четири </w:t>
      </w:r>
      <w:proofErr w:type="spellStart"/>
      <w:r>
        <w:rPr>
          <w:rFonts w:eastAsia="Times New Roman"/>
        </w:rPr>
        <w:t>подпоказателя</w:t>
      </w:r>
      <w:proofErr w:type="spellEnd"/>
      <w:r>
        <w:rPr>
          <w:rFonts w:eastAsia="Times New Roman"/>
        </w:rPr>
        <w:t>: Ц1, Ц2,</w:t>
      </w:r>
      <w:r w:rsidRPr="00560D29">
        <w:rPr>
          <w:rFonts w:eastAsia="Times New Roman"/>
        </w:rPr>
        <w:t xml:space="preserve"> Ц3 и Ц4;</w:t>
      </w:r>
    </w:p>
    <w:p w14:paraId="4740B07B" w14:textId="77777777" w:rsidR="00146F4A" w:rsidRPr="00560D29" w:rsidRDefault="00146F4A" w:rsidP="00146F4A">
      <w:pPr>
        <w:widowControl w:val="0"/>
        <w:tabs>
          <w:tab w:val="left" w:pos="6840"/>
        </w:tabs>
        <w:autoSpaceDE w:val="0"/>
        <w:autoSpaceDN w:val="0"/>
        <w:adjustRightInd w:val="0"/>
        <w:jc w:val="both"/>
        <w:rPr>
          <w:rFonts w:eastAsia="Times New Roman"/>
        </w:rPr>
      </w:pPr>
    </w:p>
    <w:p w14:paraId="17BF3767" w14:textId="77777777" w:rsidR="00146F4A" w:rsidRPr="00560D29" w:rsidRDefault="00146F4A" w:rsidP="00146F4A">
      <w:pPr>
        <w:widowControl w:val="0"/>
        <w:tabs>
          <w:tab w:val="left" w:pos="6840"/>
        </w:tabs>
        <w:autoSpaceDE w:val="0"/>
        <w:autoSpaceDN w:val="0"/>
        <w:adjustRightInd w:val="0"/>
        <w:jc w:val="both"/>
        <w:rPr>
          <w:rFonts w:eastAsia="Times New Roman"/>
          <w:b/>
        </w:rPr>
      </w:pPr>
      <w:r w:rsidRPr="00560D29">
        <w:rPr>
          <w:rFonts w:eastAsia="Times New Roman"/>
          <w:b/>
        </w:rPr>
        <w:t>Ц= ( Ц1+Ц2+Ц3+Ц4), където:</w:t>
      </w:r>
    </w:p>
    <w:p w14:paraId="1DBD204B" w14:textId="77777777" w:rsidR="00146F4A" w:rsidRPr="00560D29" w:rsidRDefault="00146F4A" w:rsidP="00146F4A">
      <w:pPr>
        <w:widowControl w:val="0"/>
        <w:tabs>
          <w:tab w:val="left" w:pos="6840"/>
        </w:tabs>
        <w:autoSpaceDE w:val="0"/>
        <w:autoSpaceDN w:val="0"/>
        <w:adjustRightInd w:val="0"/>
        <w:jc w:val="both"/>
        <w:rPr>
          <w:rFonts w:eastAsia="Times New Roman"/>
          <w:b/>
        </w:rPr>
      </w:pPr>
    </w:p>
    <w:p w14:paraId="7B8CA7B9" w14:textId="77777777" w:rsidR="00146F4A" w:rsidRPr="00560D29" w:rsidRDefault="00146F4A" w:rsidP="00146F4A">
      <w:pPr>
        <w:widowControl w:val="0"/>
        <w:tabs>
          <w:tab w:val="left" w:pos="6840"/>
        </w:tabs>
        <w:autoSpaceDE w:val="0"/>
        <w:autoSpaceDN w:val="0"/>
        <w:adjustRightInd w:val="0"/>
        <w:jc w:val="both"/>
        <w:rPr>
          <w:rFonts w:eastAsia="Times New Roman"/>
        </w:rPr>
      </w:pPr>
      <w:r w:rsidRPr="00560D29">
        <w:rPr>
          <w:rFonts w:eastAsia="Times New Roman"/>
        </w:rPr>
        <w:t>Подлежат на оценка  предложените цени за всяка от дейностите по изпълнение на поръчката:</w:t>
      </w:r>
    </w:p>
    <w:p w14:paraId="5E0B532D" w14:textId="77777777" w:rsidR="00146F4A" w:rsidRPr="00560D29" w:rsidRDefault="00146F4A" w:rsidP="00146F4A">
      <w:pPr>
        <w:widowControl w:val="0"/>
        <w:tabs>
          <w:tab w:val="left" w:pos="6840"/>
        </w:tabs>
        <w:autoSpaceDE w:val="0"/>
        <w:autoSpaceDN w:val="0"/>
        <w:adjustRightInd w:val="0"/>
        <w:jc w:val="both"/>
        <w:rPr>
          <w:rFonts w:eastAsia="Times New Roman"/>
        </w:rPr>
      </w:pPr>
    </w:p>
    <w:p w14:paraId="7382BFA2" w14:textId="77777777" w:rsidR="00146F4A" w:rsidRPr="00560D29" w:rsidRDefault="00146F4A" w:rsidP="00146F4A">
      <w:pPr>
        <w:widowControl w:val="0"/>
        <w:tabs>
          <w:tab w:val="left" w:pos="6840"/>
        </w:tabs>
        <w:autoSpaceDE w:val="0"/>
        <w:autoSpaceDN w:val="0"/>
        <w:adjustRightInd w:val="0"/>
        <w:jc w:val="both"/>
        <w:rPr>
          <w:rFonts w:eastAsia="Times New Roman"/>
          <w:b/>
        </w:rPr>
      </w:pPr>
      <w:r w:rsidRPr="00560D29">
        <w:rPr>
          <w:rFonts w:eastAsia="Times New Roman"/>
          <w:b/>
        </w:rPr>
        <w:t>Ц = Ц1 /</w:t>
      </w:r>
      <w:proofErr w:type="spellStart"/>
      <w:r w:rsidRPr="00560D29">
        <w:rPr>
          <w:rFonts w:eastAsia="Times New Roman"/>
          <w:b/>
        </w:rPr>
        <w:t>снегопочистване</w:t>
      </w:r>
      <w:proofErr w:type="spellEnd"/>
      <w:r w:rsidRPr="00560D29">
        <w:rPr>
          <w:rFonts w:eastAsia="Times New Roman"/>
          <w:b/>
        </w:rPr>
        <w:t>/ + Ц2 /</w:t>
      </w:r>
      <w:proofErr w:type="spellStart"/>
      <w:r w:rsidRPr="00560D29">
        <w:rPr>
          <w:rFonts w:eastAsia="Times New Roman"/>
          <w:b/>
        </w:rPr>
        <w:t>опесъчаване</w:t>
      </w:r>
      <w:proofErr w:type="spellEnd"/>
      <w:r w:rsidRPr="00560D29">
        <w:rPr>
          <w:rFonts w:eastAsia="Times New Roman"/>
          <w:b/>
        </w:rPr>
        <w:t xml:space="preserve">/ + Ц3 /изкърпване на единични дупки на настилката със студена асфалтова смес/ + Ц4 /материално подсигуряване/ </w:t>
      </w:r>
    </w:p>
    <w:p w14:paraId="79FEA555" w14:textId="77777777" w:rsidR="00146F4A" w:rsidRPr="00560D29" w:rsidRDefault="00146F4A" w:rsidP="00146F4A">
      <w:pPr>
        <w:widowControl w:val="0"/>
        <w:tabs>
          <w:tab w:val="left" w:pos="6840"/>
        </w:tabs>
        <w:autoSpaceDE w:val="0"/>
        <w:autoSpaceDN w:val="0"/>
        <w:adjustRightInd w:val="0"/>
        <w:jc w:val="both"/>
        <w:rPr>
          <w:rFonts w:eastAsia="Times New Roman"/>
        </w:rPr>
      </w:pPr>
    </w:p>
    <w:p w14:paraId="391994E8" w14:textId="77777777" w:rsidR="00146F4A" w:rsidRPr="00560D29" w:rsidRDefault="00146F4A" w:rsidP="00146F4A">
      <w:pPr>
        <w:widowControl w:val="0"/>
        <w:tabs>
          <w:tab w:val="left" w:pos="6840"/>
        </w:tabs>
        <w:autoSpaceDE w:val="0"/>
        <w:autoSpaceDN w:val="0"/>
        <w:adjustRightInd w:val="0"/>
        <w:jc w:val="both"/>
        <w:rPr>
          <w:rFonts w:eastAsia="Times New Roman"/>
        </w:rPr>
      </w:pPr>
      <w:r w:rsidRPr="00560D29">
        <w:rPr>
          <w:rFonts w:eastAsia="Times New Roman"/>
        </w:rPr>
        <w:t>Ц1 Максимална оценка 2</w:t>
      </w:r>
      <w:r>
        <w:rPr>
          <w:rFonts w:eastAsia="Times New Roman"/>
        </w:rPr>
        <w:t>5</w:t>
      </w:r>
      <w:r w:rsidRPr="00560D29">
        <w:rPr>
          <w:rFonts w:eastAsia="Times New Roman"/>
        </w:rPr>
        <w:t xml:space="preserve"> т. – за </w:t>
      </w:r>
      <w:proofErr w:type="spellStart"/>
      <w:r w:rsidRPr="00560D29">
        <w:rPr>
          <w:rFonts w:eastAsia="Times New Roman"/>
          <w:b/>
        </w:rPr>
        <w:t>снегопочистване</w:t>
      </w:r>
      <w:proofErr w:type="spellEnd"/>
      <w:r w:rsidRPr="00560D29">
        <w:rPr>
          <w:rFonts w:eastAsia="Times New Roman"/>
        </w:rPr>
        <w:t xml:space="preserve"> получава предложилият най-ниска цена в лева без ДДС за километър. Участникът предложил най-ниска цена за часова ставка получава максималния брой точки, а предложенията на останалите участници се оценяват в съответствие със следната формула:</w:t>
      </w:r>
    </w:p>
    <w:p w14:paraId="257258D5" w14:textId="77777777" w:rsidR="00146F4A" w:rsidRPr="00560D29" w:rsidRDefault="00146F4A" w:rsidP="00146F4A">
      <w:pPr>
        <w:widowControl w:val="0"/>
        <w:tabs>
          <w:tab w:val="left" w:pos="6840"/>
        </w:tabs>
        <w:autoSpaceDE w:val="0"/>
        <w:autoSpaceDN w:val="0"/>
        <w:adjustRightInd w:val="0"/>
        <w:jc w:val="both"/>
        <w:rPr>
          <w:rFonts w:eastAsia="Times New Roman"/>
        </w:rPr>
      </w:pPr>
    </w:p>
    <w:p w14:paraId="2EC6A0F9" w14:textId="77777777" w:rsidR="00146F4A" w:rsidRPr="00560D29" w:rsidRDefault="00146F4A" w:rsidP="00146F4A">
      <w:pPr>
        <w:widowControl w:val="0"/>
        <w:tabs>
          <w:tab w:val="left" w:pos="6840"/>
        </w:tabs>
        <w:autoSpaceDE w:val="0"/>
        <w:autoSpaceDN w:val="0"/>
        <w:adjustRightInd w:val="0"/>
        <w:jc w:val="both"/>
        <w:rPr>
          <w:rFonts w:eastAsia="Times New Roman"/>
          <w:b/>
        </w:rPr>
      </w:pPr>
      <w:r w:rsidRPr="00560D29">
        <w:rPr>
          <w:rFonts w:eastAsia="Times New Roman"/>
          <w:b/>
        </w:rPr>
        <w:t xml:space="preserve">Ц1= </w:t>
      </w:r>
      <w:proofErr w:type="spellStart"/>
      <w:r w:rsidRPr="00560D29">
        <w:rPr>
          <w:rFonts w:eastAsia="Times New Roman"/>
          <w:b/>
          <w:u w:val="single"/>
        </w:rPr>
        <w:t>Ц</w:t>
      </w:r>
      <w:r w:rsidRPr="00560D29">
        <w:rPr>
          <w:rFonts w:eastAsia="Times New Roman"/>
          <w:b/>
          <w:sz w:val="16"/>
          <w:szCs w:val="16"/>
          <w:u w:val="single"/>
        </w:rPr>
        <w:t>1</w:t>
      </w:r>
      <w:proofErr w:type="spellEnd"/>
      <w:r w:rsidRPr="00560D29">
        <w:rPr>
          <w:rFonts w:eastAsia="Times New Roman"/>
          <w:b/>
          <w:u w:val="single"/>
          <w:lang w:val="en-US"/>
        </w:rPr>
        <w:t>min</w:t>
      </w:r>
      <w:r w:rsidRPr="00560D29">
        <w:rPr>
          <w:rFonts w:eastAsia="Times New Roman"/>
          <w:b/>
          <w:lang w:val="en-US"/>
        </w:rPr>
        <w:t xml:space="preserve"> </w:t>
      </w:r>
      <w:r w:rsidRPr="00560D29">
        <w:rPr>
          <w:rFonts w:eastAsia="Times New Roman"/>
          <w:b/>
        </w:rPr>
        <w:t>х 2</w:t>
      </w:r>
      <w:r>
        <w:rPr>
          <w:rFonts w:eastAsia="Times New Roman"/>
          <w:b/>
        </w:rPr>
        <w:t>5</w:t>
      </w:r>
      <w:r w:rsidRPr="00560D29">
        <w:rPr>
          <w:rFonts w:eastAsia="Times New Roman"/>
          <w:b/>
        </w:rPr>
        <w:t xml:space="preserve">, </w:t>
      </w:r>
      <w:r w:rsidRPr="00560D29">
        <w:rPr>
          <w:rFonts w:eastAsia="Times New Roman"/>
        </w:rPr>
        <w:t>където Ц</w:t>
      </w:r>
      <w:r w:rsidRPr="00560D29">
        <w:rPr>
          <w:rFonts w:eastAsia="Times New Roman"/>
          <w:sz w:val="16"/>
          <w:szCs w:val="16"/>
        </w:rPr>
        <w:t>1</w:t>
      </w:r>
      <w:r w:rsidRPr="00560D29">
        <w:rPr>
          <w:rFonts w:eastAsia="Times New Roman"/>
          <w:lang w:val="en-US"/>
        </w:rPr>
        <w:t xml:space="preserve">min e </w:t>
      </w:r>
      <w:r w:rsidRPr="00560D29">
        <w:rPr>
          <w:rFonts w:eastAsia="Times New Roman"/>
        </w:rPr>
        <w:t>най-ниската цена, а Ц</w:t>
      </w:r>
      <w:r w:rsidRPr="00560D29">
        <w:rPr>
          <w:rFonts w:eastAsia="Times New Roman"/>
          <w:sz w:val="16"/>
          <w:szCs w:val="16"/>
        </w:rPr>
        <w:t>1</w:t>
      </w:r>
      <w:r w:rsidRPr="00560D29">
        <w:rPr>
          <w:rFonts w:eastAsia="Times New Roman"/>
          <w:lang w:val="en-US"/>
        </w:rPr>
        <w:t>n</w:t>
      </w:r>
      <w:r w:rsidRPr="00560D29">
        <w:rPr>
          <w:rFonts w:eastAsia="Times New Roman"/>
        </w:rPr>
        <w:t xml:space="preserve"> цената предложена от съответния</w:t>
      </w:r>
      <w:r w:rsidRPr="00560D29">
        <w:rPr>
          <w:rFonts w:eastAsia="Times New Roman"/>
          <w:b/>
        </w:rPr>
        <w:t xml:space="preserve"> </w:t>
      </w:r>
    </w:p>
    <w:p w14:paraId="151A2FC6" w14:textId="77777777" w:rsidR="00146F4A" w:rsidRPr="00560D29" w:rsidRDefault="00146F4A" w:rsidP="00146F4A">
      <w:pPr>
        <w:widowControl w:val="0"/>
        <w:tabs>
          <w:tab w:val="left" w:pos="6840"/>
        </w:tabs>
        <w:autoSpaceDE w:val="0"/>
        <w:autoSpaceDN w:val="0"/>
        <w:adjustRightInd w:val="0"/>
        <w:jc w:val="both"/>
        <w:rPr>
          <w:rFonts w:eastAsia="Times New Roman"/>
        </w:rPr>
      </w:pPr>
      <w:r w:rsidRPr="00560D29">
        <w:rPr>
          <w:rFonts w:eastAsia="Times New Roman"/>
          <w:b/>
          <w:lang w:val="en-US"/>
        </w:rPr>
        <w:t xml:space="preserve">          </w:t>
      </w:r>
      <w:r w:rsidRPr="00560D29">
        <w:rPr>
          <w:rFonts w:eastAsia="Times New Roman"/>
          <w:b/>
        </w:rPr>
        <w:t>Ц</w:t>
      </w:r>
      <w:r w:rsidRPr="00560D29">
        <w:rPr>
          <w:rFonts w:eastAsia="Times New Roman"/>
          <w:b/>
          <w:sz w:val="16"/>
          <w:szCs w:val="16"/>
        </w:rPr>
        <w:t>1</w:t>
      </w:r>
      <w:r w:rsidRPr="00560D29">
        <w:rPr>
          <w:rFonts w:eastAsia="Times New Roman"/>
          <w:b/>
          <w:lang w:val="en-US"/>
        </w:rPr>
        <w:t>n</w:t>
      </w:r>
      <w:r w:rsidRPr="00560D29">
        <w:rPr>
          <w:rFonts w:eastAsia="Times New Roman"/>
          <w:b/>
        </w:rPr>
        <w:t xml:space="preserve">             </w:t>
      </w:r>
      <w:r w:rsidRPr="00560D29">
        <w:rPr>
          <w:rFonts w:eastAsia="Times New Roman"/>
        </w:rPr>
        <w:t>участник по показател Ц</w:t>
      </w:r>
      <w:r w:rsidRPr="00560D29">
        <w:rPr>
          <w:rFonts w:eastAsia="Times New Roman"/>
          <w:sz w:val="16"/>
          <w:szCs w:val="16"/>
        </w:rPr>
        <w:t>1</w:t>
      </w:r>
    </w:p>
    <w:p w14:paraId="28A78510" w14:textId="77777777" w:rsidR="00146F4A" w:rsidRPr="00560D29" w:rsidRDefault="00146F4A" w:rsidP="00146F4A">
      <w:pPr>
        <w:widowControl w:val="0"/>
        <w:tabs>
          <w:tab w:val="left" w:pos="6840"/>
        </w:tabs>
        <w:autoSpaceDE w:val="0"/>
        <w:autoSpaceDN w:val="0"/>
        <w:adjustRightInd w:val="0"/>
        <w:jc w:val="both"/>
        <w:rPr>
          <w:rFonts w:eastAsia="Times New Roman"/>
          <w:lang w:val="en-US"/>
        </w:rPr>
      </w:pPr>
    </w:p>
    <w:p w14:paraId="3DA89140" w14:textId="77777777" w:rsidR="00146F4A" w:rsidRPr="00560D29" w:rsidRDefault="00146F4A" w:rsidP="00146F4A">
      <w:pPr>
        <w:widowControl w:val="0"/>
        <w:tabs>
          <w:tab w:val="left" w:pos="6840"/>
        </w:tabs>
        <w:autoSpaceDE w:val="0"/>
        <w:autoSpaceDN w:val="0"/>
        <w:adjustRightInd w:val="0"/>
        <w:jc w:val="both"/>
        <w:rPr>
          <w:rFonts w:eastAsia="Times New Roman"/>
        </w:rPr>
      </w:pPr>
      <w:r w:rsidRPr="00560D29">
        <w:rPr>
          <w:rFonts w:eastAsia="Times New Roman"/>
        </w:rPr>
        <w:t>Ц2 Максимална оценка 2</w:t>
      </w:r>
      <w:r>
        <w:rPr>
          <w:rFonts w:eastAsia="Times New Roman"/>
        </w:rPr>
        <w:t>5</w:t>
      </w:r>
      <w:r w:rsidRPr="00560D29">
        <w:rPr>
          <w:rFonts w:eastAsia="Times New Roman"/>
        </w:rPr>
        <w:t xml:space="preserve"> т. - за </w:t>
      </w:r>
      <w:proofErr w:type="spellStart"/>
      <w:r w:rsidRPr="00560D29">
        <w:rPr>
          <w:rFonts w:eastAsia="Times New Roman"/>
          <w:b/>
        </w:rPr>
        <w:t>опесъчаване</w:t>
      </w:r>
      <w:proofErr w:type="spellEnd"/>
      <w:r w:rsidRPr="00560D29">
        <w:rPr>
          <w:rFonts w:eastAsia="Times New Roman"/>
          <w:b/>
        </w:rPr>
        <w:t xml:space="preserve"> </w:t>
      </w:r>
      <w:r w:rsidRPr="00560D29">
        <w:rPr>
          <w:rFonts w:eastAsia="Times New Roman"/>
        </w:rPr>
        <w:t>получава предложилият най-ниска цена в лева без ДДС за километър. Участникът предложил най-ниска цена получава максималния брой точки, а предложенията на останалите участници се оценяват в съответствие със следната формула:</w:t>
      </w:r>
    </w:p>
    <w:p w14:paraId="06D9274F" w14:textId="77777777" w:rsidR="00146F4A" w:rsidRPr="00560D29" w:rsidRDefault="00146F4A" w:rsidP="00146F4A">
      <w:pPr>
        <w:widowControl w:val="0"/>
        <w:tabs>
          <w:tab w:val="left" w:pos="6840"/>
        </w:tabs>
        <w:autoSpaceDE w:val="0"/>
        <w:autoSpaceDN w:val="0"/>
        <w:adjustRightInd w:val="0"/>
        <w:jc w:val="both"/>
        <w:rPr>
          <w:rFonts w:eastAsia="Times New Roman"/>
        </w:rPr>
      </w:pPr>
    </w:p>
    <w:p w14:paraId="53C5BA1F" w14:textId="77777777" w:rsidR="00146F4A" w:rsidRPr="00560D29" w:rsidRDefault="00146F4A" w:rsidP="00146F4A">
      <w:pPr>
        <w:widowControl w:val="0"/>
        <w:tabs>
          <w:tab w:val="left" w:pos="6840"/>
        </w:tabs>
        <w:autoSpaceDE w:val="0"/>
        <w:autoSpaceDN w:val="0"/>
        <w:adjustRightInd w:val="0"/>
        <w:jc w:val="both"/>
        <w:rPr>
          <w:rFonts w:eastAsia="Times New Roman"/>
          <w:b/>
        </w:rPr>
      </w:pPr>
      <w:r w:rsidRPr="00560D29">
        <w:rPr>
          <w:rFonts w:eastAsia="Times New Roman"/>
          <w:b/>
        </w:rPr>
        <w:t xml:space="preserve">Ц2= </w:t>
      </w:r>
      <w:proofErr w:type="spellStart"/>
      <w:r w:rsidRPr="00560D29">
        <w:rPr>
          <w:rFonts w:eastAsia="Times New Roman"/>
          <w:b/>
          <w:u w:val="single"/>
        </w:rPr>
        <w:t>Ц</w:t>
      </w:r>
      <w:r w:rsidRPr="00560D29">
        <w:rPr>
          <w:rFonts w:eastAsia="Times New Roman"/>
          <w:b/>
          <w:sz w:val="16"/>
          <w:szCs w:val="16"/>
          <w:u w:val="single"/>
        </w:rPr>
        <w:t>2</w:t>
      </w:r>
      <w:proofErr w:type="spellEnd"/>
      <w:r w:rsidRPr="00560D29">
        <w:rPr>
          <w:rFonts w:eastAsia="Times New Roman"/>
          <w:b/>
          <w:u w:val="single"/>
          <w:lang w:val="en-US"/>
        </w:rPr>
        <w:t>min</w:t>
      </w:r>
      <w:r w:rsidRPr="00560D29">
        <w:rPr>
          <w:rFonts w:eastAsia="Times New Roman"/>
          <w:b/>
          <w:lang w:val="en-US"/>
        </w:rPr>
        <w:t xml:space="preserve"> </w:t>
      </w:r>
      <w:r w:rsidRPr="00560D29">
        <w:rPr>
          <w:rFonts w:eastAsia="Times New Roman"/>
          <w:b/>
        </w:rPr>
        <w:t>х 2</w:t>
      </w:r>
      <w:r>
        <w:rPr>
          <w:rFonts w:eastAsia="Times New Roman"/>
          <w:b/>
        </w:rPr>
        <w:t>5</w:t>
      </w:r>
      <w:r w:rsidRPr="00560D29">
        <w:rPr>
          <w:rFonts w:eastAsia="Times New Roman"/>
          <w:b/>
        </w:rPr>
        <w:t xml:space="preserve">, </w:t>
      </w:r>
      <w:r w:rsidRPr="00560D29">
        <w:rPr>
          <w:rFonts w:eastAsia="Times New Roman"/>
        </w:rPr>
        <w:t>където Ц</w:t>
      </w:r>
      <w:r w:rsidRPr="00560D29">
        <w:rPr>
          <w:rFonts w:eastAsia="Times New Roman"/>
          <w:sz w:val="16"/>
          <w:szCs w:val="16"/>
        </w:rPr>
        <w:t>2</w:t>
      </w:r>
      <w:r w:rsidRPr="00560D29">
        <w:rPr>
          <w:rFonts w:eastAsia="Times New Roman"/>
          <w:lang w:val="en-US"/>
        </w:rPr>
        <w:t xml:space="preserve">min e </w:t>
      </w:r>
      <w:r w:rsidRPr="00560D29">
        <w:rPr>
          <w:rFonts w:eastAsia="Times New Roman"/>
        </w:rPr>
        <w:t>най-ниската цена, а Ц</w:t>
      </w:r>
      <w:r w:rsidRPr="00560D29">
        <w:rPr>
          <w:rFonts w:eastAsia="Times New Roman"/>
          <w:sz w:val="16"/>
          <w:szCs w:val="16"/>
        </w:rPr>
        <w:t>2</w:t>
      </w:r>
      <w:r w:rsidRPr="00560D29">
        <w:rPr>
          <w:rFonts w:eastAsia="Times New Roman"/>
          <w:lang w:val="en-US"/>
        </w:rPr>
        <w:t>n</w:t>
      </w:r>
      <w:r w:rsidRPr="00560D29">
        <w:rPr>
          <w:rFonts w:eastAsia="Times New Roman"/>
        </w:rPr>
        <w:t xml:space="preserve"> цената предложена от </w:t>
      </w:r>
    </w:p>
    <w:p w14:paraId="6382087B" w14:textId="77777777" w:rsidR="00146F4A" w:rsidRPr="00560D29" w:rsidRDefault="00146F4A" w:rsidP="00146F4A">
      <w:pPr>
        <w:widowControl w:val="0"/>
        <w:tabs>
          <w:tab w:val="left" w:pos="6840"/>
        </w:tabs>
        <w:autoSpaceDE w:val="0"/>
        <w:autoSpaceDN w:val="0"/>
        <w:adjustRightInd w:val="0"/>
        <w:jc w:val="both"/>
        <w:rPr>
          <w:rFonts w:eastAsia="Times New Roman"/>
        </w:rPr>
      </w:pPr>
      <w:r w:rsidRPr="00560D29">
        <w:rPr>
          <w:rFonts w:eastAsia="Times New Roman"/>
          <w:b/>
          <w:lang w:val="en-US"/>
        </w:rPr>
        <w:t xml:space="preserve">          </w:t>
      </w:r>
      <w:r w:rsidRPr="00560D29">
        <w:rPr>
          <w:rFonts w:eastAsia="Times New Roman"/>
          <w:b/>
        </w:rPr>
        <w:t>Ц</w:t>
      </w:r>
      <w:r w:rsidRPr="00560D29">
        <w:rPr>
          <w:rFonts w:eastAsia="Times New Roman"/>
          <w:b/>
          <w:sz w:val="16"/>
          <w:szCs w:val="16"/>
        </w:rPr>
        <w:t>2</w:t>
      </w:r>
      <w:r w:rsidRPr="00560D29">
        <w:rPr>
          <w:rFonts w:eastAsia="Times New Roman"/>
          <w:b/>
          <w:lang w:val="en-US"/>
        </w:rPr>
        <w:t>n</w:t>
      </w:r>
      <w:r w:rsidRPr="00560D29">
        <w:rPr>
          <w:rFonts w:eastAsia="Times New Roman"/>
          <w:b/>
        </w:rPr>
        <w:t xml:space="preserve">             </w:t>
      </w:r>
      <w:r w:rsidRPr="00560D29">
        <w:rPr>
          <w:rFonts w:eastAsia="Times New Roman"/>
        </w:rPr>
        <w:t>съответния</w:t>
      </w:r>
      <w:r w:rsidRPr="00560D29">
        <w:rPr>
          <w:rFonts w:eastAsia="Times New Roman"/>
          <w:b/>
        </w:rPr>
        <w:t xml:space="preserve"> </w:t>
      </w:r>
      <w:r w:rsidRPr="00560D29">
        <w:rPr>
          <w:rFonts w:eastAsia="Times New Roman"/>
        </w:rPr>
        <w:t>участник по показател Ц</w:t>
      </w:r>
      <w:r w:rsidRPr="00560D29">
        <w:rPr>
          <w:rFonts w:eastAsia="Times New Roman"/>
          <w:sz w:val="16"/>
          <w:szCs w:val="16"/>
        </w:rPr>
        <w:t>2</w:t>
      </w:r>
    </w:p>
    <w:p w14:paraId="0E8C52FE" w14:textId="77777777" w:rsidR="00146F4A" w:rsidRPr="00560D29" w:rsidRDefault="00146F4A" w:rsidP="00146F4A">
      <w:pPr>
        <w:widowControl w:val="0"/>
        <w:tabs>
          <w:tab w:val="left" w:pos="6840"/>
        </w:tabs>
        <w:autoSpaceDE w:val="0"/>
        <w:autoSpaceDN w:val="0"/>
        <w:adjustRightInd w:val="0"/>
        <w:jc w:val="both"/>
        <w:rPr>
          <w:rFonts w:eastAsia="Times New Roman"/>
        </w:rPr>
      </w:pPr>
    </w:p>
    <w:p w14:paraId="38589ADD" w14:textId="77777777" w:rsidR="00146F4A" w:rsidRPr="00560D29" w:rsidRDefault="00146F4A" w:rsidP="00146F4A">
      <w:pPr>
        <w:widowControl w:val="0"/>
        <w:tabs>
          <w:tab w:val="left" w:pos="6840"/>
        </w:tabs>
        <w:autoSpaceDE w:val="0"/>
        <w:autoSpaceDN w:val="0"/>
        <w:adjustRightInd w:val="0"/>
        <w:jc w:val="both"/>
        <w:rPr>
          <w:rFonts w:eastAsia="Times New Roman"/>
        </w:rPr>
      </w:pPr>
      <w:r w:rsidRPr="00560D29">
        <w:rPr>
          <w:rFonts w:eastAsia="Times New Roman"/>
        </w:rPr>
        <w:t>Ц3 Максимална оценка 2</w:t>
      </w:r>
      <w:r>
        <w:rPr>
          <w:rFonts w:eastAsia="Times New Roman"/>
        </w:rPr>
        <w:t>5</w:t>
      </w:r>
      <w:r w:rsidRPr="00560D29">
        <w:rPr>
          <w:rFonts w:eastAsia="Times New Roman"/>
        </w:rPr>
        <w:t xml:space="preserve"> т. - </w:t>
      </w:r>
      <w:r w:rsidRPr="00560D29">
        <w:rPr>
          <w:rFonts w:eastAsia="Times New Roman"/>
          <w:b/>
        </w:rPr>
        <w:t>изкърпване на единични дупки на настилката със студена асфалтова смес</w:t>
      </w:r>
      <w:r w:rsidRPr="00560D29">
        <w:rPr>
          <w:rFonts w:eastAsia="Times New Roman"/>
        </w:rPr>
        <w:t xml:space="preserve"> получава предложилият най-ниска цена за квадратен метър. Участникът предложил най-ниска цена получава максималния брой точки, а предложенията на останалите участници се оценяват в съответствие със следната формула:</w:t>
      </w:r>
    </w:p>
    <w:p w14:paraId="3A39D9CA" w14:textId="77777777" w:rsidR="00146F4A" w:rsidRPr="00560D29" w:rsidRDefault="00146F4A" w:rsidP="00146F4A">
      <w:pPr>
        <w:widowControl w:val="0"/>
        <w:tabs>
          <w:tab w:val="left" w:pos="6840"/>
        </w:tabs>
        <w:autoSpaceDE w:val="0"/>
        <w:autoSpaceDN w:val="0"/>
        <w:adjustRightInd w:val="0"/>
        <w:jc w:val="both"/>
        <w:rPr>
          <w:rFonts w:eastAsia="Times New Roman"/>
        </w:rPr>
      </w:pPr>
    </w:p>
    <w:p w14:paraId="5864FB7D" w14:textId="77777777" w:rsidR="00146F4A" w:rsidRPr="00560D29" w:rsidRDefault="00146F4A" w:rsidP="00146F4A">
      <w:pPr>
        <w:widowControl w:val="0"/>
        <w:tabs>
          <w:tab w:val="left" w:pos="6840"/>
        </w:tabs>
        <w:autoSpaceDE w:val="0"/>
        <w:autoSpaceDN w:val="0"/>
        <w:adjustRightInd w:val="0"/>
        <w:jc w:val="both"/>
        <w:rPr>
          <w:rFonts w:eastAsia="Times New Roman"/>
          <w:b/>
        </w:rPr>
      </w:pPr>
      <w:r w:rsidRPr="00560D29">
        <w:rPr>
          <w:rFonts w:eastAsia="Times New Roman"/>
          <w:b/>
        </w:rPr>
        <w:t xml:space="preserve">Ц3= </w:t>
      </w:r>
      <w:proofErr w:type="spellStart"/>
      <w:r w:rsidRPr="00560D29">
        <w:rPr>
          <w:rFonts w:eastAsia="Times New Roman"/>
          <w:b/>
          <w:u w:val="single"/>
        </w:rPr>
        <w:t>Ц</w:t>
      </w:r>
      <w:r w:rsidRPr="00560D29">
        <w:rPr>
          <w:rFonts w:eastAsia="Times New Roman"/>
          <w:b/>
          <w:sz w:val="16"/>
          <w:szCs w:val="16"/>
          <w:u w:val="single"/>
        </w:rPr>
        <w:t>3</w:t>
      </w:r>
      <w:proofErr w:type="spellEnd"/>
      <w:r w:rsidRPr="00560D29">
        <w:rPr>
          <w:rFonts w:eastAsia="Times New Roman"/>
          <w:b/>
          <w:u w:val="single"/>
          <w:lang w:val="en-US"/>
        </w:rPr>
        <w:t>min</w:t>
      </w:r>
      <w:r w:rsidRPr="00560D29">
        <w:rPr>
          <w:rFonts w:eastAsia="Times New Roman"/>
          <w:b/>
          <w:lang w:val="en-US"/>
        </w:rPr>
        <w:t xml:space="preserve"> </w:t>
      </w:r>
      <w:r w:rsidRPr="00560D29">
        <w:rPr>
          <w:rFonts w:eastAsia="Times New Roman"/>
          <w:b/>
        </w:rPr>
        <w:t xml:space="preserve">х </w:t>
      </w:r>
      <w:r>
        <w:rPr>
          <w:rFonts w:eastAsia="Times New Roman"/>
          <w:b/>
        </w:rPr>
        <w:t>25</w:t>
      </w:r>
      <w:r w:rsidRPr="00560D29">
        <w:rPr>
          <w:rFonts w:eastAsia="Times New Roman"/>
          <w:b/>
        </w:rPr>
        <w:t xml:space="preserve"> </w:t>
      </w:r>
      <w:r w:rsidRPr="00560D29">
        <w:rPr>
          <w:rFonts w:eastAsia="Times New Roman"/>
        </w:rPr>
        <w:t>където Ц</w:t>
      </w:r>
      <w:r w:rsidRPr="00560D29">
        <w:rPr>
          <w:rFonts w:eastAsia="Times New Roman"/>
          <w:sz w:val="16"/>
          <w:szCs w:val="16"/>
        </w:rPr>
        <w:t>3</w:t>
      </w:r>
      <w:r w:rsidRPr="00560D29">
        <w:rPr>
          <w:rFonts w:eastAsia="Times New Roman"/>
          <w:lang w:val="en-US"/>
        </w:rPr>
        <w:t xml:space="preserve">min e </w:t>
      </w:r>
      <w:r w:rsidRPr="00560D29">
        <w:rPr>
          <w:rFonts w:eastAsia="Times New Roman"/>
        </w:rPr>
        <w:t>най-ниската цена, а Ц</w:t>
      </w:r>
      <w:r w:rsidRPr="00560D29">
        <w:rPr>
          <w:rFonts w:eastAsia="Times New Roman"/>
          <w:sz w:val="16"/>
          <w:szCs w:val="16"/>
        </w:rPr>
        <w:t>3</w:t>
      </w:r>
      <w:r w:rsidRPr="00560D29">
        <w:rPr>
          <w:rFonts w:eastAsia="Times New Roman"/>
          <w:lang w:val="en-US"/>
        </w:rPr>
        <w:t>n</w:t>
      </w:r>
      <w:r w:rsidRPr="00560D29">
        <w:rPr>
          <w:rFonts w:eastAsia="Times New Roman"/>
        </w:rPr>
        <w:t xml:space="preserve"> цената предложена от </w:t>
      </w:r>
    </w:p>
    <w:p w14:paraId="3510D3D6" w14:textId="77777777" w:rsidR="00146F4A" w:rsidRPr="00560D29" w:rsidRDefault="00146F4A" w:rsidP="00146F4A">
      <w:pPr>
        <w:widowControl w:val="0"/>
        <w:tabs>
          <w:tab w:val="left" w:pos="6840"/>
        </w:tabs>
        <w:autoSpaceDE w:val="0"/>
        <w:autoSpaceDN w:val="0"/>
        <w:adjustRightInd w:val="0"/>
        <w:jc w:val="both"/>
        <w:rPr>
          <w:rFonts w:eastAsia="Times New Roman"/>
        </w:rPr>
      </w:pPr>
      <w:r w:rsidRPr="00560D29">
        <w:rPr>
          <w:rFonts w:eastAsia="Times New Roman"/>
          <w:b/>
          <w:lang w:val="en-US"/>
        </w:rPr>
        <w:t xml:space="preserve">          </w:t>
      </w:r>
      <w:r w:rsidRPr="00560D29">
        <w:rPr>
          <w:rFonts w:eastAsia="Times New Roman"/>
          <w:b/>
        </w:rPr>
        <w:t>Ц</w:t>
      </w:r>
      <w:r w:rsidRPr="00560D29">
        <w:rPr>
          <w:rFonts w:eastAsia="Times New Roman"/>
          <w:b/>
          <w:sz w:val="16"/>
          <w:szCs w:val="16"/>
        </w:rPr>
        <w:t>3</w:t>
      </w:r>
      <w:r w:rsidRPr="00560D29">
        <w:rPr>
          <w:rFonts w:eastAsia="Times New Roman"/>
          <w:b/>
          <w:lang w:val="en-US"/>
        </w:rPr>
        <w:t>n</w:t>
      </w:r>
      <w:r w:rsidRPr="00560D29">
        <w:rPr>
          <w:rFonts w:eastAsia="Times New Roman"/>
          <w:b/>
        </w:rPr>
        <w:t xml:space="preserve">             </w:t>
      </w:r>
      <w:r w:rsidRPr="00560D29">
        <w:rPr>
          <w:rFonts w:eastAsia="Times New Roman"/>
        </w:rPr>
        <w:t>съответния</w:t>
      </w:r>
      <w:r w:rsidRPr="00560D29">
        <w:rPr>
          <w:rFonts w:eastAsia="Times New Roman"/>
          <w:b/>
        </w:rPr>
        <w:t xml:space="preserve"> </w:t>
      </w:r>
      <w:r w:rsidRPr="00560D29">
        <w:rPr>
          <w:rFonts w:eastAsia="Times New Roman"/>
        </w:rPr>
        <w:t>участник по показател Ц</w:t>
      </w:r>
      <w:r w:rsidRPr="00560D29">
        <w:rPr>
          <w:rFonts w:eastAsia="Times New Roman"/>
          <w:sz w:val="16"/>
          <w:szCs w:val="16"/>
        </w:rPr>
        <w:t>3</w:t>
      </w:r>
    </w:p>
    <w:p w14:paraId="619B8205" w14:textId="77777777" w:rsidR="00146F4A" w:rsidRPr="00560D29" w:rsidRDefault="00146F4A" w:rsidP="00146F4A">
      <w:pPr>
        <w:widowControl w:val="0"/>
        <w:tabs>
          <w:tab w:val="left" w:pos="6840"/>
        </w:tabs>
        <w:autoSpaceDE w:val="0"/>
        <w:autoSpaceDN w:val="0"/>
        <w:adjustRightInd w:val="0"/>
        <w:jc w:val="both"/>
        <w:rPr>
          <w:rFonts w:eastAsia="Times New Roman"/>
        </w:rPr>
      </w:pPr>
    </w:p>
    <w:p w14:paraId="25D7EC62" w14:textId="77777777" w:rsidR="00146F4A" w:rsidRPr="00560D29" w:rsidRDefault="00146F4A" w:rsidP="00146F4A">
      <w:pPr>
        <w:widowControl w:val="0"/>
        <w:tabs>
          <w:tab w:val="left" w:pos="6840"/>
        </w:tabs>
        <w:autoSpaceDE w:val="0"/>
        <w:autoSpaceDN w:val="0"/>
        <w:adjustRightInd w:val="0"/>
        <w:jc w:val="both"/>
        <w:rPr>
          <w:rFonts w:eastAsia="Times New Roman"/>
        </w:rPr>
      </w:pPr>
      <w:r w:rsidRPr="00560D29">
        <w:rPr>
          <w:rFonts w:eastAsia="Times New Roman"/>
        </w:rPr>
        <w:t>Ц4 Максимална оценка 2</w:t>
      </w:r>
      <w:r>
        <w:rPr>
          <w:rFonts w:eastAsia="Times New Roman"/>
        </w:rPr>
        <w:t>5</w:t>
      </w:r>
      <w:r w:rsidRPr="00560D29">
        <w:rPr>
          <w:rFonts w:eastAsia="Times New Roman"/>
        </w:rPr>
        <w:t xml:space="preserve"> т. - за </w:t>
      </w:r>
      <w:r w:rsidRPr="00560D29">
        <w:rPr>
          <w:rFonts w:eastAsia="Times New Roman"/>
          <w:b/>
        </w:rPr>
        <w:t>материално подсигуряване</w:t>
      </w:r>
      <w:r w:rsidRPr="00560D29">
        <w:rPr>
          <w:rFonts w:eastAsia="Times New Roman"/>
        </w:rPr>
        <w:t xml:space="preserve"> получава предложилият най-ниска цена в лева без ДДС за един кубичен метър. Участникът предложил най-ниска цена получава максималния брой точки, а предложенията на останалите участници се оценяват в съответствие със следната формула:</w:t>
      </w:r>
    </w:p>
    <w:p w14:paraId="67943B06" w14:textId="77777777" w:rsidR="00146F4A" w:rsidRPr="00560D29" w:rsidRDefault="00146F4A" w:rsidP="00146F4A">
      <w:pPr>
        <w:widowControl w:val="0"/>
        <w:tabs>
          <w:tab w:val="left" w:pos="6840"/>
        </w:tabs>
        <w:autoSpaceDE w:val="0"/>
        <w:autoSpaceDN w:val="0"/>
        <w:adjustRightInd w:val="0"/>
        <w:jc w:val="both"/>
        <w:rPr>
          <w:rFonts w:eastAsia="Times New Roman"/>
        </w:rPr>
      </w:pPr>
    </w:p>
    <w:p w14:paraId="3CA943B3" w14:textId="77777777" w:rsidR="00146F4A" w:rsidRPr="00560D29" w:rsidRDefault="00146F4A" w:rsidP="00146F4A">
      <w:pPr>
        <w:widowControl w:val="0"/>
        <w:tabs>
          <w:tab w:val="left" w:pos="6840"/>
        </w:tabs>
        <w:autoSpaceDE w:val="0"/>
        <w:autoSpaceDN w:val="0"/>
        <w:adjustRightInd w:val="0"/>
        <w:jc w:val="both"/>
        <w:rPr>
          <w:rFonts w:eastAsia="Times New Roman"/>
          <w:b/>
        </w:rPr>
      </w:pPr>
      <w:r w:rsidRPr="00560D29">
        <w:rPr>
          <w:rFonts w:eastAsia="Times New Roman"/>
          <w:b/>
        </w:rPr>
        <w:t xml:space="preserve">Ц4= </w:t>
      </w:r>
      <w:proofErr w:type="spellStart"/>
      <w:r w:rsidRPr="00560D29">
        <w:rPr>
          <w:rFonts w:eastAsia="Times New Roman"/>
          <w:b/>
          <w:u w:val="single"/>
        </w:rPr>
        <w:t>Ц</w:t>
      </w:r>
      <w:r w:rsidRPr="00560D29">
        <w:rPr>
          <w:rFonts w:eastAsia="Times New Roman"/>
          <w:b/>
          <w:sz w:val="16"/>
          <w:szCs w:val="16"/>
          <w:u w:val="single"/>
        </w:rPr>
        <w:t>4</w:t>
      </w:r>
      <w:proofErr w:type="spellEnd"/>
      <w:r w:rsidRPr="00560D29">
        <w:rPr>
          <w:rFonts w:eastAsia="Times New Roman"/>
          <w:b/>
          <w:u w:val="single"/>
          <w:lang w:val="en-US"/>
        </w:rPr>
        <w:t>min</w:t>
      </w:r>
      <w:r w:rsidRPr="00560D29">
        <w:rPr>
          <w:rFonts w:eastAsia="Times New Roman"/>
          <w:b/>
          <w:lang w:val="en-US"/>
        </w:rPr>
        <w:t xml:space="preserve"> </w:t>
      </w:r>
      <w:r w:rsidRPr="00560D29">
        <w:rPr>
          <w:rFonts w:eastAsia="Times New Roman"/>
          <w:b/>
        </w:rPr>
        <w:t>х 2</w:t>
      </w:r>
      <w:r>
        <w:rPr>
          <w:rFonts w:eastAsia="Times New Roman"/>
          <w:b/>
        </w:rPr>
        <w:t>5</w:t>
      </w:r>
      <w:r w:rsidRPr="00560D29">
        <w:rPr>
          <w:rFonts w:eastAsia="Times New Roman"/>
          <w:b/>
        </w:rPr>
        <w:t xml:space="preserve">, </w:t>
      </w:r>
      <w:r w:rsidRPr="00560D29">
        <w:rPr>
          <w:rFonts w:eastAsia="Times New Roman"/>
        </w:rPr>
        <w:t>където Ц</w:t>
      </w:r>
      <w:r w:rsidRPr="00560D29">
        <w:rPr>
          <w:rFonts w:eastAsia="Times New Roman"/>
          <w:sz w:val="16"/>
          <w:szCs w:val="16"/>
        </w:rPr>
        <w:t>4</w:t>
      </w:r>
      <w:r w:rsidRPr="00560D29">
        <w:rPr>
          <w:rFonts w:eastAsia="Times New Roman"/>
          <w:lang w:val="en-US"/>
        </w:rPr>
        <w:t xml:space="preserve">min e </w:t>
      </w:r>
      <w:r w:rsidRPr="00560D29">
        <w:rPr>
          <w:rFonts w:eastAsia="Times New Roman"/>
        </w:rPr>
        <w:t>най-ниската цена, а Ц</w:t>
      </w:r>
      <w:r w:rsidRPr="00560D29">
        <w:rPr>
          <w:rFonts w:eastAsia="Times New Roman"/>
          <w:sz w:val="16"/>
          <w:szCs w:val="16"/>
        </w:rPr>
        <w:t>4</w:t>
      </w:r>
      <w:r w:rsidRPr="00560D29">
        <w:rPr>
          <w:rFonts w:eastAsia="Times New Roman"/>
          <w:lang w:val="en-US"/>
        </w:rPr>
        <w:t>n</w:t>
      </w:r>
      <w:r w:rsidRPr="00560D29">
        <w:rPr>
          <w:rFonts w:eastAsia="Times New Roman"/>
        </w:rPr>
        <w:t xml:space="preserve"> цената предложена от </w:t>
      </w:r>
    </w:p>
    <w:p w14:paraId="449700CB" w14:textId="77777777" w:rsidR="00146F4A" w:rsidRPr="00560D29" w:rsidRDefault="00146F4A" w:rsidP="00146F4A">
      <w:pPr>
        <w:widowControl w:val="0"/>
        <w:tabs>
          <w:tab w:val="left" w:pos="6840"/>
        </w:tabs>
        <w:autoSpaceDE w:val="0"/>
        <w:autoSpaceDN w:val="0"/>
        <w:adjustRightInd w:val="0"/>
        <w:jc w:val="both"/>
        <w:rPr>
          <w:rFonts w:eastAsia="Times New Roman"/>
        </w:rPr>
      </w:pPr>
      <w:r w:rsidRPr="00560D29">
        <w:rPr>
          <w:rFonts w:eastAsia="Times New Roman"/>
          <w:b/>
          <w:lang w:val="en-US"/>
        </w:rPr>
        <w:t xml:space="preserve">          </w:t>
      </w:r>
      <w:r w:rsidRPr="00560D29">
        <w:rPr>
          <w:rFonts w:eastAsia="Times New Roman"/>
          <w:b/>
        </w:rPr>
        <w:t>Ц</w:t>
      </w:r>
      <w:r w:rsidRPr="00560D29">
        <w:rPr>
          <w:rFonts w:eastAsia="Times New Roman"/>
          <w:b/>
          <w:sz w:val="16"/>
          <w:szCs w:val="16"/>
        </w:rPr>
        <w:t>4</w:t>
      </w:r>
      <w:r w:rsidRPr="00560D29">
        <w:rPr>
          <w:rFonts w:eastAsia="Times New Roman"/>
          <w:b/>
          <w:lang w:val="en-US"/>
        </w:rPr>
        <w:t>n</w:t>
      </w:r>
      <w:r w:rsidRPr="00560D29">
        <w:rPr>
          <w:rFonts w:eastAsia="Times New Roman"/>
          <w:b/>
        </w:rPr>
        <w:t xml:space="preserve">             </w:t>
      </w:r>
      <w:r w:rsidRPr="00560D29">
        <w:rPr>
          <w:rFonts w:eastAsia="Times New Roman"/>
        </w:rPr>
        <w:t>съответния</w:t>
      </w:r>
      <w:r w:rsidRPr="00560D29">
        <w:rPr>
          <w:rFonts w:eastAsia="Times New Roman"/>
          <w:b/>
        </w:rPr>
        <w:t xml:space="preserve"> </w:t>
      </w:r>
      <w:r w:rsidRPr="00560D29">
        <w:rPr>
          <w:rFonts w:eastAsia="Times New Roman"/>
        </w:rPr>
        <w:t>участник по показател Ц</w:t>
      </w:r>
      <w:r w:rsidRPr="00560D29">
        <w:rPr>
          <w:rFonts w:eastAsia="Times New Roman"/>
          <w:sz w:val="16"/>
          <w:szCs w:val="16"/>
        </w:rPr>
        <w:t>4</w:t>
      </w:r>
    </w:p>
    <w:p w14:paraId="7006529F" w14:textId="77777777" w:rsidR="00146F4A" w:rsidRPr="00560D29" w:rsidRDefault="00146F4A" w:rsidP="00146F4A">
      <w:pPr>
        <w:widowControl w:val="0"/>
        <w:tabs>
          <w:tab w:val="left" w:pos="6840"/>
        </w:tabs>
        <w:autoSpaceDE w:val="0"/>
        <w:autoSpaceDN w:val="0"/>
        <w:adjustRightInd w:val="0"/>
        <w:jc w:val="both"/>
        <w:rPr>
          <w:rFonts w:eastAsia="Times New Roman"/>
        </w:rPr>
      </w:pPr>
    </w:p>
    <w:p w14:paraId="3D9C86A9" w14:textId="77777777" w:rsidR="00146F4A" w:rsidRPr="00560D29" w:rsidRDefault="00146F4A" w:rsidP="00146F4A">
      <w:pPr>
        <w:spacing w:after="120"/>
        <w:ind w:firstLine="482"/>
        <w:jc w:val="both"/>
        <w:rPr>
          <w:rFonts w:eastAsia="Times New Roman"/>
        </w:rPr>
      </w:pPr>
      <w:r w:rsidRPr="00560D29">
        <w:rPr>
          <w:rFonts w:eastAsia="Times New Roman"/>
          <w:b/>
        </w:rPr>
        <w:t xml:space="preserve">Т – </w:t>
      </w:r>
      <w:r w:rsidRPr="00560D29">
        <w:rPr>
          <w:rFonts w:eastAsia="Times New Roman"/>
        </w:rPr>
        <w:t>представлява срок</w:t>
      </w:r>
      <w:r w:rsidR="007711C7">
        <w:rPr>
          <w:rFonts w:eastAsia="Times New Roman"/>
        </w:rPr>
        <w:t>,</w:t>
      </w:r>
      <w:r w:rsidRPr="00560D29">
        <w:rPr>
          <w:rFonts w:eastAsia="Times New Roman"/>
        </w:rPr>
        <w:t xml:space="preserve"> предложен от участника, за който основната пътна мрежа ще бъде почистена в съответствие с техническите спецификации </w:t>
      </w:r>
      <w:r w:rsidRPr="00560D29">
        <w:rPr>
          <w:rFonts w:eastAsia="Times New Roman"/>
          <w:b/>
        </w:rPr>
        <w:t>(предложеният срок не може да надвишава 24 часа</w:t>
      </w:r>
      <w:r>
        <w:rPr>
          <w:rFonts w:eastAsia="Times New Roman"/>
          <w:b/>
        </w:rPr>
        <w:t>, считано от спирането на снеговалежа</w:t>
      </w:r>
      <w:r w:rsidRPr="00560D29">
        <w:rPr>
          <w:rFonts w:eastAsia="Times New Roman"/>
          <w:b/>
        </w:rPr>
        <w:t>. Участник предложил по-дълъг срок ще бъде отстранен).</w:t>
      </w:r>
    </w:p>
    <w:p w14:paraId="38E6E6A0" w14:textId="77777777" w:rsidR="00146F4A" w:rsidRPr="00056CCD" w:rsidRDefault="00146F4A" w:rsidP="00146F4A">
      <w:pPr>
        <w:ind w:firstLine="480"/>
        <w:jc w:val="both"/>
        <w:rPr>
          <w:rFonts w:eastAsia="Times New Roman"/>
        </w:rPr>
      </w:pPr>
      <w:r w:rsidRPr="00056CCD">
        <w:rPr>
          <w:rFonts w:eastAsia="Times New Roman"/>
        </w:rPr>
        <w:t>Оценяването ще се извършва по следния начин:</w:t>
      </w:r>
    </w:p>
    <w:p w14:paraId="0D2A4AD1" w14:textId="0468036E" w:rsidR="00146F4A" w:rsidRPr="00560D29" w:rsidRDefault="00146F4A" w:rsidP="00146F4A">
      <w:pPr>
        <w:ind w:firstLine="480"/>
        <w:jc w:val="both"/>
        <w:rPr>
          <w:rFonts w:eastAsia="Times New Roman"/>
        </w:rPr>
      </w:pPr>
      <w:r w:rsidRPr="00056CCD">
        <w:rPr>
          <w:rFonts w:eastAsia="Times New Roman"/>
        </w:rPr>
        <w:t>Предложилият най-малък с</w:t>
      </w:r>
      <w:r w:rsidR="00973330" w:rsidRPr="00056CCD">
        <w:rPr>
          <w:rFonts w:eastAsia="Times New Roman"/>
        </w:rPr>
        <w:t>рок</w:t>
      </w:r>
      <w:r w:rsidRPr="00056CCD">
        <w:rPr>
          <w:rFonts w:eastAsia="Times New Roman"/>
        </w:rPr>
        <w:t xml:space="preserve"> получава максималният брой точки 100 /сто/. Предложенията</w:t>
      </w:r>
      <w:r w:rsidRPr="00560D29">
        <w:rPr>
          <w:rFonts w:eastAsia="Times New Roman"/>
        </w:rPr>
        <w:t xml:space="preserve"> на станалите участници се оценяват по следната формула:</w:t>
      </w:r>
    </w:p>
    <w:p w14:paraId="2A84DA5E" w14:textId="77777777" w:rsidR="00146F4A" w:rsidRPr="00560D29" w:rsidRDefault="00146F4A" w:rsidP="00146F4A">
      <w:pPr>
        <w:ind w:firstLine="480"/>
        <w:jc w:val="both"/>
        <w:rPr>
          <w:rFonts w:eastAsia="Times New Roman"/>
        </w:rPr>
      </w:pPr>
    </w:p>
    <w:p w14:paraId="45BA0298" w14:textId="77777777" w:rsidR="00146F4A" w:rsidRPr="00560D29" w:rsidRDefault="00146F4A" w:rsidP="00146F4A">
      <w:pPr>
        <w:widowControl w:val="0"/>
        <w:tabs>
          <w:tab w:val="left" w:pos="6840"/>
        </w:tabs>
        <w:autoSpaceDE w:val="0"/>
        <w:autoSpaceDN w:val="0"/>
        <w:adjustRightInd w:val="0"/>
        <w:jc w:val="both"/>
        <w:rPr>
          <w:rFonts w:eastAsia="Times New Roman"/>
          <w:b/>
        </w:rPr>
      </w:pPr>
      <w:r w:rsidRPr="00560D29">
        <w:rPr>
          <w:rFonts w:eastAsia="Times New Roman"/>
          <w:b/>
        </w:rPr>
        <w:t xml:space="preserve">Т= </w:t>
      </w:r>
      <w:proofErr w:type="spellStart"/>
      <w:r w:rsidRPr="00560D29">
        <w:rPr>
          <w:rFonts w:eastAsia="Times New Roman"/>
          <w:b/>
          <w:u w:val="single"/>
        </w:rPr>
        <w:t>Т</w:t>
      </w:r>
      <w:proofErr w:type="spellEnd"/>
      <w:r w:rsidRPr="00560D29">
        <w:rPr>
          <w:rFonts w:eastAsia="Times New Roman"/>
          <w:b/>
          <w:u w:val="single"/>
          <w:lang w:val="en-US"/>
        </w:rPr>
        <w:t>min</w:t>
      </w:r>
      <w:r w:rsidRPr="00560D29">
        <w:rPr>
          <w:rFonts w:eastAsia="Times New Roman"/>
          <w:b/>
          <w:lang w:val="en-US"/>
        </w:rPr>
        <w:t xml:space="preserve"> </w:t>
      </w:r>
      <w:r w:rsidRPr="00560D29">
        <w:rPr>
          <w:rFonts w:eastAsia="Times New Roman"/>
          <w:b/>
        </w:rPr>
        <w:t xml:space="preserve">х 100,  </w:t>
      </w:r>
      <w:r w:rsidRPr="00560D29">
        <w:rPr>
          <w:rFonts w:eastAsia="Times New Roman"/>
        </w:rPr>
        <w:t>където Т</w:t>
      </w:r>
      <w:r w:rsidRPr="00560D29">
        <w:rPr>
          <w:rFonts w:eastAsia="Times New Roman"/>
          <w:lang w:val="en-US"/>
        </w:rPr>
        <w:t xml:space="preserve">min e </w:t>
      </w:r>
      <w:r w:rsidRPr="00560D29">
        <w:rPr>
          <w:rFonts w:eastAsia="Times New Roman"/>
        </w:rPr>
        <w:t>най-малкият срок, а Т</w:t>
      </w:r>
      <w:r w:rsidRPr="00560D29">
        <w:rPr>
          <w:rFonts w:eastAsia="Times New Roman"/>
          <w:lang w:val="en-US"/>
        </w:rPr>
        <w:t>n</w:t>
      </w:r>
      <w:r w:rsidRPr="00560D29">
        <w:rPr>
          <w:rFonts w:eastAsia="Times New Roman"/>
        </w:rPr>
        <w:t xml:space="preserve"> срокът предложен от </w:t>
      </w:r>
    </w:p>
    <w:p w14:paraId="0C024EC6" w14:textId="77777777" w:rsidR="00146F4A" w:rsidRPr="00560D29" w:rsidRDefault="00146F4A" w:rsidP="00146F4A">
      <w:pPr>
        <w:widowControl w:val="0"/>
        <w:tabs>
          <w:tab w:val="left" w:pos="6840"/>
        </w:tabs>
        <w:autoSpaceDE w:val="0"/>
        <w:autoSpaceDN w:val="0"/>
        <w:adjustRightInd w:val="0"/>
        <w:jc w:val="both"/>
        <w:rPr>
          <w:rFonts w:eastAsia="Times New Roman"/>
        </w:rPr>
      </w:pPr>
      <w:r w:rsidRPr="00560D29">
        <w:rPr>
          <w:rFonts w:eastAsia="Times New Roman"/>
          <w:b/>
          <w:lang w:val="en-US"/>
        </w:rPr>
        <w:t xml:space="preserve">         </w:t>
      </w:r>
      <w:r w:rsidRPr="00560D29">
        <w:rPr>
          <w:rFonts w:eastAsia="Times New Roman"/>
          <w:b/>
        </w:rPr>
        <w:t>Т</w:t>
      </w:r>
      <w:r w:rsidRPr="00560D29">
        <w:rPr>
          <w:rFonts w:eastAsia="Times New Roman"/>
          <w:b/>
          <w:lang w:val="en-US"/>
        </w:rPr>
        <w:t>n</w:t>
      </w:r>
      <w:r w:rsidRPr="00560D29">
        <w:rPr>
          <w:rFonts w:eastAsia="Times New Roman"/>
          <w:b/>
        </w:rPr>
        <w:t xml:space="preserve">            </w:t>
      </w:r>
      <w:r w:rsidRPr="00560D29">
        <w:rPr>
          <w:rFonts w:eastAsia="Times New Roman"/>
        </w:rPr>
        <w:t xml:space="preserve">  съответния</w:t>
      </w:r>
      <w:r w:rsidRPr="00560D29">
        <w:rPr>
          <w:rFonts w:eastAsia="Times New Roman"/>
          <w:b/>
        </w:rPr>
        <w:t xml:space="preserve"> </w:t>
      </w:r>
      <w:r w:rsidRPr="00560D29">
        <w:rPr>
          <w:rFonts w:eastAsia="Times New Roman"/>
        </w:rPr>
        <w:t>участник.</w:t>
      </w:r>
    </w:p>
    <w:p w14:paraId="4F94B554" w14:textId="77777777" w:rsidR="00146F4A" w:rsidRPr="00560D29" w:rsidRDefault="00146F4A" w:rsidP="00146F4A">
      <w:pPr>
        <w:widowControl w:val="0"/>
        <w:tabs>
          <w:tab w:val="left" w:pos="6840"/>
        </w:tabs>
        <w:autoSpaceDE w:val="0"/>
        <w:autoSpaceDN w:val="0"/>
        <w:adjustRightInd w:val="0"/>
        <w:jc w:val="both"/>
        <w:rPr>
          <w:rFonts w:eastAsia="Times New Roman"/>
          <w:b/>
          <w:i/>
        </w:rPr>
      </w:pPr>
    </w:p>
    <w:p w14:paraId="16FD4896" w14:textId="77777777" w:rsidR="00146F4A" w:rsidRPr="00560D29" w:rsidRDefault="00146F4A" w:rsidP="00146F4A">
      <w:pPr>
        <w:widowControl w:val="0"/>
        <w:autoSpaceDE w:val="0"/>
        <w:autoSpaceDN w:val="0"/>
        <w:adjustRightInd w:val="0"/>
        <w:ind w:firstLine="480"/>
        <w:jc w:val="both"/>
        <w:rPr>
          <w:rFonts w:eastAsia="Times New Roman"/>
        </w:rPr>
      </w:pPr>
      <w:r w:rsidRPr="00560D29">
        <w:rPr>
          <w:rFonts w:eastAsia="Times New Roman"/>
        </w:rPr>
        <w:t>В случай че комплексните оценки на две или повече оферти са равни, за икономически най-изгодна се приема тази оферта, в която се предлага най-ниска цена. При условие, че и цените са еднакви се сравняват оценките по показателя с най-висока относителна тежест и се избира офертата с по-благоприятна стойност по този показател.</w:t>
      </w:r>
    </w:p>
    <w:p w14:paraId="0DD659A5" w14:textId="77777777" w:rsidR="00146F4A" w:rsidRPr="00560D29" w:rsidRDefault="00146F4A" w:rsidP="00146F4A">
      <w:pPr>
        <w:widowControl w:val="0"/>
        <w:autoSpaceDE w:val="0"/>
        <w:autoSpaceDN w:val="0"/>
        <w:adjustRightInd w:val="0"/>
        <w:ind w:firstLine="480"/>
        <w:jc w:val="both"/>
        <w:rPr>
          <w:rFonts w:eastAsia="Times New Roman"/>
        </w:rPr>
      </w:pPr>
      <w:r w:rsidRPr="00560D29">
        <w:rPr>
          <w:rFonts w:eastAsia="Times New Roman"/>
        </w:rPr>
        <w:t>Комисията провежда публично жребий за определяне на изпълнител между класираните на първо място оферти, ако  поръчката се възлага по критерий икономически най-изгодна оферта, но тази оферта не може да се определи по реда на чл. 71, ал.4 от ЗОП.</w:t>
      </w:r>
    </w:p>
    <w:p w14:paraId="7339B66D" w14:textId="77777777" w:rsidR="00146F4A" w:rsidRPr="00560D29" w:rsidRDefault="00146F4A" w:rsidP="00146F4A">
      <w:pPr>
        <w:rPr>
          <w:rFonts w:eastAsia="Times New Roman"/>
        </w:rPr>
      </w:pPr>
    </w:p>
    <w:p w14:paraId="0818693D" w14:textId="77777777" w:rsidR="00146F4A" w:rsidRPr="00196C9F" w:rsidRDefault="00146F4A" w:rsidP="00146F4A">
      <w:pPr>
        <w:pStyle w:val="affff3"/>
        <w:spacing w:after="0" w:line="240" w:lineRule="auto"/>
        <w:ind w:left="0" w:right="-96" w:firstLine="480"/>
        <w:jc w:val="both"/>
        <w:rPr>
          <w:rFonts w:ascii="Times New Roman" w:hAnsi="Times New Roman"/>
          <w:sz w:val="24"/>
          <w:szCs w:val="24"/>
          <w:lang w:val="bg-BG"/>
        </w:rPr>
      </w:pPr>
      <w:r w:rsidRPr="00293A9F">
        <w:rPr>
          <w:rFonts w:ascii="Times New Roman" w:hAnsi="Times New Roman"/>
          <w:b/>
          <w:sz w:val="24"/>
          <w:szCs w:val="24"/>
          <w:lang w:val="bg-BG"/>
        </w:rPr>
        <w:t xml:space="preserve">За </w:t>
      </w:r>
      <w:r w:rsidRPr="00293A9F">
        <w:rPr>
          <w:rFonts w:ascii="Times New Roman" w:hAnsi="Times New Roman"/>
          <w:b/>
          <w:snapToGrid w:val="0"/>
          <w:sz w:val="24"/>
          <w:szCs w:val="24"/>
        </w:rPr>
        <w:t>Обособена позиция № 2 -</w:t>
      </w:r>
      <w:r w:rsidRPr="00293A9F">
        <w:rPr>
          <w:rFonts w:ascii="Times New Roman" w:hAnsi="Times New Roman"/>
          <w:snapToGrid w:val="0"/>
          <w:sz w:val="24"/>
          <w:szCs w:val="24"/>
        </w:rPr>
        <w:t xml:space="preserve"> </w:t>
      </w:r>
      <w:r w:rsidRPr="00293A9F">
        <w:rPr>
          <w:rFonts w:ascii="Times New Roman" w:hAnsi="Times New Roman"/>
          <w:sz w:val="24"/>
          <w:szCs w:val="24"/>
        </w:rPr>
        <w:t>„</w:t>
      </w:r>
      <w:r w:rsidRPr="00293A9F">
        <w:rPr>
          <w:rFonts w:ascii="Times New Roman" w:hAnsi="Times New Roman"/>
          <w:b/>
          <w:bCs/>
          <w:sz w:val="24"/>
          <w:szCs w:val="24"/>
        </w:rPr>
        <w:t xml:space="preserve">Извършване на </w:t>
      </w:r>
      <w:proofErr w:type="spellStart"/>
      <w:r w:rsidRPr="00293A9F">
        <w:rPr>
          <w:rFonts w:ascii="Times New Roman" w:hAnsi="Times New Roman"/>
          <w:b/>
          <w:bCs/>
          <w:sz w:val="24"/>
          <w:szCs w:val="24"/>
        </w:rPr>
        <w:t>снегопочистване</w:t>
      </w:r>
      <w:proofErr w:type="spellEnd"/>
      <w:r w:rsidRPr="00293A9F">
        <w:rPr>
          <w:rFonts w:ascii="Times New Roman" w:hAnsi="Times New Roman"/>
          <w:b/>
          <w:bCs/>
          <w:sz w:val="24"/>
          <w:szCs w:val="24"/>
        </w:rPr>
        <w:t xml:space="preserve"> и зимно поддържане чрез разпръскване на химически вещества </w:t>
      </w:r>
      <w:r w:rsidR="005C73CF">
        <w:rPr>
          <w:rFonts w:ascii="Times New Roman" w:hAnsi="Times New Roman"/>
          <w:b/>
          <w:bCs/>
          <w:sz w:val="24"/>
          <w:szCs w:val="24"/>
          <w:lang w:val="bg-BG"/>
        </w:rPr>
        <w:t>(</w:t>
      </w:r>
      <w:r w:rsidR="005C73CF">
        <w:rPr>
          <w:rFonts w:ascii="Times New Roman" w:hAnsi="Times New Roman"/>
          <w:b/>
          <w:bCs/>
          <w:sz w:val="24"/>
          <w:szCs w:val="24"/>
        </w:rPr>
        <w:t>сол</w:t>
      </w:r>
      <w:r w:rsidR="005C73CF">
        <w:rPr>
          <w:rFonts w:ascii="Times New Roman" w:hAnsi="Times New Roman"/>
          <w:b/>
          <w:bCs/>
          <w:sz w:val="24"/>
          <w:szCs w:val="24"/>
          <w:lang w:val="bg-BG"/>
        </w:rPr>
        <w:t>)</w:t>
      </w:r>
      <w:r w:rsidR="005C73CF" w:rsidRPr="00293A9F">
        <w:rPr>
          <w:rFonts w:ascii="Times New Roman" w:hAnsi="Times New Roman"/>
          <w:b/>
          <w:bCs/>
          <w:sz w:val="24"/>
          <w:szCs w:val="24"/>
        </w:rPr>
        <w:t xml:space="preserve"> </w:t>
      </w:r>
      <w:r w:rsidRPr="00293A9F">
        <w:rPr>
          <w:rFonts w:ascii="Times New Roman" w:hAnsi="Times New Roman"/>
          <w:b/>
          <w:bCs/>
          <w:sz w:val="24"/>
          <w:szCs w:val="24"/>
        </w:rPr>
        <w:t xml:space="preserve">за борба със зимната </w:t>
      </w:r>
      <w:proofErr w:type="spellStart"/>
      <w:r w:rsidRPr="00293A9F">
        <w:rPr>
          <w:rFonts w:ascii="Times New Roman" w:hAnsi="Times New Roman"/>
          <w:b/>
          <w:bCs/>
          <w:sz w:val="24"/>
          <w:szCs w:val="24"/>
        </w:rPr>
        <w:t>хлъзгавост</w:t>
      </w:r>
      <w:proofErr w:type="spellEnd"/>
      <w:r w:rsidRPr="00293A9F">
        <w:rPr>
          <w:rFonts w:ascii="Times New Roman" w:hAnsi="Times New Roman"/>
          <w:b/>
          <w:bCs/>
          <w:sz w:val="24"/>
          <w:szCs w:val="24"/>
        </w:rPr>
        <w:t xml:space="preserve"> на територията на град Велико Търново“</w:t>
      </w:r>
      <w:r w:rsidRPr="00293A9F">
        <w:rPr>
          <w:rFonts w:ascii="Times New Roman" w:hAnsi="Times New Roman"/>
          <w:b/>
          <w:bCs/>
          <w:sz w:val="24"/>
          <w:szCs w:val="24"/>
          <w:lang w:val="bg-BG"/>
        </w:rPr>
        <w:t>:</w:t>
      </w:r>
      <w:r>
        <w:rPr>
          <w:rFonts w:ascii="Times New Roman" w:hAnsi="Times New Roman"/>
          <w:b/>
          <w:bCs/>
          <w:sz w:val="24"/>
          <w:szCs w:val="24"/>
          <w:lang w:val="bg-BG"/>
        </w:rPr>
        <w:t xml:space="preserve"> </w:t>
      </w:r>
      <w:r w:rsidR="005C73CF">
        <w:rPr>
          <w:rFonts w:ascii="Times New Roman" w:hAnsi="Times New Roman"/>
          <w:b/>
          <w:bCs/>
          <w:sz w:val="24"/>
          <w:szCs w:val="24"/>
          <w:lang w:val="bg-BG"/>
        </w:rPr>
        <w:t xml:space="preserve"> </w:t>
      </w:r>
    </w:p>
    <w:p w14:paraId="2B8A0388" w14:textId="77777777" w:rsidR="00B310AD" w:rsidRDefault="00B310AD" w:rsidP="00146F4A">
      <w:pPr>
        <w:spacing w:line="240" w:lineRule="atLeast"/>
        <w:ind w:firstLine="540"/>
        <w:jc w:val="both"/>
        <w:rPr>
          <w:b/>
          <w:color w:val="000000"/>
        </w:rPr>
      </w:pPr>
    </w:p>
    <w:p w14:paraId="68B63EFD" w14:textId="77777777" w:rsidR="00146F4A" w:rsidRPr="00432E93" w:rsidRDefault="00146F4A" w:rsidP="00146F4A">
      <w:pPr>
        <w:spacing w:line="240" w:lineRule="atLeast"/>
        <w:ind w:firstLine="540"/>
        <w:jc w:val="both"/>
        <w:rPr>
          <w:b/>
          <w:color w:val="000000"/>
        </w:rPr>
      </w:pPr>
      <w:r w:rsidRPr="00432E93">
        <w:rPr>
          <w:b/>
          <w:color w:val="000000"/>
        </w:rPr>
        <w:t>МЕТОДИКА ЗА ОЦЕНКА НА ОФЕРТИТЕ:</w:t>
      </w:r>
    </w:p>
    <w:p w14:paraId="329B4DCC" w14:textId="77777777" w:rsidR="00B310AD" w:rsidRDefault="00B310AD" w:rsidP="00B310AD">
      <w:pPr>
        <w:ind w:firstLine="540"/>
        <w:jc w:val="both"/>
        <w:rPr>
          <w:b/>
        </w:rPr>
      </w:pPr>
    </w:p>
    <w:p w14:paraId="0B045571" w14:textId="77777777" w:rsidR="00146F4A" w:rsidRPr="00432E93" w:rsidRDefault="00146F4A" w:rsidP="00B310AD">
      <w:pPr>
        <w:ind w:firstLine="540"/>
        <w:jc w:val="both"/>
        <w:rPr>
          <w:b/>
          <w:caps/>
        </w:rPr>
      </w:pPr>
      <w:r w:rsidRPr="00432E93">
        <w:rPr>
          <w:b/>
        </w:rPr>
        <w:t xml:space="preserve">Критерият за оценка на допуснатите до оценка и класиране оферти </w:t>
      </w:r>
      <w:r w:rsidRPr="00432E93">
        <w:rPr>
          <w:b/>
          <w:caps/>
        </w:rPr>
        <w:t>„Икономически най-изгодна оферта”</w:t>
      </w:r>
      <w:r w:rsidRPr="00432E93">
        <w:rPr>
          <w:b/>
        </w:rPr>
        <w:t>.</w:t>
      </w:r>
    </w:p>
    <w:p w14:paraId="404E8AB8" w14:textId="77777777" w:rsidR="00146F4A" w:rsidRPr="00432E93" w:rsidRDefault="00146F4A" w:rsidP="00B310AD">
      <w:pPr>
        <w:ind w:firstLine="540"/>
        <w:jc w:val="both"/>
      </w:pPr>
      <w:r w:rsidRPr="00432E93">
        <w:t xml:space="preserve">Всеки от членовете на комисията попълва индивидуална оценъчна таблица, като спазва методиката по-долу, след което Комисията подписва обобщена оценъчна таблица и класира на първо място   участникът получил най-висок резултат след: осредняване на резултатите по всеки показател на база получените индивидуални оценки от членовете на Комисията; </w:t>
      </w:r>
      <w:r>
        <w:t xml:space="preserve"> </w:t>
      </w:r>
    </w:p>
    <w:p w14:paraId="202C974D" w14:textId="77777777" w:rsidR="00146F4A" w:rsidRPr="00432E93" w:rsidRDefault="00146F4A" w:rsidP="00B310AD">
      <w:pPr>
        <w:jc w:val="both"/>
      </w:pPr>
      <w:r w:rsidRPr="00432E93">
        <w:t xml:space="preserve">     </w:t>
      </w:r>
      <w:r w:rsidRPr="00432E93">
        <w:tab/>
        <w:t>Участник</w:t>
      </w:r>
      <w:r w:rsidR="00B310AD">
        <w:t>ът</w:t>
      </w:r>
      <w:r w:rsidRPr="00432E93">
        <w:t xml:space="preserve"> с най-висок коефициент К се класира на първо място. Класирането на  офертите се извършва в зависимост от комплексната оценка на  участника по методиката, която се формира като сбор от получените точки по отделните показатели за оценка след осредняването. </w:t>
      </w:r>
    </w:p>
    <w:p w14:paraId="69B5325F" w14:textId="77777777" w:rsidR="00146F4A" w:rsidRPr="00432E93" w:rsidRDefault="00146F4A" w:rsidP="00B310AD">
      <w:pPr>
        <w:ind w:firstLine="708"/>
        <w:jc w:val="both"/>
      </w:pPr>
      <w:r w:rsidRPr="00432E93">
        <w:t>Оценката по всеки показател се формира при условията по-долу, като най-изгодното предложение може да получи 100 т. Получените оценки се умножават с число</w:t>
      </w:r>
      <w:r>
        <w:t xml:space="preserve"> </w:t>
      </w:r>
      <w:r w:rsidRPr="00432E93">
        <w:t xml:space="preserve">(процент), представляващо относителна тежест на съответния показател. Резултатът представлява получените от участника точки за показателя. Оценката се получава след умножаване на резултата, получен от прилагане на съответните формули с процент, представляващ тежестта на показателя. Сборът от точките по всички показатели е крайният коефициент ”К”, на базата на който се получава класирането на отделните участници. Участникът събрал най-много точки се класира на първо място, като по низходящ ред се класират всички останали участници. </w:t>
      </w:r>
    </w:p>
    <w:p w14:paraId="675A58B3" w14:textId="77777777" w:rsidR="00146F4A" w:rsidRPr="00432E93" w:rsidRDefault="00146F4A" w:rsidP="00146F4A">
      <w:pPr>
        <w:ind w:firstLine="708"/>
        <w:jc w:val="both"/>
        <w:rPr>
          <w:u w:val="single"/>
        </w:rPr>
      </w:pP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962"/>
        <w:gridCol w:w="2376"/>
        <w:gridCol w:w="2490"/>
      </w:tblGrid>
      <w:tr w:rsidR="00146F4A" w:rsidRPr="00432E93" w14:paraId="542A90EB" w14:textId="77777777" w:rsidTr="00F60B1C">
        <w:trPr>
          <w:cantSplit/>
          <w:trHeight w:val="750"/>
        </w:trPr>
        <w:tc>
          <w:tcPr>
            <w:tcW w:w="4962" w:type="dxa"/>
            <w:tcBorders>
              <w:top w:val="single" w:sz="4" w:space="0" w:color="auto"/>
              <w:left w:val="single" w:sz="4" w:space="0" w:color="auto"/>
              <w:bottom w:val="single" w:sz="4" w:space="0" w:color="auto"/>
              <w:right w:val="single" w:sz="4" w:space="0" w:color="auto"/>
            </w:tcBorders>
            <w:shd w:val="clear" w:color="auto" w:fill="EAF1DD"/>
            <w:vAlign w:val="center"/>
          </w:tcPr>
          <w:p w14:paraId="1009C457" w14:textId="77777777" w:rsidR="00146F4A" w:rsidRPr="00432E93" w:rsidRDefault="00146F4A" w:rsidP="00F60B1C">
            <w:pPr>
              <w:tabs>
                <w:tab w:val="left" w:pos="0"/>
              </w:tabs>
              <w:spacing w:after="60"/>
              <w:jc w:val="center"/>
              <w:rPr>
                <w:b/>
              </w:rPr>
            </w:pPr>
            <w:r w:rsidRPr="00432E93">
              <w:rPr>
                <w:b/>
              </w:rPr>
              <w:t>Показател – П</w:t>
            </w:r>
          </w:p>
          <w:p w14:paraId="61BDF400" w14:textId="77777777" w:rsidR="00146F4A" w:rsidRPr="00432E93" w:rsidRDefault="00146F4A" w:rsidP="00F60B1C">
            <w:pPr>
              <w:tabs>
                <w:tab w:val="left" w:pos="0"/>
              </w:tabs>
              <w:spacing w:after="60"/>
              <w:jc w:val="center"/>
              <w:rPr>
                <w:b/>
              </w:rPr>
            </w:pPr>
            <w:r w:rsidRPr="00432E93">
              <w:rPr>
                <w:b/>
              </w:rPr>
              <w:t>(наименование)</w:t>
            </w:r>
          </w:p>
        </w:tc>
        <w:tc>
          <w:tcPr>
            <w:tcW w:w="2376" w:type="dxa"/>
            <w:tcBorders>
              <w:top w:val="single" w:sz="4" w:space="0" w:color="auto"/>
              <w:left w:val="single" w:sz="4" w:space="0" w:color="auto"/>
              <w:bottom w:val="single" w:sz="4" w:space="0" w:color="auto"/>
              <w:right w:val="single" w:sz="4" w:space="0" w:color="auto"/>
            </w:tcBorders>
            <w:shd w:val="clear" w:color="auto" w:fill="EAF1DD"/>
            <w:vAlign w:val="center"/>
          </w:tcPr>
          <w:p w14:paraId="4F469F42" w14:textId="77777777" w:rsidR="00146F4A" w:rsidRPr="00432E93" w:rsidRDefault="00146F4A" w:rsidP="00F60B1C">
            <w:pPr>
              <w:tabs>
                <w:tab w:val="left" w:pos="0"/>
              </w:tabs>
              <w:spacing w:after="60"/>
              <w:jc w:val="center"/>
              <w:rPr>
                <w:b/>
              </w:rPr>
            </w:pPr>
            <w:r w:rsidRPr="00432E93">
              <w:rPr>
                <w:b/>
              </w:rPr>
              <w:t>Максимално възможен бр. точки</w:t>
            </w:r>
          </w:p>
        </w:tc>
        <w:tc>
          <w:tcPr>
            <w:tcW w:w="2490" w:type="dxa"/>
            <w:tcBorders>
              <w:top w:val="single" w:sz="4" w:space="0" w:color="auto"/>
              <w:left w:val="single" w:sz="4" w:space="0" w:color="auto"/>
              <w:bottom w:val="single" w:sz="4" w:space="0" w:color="auto"/>
              <w:right w:val="single" w:sz="4" w:space="0" w:color="auto"/>
            </w:tcBorders>
            <w:shd w:val="clear" w:color="auto" w:fill="EAF1DD"/>
            <w:vAlign w:val="center"/>
          </w:tcPr>
          <w:p w14:paraId="63587919" w14:textId="77777777" w:rsidR="00146F4A" w:rsidRPr="00432E93" w:rsidRDefault="00146F4A" w:rsidP="00F60B1C">
            <w:pPr>
              <w:tabs>
                <w:tab w:val="left" w:pos="0"/>
              </w:tabs>
              <w:spacing w:after="60"/>
              <w:jc w:val="center"/>
              <w:rPr>
                <w:b/>
                <w:lang w:val="en-US"/>
              </w:rPr>
            </w:pPr>
            <w:r w:rsidRPr="00432E93">
              <w:rPr>
                <w:b/>
              </w:rPr>
              <w:t>Относителна тежест в К</w:t>
            </w:r>
          </w:p>
        </w:tc>
      </w:tr>
      <w:tr w:rsidR="00146F4A" w:rsidRPr="00432E93" w14:paraId="52CDD4C9" w14:textId="77777777" w:rsidTr="00F60B1C">
        <w:tc>
          <w:tcPr>
            <w:tcW w:w="4962" w:type="dxa"/>
            <w:tcBorders>
              <w:top w:val="single" w:sz="4" w:space="0" w:color="auto"/>
              <w:left w:val="single" w:sz="4" w:space="0" w:color="auto"/>
              <w:bottom w:val="single" w:sz="4" w:space="0" w:color="auto"/>
              <w:right w:val="single" w:sz="4" w:space="0" w:color="auto"/>
            </w:tcBorders>
            <w:vAlign w:val="center"/>
          </w:tcPr>
          <w:p w14:paraId="0006633D" w14:textId="77777777" w:rsidR="00146F4A" w:rsidRPr="00432E93" w:rsidRDefault="00146F4A" w:rsidP="00F60B1C">
            <w:pPr>
              <w:tabs>
                <w:tab w:val="left" w:pos="0"/>
              </w:tabs>
              <w:spacing w:after="60"/>
              <w:jc w:val="both"/>
            </w:pPr>
            <w:r w:rsidRPr="00432E93">
              <w:t>1. Ценови критерий – Ц</w:t>
            </w:r>
          </w:p>
        </w:tc>
        <w:tc>
          <w:tcPr>
            <w:tcW w:w="2376" w:type="dxa"/>
            <w:tcBorders>
              <w:top w:val="single" w:sz="4" w:space="0" w:color="auto"/>
              <w:left w:val="single" w:sz="4" w:space="0" w:color="auto"/>
              <w:bottom w:val="single" w:sz="4" w:space="0" w:color="auto"/>
              <w:right w:val="single" w:sz="4" w:space="0" w:color="auto"/>
            </w:tcBorders>
            <w:shd w:val="clear" w:color="auto" w:fill="auto"/>
            <w:vAlign w:val="center"/>
          </w:tcPr>
          <w:p w14:paraId="1019C2CD" w14:textId="77777777" w:rsidR="00146F4A" w:rsidRPr="00432E93" w:rsidRDefault="00146F4A" w:rsidP="00F60B1C">
            <w:pPr>
              <w:tabs>
                <w:tab w:val="left" w:pos="0"/>
              </w:tabs>
              <w:spacing w:after="60"/>
              <w:jc w:val="center"/>
            </w:pPr>
            <w:r w:rsidRPr="00432E93">
              <w:t>100</w:t>
            </w:r>
          </w:p>
        </w:tc>
        <w:tc>
          <w:tcPr>
            <w:tcW w:w="2490" w:type="dxa"/>
            <w:tcBorders>
              <w:top w:val="single" w:sz="4" w:space="0" w:color="auto"/>
              <w:left w:val="single" w:sz="4" w:space="0" w:color="auto"/>
              <w:bottom w:val="single" w:sz="4" w:space="0" w:color="auto"/>
              <w:right w:val="single" w:sz="4" w:space="0" w:color="auto"/>
            </w:tcBorders>
            <w:shd w:val="clear" w:color="auto" w:fill="auto"/>
          </w:tcPr>
          <w:p w14:paraId="4752E952" w14:textId="77777777" w:rsidR="00146F4A" w:rsidRPr="00432E93" w:rsidRDefault="00146F4A" w:rsidP="00F60B1C">
            <w:pPr>
              <w:tabs>
                <w:tab w:val="left" w:pos="0"/>
              </w:tabs>
              <w:spacing w:after="60"/>
              <w:jc w:val="center"/>
            </w:pPr>
            <w:r w:rsidRPr="00432E93">
              <w:rPr>
                <w:lang w:val="en-US"/>
              </w:rPr>
              <w:t>40</w:t>
            </w:r>
            <w:r w:rsidRPr="00432E93">
              <w:t xml:space="preserve"> %</w:t>
            </w:r>
          </w:p>
        </w:tc>
      </w:tr>
      <w:tr w:rsidR="00146F4A" w:rsidRPr="00432E93" w14:paraId="554B4CC8" w14:textId="77777777" w:rsidTr="00F60B1C">
        <w:tc>
          <w:tcPr>
            <w:tcW w:w="4962" w:type="dxa"/>
            <w:tcBorders>
              <w:top w:val="single" w:sz="4" w:space="0" w:color="auto"/>
              <w:left w:val="single" w:sz="4" w:space="0" w:color="auto"/>
              <w:bottom w:val="single" w:sz="4" w:space="0" w:color="auto"/>
              <w:right w:val="single" w:sz="4" w:space="0" w:color="auto"/>
            </w:tcBorders>
            <w:vAlign w:val="center"/>
          </w:tcPr>
          <w:p w14:paraId="3D68FD29" w14:textId="77777777" w:rsidR="00146F4A" w:rsidRPr="00432E93" w:rsidRDefault="00146F4A" w:rsidP="00F60B1C">
            <w:pPr>
              <w:tabs>
                <w:tab w:val="left" w:pos="0"/>
              </w:tabs>
              <w:spacing w:after="60"/>
              <w:jc w:val="both"/>
            </w:pPr>
            <w:r w:rsidRPr="00432E93">
              <w:t>2. Техническа оценка на участника – Т</w:t>
            </w:r>
          </w:p>
        </w:tc>
        <w:tc>
          <w:tcPr>
            <w:tcW w:w="2376" w:type="dxa"/>
            <w:tcBorders>
              <w:top w:val="single" w:sz="4" w:space="0" w:color="auto"/>
              <w:left w:val="single" w:sz="4" w:space="0" w:color="auto"/>
              <w:bottom w:val="single" w:sz="4" w:space="0" w:color="auto"/>
              <w:right w:val="single" w:sz="4" w:space="0" w:color="auto"/>
            </w:tcBorders>
            <w:shd w:val="clear" w:color="auto" w:fill="auto"/>
            <w:vAlign w:val="center"/>
          </w:tcPr>
          <w:p w14:paraId="7FC4D513" w14:textId="77777777" w:rsidR="00146F4A" w:rsidRPr="00432E93" w:rsidRDefault="00146F4A" w:rsidP="00F60B1C">
            <w:pPr>
              <w:tabs>
                <w:tab w:val="left" w:pos="0"/>
              </w:tabs>
              <w:spacing w:after="60"/>
              <w:jc w:val="center"/>
            </w:pPr>
            <w:r w:rsidRPr="00432E93">
              <w:t>100</w:t>
            </w:r>
          </w:p>
        </w:tc>
        <w:tc>
          <w:tcPr>
            <w:tcW w:w="2490" w:type="dxa"/>
            <w:tcBorders>
              <w:top w:val="single" w:sz="4" w:space="0" w:color="auto"/>
              <w:left w:val="single" w:sz="4" w:space="0" w:color="auto"/>
              <w:bottom w:val="single" w:sz="4" w:space="0" w:color="auto"/>
              <w:right w:val="single" w:sz="4" w:space="0" w:color="auto"/>
            </w:tcBorders>
            <w:shd w:val="clear" w:color="auto" w:fill="auto"/>
          </w:tcPr>
          <w:p w14:paraId="3D2F292C" w14:textId="77777777" w:rsidR="00146F4A" w:rsidRPr="00432E93" w:rsidRDefault="00146F4A" w:rsidP="00F60B1C">
            <w:pPr>
              <w:tabs>
                <w:tab w:val="left" w:pos="0"/>
              </w:tabs>
              <w:spacing w:after="60"/>
              <w:jc w:val="center"/>
            </w:pPr>
            <w:r w:rsidRPr="00432E93">
              <w:t>6</w:t>
            </w:r>
            <w:r w:rsidRPr="00432E93">
              <w:rPr>
                <w:lang w:val="en-US"/>
              </w:rPr>
              <w:t>0</w:t>
            </w:r>
            <w:r w:rsidRPr="00432E93">
              <w:t xml:space="preserve"> %</w:t>
            </w:r>
          </w:p>
        </w:tc>
      </w:tr>
    </w:tbl>
    <w:p w14:paraId="44CD7FA7" w14:textId="77777777" w:rsidR="00146F4A" w:rsidRPr="00432E93" w:rsidRDefault="00146F4A" w:rsidP="00146F4A">
      <w:pPr>
        <w:ind w:firstLine="708"/>
        <w:jc w:val="both"/>
        <w:rPr>
          <w:u w:val="single"/>
        </w:rPr>
      </w:pPr>
    </w:p>
    <w:p w14:paraId="1AA71232" w14:textId="77777777" w:rsidR="00146F4A" w:rsidRPr="00432E93" w:rsidRDefault="00146F4A" w:rsidP="00146F4A">
      <w:pPr>
        <w:ind w:firstLine="708"/>
        <w:jc w:val="both"/>
        <w:rPr>
          <w:u w:val="single"/>
        </w:rPr>
      </w:pPr>
      <w:r w:rsidRPr="00432E93">
        <w:rPr>
          <w:u w:val="single"/>
        </w:rPr>
        <w:t>Формула за определяне на краен коефициент ”К”</w:t>
      </w:r>
    </w:p>
    <w:p w14:paraId="1671CA8E" w14:textId="77777777" w:rsidR="00146F4A" w:rsidRPr="00432E93" w:rsidRDefault="00146F4A" w:rsidP="00146F4A"/>
    <w:p w14:paraId="26745A84" w14:textId="77777777" w:rsidR="00146F4A" w:rsidRPr="00432E93" w:rsidRDefault="00146F4A" w:rsidP="00146F4A">
      <w:r w:rsidRPr="00432E93">
        <w:tab/>
      </w:r>
      <w:r w:rsidRPr="00432E93">
        <w:tab/>
      </w:r>
      <w:r w:rsidRPr="00432E93">
        <w:rPr>
          <w:b/>
        </w:rPr>
        <w:t xml:space="preserve">К = Ц х 40 %  + Т х 60 %  </w:t>
      </w:r>
      <w:r w:rsidRPr="00432E93">
        <w:t>където:</w:t>
      </w:r>
    </w:p>
    <w:p w14:paraId="58C144E1" w14:textId="77777777" w:rsidR="00146F4A" w:rsidRPr="00432E93" w:rsidRDefault="00146F4A" w:rsidP="00146F4A">
      <w:pPr>
        <w:rPr>
          <w:color w:val="FF6600"/>
        </w:rPr>
      </w:pPr>
    </w:p>
    <w:p w14:paraId="097C5E28" w14:textId="77777777" w:rsidR="00146F4A" w:rsidRPr="00293A9F" w:rsidRDefault="00146F4A" w:rsidP="003C02E2">
      <w:pPr>
        <w:widowControl w:val="0"/>
        <w:tabs>
          <w:tab w:val="left" w:pos="6840"/>
        </w:tabs>
        <w:autoSpaceDE w:val="0"/>
        <w:autoSpaceDN w:val="0"/>
        <w:adjustRightInd w:val="0"/>
        <w:jc w:val="both"/>
        <w:rPr>
          <w:b/>
          <w:strike/>
          <w:color w:val="FF0000"/>
        </w:rPr>
      </w:pPr>
      <w:r w:rsidRPr="00432E93">
        <w:rPr>
          <w:b/>
          <w:u w:val="single"/>
        </w:rPr>
        <w:t>Ц – Ценови критерий</w:t>
      </w:r>
      <w:r w:rsidRPr="00432E93">
        <w:t xml:space="preserve"> – Ценовият критерий определя най-доброто ценово предложение</w:t>
      </w:r>
      <w:r w:rsidR="003C02E2">
        <w:t xml:space="preserve"> за дейността </w:t>
      </w:r>
      <w:r w:rsidRPr="00293A9F">
        <w:rPr>
          <w:b/>
        </w:rPr>
        <w:t>разпръскване на химически вещества – техническа сол</w:t>
      </w:r>
      <w:r w:rsidR="003C02E2">
        <w:rPr>
          <w:b/>
        </w:rPr>
        <w:t>.</w:t>
      </w:r>
      <w:r w:rsidRPr="00293A9F">
        <w:rPr>
          <w:b/>
        </w:rPr>
        <w:t xml:space="preserve"> </w:t>
      </w:r>
    </w:p>
    <w:p w14:paraId="0334E606" w14:textId="77777777" w:rsidR="00146F4A" w:rsidRPr="00432E93" w:rsidRDefault="00146F4A" w:rsidP="00146F4A">
      <w:pPr>
        <w:widowControl w:val="0"/>
        <w:tabs>
          <w:tab w:val="left" w:pos="6840"/>
        </w:tabs>
        <w:autoSpaceDE w:val="0"/>
        <w:autoSpaceDN w:val="0"/>
        <w:adjustRightInd w:val="0"/>
        <w:jc w:val="both"/>
      </w:pPr>
      <w:r w:rsidRPr="00293A9F">
        <w:lastRenderedPageBreak/>
        <w:t xml:space="preserve">Максимална оценка </w:t>
      </w:r>
      <w:r w:rsidR="003C02E2">
        <w:t>10</w:t>
      </w:r>
      <w:r w:rsidRPr="00293A9F">
        <w:t xml:space="preserve">0 т. - за </w:t>
      </w:r>
      <w:r w:rsidRPr="00293A9F">
        <w:rPr>
          <w:b/>
        </w:rPr>
        <w:t xml:space="preserve">разпръскване на </w:t>
      </w:r>
      <w:r w:rsidRPr="00DB73A8">
        <w:rPr>
          <w:b/>
        </w:rPr>
        <w:t>техническа сол</w:t>
      </w:r>
      <w:r w:rsidRPr="00293A9F">
        <w:rPr>
          <w:b/>
        </w:rPr>
        <w:t xml:space="preserve"> </w:t>
      </w:r>
      <w:r w:rsidRPr="00293A9F">
        <w:t>получава предложилият най-</w:t>
      </w:r>
      <w:r w:rsidRPr="00432E93">
        <w:t>ниска цена в лева без ДДС за километър. Участникът предложил най-ниска цена получава максималния брой точки, а предложенията на останалите участници се оценяват в съответствие със следната формула:</w:t>
      </w:r>
    </w:p>
    <w:p w14:paraId="1F691E37" w14:textId="77777777" w:rsidR="00146F4A" w:rsidRPr="00432E93" w:rsidRDefault="00146F4A" w:rsidP="00146F4A">
      <w:pPr>
        <w:widowControl w:val="0"/>
        <w:tabs>
          <w:tab w:val="left" w:pos="6840"/>
        </w:tabs>
        <w:autoSpaceDE w:val="0"/>
        <w:autoSpaceDN w:val="0"/>
        <w:adjustRightInd w:val="0"/>
        <w:jc w:val="both"/>
        <w:rPr>
          <w:b/>
        </w:rPr>
      </w:pPr>
      <w:r w:rsidRPr="00432E93">
        <w:rPr>
          <w:b/>
        </w:rPr>
        <w:t xml:space="preserve">Ц= </w:t>
      </w:r>
      <w:proofErr w:type="spellStart"/>
      <w:r w:rsidRPr="00432E93">
        <w:rPr>
          <w:b/>
          <w:u w:val="single"/>
        </w:rPr>
        <w:t>Ц</w:t>
      </w:r>
      <w:proofErr w:type="spellEnd"/>
      <w:r w:rsidRPr="00432E93">
        <w:rPr>
          <w:b/>
          <w:u w:val="single"/>
          <w:lang w:val="en-US"/>
        </w:rPr>
        <w:t>min</w:t>
      </w:r>
      <w:r w:rsidRPr="00432E93">
        <w:rPr>
          <w:b/>
          <w:lang w:val="en-US"/>
        </w:rPr>
        <w:t xml:space="preserve"> </w:t>
      </w:r>
      <w:r w:rsidRPr="00432E93">
        <w:rPr>
          <w:b/>
        </w:rPr>
        <w:t xml:space="preserve">х </w:t>
      </w:r>
      <w:r w:rsidR="003C02E2">
        <w:rPr>
          <w:b/>
        </w:rPr>
        <w:t>10</w:t>
      </w:r>
      <w:r>
        <w:rPr>
          <w:b/>
        </w:rPr>
        <w:t>0</w:t>
      </w:r>
      <w:r w:rsidRPr="00432E93">
        <w:rPr>
          <w:b/>
        </w:rPr>
        <w:t xml:space="preserve">, </w:t>
      </w:r>
      <w:r w:rsidRPr="00432E93">
        <w:t>където Ц</w:t>
      </w:r>
      <w:r w:rsidRPr="00432E93">
        <w:rPr>
          <w:lang w:val="en-US"/>
        </w:rPr>
        <w:t xml:space="preserve">min e </w:t>
      </w:r>
      <w:r w:rsidRPr="00432E93">
        <w:t>най-ниската цена, а Ц</w:t>
      </w:r>
      <w:r w:rsidRPr="00432E93">
        <w:rPr>
          <w:lang w:val="en-US"/>
        </w:rPr>
        <w:t>n</w:t>
      </w:r>
      <w:r w:rsidRPr="00432E93">
        <w:t xml:space="preserve"> цената предложена от </w:t>
      </w:r>
    </w:p>
    <w:p w14:paraId="1EB8FA01" w14:textId="77777777" w:rsidR="00146F4A" w:rsidRPr="00432E93" w:rsidRDefault="00146F4A" w:rsidP="00146F4A">
      <w:pPr>
        <w:widowControl w:val="0"/>
        <w:tabs>
          <w:tab w:val="left" w:pos="6840"/>
        </w:tabs>
        <w:autoSpaceDE w:val="0"/>
        <w:autoSpaceDN w:val="0"/>
        <w:adjustRightInd w:val="0"/>
        <w:jc w:val="both"/>
      </w:pPr>
      <w:r w:rsidRPr="00432E93">
        <w:rPr>
          <w:b/>
          <w:lang w:val="en-US"/>
        </w:rPr>
        <w:t xml:space="preserve">          </w:t>
      </w:r>
      <w:r w:rsidRPr="00432E93">
        <w:rPr>
          <w:b/>
        </w:rPr>
        <w:t>Ц</w:t>
      </w:r>
      <w:r w:rsidRPr="00432E93">
        <w:rPr>
          <w:b/>
          <w:lang w:val="en-US"/>
        </w:rPr>
        <w:t>n</w:t>
      </w:r>
      <w:r w:rsidRPr="00432E93">
        <w:rPr>
          <w:b/>
        </w:rPr>
        <w:t xml:space="preserve">             </w:t>
      </w:r>
      <w:r w:rsidRPr="00432E93">
        <w:t>съответния</w:t>
      </w:r>
      <w:r w:rsidRPr="00432E93">
        <w:rPr>
          <w:b/>
        </w:rPr>
        <w:t xml:space="preserve"> </w:t>
      </w:r>
      <w:r w:rsidRPr="00432E93">
        <w:t>участник по показател Ц</w:t>
      </w:r>
    </w:p>
    <w:p w14:paraId="395BB08F" w14:textId="77777777" w:rsidR="00146F4A" w:rsidRDefault="00146F4A" w:rsidP="00146F4A">
      <w:pPr>
        <w:widowControl w:val="0"/>
        <w:tabs>
          <w:tab w:val="left" w:pos="6840"/>
        </w:tabs>
        <w:autoSpaceDE w:val="0"/>
        <w:autoSpaceDN w:val="0"/>
        <w:adjustRightInd w:val="0"/>
        <w:jc w:val="both"/>
      </w:pPr>
    </w:p>
    <w:p w14:paraId="0D9140A2" w14:textId="77777777" w:rsidR="00B310AD" w:rsidRPr="00432E93" w:rsidRDefault="00B310AD" w:rsidP="00146F4A">
      <w:pPr>
        <w:widowControl w:val="0"/>
        <w:tabs>
          <w:tab w:val="left" w:pos="6840"/>
        </w:tabs>
        <w:autoSpaceDE w:val="0"/>
        <w:autoSpaceDN w:val="0"/>
        <w:adjustRightInd w:val="0"/>
        <w:jc w:val="both"/>
      </w:pPr>
    </w:p>
    <w:p w14:paraId="186942CC" w14:textId="77777777" w:rsidR="00146F4A" w:rsidRPr="00432E93" w:rsidRDefault="00146F4A" w:rsidP="00146F4A">
      <w:pPr>
        <w:spacing w:after="120"/>
        <w:jc w:val="both"/>
        <w:rPr>
          <w:b/>
        </w:rPr>
      </w:pPr>
      <w:r w:rsidRPr="00432E93">
        <w:rPr>
          <w:b/>
          <w:u w:val="single"/>
        </w:rPr>
        <w:t>Т – Техническа оценка на участника</w:t>
      </w:r>
      <w:r w:rsidRPr="00432E93">
        <w:t xml:space="preserve"> – </w:t>
      </w:r>
      <w:r w:rsidRPr="00432E93">
        <w:rPr>
          <w:b/>
        </w:rPr>
        <w:t>Показател оценяващ обяснителната записка и предложените срокове за почистване на улиците Т = О + С, където:</w:t>
      </w:r>
    </w:p>
    <w:p w14:paraId="19344B94" w14:textId="77777777" w:rsidR="00146F4A" w:rsidRPr="00432E93" w:rsidRDefault="00146F4A" w:rsidP="00146F4A">
      <w:pPr>
        <w:jc w:val="both"/>
        <w:rPr>
          <w:b/>
          <w:u w:val="single"/>
        </w:rPr>
      </w:pPr>
    </w:p>
    <w:p w14:paraId="06441A7A" w14:textId="77777777" w:rsidR="00146F4A" w:rsidRPr="00432E93" w:rsidRDefault="00146F4A" w:rsidP="00146F4A">
      <w:pPr>
        <w:jc w:val="both"/>
      </w:pPr>
      <w:proofErr w:type="spellStart"/>
      <w:r w:rsidRPr="00432E93">
        <w:rPr>
          <w:b/>
          <w:u w:val="single"/>
        </w:rPr>
        <w:t>Подпоказател</w:t>
      </w:r>
      <w:proofErr w:type="spellEnd"/>
      <w:r w:rsidRPr="00432E93">
        <w:rPr>
          <w:b/>
          <w:u w:val="single"/>
        </w:rPr>
        <w:t xml:space="preserve"> О</w:t>
      </w:r>
      <w:r w:rsidRPr="00432E93">
        <w:t xml:space="preserve"> – представлява оценката на методологията на Участника – максимална оценка 30 т. , която се оценява по следната методика:</w:t>
      </w:r>
    </w:p>
    <w:tbl>
      <w:tblPr>
        <w:tblpPr w:leftFromText="141" w:rightFromText="141" w:vertAnchor="text" w:horzAnchor="margin" w:tblpY="-160"/>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488"/>
        <w:gridCol w:w="2361"/>
      </w:tblGrid>
      <w:tr w:rsidR="00146F4A" w:rsidRPr="00432E93" w14:paraId="2BD82D33" w14:textId="77777777" w:rsidTr="00F60B1C">
        <w:tc>
          <w:tcPr>
            <w:tcW w:w="7488" w:type="dxa"/>
            <w:tcBorders>
              <w:bottom w:val="single" w:sz="4" w:space="0" w:color="auto"/>
            </w:tcBorders>
            <w:shd w:val="clear" w:color="auto" w:fill="B3B3B3"/>
          </w:tcPr>
          <w:p w14:paraId="7DB86626" w14:textId="77777777" w:rsidR="00146F4A" w:rsidRPr="00432E93" w:rsidRDefault="00146F4A" w:rsidP="00F60B1C">
            <w:pPr>
              <w:tabs>
                <w:tab w:val="center" w:pos="3636"/>
                <w:tab w:val="left" w:pos="5205"/>
              </w:tabs>
              <w:rPr>
                <w:b/>
              </w:rPr>
            </w:pPr>
            <w:r w:rsidRPr="00432E93">
              <w:rPr>
                <w:b/>
              </w:rPr>
              <w:lastRenderedPageBreak/>
              <w:tab/>
              <w:t xml:space="preserve">Критерии за оценка </w:t>
            </w:r>
            <w:r w:rsidRPr="00432E93">
              <w:rPr>
                <w:b/>
              </w:rPr>
              <w:tab/>
            </w:r>
          </w:p>
        </w:tc>
        <w:tc>
          <w:tcPr>
            <w:tcW w:w="2361" w:type="dxa"/>
            <w:tcBorders>
              <w:bottom w:val="single" w:sz="4" w:space="0" w:color="auto"/>
            </w:tcBorders>
            <w:shd w:val="clear" w:color="auto" w:fill="B3B3B3"/>
          </w:tcPr>
          <w:p w14:paraId="2633C9F9" w14:textId="77777777" w:rsidR="00146F4A" w:rsidRPr="00432E93" w:rsidRDefault="00146F4A" w:rsidP="00F60B1C">
            <w:pPr>
              <w:jc w:val="center"/>
              <w:rPr>
                <w:b/>
              </w:rPr>
            </w:pPr>
            <w:r w:rsidRPr="00432E93">
              <w:rPr>
                <w:b/>
              </w:rPr>
              <w:t>Брой точки:</w:t>
            </w:r>
          </w:p>
        </w:tc>
      </w:tr>
      <w:tr w:rsidR="00146F4A" w:rsidRPr="00432E93" w14:paraId="45A4C268" w14:textId="77777777" w:rsidTr="00F60B1C">
        <w:trPr>
          <w:trHeight w:val="70"/>
        </w:trPr>
        <w:tc>
          <w:tcPr>
            <w:tcW w:w="7488" w:type="dxa"/>
            <w:shd w:val="clear" w:color="auto" w:fill="B3B3B3"/>
          </w:tcPr>
          <w:p w14:paraId="1F4ACBE8" w14:textId="77777777" w:rsidR="00146F4A" w:rsidRPr="00432E93" w:rsidRDefault="00146F4A" w:rsidP="00F60B1C">
            <w:pPr>
              <w:jc w:val="both"/>
              <w:rPr>
                <w:i/>
                <w:sz w:val="20"/>
                <w:szCs w:val="20"/>
              </w:rPr>
            </w:pPr>
            <w:r w:rsidRPr="00432E93">
              <w:t xml:space="preserve">Обект на оценка по </w:t>
            </w:r>
            <w:proofErr w:type="spellStart"/>
            <w:r w:rsidRPr="00432E93">
              <w:t>подпоказателя</w:t>
            </w:r>
            <w:proofErr w:type="spellEnd"/>
            <w:r w:rsidRPr="00432E93">
              <w:t xml:space="preserve"> е разпределението на ресурсите, с които участникът разполага и тяхното използване за постигане на целите на поръчката – навременно и качествено предотвратяване на замръзване на пътното платно.</w:t>
            </w:r>
          </w:p>
        </w:tc>
        <w:tc>
          <w:tcPr>
            <w:tcW w:w="2361" w:type="dxa"/>
            <w:shd w:val="clear" w:color="auto" w:fill="B3B3B3"/>
            <w:vAlign w:val="center"/>
          </w:tcPr>
          <w:p w14:paraId="137D369C" w14:textId="77777777" w:rsidR="00146F4A" w:rsidRPr="00432E93" w:rsidRDefault="00146F4A" w:rsidP="00F60B1C">
            <w:pPr>
              <w:jc w:val="center"/>
              <w:rPr>
                <w:b/>
              </w:rPr>
            </w:pPr>
          </w:p>
        </w:tc>
      </w:tr>
      <w:tr w:rsidR="00146F4A" w:rsidRPr="00601975" w14:paraId="458D98CB" w14:textId="77777777" w:rsidTr="00F60B1C">
        <w:trPr>
          <w:trHeight w:val="2820"/>
        </w:trPr>
        <w:tc>
          <w:tcPr>
            <w:tcW w:w="7488" w:type="dxa"/>
            <w:shd w:val="clear" w:color="auto" w:fill="auto"/>
          </w:tcPr>
          <w:p w14:paraId="5CC2F169" w14:textId="77777777" w:rsidR="00146F4A" w:rsidRPr="00601975" w:rsidRDefault="00146F4A" w:rsidP="00F60B1C">
            <w:pPr>
              <w:jc w:val="both"/>
            </w:pPr>
            <w:r w:rsidRPr="00601975">
              <w:t>За да подлежи на оценка техническото предложение на участника следва да съдържа минимум, компоненти:</w:t>
            </w:r>
          </w:p>
          <w:p w14:paraId="3DB43CFC" w14:textId="77777777" w:rsidR="00146F4A" w:rsidRPr="00601975" w:rsidRDefault="00146F4A" w:rsidP="00F60B1C">
            <w:pPr>
              <w:jc w:val="both"/>
            </w:pPr>
            <w:r w:rsidRPr="00601975">
              <w:t xml:space="preserve">      Да е направено разпределение на територията на град Велико Търново, като Участника следва да представи план, в който територията от картата с прилежащите и улици да е разделена на зони, като за всяка една е посочена техниката и членовете на екипа (ресурси), които отговарят за съответната зона. Разпределението на зоните и ресурсите е с цел да се осигури навременно изпълнение на дейностите в обхвата на поръчката. Разпределението следва да обхваща всички улици в обема на поръчката посочени в Приложение 3, като </w:t>
            </w:r>
            <w:proofErr w:type="spellStart"/>
            <w:r w:rsidRPr="00601975">
              <w:t>зонирането</w:t>
            </w:r>
            <w:proofErr w:type="spellEnd"/>
            <w:r w:rsidRPr="00601975">
              <w:t xml:space="preserve"> става съгласно карта на града, която е част от документацията – Приложение № 4. Разпределената техника следва да отговаря на тази, която е декларирана в ЕЕДОП, не може да има техника, която не е декларирана от участника, но е посочено, че ще се ползва.  Може да има </w:t>
            </w:r>
            <w:proofErr w:type="spellStart"/>
            <w:r w:rsidRPr="00601975">
              <w:t>неразпредлена</w:t>
            </w:r>
            <w:proofErr w:type="spellEnd"/>
            <w:r w:rsidRPr="00601975">
              <w:t xml:space="preserve"> техника, когато тя е предвидена като резерв. </w:t>
            </w:r>
          </w:p>
        </w:tc>
        <w:tc>
          <w:tcPr>
            <w:tcW w:w="2361" w:type="dxa"/>
            <w:shd w:val="clear" w:color="auto" w:fill="auto"/>
            <w:vAlign w:val="center"/>
          </w:tcPr>
          <w:p w14:paraId="46946258" w14:textId="77777777" w:rsidR="00146F4A" w:rsidRPr="00601975" w:rsidRDefault="00146F4A" w:rsidP="00F60B1C">
            <w:pPr>
              <w:jc w:val="center"/>
              <w:rPr>
                <w:b/>
              </w:rPr>
            </w:pPr>
            <w:r w:rsidRPr="00601975">
              <w:rPr>
                <w:b/>
              </w:rPr>
              <w:t>5 т.</w:t>
            </w:r>
          </w:p>
        </w:tc>
      </w:tr>
      <w:tr w:rsidR="00146F4A" w:rsidRPr="00432E93" w14:paraId="5BA74AA5" w14:textId="77777777" w:rsidTr="00F60B1C">
        <w:trPr>
          <w:trHeight w:val="2820"/>
        </w:trPr>
        <w:tc>
          <w:tcPr>
            <w:tcW w:w="7488" w:type="dxa"/>
            <w:shd w:val="clear" w:color="auto" w:fill="auto"/>
          </w:tcPr>
          <w:p w14:paraId="642B80E1" w14:textId="77777777" w:rsidR="00146F4A" w:rsidRPr="00601975" w:rsidRDefault="00146F4A" w:rsidP="00F60B1C">
            <w:pPr>
              <w:jc w:val="both"/>
            </w:pPr>
            <w:r w:rsidRPr="00601975">
              <w:t>Офертата на участник получава 20 т., когато е налице освен минимум компоненти и следната информация:</w:t>
            </w:r>
          </w:p>
          <w:p w14:paraId="73FC2F79" w14:textId="77777777" w:rsidR="00146F4A" w:rsidRPr="00601975" w:rsidRDefault="00146F4A" w:rsidP="00F60B1C">
            <w:pPr>
              <w:jc w:val="both"/>
            </w:pPr>
            <w:r w:rsidRPr="00601975">
              <w:t>Разработена е организация на работа съгласно направеното разделение на зони и разпределената техника. Да се посочи как отделните членове ще си взаимодействат, както и какви са техните задължения, включително и на ръководните длъжности. Участникът следва да обясни как изготвената цялостна организация (</w:t>
            </w:r>
            <w:proofErr w:type="spellStart"/>
            <w:r w:rsidRPr="00601975">
              <w:t>зониране</w:t>
            </w:r>
            <w:proofErr w:type="spellEnd"/>
            <w:r w:rsidRPr="00601975">
              <w:t xml:space="preserve">, техника и взаимодействие в рамките на екипа) ще способства за навременното и качествено изпълнение на дейностите в сроковете, които са заявени. </w:t>
            </w:r>
          </w:p>
          <w:p w14:paraId="2CB618D7" w14:textId="77777777" w:rsidR="00146F4A" w:rsidRPr="00601975" w:rsidRDefault="00146F4A" w:rsidP="00F60B1C">
            <w:pPr>
              <w:jc w:val="both"/>
            </w:pPr>
            <w:r w:rsidRPr="00601975">
              <w:t>Също така следва да бъде представен и модел за разпръскване на сол и на химически препарати, който да е в съответствие с изискванията поставени в техническите спецификации, като е необходимо в модела да е посочено на какъв принцип ще се вземат решенията за използване на тези средства.</w:t>
            </w:r>
          </w:p>
          <w:p w14:paraId="60E3A886" w14:textId="77777777" w:rsidR="00146F4A" w:rsidRPr="00601975" w:rsidRDefault="00146F4A" w:rsidP="00F60B1C">
            <w:pPr>
              <w:jc w:val="both"/>
            </w:pPr>
          </w:p>
        </w:tc>
        <w:tc>
          <w:tcPr>
            <w:tcW w:w="2361" w:type="dxa"/>
            <w:shd w:val="clear" w:color="auto" w:fill="auto"/>
            <w:vAlign w:val="center"/>
          </w:tcPr>
          <w:p w14:paraId="18C51445" w14:textId="77777777" w:rsidR="00146F4A" w:rsidRPr="00432E93" w:rsidRDefault="00146F4A" w:rsidP="00F60B1C">
            <w:pPr>
              <w:jc w:val="center"/>
              <w:rPr>
                <w:b/>
              </w:rPr>
            </w:pPr>
            <w:r w:rsidRPr="00601975">
              <w:rPr>
                <w:b/>
              </w:rPr>
              <w:t>20 т.</w:t>
            </w:r>
          </w:p>
        </w:tc>
      </w:tr>
      <w:tr w:rsidR="00146F4A" w:rsidRPr="00432E93" w14:paraId="377DCDB3" w14:textId="77777777" w:rsidTr="00F60B1C">
        <w:trPr>
          <w:trHeight w:val="945"/>
        </w:trPr>
        <w:tc>
          <w:tcPr>
            <w:tcW w:w="7488" w:type="dxa"/>
            <w:shd w:val="clear" w:color="auto" w:fill="auto"/>
          </w:tcPr>
          <w:p w14:paraId="3BE782E5" w14:textId="77777777" w:rsidR="00146F4A" w:rsidRPr="00432E93" w:rsidRDefault="00146F4A" w:rsidP="00F60B1C">
            <w:pPr>
              <w:spacing w:after="120"/>
              <w:jc w:val="both"/>
            </w:pPr>
            <w:r w:rsidRPr="00432E93">
              <w:t>Офертата на участника получава максималния брой точки, когато в допълнение към всичко горепосочено е налична и следната информация:</w:t>
            </w:r>
          </w:p>
          <w:p w14:paraId="3B9554B2" w14:textId="77777777" w:rsidR="00146F4A" w:rsidRPr="00293A9F" w:rsidRDefault="00146F4A" w:rsidP="00F60B1C">
            <w:pPr>
              <w:jc w:val="both"/>
            </w:pPr>
            <w:r w:rsidRPr="00293A9F">
              <w:t xml:space="preserve">Разработена е организация на работа съгласно направеното разделение на зони и разпределената техника. Да се посочи как отделните членове ще си взаимодействат, както и какви са техните задължения, включително и на ръководните длъжности. Участникът следва да обясни как изготвената цялостна </w:t>
            </w:r>
            <w:r w:rsidRPr="00601975">
              <w:t>организация (</w:t>
            </w:r>
            <w:proofErr w:type="spellStart"/>
            <w:r w:rsidRPr="00601975">
              <w:t>зониране</w:t>
            </w:r>
            <w:proofErr w:type="spellEnd"/>
            <w:r w:rsidRPr="00293A9F">
              <w:t xml:space="preserve">, техника и взаимодействие в рамките на екипа) ще способства за навременното и качествено изпълнение на дейностите в сроковете, които са заявени. </w:t>
            </w:r>
          </w:p>
          <w:p w14:paraId="6ADF11C5" w14:textId="77777777" w:rsidR="00146F4A" w:rsidRPr="00293A9F" w:rsidRDefault="00146F4A" w:rsidP="00F60B1C">
            <w:pPr>
              <w:jc w:val="both"/>
            </w:pPr>
            <w:r w:rsidRPr="00293A9F">
              <w:lastRenderedPageBreak/>
              <w:t>Също така следва да бъде представен и модел за разпръскване на сол и на химически препарати, който да е в съответствие с изискванията поставени в техническите спецификации, като е необходимо в модела да е посочено на какъв принцип ще се вземат решенията за използване на тези средства.</w:t>
            </w:r>
          </w:p>
          <w:p w14:paraId="0AB99BFE" w14:textId="77777777" w:rsidR="00146F4A" w:rsidRPr="00432E93" w:rsidRDefault="00146F4A" w:rsidP="00F60B1C">
            <w:pPr>
              <w:spacing w:after="120"/>
              <w:jc w:val="both"/>
            </w:pPr>
            <w:r w:rsidRPr="00432E93">
              <w:t>Разработен е план за преодоляване и минимизиране на последиците от извънредно силен снеговалеж, както и при наличие на условия за образуване на поледици.</w:t>
            </w:r>
          </w:p>
          <w:p w14:paraId="0DA228A2" w14:textId="77777777" w:rsidR="00146F4A" w:rsidRPr="00432E93" w:rsidRDefault="00146F4A" w:rsidP="00F60B1C">
            <w:pPr>
              <w:spacing w:after="120"/>
              <w:jc w:val="both"/>
            </w:pPr>
            <w:r w:rsidRPr="00432E93">
              <w:t xml:space="preserve">Планът трябва да съдържа минимум: мерки за намаляване на последствията от образуване на заледяване и поледици, разпределение на ресурсите за </w:t>
            </w:r>
            <w:r w:rsidRPr="00293A9F">
              <w:t>приоритетно обезопасяване на главните транспортни улици, трансп</w:t>
            </w:r>
            <w:r w:rsidRPr="00432E93">
              <w:t xml:space="preserve">ортните улици и уличната мрежа ІІ степен в този ред.  </w:t>
            </w:r>
          </w:p>
        </w:tc>
        <w:tc>
          <w:tcPr>
            <w:tcW w:w="2361" w:type="dxa"/>
            <w:shd w:val="clear" w:color="auto" w:fill="auto"/>
            <w:vAlign w:val="center"/>
          </w:tcPr>
          <w:p w14:paraId="20FD7BA9" w14:textId="77777777" w:rsidR="00146F4A" w:rsidRPr="00432E93" w:rsidRDefault="00146F4A" w:rsidP="00F60B1C">
            <w:pPr>
              <w:jc w:val="center"/>
              <w:rPr>
                <w:b/>
              </w:rPr>
            </w:pPr>
            <w:r w:rsidRPr="00432E93">
              <w:rPr>
                <w:b/>
              </w:rPr>
              <w:lastRenderedPageBreak/>
              <w:t>30 т.</w:t>
            </w:r>
          </w:p>
        </w:tc>
      </w:tr>
    </w:tbl>
    <w:p w14:paraId="7049148E" w14:textId="77777777" w:rsidR="00146F4A" w:rsidRPr="00432E93" w:rsidRDefault="00146F4A" w:rsidP="00146F4A">
      <w:pPr>
        <w:jc w:val="both"/>
        <w:rPr>
          <w:lang w:val="en-US"/>
        </w:rPr>
      </w:pPr>
    </w:p>
    <w:p w14:paraId="3EA68532" w14:textId="44365F7D" w:rsidR="00146F4A" w:rsidRPr="00DB73A8" w:rsidRDefault="00146F4A" w:rsidP="00146F4A">
      <w:pPr>
        <w:spacing w:after="120"/>
        <w:ind w:firstLine="482"/>
        <w:jc w:val="both"/>
      </w:pPr>
      <w:proofErr w:type="spellStart"/>
      <w:r w:rsidRPr="00432E93">
        <w:rPr>
          <w:b/>
          <w:u w:val="single"/>
        </w:rPr>
        <w:t>Подпоказател</w:t>
      </w:r>
      <w:proofErr w:type="spellEnd"/>
      <w:r w:rsidRPr="00432E93">
        <w:rPr>
          <w:b/>
          <w:u w:val="single"/>
        </w:rPr>
        <w:t xml:space="preserve"> С</w:t>
      </w:r>
      <w:r w:rsidRPr="00432E93">
        <w:t xml:space="preserve"> – представлява сбор от сроковете изрично посочени в </w:t>
      </w:r>
      <w:r w:rsidRPr="00293A9F">
        <w:t>Образец № 2.</w:t>
      </w:r>
      <w:proofErr w:type="spellStart"/>
      <w:r w:rsidRPr="00293A9F">
        <w:t>2</w:t>
      </w:r>
      <w:proofErr w:type="spellEnd"/>
      <w:r>
        <w:t>.</w:t>
      </w:r>
      <w:r w:rsidRPr="00432E93">
        <w:t xml:space="preserve"> за почистване на улиците от съответната степен. </w:t>
      </w:r>
      <w:r w:rsidRPr="00DB73A8">
        <w:t xml:space="preserve">Максимална оценка </w:t>
      </w:r>
      <w:r w:rsidR="00DB73A8" w:rsidRPr="00DB73A8">
        <w:t>7</w:t>
      </w:r>
      <w:r w:rsidRPr="00DB73A8">
        <w:t>0 т.</w:t>
      </w:r>
    </w:p>
    <w:p w14:paraId="1550A183" w14:textId="77777777" w:rsidR="00146F4A" w:rsidRPr="00DB73A8" w:rsidRDefault="00146F4A" w:rsidP="00146F4A">
      <w:pPr>
        <w:ind w:firstLine="480"/>
        <w:jc w:val="both"/>
      </w:pPr>
      <w:r w:rsidRPr="00DB73A8">
        <w:t xml:space="preserve">Оценяването ще се извършва по следния начин: </w:t>
      </w:r>
    </w:p>
    <w:p w14:paraId="5150E9F8" w14:textId="77777777" w:rsidR="00146F4A" w:rsidRPr="00DB73A8" w:rsidRDefault="00146F4A" w:rsidP="00146F4A">
      <w:pPr>
        <w:ind w:firstLine="480"/>
        <w:jc w:val="both"/>
      </w:pPr>
      <w:r w:rsidRPr="00DB73A8">
        <w:t>Предложените срокове в часове се събират и полученият сбор се оценява както следва:</w:t>
      </w:r>
    </w:p>
    <w:p w14:paraId="282C9E98" w14:textId="503986A4" w:rsidR="00146F4A" w:rsidRPr="00DB73A8" w:rsidRDefault="00146F4A" w:rsidP="00E142AA">
      <w:pPr>
        <w:ind w:left="480"/>
        <w:jc w:val="both"/>
      </w:pPr>
      <w:r w:rsidRPr="00DB73A8">
        <w:t xml:space="preserve">Предложилият най-малък сбор получава максималният брой точки </w:t>
      </w:r>
      <w:r w:rsidR="00DB73A8" w:rsidRPr="00DB73A8">
        <w:t>7</w:t>
      </w:r>
      <w:r w:rsidRPr="00DB73A8">
        <w:t>0 /</w:t>
      </w:r>
      <w:r w:rsidR="00DB73A8" w:rsidRPr="00DB73A8">
        <w:t>седем</w:t>
      </w:r>
      <w:r w:rsidRPr="00DB73A8">
        <w:t>десет/. Предложенията на станалите участници се оценяват по следната формула:</w:t>
      </w:r>
    </w:p>
    <w:p w14:paraId="52CCFC58" w14:textId="77777777" w:rsidR="00146F4A" w:rsidRPr="00DB73A8" w:rsidRDefault="00146F4A" w:rsidP="00146F4A">
      <w:pPr>
        <w:ind w:firstLine="480"/>
        <w:jc w:val="both"/>
      </w:pPr>
    </w:p>
    <w:p w14:paraId="1CF98E9E" w14:textId="429B8080" w:rsidR="00146F4A" w:rsidRPr="00DB73A8" w:rsidRDefault="00146F4A" w:rsidP="00146F4A">
      <w:pPr>
        <w:widowControl w:val="0"/>
        <w:tabs>
          <w:tab w:val="left" w:pos="6840"/>
        </w:tabs>
        <w:autoSpaceDE w:val="0"/>
        <w:autoSpaceDN w:val="0"/>
        <w:adjustRightInd w:val="0"/>
        <w:jc w:val="both"/>
        <w:rPr>
          <w:b/>
        </w:rPr>
      </w:pPr>
      <w:r w:rsidRPr="00DB73A8">
        <w:rPr>
          <w:b/>
        </w:rPr>
        <w:t xml:space="preserve">С= </w:t>
      </w:r>
      <w:proofErr w:type="spellStart"/>
      <w:r w:rsidRPr="00DB73A8">
        <w:rPr>
          <w:b/>
          <w:u w:val="single"/>
        </w:rPr>
        <w:t>С</w:t>
      </w:r>
      <w:proofErr w:type="spellEnd"/>
      <w:r w:rsidRPr="00DB73A8">
        <w:rPr>
          <w:b/>
          <w:u w:val="single"/>
          <w:lang w:val="en-US"/>
        </w:rPr>
        <w:t>min</w:t>
      </w:r>
      <w:r w:rsidRPr="00DB73A8">
        <w:rPr>
          <w:b/>
          <w:lang w:val="en-US"/>
        </w:rPr>
        <w:t xml:space="preserve"> </w:t>
      </w:r>
      <w:r w:rsidRPr="00DB73A8">
        <w:rPr>
          <w:b/>
        </w:rPr>
        <w:t xml:space="preserve">х </w:t>
      </w:r>
      <w:r w:rsidR="00DB73A8" w:rsidRPr="00DB73A8">
        <w:rPr>
          <w:b/>
        </w:rPr>
        <w:t>7</w:t>
      </w:r>
      <w:r w:rsidRPr="00DB73A8">
        <w:rPr>
          <w:b/>
        </w:rPr>
        <w:t xml:space="preserve">0,  </w:t>
      </w:r>
      <w:r w:rsidRPr="00DB73A8">
        <w:t>където С</w:t>
      </w:r>
      <w:r w:rsidRPr="00DB73A8">
        <w:rPr>
          <w:lang w:val="en-US"/>
        </w:rPr>
        <w:t xml:space="preserve">min e </w:t>
      </w:r>
      <w:r w:rsidRPr="00DB73A8">
        <w:t>най-малкият сбор, а С</w:t>
      </w:r>
      <w:r w:rsidRPr="00DB73A8">
        <w:rPr>
          <w:lang w:val="en-US"/>
        </w:rPr>
        <w:t>n</w:t>
      </w:r>
      <w:r w:rsidRPr="00DB73A8">
        <w:t xml:space="preserve"> сборът предложен от </w:t>
      </w:r>
    </w:p>
    <w:p w14:paraId="2CE1044A" w14:textId="77777777" w:rsidR="00146F4A" w:rsidRPr="00432E93" w:rsidRDefault="00146F4A" w:rsidP="00146F4A">
      <w:pPr>
        <w:widowControl w:val="0"/>
        <w:tabs>
          <w:tab w:val="left" w:pos="6840"/>
        </w:tabs>
        <w:autoSpaceDE w:val="0"/>
        <w:autoSpaceDN w:val="0"/>
        <w:adjustRightInd w:val="0"/>
        <w:jc w:val="both"/>
      </w:pPr>
      <w:r w:rsidRPr="00DB73A8">
        <w:rPr>
          <w:b/>
          <w:lang w:val="en-US"/>
        </w:rPr>
        <w:t xml:space="preserve">          </w:t>
      </w:r>
      <w:r w:rsidRPr="00DB73A8">
        <w:rPr>
          <w:b/>
        </w:rPr>
        <w:t>С</w:t>
      </w:r>
      <w:r w:rsidRPr="00DB73A8">
        <w:rPr>
          <w:b/>
          <w:lang w:val="en-US"/>
        </w:rPr>
        <w:t>n</w:t>
      </w:r>
      <w:r w:rsidRPr="00DB73A8">
        <w:rPr>
          <w:b/>
        </w:rPr>
        <w:t xml:space="preserve">            </w:t>
      </w:r>
      <w:r w:rsidRPr="00DB73A8">
        <w:t>съответния</w:t>
      </w:r>
      <w:r w:rsidRPr="00DB73A8">
        <w:rPr>
          <w:b/>
        </w:rPr>
        <w:t xml:space="preserve"> </w:t>
      </w:r>
      <w:r w:rsidRPr="00DB73A8">
        <w:t>участник.</w:t>
      </w:r>
    </w:p>
    <w:p w14:paraId="4F6E49E6" w14:textId="77777777" w:rsidR="00146F4A" w:rsidRPr="00432E93" w:rsidRDefault="00146F4A" w:rsidP="00146F4A">
      <w:pPr>
        <w:ind w:firstLine="480"/>
        <w:jc w:val="both"/>
      </w:pPr>
    </w:p>
    <w:p w14:paraId="5515CD2D" w14:textId="77777777" w:rsidR="00146F4A" w:rsidRPr="00432E93" w:rsidRDefault="00146F4A" w:rsidP="00146F4A">
      <w:pPr>
        <w:widowControl w:val="0"/>
        <w:tabs>
          <w:tab w:val="left" w:pos="6840"/>
        </w:tabs>
        <w:autoSpaceDE w:val="0"/>
        <w:autoSpaceDN w:val="0"/>
        <w:adjustRightInd w:val="0"/>
        <w:jc w:val="both"/>
      </w:pPr>
    </w:p>
    <w:p w14:paraId="406D2245" w14:textId="77777777" w:rsidR="00146F4A" w:rsidRPr="00432E93" w:rsidRDefault="00146F4A" w:rsidP="00146F4A">
      <w:pPr>
        <w:widowControl w:val="0"/>
        <w:tabs>
          <w:tab w:val="left" w:pos="6840"/>
        </w:tabs>
        <w:autoSpaceDE w:val="0"/>
        <w:autoSpaceDN w:val="0"/>
        <w:adjustRightInd w:val="0"/>
        <w:jc w:val="both"/>
        <w:rPr>
          <w:b/>
          <w:i/>
        </w:rPr>
      </w:pPr>
      <w:r w:rsidRPr="00432E93">
        <w:rPr>
          <w:b/>
          <w:i/>
        </w:rPr>
        <w:t>Забележка: Предложените срокове не може да са по-дълги от заложените в техническите спецификации за улиците от съответната степен. Участникът предложил такива срокове ще бъде отстранен!</w:t>
      </w:r>
    </w:p>
    <w:p w14:paraId="35C892A0" w14:textId="77777777" w:rsidR="00146F4A" w:rsidRPr="00432E93" w:rsidRDefault="00146F4A" w:rsidP="00146F4A">
      <w:pPr>
        <w:widowControl w:val="0"/>
        <w:tabs>
          <w:tab w:val="left" w:pos="6840"/>
        </w:tabs>
        <w:autoSpaceDE w:val="0"/>
        <w:autoSpaceDN w:val="0"/>
        <w:adjustRightInd w:val="0"/>
        <w:jc w:val="both"/>
      </w:pPr>
    </w:p>
    <w:p w14:paraId="6AADCAA1" w14:textId="77777777" w:rsidR="00146F4A" w:rsidRPr="00432E93" w:rsidRDefault="00146F4A" w:rsidP="00146F4A">
      <w:pPr>
        <w:widowControl w:val="0"/>
        <w:autoSpaceDE w:val="0"/>
        <w:autoSpaceDN w:val="0"/>
        <w:adjustRightInd w:val="0"/>
        <w:ind w:firstLine="480"/>
        <w:jc w:val="both"/>
      </w:pPr>
      <w:r w:rsidRPr="00432E93">
        <w:t>В случай че комплексните оценки на две или повече оферти са равни, за икономически най-изгодна се приема тази оферта, в която се предлага най-ниска цена. При условие, че и цените са еднакви се сравняват оценките по показателя с най-висока относителна тежест и се избира офертата с по-благоприятна стойност по този показател.</w:t>
      </w:r>
    </w:p>
    <w:p w14:paraId="28437FC5" w14:textId="4DC98FFF" w:rsidR="00146F4A" w:rsidRPr="00432E93" w:rsidRDefault="00E142AA" w:rsidP="00146F4A">
      <w:pPr>
        <w:widowControl w:val="0"/>
        <w:autoSpaceDE w:val="0"/>
        <w:autoSpaceDN w:val="0"/>
        <w:adjustRightInd w:val="0"/>
        <w:ind w:firstLine="480"/>
        <w:jc w:val="both"/>
      </w:pPr>
      <w:r>
        <w:t xml:space="preserve"> </w:t>
      </w:r>
    </w:p>
    <w:p w14:paraId="40897704" w14:textId="77777777" w:rsidR="00146F4A" w:rsidRPr="00432E93" w:rsidRDefault="00146F4A" w:rsidP="00E142AA">
      <w:pPr>
        <w:ind w:firstLine="480"/>
      </w:pPr>
      <w:r w:rsidRPr="00432E93">
        <w:t>Комисията провежда публично жребий за определяне на изпълнител между класираните на първо място оферти, ако  поръчката се възлага по критерий икономически най-изгодна оферта, но тази оферта не може да се определи по реда на чл. 71, ал.4 от ЗОП.</w:t>
      </w:r>
    </w:p>
    <w:p w14:paraId="74A7B51C" w14:textId="77777777" w:rsidR="00146F4A" w:rsidRPr="00432E93" w:rsidRDefault="00146F4A" w:rsidP="00146F4A"/>
    <w:p w14:paraId="60DBD926" w14:textId="77777777" w:rsidR="00146F4A" w:rsidRPr="009036FF" w:rsidRDefault="00146F4A" w:rsidP="00146F4A">
      <w:pPr>
        <w:jc w:val="both"/>
        <w:rPr>
          <w:color w:val="FF0000"/>
        </w:rPr>
      </w:pPr>
    </w:p>
    <w:p w14:paraId="6D2668E2" w14:textId="77777777" w:rsidR="00146F4A" w:rsidRPr="009036FF" w:rsidRDefault="00146F4A" w:rsidP="00146F4A">
      <w:pPr>
        <w:pStyle w:val="firstline"/>
        <w:spacing w:after="120"/>
        <w:ind w:firstLine="709"/>
        <w:outlineLvl w:val="0"/>
        <w:rPr>
          <w:rStyle w:val="1c"/>
          <w:b w:val="0"/>
          <w:smallCaps w:val="0"/>
          <w:color w:val="auto"/>
        </w:rPr>
      </w:pPr>
      <w:bookmarkStart w:id="26" w:name="_Toc511295258"/>
      <w:r w:rsidRPr="00F354C5">
        <w:rPr>
          <w:rStyle w:val="1c"/>
          <w:color w:val="auto"/>
        </w:rPr>
        <w:t>Раздел ІІІ</w:t>
      </w:r>
      <w:r w:rsidRPr="00F354C5">
        <w:rPr>
          <w:rStyle w:val="1c"/>
          <w:color w:val="auto"/>
        </w:rPr>
        <w:softHyphen/>
      </w:r>
      <w:r w:rsidRPr="00F354C5">
        <w:rPr>
          <w:rStyle w:val="1c"/>
          <w:color w:val="auto"/>
        </w:rPr>
        <w:softHyphen/>
      </w:r>
      <w:r w:rsidRPr="00F354C5">
        <w:rPr>
          <w:rStyle w:val="1c"/>
          <w:color w:val="auto"/>
        </w:rPr>
        <w:softHyphen/>
      </w:r>
      <w:r w:rsidRPr="00F354C5">
        <w:rPr>
          <w:rStyle w:val="1c"/>
          <w:color w:val="auto"/>
        </w:rPr>
        <w:softHyphen/>
      </w:r>
      <w:r w:rsidRPr="00F354C5">
        <w:rPr>
          <w:rStyle w:val="1c"/>
          <w:color w:val="auto"/>
        </w:rPr>
        <w:softHyphen/>
      </w:r>
      <w:r w:rsidRPr="00F354C5">
        <w:rPr>
          <w:rStyle w:val="1c"/>
          <w:color w:val="auto"/>
        </w:rPr>
        <w:softHyphen/>
      </w:r>
      <w:r w:rsidRPr="00F354C5">
        <w:rPr>
          <w:rStyle w:val="1c"/>
          <w:color w:val="auto"/>
        </w:rPr>
        <w:softHyphen/>
        <w:t>. Изисквания към участниците</w:t>
      </w:r>
      <w:bookmarkEnd w:id="26"/>
    </w:p>
    <w:p w14:paraId="75929D62" w14:textId="77777777" w:rsidR="00146F4A" w:rsidRPr="009036FF" w:rsidRDefault="00146F4A" w:rsidP="00146F4A">
      <w:pPr>
        <w:pStyle w:val="firstline"/>
        <w:spacing w:after="120"/>
        <w:ind w:firstLine="709"/>
        <w:outlineLvl w:val="1"/>
        <w:rPr>
          <w:rStyle w:val="1c"/>
          <w:color w:val="auto"/>
        </w:rPr>
      </w:pPr>
      <w:bookmarkStart w:id="27" w:name="_Toc511295259"/>
      <w:r w:rsidRPr="009036FF">
        <w:rPr>
          <w:rStyle w:val="1c"/>
          <w:color w:val="auto"/>
        </w:rPr>
        <w:t>1. Условия за участие</w:t>
      </w:r>
      <w:bookmarkEnd w:id="27"/>
      <w:r w:rsidRPr="009036FF">
        <w:rPr>
          <w:rStyle w:val="1c"/>
          <w:color w:val="auto"/>
        </w:rPr>
        <w:t xml:space="preserve"> </w:t>
      </w:r>
    </w:p>
    <w:p w14:paraId="14ACBF67" w14:textId="77777777" w:rsidR="00146F4A" w:rsidRPr="009036FF" w:rsidRDefault="00146F4A" w:rsidP="00146F4A">
      <w:pPr>
        <w:autoSpaceDE w:val="0"/>
        <w:autoSpaceDN w:val="0"/>
        <w:adjustRightInd w:val="0"/>
        <w:ind w:firstLine="720"/>
        <w:jc w:val="both"/>
        <w:rPr>
          <w:rFonts w:eastAsia="Times New Roman"/>
          <w:bCs/>
        </w:rPr>
      </w:pPr>
      <w:r w:rsidRPr="009036FF">
        <w:rPr>
          <w:rFonts w:eastAsia="Times New Roman"/>
          <w:bCs/>
        </w:rPr>
        <w:t>1.</w:t>
      </w:r>
      <w:proofErr w:type="spellStart"/>
      <w:r w:rsidRPr="009036FF">
        <w:rPr>
          <w:rFonts w:eastAsia="Times New Roman"/>
          <w:bCs/>
        </w:rPr>
        <w:t>1</w:t>
      </w:r>
      <w:proofErr w:type="spellEnd"/>
      <w:r w:rsidRPr="009036FF">
        <w:rPr>
          <w:rFonts w:eastAsia="Times New Roman"/>
          <w:bCs/>
        </w:rPr>
        <w:t xml:space="preserve">. Участник в процедурата може да бъде всяко българско или чуждестранно физическо или юридическо лице или техни обединения, както и всяко друго образувание, което има право да изпълнява дейностите съгласно законодателството на държавата, в която е установено, което отговаря на изискванията, предвидени в Закона за обществените поръчки (ЗОП) и </w:t>
      </w:r>
      <w:r w:rsidRPr="009036FF">
        <w:t xml:space="preserve">Правилника за </w:t>
      </w:r>
      <w:r w:rsidRPr="009036FF">
        <w:lastRenderedPageBreak/>
        <w:t>прилагане на Закона за обществените поръчки</w:t>
      </w:r>
      <w:r w:rsidRPr="009036FF">
        <w:rPr>
          <w:rFonts w:eastAsia="Times New Roman"/>
          <w:bCs/>
        </w:rPr>
        <w:t xml:space="preserve"> (ППЗОП) и на изискванията на възложителя, посочени в настоящата документация за обществена поръчка.</w:t>
      </w:r>
    </w:p>
    <w:p w14:paraId="42377D34" w14:textId="77777777" w:rsidR="00146F4A" w:rsidRPr="00D435FA" w:rsidRDefault="00146F4A" w:rsidP="00146F4A">
      <w:pPr>
        <w:pStyle w:val="Bodytext41"/>
        <w:shd w:val="clear" w:color="auto" w:fill="auto"/>
        <w:spacing w:line="240" w:lineRule="auto"/>
        <w:ind w:firstLine="708"/>
        <w:rPr>
          <w:rFonts w:ascii="Times New Roman" w:hAnsi="Times New Roman" w:cs="Times New Roman"/>
          <w:sz w:val="24"/>
          <w:szCs w:val="24"/>
        </w:rPr>
      </w:pPr>
      <w:r w:rsidRPr="00D435FA">
        <w:rPr>
          <w:rFonts w:ascii="Times New Roman" w:hAnsi="Times New Roman" w:cs="Times New Roman"/>
          <w:bCs/>
          <w:sz w:val="24"/>
          <w:szCs w:val="24"/>
        </w:rPr>
        <w:t xml:space="preserve">1.2. </w:t>
      </w:r>
      <w:r w:rsidRPr="00D435FA">
        <w:rPr>
          <w:rFonts w:ascii="Times New Roman" w:hAnsi="Times New Roman" w:cs="Times New Roman"/>
          <w:sz w:val="24"/>
          <w:szCs w:val="24"/>
        </w:rPr>
        <w:t xml:space="preserve">Не се изисква </w:t>
      </w:r>
      <w:r w:rsidRPr="00D435FA">
        <w:rPr>
          <w:rFonts w:ascii="Times New Roman" w:hAnsi="Times New Roman" w:cs="Times New Roman"/>
          <w:b/>
          <w:sz w:val="24"/>
          <w:szCs w:val="24"/>
        </w:rPr>
        <w:t>обединенията</w:t>
      </w:r>
      <w:r w:rsidRPr="00D435FA">
        <w:rPr>
          <w:rFonts w:ascii="Times New Roman" w:hAnsi="Times New Roman" w:cs="Times New Roman"/>
          <w:sz w:val="24"/>
          <w:szCs w:val="24"/>
        </w:rPr>
        <w:t xml:space="preserve"> да имат определена правна форма, за да участват при възлагането на поръчката, както и не се поставя условие за създаване на юридическо лице, когато участникът, определен за изпълнител, е обединение на физически и/или юридически лица. </w:t>
      </w:r>
    </w:p>
    <w:p w14:paraId="65CB02DD" w14:textId="77777777" w:rsidR="00146F4A" w:rsidRPr="00D435FA" w:rsidRDefault="00146F4A" w:rsidP="00146F4A">
      <w:pPr>
        <w:pStyle w:val="Bodytext41"/>
        <w:shd w:val="clear" w:color="auto" w:fill="auto"/>
        <w:spacing w:line="240" w:lineRule="auto"/>
        <w:ind w:firstLine="708"/>
        <w:rPr>
          <w:rFonts w:ascii="Times New Roman" w:hAnsi="Times New Roman" w:cs="Times New Roman"/>
          <w:sz w:val="24"/>
          <w:szCs w:val="24"/>
        </w:rPr>
      </w:pPr>
      <w:r w:rsidRPr="00D435FA">
        <w:rPr>
          <w:rFonts w:ascii="Times New Roman" w:hAnsi="Times New Roman" w:cs="Times New Roman"/>
          <w:sz w:val="24"/>
          <w:szCs w:val="24"/>
        </w:rPr>
        <w:t>1.3. В случай, че участникът е обединение, което не е юридическо лице, Възложителят изисква представянето на копие от документ, от който да е видно правното основание за създаване на обединението, както и следната информация във връзка с настоящата обществена поръчка:</w:t>
      </w:r>
    </w:p>
    <w:p w14:paraId="3839C35C" w14:textId="77777777" w:rsidR="00146F4A" w:rsidRPr="00D435FA" w:rsidRDefault="00146F4A" w:rsidP="00146F4A">
      <w:pPr>
        <w:pStyle w:val="Bodytext41"/>
        <w:ind w:firstLine="708"/>
        <w:rPr>
          <w:rStyle w:val="alt"/>
          <w:rFonts w:ascii="Times New Roman" w:eastAsia="Calibri" w:hAnsi="Times New Roman" w:cs="Times New Roman"/>
          <w:sz w:val="24"/>
          <w:szCs w:val="24"/>
          <w:shd w:val="clear" w:color="auto" w:fill="FFFFFF"/>
        </w:rPr>
      </w:pPr>
      <w:r w:rsidRPr="00D435FA">
        <w:rPr>
          <w:rFonts w:ascii="Times New Roman" w:hAnsi="Times New Roman" w:cs="Times New Roman"/>
          <w:sz w:val="24"/>
          <w:szCs w:val="24"/>
        </w:rPr>
        <w:t xml:space="preserve">1.3.1. </w:t>
      </w:r>
      <w:r w:rsidRPr="00D435FA">
        <w:rPr>
          <w:rStyle w:val="alt"/>
          <w:rFonts w:ascii="Times New Roman" w:eastAsia="Calibri" w:hAnsi="Times New Roman" w:cs="Times New Roman"/>
          <w:sz w:val="24"/>
          <w:szCs w:val="24"/>
          <w:shd w:val="clear" w:color="auto" w:fill="FFFFFF"/>
        </w:rPr>
        <w:t>правата и задълженията на участниците в обединението;</w:t>
      </w:r>
    </w:p>
    <w:p w14:paraId="1B08698E" w14:textId="77777777" w:rsidR="00146F4A" w:rsidRPr="00D435FA" w:rsidRDefault="00146F4A" w:rsidP="00146F4A">
      <w:pPr>
        <w:ind w:firstLine="708"/>
        <w:jc w:val="both"/>
        <w:rPr>
          <w:b/>
        </w:rPr>
      </w:pPr>
      <w:r w:rsidRPr="00D435FA">
        <w:rPr>
          <w:rStyle w:val="alt"/>
          <w:shd w:val="clear" w:color="auto" w:fill="FFFFFF"/>
        </w:rPr>
        <w:t xml:space="preserve">1.3.2. </w:t>
      </w:r>
      <w:r w:rsidRPr="00D435FA">
        <w:rPr>
          <w:shd w:val="clear" w:color="auto" w:fill="FFFFFF"/>
        </w:rPr>
        <w:t xml:space="preserve">определения партньор, който да представлява обединението за целите на настоящата поръчка. </w:t>
      </w:r>
      <w:r w:rsidRPr="00D435FA">
        <w:t>В тази връзка задължително се посочва и физическото лице, упълномощено да представлява обединението пред трети лица, в т.ч. и пред възложителя и да подписва всички документи от името на обединението, да подписва и подаде офертата, което да представлява обединението в хода на процедурата и при изпълнение на обществената поръчка. Допуска се повече от едно лице да представляват обединението заедно и поотделно;</w:t>
      </w:r>
    </w:p>
    <w:p w14:paraId="2CC62ADA" w14:textId="77777777" w:rsidR="00146F4A" w:rsidRPr="00D435FA" w:rsidRDefault="00146F4A" w:rsidP="00146F4A">
      <w:pPr>
        <w:pStyle w:val="Bodytext41"/>
        <w:shd w:val="clear" w:color="auto" w:fill="auto"/>
        <w:spacing w:line="240" w:lineRule="auto"/>
        <w:ind w:firstLine="708"/>
        <w:rPr>
          <w:rStyle w:val="alt"/>
          <w:rFonts w:ascii="Times New Roman" w:eastAsia="Calibri" w:hAnsi="Times New Roman" w:cs="Times New Roman"/>
          <w:sz w:val="24"/>
          <w:szCs w:val="24"/>
          <w:shd w:val="clear" w:color="auto" w:fill="FFFFFF"/>
        </w:rPr>
      </w:pPr>
      <w:r w:rsidRPr="00D435FA">
        <w:rPr>
          <w:rStyle w:val="alcapt"/>
          <w:rFonts w:ascii="Times New Roman" w:eastAsia="Calibri" w:hAnsi="Times New Roman" w:cs="Times New Roman"/>
          <w:iCs/>
          <w:sz w:val="24"/>
          <w:szCs w:val="24"/>
          <w:shd w:val="clear" w:color="auto" w:fill="FFFFFF"/>
        </w:rPr>
        <w:t>1.3.</w:t>
      </w:r>
      <w:proofErr w:type="spellStart"/>
      <w:r w:rsidRPr="00D435FA">
        <w:rPr>
          <w:rStyle w:val="alcapt"/>
          <w:rFonts w:ascii="Times New Roman" w:eastAsia="Calibri" w:hAnsi="Times New Roman" w:cs="Times New Roman"/>
          <w:iCs/>
          <w:sz w:val="24"/>
          <w:szCs w:val="24"/>
          <w:shd w:val="clear" w:color="auto" w:fill="FFFFFF"/>
        </w:rPr>
        <w:t>3</w:t>
      </w:r>
      <w:proofErr w:type="spellEnd"/>
      <w:r w:rsidRPr="00D435FA">
        <w:rPr>
          <w:rStyle w:val="alcapt"/>
          <w:rFonts w:ascii="Times New Roman" w:eastAsia="Calibri" w:hAnsi="Times New Roman" w:cs="Times New Roman"/>
          <w:iCs/>
          <w:sz w:val="24"/>
          <w:szCs w:val="24"/>
          <w:shd w:val="clear" w:color="auto" w:fill="FFFFFF"/>
        </w:rPr>
        <w:t>.</w:t>
      </w:r>
      <w:r w:rsidRPr="00D435FA">
        <w:rPr>
          <w:rStyle w:val="apple-converted-space"/>
          <w:rFonts w:ascii="Times New Roman" w:eastAsia="Calibri" w:hAnsi="Times New Roman" w:cs="Times New Roman"/>
          <w:sz w:val="24"/>
          <w:szCs w:val="24"/>
          <w:shd w:val="clear" w:color="auto" w:fill="FFFFFF"/>
        </w:rPr>
        <w:t> </w:t>
      </w:r>
      <w:r w:rsidRPr="00D435FA">
        <w:rPr>
          <w:rStyle w:val="alt"/>
          <w:rFonts w:ascii="Times New Roman" w:eastAsia="Calibri" w:hAnsi="Times New Roman" w:cs="Times New Roman"/>
          <w:sz w:val="24"/>
          <w:szCs w:val="24"/>
          <w:shd w:val="clear" w:color="auto" w:fill="FFFFFF"/>
        </w:rPr>
        <w:t>разпределението на отговорността между членовете на обединението;</w:t>
      </w:r>
    </w:p>
    <w:p w14:paraId="4966C4DC" w14:textId="77777777" w:rsidR="00146F4A" w:rsidRPr="00D435FA" w:rsidRDefault="00146F4A" w:rsidP="00146F4A">
      <w:pPr>
        <w:pStyle w:val="Bodytext41"/>
        <w:shd w:val="clear" w:color="auto" w:fill="auto"/>
        <w:spacing w:line="240" w:lineRule="auto"/>
        <w:ind w:firstLine="708"/>
        <w:rPr>
          <w:rStyle w:val="subparinclink"/>
          <w:rFonts w:ascii="Times New Roman" w:eastAsia="Calibri" w:hAnsi="Times New Roman" w:cs="Times New Roman"/>
          <w:iCs/>
          <w:sz w:val="24"/>
          <w:szCs w:val="24"/>
          <w:shd w:val="clear" w:color="auto" w:fill="FFFFFF"/>
        </w:rPr>
      </w:pPr>
      <w:r w:rsidRPr="00D435FA">
        <w:rPr>
          <w:rStyle w:val="alt"/>
          <w:rFonts w:ascii="Times New Roman" w:eastAsia="Calibri" w:hAnsi="Times New Roman" w:cs="Times New Roman"/>
          <w:sz w:val="24"/>
          <w:szCs w:val="24"/>
          <w:shd w:val="clear" w:color="auto" w:fill="FFFFFF"/>
        </w:rPr>
        <w:t xml:space="preserve">1.3.4 клауза за солидарна отговорност на </w:t>
      </w:r>
      <w:r w:rsidRPr="00D435FA">
        <w:rPr>
          <w:rFonts w:ascii="Times New Roman" w:hAnsi="Times New Roman" w:cs="Times New Roman"/>
          <w:sz w:val="24"/>
          <w:szCs w:val="24"/>
        </w:rPr>
        <w:t>членовете на обединението за изпълнение на договора за обществена поръчка</w:t>
      </w:r>
      <w:r w:rsidRPr="00D435FA">
        <w:rPr>
          <w:rStyle w:val="alt"/>
          <w:rFonts w:ascii="Times New Roman" w:eastAsia="Calibri" w:hAnsi="Times New Roman" w:cs="Times New Roman"/>
          <w:sz w:val="24"/>
          <w:szCs w:val="24"/>
          <w:shd w:val="clear" w:color="auto" w:fill="FFFFFF"/>
        </w:rPr>
        <w:t>;</w:t>
      </w:r>
      <w:r w:rsidRPr="00D435FA">
        <w:rPr>
          <w:rStyle w:val="subparinclink"/>
          <w:rFonts w:ascii="Times New Roman" w:eastAsia="Calibri" w:hAnsi="Times New Roman" w:cs="Times New Roman"/>
          <w:iCs/>
          <w:sz w:val="24"/>
          <w:szCs w:val="24"/>
          <w:shd w:val="clear" w:color="auto" w:fill="FFFFFF"/>
        </w:rPr>
        <w:t> </w:t>
      </w:r>
    </w:p>
    <w:p w14:paraId="069B19B2" w14:textId="77777777" w:rsidR="00146F4A" w:rsidRPr="00D435FA" w:rsidRDefault="00146F4A" w:rsidP="00146F4A">
      <w:pPr>
        <w:widowControl w:val="0"/>
        <w:autoSpaceDE w:val="0"/>
        <w:autoSpaceDN w:val="0"/>
        <w:adjustRightInd w:val="0"/>
        <w:ind w:firstLine="708"/>
        <w:jc w:val="both"/>
        <w:rPr>
          <w:rStyle w:val="alt"/>
          <w:shd w:val="clear" w:color="auto" w:fill="FFFFFF"/>
        </w:rPr>
      </w:pPr>
      <w:r w:rsidRPr="00D435FA">
        <w:rPr>
          <w:rStyle w:val="alcapt"/>
          <w:iCs/>
          <w:shd w:val="clear" w:color="auto" w:fill="FFFFFF"/>
        </w:rPr>
        <w:t>1.3.5.</w:t>
      </w:r>
      <w:r w:rsidRPr="00D435FA">
        <w:rPr>
          <w:rStyle w:val="apple-converted-space"/>
          <w:shd w:val="clear" w:color="auto" w:fill="FFFFFF"/>
        </w:rPr>
        <w:t> </w:t>
      </w:r>
      <w:r w:rsidRPr="00D435FA">
        <w:rPr>
          <w:rStyle w:val="alt"/>
          <w:shd w:val="clear" w:color="auto" w:fill="FFFFFF"/>
        </w:rPr>
        <w:t>дейностите, които ще изпълнява всеки член на обединението. С</w:t>
      </w:r>
      <w:r w:rsidRPr="00D435FA">
        <w:t>ледва да се посочи разпределението на участието на лицата при изпълнение на дейностите, като не е достатъчно посочване на процентното разпределение на дейностите. Изискването е с цел осигуряване на възможност за преценка за спазване на изискванията на ЗОП и документацията за обществената поръчка от отделните членове на обединението съгласно чл. 59, ал. 6 от ЗОП</w:t>
      </w:r>
      <w:r w:rsidRPr="00D435FA">
        <w:rPr>
          <w:rStyle w:val="alt"/>
          <w:shd w:val="clear" w:color="auto" w:fill="FFFFFF"/>
        </w:rPr>
        <w:t>;</w:t>
      </w:r>
    </w:p>
    <w:p w14:paraId="0735791D" w14:textId="77777777" w:rsidR="00146F4A" w:rsidRPr="00D435FA" w:rsidRDefault="00146F4A" w:rsidP="00146F4A">
      <w:pPr>
        <w:pStyle w:val="Bodytext41"/>
        <w:ind w:firstLine="708"/>
        <w:rPr>
          <w:rStyle w:val="alt"/>
          <w:rFonts w:ascii="Times New Roman" w:eastAsia="Calibri" w:hAnsi="Times New Roman" w:cs="Times New Roman"/>
          <w:sz w:val="24"/>
          <w:szCs w:val="24"/>
          <w:shd w:val="clear" w:color="auto" w:fill="FFFFFF"/>
        </w:rPr>
      </w:pPr>
      <w:r w:rsidRPr="00D435FA">
        <w:rPr>
          <w:rStyle w:val="alt"/>
          <w:rFonts w:ascii="Times New Roman" w:eastAsia="Calibri" w:hAnsi="Times New Roman" w:cs="Times New Roman"/>
          <w:sz w:val="24"/>
          <w:szCs w:val="24"/>
          <w:shd w:val="clear" w:color="auto" w:fill="FFFFFF"/>
        </w:rPr>
        <w:t>1.3.6.</w:t>
      </w:r>
      <w:r w:rsidRPr="00D435FA">
        <w:rPr>
          <w:rFonts w:ascii="Times New Roman" w:hAnsi="Times New Roman" w:cs="Times New Roman"/>
          <w:sz w:val="24"/>
          <w:szCs w:val="24"/>
        </w:rPr>
        <w:t xml:space="preserve"> клаузи или условия, които гарантират, че обединението е създадено за срок не по-малък от срока на действие на договора за обществена поръчка, както и че всички членове на обединението са задължени да останат в него до окончателното му изпълнение.</w:t>
      </w:r>
    </w:p>
    <w:p w14:paraId="297410E6" w14:textId="77777777" w:rsidR="00146F4A" w:rsidRPr="00D435FA" w:rsidRDefault="00146F4A" w:rsidP="00146F4A">
      <w:pPr>
        <w:autoSpaceDE w:val="0"/>
        <w:autoSpaceDN w:val="0"/>
        <w:adjustRightInd w:val="0"/>
        <w:ind w:firstLine="708"/>
        <w:jc w:val="both"/>
      </w:pPr>
      <w:r w:rsidRPr="00D435FA">
        <w:t>Не се допускат промени в състава на обединението след подаването на офертата.</w:t>
      </w:r>
    </w:p>
    <w:p w14:paraId="64B90658" w14:textId="77777777" w:rsidR="00146F4A" w:rsidRPr="00D435FA" w:rsidRDefault="00146F4A" w:rsidP="00146F4A">
      <w:pPr>
        <w:autoSpaceDE w:val="0"/>
        <w:autoSpaceDN w:val="0"/>
        <w:adjustRightInd w:val="0"/>
        <w:ind w:firstLine="708"/>
        <w:jc w:val="both"/>
      </w:pPr>
      <w:r w:rsidRPr="00D435FA">
        <w:t xml:space="preserve">Когато не е приложен документ за създаване на обединение или в приложения документ липсват клаузи, гарантиращи изпълнението на горепосочените условия или състава на обединението се е променил след подаването на офертата, участникът </w:t>
      </w:r>
      <w:r w:rsidRPr="00D435FA">
        <w:rPr>
          <w:b/>
        </w:rPr>
        <w:t>ще бъде отстранен</w:t>
      </w:r>
      <w:r w:rsidRPr="00D435FA">
        <w:t xml:space="preserve"> от участие в процедурата за възлагане на настоящата обществена поръчка.</w:t>
      </w:r>
    </w:p>
    <w:p w14:paraId="2935400D" w14:textId="77777777" w:rsidR="00146F4A" w:rsidRPr="00D435FA" w:rsidRDefault="00146F4A" w:rsidP="00146F4A">
      <w:pPr>
        <w:pStyle w:val="Bodytext41"/>
        <w:shd w:val="clear" w:color="auto" w:fill="auto"/>
        <w:spacing w:line="240" w:lineRule="auto"/>
        <w:ind w:firstLine="708"/>
        <w:rPr>
          <w:rFonts w:ascii="Times New Roman" w:hAnsi="Times New Roman" w:cs="Times New Roman"/>
          <w:sz w:val="24"/>
          <w:szCs w:val="24"/>
        </w:rPr>
      </w:pPr>
      <w:r w:rsidRPr="00D435FA">
        <w:rPr>
          <w:rFonts w:ascii="Times New Roman" w:hAnsi="Times New Roman" w:cs="Times New Roman"/>
          <w:sz w:val="24"/>
          <w:szCs w:val="24"/>
        </w:rPr>
        <w:t xml:space="preserve">1.4. Всеки участник в процедурата за възлагане на обществена поръчка има право да представи само една оферта. </w:t>
      </w:r>
    </w:p>
    <w:p w14:paraId="7AE703A4" w14:textId="77777777" w:rsidR="00146F4A" w:rsidRPr="00D435FA" w:rsidRDefault="00146F4A" w:rsidP="00146F4A">
      <w:pPr>
        <w:autoSpaceDE w:val="0"/>
        <w:autoSpaceDN w:val="0"/>
        <w:adjustRightInd w:val="0"/>
        <w:ind w:firstLine="706"/>
        <w:jc w:val="both"/>
        <w:rPr>
          <w:rFonts w:eastAsia="Times New Roman"/>
        </w:rPr>
      </w:pPr>
      <w:r w:rsidRPr="00D435FA">
        <w:rPr>
          <w:rFonts w:eastAsia="Times New Roman"/>
        </w:rPr>
        <w:t xml:space="preserve">1.5. Лице, което участва в обединение или е дало съгласие да бъде подизпълнител на друг участник, не може да подава самостоятелна оферта. </w:t>
      </w:r>
    </w:p>
    <w:p w14:paraId="0B83B161" w14:textId="77777777" w:rsidR="00146F4A" w:rsidRPr="00D435FA" w:rsidRDefault="00146F4A" w:rsidP="00146F4A">
      <w:pPr>
        <w:autoSpaceDE w:val="0"/>
        <w:autoSpaceDN w:val="0"/>
        <w:adjustRightInd w:val="0"/>
        <w:ind w:firstLine="706"/>
        <w:jc w:val="both"/>
        <w:rPr>
          <w:rFonts w:eastAsia="Times New Roman"/>
        </w:rPr>
      </w:pPr>
      <w:r w:rsidRPr="00D435FA">
        <w:rPr>
          <w:rFonts w:eastAsia="Times New Roman"/>
        </w:rPr>
        <w:t>1.6. Едно физическо или юридическо лице може да участва само в едно обединение.</w:t>
      </w:r>
    </w:p>
    <w:p w14:paraId="56388105" w14:textId="77777777" w:rsidR="00146F4A" w:rsidRPr="00D435FA" w:rsidRDefault="00146F4A" w:rsidP="00146F4A">
      <w:pPr>
        <w:autoSpaceDE w:val="0"/>
        <w:autoSpaceDN w:val="0"/>
        <w:adjustRightInd w:val="0"/>
        <w:spacing w:after="120"/>
        <w:ind w:firstLine="709"/>
        <w:jc w:val="both"/>
        <w:rPr>
          <w:rFonts w:eastAsia="Times New Roman"/>
        </w:rPr>
      </w:pPr>
      <w:r w:rsidRPr="00D435FA">
        <w:rPr>
          <w:rFonts w:eastAsia="Times New Roman"/>
        </w:rPr>
        <w:t>1.7. Свързани лица не могат да бъдат самостоятелни участници в настоящата процедура.</w:t>
      </w:r>
    </w:p>
    <w:p w14:paraId="50BA9227" w14:textId="77777777" w:rsidR="00146F4A" w:rsidRPr="00D435FA" w:rsidRDefault="00146F4A" w:rsidP="00146F4A">
      <w:pPr>
        <w:ind w:firstLine="708"/>
        <w:jc w:val="both"/>
        <w:textAlignment w:val="center"/>
        <w:rPr>
          <w:rStyle w:val="subpardislink"/>
        </w:rPr>
      </w:pPr>
      <w:r w:rsidRPr="00D435FA">
        <w:rPr>
          <w:rStyle w:val="ldef"/>
          <w:b/>
          <w:i/>
        </w:rPr>
        <w:t>„Свързани лица”</w:t>
      </w:r>
      <w:r w:rsidRPr="00D435FA">
        <w:rPr>
          <w:rStyle w:val="alt"/>
          <w:b/>
          <w:i/>
        </w:rPr>
        <w:t xml:space="preserve"> са</w:t>
      </w:r>
      <w:r w:rsidRPr="00D435FA">
        <w:rPr>
          <w:b/>
          <w:i/>
        </w:rPr>
        <w:t xml:space="preserve"> тези по смисъла на § 1, т. 13 и 14 от допълнителните разпоредби на Закона за публичното предлагане на ценни книжа</w:t>
      </w:r>
      <w:r w:rsidRPr="00D435FA">
        <w:rPr>
          <w:rStyle w:val="alt"/>
          <w:b/>
          <w:i/>
        </w:rPr>
        <w:t>:</w:t>
      </w:r>
      <w:r w:rsidRPr="00D435FA">
        <w:rPr>
          <w:rStyle w:val="alt"/>
        </w:rPr>
        <w:t xml:space="preserve"> </w:t>
      </w:r>
      <w:r w:rsidRPr="00D435FA">
        <w:rPr>
          <w:rStyle w:val="subpardislink"/>
        </w:rPr>
        <w:t> </w:t>
      </w:r>
    </w:p>
    <w:p w14:paraId="2085CD3E" w14:textId="77777777" w:rsidR="00146F4A" w:rsidRPr="00D435FA" w:rsidRDefault="00146F4A" w:rsidP="00146F4A">
      <w:pPr>
        <w:ind w:firstLine="708"/>
        <w:jc w:val="both"/>
        <w:textAlignment w:val="center"/>
        <w:rPr>
          <w:rStyle w:val="subpardislink"/>
        </w:rPr>
      </w:pPr>
      <w:r w:rsidRPr="00D435FA">
        <w:rPr>
          <w:rStyle w:val="alcapt"/>
        </w:rPr>
        <w:t>а)</w:t>
      </w:r>
      <w:r w:rsidRPr="00D435FA">
        <w:rPr>
          <w:rStyle w:val="cnglog"/>
        </w:rPr>
        <w:t xml:space="preserve"> </w:t>
      </w:r>
      <w:r w:rsidRPr="00D435FA">
        <w:rPr>
          <w:rStyle w:val="alb"/>
        </w:rPr>
        <w:t>лицата, едното от които контролира другото лице или негово дъщерно дружество;</w:t>
      </w:r>
      <w:r w:rsidRPr="00D435FA">
        <w:rPr>
          <w:rStyle w:val="alt"/>
        </w:rPr>
        <w:t xml:space="preserve"> </w:t>
      </w:r>
      <w:r w:rsidRPr="00D435FA">
        <w:rPr>
          <w:rStyle w:val="subpardislink"/>
        </w:rPr>
        <w:t> </w:t>
      </w:r>
    </w:p>
    <w:p w14:paraId="481F8CA7" w14:textId="77777777" w:rsidR="00146F4A" w:rsidRPr="00D435FA" w:rsidRDefault="00146F4A" w:rsidP="00146F4A">
      <w:pPr>
        <w:ind w:firstLine="708"/>
        <w:jc w:val="both"/>
        <w:textAlignment w:val="center"/>
        <w:rPr>
          <w:rStyle w:val="subparinclink"/>
        </w:rPr>
      </w:pPr>
      <w:r w:rsidRPr="00D435FA">
        <w:rPr>
          <w:rStyle w:val="alcapt"/>
        </w:rPr>
        <w:t>б)</w:t>
      </w:r>
      <w:r w:rsidRPr="00D435FA">
        <w:rPr>
          <w:rStyle w:val="alb"/>
        </w:rPr>
        <w:t xml:space="preserve"> лицата, чиято дейност се контролира от трето лице;</w:t>
      </w:r>
      <w:r w:rsidRPr="00D435FA">
        <w:rPr>
          <w:rStyle w:val="alt"/>
        </w:rPr>
        <w:t xml:space="preserve"> </w:t>
      </w:r>
      <w:r w:rsidRPr="00D435FA">
        <w:rPr>
          <w:rStyle w:val="subparinclink"/>
        </w:rPr>
        <w:t> </w:t>
      </w:r>
    </w:p>
    <w:p w14:paraId="7D63C74B" w14:textId="77777777" w:rsidR="00146F4A" w:rsidRPr="00D435FA" w:rsidRDefault="00146F4A" w:rsidP="00146F4A">
      <w:pPr>
        <w:ind w:firstLine="708"/>
        <w:jc w:val="both"/>
        <w:textAlignment w:val="center"/>
        <w:rPr>
          <w:rStyle w:val="subparinclink"/>
        </w:rPr>
      </w:pPr>
      <w:r w:rsidRPr="00D435FA">
        <w:rPr>
          <w:rStyle w:val="alcapt"/>
        </w:rPr>
        <w:t>в)</w:t>
      </w:r>
      <w:r w:rsidRPr="00D435FA">
        <w:rPr>
          <w:rStyle w:val="alb"/>
        </w:rPr>
        <w:t xml:space="preserve"> лицата, които съвместно контролират трето лице;</w:t>
      </w:r>
      <w:r w:rsidRPr="00D435FA">
        <w:rPr>
          <w:rStyle w:val="alt"/>
        </w:rPr>
        <w:t xml:space="preserve"> </w:t>
      </w:r>
      <w:r w:rsidRPr="00D435FA">
        <w:rPr>
          <w:rStyle w:val="subparinclink"/>
        </w:rPr>
        <w:t> </w:t>
      </w:r>
    </w:p>
    <w:p w14:paraId="77E18646" w14:textId="77777777" w:rsidR="00146F4A" w:rsidRPr="00D435FA" w:rsidRDefault="00146F4A" w:rsidP="00146F4A">
      <w:pPr>
        <w:spacing w:after="120"/>
        <w:ind w:firstLine="708"/>
        <w:jc w:val="both"/>
        <w:textAlignment w:val="center"/>
        <w:rPr>
          <w:rStyle w:val="alb"/>
        </w:rPr>
      </w:pPr>
      <w:r w:rsidRPr="00D435FA">
        <w:rPr>
          <w:rStyle w:val="alcapt"/>
        </w:rPr>
        <w:t>г)</w:t>
      </w:r>
      <w:r w:rsidRPr="00D435FA">
        <w:rPr>
          <w:rStyle w:val="cnglog"/>
        </w:rPr>
        <w:t xml:space="preserve"> </w:t>
      </w:r>
      <w:r w:rsidRPr="00D435FA">
        <w:rPr>
          <w:rStyle w:val="alb"/>
        </w:rPr>
        <w:t>съпрузите, роднините по права линия без ограничения, роднините по съребрена линия до четвърта степен включително и роднините по сватовство до четвърта степен включително.</w:t>
      </w:r>
    </w:p>
    <w:p w14:paraId="21E9195A" w14:textId="77777777" w:rsidR="00146F4A" w:rsidRPr="00D435FA" w:rsidRDefault="00146F4A" w:rsidP="00146F4A">
      <w:pPr>
        <w:ind w:firstLine="708"/>
        <w:jc w:val="both"/>
        <w:textAlignment w:val="center"/>
        <w:rPr>
          <w:rStyle w:val="subparinclink"/>
        </w:rPr>
      </w:pPr>
      <w:r w:rsidRPr="00D435FA">
        <w:rPr>
          <w:rStyle w:val="ldef"/>
          <w:b/>
          <w:i/>
        </w:rPr>
        <w:t>„Контрол”</w:t>
      </w:r>
      <w:r w:rsidRPr="00D435FA">
        <w:rPr>
          <w:rStyle w:val="alt"/>
        </w:rPr>
        <w:t xml:space="preserve"> е налице, когато едно лице: </w:t>
      </w:r>
      <w:r w:rsidRPr="00D435FA">
        <w:rPr>
          <w:rStyle w:val="subparinclink"/>
        </w:rPr>
        <w:t> </w:t>
      </w:r>
    </w:p>
    <w:p w14:paraId="067E5728" w14:textId="77777777" w:rsidR="00146F4A" w:rsidRPr="00D435FA" w:rsidRDefault="00146F4A" w:rsidP="00146F4A">
      <w:pPr>
        <w:ind w:firstLine="708"/>
        <w:jc w:val="both"/>
        <w:textAlignment w:val="center"/>
        <w:rPr>
          <w:rStyle w:val="subparinclink"/>
        </w:rPr>
      </w:pPr>
      <w:r w:rsidRPr="00D435FA">
        <w:rPr>
          <w:rStyle w:val="alcapt"/>
        </w:rPr>
        <w:lastRenderedPageBreak/>
        <w:t>а)</w:t>
      </w:r>
      <w:r w:rsidRPr="00D435FA">
        <w:rPr>
          <w:rStyle w:val="alb"/>
        </w:rPr>
        <w:t xml:space="preserve"> притежава, включително чрез дъщерно дружество или по силата на споразумение с друго лице, над 50 на сто от броя на гласовете в общото събрание на едно дружество или друго юридическо лице; или</w:t>
      </w:r>
      <w:r w:rsidRPr="00D435FA">
        <w:rPr>
          <w:rStyle w:val="alt"/>
        </w:rPr>
        <w:t xml:space="preserve"> </w:t>
      </w:r>
      <w:r w:rsidRPr="00D435FA">
        <w:rPr>
          <w:rStyle w:val="subparinclink"/>
        </w:rPr>
        <w:t> </w:t>
      </w:r>
    </w:p>
    <w:p w14:paraId="37E25B9E" w14:textId="77777777" w:rsidR="00146F4A" w:rsidRPr="00D435FA" w:rsidRDefault="00146F4A" w:rsidP="00146F4A">
      <w:pPr>
        <w:ind w:firstLine="708"/>
        <w:jc w:val="both"/>
        <w:textAlignment w:val="center"/>
        <w:rPr>
          <w:rStyle w:val="subparinclink"/>
        </w:rPr>
      </w:pPr>
      <w:r w:rsidRPr="00D435FA">
        <w:rPr>
          <w:rStyle w:val="alcapt"/>
        </w:rPr>
        <w:t>б)</w:t>
      </w:r>
      <w:r w:rsidRPr="00D435FA">
        <w:rPr>
          <w:rStyle w:val="cnglog"/>
        </w:rPr>
        <w:t xml:space="preserve"> </w:t>
      </w:r>
      <w:r w:rsidRPr="00D435FA">
        <w:rPr>
          <w:rStyle w:val="alb"/>
        </w:rPr>
        <w:t>може да определя пряко или непряко повече от половината от членовете на управителния или контролния орган на едно юридическо лице; или</w:t>
      </w:r>
      <w:r w:rsidRPr="00D435FA">
        <w:rPr>
          <w:rStyle w:val="alt"/>
        </w:rPr>
        <w:t xml:space="preserve"> </w:t>
      </w:r>
      <w:r w:rsidRPr="00D435FA">
        <w:rPr>
          <w:rStyle w:val="subparinclink"/>
        </w:rPr>
        <w:t> </w:t>
      </w:r>
    </w:p>
    <w:p w14:paraId="01E19E2F" w14:textId="77777777" w:rsidR="00146F4A" w:rsidRPr="00D435FA" w:rsidRDefault="00146F4A" w:rsidP="00146F4A">
      <w:pPr>
        <w:spacing w:after="120"/>
        <w:ind w:firstLine="709"/>
        <w:jc w:val="both"/>
        <w:textAlignment w:val="center"/>
        <w:rPr>
          <w:rStyle w:val="alb"/>
        </w:rPr>
      </w:pPr>
      <w:r w:rsidRPr="00D435FA">
        <w:rPr>
          <w:rStyle w:val="alcapt"/>
        </w:rPr>
        <w:t>в)</w:t>
      </w:r>
      <w:r w:rsidRPr="00D435FA">
        <w:rPr>
          <w:rStyle w:val="alb"/>
        </w:rPr>
        <w:t xml:space="preserve"> може по друг начин да упражнява решаващо влияние върху вземането на решения във връзка с дейността на юридическо лице.</w:t>
      </w:r>
    </w:p>
    <w:p w14:paraId="477E2620" w14:textId="77777777" w:rsidR="00146F4A" w:rsidRPr="00D435FA" w:rsidRDefault="00146F4A" w:rsidP="00146F4A">
      <w:pPr>
        <w:ind w:firstLine="708"/>
        <w:jc w:val="both"/>
        <w:textAlignment w:val="center"/>
      </w:pPr>
      <w:r w:rsidRPr="00D435FA">
        <w:t xml:space="preserve">1.8. Участниците са длъжни да уведомят писмено възложителя </w:t>
      </w:r>
      <w:r w:rsidRPr="00D435FA">
        <w:rPr>
          <w:b/>
        </w:rPr>
        <w:t>в 3-дневен срок</w:t>
      </w:r>
      <w:r w:rsidRPr="00D435FA">
        <w:t xml:space="preserve"> от настъпване на обстоятелство по т. 1.7 от настоящите указания (съгласно чл. 46 от ППЗОП).</w:t>
      </w:r>
    </w:p>
    <w:p w14:paraId="4D89642E" w14:textId="77777777" w:rsidR="00146F4A" w:rsidRPr="009036FF" w:rsidRDefault="00146F4A" w:rsidP="00146F4A">
      <w:pPr>
        <w:ind w:firstLine="708"/>
        <w:jc w:val="both"/>
        <w:textAlignment w:val="center"/>
      </w:pPr>
      <w:r w:rsidRPr="00D435FA">
        <w:t>1.9</w:t>
      </w:r>
      <w:r w:rsidRPr="00D435FA">
        <w:rPr>
          <w:rFonts w:eastAsia="Times New Roman"/>
          <w:b/>
          <w:bCs/>
          <w:sz w:val="22"/>
          <w:szCs w:val="22"/>
        </w:rPr>
        <w:t xml:space="preserve"> </w:t>
      </w:r>
      <w:r w:rsidRPr="00D435FA">
        <w:rPr>
          <w:b/>
          <w:bCs/>
        </w:rPr>
        <w:t xml:space="preserve">Не могат да участват </w:t>
      </w:r>
      <w:r w:rsidRPr="00D435FA">
        <w:t>в процедура за възлагане на обществена поръчка участници, за които важат забраните по чл. 3, т. 8 от Закона за икономическите и финансовите отношения с</w:t>
      </w:r>
      <w:r w:rsidRPr="009036FF">
        <w:t xml:space="preserve"> дружествата, регистрирани в </w:t>
      </w:r>
      <w:r w:rsidRPr="009036FF">
        <w:rPr>
          <w:rStyle w:val="greenlight"/>
        </w:rPr>
        <w:t>юрисдикции</w:t>
      </w:r>
      <w:r w:rsidRPr="009036FF">
        <w:t xml:space="preserve"> с преференциален данъчен режим, контролираните от тях лица и техните действителни собственици, освен ако не са приложими изключенията по чл. 4 от същия закон.</w:t>
      </w:r>
    </w:p>
    <w:p w14:paraId="2AD51F4A" w14:textId="77777777" w:rsidR="00146F4A" w:rsidRPr="009036FF" w:rsidRDefault="00146F4A" w:rsidP="00146F4A">
      <w:pPr>
        <w:ind w:firstLine="709"/>
        <w:jc w:val="both"/>
        <w:textAlignment w:val="center"/>
        <w:rPr>
          <w:rStyle w:val="20"/>
          <w:rFonts w:ascii="Tahoma" w:hAnsi="Tahoma" w:cs="Tahoma"/>
          <w:shd w:val="clear" w:color="auto" w:fill="90EE90"/>
        </w:rPr>
      </w:pPr>
      <w:r w:rsidRPr="009036FF">
        <w:rPr>
          <w:sz w:val="26"/>
          <w:szCs w:val="26"/>
        </w:rPr>
        <w:t>1</w:t>
      </w:r>
      <w:r w:rsidRPr="009036FF">
        <w:rPr>
          <w:rFonts w:eastAsia="Times New Roman"/>
          <w:bCs/>
        </w:rPr>
        <w:t>.1</w:t>
      </w:r>
      <w:r>
        <w:rPr>
          <w:rFonts w:eastAsia="Times New Roman"/>
          <w:bCs/>
        </w:rPr>
        <w:t>0</w:t>
      </w:r>
      <w:r w:rsidRPr="009036FF">
        <w:rPr>
          <w:rFonts w:eastAsia="Times New Roman"/>
          <w:bCs/>
        </w:rPr>
        <w:t>.</w:t>
      </w:r>
      <w:r w:rsidRPr="009036FF">
        <w:rPr>
          <w:rFonts w:eastAsia="Times New Roman"/>
          <w:b/>
          <w:bCs/>
        </w:rPr>
        <w:t xml:space="preserve"> </w:t>
      </w:r>
      <w:r w:rsidRPr="009036FF">
        <w:t xml:space="preserve">Клон на чуждестранно лице може да е самостоятелен участник в процедура за възлагане на обществена поръчка, ако може самостоятелно да подава оферти и да сключва договори съгласно законодателството на държавата, в която е установен. </w:t>
      </w:r>
    </w:p>
    <w:p w14:paraId="4D1E26E9" w14:textId="77777777" w:rsidR="00146F4A" w:rsidRPr="009036FF" w:rsidRDefault="00146F4A" w:rsidP="00146F4A">
      <w:pPr>
        <w:pStyle w:val="firstline"/>
        <w:ind w:firstLine="708"/>
        <w:outlineLvl w:val="1"/>
        <w:rPr>
          <w:rStyle w:val="1c"/>
          <w:color w:val="auto"/>
        </w:rPr>
      </w:pPr>
    </w:p>
    <w:p w14:paraId="18C787FF" w14:textId="77777777" w:rsidR="00146F4A" w:rsidRPr="009036FF" w:rsidRDefault="00146F4A" w:rsidP="00146F4A">
      <w:pPr>
        <w:pStyle w:val="firstline"/>
        <w:spacing w:after="120" w:line="240" w:lineRule="auto"/>
        <w:ind w:firstLine="709"/>
        <w:outlineLvl w:val="1"/>
        <w:rPr>
          <w:rStyle w:val="1c"/>
          <w:color w:val="auto"/>
        </w:rPr>
      </w:pPr>
      <w:bookmarkStart w:id="28" w:name="_Toc511295260"/>
      <w:r w:rsidRPr="009036FF">
        <w:rPr>
          <w:rStyle w:val="1c"/>
          <w:color w:val="auto"/>
        </w:rPr>
        <w:t>2. Основания за отстраняване по чл. 54, ал. 1, т. 1-7 от ЗОП и чл. 55, ал. 1, т. 1 от ЗОП</w:t>
      </w:r>
      <w:bookmarkEnd w:id="28"/>
    </w:p>
    <w:p w14:paraId="39B902D3" w14:textId="77777777" w:rsidR="00146F4A" w:rsidRPr="009036FF" w:rsidRDefault="00146F4A" w:rsidP="00146F4A">
      <w:pPr>
        <w:pStyle w:val="firstline"/>
        <w:spacing w:line="240" w:lineRule="auto"/>
        <w:ind w:firstLine="708"/>
        <w:rPr>
          <w:iCs/>
          <w:color w:val="auto"/>
          <w:shd w:val="clear" w:color="auto" w:fill="FFFFFF"/>
        </w:rPr>
      </w:pPr>
      <w:r w:rsidRPr="009036FF">
        <w:rPr>
          <w:b/>
          <w:bCs/>
          <w:iCs/>
          <w:color w:val="auto"/>
          <w:shd w:val="clear" w:color="auto" w:fill="FFFFFF"/>
        </w:rPr>
        <w:t xml:space="preserve">2.1. </w:t>
      </w:r>
      <w:r w:rsidRPr="009036FF">
        <w:rPr>
          <w:iCs/>
          <w:color w:val="auto"/>
          <w:shd w:val="clear" w:color="auto" w:fill="FFFFFF"/>
        </w:rPr>
        <w:t xml:space="preserve">Възложителят отстранява от участие в процедурата за възлагане на обществена поръчка участник, за когото е налице някое от обстоятелствата </w:t>
      </w:r>
      <w:r w:rsidRPr="009036FF">
        <w:rPr>
          <w:b/>
          <w:iCs/>
          <w:color w:val="auto"/>
          <w:shd w:val="clear" w:color="auto" w:fill="FFFFFF"/>
        </w:rPr>
        <w:t>по чл. 54, ал. 1, т. 1-7 от ЗОП</w:t>
      </w:r>
      <w:r w:rsidRPr="009036FF">
        <w:rPr>
          <w:iCs/>
          <w:color w:val="auto"/>
          <w:shd w:val="clear" w:color="auto" w:fill="FFFFFF"/>
        </w:rPr>
        <w:t>, а именно когато:</w:t>
      </w:r>
    </w:p>
    <w:p w14:paraId="09AE338B" w14:textId="77777777" w:rsidR="00146F4A" w:rsidRPr="009036FF" w:rsidRDefault="00146F4A" w:rsidP="00146F4A">
      <w:pPr>
        <w:pStyle w:val="firstline"/>
        <w:spacing w:line="240" w:lineRule="auto"/>
        <w:ind w:firstLine="708"/>
        <w:rPr>
          <w:iCs/>
          <w:color w:val="auto"/>
          <w:shd w:val="clear" w:color="auto" w:fill="FFFFFF"/>
        </w:rPr>
      </w:pPr>
      <w:r w:rsidRPr="009036FF">
        <w:rPr>
          <w:iCs/>
          <w:color w:val="auto"/>
          <w:shd w:val="clear" w:color="auto" w:fill="FFFFFF"/>
        </w:rPr>
        <w:t>2.1.</w:t>
      </w:r>
      <w:proofErr w:type="spellStart"/>
      <w:r w:rsidRPr="009036FF">
        <w:rPr>
          <w:iCs/>
          <w:color w:val="auto"/>
          <w:shd w:val="clear" w:color="auto" w:fill="FFFFFF"/>
        </w:rPr>
        <w:t>1</w:t>
      </w:r>
      <w:proofErr w:type="spellEnd"/>
      <w:r w:rsidRPr="009036FF">
        <w:rPr>
          <w:iCs/>
          <w:color w:val="auto"/>
          <w:shd w:val="clear" w:color="auto" w:fill="FFFFFF"/>
        </w:rPr>
        <w:t>. е осъден с влязла в сила присъда, освен ако е реабилитиран, за престъпление по чл. 108а, чл. 159а – 159г, чл. 172, чл. 192а, чл. 194 – 217, чл. 219 – 252, чл. 253 – 260, чл. 301 – 307, чл. 321, 321а и чл. 352 – 353е от Наказателния кодекс;</w:t>
      </w:r>
    </w:p>
    <w:p w14:paraId="7AFC1BA2" w14:textId="77777777" w:rsidR="00146F4A" w:rsidRPr="009036FF" w:rsidRDefault="00146F4A" w:rsidP="00146F4A">
      <w:pPr>
        <w:pStyle w:val="firstline"/>
        <w:spacing w:line="240" w:lineRule="auto"/>
        <w:ind w:firstLine="708"/>
        <w:rPr>
          <w:iCs/>
          <w:color w:val="auto"/>
          <w:shd w:val="clear" w:color="auto" w:fill="FFFFFF"/>
        </w:rPr>
      </w:pPr>
      <w:r w:rsidRPr="009036FF">
        <w:rPr>
          <w:iCs/>
          <w:color w:val="auto"/>
          <w:shd w:val="clear" w:color="auto" w:fill="FFFFFF"/>
        </w:rPr>
        <w:t>2.1.2. е осъден с влязла в сила присъда, освен ако е реабилитиран, за престъпление, аналогично на тези по т. 2.1.1, в друга държава членка или трета страна;</w:t>
      </w:r>
    </w:p>
    <w:p w14:paraId="34BD0246" w14:textId="77777777" w:rsidR="00146F4A" w:rsidRPr="009036FF" w:rsidRDefault="00146F4A" w:rsidP="00146F4A">
      <w:pPr>
        <w:pStyle w:val="firstline"/>
        <w:spacing w:line="240" w:lineRule="auto"/>
        <w:ind w:firstLine="708"/>
        <w:rPr>
          <w:iCs/>
          <w:color w:val="auto"/>
          <w:shd w:val="clear" w:color="auto" w:fill="FFFFFF"/>
        </w:rPr>
      </w:pPr>
      <w:r w:rsidRPr="009036FF">
        <w:rPr>
          <w:iCs/>
          <w:color w:val="auto"/>
          <w:shd w:val="clear" w:color="auto" w:fill="FFFFFF"/>
        </w:rPr>
        <w:t>2.1.3. има задължения за данъци и задължителни осигурителни вноски по смисъла на чл. 162, ал. 2, т. 1 от Данъчно-осигурителния процесуален кодекс и лихвите по тях, към държавата или към общината по седалището на възложителя и на участника, или аналогични задължения, установени с акт на компетентен орган, съгласно законодателството на държавата, в която участникът е установен, освен ако е допуснато разсрочване, отсрочване или обезпечение на задълженията или задължението е по акт, който не е влязъл в сила;</w:t>
      </w:r>
    </w:p>
    <w:p w14:paraId="520D0AF9" w14:textId="77777777" w:rsidR="00146F4A" w:rsidRPr="009036FF" w:rsidRDefault="00146F4A" w:rsidP="00146F4A">
      <w:pPr>
        <w:pStyle w:val="firstline"/>
        <w:spacing w:line="240" w:lineRule="auto"/>
        <w:ind w:firstLine="708"/>
        <w:rPr>
          <w:iCs/>
          <w:color w:val="auto"/>
          <w:shd w:val="clear" w:color="auto" w:fill="FFFFFF"/>
        </w:rPr>
      </w:pPr>
      <w:r w:rsidRPr="009036FF">
        <w:rPr>
          <w:iCs/>
          <w:color w:val="auto"/>
          <w:shd w:val="clear" w:color="auto" w:fill="FFFFFF"/>
        </w:rPr>
        <w:t>2.1.4. е налице неравнопоставеност в случаите по чл. 44, ал. 5 ЗОП;</w:t>
      </w:r>
    </w:p>
    <w:p w14:paraId="596AE09A" w14:textId="77777777" w:rsidR="00146F4A" w:rsidRPr="009036FF" w:rsidRDefault="00146F4A" w:rsidP="00146F4A">
      <w:pPr>
        <w:pStyle w:val="firstline"/>
        <w:spacing w:line="240" w:lineRule="auto"/>
        <w:ind w:firstLine="708"/>
        <w:rPr>
          <w:iCs/>
          <w:color w:val="auto"/>
          <w:shd w:val="clear" w:color="auto" w:fill="FFFFFF"/>
        </w:rPr>
      </w:pPr>
      <w:r w:rsidRPr="009036FF">
        <w:rPr>
          <w:iCs/>
          <w:color w:val="auto"/>
          <w:shd w:val="clear" w:color="auto" w:fill="FFFFFF"/>
        </w:rPr>
        <w:t>2.1.5. е установено, че:</w:t>
      </w:r>
    </w:p>
    <w:p w14:paraId="74374E3B" w14:textId="77777777" w:rsidR="00146F4A" w:rsidRPr="009036FF" w:rsidRDefault="00146F4A" w:rsidP="00146F4A">
      <w:pPr>
        <w:pStyle w:val="firstline"/>
        <w:spacing w:line="240" w:lineRule="auto"/>
        <w:ind w:firstLine="708"/>
        <w:rPr>
          <w:iCs/>
          <w:color w:val="auto"/>
          <w:shd w:val="clear" w:color="auto" w:fill="FFFFFF"/>
        </w:rPr>
      </w:pPr>
      <w:r w:rsidRPr="009036FF">
        <w:rPr>
          <w:iCs/>
          <w:color w:val="auto"/>
          <w:shd w:val="clear" w:color="auto" w:fill="FFFFFF"/>
        </w:rPr>
        <w:t>а) е представил документ с невярно съдържание, свързан с удостоверяване липсата на основания за отстраняване или изпълнението на критериите за подбор;</w:t>
      </w:r>
    </w:p>
    <w:p w14:paraId="08C128EB" w14:textId="77777777" w:rsidR="00146F4A" w:rsidRPr="009036FF" w:rsidRDefault="00146F4A" w:rsidP="00146F4A">
      <w:pPr>
        <w:pStyle w:val="firstline"/>
        <w:spacing w:line="240" w:lineRule="auto"/>
        <w:ind w:firstLine="708"/>
        <w:rPr>
          <w:iCs/>
          <w:color w:val="auto"/>
          <w:shd w:val="clear" w:color="auto" w:fill="FFFFFF"/>
        </w:rPr>
      </w:pPr>
      <w:r w:rsidRPr="009036FF">
        <w:rPr>
          <w:iCs/>
          <w:color w:val="auto"/>
          <w:shd w:val="clear" w:color="auto" w:fill="FFFFFF"/>
        </w:rPr>
        <w:t>б) не е предоставил изискваща се информация, свързана с удостоверяване липсата на основания за отстраняване или изпълнението на критериите за подбор;</w:t>
      </w:r>
    </w:p>
    <w:p w14:paraId="754B8008" w14:textId="77777777" w:rsidR="00146F4A" w:rsidRPr="009036FF" w:rsidRDefault="00146F4A" w:rsidP="00146F4A">
      <w:pPr>
        <w:pStyle w:val="firstline"/>
        <w:spacing w:line="240" w:lineRule="auto"/>
        <w:ind w:firstLine="708"/>
        <w:rPr>
          <w:iCs/>
          <w:color w:val="0000FF"/>
          <w:shd w:val="clear" w:color="auto" w:fill="FFFFFF"/>
        </w:rPr>
      </w:pPr>
      <w:r w:rsidRPr="009036FF">
        <w:rPr>
          <w:iCs/>
          <w:color w:val="auto"/>
          <w:shd w:val="clear" w:color="auto" w:fill="FFFFFF"/>
        </w:rPr>
        <w:t>2.1.6.</w:t>
      </w:r>
      <w:r w:rsidRPr="009036FF">
        <w:rPr>
          <w:iCs/>
          <w:color w:val="0000FF"/>
          <w:shd w:val="clear" w:color="auto" w:fill="FFFFFF"/>
        </w:rPr>
        <w:t xml:space="preserve"> </w:t>
      </w:r>
      <w:r w:rsidRPr="009036FF">
        <w:rPr>
          <w:rStyle w:val="alt"/>
        </w:rPr>
        <w:t xml:space="preserve">е установено с влязло в сила наказателно постановление, или съдебно решение, нарушение на чл. 61, ал. 1, чл. 62, ал. 1 или 3, чл. 63, ал. 1 или 2, чл. 118, чл. 128, чл. 228, ал. 3, чл. 245 и чл. 301 - 305 от Кодекса на труда или </w:t>
      </w:r>
      <w:r w:rsidRPr="009036FF">
        <w:rPr>
          <w:rStyle w:val="addedtext"/>
          <w:color w:val="auto"/>
        </w:rPr>
        <w:t>чл. 13, ал. 1</w:t>
      </w:r>
      <w:r w:rsidRPr="009036FF">
        <w:rPr>
          <w:rStyle w:val="addedtext"/>
        </w:rPr>
        <w:t xml:space="preserve"> от </w:t>
      </w:r>
      <w:r w:rsidRPr="009036FF">
        <w:rPr>
          <w:rStyle w:val="addedtext"/>
          <w:color w:val="auto"/>
        </w:rPr>
        <w:t>Закона за трудовата миграция и трудовата мобилност</w:t>
      </w:r>
      <w:r w:rsidRPr="009036FF">
        <w:rPr>
          <w:rStyle w:val="addedtext"/>
        </w:rPr>
        <w:t xml:space="preserve"> или </w:t>
      </w:r>
      <w:r w:rsidRPr="009036FF">
        <w:rPr>
          <w:rStyle w:val="alt"/>
        </w:rPr>
        <w:t>аналогични задължения, установени с акт на компетентен орган, съгласно законодателството на държавата, в която участникът е установен;</w:t>
      </w:r>
    </w:p>
    <w:p w14:paraId="6C7BA9BD" w14:textId="77777777" w:rsidR="00146F4A" w:rsidRPr="009036FF" w:rsidRDefault="00146F4A" w:rsidP="00146F4A">
      <w:pPr>
        <w:pStyle w:val="firstline"/>
        <w:spacing w:after="120" w:line="240" w:lineRule="auto"/>
        <w:ind w:firstLine="709"/>
        <w:rPr>
          <w:iCs/>
          <w:color w:val="auto"/>
          <w:shd w:val="clear" w:color="auto" w:fill="FFFFFF"/>
        </w:rPr>
      </w:pPr>
      <w:r w:rsidRPr="009036FF">
        <w:rPr>
          <w:iCs/>
          <w:color w:val="auto"/>
          <w:shd w:val="clear" w:color="auto" w:fill="FFFFFF"/>
        </w:rPr>
        <w:t>2.1.7. е налице конфликт на интереси, който не може да бъде отстранен.</w:t>
      </w:r>
    </w:p>
    <w:p w14:paraId="5F2BBB28" w14:textId="77777777" w:rsidR="00146F4A" w:rsidRPr="009036FF" w:rsidRDefault="00146F4A" w:rsidP="00146F4A">
      <w:pPr>
        <w:pStyle w:val="firstline"/>
        <w:spacing w:after="120" w:line="240" w:lineRule="auto"/>
        <w:ind w:firstLine="709"/>
        <w:rPr>
          <w:color w:val="auto"/>
        </w:rPr>
      </w:pPr>
      <w:r w:rsidRPr="009036FF">
        <w:rPr>
          <w:b/>
          <w:iCs/>
          <w:color w:val="auto"/>
          <w:shd w:val="clear" w:color="auto" w:fill="FFFFFF"/>
        </w:rPr>
        <w:lastRenderedPageBreak/>
        <w:t>2.</w:t>
      </w:r>
      <w:proofErr w:type="spellStart"/>
      <w:r w:rsidRPr="009036FF">
        <w:rPr>
          <w:b/>
          <w:iCs/>
          <w:color w:val="auto"/>
          <w:shd w:val="clear" w:color="auto" w:fill="FFFFFF"/>
        </w:rPr>
        <w:t>2</w:t>
      </w:r>
      <w:proofErr w:type="spellEnd"/>
      <w:r w:rsidRPr="009036FF">
        <w:rPr>
          <w:b/>
          <w:iCs/>
          <w:color w:val="auto"/>
          <w:shd w:val="clear" w:color="auto" w:fill="FFFFFF"/>
        </w:rPr>
        <w:t xml:space="preserve">. </w:t>
      </w:r>
      <w:r w:rsidRPr="009036FF">
        <w:rPr>
          <w:iCs/>
          <w:color w:val="auto"/>
          <w:shd w:val="clear" w:color="auto" w:fill="FFFFFF"/>
        </w:rPr>
        <w:t xml:space="preserve">Възложителят отстранява от участие в процедурата за възлагане на обществена поръчка </w:t>
      </w:r>
      <w:r w:rsidRPr="00B70753">
        <w:rPr>
          <w:iCs/>
          <w:color w:val="auto"/>
          <w:shd w:val="clear" w:color="auto" w:fill="FFFFFF"/>
        </w:rPr>
        <w:t xml:space="preserve">участник, за когото е налице някое от обстоятелствата </w:t>
      </w:r>
      <w:r w:rsidRPr="00B70753">
        <w:rPr>
          <w:b/>
          <w:color w:val="auto"/>
          <w:shd w:val="clear" w:color="auto" w:fill="FFFFFF"/>
        </w:rPr>
        <w:t>по чл. 55, ал. 1, т. 1 от ЗОП, т.е</w:t>
      </w:r>
      <w:r w:rsidRPr="00B70753">
        <w:rPr>
          <w:color w:val="auto"/>
        </w:rPr>
        <w:t xml:space="preserve"> обявен е в</w:t>
      </w:r>
      <w:r w:rsidRPr="009036FF">
        <w:rPr>
          <w:color w:val="auto"/>
        </w:rPr>
        <w:t xml:space="preserve"> несъстоятелност или е в производство по несъстоятелност, или е в процедура по ликвидация, или е сключил извънсъдебно споразумение с кредиторите си по смисъла на чл. 740 от Търговския закон, или е преустановил дейността си, а в случай че участникът е чуждестранно лице - се намира в подобно положение, произтичащо от сходна процедура, съгласно законодателството на държавата, в която е установен.</w:t>
      </w:r>
    </w:p>
    <w:p w14:paraId="2BB7E558" w14:textId="77777777" w:rsidR="00146F4A" w:rsidRPr="009036FF" w:rsidRDefault="00146F4A" w:rsidP="00146F4A">
      <w:pPr>
        <w:pStyle w:val="firstline"/>
        <w:spacing w:line="240" w:lineRule="auto"/>
        <w:ind w:firstLine="709"/>
        <w:rPr>
          <w:iCs/>
          <w:color w:val="auto"/>
          <w:shd w:val="clear" w:color="auto" w:fill="FFFFFF"/>
        </w:rPr>
      </w:pPr>
      <w:r w:rsidRPr="009036FF">
        <w:rPr>
          <w:b/>
          <w:iCs/>
          <w:color w:val="auto"/>
          <w:shd w:val="clear" w:color="auto" w:fill="FFFFFF"/>
        </w:rPr>
        <w:t>2.3.</w:t>
      </w:r>
      <w:r w:rsidRPr="009036FF">
        <w:rPr>
          <w:iCs/>
          <w:color w:val="auto"/>
          <w:shd w:val="clear" w:color="auto" w:fill="FFFFFF"/>
        </w:rPr>
        <w:t xml:space="preserve"> Точка </w:t>
      </w:r>
      <w:r w:rsidRPr="009036FF">
        <w:rPr>
          <w:b/>
          <w:iCs/>
          <w:color w:val="auto"/>
          <w:shd w:val="clear" w:color="auto" w:fill="FFFFFF"/>
        </w:rPr>
        <w:t>2.1.3</w:t>
      </w:r>
      <w:r w:rsidRPr="009036FF">
        <w:rPr>
          <w:iCs/>
          <w:color w:val="auto"/>
          <w:shd w:val="clear" w:color="auto" w:fill="FFFFFF"/>
        </w:rPr>
        <w:t xml:space="preserve"> не се прилага, когато:</w:t>
      </w:r>
    </w:p>
    <w:p w14:paraId="48E62574" w14:textId="77777777" w:rsidR="00146F4A" w:rsidRPr="009036FF" w:rsidRDefault="00146F4A" w:rsidP="00146F4A">
      <w:pPr>
        <w:pStyle w:val="firstline"/>
        <w:spacing w:line="240" w:lineRule="auto"/>
        <w:ind w:firstLine="709"/>
        <w:rPr>
          <w:iCs/>
          <w:color w:val="auto"/>
          <w:shd w:val="clear" w:color="auto" w:fill="FFFFFF"/>
        </w:rPr>
      </w:pPr>
      <w:r w:rsidRPr="009036FF">
        <w:rPr>
          <w:iCs/>
          <w:color w:val="auto"/>
          <w:shd w:val="clear" w:color="auto" w:fill="FFFFFF"/>
        </w:rPr>
        <w:t>2.4.1. се налага да се защитят особено важни държавни или обществени интереси;</w:t>
      </w:r>
    </w:p>
    <w:p w14:paraId="4037ADBB" w14:textId="77777777" w:rsidR="00146F4A" w:rsidRPr="009036FF" w:rsidRDefault="00146F4A" w:rsidP="00146F4A">
      <w:pPr>
        <w:pStyle w:val="firstline"/>
        <w:spacing w:after="120" w:line="240" w:lineRule="auto"/>
        <w:ind w:firstLine="709"/>
        <w:rPr>
          <w:iCs/>
          <w:color w:val="auto"/>
          <w:shd w:val="clear" w:color="auto" w:fill="FFFFFF"/>
        </w:rPr>
      </w:pPr>
      <w:r w:rsidRPr="009036FF">
        <w:rPr>
          <w:iCs/>
          <w:color w:val="auto"/>
          <w:shd w:val="clear" w:color="auto" w:fill="FFFFFF"/>
        </w:rPr>
        <w:t xml:space="preserve">2.4.2. размерът на неплатените дължими данъци или </w:t>
      </w:r>
      <w:proofErr w:type="spellStart"/>
      <w:r w:rsidRPr="009036FF">
        <w:rPr>
          <w:iCs/>
          <w:color w:val="auto"/>
          <w:shd w:val="clear" w:color="auto" w:fill="FFFFFF"/>
        </w:rPr>
        <w:t>социалноосигурителни</w:t>
      </w:r>
      <w:proofErr w:type="spellEnd"/>
      <w:r w:rsidRPr="009036FF">
        <w:rPr>
          <w:iCs/>
          <w:color w:val="auto"/>
          <w:shd w:val="clear" w:color="auto" w:fill="FFFFFF"/>
        </w:rPr>
        <w:t xml:space="preserve"> вноски </w:t>
      </w:r>
      <w:r w:rsidRPr="009036FF">
        <w:rPr>
          <w:b/>
          <w:iCs/>
          <w:color w:val="auto"/>
          <w:shd w:val="clear" w:color="auto" w:fill="FFFFFF"/>
        </w:rPr>
        <w:t>е не повече от 1 на сто</w:t>
      </w:r>
      <w:r w:rsidRPr="009036FF">
        <w:rPr>
          <w:iCs/>
          <w:color w:val="auto"/>
          <w:shd w:val="clear" w:color="auto" w:fill="FFFFFF"/>
        </w:rPr>
        <w:t xml:space="preserve"> от сумата на годишния общ оборот за последната приключена финансова година.</w:t>
      </w:r>
    </w:p>
    <w:p w14:paraId="3310A990" w14:textId="77777777" w:rsidR="00146F4A" w:rsidRPr="009036FF" w:rsidRDefault="00146F4A" w:rsidP="00146F4A">
      <w:pPr>
        <w:pStyle w:val="firstline"/>
        <w:spacing w:after="120" w:line="240" w:lineRule="auto"/>
        <w:ind w:firstLine="709"/>
        <w:rPr>
          <w:iCs/>
          <w:color w:val="auto"/>
          <w:shd w:val="clear" w:color="auto" w:fill="FFFFFF"/>
        </w:rPr>
      </w:pPr>
      <w:r w:rsidRPr="009036FF">
        <w:rPr>
          <w:b/>
          <w:iCs/>
          <w:color w:val="auto"/>
          <w:shd w:val="clear" w:color="auto" w:fill="FFFFFF"/>
        </w:rPr>
        <w:t>2.4.</w:t>
      </w:r>
      <w:r w:rsidRPr="009036FF">
        <w:rPr>
          <w:iCs/>
          <w:color w:val="auto"/>
          <w:shd w:val="clear" w:color="auto" w:fill="FFFFFF"/>
        </w:rPr>
        <w:t xml:space="preserve"> Основанията по </w:t>
      </w:r>
      <w:r w:rsidRPr="009036FF">
        <w:rPr>
          <w:b/>
          <w:iCs/>
          <w:color w:val="auto"/>
          <w:shd w:val="clear" w:color="auto" w:fill="FFFFFF"/>
        </w:rPr>
        <w:t>т. 2.1.</w:t>
      </w:r>
      <w:proofErr w:type="spellStart"/>
      <w:r w:rsidRPr="009036FF">
        <w:rPr>
          <w:b/>
          <w:iCs/>
          <w:color w:val="auto"/>
          <w:shd w:val="clear" w:color="auto" w:fill="FFFFFF"/>
        </w:rPr>
        <w:t>1</w:t>
      </w:r>
      <w:proofErr w:type="spellEnd"/>
      <w:r w:rsidRPr="009036FF">
        <w:rPr>
          <w:b/>
          <w:iCs/>
          <w:color w:val="auto"/>
          <w:shd w:val="clear" w:color="auto" w:fill="FFFFFF"/>
        </w:rPr>
        <w:t>.</w:t>
      </w:r>
      <w:r w:rsidRPr="009036FF">
        <w:rPr>
          <w:iCs/>
          <w:color w:val="auto"/>
          <w:shd w:val="clear" w:color="auto" w:fill="FFFFFF"/>
        </w:rPr>
        <w:t xml:space="preserve">, </w:t>
      </w:r>
      <w:r w:rsidRPr="009036FF">
        <w:rPr>
          <w:b/>
          <w:iCs/>
          <w:color w:val="auto"/>
          <w:shd w:val="clear" w:color="auto" w:fill="FFFFFF"/>
        </w:rPr>
        <w:t>т. 2.1.2.</w:t>
      </w:r>
      <w:r w:rsidRPr="009036FF">
        <w:rPr>
          <w:iCs/>
          <w:color w:val="auto"/>
          <w:shd w:val="clear" w:color="auto" w:fill="FFFFFF"/>
        </w:rPr>
        <w:t xml:space="preserve"> и </w:t>
      </w:r>
      <w:r w:rsidRPr="009036FF">
        <w:rPr>
          <w:b/>
          <w:iCs/>
          <w:color w:val="auto"/>
          <w:shd w:val="clear" w:color="auto" w:fill="FFFFFF"/>
        </w:rPr>
        <w:t>т. 2.1.7.</w:t>
      </w:r>
      <w:r w:rsidRPr="009036FF">
        <w:rPr>
          <w:iCs/>
          <w:color w:val="auto"/>
          <w:shd w:val="clear" w:color="auto" w:fill="FFFFFF"/>
        </w:rPr>
        <w:t xml:space="preserve"> се отнасят за лицата, които представляват участника, членовете на управителни и надзорни органи и за други лица, които имат правомощия да упражняват контрол при вземането на решения от тези органи.</w:t>
      </w:r>
    </w:p>
    <w:p w14:paraId="2145CFDB" w14:textId="77777777" w:rsidR="00146F4A" w:rsidRPr="009036FF" w:rsidRDefault="00146F4A" w:rsidP="00146F4A">
      <w:pPr>
        <w:pStyle w:val="firstline"/>
        <w:spacing w:line="240" w:lineRule="auto"/>
        <w:ind w:firstLine="709"/>
        <w:rPr>
          <w:iCs/>
          <w:color w:val="auto"/>
          <w:shd w:val="clear" w:color="auto" w:fill="FFFFFF"/>
        </w:rPr>
      </w:pPr>
      <w:r w:rsidRPr="009036FF">
        <w:rPr>
          <w:b/>
          <w:iCs/>
          <w:color w:val="auto"/>
          <w:shd w:val="clear" w:color="auto" w:fill="FFFFFF"/>
        </w:rPr>
        <w:t xml:space="preserve">2.5. Лицата по т. 2.4. са: </w:t>
      </w:r>
    </w:p>
    <w:p w14:paraId="0E43D689" w14:textId="77777777" w:rsidR="00146F4A" w:rsidRPr="009036FF" w:rsidRDefault="00146F4A" w:rsidP="00146F4A">
      <w:pPr>
        <w:pStyle w:val="firstline"/>
        <w:spacing w:line="240" w:lineRule="auto"/>
        <w:ind w:firstLine="708"/>
        <w:rPr>
          <w:iCs/>
          <w:color w:val="auto"/>
          <w:shd w:val="clear" w:color="auto" w:fill="FFFFFF"/>
        </w:rPr>
      </w:pPr>
      <w:r w:rsidRPr="009036FF">
        <w:rPr>
          <w:iCs/>
          <w:color w:val="auto"/>
          <w:shd w:val="clear" w:color="auto" w:fill="FFFFFF"/>
        </w:rPr>
        <w:t xml:space="preserve">2.5.1. лицата, които представляват участника; </w:t>
      </w:r>
    </w:p>
    <w:p w14:paraId="5B89EE4E" w14:textId="77777777" w:rsidR="00146F4A" w:rsidRPr="009036FF" w:rsidRDefault="00146F4A" w:rsidP="00146F4A">
      <w:pPr>
        <w:pStyle w:val="firstline"/>
        <w:spacing w:line="240" w:lineRule="auto"/>
        <w:ind w:firstLine="708"/>
        <w:rPr>
          <w:iCs/>
          <w:color w:val="auto"/>
          <w:shd w:val="clear" w:color="auto" w:fill="FFFFFF"/>
        </w:rPr>
      </w:pPr>
      <w:r w:rsidRPr="009036FF">
        <w:rPr>
          <w:iCs/>
          <w:color w:val="auto"/>
          <w:shd w:val="clear" w:color="auto" w:fill="FFFFFF"/>
        </w:rPr>
        <w:t xml:space="preserve">2.5.2. лицата, които са членове на управителни и надзорни органи на участника; </w:t>
      </w:r>
    </w:p>
    <w:p w14:paraId="55880A70" w14:textId="77777777" w:rsidR="00146F4A" w:rsidRPr="009036FF" w:rsidRDefault="00146F4A" w:rsidP="00146F4A">
      <w:pPr>
        <w:pStyle w:val="firstline"/>
        <w:spacing w:after="120" w:line="240" w:lineRule="auto"/>
        <w:ind w:firstLine="709"/>
        <w:rPr>
          <w:iCs/>
          <w:color w:val="auto"/>
          <w:shd w:val="clear" w:color="auto" w:fill="FFFFFF"/>
        </w:rPr>
      </w:pPr>
      <w:r w:rsidRPr="009036FF">
        <w:rPr>
          <w:iCs/>
          <w:color w:val="auto"/>
          <w:shd w:val="clear" w:color="auto" w:fill="FFFFFF"/>
        </w:rPr>
        <w:t>2.5.3. други лица със статут, който им позволява да влияят пряко върху дейността на предприятието по начин, еквивалентен на този, валиден за представляващите го лица, членовете на управителните или надзорните органи.</w:t>
      </w:r>
    </w:p>
    <w:p w14:paraId="5F055E4D" w14:textId="77777777" w:rsidR="00146F4A" w:rsidRPr="009036FF" w:rsidRDefault="00146F4A" w:rsidP="00146F4A">
      <w:pPr>
        <w:pStyle w:val="firstline"/>
        <w:spacing w:line="240" w:lineRule="auto"/>
        <w:ind w:firstLine="708"/>
        <w:rPr>
          <w:b/>
          <w:iCs/>
          <w:color w:val="auto"/>
          <w:shd w:val="clear" w:color="auto" w:fill="FFFFFF"/>
        </w:rPr>
      </w:pPr>
      <w:r w:rsidRPr="009036FF">
        <w:rPr>
          <w:b/>
          <w:iCs/>
          <w:color w:val="auto"/>
          <w:shd w:val="clear" w:color="auto" w:fill="FFFFFF"/>
        </w:rPr>
        <w:t>2.6. Лицата по т. 2.5.1. и 2.5.2 са, както следва:</w:t>
      </w:r>
    </w:p>
    <w:p w14:paraId="6BFF9439" w14:textId="77777777" w:rsidR="00146F4A" w:rsidRPr="009036FF" w:rsidRDefault="00146F4A" w:rsidP="00146F4A">
      <w:pPr>
        <w:pStyle w:val="firstline"/>
        <w:spacing w:line="240" w:lineRule="auto"/>
        <w:ind w:firstLine="709"/>
        <w:rPr>
          <w:iCs/>
          <w:color w:val="auto"/>
          <w:shd w:val="clear" w:color="auto" w:fill="FFFFFF"/>
        </w:rPr>
      </w:pPr>
      <w:r w:rsidRPr="009036FF">
        <w:rPr>
          <w:b/>
          <w:iCs/>
          <w:color w:val="auto"/>
          <w:shd w:val="clear" w:color="auto" w:fill="FFFFFF"/>
        </w:rPr>
        <w:t>2.6.1.</w:t>
      </w:r>
      <w:r w:rsidRPr="009036FF">
        <w:rPr>
          <w:iCs/>
          <w:color w:val="auto"/>
          <w:shd w:val="clear" w:color="auto" w:fill="FFFFFF"/>
        </w:rPr>
        <w:t xml:space="preserve"> </w:t>
      </w:r>
      <w:r w:rsidRPr="009036FF">
        <w:rPr>
          <w:b/>
          <w:iCs/>
          <w:color w:val="auto"/>
          <w:shd w:val="clear" w:color="auto" w:fill="FFFFFF"/>
        </w:rPr>
        <w:t>при събирателно дружество</w:t>
      </w:r>
      <w:r w:rsidRPr="009036FF">
        <w:rPr>
          <w:iCs/>
          <w:color w:val="auto"/>
          <w:shd w:val="clear" w:color="auto" w:fill="FFFFFF"/>
        </w:rPr>
        <w:t xml:space="preserve"> – лицата по чл. 84, ал. 1 и чл. 89, ал. 1 от Търговския закон:</w:t>
      </w:r>
    </w:p>
    <w:p w14:paraId="46E65042" w14:textId="77777777" w:rsidR="00146F4A" w:rsidRPr="009036FF" w:rsidRDefault="00146F4A" w:rsidP="00146F4A">
      <w:pPr>
        <w:pStyle w:val="firstline"/>
        <w:spacing w:line="240" w:lineRule="auto"/>
        <w:ind w:firstLine="708"/>
        <w:rPr>
          <w:i/>
          <w:iCs/>
          <w:color w:val="auto"/>
          <w:shd w:val="clear" w:color="auto" w:fill="FFFFFF"/>
        </w:rPr>
      </w:pPr>
      <w:r w:rsidRPr="009036FF">
        <w:rPr>
          <w:bCs/>
          <w:i/>
          <w:iCs/>
          <w:color w:val="auto"/>
          <w:shd w:val="clear" w:color="auto" w:fill="FFFFFF"/>
        </w:rPr>
        <w:t>„Чл. 84.</w:t>
      </w:r>
      <w:r w:rsidRPr="009036FF">
        <w:rPr>
          <w:i/>
          <w:iCs/>
          <w:color w:val="auto"/>
          <w:shd w:val="clear" w:color="auto" w:fill="FFFFFF"/>
        </w:rPr>
        <w:t xml:space="preserve"> (1) Всеки съдружник има право да управлява дружествените работи освен ако с дружествения договор е възложено управлението на един или няколко </w:t>
      </w:r>
      <w:proofErr w:type="spellStart"/>
      <w:r w:rsidRPr="009036FF">
        <w:rPr>
          <w:i/>
          <w:iCs/>
          <w:color w:val="auto"/>
          <w:shd w:val="clear" w:color="auto" w:fill="FFFFFF"/>
        </w:rPr>
        <w:t>съдружници</w:t>
      </w:r>
      <w:proofErr w:type="spellEnd"/>
      <w:r w:rsidRPr="009036FF">
        <w:rPr>
          <w:i/>
          <w:iCs/>
          <w:color w:val="auto"/>
          <w:shd w:val="clear" w:color="auto" w:fill="FFFFFF"/>
        </w:rPr>
        <w:t xml:space="preserve"> или на друго лице.”</w:t>
      </w:r>
    </w:p>
    <w:p w14:paraId="0CA1D011" w14:textId="77777777" w:rsidR="00146F4A" w:rsidRPr="009036FF" w:rsidRDefault="00146F4A" w:rsidP="00146F4A">
      <w:pPr>
        <w:pStyle w:val="firstline"/>
        <w:spacing w:after="120" w:line="240" w:lineRule="auto"/>
        <w:ind w:firstLine="709"/>
        <w:rPr>
          <w:i/>
          <w:iCs/>
          <w:color w:val="auto"/>
          <w:shd w:val="clear" w:color="auto" w:fill="FFFFFF"/>
        </w:rPr>
      </w:pPr>
      <w:r w:rsidRPr="009036FF">
        <w:rPr>
          <w:i/>
          <w:iCs/>
          <w:color w:val="auto"/>
          <w:shd w:val="clear" w:color="auto" w:fill="FFFFFF"/>
        </w:rPr>
        <w:t>„Чл. 89. (1) Всеки съдружник представлява дружеството, ако с дружествения договор не е предвидено друго.”</w:t>
      </w:r>
    </w:p>
    <w:p w14:paraId="36B7D8B8" w14:textId="77777777" w:rsidR="00146F4A" w:rsidRPr="009036FF" w:rsidRDefault="00146F4A" w:rsidP="00146F4A">
      <w:pPr>
        <w:pStyle w:val="firstline"/>
        <w:spacing w:line="240" w:lineRule="auto"/>
        <w:ind w:firstLine="708"/>
        <w:rPr>
          <w:iCs/>
          <w:color w:val="auto"/>
          <w:shd w:val="clear" w:color="auto" w:fill="FFFFFF"/>
        </w:rPr>
      </w:pPr>
      <w:r w:rsidRPr="009036FF">
        <w:rPr>
          <w:b/>
          <w:iCs/>
          <w:color w:val="auto"/>
          <w:shd w:val="clear" w:color="auto" w:fill="FFFFFF"/>
        </w:rPr>
        <w:t>2.6.2.</w:t>
      </w:r>
      <w:r w:rsidRPr="009036FF">
        <w:rPr>
          <w:iCs/>
          <w:color w:val="auto"/>
          <w:shd w:val="clear" w:color="auto" w:fill="FFFFFF"/>
        </w:rPr>
        <w:t xml:space="preserve"> </w:t>
      </w:r>
      <w:r w:rsidRPr="009036FF">
        <w:rPr>
          <w:b/>
          <w:iCs/>
          <w:color w:val="auto"/>
          <w:shd w:val="clear" w:color="auto" w:fill="FFFFFF"/>
        </w:rPr>
        <w:t>при командитно дружество</w:t>
      </w:r>
      <w:r w:rsidRPr="009036FF">
        <w:rPr>
          <w:iCs/>
          <w:color w:val="auto"/>
          <w:shd w:val="clear" w:color="auto" w:fill="FFFFFF"/>
        </w:rPr>
        <w:t xml:space="preserve"> – неограничено отговорните </w:t>
      </w:r>
      <w:proofErr w:type="spellStart"/>
      <w:r w:rsidRPr="009036FF">
        <w:rPr>
          <w:iCs/>
          <w:color w:val="auto"/>
          <w:shd w:val="clear" w:color="auto" w:fill="FFFFFF"/>
        </w:rPr>
        <w:t>съдружници</w:t>
      </w:r>
      <w:proofErr w:type="spellEnd"/>
      <w:r w:rsidRPr="009036FF">
        <w:rPr>
          <w:iCs/>
          <w:color w:val="auto"/>
          <w:shd w:val="clear" w:color="auto" w:fill="FFFFFF"/>
        </w:rPr>
        <w:t xml:space="preserve"> по чл. 105 от Търговския закон:</w:t>
      </w:r>
    </w:p>
    <w:p w14:paraId="4601DBB1" w14:textId="77777777" w:rsidR="00146F4A" w:rsidRPr="009036FF" w:rsidRDefault="00146F4A" w:rsidP="00146F4A">
      <w:pPr>
        <w:pStyle w:val="firstline"/>
        <w:spacing w:after="120" w:line="240" w:lineRule="auto"/>
        <w:ind w:firstLine="709"/>
        <w:rPr>
          <w:i/>
          <w:iCs/>
          <w:color w:val="auto"/>
          <w:shd w:val="clear" w:color="auto" w:fill="FFFFFF"/>
        </w:rPr>
      </w:pPr>
      <w:r w:rsidRPr="009036FF">
        <w:rPr>
          <w:i/>
          <w:iCs/>
          <w:color w:val="auto"/>
          <w:shd w:val="clear" w:color="auto" w:fill="FFFFFF"/>
        </w:rPr>
        <w:t xml:space="preserve">„Чл. 105. Управлението и представителството на дружеството се извършват от неограничено отговорните </w:t>
      </w:r>
      <w:proofErr w:type="spellStart"/>
      <w:r w:rsidRPr="009036FF">
        <w:rPr>
          <w:i/>
          <w:iCs/>
          <w:color w:val="auto"/>
          <w:shd w:val="clear" w:color="auto" w:fill="FFFFFF"/>
        </w:rPr>
        <w:t>съдружници</w:t>
      </w:r>
      <w:proofErr w:type="spellEnd"/>
      <w:r w:rsidRPr="009036FF">
        <w:rPr>
          <w:i/>
          <w:iCs/>
          <w:color w:val="auto"/>
          <w:shd w:val="clear" w:color="auto" w:fill="FFFFFF"/>
        </w:rPr>
        <w:t xml:space="preserve">. Ограничено отговорният съдружник няма право на управление и не може да спира решенията на неограничено отговорните </w:t>
      </w:r>
      <w:proofErr w:type="spellStart"/>
      <w:r w:rsidRPr="009036FF">
        <w:rPr>
          <w:i/>
          <w:iCs/>
          <w:color w:val="auto"/>
          <w:shd w:val="clear" w:color="auto" w:fill="FFFFFF"/>
        </w:rPr>
        <w:t>съдружници</w:t>
      </w:r>
      <w:proofErr w:type="spellEnd"/>
      <w:r w:rsidRPr="009036FF">
        <w:rPr>
          <w:i/>
          <w:iCs/>
          <w:color w:val="auto"/>
          <w:shd w:val="clear" w:color="auto" w:fill="FFFFFF"/>
        </w:rPr>
        <w:t>.”</w:t>
      </w:r>
    </w:p>
    <w:p w14:paraId="5055EEC4" w14:textId="77777777" w:rsidR="00146F4A" w:rsidRPr="009036FF" w:rsidRDefault="00146F4A" w:rsidP="00146F4A">
      <w:pPr>
        <w:pStyle w:val="firstline"/>
        <w:spacing w:line="240" w:lineRule="auto"/>
        <w:ind w:firstLine="708"/>
        <w:rPr>
          <w:iCs/>
          <w:color w:val="auto"/>
          <w:shd w:val="clear" w:color="auto" w:fill="FFFFFF"/>
        </w:rPr>
      </w:pPr>
      <w:r w:rsidRPr="009036FF">
        <w:rPr>
          <w:b/>
          <w:iCs/>
          <w:color w:val="auto"/>
          <w:shd w:val="clear" w:color="auto" w:fill="FFFFFF"/>
        </w:rPr>
        <w:t>2.6.3. при дружество с ограничена отговорност</w:t>
      </w:r>
      <w:r w:rsidRPr="009036FF">
        <w:rPr>
          <w:iCs/>
          <w:color w:val="auto"/>
          <w:shd w:val="clear" w:color="auto" w:fill="FFFFFF"/>
        </w:rPr>
        <w:t xml:space="preserve"> – лицата по чл. 141, ал. 1 и 2 от Търговския закон, а при еднолично дружество с ограничена отговорност – лицата по чл. 147, ал. 1 от Търговския закон:</w:t>
      </w:r>
    </w:p>
    <w:p w14:paraId="0BB5AA66" w14:textId="77777777" w:rsidR="00146F4A" w:rsidRPr="009036FF" w:rsidRDefault="00146F4A" w:rsidP="00146F4A">
      <w:pPr>
        <w:pStyle w:val="firstline"/>
        <w:spacing w:line="240" w:lineRule="auto"/>
        <w:ind w:firstLine="708"/>
        <w:rPr>
          <w:i/>
          <w:iCs/>
          <w:color w:val="auto"/>
          <w:shd w:val="clear" w:color="auto" w:fill="FFFFFF"/>
        </w:rPr>
      </w:pPr>
      <w:r w:rsidRPr="009036FF">
        <w:rPr>
          <w:i/>
          <w:iCs/>
          <w:color w:val="auto"/>
          <w:shd w:val="clear" w:color="auto" w:fill="FFFFFF"/>
        </w:rPr>
        <w:t>„Чл. 141. (1) Управителят организира и ръководи дейността на дружеството съобразно закона и решенията на общото събрание.</w:t>
      </w:r>
    </w:p>
    <w:p w14:paraId="5356D2AF" w14:textId="77777777" w:rsidR="00146F4A" w:rsidRPr="009036FF" w:rsidRDefault="00146F4A" w:rsidP="00146F4A">
      <w:pPr>
        <w:pStyle w:val="firstline"/>
        <w:spacing w:line="240" w:lineRule="auto"/>
        <w:ind w:firstLine="708"/>
        <w:rPr>
          <w:i/>
          <w:iCs/>
          <w:color w:val="auto"/>
          <w:shd w:val="clear" w:color="auto" w:fill="FFFFFF"/>
        </w:rPr>
      </w:pPr>
      <w:r w:rsidRPr="009036FF">
        <w:rPr>
          <w:i/>
          <w:iCs/>
          <w:color w:val="auto"/>
          <w:shd w:val="clear" w:color="auto" w:fill="FFFFFF"/>
        </w:rPr>
        <w:t xml:space="preserve">(2) Дружеството се представлява от управителя. При няколко управители всеки един от тях може да </w:t>
      </w:r>
      <w:proofErr w:type="spellStart"/>
      <w:r w:rsidRPr="009036FF">
        <w:rPr>
          <w:i/>
          <w:iCs/>
          <w:color w:val="auto"/>
          <w:shd w:val="clear" w:color="auto" w:fill="FFFFFF"/>
        </w:rPr>
        <w:t>действува</w:t>
      </w:r>
      <w:proofErr w:type="spellEnd"/>
      <w:r w:rsidRPr="009036FF">
        <w:rPr>
          <w:i/>
          <w:iCs/>
          <w:color w:val="auto"/>
          <w:shd w:val="clear" w:color="auto" w:fill="FFFFFF"/>
        </w:rPr>
        <w:t xml:space="preserve"> самостоятелно освен ако дружественият договор предвижда друго. Други ограничения на представителната власт на управителя нямат действие по отношение на трети лица.”</w:t>
      </w:r>
    </w:p>
    <w:p w14:paraId="44DD764A" w14:textId="77777777" w:rsidR="00146F4A" w:rsidRPr="009036FF" w:rsidRDefault="00146F4A" w:rsidP="00146F4A">
      <w:pPr>
        <w:pStyle w:val="firstline"/>
        <w:spacing w:after="120" w:line="240" w:lineRule="auto"/>
        <w:ind w:firstLine="709"/>
        <w:rPr>
          <w:iCs/>
          <w:color w:val="auto"/>
          <w:shd w:val="clear" w:color="auto" w:fill="FFFFFF"/>
        </w:rPr>
      </w:pPr>
      <w:r w:rsidRPr="009036FF">
        <w:rPr>
          <w:i/>
          <w:iCs/>
          <w:color w:val="auto"/>
          <w:shd w:val="clear" w:color="auto" w:fill="FFFFFF"/>
        </w:rPr>
        <w:t>„Чл. 147. (1) Едноличният собственик на капитала управлява и представлява дружеството лично или чрез определен от него управител. Ако собственикът е юридическо лице, неговият ръководител или определено от него лице управлява дружеството.”</w:t>
      </w:r>
    </w:p>
    <w:p w14:paraId="7F0FD23D" w14:textId="77777777" w:rsidR="00146F4A" w:rsidRPr="009036FF" w:rsidRDefault="00146F4A" w:rsidP="00146F4A">
      <w:pPr>
        <w:pStyle w:val="firstline"/>
        <w:spacing w:line="240" w:lineRule="auto"/>
        <w:ind w:firstLine="708"/>
        <w:rPr>
          <w:iCs/>
          <w:color w:val="auto"/>
          <w:shd w:val="clear" w:color="auto" w:fill="FFFFFF"/>
        </w:rPr>
      </w:pPr>
      <w:r w:rsidRPr="009036FF">
        <w:rPr>
          <w:b/>
          <w:iCs/>
          <w:color w:val="auto"/>
          <w:shd w:val="clear" w:color="auto" w:fill="FFFFFF"/>
        </w:rPr>
        <w:lastRenderedPageBreak/>
        <w:t>2.6.4. при акционерно дружество</w:t>
      </w:r>
      <w:r w:rsidRPr="009036FF">
        <w:rPr>
          <w:iCs/>
          <w:color w:val="auto"/>
          <w:shd w:val="clear" w:color="auto" w:fill="FFFFFF"/>
        </w:rPr>
        <w:t xml:space="preserve"> – лицата по чл. 241, ал. 1, чл. 242, ал. 1 и чл. 244, ал. 1 от Търговския закон:</w:t>
      </w:r>
    </w:p>
    <w:p w14:paraId="1D017ACE" w14:textId="77777777" w:rsidR="00146F4A" w:rsidRPr="009036FF" w:rsidRDefault="00146F4A" w:rsidP="00146F4A">
      <w:pPr>
        <w:pStyle w:val="firstline"/>
        <w:spacing w:line="240" w:lineRule="auto"/>
        <w:ind w:firstLine="708"/>
        <w:rPr>
          <w:i/>
          <w:iCs/>
          <w:color w:val="auto"/>
          <w:shd w:val="clear" w:color="auto" w:fill="FFFFFF"/>
        </w:rPr>
      </w:pPr>
      <w:r w:rsidRPr="009036FF">
        <w:rPr>
          <w:i/>
          <w:iCs/>
          <w:color w:val="auto"/>
          <w:shd w:val="clear" w:color="auto" w:fill="FFFFFF"/>
        </w:rPr>
        <w:t>„Чл. 241. (1) Акционерното дружество се управлява и представлява от управителен съвет, който извършва своята дейност под контрола на надзорен съвет.”</w:t>
      </w:r>
    </w:p>
    <w:p w14:paraId="5CD0E210" w14:textId="77777777" w:rsidR="00146F4A" w:rsidRPr="009036FF" w:rsidRDefault="00146F4A" w:rsidP="00146F4A">
      <w:pPr>
        <w:pStyle w:val="firstline"/>
        <w:spacing w:line="240" w:lineRule="auto"/>
        <w:ind w:firstLine="708"/>
        <w:rPr>
          <w:i/>
          <w:iCs/>
          <w:color w:val="auto"/>
          <w:shd w:val="clear" w:color="auto" w:fill="FFFFFF"/>
        </w:rPr>
      </w:pPr>
      <w:r w:rsidRPr="009036FF">
        <w:rPr>
          <w:i/>
          <w:iCs/>
          <w:color w:val="auto"/>
          <w:shd w:val="clear" w:color="auto" w:fill="FFFFFF"/>
        </w:rPr>
        <w:t xml:space="preserve">„Чл. 242. (1) Надзорният съвет не може да </w:t>
      </w:r>
      <w:proofErr w:type="spellStart"/>
      <w:r w:rsidRPr="009036FF">
        <w:rPr>
          <w:i/>
          <w:iCs/>
          <w:color w:val="auto"/>
          <w:shd w:val="clear" w:color="auto" w:fill="FFFFFF"/>
        </w:rPr>
        <w:t>участвува</w:t>
      </w:r>
      <w:proofErr w:type="spellEnd"/>
      <w:r w:rsidRPr="009036FF">
        <w:rPr>
          <w:i/>
          <w:iCs/>
          <w:color w:val="auto"/>
          <w:shd w:val="clear" w:color="auto" w:fill="FFFFFF"/>
        </w:rPr>
        <w:t xml:space="preserve"> в управлението на дружеството. Той представлява дружеството само в отношенията с управителния съвет.”</w:t>
      </w:r>
    </w:p>
    <w:p w14:paraId="547D669D" w14:textId="77777777" w:rsidR="00146F4A" w:rsidRPr="009036FF" w:rsidRDefault="00146F4A" w:rsidP="00146F4A">
      <w:pPr>
        <w:pStyle w:val="firstline"/>
        <w:spacing w:after="120" w:line="240" w:lineRule="auto"/>
        <w:ind w:firstLine="709"/>
        <w:rPr>
          <w:i/>
          <w:iCs/>
          <w:color w:val="auto"/>
          <w:shd w:val="clear" w:color="auto" w:fill="FFFFFF"/>
        </w:rPr>
      </w:pPr>
      <w:r w:rsidRPr="009036FF">
        <w:rPr>
          <w:i/>
          <w:iCs/>
          <w:color w:val="auto"/>
          <w:shd w:val="clear" w:color="auto" w:fill="FFFFFF"/>
        </w:rPr>
        <w:t>„Чл. 244. (1) Дружеството се управлява и представлява от съвет на директорите. Той се състои най-малко от три, но не повече от девет лица.”</w:t>
      </w:r>
    </w:p>
    <w:p w14:paraId="69D676F7" w14:textId="77777777" w:rsidR="00146F4A" w:rsidRPr="009036FF" w:rsidRDefault="00146F4A" w:rsidP="00146F4A">
      <w:pPr>
        <w:pStyle w:val="firstline"/>
        <w:spacing w:line="240" w:lineRule="auto"/>
        <w:ind w:firstLine="708"/>
        <w:rPr>
          <w:iCs/>
          <w:color w:val="auto"/>
          <w:shd w:val="clear" w:color="auto" w:fill="FFFFFF"/>
        </w:rPr>
      </w:pPr>
      <w:r w:rsidRPr="009036FF">
        <w:rPr>
          <w:b/>
          <w:iCs/>
          <w:color w:val="auto"/>
          <w:shd w:val="clear" w:color="auto" w:fill="FFFFFF"/>
        </w:rPr>
        <w:t>2.6.5. при командитно дружество с акции</w:t>
      </w:r>
      <w:r w:rsidRPr="009036FF">
        <w:rPr>
          <w:iCs/>
          <w:color w:val="auto"/>
          <w:shd w:val="clear" w:color="auto" w:fill="FFFFFF"/>
        </w:rPr>
        <w:t xml:space="preserve"> – лицата по чл. 256 във връзка с чл. 244, ал. 1 от Търговския закон:</w:t>
      </w:r>
    </w:p>
    <w:p w14:paraId="639ECB14" w14:textId="77777777" w:rsidR="00146F4A" w:rsidRPr="009036FF" w:rsidRDefault="00146F4A" w:rsidP="00146F4A">
      <w:pPr>
        <w:pStyle w:val="firstline"/>
        <w:spacing w:line="240" w:lineRule="auto"/>
        <w:ind w:firstLine="708"/>
        <w:rPr>
          <w:i/>
          <w:iCs/>
          <w:color w:val="auto"/>
          <w:shd w:val="clear" w:color="auto" w:fill="FFFFFF"/>
        </w:rPr>
      </w:pPr>
      <w:r w:rsidRPr="009036FF">
        <w:rPr>
          <w:i/>
          <w:iCs/>
          <w:color w:val="auto"/>
          <w:shd w:val="clear" w:color="auto" w:fill="FFFFFF"/>
        </w:rPr>
        <w:t>„Чл. 256. Органите за управление на командитното дружество с акции са определените в ТЗ органи за управление на акционерното дружество по едностепенната система.”</w:t>
      </w:r>
    </w:p>
    <w:p w14:paraId="5DE1A6F0" w14:textId="77777777" w:rsidR="00146F4A" w:rsidRPr="009036FF" w:rsidRDefault="00146F4A" w:rsidP="00146F4A">
      <w:pPr>
        <w:pStyle w:val="firstline"/>
        <w:spacing w:after="120" w:line="240" w:lineRule="auto"/>
        <w:ind w:firstLine="709"/>
        <w:rPr>
          <w:i/>
          <w:iCs/>
          <w:color w:val="auto"/>
          <w:shd w:val="clear" w:color="auto" w:fill="FFFFFF"/>
        </w:rPr>
      </w:pPr>
      <w:r w:rsidRPr="009036FF">
        <w:rPr>
          <w:i/>
          <w:iCs/>
          <w:color w:val="auto"/>
          <w:shd w:val="clear" w:color="auto" w:fill="FFFFFF"/>
        </w:rPr>
        <w:t xml:space="preserve">„Чл. 244. (1) Дружеството се управлява и представлява от </w:t>
      </w:r>
      <w:r w:rsidRPr="009036FF">
        <w:rPr>
          <w:b/>
          <w:i/>
          <w:iCs/>
          <w:color w:val="auto"/>
          <w:shd w:val="clear" w:color="auto" w:fill="FFFFFF"/>
        </w:rPr>
        <w:t>съвет на директорите</w:t>
      </w:r>
      <w:r w:rsidRPr="009036FF">
        <w:rPr>
          <w:i/>
          <w:iCs/>
          <w:color w:val="auto"/>
          <w:shd w:val="clear" w:color="auto" w:fill="FFFFFF"/>
        </w:rPr>
        <w:t>. Той се състои най-малко от три, но не повече от девет лица.”</w:t>
      </w:r>
    </w:p>
    <w:p w14:paraId="34CE3BE0" w14:textId="77777777" w:rsidR="00146F4A" w:rsidRPr="009036FF" w:rsidRDefault="00146F4A" w:rsidP="00146F4A">
      <w:pPr>
        <w:pStyle w:val="firstline"/>
        <w:spacing w:line="240" w:lineRule="auto"/>
        <w:ind w:firstLine="708"/>
        <w:rPr>
          <w:iCs/>
          <w:color w:val="auto"/>
          <w:shd w:val="clear" w:color="auto" w:fill="FFFFFF"/>
        </w:rPr>
      </w:pPr>
      <w:r w:rsidRPr="009036FF">
        <w:rPr>
          <w:b/>
          <w:iCs/>
          <w:color w:val="auto"/>
          <w:shd w:val="clear" w:color="auto" w:fill="FFFFFF"/>
        </w:rPr>
        <w:t>2.6.</w:t>
      </w:r>
      <w:proofErr w:type="spellStart"/>
      <w:r w:rsidRPr="009036FF">
        <w:rPr>
          <w:b/>
          <w:iCs/>
          <w:color w:val="auto"/>
          <w:shd w:val="clear" w:color="auto" w:fill="FFFFFF"/>
        </w:rPr>
        <w:t>6</w:t>
      </w:r>
      <w:proofErr w:type="spellEnd"/>
      <w:r w:rsidRPr="009036FF">
        <w:rPr>
          <w:b/>
          <w:iCs/>
          <w:color w:val="auto"/>
          <w:shd w:val="clear" w:color="auto" w:fill="FFFFFF"/>
        </w:rPr>
        <w:t>. при едноличен търговец</w:t>
      </w:r>
      <w:r w:rsidRPr="009036FF">
        <w:rPr>
          <w:iCs/>
          <w:color w:val="auto"/>
          <w:shd w:val="clear" w:color="auto" w:fill="FFFFFF"/>
        </w:rPr>
        <w:t xml:space="preserve"> – физическото лице – търговец;</w:t>
      </w:r>
    </w:p>
    <w:p w14:paraId="66DBCF6C" w14:textId="77777777" w:rsidR="00146F4A" w:rsidRPr="009036FF" w:rsidRDefault="00146F4A" w:rsidP="00146F4A">
      <w:pPr>
        <w:pStyle w:val="firstline"/>
        <w:spacing w:line="240" w:lineRule="auto"/>
        <w:ind w:firstLine="708"/>
        <w:rPr>
          <w:iCs/>
          <w:color w:val="auto"/>
          <w:shd w:val="clear" w:color="auto" w:fill="FFFFFF"/>
        </w:rPr>
      </w:pPr>
      <w:r w:rsidRPr="009036FF">
        <w:rPr>
          <w:b/>
          <w:iCs/>
          <w:color w:val="auto"/>
          <w:shd w:val="clear" w:color="auto" w:fill="FFFFFF"/>
        </w:rPr>
        <w:t>2.6.7. при клон на чуждестранно лице</w:t>
      </w:r>
      <w:r w:rsidRPr="009036FF">
        <w:rPr>
          <w:iCs/>
          <w:color w:val="auto"/>
          <w:shd w:val="clear" w:color="auto" w:fill="FFFFFF"/>
        </w:rPr>
        <w:t xml:space="preserve"> – лицето, което управлява и представлява клона или има аналогични права съгласно законодателството на държавата, в която клонът е регистриран;</w:t>
      </w:r>
    </w:p>
    <w:p w14:paraId="19B15447" w14:textId="77777777" w:rsidR="00146F4A" w:rsidRPr="009036FF" w:rsidRDefault="00146F4A" w:rsidP="00146F4A">
      <w:pPr>
        <w:pStyle w:val="firstline"/>
        <w:spacing w:line="240" w:lineRule="auto"/>
        <w:ind w:firstLine="708"/>
        <w:rPr>
          <w:iCs/>
          <w:color w:val="auto"/>
          <w:shd w:val="clear" w:color="auto" w:fill="FFFFFF"/>
        </w:rPr>
      </w:pPr>
      <w:r w:rsidRPr="009036FF">
        <w:rPr>
          <w:b/>
          <w:iCs/>
          <w:color w:val="auto"/>
          <w:shd w:val="clear" w:color="auto" w:fill="FFFFFF"/>
        </w:rPr>
        <w:t>2.6.8.</w:t>
      </w:r>
      <w:r w:rsidRPr="009036FF">
        <w:rPr>
          <w:iCs/>
          <w:color w:val="auto"/>
          <w:shd w:val="clear" w:color="auto" w:fill="FFFFFF"/>
        </w:rPr>
        <w:t xml:space="preserve"> в случаите по т. 2.6.1 – 2.6.7 – и </w:t>
      </w:r>
      <w:proofErr w:type="spellStart"/>
      <w:r w:rsidRPr="009036FF">
        <w:rPr>
          <w:b/>
          <w:iCs/>
          <w:color w:val="auto"/>
          <w:shd w:val="clear" w:color="auto" w:fill="FFFFFF"/>
        </w:rPr>
        <w:t>прокуристите</w:t>
      </w:r>
      <w:proofErr w:type="spellEnd"/>
      <w:r w:rsidRPr="009036FF">
        <w:rPr>
          <w:iCs/>
          <w:color w:val="auto"/>
          <w:shd w:val="clear" w:color="auto" w:fill="FFFFFF"/>
        </w:rPr>
        <w:t xml:space="preserve">, когато има такива. В този  случай, когато лицето има повече от един прокурист, декларацията се подава само от </w:t>
      </w:r>
      <w:proofErr w:type="spellStart"/>
      <w:r w:rsidRPr="009036FF">
        <w:rPr>
          <w:iCs/>
          <w:color w:val="auto"/>
          <w:shd w:val="clear" w:color="auto" w:fill="FFFFFF"/>
        </w:rPr>
        <w:t>прокуриста</w:t>
      </w:r>
      <w:proofErr w:type="spellEnd"/>
      <w:r w:rsidRPr="009036FF">
        <w:rPr>
          <w:iCs/>
          <w:color w:val="auto"/>
          <w:shd w:val="clear" w:color="auto" w:fill="FFFFFF"/>
        </w:rPr>
        <w:t>, в чиято представителна власт е включена територията на Република България;</w:t>
      </w:r>
    </w:p>
    <w:p w14:paraId="42FAECCD" w14:textId="77777777" w:rsidR="00146F4A" w:rsidRPr="009036FF" w:rsidRDefault="00146F4A" w:rsidP="00146F4A">
      <w:pPr>
        <w:pStyle w:val="firstline"/>
        <w:spacing w:after="120" w:line="240" w:lineRule="auto"/>
        <w:ind w:firstLine="709"/>
        <w:rPr>
          <w:iCs/>
          <w:color w:val="auto"/>
          <w:shd w:val="clear" w:color="auto" w:fill="FFFFFF"/>
        </w:rPr>
      </w:pPr>
      <w:r w:rsidRPr="009036FF">
        <w:rPr>
          <w:b/>
          <w:iCs/>
          <w:color w:val="auto"/>
          <w:shd w:val="clear" w:color="auto" w:fill="FFFFFF"/>
        </w:rPr>
        <w:t>2.6.9.</w:t>
      </w:r>
      <w:r w:rsidRPr="009036FF">
        <w:rPr>
          <w:iCs/>
          <w:color w:val="auto"/>
          <w:shd w:val="clear" w:color="auto" w:fill="FFFFFF"/>
        </w:rPr>
        <w:t xml:space="preserve"> в останалите случаи, включително за чуждестранните лица – лицата, които представляват, управляват и контролират участника съгласно законодателството на държавата, в която са установени.</w:t>
      </w:r>
    </w:p>
    <w:p w14:paraId="2F5B597A" w14:textId="77777777" w:rsidR="00146F4A" w:rsidRPr="009036FF" w:rsidRDefault="00146F4A" w:rsidP="00146F4A">
      <w:pPr>
        <w:spacing w:after="120"/>
        <w:ind w:firstLine="708"/>
        <w:jc w:val="both"/>
        <w:textAlignment w:val="center"/>
      </w:pPr>
      <w:r w:rsidRPr="009036FF">
        <w:rPr>
          <w:b/>
        </w:rPr>
        <w:t>2.7.</w:t>
      </w:r>
      <w:r w:rsidRPr="009036FF">
        <w:t xml:space="preserve"> Участниците са длъжни да уведомят писмено възложителя </w:t>
      </w:r>
      <w:r w:rsidRPr="009036FF">
        <w:rPr>
          <w:b/>
        </w:rPr>
        <w:t>в 3-дневен срок</w:t>
      </w:r>
      <w:r w:rsidRPr="009036FF">
        <w:t xml:space="preserve"> от настъпване на обстоятелство по чл. 54, ал. 1 от ЗОП и/или чл. 55, ал. 1, т. 1 от ЗОП.</w:t>
      </w:r>
    </w:p>
    <w:p w14:paraId="5E847177" w14:textId="77777777" w:rsidR="00146F4A" w:rsidRPr="009036FF" w:rsidRDefault="00146F4A" w:rsidP="00146F4A">
      <w:pPr>
        <w:pStyle w:val="affff3"/>
        <w:tabs>
          <w:tab w:val="left" w:pos="709"/>
        </w:tabs>
        <w:autoSpaceDE w:val="0"/>
        <w:autoSpaceDN w:val="0"/>
        <w:adjustRightInd w:val="0"/>
        <w:spacing w:after="0" w:line="240" w:lineRule="auto"/>
        <w:ind w:left="0"/>
        <w:contextualSpacing w:val="0"/>
        <w:jc w:val="both"/>
        <w:rPr>
          <w:rFonts w:ascii="Times New Roman" w:hAnsi="Times New Roman"/>
          <w:b/>
          <w:sz w:val="24"/>
          <w:szCs w:val="24"/>
          <w:lang w:val="bg-BG"/>
        </w:rPr>
      </w:pPr>
      <w:r w:rsidRPr="009036FF">
        <w:rPr>
          <w:b/>
          <w:color w:val="FF0000"/>
          <w:lang w:val="bg-BG"/>
        </w:rPr>
        <w:tab/>
      </w:r>
      <w:r w:rsidRPr="009036FF">
        <w:rPr>
          <w:rFonts w:ascii="Times New Roman" w:hAnsi="Times New Roman"/>
          <w:b/>
          <w:sz w:val="24"/>
          <w:szCs w:val="24"/>
          <w:lang w:val="bg-BG"/>
        </w:rPr>
        <w:t>При подаване на офертата:</w:t>
      </w:r>
    </w:p>
    <w:p w14:paraId="1A01BB66" w14:textId="77777777" w:rsidR="00146F4A" w:rsidRPr="009036FF" w:rsidRDefault="00146F4A" w:rsidP="00146F4A">
      <w:pPr>
        <w:pStyle w:val="affff3"/>
        <w:tabs>
          <w:tab w:val="left" w:pos="709"/>
        </w:tabs>
        <w:autoSpaceDE w:val="0"/>
        <w:autoSpaceDN w:val="0"/>
        <w:adjustRightInd w:val="0"/>
        <w:spacing w:after="120" w:line="240" w:lineRule="auto"/>
        <w:ind w:left="0"/>
        <w:contextualSpacing w:val="0"/>
        <w:jc w:val="both"/>
        <w:rPr>
          <w:rFonts w:ascii="Times New Roman" w:hAnsi="Times New Roman"/>
          <w:sz w:val="24"/>
          <w:szCs w:val="24"/>
          <w:lang w:val="bg-BG"/>
        </w:rPr>
      </w:pPr>
      <w:r w:rsidRPr="009036FF">
        <w:rPr>
          <w:rFonts w:ascii="Times New Roman" w:hAnsi="Times New Roman"/>
          <w:sz w:val="24"/>
          <w:szCs w:val="24"/>
          <w:lang w:val="bg-BG"/>
        </w:rPr>
        <w:tab/>
      </w:r>
      <w:r w:rsidRPr="009036FF">
        <w:rPr>
          <w:rFonts w:ascii="Times New Roman" w:hAnsi="Times New Roman"/>
          <w:b/>
          <w:sz w:val="24"/>
          <w:szCs w:val="24"/>
          <w:lang w:val="bg-BG"/>
        </w:rPr>
        <w:t>2.8</w:t>
      </w:r>
      <w:r w:rsidRPr="009036FF">
        <w:rPr>
          <w:rFonts w:ascii="Times New Roman" w:hAnsi="Times New Roman"/>
          <w:sz w:val="24"/>
          <w:szCs w:val="24"/>
          <w:lang w:val="bg-BG"/>
        </w:rPr>
        <w:t xml:space="preserve">. Информацията относно липсата или наличието на обстоятелства по </w:t>
      </w:r>
      <w:r w:rsidRPr="009036FF">
        <w:rPr>
          <w:rFonts w:ascii="Times New Roman" w:hAnsi="Times New Roman"/>
          <w:b/>
          <w:sz w:val="24"/>
          <w:szCs w:val="24"/>
          <w:lang w:val="bg-BG"/>
        </w:rPr>
        <w:t>т. 2.1.</w:t>
      </w:r>
      <w:proofErr w:type="spellStart"/>
      <w:r w:rsidRPr="009036FF">
        <w:rPr>
          <w:rFonts w:ascii="Times New Roman" w:hAnsi="Times New Roman"/>
          <w:b/>
          <w:sz w:val="24"/>
          <w:szCs w:val="24"/>
          <w:lang w:val="bg-BG"/>
        </w:rPr>
        <w:t>1</w:t>
      </w:r>
      <w:proofErr w:type="spellEnd"/>
      <w:r w:rsidRPr="009036FF">
        <w:rPr>
          <w:rFonts w:ascii="Times New Roman" w:hAnsi="Times New Roman"/>
          <w:b/>
          <w:sz w:val="24"/>
          <w:szCs w:val="24"/>
          <w:lang w:val="bg-BG"/>
        </w:rPr>
        <w:t>.</w:t>
      </w:r>
      <w:r w:rsidRPr="009036FF">
        <w:rPr>
          <w:rFonts w:ascii="Times New Roman" w:hAnsi="Times New Roman"/>
          <w:sz w:val="24"/>
          <w:szCs w:val="24"/>
          <w:lang w:val="bg-BG"/>
        </w:rPr>
        <w:t xml:space="preserve"> и </w:t>
      </w:r>
      <w:r w:rsidRPr="009036FF">
        <w:rPr>
          <w:rFonts w:ascii="Times New Roman" w:hAnsi="Times New Roman"/>
          <w:b/>
          <w:sz w:val="24"/>
          <w:szCs w:val="24"/>
          <w:lang w:val="bg-BG"/>
        </w:rPr>
        <w:t>т. 2.1.2.</w:t>
      </w:r>
      <w:r w:rsidRPr="009036FF">
        <w:rPr>
          <w:rFonts w:ascii="Times New Roman" w:hAnsi="Times New Roman"/>
          <w:sz w:val="24"/>
          <w:szCs w:val="24"/>
          <w:lang w:val="bg-BG"/>
        </w:rPr>
        <w:t xml:space="preserve"> (чл. 54, ал. 1, т. 1 и т. 2 от ЗОП) се декларира в ЕЕДОП, както следва:</w:t>
      </w:r>
    </w:p>
    <w:p w14:paraId="4F7EF160" w14:textId="77777777" w:rsidR="00146F4A" w:rsidRPr="009036FF" w:rsidRDefault="00146F4A" w:rsidP="00146F4A">
      <w:pPr>
        <w:autoSpaceDE w:val="0"/>
        <w:autoSpaceDN w:val="0"/>
        <w:adjustRightInd w:val="0"/>
        <w:jc w:val="both"/>
        <w:rPr>
          <w:bCs/>
        </w:rPr>
      </w:pPr>
      <w:r w:rsidRPr="009036FF">
        <w:tab/>
      </w:r>
      <w:r w:rsidRPr="009036FF">
        <w:rPr>
          <w:b/>
        </w:rPr>
        <w:t>а)</w:t>
      </w:r>
      <w:r w:rsidRPr="009036FF">
        <w:t xml:space="preserve"> </w:t>
      </w:r>
      <w:r w:rsidRPr="009036FF">
        <w:rPr>
          <w:bCs/>
        </w:rPr>
        <w:t>В Част ІІІ, Раздел А се предоставя информация относно присъди за следните престъпления:</w:t>
      </w:r>
    </w:p>
    <w:p w14:paraId="53FEC7FD" w14:textId="77777777" w:rsidR="00146F4A" w:rsidRPr="009036FF" w:rsidRDefault="00146F4A" w:rsidP="00146F4A">
      <w:pPr>
        <w:autoSpaceDE w:val="0"/>
        <w:autoSpaceDN w:val="0"/>
        <w:adjustRightInd w:val="0"/>
        <w:jc w:val="both"/>
        <w:rPr>
          <w:bCs/>
        </w:rPr>
      </w:pPr>
      <w:r w:rsidRPr="009036FF">
        <w:rPr>
          <w:bCs/>
        </w:rPr>
        <w:tab/>
        <w:t xml:space="preserve">- </w:t>
      </w:r>
      <w:r w:rsidRPr="009036FF">
        <w:rPr>
          <w:bCs/>
          <w:i/>
          <w:iCs/>
          <w:lang w:eastAsia="en-US"/>
        </w:rPr>
        <w:t xml:space="preserve">Участие в престъпна организация </w:t>
      </w:r>
      <w:r w:rsidRPr="009036FF">
        <w:rPr>
          <w:bCs/>
          <w:lang w:eastAsia="en-US"/>
        </w:rPr>
        <w:t>– по чл. 321 и 321а от НК;</w:t>
      </w:r>
    </w:p>
    <w:p w14:paraId="704B2620" w14:textId="77777777" w:rsidR="00146F4A" w:rsidRPr="009036FF" w:rsidRDefault="00146F4A" w:rsidP="00146F4A">
      <w:pPr>
        <w:autoSpaceDE w:val="0"/>
        <w:autoSpaceDN w:val="0"/>
        <w:adjustRightInd w:val="0"/>
        <w:jc w:val="both"/>
        <w:rPr>
          <w:bCs/>
          <w:lang w:eastAsia="en-US"/>
        </w:rPr>
      </w:pPr>
      <w:r w:rsidRPr="009036FF">
        <w:rPr>
          <w:bCs/>
        </w:rPr>
        <w:tab/>
        <w:t xml:space="preserve">- </w:t>
      </w:r>
      <w:r w:rsidRPr="009036FF">
        <w:rPr>
          <w:bCs/>
          <w:i/>
          <w:iCs/>
          <w:lang w:eastAsia="en-US"/>
        </w:rPr>
        <w:t xml:space="preserve">Корупция </w:t>
      </w:r>
      <w:r w:rsidRPr="009036FF">
        <w:rPr>
          <w:bCs/>
          <w:lang w:eastAsia="en-US"/>
        </w:rPr>
        <w:t>– по чл. 301 – 307 от НК;</w:t>
      </w:r>
    </w:p>
    <w:p w14:paraId="0E028513" w14:textId="77777777" w:rsidR="00146F4A" w:rsidRPr="009036FF" w:rsidRDefault="00146F4A" w:rsidP="00146F4A">
      <w:pPr>
        <w:autoSpaceDE w:val="0"/>
        <w:autoSpaceDN w:val="0"/>
        <w:adjustRightInd w:val="0"/>
        <w:jc w:val="both"/>
        <w:rPr>
          <w:bCs/>
          <w:lang w:eastAsia="en-US"/>
        </w:rPr>
      </w:pPr>
      <w:r w:rsidRPr="009036FF">
        <w:rPr>
          <w:bCs/>
          <w:lang w:eastAsia="en-US"/>
        </w:rPr>
        <w:tab/>
        <w:t xml:space="preserve">- </w:t>
      </w:r>
      <w:r w:rsidRPr="009036FF">
        <w:rPr>
          <w:bCs/>
          <w:i/>
          <w:iCs/>
          <w:lang w:eastAsia="en-US"/>
        </w:rPr>
        <w:t xml:space="preserve">Измама </w:t>
      </w:r>
      <w:r w:rsidRPr="009036FF">
        <w:rPr>
          <w:bCs/>
          <w:lang w:eastAsia="en-US"/>
        </w:rPr>
        <w:t>– по чл. 209 – 213 от НК;</w:t>
      </w:r>
    </w:p>
    <w:p w14:paraId="11B7EFAA" w14:textId="77777777" w:rsidR="00146F4A" w:rsidRPr="009036FF" w:rsidRDefault="00146F4A" w:rsidP="00146F4A">
      <w:pPr>
        <w:autoSpaceDE w:val="0"/>
        <w:autoSpaceDN w:val="0"/>
        <w:adjustRightInd w:val="0"/>
        <w:jc w:val="both"/>
        <w:rPr>
          <w:bCs/>
          <w:lang w:eastAsia="en-US"/>
        </w:rPr>
      </w:pPr>
      <w:r w:rsidRPr="009036FF">
        <w:rPr>
          <w:bCs/>
          <w:lang w:eastAsia="en-US"/>
        </w:rPr>
        <w:tab/>
        <w:t xml:space="preserve">- </w:t>
      </w:r>
      <w:r w:rsidRPr="009036FF">
        <w:rPr>
          <w:bCs/>
          <w:i/>
          <w:iCs/>
          <w:lang w:eastAsia="en-US"/>
        </w:rPr>
        <w:t xml:space="preserve">Терористични престъпления или престъпления, които са свързани с терористични дейности - </w:t>
      </w:r>
      <w:r w:rsidRPr="009036FF">
        <w:rPr>
          <w:bCs/>
          <w:lang w:eastAsia="en-US"/>
        </w:rPr>
        <w:t>по чл. 108а, ал. 1 от НК;</w:t>
      </w:r>
    </w:p>
    <w:p w14:paraId="5872045A" w14:textId="77777777" w:rsidR="00146F4A" w:rsidRPr="009036FF" w:rsidRDefault="00146F4A" w:rsidP="00146F4A">
      <w:pPr>
        <w:autoSpaceDE w:val="0"/>
        <w:autoSpaceDN w:val="0"/>
        <w:adjustRightInd w:val="0"/>
        <w:jc w:val="both"/>
        <w:rPr>
          <w:bCs/>
          <w:lang w:eastAsia="en-US"/>
        </w:rPr>
      </w:pPr>
      <w:r w:rsidRPr="009036FF">
        <w:rPr>
          <w:bCs/>
          <w:lang w:eastAsia="en-US"/>
        </w:rPr>
        <w:tab/>
        <w:t xml:space="preserve">- </w:t>
      </w:r>
      <w:r w:rsidRPr="009036FF">
        <w:rPr>
          <w:bCs/>
          <w:i/>
          <w:iCs/>
          <w:lang w:eastAsia="en-US"/>
        </w:rPr>
        <w:t xml:space="preserve">Изпиране на пари или финансиране на тероризъм </w:t>
      </w:r>
      <w:r w:rsidRPr="009036FF">
        <w:rPr>
          <w:bCs/>
          <w:lang w:eastAsia="en-US"/>
        </w:rPr>
        <w:t>– по чл. 253, 253а, или 253б от НК и по чл. 108а, ал. 2 от НК;</w:t>
      </w:r>
    </w:p>
    <w:p w14:paraId="291DE85C" w14:textId="77777777" w:rsidR="00146F4A" w:rsidRPr="009036FF" w:rsidRDefault="00146F4A" w:rsidP="00146F4A">
      <w:pPr>
        <w:autoSpaceDE w:val="0"/>
        <w:autoSpaceDN w:val="0"/>
        <w:adjustRightInd w:val="0"/>
        <w:spacing w:after="120"/>
        <w:jc w:val="both"/>
        <w:rPr>
          <w:bCs/>
          <w:lang w:eastAsia="en-US"/>
        </w:rPr>
      </w:pPr>
      <w:r w:rsidRPr="009036FF">
        <w:rPr>
          <w:bCs/>
          <w:lang w:eastAsia="en-US"/>
        </w:rPr>
        <w:tab/>
        <w:t xml:space="preserve">- </w:t>
      </w:r>
      <w:r w:rsidRPr="009036FF">
        <w:rPr>
          <w:bCs/>
          <w:i/>
          <w:iCs/>
          <w:lang w:eastAsia="en-US"/>
        </w:rPr>
        <w:t xml:space="preserve">Детски труд и други форми на трафик на хора </w:t>
      </w:r>
      <w:r w:rsidRPr="009036FF">
        <w:rPr>
          <w:bCs/>
          <w:lang w:eastAsia="en-US"/>
        </w:rPr>
        <w:t>– по чл. 192а или 159а - 159г от НК.</w:t>
      </w:r>
    </w:p>
    <w:p w14:paraId="7B67C7F7" w14:textId="77777777" w:rsidR="00146F4A" w:rsidRPr="009036FF" w:rsidRDefault="00146F4A" w:rsidP="00146F4A">
      <w:pPr>
        <w:tabs>
          <w:tab w:val="left" w:pos="709"/>
        </w:tabs>
        <w:autoSpaceDE w:val="0"/>
        <w:autoSpaceDN w:val="0"/>
        <w:adjustRightInd w:val="0"/>
        <w:jc w:val="both"/>
        <w:rPr>
          <w:bCs/>
        </w:rPr>
      </w:pPr>
      <w:r w:rsidRPr="009036FF">
        <w:tab/>
      </w:r>
      <w:r w:rsidRPr="009036FF">
        <w:rPr>
          <w:b/>
        </w:rPr>
        <w:t>б)</w:t>
      </w:r>
      <w:r w:rsidRPr="009036FF">
        <w:t xml:space="preserve"> </w:t>
      </w:r>
      <w:r w:rsidRPr="009036FF">
        <w:rPr>
          <w:bCs/>
        </w:rPr>
        <w:t>В Част ІІІ, Раздел В, въпрос „първи” от ЕЕДОП се предоставя информация относно присъди за следните престъпления:</w:t>
      </w:r>
    </w:p>
    <w:p w14:paraId="576F57EC" w14:textId="77777777" w:rsidR="00146F4A" w:rsidRPr="009036FF" w:rsidRDefault="00146F4A" w:rsidP="00146F4A">
      <w:pPr>
        <w:tabs>
          <w:tab w:val="left" w:pos="709"/>
          <w:tab w:val="left" w:pos="993"/>
        </w:tabs>
        <w:autoSpaceDE w:val="0"/>
        <w:autoSpaceDN w:val="0"/>
        <w:adjustRightInd w:val="0"/>
        <w:jc w:val="both"/>
        <w:rPr>
          <w:bCs/>
        </w:rPr>
      </w:pPr>
      <w:r w:rsidRPr="009036FF">
        <w:rPr>
          <w:bCs/>
        </w:rPr>
        <w:tab/>
        <w:t xml:space="preserve">- </w:t>
      </w:r>
      <w:r w:rsidRPr="009036FF">
        <w:rPr>
          <w:bCs/>
          <w:i/>
        </w:rPr>
        <w:t xml:space="preserve">Престъпления против трудовите права на гражданите – </w:t>
      </w:r>
      <w:r w:rsidRPr="009036FF">
        <w:rPr>
          <w:bCs/>
        </w:rPr>
        <w:t>по чл. 172 от НК;</w:t>
      </w:r>
    </w:p>
    <w:p w14:paraId="658CE90D" w14:textId="77777777" w:rsidR="00146F4A" w:rsidRPr="009036FF" w:rsidRDefault="00146F4A" w:rsidP="00146F4A">
      <w:pPr>
        <w:tabs>
          <w:tab w:val="left" w:pos="709"/>
        </w:tabs>
        <w:spacing w:after="120"/>
        <w:jc w:val="both"/>
        <w:rPr>
          <w:bCs/>
          <w:iCs/>
          <w:lang w:eastAsia="en-US"/>
        </w:rPr>
      </w:pPr>
      <w:r w:rsidRPr="009036FF">
        <w:rPr>
          <w:bCs/>
        </w:rPr>
        <w:tab/>
        <w:t xml:space="preserve">- </w:t>
      </w:r>
      <w:r w:rsidRPr="009036FF">
        <w:rPr>
          <w:rStyle w:val="p"/>
          <w:i/>
        </w:rPr>
        <w:t xml:space="preserve">Престъпления против народното здраве и против околната среда – </w:t>
      </w:r>
      <w:r w:rsidRPr="009036FF">
        <w:rPr>
          <w:rStyle w:val="p"/>
        </w:rPr>
        <w:t>по чл. 352 – 353е от НК.</w:t>
      </w:r>
    </w:p>
    <w:p w14:paraId="69D57C46" w14:textId="77777777" w:rsidR="00146F4A" w:rsidRPr="009036FF" w:rsidRDefault="00146F4A" w:rsidP="00146F4A">
      <w:pPr>
        <w:tabs>
          <w:tab w:val="left" w:pos="709"/>
        </w:tabs>
        <w:autoSpaceDE w:val="0"/>
        <w:autoSpaceDN w:val="0"/>
        <w:adjustRightInd w:val="0"/>
        <w:jc w:val="both"/>
        <w:rPr>
          <w:bCs/>
        </w:rPr>
      </w:pPr>
      <w:r w:rsidRPr="009036FF">
        <w:rPr>
          <w:b/>
        </w:rPr>
        <w:lastRenderedPageBreak/>
        <w:tab/>
        <w:t>в)</w:t>
      </w:r>
      <w:r w:rsidRPr="009036FF">
        <w:t xml:space="preserve"> </w:t>
      </w:r>
      <w:r w:rsidRPr="009036FF">
        <w:rPr>
          <w:bCs/>
        </w:rPr>
        <w:t xml:space="preserve">В Част ІІІ, Раздел Г се предоставя информация относно присъди за следните престъпления, които имат характер на </w:t>
      </w:r>
      <w:r w:rsidRPr="009036FF">
        <w:rPr>
          <w:b/>
          <w:bCs/>
        </w:rPr>
        <w:t>национално основание за изключване</w:t>
      </w:r>
      <w:r w:rsidRPr="009036FF">
        <w:rPr>
          <w:bCs/>
        </w:rPr>
        <w:t>:</w:t>
      </w:r>
    </w:p>
    <w:p w14:paraId="3E0D807E" w14:textId="77777777" w:rsidR="00146F4A" w:rsidRPr="009036FF" w:rsidRDefault="00146F4A" w:rsidP="00146F4A">
      <w:pPr>
        <w:tabs>
          <w:tab w:val="left" w:pos="709"/>
          <w:tab w:val="left" w:pos="993"/>
        </w:tabs>
        <w:autoSpaceDE w:val="0"/>
        <w:autoSpaceDN w:val="0"/>
        <w:adjustRightInd w:val="0"/>
        <w:jc w:val="both"/>
        <w:rPr>
          <w:bCs/>
          <w:i/>
          <w:iCs/>
          <w:lang w:eastAsia="en-US"/>
        </w:rPr>
      </w:pPr>
      <w:r w:rsidRPr="009036FF">
        <w:rPr>
          <w:bCs/>
        </w:rPr>
        <w:tab/>
        <w:t xml:space="preserve">- </w:t>
      </w:r>
      <w:r w:rsidRPr="009036FF">
        <w:rPr>
          <w:bCs/>
          <w:i/>
          <w:iCs/>
          <w:lang w:eastAsia="en-US"/>
        </w:rPr>
        <w:t xml:space="preserve">Кражба, грабеж, присвоявания </w:t>
      </w:r>
      <w:r w:rsidRPr="009036FF">
        <w:rPr>
          <w:bCs/>
          <w:iCs/>
          <w:lang w:eastAsia="en-US"/>
        </w:rPr>
        <w:t>– по чл. 194 – 208 от НК;</w:t>
      </w:r>
    </w:p>
    <w:p w14:paraId="27072D4E" w14:textId="77777777" w:rsidR="00146F4A" w:rsidRPr="009036FF" w:rsidRDefault="00146F4A" w:rsidP="00146F4A">
      <w:pPr>
        <w:tabs>
          <w:tab w:val="left" w:pos="709"/>
          <w:tab w:val="left" w:pos="993"/>
        </w:tabs>
        <w:autoSpaceDE w:val="0"/>
        <w:autoSpaceDN w:val="0"/>
        <w:adjustRightInd w:val="0"/>
        <w:jc w:val="both"/>
        <w:rPr>
          <w:bCs/>
          <w:iCs/>
          <w:lang w:eastAsia="en-US"/>
        </w:rPr>
      </w:pPr>
      <w:r w:rsidRPr="009036FF">
        <w:rPr>
          <w:bCs/>
          <w:i/>
          <w:iCs/>
          <w:lang w:eastAsia="en-US"/>
        </w:rPr>
        <w:tab/>
        <w:t xml:space="preserve">- Изнудване, вещно укривателство, унищожаване и повреждане, злоупотреба на доверие </w:t>
      </w:r>
      <w:r w:rsidRPr="009036FF">
        <w:rPr>
          <w:bCs/>
          <w:iCs/>
          <w:lang w:eastAsia="en-US"/>
        </w:rPr>
        <w:t>– по чл. 213 а – 217 от НК;</w:t>
      </w:r>
    </w:p>
    <w:p w14:paraId="5961C068" w14:textId="77777777" w:rsidR="00146F4A" w:rsidRPr="009036FF" w:rsidRDefault="00146F4A" w:rsidP="00146F4A">
      <w:pPr>
        <w:tabs>
          <w:tab w:val="left" w:pos="709"/>
          <w:tab w:val="left" w:pos="993"/>
        </w:tabs>
        <w:autoSpaceDE w:val="0"/>
        <w:autoSpaceDN w:val="0"/>
        <w:adjustRightInd w:val="0"/>
        <w:jc w:val="both"/>
        <w:rPr>
          <w:bCs/>
          <w:iCs/>
          <w:lang w:eastAsia="en-US"/>
        </w:rPr>
      </w:pPr>
      <w:r w:rsidRPr="009036FF">
        <w:rPr>
          <w:bCs/>
          <w:iCs/>
          <w:lang w:eastAsia="en-US"/>
        </w:rPr>
        <w:tab/>
        <w:t xml:space="preserve">- </w:t>
      </w:r>
      <w:r w:rsidRPr="009036FF">
        <w:rPr>
          <w:bCs/>
          <w:i/>
          <w:iCs/>
          <w:lang w:eastAsia="en-US"/>
        </w:rPr>
        <w:t xml:space="preserve">Общи стопански престъпления, </w:t>
      </w:r>
      <w:proofErr w:type="spellStart"/>
      <w:r w:rsidRPr="009036FF">
        <w:rPr>
          <w:bCs/>
          <w:i/>
          <w:iCs/>
          <w:lang w:eastAsia="en-US"/>
        </w:rPr>
        <w:t>престъпления</w:t>
      </w:r>
      <w:proofErr w:type="spellEnd"/>
      <w:r w:rsidRPr="009036FF">
        <w:rPr>
          <w:bCs/>
          <w:i/>
          <w:iCs/>
          <w:lang w:eastAsia="en-US"/>
        </w:rPr>
        <w:t xml:space="preserve"> против кредиторите, престъпления в отделни стопански отрасли, престъпления против митническия режим, престъпления против паричната и кредитната система </w:t>
      </w:r>
      <w:r w:rsidRPr="009036FF">
        <w:rPr>
          <w:bCs/>
          <w:iCs/>
          <w:lang w:eastAsia="en-US"/>
        </w:rPr>
        <w:t>– по чл. 219 – 252 от НК;</w:t>
      </w:r>
    </w:p>
    <w:p w14:paraId="161F4308" w14:textId="77777777" w:rsidR="00146F4A" w:rsidRPr="009036FF" w:rsidRDefault="00146F4A" w:rsidP="00146F4A">
      <w:pPr>
        <w:tabs>
          <w:tab w:val="left" w:pos="709"/>
          <w:tab w:val="left" w:pos="993"/>
        </w:tabs>
        <w:autoSpaceDE w:val="0"/>
        <w:autoSpaceDN w:val="0"/>
        <w:adjustRightInd w:val="0"/>
        <w:spacing w:after="120"/>
        <w:jc w:val="both"/>
        <w:rPr>
          <w:bCs/>
          <w:i/>
          <w:iCs/>
          <w:lang w:eastAsia="en-US"/>
        </w:rPr>
      </w:pPr>
      <w:r w:rsidRPr="009036FF">
        <w:rPr>
          <w:bCs/>
          <w:iCs/>
          <w:lang w:eastAsia="en-US"/>
        </w:rPr>
        <w:tab/>
        <w:t xml:space="preserve">- </w:t>
      </w:r>
      <w:r w:rsidRPr="009036FF">
        <w:rPr>
          <w:bCs/>
          <w:i/>
          <w:iCs/>
          <w:lang w:eastAsia="en-US"/>
        </w:rPr>
        <w:t xml:space="preserve">Престъпления против финансовата, данъчната и осигурителната системи </w:t>
      </w:r>
      <w:r w:rsidRPr="009036FF">
        <w:rPr>
          <w:bCs/>
          <w:iCs/>
          <w:lang w:eastAsia="en-US"/>
        </w:rPr>
        <w:t>–  по чл. 254а – 260 от НК.</w:t>
      </w:r>
    </w:p>
    <w:p w14:paraId="485B36F0" w14:textId="77777777" w:rsidR="00146F4A" w:rsidRPr="009036FF" w:rsidRDefault="00146F4A" w:rsidP="00146F4A">
      <w:pPr>
        <w:tabs>
          <w:tab w:val="left" w:pos="993"/>
        </w:tabs>
        <w:spacing w:after="120"/>
        <w:ind w:firstLine="709"/>
        <w:jc w:val="both"/>
        <w:rPr>
          <w:bCs/>
        </w:rPr>
      </w:pPr>
      <w:r w:rsidRPr="009036FF">
        <w:rPr>
          <w:b/>
          <w:bCs/>
          <w:iCs/>
          <w:lang w:eastAsia="en-US"/>
        </w:rPr>
        <w:t>2.9.</w:t>
      </w:r>
      <w:r w:rsidRPr="009036FF">
        <w:rPr>
          <w:bCs/>
          <w:iCs/>
          <w:lang w:eastAsia="en-US"/>
        </w:rPr>
        <w:t xml:space="preserve"> И</w:t>
      </w:r>
      <w:r w:rsidRPr="009036FF">
        <w:t xml:space="preserve">нформацията относно липсата или наличието на обстоятелства по </w:t>
      </w:r>
      <w:r w:rsidRPr="009036FF">
        <w:rPr>
          <w:b/>
        </w:rPr>
        <w:t>т. 2.1.3.</w:t>
      </w:r>
      <w:r w:rsidRPr="009036FF">
        <w:t xml:space="preserve"> (чл. 54, ал. 1, т. 3 от ЗОП) се попълва и декларира в </w:t>
      </w:r>
      <w:r w:rsidRPr="009036FF">
        <w:rPr>
          <w:bCs/>
        </w:rPr>
        <w:t>Част III, Раздел Б от ЕЕДОП.</w:t>
      </w:r>
    </w:p>
    <w:p w14:paraId="6E577565" w14:textId="77777777" w:rsidR="00146F4A" w:rsidRPr="009036FF" w:rsidRDefault="00146F4A" w:rsidP="00146F4A">
      <w:pPr>
        <w:pStyle w:val="affff3"/>
        <w:tabs>
          <w:tab w:val="left" w:pos="709"/>
        </w:tabs>
        <w:autoSpaceDE w:val="0"/>
        <w:autoSpaceDN w:val="0"/>
        <w:adjustRightInd w:val="0"/>
        <w:spacing w:after="0" w:line="240" w:lineRule="auto"/>
        <w:ind w:left="0"/>
        <w:contextualSpacing w:val="0"/>
        <w:jc w:val="both"/>
        <w:rPr>
          <w:rFonts w:ascii="Times New Roman" w:hAnsi="Times New Roman"/>
          <w:bCs/>
          <w:sz w:val="24"/>
          <w:szCs w:val="24"/>
          <w:lang w:val="bg-BG"/>
        </w:rPr>
      </w:pPr>
      <w:r w:rsidRPr="009036FF">
        <w:rPr>
          <w:bCs/>
          <w:lang w:val="bg-BG"/>
        </w:rPr>
        <w:tab/>
      </w:r>
      <w:r w:rsidRPr="009036FF">
        <w:rPr>
          <w:rFonts w:ascii="Times New Roman" w:hAnsi="Times New Roman"/>
          <w:b/>
          <w:bCs/>
          <w:sz w:val="24"/>
          <w:szCs w:val="24"/>
          <w:lang w:val="bg-BG"/>
        </w:rPr>
        <w:t>2.10.</w:t>
      </w:r>
      <w:r w:rsidRPr="009036FF">
        <w:rPr>
          <w:rFonts w:ascii="Times New Roman" w:hAnsi="Times New Roman"/>
          <w:bCs/>
          <w:sz w:val="24"/>
          <w:szCs w:val="24"/>
          <w:lang w:val="bg-BG"/>
        </w:rPr>
        <w:t xml:space="preserve"> Информация относно липсата или наличието на обстоятелства по</w:t>
      </w:r>
      <w:r w:rsidRPr="009036FF">
        <w:rPr>
          <w:rFonts w:ascii="Times New Roman" w:hAnsi="Times New Roman"/>
          <w:sz w:val="24"/>
          <w:szCs w:val="24"/>
          <w:lang w:val="bg-BG"/>
        </w:rPr>
        <w:t xml:space="preserve"> </w:t>
      </w:r>
      <w:r w:rsidRPr="009036FF">
        <w:rPr>
          <w:rFonts w:ascii="Times New Roman" w:hAnsi="Times New Roman"/>
          <w:b/>
          <w:sz w:val="24"/>
          <w:szCs w:val="24"/>
          <w:lang w:val="bg-BG"/>
        </w:rPr>
        <w:t>т. 2.1.4. – 2.1.7.</w:t>
      </w:r>
      <w:r w:rsidRPr="009036FF">
        <w:rPr>
          <w:rFonts w:ascii="Times New Roman" w:hAnsi="Times New Roman"/>
          <w:sz w:val="24"/>
          <w:szCs w:val="24"/>
          <w:lang w:val="bg-BG"/>
        </w:rPr>
        <w:t xml:space="preserve"> и </w:t>
      </w:r>
      <w:r w:rsidRPr="009036FF">
        <w:rPr>
          <w:rFonts w:ascii="Times New Roman" w:hAnsi="Times New Roman"/>
          <w:b/>
          <w:sz w:val="24"/>
          <w:szCs w:val="24"/>
          <w:lang w:val="bg-BG"/>
        </w:rPr>
        <w:t>т. 2.</w:t>
      </w:r>
      <w:proofErr w:type="spellStart"/>
      <w:r w:rsidRPr="009036FF">
        <w:rPr>
          <w:rFonts w:ascii="Times New Roman" w:hAnsi="Times New Roman"/>
          <w:b/>
          <w:sz w:val="24"/>
          <w:szCs w:val="24"/>
          <w:lang w:val="bg-BG"/>
        </w:rPr>
        <w:t>2</w:t>
      </w:r>
      <w:proofErr w:type="spellEnd"/>
      <w:r w:rsidRPr="009036FF">
        <w:rPr>
          <w:rFonts w:ascii="Times New Roman" w:hAnsi="Times New Roman"/>
          <w:b/>
          <w:sz w:val="24"/>
          <w:szCs w:val="24"/>
          <w:lang w:val="bg-BG"/>
        </w:rPr>
        <w:t>.</w:t>
      </w:r>
      <w:r w:rsidRPr="009036FF">
        <w:rPr>
          <w:rFonts w:ascii="Times New Roman" w:hAnsi="Times New Roman"/>
          <w:sz w:val="24"/>
          <w:szCs w:val="24"/>
          <w:lang w:val="bg-BG"/>
        </w:rPr>
        <w:t xml:space="preserve"> (чл. 54, ал. 1, т. 4, 5, 6 и 7 и чл. 55, ал. 1, т. 1 от ЗОП) </w:t>
      </w:r>
      <w:r w:rsidRPr="009036FF">
        <w:rPr>
          <w:rFonts w:ascii="Times New Roman" w:hAnsi="Times New Roman"/>
          <w:bCs/>
          <w:sz w:val="24"/>
          <w:szCs w:val="24"/>
          <w:lang w:val="bg-BG"/>
        </w:rPr>
        <w:t>се попълва в Част III, Раздел В от ЕЕДОП.</w:t>
      </w:r>
    </w:p>
    <w:p w14:paraId="2C3F8639" w14:textId="77777777" w:rsidR="00146F4A" w:rsidRPr="009036FF" w:rsidRDefault="00146F4A" w:rsidP="00146F4A">
      <w:pPr>
        <w:pStyle w:val="firstline"/>
        <w:ind w:firstLine="708"/>
        <w:outlineLvl w:val="0"/>
        <w:rPr>
          <w:rStyle w:val="alcapt"/>
          <w:rFonts w:ascii="Tahoma" w:hAnsi="Tahoma" w:cs="Tahoma"/>
          <w:i/>
          <w:iCs/>
          <w:color w:val="FF0000"/>
          <w:sz w:val="22"/>
          <w:szCs w:val="22"/>
          <w:shd w:val="clear" w:color="auto" w:fill="FFFFFF"/>
        </w:rPr>
      </w:pPr>
    </w:p>
    <w:p w14:paraId="1C0D0D27" w14:textId="77777777" w:rsidR="00146F4A" w:rsidRPr="009036FF" w:rsidRDefault="00146F4A" w:rsidP="00146F4A">
      <w:pPr>
        <w:pStyle w:val="firstline"/>
        <w:spacing w:after="120" w:line="240" w:lineRule="auto"/>
        <w:ind w:firstLine="709"/>
        <w:outlineLvl w:val="1"/>
        <w:rPr>
          <w:rStyle w:val="1c"/>
          <w:color w:val="auto"/>
        </w:rPr>
      </w:pPr>
      <w:bookmarkStart w:id="29" w:name="_Toc511295261"/>
      <w:r w:rsidRPr="009036FF">
        <w:rPr>
          <w:rStyle w:val="1c"/>
          <w:color w:val="auto"/>
        </w:rPr>
        <w:t>3. Мерки за доказване на надеждност</w:t>
      </w:r>
      <w:bookmarkEnd w:id="29"/>
    </w:p>
    <w:p w14:paraId="3BBE5FD8" w14:textId="77777777" w:rsidR="00146F4A" w:rsidRPr="009036FF" w:rsidRDefault="00146F4A" w:rsidP="00146F4A">
      <w:pPr>
        <w:ind w:firstLine="708"/>
        <w:jc w:val="both"/>
        <w:textAlignment w:val="center"/>
      </w:pPr>
      <w:r w:rsidRPr="009036FF">
        <w:rPr>
          <w:b/>
          <w:bCs/>
        </w:rPr>
        <w:t xml:space="preserve">3.1. </w:t>
      </w:r>
      <w:r w:rsidRPr="009036FF">
        <w:t xml:space="preserve">Участник, за когото са налице основанията за отстраняване по чл. 54, ал. 1 от ЗОП </w:t>
      </w:r>
      <w:r w:rsidRPr="00B70753">
        <w:t>(</w:t>
      </w:r>
      <w:r w:rsidRPr="00B70753">
        <w:rPr>
          <w:b/>
        </w:rPr>
        <w:t>т.2.1.</w:t>
      </w:r>
      <w:proofErr w:type="spellStart"/>
      <w:r w:rsidRPr="00B70753">
        <w:rPr>
          <w:b/>
        </w:rPr>
        <w:t>1</w:t>
      </w:r>
      <w:proofErr w:type="spellEnd"/>
      <w:r w:rsidRPr="00B70753">
        <w:rPr>
          <w:b/>
        </w:rPr>
        <w:t xml:space="preserve">. – т.2.1.7. </w:t>
      </w:r>
      <w:r w:rsidRPr="00B70753">
        <w:t>от настоящия раздел) и чл. 55, ал. 1, т. 1 от ЗОП (</w:t>
      </w:r>
      <w:r w:rsidRPr="00B70753">
        <w:rPr>
          <w:b/>
        </w:rPr>
        <w:t>т. 2.</w:t>
      </w:r>
      <w:proofErr w:type="spellStart"/>
      <w:r w:rsidRPr="00B70753">
        <w:rPr>
          <w:b/>
        </w:rPr>
        <w:t>2</w:t>
      </w:r>
      <w:proofErr w:type="spellEnd"/>
      <w:r w:rsidRPr="00B70753">
        <w:rPr>
          <w:b/>
        </w:rPr>
        <w:t xml:space="preserve">. </w:t>
      </w:r>
      <w:r w:rsidRPr="00B70753">
        <w:t>от настоящия раздел),</w:t>
      </w:r>
      <w:r w:rsidRPr="009036FF">
        <w:t xml:space="preserve"> има право да представи доказателства, че е предприел мерки, които гарантират неговата надеждност, въпреки наличието на съответното основание за отстраняване. За тази цел участникът може да докаже, че: </w:t>
      </w:r>
    </w:p>
    <w:p w14:paraId="116FB0AC" w14:textId="77777777" w:rsidR="00146F4A" w:rsidRPr="009036FF" w:rsidRDefault="00146F4A" w:rsidP="00146F4A">
      <w:pPr>
        <w:ind w:firstLine="708"/>
        <w:jc w:val="both"/>
        <w:textAlignment w:val="center"/>
      </w:pPr>
      <w:r w:rsidRPr="009036FF">
        <w:t>3.1.</w:t>
      </w:r>
      <w:proofErr w:type="spellStart"/>
      <w:r w:rsidRPr="009036FF">
        <w:t>1</w:t>
      </w:r>
      <w:proofErr w:type="spellEnd"/>
      <w:r w:rsidRPr="009036FF">
        <w:t xml:space="preserve">. е погасил задълженията си по </w:t>
      </w:r>
      <w:r w:rsidRPr="009036FF">
        <w:rPr>
          <w:b/>
        </w:rPr>
        <w:t xml:space="preserve">т. </w:t>
      </w:r>
      <w:r w:rsidRPr="009036FF">
        <w:rPr>
          <w:b/>
          <w:iCs/>
          <w:shd w:val="clear" w:color="auto" w:fill="FFFFFF"/>
        </w:rPr>
        <w:t>2.1.3.</w:t>
      </w:r>
      <w:r w:rsidRPr="009036FF">
        <w:rPr>
          <w:iCs/>
          <w:shd w:val="clear" w:color="auto" w:fill="FFFFFF"/>
        </w:rPr>
        <w:t xml:space="preserve"> от настоящия раздел</w:t>
      </w:r>
      <w:r w:rsidRPr="009036FF">
        <w:t>, включително начислените лихви и/или глоби или че те са разсрочени, отсрочени или обезпечени;</w:t>
      </w:r>
    </w:p>
    <w:p w14:paraId="04D969BD" w14:textId="77777777" w:rsidR="00146F4A" w:rsidRPr="009036FF" w:rsidRDefault="00146F4A" w:rsidP="00146F4A">
      <w:pPr>
        <w:ind w:firstLine="708"/>
        <w:jc w:val="both"/>
        <w:textAlignment w:val="center"/>
      </w:pPr>
      <w:r w:rsidRPr="009036FF">
        <w:t>3.1.2. е платил или е в процес на изплащане на дължимо обезщетение за всички вреди, настъпили в резултат от извършеното от него престъпление или нарушение;</w:t>
      </w:r>
    </w:p>
    <w:p w14:paraId="23BA346E" w14:textId="77777777" w:rsidR="00146F4A" w:rsidRPr="009036FF" w:rsidRDefault="00146F4A" w:rsidP="00146F4A">
      <w:pPr>
        <w:ind w:firstLine="708"/>
        <w:jc w:val="both"/>
        <w:textAlignment w:val="center"/>
      </w:pPr>
      <w:r w:rsidRPr="009036FF">
        <w:t>3.1.3. е изяснил изчерпателно фактите и обстоятелствата, като активно е съдействал на компетентните органи, и е изпълнил конкретни предписания, технически, организационни и кадрови мерки, чрез които да се предотвратят нови престъпления или нарушения;</w:t>
      </w:r>
    </w:p>
    <w:p w14:paraId="397A1F5A" w14:textId="77777777" w:rsidR="00146F4A" w:rsidRPr="009036FF" w:rsidRDefault="00146F4A" w:rsidP="00146F4A">
      <w:pPr>
        <w:ind w:firstLine="708"/>
        <w:jc w:val="both"/>
        <w:textAlignment w:val="center"/>
      </w:pPr>
      <w:r w:rsidRPr="009036FF">
        <w:t>3.1.4. е платил изцяло дължимото вземане по чл. 128, чл. 228, ал. 3 или чл. 245 от Кодекса на труда.</w:t>
      </w:r>
    </w:p>
    <w:p w14:paraId="1D118CCD" w14:textId="77777777" w:rsidR="00146F4A" w:rsidRPr="009036FF" w:rsidRDefault="00146F4A" w:rsidP="00146F4A">
      <w:pPr>
        <w:ind w:firstLine="708"/>
        <w:jc w:val="both"/>
        <w:textAlignment w:val="center"/>
      </w:pPr>
      <w:r w:rsidRPr="009036FF">
        <w:rPr>
          <w:b/>
        </w:rPr>
        <w:t>3.2.</w:t>
      </w:r>
      <w:r w:rsidRPr="009036FF">
        <w:t xml:space="preserve"> Предприетите от участника мерки се преценяват като се отчита тежестта и конкретните обстоятелства, свързани с престъплението или нарушението.</w:t>
      </w:r>
    </w:p>
    <w:p w14:paraId="4553446D" w14:textId="77777777" w:rsidR="00146F4A" w:rsidRPr="009036FF" w:rsidRDefault="00146F4A" w:rsidP="00146F4A">
      <w:pPr>
        <w:ind w:firstLine="708"/>
        <w:jc w:val="both"/>
        <w:textAlignment w:val="center"/>
      </w:pPr>
      <w:r w:rsidRPr="009036FF">
        <w:rPr>
          <w:b/>
        </w:rPr>
        <w:t>3.</w:t>
      </w:r>
      <w:proofErr w:type="spellStart"/>
      <w:r w:rsidRPr="009036FF">
        <w:rPr>
          <w:b/>
        </w:rPr>
        <w:t>3</w:t>
      </w:r>
      <w:proofErr w:type="spellEnd"/>
      <w:r w:rsidRPr="009036FF">
        <w:rPr>
          <w:b/>
        </w:rPr>
        <w:t>.</w:t>
      </w:r>
      <w:r w:rsidRPr="009036FF">
        <w:t xml:space="preserve"> В случай че предприетите от участника мерки са достатъчни, за да се гарантира неговата надеждност, той не бива отстраняван от процедурата.</w:t>
      </w:r>
    </w:p>
    <w:p w14:paraId="2674ED08" w14:textId="77777777" w:rsidR="00146F4A" w:rsidRPr="009036FF" w:rsidRDefault="00146F4A" w:rsidP="00146F4A">
      <w:pPr>
        <w:ind w:firstLine="708"/>
        <w:jc w:val="both"/>
        <w:textAlignment w:val="center"/>
      </w:pPr>
      <w:r w:rsidRPr="009036FF">
        <w:rPr>
          <w:b/>
        </w:rPr>
        <w:t>3.4.</w:t>
      </w:r>
      <w:r w:rsidRPr="009036FF">
        <w:t xml:space="preserve"> Мотивите за приемане или отхвърляне на предприетите </w:t>
      </w:r>
      <w:r w:rsidRPr="009036FF">
        <w:rPr>
          <w:b/>
        </w:rPr>
        <w:t>по т. 3.1.</w:t>
      </w:r>
      <w:r w:rsidRPr="009036FF">
        <w:t xml:space="preserve"> мерки и представените доказателства се посочват в решението за класиране или прекратяване на процедурата.</w:t>
      </w:r>
    </w:p>
    <w:p w14:paraId="6EB600CE" w14:textId="77777777" w:rsidR="00146F4A" w:rsidRPr="009036FF" w:rsidRDefault="00146F4A" w:rsidP="00146F4A">
      <w:pPr>
        <w:ind w:firstLine="708"/>
        <w:jc w:val="both"/>
        <w:textAlignment w:val="center"/>
      </w:pPr>
      <w:r w:rsidRPr="009036FF">
        <w:rPr>
          <w:b/>
        </w:rPr>
        <w:t>3.5.</w:t>
      </w:r>
      <w:r w:rsidRPr="009036FF">
        <w:t xml:space="preserve"> Участник, който с влязла в сила присъда или друг акт съгласно законодателството на държавата, в която е произнесена присъдата или е издаден актът, е лишен от правото да участва в процедури за обществени поръчки или концесии, няма право да използва предвидената в т. 3.1. възможност за времето, определено с присъдата или акта.</w:t>
      </w:r>
    </w:p>
    <w:p w14:paraId="5749C1D1" w14:textId="77777777" w:rsidR="00146F4A" w:rsidRPr="009036FF" w:rsidRDefault="00146F4A" w:rsidP="00146F4A">
      <w:pPr>
        <w:ind w:firstLine="708"/>
        <w:jc w:val="both"/>
        <w:textAlignment w:val="center"/>
      </w:pPr>
      <w:r w:rsidRPr="009036FF">
        <w:rPr>
          <w:b/>
        </w:rPr>
        <w:t>3.6.</w:t>
      </w:r>
      <w:r w:rsidRPr="009036FF">
        <w:t xml:space="preserve"> Когато за участник е налице някое от основанията за отстраняване по чл. 54, ал. 1, т.1-7 </w:t>
      </w:r>
      <w:r w:rsidRPr="00B70753">
        <w:t>от ЗОП и чл. 55, ал. 1, т. 1 от ЗОП и преди подаването на офертата той е предприел мерки за</w:t>
      </w:r>
      <w:r w:rsidRPr="009036FF">
        <w:t xml:space="preserve"> доказване на надеждност по т. 3.1 от настоящия раздел, </w:t>
      </w:r>
      <w:r w:rsidRPr="009036FF">
        <w:rPr>
          <w:b/>
        </w:rPr>
        <w:t xml:space="preserve">тези мерки се описват в </w:t>
      </w:r>
      <w:proofErr w:type="spellStart"/>
      <w:r w:rsidRPr="009036FF">
        <w:rPr>
          <w:b/>
        </w:rPr>
        <w:t>еЕЕДОП</w:t>
      </w:r>
      <w:proofErr w:type="spellEnd"/>
      <w:r w:rsidRPr="009036FF">
        <w:t>.</w:t>
      </w:r>
    </w:p>
    <w:p w14:paraId="439D46D1" w14:textId="77777777" w:rsidR="00146F4A" w:rsidRPr="009036FF" w:rsidRDefault="00146F4A" w:rsidP="00146F4A">
      <w:pPr>
        <w:ind w:firstLine="708"/>
        <w:jc w:val="both"/>
        <w:textAlignment w:val="center"/>
      </w:pPr>
      <w:r w:rsidRPr="009036FF">
        <w:rPr>
          <w:b/>
        </w:rPr>
        <w:t>3.7.</w:t>
      </w:r>
      <w:r w:rsidRPr="009036FF">
        <w:t xml:space="preserve"> Като </w:t>
      </w:r>
      <w:r w:rsidRPr="009036FF">
        <w:rPr>
          <w:b/>
        </w:rPr>
        <w:t>доказателства за надеждността</w:t>
      </w:r>
      <w:r w:rsidRPr="009036FF">
        <w:t xml:space="preserve"> на участника (</w:t>
      </w:r>
      <w:r w:rsidRPr="009036FF">
        <w:rPr>
          <w:i/>
        </w:rPr>
        <w:t>в приложимите случаи</w:t>
      </w:r>
      <w:r w:rsidRPr="009036FF">
        <w:t>) се представят следните документи:</w:t>
      </w:r>
    </w:p>
    <w:p w14:paraId="03B29C3E" w14:textId="77777777" w:rsidR="00146F4A" w:rsidRPr="009036FF" w:rsidRDefault="00146F4A" w:rsidP="00146F4A">
      <w:pPr>
        <w:ind w:firstLine="708"/>
        <w:jc w:val="both"/>
        <w:textAlignment w:val="center"/>
      </w:pPr>
      <w:r w:rsidRPr="009036FF">
        <w:lastRenderedPageBreak/>
        <w:t>3.7.1. по отношение на обстоятелството по чл. 56, ал. 1, т. 1 и 2 ЗОП (</w:t>
      </w:r>
      <w:r w:rsidRPr="009036FF">
        <w:rPr>
          <w:b/>
        </w:rPr>
        <w:t>т. 3.1.1</w:t>
      </w:r>
      <w:r w:rsidRPr="009036FF">
        <w:t xml:space="preserve"> и </w:t>
      </w:r>
      <w:r w:rsidRPr="009036FF">
        <w:rPr>
          <w:b/>
        </w:rPr>
        <w:t>т. 3.1.2.</w:t>
      </w:r>
      <w:r w:rsidRPr="009036FF">
        <w:t xml:space="preserve"> от настоящия раздел) – документ за извършено плащане или споразумение, или друг документ, от който да е видно, че задълженията са обезпечени или че страните са договорили тяхното отсрочване или разсрочване, заедно с погасителен план и/или с посочени дати за окончателно изплащане на дължимите задължения или е в процес на изплащане на дължимо обезщетение;</w:t>
      </w:r>
    </w:p>
    <w:p w14:paraId="7620A19B" w14:textId="77777777" w:rsidR="00146F4A" w:rsidRPr="009036FF" w:rsidRDefault="00146F4A" w:rsidP="00146F4A">
      <w:pPr>
        <w:ind w:firstLine="708"/>
        <w:jc w:val="both"/>
        <w:textAlignment w:val="center"/>
      </w:pPr>
      <w:r w:rsidRPr="009036FF">
        <w:t>3.7.2. по отношение на обстоятелството по чл. 56, ал. 1, т. 3 ЗОП (</w:t>
      </w:r>
      <w:r w:rsidRPr="009036FF">
        <w:rPr>
          <w:b/>
        </w:rPr>
        <w:t>т. 3.1.3.</w:t>
      </w:r>
      <w:r w:rsidRPr="009036FF">
        <w:t xml:space="preserve"> от настоящия раздел) – документ от съответния компетентен орган за потвърждение на описаните обстоятелства. </w:t>
      </w:r>
    </w:p>
    <w:p w14:paraId="5CE4A228" w14:textId="77777777" w:rsidR="00146F4A" w:rsidRPr="009036FF" w:rsidRDefault="00146F4A" w:rsidP="00146F4A">
      <w:pPr>
        <w:ind w:firstLine="708"/>
        <w:jc w:val="both"/>
        <w:textAlignment w:val="center"/>
        <w:rPr>
          <w:color w:val="FF0000"/>
        </w:rPr>
      </w:pPr>
    </w:p>
    <w:p w14:paraId="4A2DB345" w14:textId="77777777" w:rsidR="00146F4A" w:rsidRPr="009036FF" w:rsidRDefault="00146F4A" w:rsidP="00146F4A">
      <w:pPr>
        <w:pStyle w:val="firstline"/>
        <w:spacing w:after="120" w:line="240" w:lineRule="auto"/>
        <w:ind w:firstLine="709"/>
        <w:outlineLvl w:val="1"/>
        <w:rPr>
          <w:rStyle w:val="1c"/>
          <w:color w:val="auto"/>
        </w:rPr>
      </w:pPr>
      <w:bookmarkStart w:id="30" w:name="_Toc511295262"/>
      <w:r w:rsidRPr="009036FF">
        <w:rPr>
          <w:rStyle w:val="1c"/>
          <w:color w:val="auto"/>
        </w:rPr>
        <w:t xml:space="preserve">4. Прилагане на основанията за отстраняване по чл. 54, ал. 1 </w:t>
      </w:r>
      <w:r w:rsidR="00E5007D">
        <w:rPr>
          <w:rStyle w:val="1c"/>
          <w:color w:val="auto"/>
        </w:rPr>
        <w:t xml:space="preserve">и чл. 55, ал.1 </w:t>
      </w:r>
      <w:r w:rsidRPr="009036FF">
        <w:rPr>
          <w:rStyle w:val="1c"/>
          <w:color w:val="auto"/>
        </w:rPr>
        <w:t>от ЗОП</w:t>
      </w:r>
      <w:bookmarkEnd w:id="30"/>
      <w:r w:rsidR="00E5007D">
        <w:rPr>
          <w:rStyle w:val="1c"/>
          <w:color w:val="auto"/>
        </w:rPr>
        <w:t>.</w:t>
      </w:r>
    </w:p>
    <w:p w14:paraId="564336A1" w14:textId="77777777" w:rsidR="00146F4A" w:rsidRPr="009036FF" w:rsidRDefault="00146F4A" w:rsidP="00146F4A">
      <w:pPr>
        <w:ind w:firstLine="709"/>
        <w:jc w:val="both"/>
        <w:textAlignment w:val="center"/>
      </w:pPr>
      <w:r w:rsidRPr="009036FF">
        <w:rPr>
          <w:b/>
        </w:rPr>
        <w:t>4.1.</w:t>
      </w:r>
      <w:r w:rsidRPr="009036FF">
        <w:t xml:space="preserve"> Възложителят отстранява от процедурата участник, за когото са налице основанията по чл. 54, ал. 1, т. 1-7 от ЗОП и чл. 55, ал. 1, т. 1 от ЗОП, възникнали преди или по време на процедурата. Същите основания за отстраняване се прилагат и когато участник в процедурата е обединение от физически и/или юридически лица и за член на обединението е налице някое от основанията за отстраняване.</w:t>
      </w:r>
    </w:p>
    <w:p w14:paraId="6B93B326" w14:textId="77777777" w:rsidR="00146F4A" w:rsidRPr="009036FF" w:rsidRDefault="00146F4A" w:rsidP="00146F4A">
      <w:pPr>
        <w:ind w:firstLine="709"/>
        <w:jc w:val="both"/>
        <w:textAlignment w:val="center"/>
      </w:pPr>
      <w:r w:rsidRPr="009036FF">
        <w:rPr>
          <w:b/>
        </w:rPr>
        <w:t>4.2.</w:t>
      </w:r>
      <w:r w:rsidRPr="009036FF">
        <w:t xml:space="preserve"> Основанията за отстраняване се прилагат до изтичане на следните срокове:</w:t>
      </w:r>
    </w:p>
    <w:p w14:paraId="1C4CB1E4" w14:textId="77777777" w:rsidR="00146F4A" w:rsidRPr="009036FF" w:rsidRDefault="00146F4A" w:rsidP="00146F4A">
      <w:pPr>
        <w:ind w:firstLine="709"/>
        <w:jc w:val="both"/>
        <w:textAlignment w:val="center"/>
      </w:pPr>
      <w:r w:rsidRPr="009036FF">
        <w:t xml:space="preserve">4.2.1. пет години от влизането в сила на присъдата – по отношение на обстоятелства </w:t>
      </w:r>
      <w:r w:rsidRPr="009036FF">
        <w:rPr>
          <w:b/>
        </w:rPr>
        <w:t>по т.</w:t>
      </w:r>
      <w:r w:rsidRPr="009036FF">
        <w:rPr>
          <w:b/>
          <w:iCs/>
          <w:shd w:val="clear" w:color="auto" w:fill="FFFFFF"/>
        </w:rPr>
        <w:t xml:space="preserve"> 2.1.</w:t>
      </w:r>
      <w:proofErr w:type="spellStart"/>
      <w:r w:rsidRPr="009036FF">
        <w:rPr>
          <w:b/>
          <w:iCs/>
          <w:shd w:val="clear" w:color="auto" w:fill="FFFFFF"/>
        </w:rPr>
        <w:t>1</w:t>
      </w:r>
      <w:proofErr w:type="spellEnd"/>
      <w:r w:rsidRPr="009036FF">
        <w:rPr>
          <w:b/>
          <w:iCs/>
          <w:shd w:val="clear" w:color="auto" w:fill="FFFFFF"/>
        </w:rPr>
        <w:t xml:space="preserve">. </w:t>
      </w:r>
      <w:r w:rsidRPr="009036FF">
        <w:rPr>
          <w:iCs/>
          <w:shd w:val="clear" w:color="auto" w:fill="FFFFFF"/>
        </w:rPr>
        <w:t>и</w:t>
      </w:r>
      <w:r w:rsidRPr="009036FF">
        <w:rPr>
          <w:b/>
          <w:iCs/>
          <w:shd w:val="clear" w:color="auto" w:fill="FFFFFF"/>
        </w:rPr>
        <w:t xml:space="preserve"> т. 2.1.2.</w:t>
      </w:r>
      <w:r w:rsidRPr="009036FF">
        <w:rPr>
          <w:iCs/>
          <w:shd w:val="clear" w:color="auto" w:fill="FFFFFF"/>
        </w:rPr>
        <w:t xml:space="preserve"> от настоящия раздел</w:t>
      </w:r>
      <w:r w:rsidRPr="009036FF">
        <w:t>, освен ако в присъдата е посочен друг срок;</w:t>
      </w:r>
    </w:p>
    <w:p w14:paraId="45513FAF" w14:textId="77777777" w:rsidR="00146F4A" w:rsidRPr="009036FF" w:rsidRDefault="00146F4A" w:rsidP="00146F4A">
      <w:pPr>
        <w:ind w:firstLine="709"/>
        <w:jc w:val="both"/>
        <w:textAlignment w:val="center"/>
      </w:pPr>
      <w:r w:rsidRPr="009036FF">
        <w:t>4.2.</w:t>
      </w:r>
      <w:proofErr w:type="spellStart"/>
      <w:r w:rsidRPr="009036FF">
        <w:t>2</w:t>
      </w:r>
      <w:proofErr w:type="spellEnd"/>
      <w:r w:rsidRPr="009036FF">
        <w:t xml:space="preserve">. три години от датата на настъпване на обстоятелствата по </w:t>
      </w:r>
      <w:r w:rsidRPr="009036FF">
        <w:rPr>
          <w:b/>
        </w:rPr>
        <w:t>т. 2.1.5, буква „а“</w:t>
      </w:r>
      <w:r w:rsidRPr="009036FF">
        <w:t xml:space="preserve"> и </w:t>
      </w:r>
      <w:r w:rsidRPr="009036FF">
        <w:rPr>
          <w:b/>
        </w:rPr>
        <w:t>т. 2.1.6</w:t>
      </w:r>
      <w:r w:rsidRPr="009036FF">
        <w:t xml:space="preserve"> от настоящия раздел, освен ако в акта, с който е установено обстоятелството, е посочен друг срок.</w:t>
      </w:r>
    </w:p>
    <w:p w14:paraId="5904FDD4" w14:textId="77777777" w:rsidR="00146F4A" w:rsidRDefault="00E5007D" w:rsidP="00146F4A">
      <w:pPr>
        <w:ind w:firstLine="709"/>
        <w:jc w:val="both"/>
        <w:textAlignment w:val="center"/>
      </w:pPr>
      <w:r w:rsidRPr="00E5007D">
        <w:rPr>
          <w:b/>
          <w:lang w:val="en-US"/>
        </w:rPr>
        <w:t>4</w:t>
      </w:r>
      <w:r w:rsidRPr="00E5007D">
        <w:rPr>
          <w:b/>
        </w:rPr>
        <w:t>.3.</w:t>
      </w:r>
      <w:r w:rsidRPr="00E5007D">
        <w:t xml:space="preserve"> Когато възложителят е поставил изискване за липса на обстоятелства по </w:t>
      </w:r>
      <w:r>
        <w:t xml:space="preserve">чл. 55, </w:t>
      </w:r>
      <w:r w:rsidRPr="00E5007D">
        <w:t>ал. 1, т. 1</w:t>
      </w:r>
      <w:r>
        <w:t xml:space="preserve"> от ЗОП</w:t>
      </w:r>
      <w:r w:rsidRPr="00E5007D">
        <w:t>, той има право да не отстрани от процедурата кандидат или участник на посоченото основание, ако се докаже, че същият не е преустановил дейността си и е в състояние да изпълни поръчката съгласно приложимите национални правила за продължаване на стопанската дейност в държавата, в която е установен.</w:t>
      </w:r>
    </w:p>
    <w:p w14:paraId="2F8AA561" w14:textId="77777777" w:rsidR="00E5007D" w:rsidRPr="00E5007D" w:rsidRDefault="00E5007D" w:rsidP="00146F4A">
      <w:pPr>
        <w:ind w:firstLine="709"/>
        <w:jc w:val="both"/>
        <w:textAlignment w:val="center"/>
      </w:pPr>
    </w:p>
    <w:p w14:paraId="74F73B46" w14:textId="77777777" w:rsidR="00146F4A" w:rsidRPr="009036FF" w:rsidRDefault="00146F4A" w:rsidP="00146F4A">
      <w:pPr>
        <w:pStyle w:val="firstline"/>
        <w:spacing w:after="120" w:line="240" w:lineRule="auto"/>
        <w:ind w:firstLine="709"/>
        <w:outlineLvl w:val="1"/>
        <w:rPr>
          <w:rStyle w:val="1c"/>
          <w:color w:val="auto"/>
        </w:rPr>
      </w:pPr>
      <w:bookmarkStart w:id="31" w:name="_Toc511295263"/>
      <w:r w:rsidRPr="009036FF">
        <w:rPr>
          <w:rStyle w:val="1c"/>
          <w:color w:val="auto"/>
        </w:rPr>
        <w:t>5. Други основания за отстраняване от участие</w:t>
      </w:r>
      <w:bookmarkEnd w:id="31"/>
    </w:p>
    <w:p w14:paraId="4BA9DFBE" w14:textId="77777777" w:rsidR="00146F4A" w:rsidRPr="009036FF" w:rsidRDefault="00146F4A" w:rsidP="00146F4A">
      <w:pPr>
        <w:ind w:firstLine="709"/>
        <w:jc w:val="both"/>
        <w:textAlignment w:val="center"/>
        <w:rPr>
          <w:u w:val="single"/>
        </w:rPr>
      </w:pPr>
      <w:r w:rsidRPr="009036FF">
        <w:rPr>
          <w:u w:val="single"/>
        </w:rPr>
        <w:t>Съгласно чл. 107 от ЗОП освен на основанията по чл. 54, ал. 1, т. 1-7 от ЗОП и чл. 55, ал. 1, т. 1 от ЗОП възложителят отстранява от процедурата:</w:t>
      </w:r>
    </w:p>
    <w:p w14:paraId="4EF96AD7" w14:textId="77777777" w:rsidR="00146F4A" w:rsidRPr="009036FF" w:rsidRDefault="00146F4A" w:rsidP="00146F4A">
      <w:pPr>
        <w:ind w:firstLine="709"/>
        <w:jc w:val="both"/>
        <w:textAlignment w:val="center"/>
      </w:pPr>
      <w:r w:rsidRPr="009036FF">
        <w:rPr>
          <w:b/>
        </w:rPr>
        <w:t>5.1.</w:t>
      </w:r>
      <w:r w:rsidRPr="009036FF">
        <w:t xml:space="preserve"> участник, който не отговаря на поставените критерии за подбор или не изпълни друго условие, посочено в обявлението за обществена поръчка или в документацията;</w:t>
      </w:r>
    </w:p>
    <w:p w14:paraId="5184ACBF" w14:textId="77777777" w:rsidR="00146F4A" w:rsidRPr="009036FF" w:rsidRDefault="00146F4A" w:rsidP="00146F4A">
      <w:pPr>
        <w:ind w:firstLine="709"/>
        <w:jc w:val="both"/>
        <w:textAlignment w:val="center"/>
      </w:pPr>
      <w:r w:rsidRPr="009036FF">
        <w:rPr>
          <w:b/>
        </w:rPr>
        <w:t>5.2.</w:t>
      </w:r>
      <w:r w:rsidRPr="009036FF">
        <w:t xml:space="preserve"> участник, който е представил оферта, която не отговаря на:</w:t>
      </w:r>
    </w:p>
    <w:p w14:paraId="69E3F1C7" w14:textId="77777777" w:rsidR="00146F4A" w:rsidRPr="009036FF" w:rsidRDefault="00146F4A" w:rsidP="00146F4A">
      <w:pPr>
        <w:ind w:firstLine="709"/>
        <w:jc w:val="both"/>
        <w:textAlignment w:val="center"/>
      </w:pPr>
      <w:r w:rsidRPr="009036FF">
        <w:rPr>
          <w:b/>
        </w:rPr>
        <w:t>а)</w:t>
      </w:r>
      <w:r w:rsidRPr="009036FF">
        <w:t xml:space="preserve"> предварително обявените условия на поръчката;</w:t>
      </w:r>
    </w:p>
    <w:p w14:paraId="68BF49B0" w14:textId="77777777" w:rsidR="00146F4A" w:rsidRPr="009036FF" w:rsidRDefault="00146F4A" w:rsidP="00146F4A">
      <w:pPr>
        <w:ind w:firstLine="709"/>
        <w:jc w:val="both"/>
        <w:textAlignment w:val="center"/>
      </w:pPr>
      <w:r w:rsidRPr="009036FF">
        <w:rPr>
          <w:b/>
        </w:rPr>
        <w:t>б)</w:t>
      </w:r>
      <w:r w:rsidRPr="009036FF">
        <w:t xml:space="preserve"> правила и изисквания, свързани с опазване на околната среда, социалното и трудовото право, приложими колективни споразумения и/или разпоредби на международното екологично, социално и трудово право, които са изброени в приложение № 10 към чл. 115 ЗОП;</w:t>
      </w:r>
    </w:p>
    <w:p w14:paraId="0D7AE272" w14:textId="77777777" w:rsidR="00146F4A" w:rsidRPr="009036FF" w:rsidRDefault="00146F4A" w:rsidP="00146F4A">
      <w:pPr>
        <w:ind w:firstLine="709"/>
        <w:jc w:val="both"/>
        <w:textAlignment w:val="center"/>
      </w:pPr>
      <w:r w:rsidRPr="009036FF">
        <w:rPr>
          <w:b/>
        </w:rPr>
        <w:t>5.3.</w:t>
      </w:r>
      <w:r w:rsidRPr="009036FF">
        <w:t xml:space="preserve"> участник, който не е представил в срок обосновката по чл. 72, ал. 1 ЗОП или чиято оферта не е приета съгласно чл. 72, ал. 3 – 5 ЗОП;</w:t>
      </w:r>
    </w:p>
    <w:p w14:paraId="3E4DEC68" w14:textId="77777777" w:rsidR="00146F4A" w:rsidRPr="009036FF" w:rsidRDefault="00146F4A" w:rsidP="00146F4A">
      <w:pPr>
        <w:tabs>
          <w:tab w:val="left" w:pos="360"/>
        </w:tabs>
        <w:jc w:val="both"/>
        <w:textAlignment w:val="center"/>
      </w:pPr>
      <w:r w:rsidRPr="009036FF">
        <w:tab/>
      </w:r>
      <w:r w:rsidRPr="009036FF">
        <w:tab/>
      </w:r>
      <w:r w:rsidRPr="009036FF">
        <w:rPr>
          <w:b/>
        </w:rPr>
        <w:t>5.4.</w:t>
      </w:r>
      <w:r w:rsidRPr="009036FF">
        <w:t xml:space="preserve"> участници, които са свързани лица</w:t>
      </w:r>
      <w:r w:rsidRPr="009036FF">
        <w:rPr>
          <w:bCs/>
          <w:szCs w:val="22"/>
        </w:rPr>
        <w:t xml:space="preserve"> по смисъла на </w:t>
      </w:r>
      <w:r w:rsidRPr="009036FF">
        <w:t xml:space="preserve">§ 1, т. 13 от Допълнителните разпоредби (ДР) на Закона за публичното предлагане на ценни книжа (ЗППЦК). </w:t>
      </w:r>
    </w:p>
    <w:p w14:paraId="4E732613" w14:textId="77777777" w:rsidR="00146F4A" w:rsidRPr="009036FF" w:rsidRDefault="00146F4A" w:rsidP="00146F4A">
      <w:pPr>
        <w:pStyle w:val="affff3"/>
        <w:tabs>
          <w:tab w:val="left" w:pos="709"/>
        </w:tabs>
        <w:autoSpaceDE w:val="0"/>
        <w:autoSpaceDN w:val="0"/>
        <w:adjustRightInd w:val="0"/>
        <w:spacing w:after="120" w:line="240" w:lineRule="auto"/>
        <w:ind w:left="0"/>
        <w:contextualSpacing w:val="0"/>
        <w:jc w:val="both"/>
        <w:rPr>
          <w:rFonts w:ascii="Times New Roman" w:hAnsi="Times New Roman"/>
          <w:sz w:val="24"/>
          <w:szCs w:val="24"/>
          <w:lang w:val="bg-BG"/>
        </w:rPr>
      </w:pPr>
      <w:r w:rsidRPr="009036FF">
        <w:rPr>
          <w:rFonts w:ascii="Times New Roman" w:hAnsi="Times New Roman"/>
          <w:b/>
          <w:sz w:val="24"/>
          <w:szCs w:val="24"/>
          <w:lang w:val="bg-BG"/>
        </w:rPr>
        <w:tab/>
        <w:t>При подаване на офертата:</w:t>
      </w:r>
      <w:r w:rsidRPr="009036FF">
        <w:rPr>
          <w:rFonts w:ascii="Times New Roman" w:hAnsi="Times New Roman"/>
          <w:sz w:val="24"/>
          <w:szCs w:val="24"/>
          <w:lang w:val="bg-BG"/>
        </w:rPr>
        <w:t xml:space="preserve"> </w:t>
      </w:r>
      <w:r w:rsidRPr="009036FF">
        <w:rPr>
          <w:rFonts w:ascii="Times New Roman" w:hAnsi="Times New Roman"/>
          <w:bCs/>
          <w:sz w:val="24"/>
          <w:szCs w:val="24"/>
          <w:lang w:val="bg-BG"/>
        </w:rPr>
        <w:t xml:space="preserve">Информация относно липсата или наличието на </w:t>
      </w:r>
      <w:r w:rsidRPr="009036FF">
        <w:rPr>
          <w:rFonts w:ascii="Times New Roman" w:eastAsia="Times New Roman" w:hAnsi="Times New Roman"/>
          <w:sz w:val="24"/>
          <w:szCs w:val="24"/>
          <w:lang w:val="bg-BG"/>
        </w:rPr>
        <w:t xml:space="preserve">свързаност с друг участник </w:t>
      </w:r>
      <w:r w:rsidRPr="009036FF">
        <w:rPr>
          <w:rFonts w:ascii="Times New Roman" w:hAnsi="Times New Roman"/>
          <w:sz w:val="24"/>
          <w:szCs w:val="24"/>
          <w:lang w:val="bg-BG"/>
        </w:rPr>
        <w:t xml:space="preserve">по </w:t>
      </w:r>
      <w:r w:rsidRPr="009036FF">
        <w:rPr>
          <w:rFonts w:ascii="Times New Roman" w:hAnsi="Times New Roman"/>
          <w:b/>
          <w:sz w:val="24"/>
          <w:szCs w:val="24"/>
          <w:lang w:val="bg-BG"/>
        </w:rPr>
        <w:t>т. 5.4.</w:t>
      </w:r>
      <w:r w:rsidRPr="009036FF">
        <w:rPr>
          <w:rFonts w:ascii="Times New Roman" w:hAnsi="Times New Roman"/>
          <w:sz w:val="24"/>
          <w:szCs w:val="24"/>
          <w:lang w:val="bg-BG"/>
        </w:rPr>
        <w:t xml:space="preserve"> (чл. 101, ал. 11 от ЗОП и чл. 107, т. 4 от ЗОП) се попълва в част ІІІ, раздел Г от ЕЕДОП, тъй като има характер на </w:t>
      </w:r>
      <w:r w:rsidRPr="009036FF">
        <w:rPr>
          <w:rFonts w:ascii="Times New Roman" w:hAnsi="Times New Roman"/>
          <w:b/>
          <w:sz w:val="24"/>
          <w:szCs w:val="24"/>
          <w:lang w:val="bg-BG"/>
        </w:rPr>
        <w:t>национално основание за изключване</w:t>
      </w:r>
      <w:r w:rsidRPr="009036FF">
        <w:rPr>
          <w:rFonts w:ascii="Times New Roman" w:hAnsi="Times New Roman"/>
          <w:sz w:val="24"/>
          <w:szCs w:val="24"/>
          <w:lang w:val="bg-BG"/>
        </w:rPr>
        <w:t>.</w:t>
      </w:r>
    </w:p>
    <w:p w14:paraId="32888E01" w14:textId="77777777" w:rsidR="00146F4A" w:rsidRPr="009036FF" w:rsidRDefault="00146F4A" w:rsidP="00146F4A">
      <w:pPr>
        <w:tabs>
          <w:tab w:val="left" w:pos="5700"/>
        </w:tabs>
        <w:ind w:firstLine="709"/>
        <w:jc w:val="both"/>
        <w:textAlignment w:val="center"/>
        <w:rPr>
          <w:u w:val="single"/>
        </w:rPr>
      </w:pPr>
      <w:r w:rsidRPr="009036FF">
        <w:rPr>
          <w:u w:val="single"/>
        </w:rPr>
        <w:t>Участник, за който е налице някое от следните обстоятелства също се отстранява от участие в процедурата:</w:t>
      </w:r>
    </w:p>
    <w:p w14:paraId="3BBC93CE" w14:textId="77777777" w:rsidR="00146F4A" w:rsidRPr="009036FF" w:rsidRDefault="00146F4A" w:rsidP="00146F4A">
      <w:pPr>
        <w:tabs>
          <w:tab w:val="left" w:pos="5700"/>
        </w:tabs>
        <w:ind w:firstLine="709"/>
        <w:jc w:val="both"/>
        <w:textAlignment w:val="center"/>
      </w:pPr>
      <w:r w:rsidRPr="009036FF">
        <w:rPr>
          <w:b/>
        </w:rPr>
        <w:lastRenderedPageBreak/>
        <w:t>5.</w:t>
      </w:r>
      <w:proofErr w:type="spellStart"/>
      <w:r w:rsidRPr="009036FF">
        <w:rPr>
          <w:b/>
        </w:rPr>
        <w:t>5</w:t>
      </w:r>
      <w:proofErr w:type="spellEnd"/>
      <w:r w:rsidRPr="009036FF">
        <w:rPr>
          <w:b/>
        </w:rPr>
        <w:t>.</w:t>
      </w:r>
      <w:r w:rsidRPr="009036FF">
        <w:t xml:space="preserve"> участник, за когото е налице обстоятелството по чл. 3, т. 8 от Закона за икономическите и финансовите отношения с дружествата, регистрирани в юрисдикции с преференциален данъчен режим, контролираните от тях лица и техните действителни собственици, освен ако са налице изключенията по чл. 4 от същия закон.</w:t>
      </w:r>
    </w:p>
    <w:p w14:paraId="4C7F1EB3" w14:textId="77777777" w:rsidR="00146F4A" w:rsidRPr="009036FF" w:rsidRDefault="00146F4A" w:rsidP="00146F4A">
      <w:pPr>
        <w:tabs>
          <w:tab w:val="left" w:pos="5700"/>
        </w:tabs>
        <w:ind w:firstLine="709"/>
        <w:jc w:val="both"/>
        <w:textAlignment w:val="center"/>
        <w:rPr>
          <w:b/>
        </w:rPr>
      </w:pPr>
      <w:r w:rsidRPr="009036FF">
        <w:rPr>
          <w:b/>
        </w:rPr>
        <w:t>При подаване на офертата:</w:t>
      </w:r>
    </w:p>
    <w:p w14:paraId="43C9A333" w14:textId="77777777" w:rsidR="00146F4A" w:rsidRPr="009036FF" w:rsidRDefault="00146F4A" w:rsidP="00146F4A">
      <w:pPr>
        <w:tabs>
          <w:tab w:val="left" w:pos="5700"/>
        </w:tabs>
        <w:ind w:firstLine="709"/>
        <w:jc w:val="both"/>
        <w:textAlignment w:val="center"/>
      </w:pPr>
      <w:r w:rsidRPr="009036FF">
        <w:rPr>
          <w:bCs/>
        </w:rPr>
        <w:t xml:space="preserve">Информация относно липсата или наличието на </w:t>
      </w:r>
      <w:r w:rsidRPr="009036FF">
        <w:t xml:space="preserve">основания по </w:t>
      </w:r>
      <w:r w:rsidRPr="009036FF">
        <w:rPr>
          <w:rFonts w:eastAsia="Batang"/>
          <w:bCs/>
          <w:iCs/>
        </w:rPr>
        <w:t xml:space="preserve">чл. </w:t>
      </w:r>
      <w:r w:rsidRPr="009036FF">
        <w:t xml:space="preserve">3, т. 8 от Закона за икономическите и финансовите отношения с дружествата, регистрирани в юрисдикции с преференциален данъчен режим, контролираните от тях лица и техните действителни собственици (ЗИФОДРЮПДРКТЛТДС), се попълва в част ІІІ, раздел Г от ЕЕДОП, тъй като има характер на </w:t>
      </w:r>
      <w:r w:rsidRPr="009036FF">
        <w:rPr>
          <w:b/>
        </w:rPr>
        <w:t>национално основание за изключване</w:t>
      </w:r>
      <w:r w:rsidRPr="009036FF">
        <w:t>.</w:t>
      </w:r>
    </w:p>
    <w:p w14:paraId="2986C421" w14:textId="77777777" w:rsidR="00146F4A" w:rsidRPr="009036FF" w:rsidRDefault="00146F4A" w:rsidP="00146F4A">
      <w:pPr>
        <w:ind w:firstLine="720"/>
        <w:jc w:val="both"/>
      </w:pPr>
      <w:r w:rsidRPr="009036FF">
        <w:t>В случаите по чл. 3, т. 8 ЗИФОДРЮПДРКТЛТДС наличието на изключение по чл. 4 ЗИФОДРЮПДРКТЛТДС се посочва в полето относно инициирани мерки за реабилитиране;</w:t>
      </w:r>
    </w:p>
    <w:p w14:paraId="321EEF58" w14:textId="77777777" w:rsidR="00146F4A" w:rsidRPr="009036FF" w:rsidRDefault="00146F4A" w:rsidP="00146F4A">
      <w:pPr>
        <w:ind w:firstLine="720"/>
        <w:jc w:val="both"/>
      </w:pPr>
      <w:r w:rsidRPr="009036FF">
        <w:rPr>
          <w:b/>
        </w:rPr>
        <w:t>5.6.</w:t>
      </w:r>
      <w:r w:rsidRPr="009036FF">
        <w:t xml:space="preserve"> участник, който представи отговор след крайния срок, определен от комисията;</w:t>
      </w:r>
    </w:p>
    <w:p w14:paraId="67D0D623" w14:textId="77777777" w:rsidR="00146F4A" w:rsidRPr="009036FF" w:rsidRDefault="00146F4A" w:rsidP="00146F4A">
      <w:pPr>
        <w:tabs>
          <w:tab w:val="left" w:pos="5700"/>
        </w:tabs>
        <w:ind w:firstLine="709"/>
        <w:jc w:val="both"/>
        <w:textAlignment w:val="center"/>
      </w:pPr>
      <w:r w:rsidRPr="009036FF">
        <w:rPr>
          <w:b/>
        </w:rPr>
        <w:t>5.7.</w:t>
      </w:r>
      <w:r w:rsidRPr="009036FF">
        <w:t xml:space="preserve"> участник, който и след предоставена възможност по реда на чл. 54, ал. 8 и ал. 9 от ППЗОП не отговаря на обявените условия в тази документация, не е представил някой от изисканите от Възложителя документи, както и когато представените документи са непълни или  не е представена информация, изискана съгласно документацията за обществена поръчка и съгласно ЗОП;</w:t>
      </w:r>
    </w:p>
    <w:p w14:paraId="51B3EE61" w14:textId="77777777" w:rsidR="00146F4A" w:rsidRPr="009036FF" w:rsidRDefault="00146F4A" w:rsidP="00146F4A">
      <w:pPr>
        <w:tabs>
          <w:tab w:val="left" w:pos="5700"/>
        </w:tabs>
        <w:ind w:firstLine="709"/>
        <w:jc w:val="both"/>
        <w:textAlignment w:val="center"/>
      </w:pPr>
      <w:r w:rsidRPr="009036FF">
        <w:rPr>
          <w:b/>
        </w:rPr>
        <w:t>5.8.</w:t>
      </w:r>
      <w:r w:rsidRPr="009036FF">
        <w:t xml:space="preserve"> участник, който и след предоставена възможност по реда на чл. 54, ал. 8 и ал. 9 от ППЗОП, не е декларирал липсата на определени обстоятелства или не всички лица, за които има изискване да декларират липсата на определените обстоятелства са го направили;</w:t>
      </w:r>
    </w:p>
    <w:p w14:paraId="7ECCEE21" w14:textId="77777777" w:rsidR="00146F4A" w:rsidRPr="009036FF" w:rsidRDefault="00146F4A" w:rsidP="00146F4A">
      <w:pPr>
        <w:ind w:firstLine="709"/>
        <w:jc w:val="both"/>
      </w:pPr>
      <w:r w:rsidRPr="009036FF">
        <w:rPr>
          <w:b/>
        </w:rPr>
        <w:t>5.9.</w:t>
      </w:r>
      <w:r w:rsidRPr="009036FF">
        <w:t xml:space="preserve"> ако участник или негов управител, респективно член на управителните и /или надзорни му органи, а в случай, че членовете са юридически лица – техните представители в управителния и/или надзорен орган, декларира неверни данни и обстоятелства и това бъде установено от комисията за разглеждане, оценяване и класиране на офертите в хода на провеждане на процедурата по избор на изпълнител;</w:t>
      </w:r>
    </w:p>
    <w:p w14:paraId="16D8619A" w14:textId="77777777" w:rsidR="00146F4A" w:rsidRPr="009036FF" w:rsidRDefault="00146F4A" w:rsidP="00146F4A">
      <w:pPr>
        <w:pStyle w:val="a7"/>
      </w:pPr>
      <w:r w:rsidRPr="009036FF">
        <w:tab/>
      </w:r>
      <w:r w:rsidRPr="009036FF">
        <w:rPr>
          <w:b/>
        </w:rPr>
        <w:t xml:space="preserve">5.10. </w:t>
      </w:r>
      <w:r w:rsidRPr="009036FF">
        <w:t xml:space="preserve">участник, който не отговори след отправено до него писмо от комисията на основание чл. 104, ал. 5 от ЗОП; </w:t>
      </w:r>
    </w:p>
    <w:p w14:paraId="0624FCEF" w14:textId="77777777" w:rsidR="00146F4A" w:rsidRPr="009036FF" w:rsidRDefault="00146F4A" w:rsidP="00146F4A">
      <w:pPr>
        <w:pStyle w:val="a7"/>
      </w:pPr>
      <w:r w:rsidRPr="009036FF">
        <w:tab/>
      </w:r>
      <w:r w:rsidRPr="009036FF">
        <w:rPr>
          <w:b/>
        </w:rPr>
        <w:t>5.11.</w:t>
      </w:r>
      <w:r w:rsidRPr="009036FF">
        <w:t xml:space="preserve"> участник, който представи оферта с по-кратък срок на валидност или представи оферта със срок, съответстващ на изискванията на документацията, но след покана от възложителя и в определения в нея срок не е удължил срока на валидност на офертата си или откаже да я удължи;</w:t>
      </w:r>
    </w:p>
    <w:p w14:paraId="540801D7" w14:textId="77777777" w:rsidR="00146F4A" w:rsidRPr="009036FF" w:rsidRDefault="00146F4A" w:rsidP="00146F4A">
      <w:pPr>
        <w:pStyle w:val="a7"/>
      </w:pPr>
      <w:r w:rsidRPr="009036FF">
        <w:tab/>
      </w:r>
      <w:r w:rsidRPr="009036FF">
        <w:rPr>
          <w:b/>
        </w:rPr>
        <w:t>5.12.</w:t>
      </w:r>
      <w:r w:rsidRPr="009036FF">
        <w:t xml:space="preserve"> участник, който по какъвто и да е начин е включил някъде в офертата си извън плика „Предлагани ценови параметри” елементи, свързани с ценовото му предложение (или части от него);</w:t>
      </w:r>
    </w:p>
    <w:p w14:paraId="523B649B" w14:textId="77777777" w:rsidR="00146F4A" w:rsidRPr="009036FF" w:rsidRDefault="00146F4A" w:rsidP="00146F4A">
      <w:pPr>
        <w:pStyle w:val="a7"/>
      </w:pPr>
      <w:r w:rsidRPr="009036FF">
        <w:tab/>
      </w:r>
      <w:r w:rsidRPr="009036FF">
        <w:rPr>
          <w:b/>
        </w:rPr>
        <w:t>5.13.</w:t>
      </w:r>
      <w:r w:rsidRPr="009036FF">
        <w:t xml:space="preserve"> участник, който направи предложение в противоречие с условията на проекта на договор или документацията за обществена поръчка или не е поел с техническото си предложение, изискан от възложителя ангажимент. </w:t>
      </w:r>
    </w:p>
    <w:p w14:paraId="4B8F5D6F" w14:textId="77777777" w:rsidR="00146F4A" w:rsidRPr="009036FF" w:rsidRDefault="00146F4A" w:rsidP="00146F4A">
      <w:pPr>
        <w:pStyle w:val="a7"/>
        <w:rPr>
          <w:b/>
        </w:rPr>
      </w:pPr>
      <w:r w:rsidRPr="009036FF">
        <w:rPr>
          <w:b/>
        </w:rPr>
        <w:tab/>
      </w:r>
    </w:p>
    <w:p w14:paraId="56003DF8" w14:textId="77777777" w:rsidR="00146F4A" w:rsidRPr="009036FF" w:rsidRDefault="00146F4A" w:rsidP="00146F4A">
      <w:pPr>
        <w:pStyle w:val="a7"/>
      </w:pPr>
      <w:r w:rsidRPr="009036FF">
        <w:rPr>
          <w:b/>
        </w:rPr>
        <w:tab/>
        <w:t xml:space="preserve">Забележка: </w:t>
      </w:r>
      <w:r w:rsidRPr="009036FF">
        <w:t xml:space="preserve">Участниците следва да проучат всички указания и условия за участие, дадени в документацията за обществена поръчка. Представянето на оферта задължава участника да приеме напълно всички изисквания и условия, посочени в тази документация. Поставянето от страна на участника на условия и изисквания, които не отговарят на обявените в документацията, води до отстраняване на този участник от участие в процедурата. </w:t>
      </w:r>
    </w:p>
    <w:p w14:paraId="62563A58" w14:textId="77777777" w:rsidR="00146F4A" w:rsidRPr="009036FF" w:rsidRDefault="00146F4A" w:rsidP="00146F4A">
      <w:pPr>
        <w:tabs>
          <w:tab w:val="left" w:pos="5700"/>
        </w:tabs>
        <w:ind w:firstLine="709"/>
        <w:jc w:val="both"/>
        <w:textAlignment w:val="center"/>
        <w:rPr>
          <w:color w:val="FF0000"/>
        </w:rPr>
      </w:pPr>
      <w:r w:rsidRPr="009036FF">
        <w:rPr>
          <w:color w:val="FF0000"/>
        </w:rPr>
        <w:tab/>
      </w:r>
    </w:p>
    <w:p w14:paraId="21092759" w14:textId="77777777" w:rsidR="00146F4A" w:rsidRPr="009036FF" w:rsidRDefault="00146F4A" w:rsidP="00146F4A">
      <w:pPr>
        <w:pStyle w:val="firstline"/>
        <w:spacing w:after="120" w:line="240" w:lineRule="auto"/>
        <w:ind w:firstLine="709"/>
        <w:outlineLvl w:val="1"/>
        <w:rPr>
          <w:rStyle w:val="1c"/>
          <w:color w:val="auto"/>
        </w:rPr>
      </w:pPr>
      <w:bookmarkStart w:id="32" w:name="_Toc511295264"/>
      <w:r w:rsidRPr="009036FF">
        <w:rPr>
          <w:rStyle w:val="1c"/>
          <w:color w:val="auto"/>
        </w:rPr>
        <w:t>6. Критерии за подбор и документи за доказване</w:t>
      </w:r>
      <w:bookmarkEnd w:id="32"/>
    </w:p>
    <w:p w14:paraId="773751F4" w14:textId="77777777" w:rsidR="00146F4A" w:rsidRPr="009036FF" w:rsidRDefault="00146F4A" w:rsidP="00146F4A">
      <w:pPr>
        <w:spacing w:after="120"/>
        <w:ind w:firstLine="284"/>
        <w:jc w:val="both"/>
        <w:textAlignment w:val="center"/>
      </w:pPr>
      <w:r w:rsidRPr="009036FF">
        <w:tab/>
        <w:t xml:space="preserve">Възложителят определя по отношение на участниците критерии за подбор, които се отнасят до </w:t>
      </w:r>
      <w:r>
        <w:t>техническите и професионалните способности</w:t>
      </w:r>
      <w:r w:rsidRPr="009036FF">
        <w:t>.</w:t>
      </w:r>
    </w:p>
    <w:p w14:paraId="204FE891" w14:textId="77777777" w:rsidR="00146F4A" w:rsidRDefault="00146F4A" w:rsidP="00146F4A">
      <w:pPr>
        <w:widowControl w:val="0"/>
        <w:autoSpaceDE w:val="0"/>
        <w:autoSpaceDN w:val="0"/>
        <w:adjustRightInd w:val="0"/>
        <w:ind w:firstLine="480"/>
        <w:jc w:val="both"/>
        <w:rPr>
          <w:b/>
          <w:i/>
        </w:rPr>
      </w:pPr>
    </w:p>
    <w:p w14:paraId="3499BDF2" w14:textId="77777777" w:rsidR="00146F4A" w:rsidRDefault="00146F4A" w:rsidP="00146F4A">
      <w:pPr>
        <w:widowControl w:val="0"/>
        <w:autoSpaceDE w:val="0"/>
        <w:autoSpaceDN w:val="0"/>
        <w:adjustRightInd w:val="0"/>
        <w:ind w:firstLine="708"/>
        <w:jc w:val="both"/>
        <w:rPr>
          <w:b/>
        </w:rPr>
      </w:pPr>
      <w:r w:rsidRPr="00682AF6">
        <w:rPr>
          <w:rStyle w:val="1c"/>
        </w:rPr>
        <w:t>6.1.</w:t>
      </w:r>
      <w:r w:rsidRPr="00682AF6">
        <w:rPr>
          <w:b/>
        </w:rPr>
        <w:t xml:space="preserve"> </w:t>
      </w:r>
      <w:r w:rsidRPr="00682AF6">
        <w:rPr>
          <w:b/>
          <w:smallCaps/>
        </w:rPr>
        <w:t>Технически и професионални способности</w:t>
      </w:r>
      <w:r>
        <w:rPr>
          <w:b/>
        </w:rPr>
        <w:t xml:space="preserve"> </w:t>
      </w:r>
    </w:p>
    <w:p w14:paraId="0918BA65" w14:textId="77777777" w:rsidR="00146F4A" w:rsidRPr="00C12DCE" w:rsidRDefault="00146F4A" w:rsidP="00146F4A">
      <w:pPr>
        <w:widowControl w:val="0"/>
        <w:autoSpaceDE w:val="0"/>
        <w:autoSpaceDN w:val="0"/>
        <w:adjustRightInd w:val="0"/>
        <w:ind w:firstLine="480"/>
        <w:jc w:val="both"/>
        <w:rPr>
          <w:b/>
        </w:rPr>
      </w:pPr>
    </w:p>
    <w:p w14:paraId="14B36120" w14:textId="77777777" w:rsidR="00146F4A" w:rsidRDefault="00146F4A" w:rsidP="00146F4A">
      <w:pPr>
        <w:widowControl w:val="0"/>
        <w:autoSpaceDE w:val="0"/>
        <w:autoSpaceDN w:val="0"/>
        <w:adjustRightInd w:val="0"/>
        <w:ind w:firstLine="480"/>
        <w:jc w:val="both"/>
        <w:rPr>
          <w:b/>
        </w:rPr>
      </w:pPr>
      <w:r w:rsidRPr="00C12DCE">
        <w:rPr>
          <w:b/>
          <w:lang w:val="x-none"/>
        </w:rPr>
        <w:t>За доказване на техническите и професионалните способности на участниците представят следните документи и доказателства</w:t>
      </w:r>
      <w:r w:rsidRPr="00C12DCE">
        <w:rPr>
          <w:b/>
        </w:rPr>
        <w:t>:</w:t>
      </w:r>
    </w:p>
    <w:p w14:paraId="40A1D773" w14:textId="77777777" w:rsidR="00146F4A" w:rsidRDefault="00146F4A" w:rsidP="00146F4A">
      <w:pPr>
        <w:widowControl w:val="0"/>
        <w:autoSpaceDE w:val="0"/>
        <w:autoSpaceDN w:val="0"/>
        <w:adjustRightInd w:val="0"/>
        <w:ind w:firstLine="480"/>
        <w:jc w:val="both"/>
        <w:rPr>
          <w:b/>
        </w:rPr>
      </w:pPr>
    </w:p>
    <w:p w14:paraId="1BD333EA" w14:textId="77777777" w:rsidR="00146F4A" w:rsidRPr="0065441D" w:rsidRDefault="00146F4A" w:rsidP="00146F4A">
      <w:pPr>
        <w:widowControl w:val="0"/>
        <w:autoSpaceDE w:val="0"/>
        <w:autoSpaceDN w:val="0"/>
        <w:adjustRightInd w:val="0"/>
        <w:ind w:firstLine="480"/>
        <w:jc w:val="both"/>
        <w:rPr>
          <w:b/>
        </w:rPr>
      </w:pPr>
      <w:r>
        <w:rPr>
          <w:b/>
          <w:snapToGrid w:val="0"/>
          <w:lang w:eastAsia="en-US"/>
        </w:rPr>
        <w:t xml:space="preserve">За </w:t>
      </w:r>
      <w:r w:rsidRPr="005E6367">
        <w:rPr>
          <w:b/>
          <w:snapToGrid w:val="0"/>
          <w:lang w:eastAsia="en-US"/>
        </w:rPr>
        <w:t>Обособена позиция № 1 -</w:t>
      </w:r>
      <w:r>
        <w:rPr>
          <w:snapToGrid w:val="0"/>
          <w:lang w:eastAsia="en-US"/>
        </w:rPr>
        <w:t xml:space="preserve"> </w:t>
      </w:r>
      <w:r w:rsidRPr="00BF208F">
        <w:rPr>
          <w:lang w:eastAsia="en-US"/>
        </w:rPr>
        <w:t>„</w:t>
      </w:r>
      <w:r>
        <w:rPr>
          <w:b/>
          <w:bCs/>
          <w:lang w:eastAsia="en-US"/>
        </w:rPr>
        <w:t xml:space="preserve">Извършване на </w:t>
      </w:r>
      <w:proofErr w:type="spellStart"/>
      <w:r>
        <w:rPr>
          <w:b/>
          <w:bCs/>
          <w:lang w:eastAsia="en-US"/>
        </w:rPr>
        <w:t>снегопочистване</w:t>
      </w:r>
      <w:proofErr w:type="spellEnd"/>
      <w:r>
        <w:rPr>
          <w:b/>
          <w:bCs/>
          <w:lang w:eastAsia="en-US"/>
        </w:rPr>
        <w:t xml:space="preserve"> и зимно поддържане на общинската пътна мрежа на територията на община Велико Търново</w:t>
      </w:r>
      <w:r w:rsidRPr="00BF208F">
        <w:rPr>
          <w:b/>
          <w:bCs/>
          <w:lang w:eastAsia="en-US"/>
        </w:rPr>
        <w:t>“</w:t>
      </w:r>
      <w:r>
        <w:rPr>
          <w:b/>
          <w:bCs/>
          <w:lang w:eastAsia="en-US"/>
        </w:rPr>
        <w:t>:</w:t>
      </w:r>
    </w:p>
    <w:p w14:paraId="107B6962" w14:textId="77777777" w:rsidR="00146F4A" w:rsidRDefault="00146F4A" w:rsidP="00146F4A">
      <w:pPr>
        <w:widowControl w:val="0"/>
        <w:autoSpaceDE w:val="0"/>
        <w:autoSpaceDN w:val="0"/>
        <w:adjustRightInd w:val="0"/>
        <w:ind w:firstLine="480"/>
        <w:jc w:val="both"/>
        <w:rPr>
          <w:b/>
        </w:rPr>
      </w:pPr>
    </w:p>
    <w:p w14:paraId="6986921E" w14:textId="77777777" w:rsidR="00146F4A" w:rsidRPr="00073433" w:rsidRDefault="00146F4A" w:rsidP="00146F4A">
      <w:pPr>
        <w:widowControl w:val="0"/>
        <w:autoSpaceDE w:val="0"/>
        <w:autoSpaceDN w:val="0"/>
        <w:adjustRightInd w:val="0"/>
        <w:ind w:firstLine="480"/>
        <w:jc w:val="both"/>
      </w:pPr>
      <w:r w:rsidRPr="006A00BD">
        <w:t>6.1.</w:t>
      </w:r>
      <w:proofErr w:type="spellStart"/>
      <w:r w:rsidRPr="006A00BD">
        <w:t>1</w:t>
      </w:r>
      <w:proofErr w:type="spellEnd"/>
      <w:r w:rsidRPr="006A00BD">
        <w:t>.</w:t>
      </w:r>
      <w:r>
        <w:t>1.</w:t>
      </w:r>
      <w:r w:rsidRPr="006A00BD">
        <w:t>Участникът да е изпълнил през последните 3 (три) години, считано от датата на</w:t>
      </w:r>
      <w:r w:rsidRPr="00073433">
        <w:t xml:space="preserve"> подаване на офертата услуги идентични или сходни с предмета и обема на поръчката - Част IV, Раздел В, т.1 б) от ЕЕДОП.</w:t>
      </w:r>
    </w:p>
    <w:p w14:paraId="6AA0679B" w14:textId="77777777" w:rsidR="00146F4A" w:rsidRPr="00073433" w:rsidRDefault="00146F4A" w:rsidP="00146F4A">
      <w:pPr>
        <w:widowControl w:val="0"/>
        <w:autoSpaceDE w:val="0"/>
        <w:autoSpaceDN w:val="0"/>
        <w:adjustRightInd w:val="0"/>
        <w:ind w:firstLine="480"/>
        <w:jc w:val="both"/>
      </w:pPr>
      <w:r>
        <w:t>6.1.</w:t>
      </w:r>
      <w:proofErr w:type="spellStart"/>
      <w:r>
        <w:t>1</w:t>
      </w:r>
      <w:proofErr w:type="spellEnd"/>
      <w:r>
        <w:t>.</w:t>
      </w:r>
      <w:r w:rsidRPr="00073433">
        <w:t xml:space="preserve">2. Участникът следва да представи информация в Част IV, Раздел В, т.9 от ЕЕДОП наличното техническо оборудване, с което разполага за изпълнение на поръчката. </w:t>
      </w:r>
    </w:p>
    <w:p w14:paraId="26B395ED" w14:textId="77777777" w:rsidR="00146F4A" w:rsidRPr="00E10A98" w:rsidRDefault="00146F4A" w:rsidP="00146F4A">
      <w:pPr>
        <w:widowControl w:val="0"/>
        <w:autoSpaceDE w:val="0"/>
        <w:autoSpaceDN w:val="0"/>
        <w:adjustRightInd w:val="0"/>
        <w:ind w:firstLine="480"/>
        <w:jc w:val="both"/>
      </w:pPr>
      <w:r w:rsidRPr="00FF4502">
        <w:t>6.1.</w:t>
      </w:r>
      <w:proofErr w:type="spellStart"/>
      <w:r w:rsidRPr="00FF4502">
        <w:t>1</w:t>
      </w:r>
      <w:proofErr w:type="spellEnd"/>
      <w:r w:rsidRPr="00FF4502">
        <w:t>.3. Участникът следва да представи информация за персонала, който ще изпълнява поръчката и за членовете на ръководния състав, които ще отговарят за изпълнението, в който е посочена професионалната компетентност на лицата - Част IV, Раздел В, т. 6 от ЕЕДОП.</w:t>
      </w:r>
    </w:p>
    <w:p w14:paraId="528B7F29" w14:textId="77777777" w:rsidR="00146F4A" w:rsidRPr="00E10A98" w:rsidRDefault="00146F4A" w:rsidP="00146F4A">
      <w:pPr>
        <w:widowControl w:val="0"/>
        <w:autoSpaceDE w:val="0"/>
        <w:autoSpaceDN w:val="0"/>
        <w:adjustRightInd w:val="0"/>
        <w:ind w:firstLine="480"/>
        <w:jc w:val="both"/>
        <w:rPr>
          <w:b/>
        </w:rPr>
      </w:pPr>
    </w:p>
    <w:p w14:paraId="4C9A2E79" w14:textId="77777777" w:rsidR="00146F4A" w:rsidRPr="00602384" w:rsidRDefault="00146F4A" w:rsidP="00146F4A">
      <w:pPr>
        <w:widowControl w:val="0"/>
        <w:autoSpaceDE w:val="0"/>
        <w:autoSpaceDN w:val="0"/>
        <w:adjustRightInd w:val="0"/>
        <w:jc w:val="both"/>
        <w:rPr>
          <w:b/>
        </w:rPr>
      </w:pPr>
      <w:r w:rsidRPr="00602384">
        <w:rPr>
          <w:b/>
        </w:rPr>
        <w:t>Минимално изискване за допустимост:</w:t>
      </w:r>
    </w:p>
    <w:p w14:paraId="51F5A4FC" w14:textId="77777777" w:rsidR="00146F4A" w:rsidRPr="00602384" w:rsidRDefault="00146F4A" w:rsidP="00146F4A">
      <w:pPr>
        <w:widowControl w:val="0"/>
        <w:autoSpaceDE w:val="0"/>
        <w:autoSpaceDN w:val="0"/>
        <w:adjustRightInd w:val="0"/>
        <w:ind w:firstLine="480"/>
        <w:jc w:val="both"/>
        <w:rPr>
          <w:b/>
        </w:rPr>
      </w:pPr>
    </w:p>
    <w:p w14:paraId="57C726E5" w14:textId="77777777" w:rsidR="00FF4502" w:rsidRDefault="00146F4A" w:rsidP="00FF4502">
      <w:pPr>
        <w:widowControl w:val="0"/>
        <w:autoSpaceDE w:val="0"/>
        <w:autoSpaceDN w:val="0"/>
        <w:adjustRightInd w:val="0"/>
        <w:ind w:firstLine="480"/>
        <w:jc w:val="both"/>
      </w:pPr>
      <w:r>
        <w:t>Към 6.1.</w:t>
      </w:r>
      <w:proofErr w:type="spellStart"/>
      <w:r>
        <w:t>1</w:t>
      </w:r>
      <w:proofErr w:type="spellEnd"/>
      <w:r>
        <w:t>.</w:t>
      </w:r>
      <w:r w:rsidRPr="00E10A98">
        <w:t>1.</w:t>
      </w:r>
      <w:r>
        <w:t xml:space="preserve">: </w:t>
      </w:r>
      <w:r w:rsidR="00FF4502" w:rsidRPr="00077A8A">
        <w:t xml:space="preserve">Участникът трябва да е изпълнил дейности с предмет и обем идентични или сходни с тези на поръчката за последните три години от датата на подаване на офертата. Дейности с предмет и обем идентични или сходни с тези на поръчката се разбира извършване заедно или поотделно на една от дейностите: </w:t>
      </w:r>
      <w:proofErr w:type="spellStart"/>
      <w:r w:rsidR="00FF4502" w:rsidRPr="00077A8A">
        <w:t>снегопочистване</w:t>
      </w:r>
      <w:proofErr w:type="spellEnd"/>
      <w:r w:rsidR="00FF4502" w:rsidRPr="00077A8A">
        <w:t xml:space="preserve"> и/или зимна поддръжка, извършена с машини пригодени за </w:t>
      </w:r>
      <w:proofErr w:type="spellStart"/>
      <w:r w:rsidR="00FF4502" w:rsidRPr="00077A8A">
        <w:t>снегопочистване</w:t>
      </w:r>
      <w:proofErr w:type="spellEnd"/>
      <w:r w:rsidR="00FF4502" w:rsidRPr="00077A8A">
        <w:t>, и зимно поддържане на пътища, с обем, представляващ пътна мрежа с дължина 160,00 км. Като доказателство за професионални способности Възложителят ще приеме и услуга, чието изпълнение към момента на подаването на офертата не е приключило, като участникът удостоверява в ЕЕДОП обема на изпълнените дейности по съответния договор към момента на подаване на офертата. Документи за доказване на поставенот</w:t>
      </w:r>
      <w:r w:rsidR="00FF4502">
        <w:t>о минимално изискване преди сключване</w:t>
      </w:r>
      <w:r w:rsidR="00FF4502" w:rsidRPr="00077A8A">
        <w:t xml:space="preserve"> на дог</w:t>
      </w:r>
      <w:r w:rsidR="00FF4502">
        <w:t>овор</w:t>
      </w:r>
      <w:r w:rsidR="00FF4502" w:rsidRPr="00077A8A">
        <w:t>: Списък на услугите които са идентични или сходни с предмета на поръчката, с посочване на стойностите, датите на започване и приключване и получателите, придружен с доказателство за извършената услуга.</w:t>
      </w:r>
    </w:p>
    <w:p w14:paraId="0E2C06BF" w14:textId="77777777" w:rsidR="00146F4A" w:rsidRPr="00E10A98" w:rsidRDefault="00146F4A" w:rsidP="00146F4A">
      <w:pPr>
        <w:widowControl w:val="0"/>
        <w:autoSpaceDE w:val="0"/>
        <w:autoSpaceDN w:val="0"/>
        <w:adjustRightInd w:val="0"/>
        <w:ind w:firstLine="480"/>
        <w:jc w:val="both"/>
      </w:pPr>
      <w:r w:rsidRPr="00E10A98">
        <w:t>При участие на обединение, което не е юридическо лице, изискването се прилага за обединението като цяло.</w:t>
      </w:r>
    </w:p>
    <w:p w14:paraId="4A0B81E9" w14:textId="77777777" w:rsidR="00146F4A" w:rsidRPr="00054AE0" w:rsidRDefault="00146F4A" w:rsidP="00146F4A">
      <w:pPr>
        <w:widowControl w:val="0"/>
        <w:autoSpaceDE w:val="0"/>
        <w:autoSpaceDN w:val="0"/>
        <w:adjustRightInd w:val="0"/>
        <w:ind w:firstLine="480"/>
        <w:jc w:val="both"/>
      </w:pPr>
      <w:r w:rsidRPr="00E10A98">
        <w:t xml:space="preserve">При посочване на участие с използване на подизпълнител, изискването се отнася и за всеки един от подизпълнителите, съобразно вида и дела от поръчката, който ще изпълняват, и </w:t>
      </w:r>
      <w:r w:rsidRPr="00054AE0">
        <w:t>за тях да не са налице основания за отстраняване от процедурата.</w:t>
      </w:r>
    </w:p>
    <w:p w14:paraId="3683AE26" w14:textId="77777777" w:rsidR="00146F4A" w:rsidRDefault="00146F4A" w:rsidP="00146F4A">
      <w:pPr>
        <w:widowControl w:val="0"/>
        <w:autoSpaceDE w:val="0"/>
        <w:autoSpaceDN w:val="0"/>
        <w:adjustRightInd w:val="0"/>
        <w:jc w:val="both"/>
      </w:pPr>
    </w:p>
    <w:p w14:paraId="74BCADDC" w14:textId="77777777" w:rsidR="00146F4A" w:rsidRDefault="00146F4A" w:rsidP="00146F4A">
      <w:pPr>
        <w:widowControl w:val="0"/>
        <w:autoSpaceDE w:val="0"/>
        <w:autoSpaceDN w:val="0"/>
        <w:adjustRightInd w:val="0"/>
        <w:ind w:firstLine="480"/>
        <w:jc w:val="both"/>
      </w:pPr>
      <w:r>
        <w:t>Към 6.1.</w:t>
      </w:r>
      <w:proofErr w:type="spellStart"/>
      <w:r>
        <w:t>1</w:t>
      </w:r>
      <w:proofErr w:type="spellEnd"/>
      <w:r>
        <w:t>.2</w:t>
      </w:r>
      <w:r w:rsidRPr="00E10A98">
        <w:t>.</w:t>
      </w:r>
      <w:r>
        <w:t>:</w:t>
      </w:r>
    </w:p>
    <w:p w14:paraId="0566CAC2" w14:textId="77777777" w:rsidR="00146F4A" w:rsidRPr="003C7B57" w:rsidRDefault="00146F4A" w:rsidP="00146F4A">
      <w:pPr>
        <w:spacing w:line="276" w:lineRule="auto"/>
        <w:ind w:firstLine="480"/>
        <w:jc w:val="both"/>
        <w:rPr>
          <w:rFonts w:eastAsia="Arial Unicode MS"/>
          <w:b/>
          <w:lang w:eastAsia="en-US"/>
        </w:rPr>
      </w:pPr>
      <w:r w:rsidRPr="003C7B57">
        <w:rPr>
          <w:rFonts w:eastAsia="Arial Unicode MS"/>
          <w:b/>
          <w:lang w:eastAsia="en-US"/>
        </w:rPr>
        <w:t>Минимално необходим брой и видове машини</w:t>
      </w:r>
      <w:r w:rsidR="00532A22">
        <w:rPr>
          <w:rFonts w:eastAsia="Arial Unicode MS"/>
          <w:b/>
          <w:lang w:eastAsia="en-US"/>
        </w:rPr>
        <w:t xml:space="preserve"> или еквивалентни</w:t>
      </w:r>
      <w:r w:rsidRPr="003C7B57">
        <w:rPr>
          <w:rFonts w:eastAsia="Arial Unicode MS"/>
          <w:lang w:eastAsia="en-US"/>
        </w:rPr>
        <w:t xml:space="preserve">, пригодени за </w:t>
      </w:r>
      <w:proofErr w:type="spellStart"/>
      <w:r w:rsidRPr="003C7B57">
        <w:rPr>
          <w:rFonts w:eastAsia="Arial Unicode MS"/>
          <w:lang w:eastAsia="en-US"/>
        </w:rPr>
        <w:t>снегопочистване</w:t>
      </w:r>
      <w:proofErr w:type="spellEnd"/>
      <w:r w:rsidRPr="003C7B57">
        <w:rPr>
          <w:rFonts w:eastAsia="Arial Unicode MS"/>
          <w:lang w:eastAsia="en-US"/>
        </w:rPr>
        <w:t xml:space="preserve">, </w:t>
      </w:r>
      <w:proofErr w:type="spellStart"/>
      <w:r w:rsidRPr="003C7B57">
        <w:rPr>
          <w:rFonts w:eastAsia="Arial Unicode MS"/>
          <w:lang w:eastAsia="en-US"/>
        </w:rPr>
        <w:t>опесъчаване</w:t>
      </w:r>
      <w:proofErr w:type="spellEnd"/>
      <w:r w:rsidRPr="003C7B57">
        <w:rPr>
          <w:rFonts w:eastAsia="Arial Unicode MS"/>
          <w:lang w:eastAsia="en-US"/>
        </w:rPr>
        <w:t xml:space="preserve"> и извозване на снежна маса:</w:t>
      </w:r>
      <w:r>
        <w:rPr>
          <w:rFonts w:eastAsia="Arial Unicode MS"/>
          <w:lang w:eastAsia="en-US"/>
        </w:rPr>
        <w:t xml:space="preserve"> </w:t>
      </w:r>
    </w:p>
    <w:p w14:paraId="537D3570" w14:textId="77777777" w:rsidR="00146F4A" w:rsidRPr="003C7B57" w:rsidRDefault="00146F4A" w:rsidP="00146F4A">
      <w:pPr>
        <w:numPr>
          <w:ilvl w:val="0"/>
          <w:numId w:val="29"/>
        </w:numPr>
        <w:spacing w:line="276" w:lineRule="auto"/>
        <w:jc w:val="both"/>
        <w:rPr>
          <w:rFonts w:eastAsia="Arial Unicode MS"/>
          <w:lang w:eastAsia="en-US"/>
        </w:rPr>
      </w:pPr>
      <w:r w:rsidRPr="003C7B57">
        <w:rPr>
          <w:rFonts w:eastAsia="Arial Unicode MS"/>
          <w:lang w:eastAsia="en-US"/>
        </w:rPr>
        <w:t xml:space="preserve">комбинирани автомобили оборудвани със </w:t>
      </w:r>
      <w:proofErr w:type="spellStart"/>
      <w:r w:rsidRPr="003C7B57">
        <w:rPr>
          <w:rFonts w:eastAsia="Arial Unicode MS"/>
          <w:lang w:eastAsia="en-US"/>
        </w:rPr>
        <w:t>снегоринни</w:t>
      </w:r>
      <w:proofErr w:type="spellEnd"/>
      <w:r w:rsidRPr="003C7B57">
        <w:rPr>
          <w:rFonts w:eastAsia="Arial Unicode MS"/>
          <w:lang w:eastAsia="en-US"/>
        </w:rPr>
        <w:t xml:space="preserve"> гребла и </w:t>
      </w:r>
      <w:proofErr w:type="spellStart"/>
      <w:r w:rsidRPr="003C7B57">
        <w:rPr>
          <w:rFonts w:eastAsia="Arial Unicode MS"/>
          <w:lang w:eastAsia="en-US"/>
        </w:rPr>
        <w:t>пясъко</w:t>
      </w:r>
      <w:proofErr w:type="spellEnd"/>
      <w:r w:rsidRPr="003C7B57">
        <w:rPr>
          <w:rFonts w:eastAsia="Arial Unicode MS"/>
          <w:lang w:eastAsia="en-US"/>
        </w:rPr>
        <w:t>- разпръскващи устройства с обем 6 м</w:t>
      </w:r>
      <w:r w:rsidRPr="003C7B57">
        <w:rPr>
          <w:rFonts w:eastAsia="Arial Unicode MS"/>
          <w:vertAlign w:val="superscript"/>
          <w:lang w:eastAsia="en-US"/>
        </w:rPr>
        <w:t xml:space="preserve">3 </w:t>
      </w:r>
      <w:r w:rsidRPr="003C7B57">
        <w:rPr>
          <w:rFonts w:eastAsia="Arial Unicode MS"/>
          <w:lang w:eastAsia="en-US"/>
        </w:rPr>
        <w:t xml:space="preserve"> -  </w:t>
      </w:r>
      <w:r>
        <w:rPr>
          <w:rFonts w:eastAsia="Arial Unicode MS"/>
          <w:b/>
          <w:lang w:eastAsia="en-US"/>
        </w:rPr>
        <w:t>14</w:t>
      </w:r>
      <w:r w:rsidRPr="003C7B57">
        <w:rPr>
          <w:rFonts w:eastAsia="Arial Unicode MS"/>
          <w:b/>
          <w:lang w:eastAsia="en-US"/>
        </w:rPr>
        <w:t xml:space="preserve"> броя</w:t>
      </w:r>
      <w:r w:rsidRPr="003C7B57">
        <w:rPr>
          <w:rFonts w:eastAsia="Arial Unicode MS"/>
          <w:lang w:eastAsia="en-US"/>
        </w:rPr>
        <w:t xml:space="preserve">; (или снегорини - </w:t>
      </w:r>
      <w:r>
        <w:rPr>
          <w:rFonts w:eastAsia="Arial Unicode MS"/>
          <w:lang w:eastAsia="en-US"/>
        </w:rPr>
        <w:t>7</w:t>
      </w:r>
      <w:r w:rsidRPr="003C7B57">
        <w:rPr>
          <w:rFonts w:eastAsia="Arial Unicode MS"/>
          <w:lang w:eastAsia="en-US"/>
        </w:rPr>
        <w:t xml:space="preserve"> бр. и </w:t>
      </w:r>
      <w:proofErr w:type="spellStart"/>
      <w:r w:rsidRPr="003C7B57">
        <w:rPr>
          <w:rFonts w:eastAsia="Arial Unicode MS"/>
          <w:lang w:eastAsia="en-US"/>
        </w:rPr>
        <w:t>пясъко</w:t>
      </w:r>
      <w:proofErr w:type="spellEnd"/>
      <w:r w:rsidRPr="003C7B57">
        <w:rPr>
          <w:rFonts w:eastAsia="Arial Unicode MS"/>
          <w:lang w:eastAsia="en-US"/>
        </w:rPr>
        <w:t xml:space="preserve">- </w:t>
      </w:r>
      <w:proofErr w:type="spellStart"/>
      <w:r w:rsidRPr="003C7B57">
        <w:rPr>
          <w:rFonts w:eastAsia="Arial Unicode MS"/>
          <w:lang w:eastAsia="en-US"/>
        </w:rPr>
        <w:t>разпръсквачи</w:t>
      </w:r>
      <w:proofErr w:type="spellEnd"/>
      <w:r w:rsidRPr="003C7B57">
        <w:rPr>
          <w:rFonts w:eastAsia="Arial Unicode MS"/>
          <w:lang w:eastAsia="en-US"/>
        </w:rPr>
        <w:t xml:space="preserve"> -</w:t>
      </w:r>
      <w:r>
        <w:rPr>
          <w:rFonts w:eastAsia="Arial Unicode MS"/>
          <w:lang w:eastAsia="en-US"/>
        </w:rPr>
        <w:t>7</w:t>
      </w:r>
      <w:r w:rsidRPr="003C7B57">
        <w:rPr>
          <w:rFonts w:eastAsia="Arial Unicode MS"/>
          <w:b/>
          <w:lang w:eastAsia="en-US"/>
        </w:rPr>
        <w:t xml:space="preserve"> </w:t>
      </w:r>
      <w:r w:rsidRPr="003C7B57">
        <w:rPr>
          <w:rFonts w:eastAsia="Arial Unicode MS"/>
          <w:lang w:eastAsia="en-US"/>
        </w:rPr>
        <w:t>бр.</w:t>
      </w:r>
      <w:r>
        <w:rPr>
          <w:rFonts w:eastAsia="Arial Unicode MS"/>
          <w:lang w:eastAsia="en-US"/>
        </w:rPr>
        <w:t>)</w:t>
      </w:r>
      <w:r w:rsidRPr="003C7B57">
        <w:rPr>
          <w:rFonts w:eastAsia="Arial Unicode MS"/>
          <w:lang w:eastAsia="en-US"/>
        </w:rPr>
        <w:t>;</w:t>
      </w:r>
    </w:p>
    <w:p w14:paraId="0577F60A" w14:textId="77777777" w:rsidR="00146F4A" w:rsidRPr="003C7B57" w:rsidRDefault="00146F4A" w:rsidP="00146F4A">
      <w:pPr>
        <w:numPr>
          <w:ilvl w:val="0"/>
          <w:numId w:val="29"/>
        </w:numPr>
        <w:spacing w:line="276" w:lineRule="auto"/>
        <w:jc w:val="both"/>
        <w:rPr>
          <w:rFonts w:eastAsia="Arial Unicode MS"/>
          <w:lang w:eastAsia="en-US"/>
        </w:rPr>
      </w:pPr>
      <w:r w:rsidRPr="003C7B57">
        <w:rPr>
          <w:rFonts w:eastAsia="Arial Unicode MS"/>
          <w:lang w:eastAsia="en-US"/>
        </w:rPr>
        <w:t>челен товарач /</w:t>
      </w:r>
      <w:proofErr w:type="spellStart"/>
      <w:r w:rsidRPr="003C7B57">
        <w:rPr>
          <w:rFonts w:eastAsia="Arial Unicode MS"/>
          <w:lang w:eastAsia="en-US"/>
        </w:rPr>
        <w:t>фадрома</w:t>
      </w:r>
      <w:proofErr w:type="spellEnd"/>
      <w:r w:rsidRPr="003C7B57">
        <w:rPr>
          <w:rFonts w:eastAsia="Arial Unicode MS"/>
          <w:lang w:eastAsia="en-US"/>
        </w:rPr>
        <w:t xml:space="preserve"> -  </w:t>
      </w:r>
      <w:r w:rsidRPr="003C7B57">
        <w:rPr>
          <w:rFonts w:eastAsia="Arial Unicode MS"/>
          <w:b/>
          <w:lang w:eastAsia="en-US"/>
        </w:rPr>
        <w:t>2 бр.</w:t>
      </w:r>
      <w:r w:rsidRPr="003C7B57">
        <w:rPr>
          <w:rFonts w:eastAsia="Arial Unicode MS"/>
          <w:lang w:eastAsia="en-US"/>
        </w:rPr>
        <w:t>;</w:t>
      </w:r>
    </w:p>
    <w:p w14:paraId="662683C5" w14:textId="77777777" w:rsidR="00146F4A" w:rsidRPr="003C7B57" w:rsidRDefault="00146F4A" w:rsidP="00146F4A">
      <w:pPr>
        <w:numPr>
          <w:ilvl w:val="0"/>
          <w:numId w:val="29"/>
        </w:numPr>
        <w:spacing w:line="276" w:lineRule="auto"/>
        <w:jc w:val="both"/>
        <w:rPr>
          <w:rFonts w:eastAsia="Arial Unicode MS"/>
          <w:lang w:eastAsia="en-US"/>
        </w:rPr>
      </w:pPr>
      <w:r w:rsidRPr="003C7B57">
        <w:rPr>
          <w:rFonts w:eastAsia="Arial Unicode MS"/>
          <w:lang w:eastAsia="en-US"/>
        </w:rPr>
        <w:t xml:space="preserve">самосвали -  </w:t>
      </w:r>
      <w:r w:rsidRPr="003C7B57">
        <w:rPr>
          <w:rFonts w:eastAsia="Arial Unicode MS"/>
          <w:b/>
          <w:lang w:eastAsia="en-US"/>
        </w:rPr>
        <w:t>2 бр.</w:t>
      </w:r>
      <w:r w:rsidRPr="003C7B57">
        <w:rPr>
          <w:rFonts w:eastAsia="Arial Unicode MS"/>
          <w:lang w:eastAsia="en-US"/>
        </w:rPr>
        <w:t>;</w:t>
      </w:r>
    </w:p>
    <w:p w14:paraId="6E9A07DC" w14:textId="77777777" w:rsidR="00146F4A" w:rsidRPr="003C7B57" w:rsidRDefault="00146F4A" w:rsidP="00146F4A">
      <w:pPr>
        <w:numPr>
          <w:ilvl w:val="0"/>
          <w:numId w:val="29"/>
        </w:numPr>
        <w:spacing w:line="276" w:lineRule="auto"/>
        <w:jc w:val="both"/>
        <w:rPr>
          <w:rFonts w:eastAsia="Arial Unicode MS"/>
          <w:lang w:eastAsia="en-US"/>
        </w:rPr>
      </w:pPr>
      <w:proofErr w:type="spellStart"/>
      <w:r w:rsidRPr="003C7B57">
        <w:rPr>
          <w:rFonts w:eastAsia="Arial Unicode MS"/>
          <w:lang w:eastAsia="en-US"/>
        </w:rPr>
        <w:t>автогрейдер</w:t>
      </w:r>
      <w:proofErr w:type="spellEnd"/>
      <w:r w:rsidRPr="003C7B57">
        <w:rPr>
          <w:rFonts w:eastAsia="Arial Unicode MS"/>
          <w:lang w:eastAsia="en-US"/>
        </w:rPr>
        <w:t xml:space="preserve"> -  </w:t>
      </w:r>
      <w:r w:rsidRPr="003C7B57">
        <w:rPr>
          <w:rFonts w:eastAsia="Arial Unicode MS"/>
          <w:b/>
          <w:lang w:eastAsia="en-US"/>
        </w:rPr>
        <w:t>1 бр.;</w:t>
      </w:r>
    </w:p>
    <w:p w14:paraId="262C8752" w14:textId="77777777" w:rsidR="00146F4A" w:rsidRPr="003C7B57" w:rsidRDefault="00146F4A" w:rsidP="00146F4A">
      <w:pPr>
        <w:numPr>
          <w:ilvl w:val="0"/>
          <w:numId w:val="29"/>
        </w:numPr>
        <w:spacing w:line="276" w:lineRule="auto"/>
        <w:jc w:val="both"/>
        <w:rPr>
          <w:rFonts w:eastAsia="Arial Unicode MS"/>
          <w:lang w:eastAsia="en-US"/>
        </w:rPr>
      </w:pPr>
      <w:r w:rsidRPr="003C7B57">
        <w:rPr>
          <w:rFonts w:eastAsia="Arial Unicode MS"/>
          <w:lang w:eastAsia="en-US"/>
        </w:rPr>
        <w:lastRenderedPageBreak/>
        <w:t xml:space="preserve">автомобили с висока проходимост - </w:t>
      </w:r>
      <w:r w:rsidRPr="003C7B57">
        <w:rPr>
          <w:rFonts w:eastAsia="Arial Unicode MS"/>
          <w:b/>
          <w:lang w:eastAsia="en-US"/>
        </w:rPr>
        <w:t>1 бр.;</w:t>
      </w:r>
    </w:p>
    <w:p w14:paraId="15502D22" w14:textId="77777777" w:rsidR="00146F4A" w:rsidRPr="003C7B57" w:rsidRDefault="00146F4A" w:rsidP="00146F4A">
      <w:pPr>
        <w:spacing w:line="276" w:lineRule="auto"/>
        <w:jc w:val="both"/>
        <w:rPr>
          <w:rFonts w:eastAsia="Arial Unicode MS"/>
          <w:color w:val="FF0000"/>
          <w:sz w:val="16"/>
          <w:szCs w:val="16"/>
          <w:lang w:eastAsia="en-US"/>
        </w:rPr>
      </w:pPr>
    </w:p>
    <w:p w14:paraId="3FE02ABF" w14:textId="77777777" w:rsidR="000D5620" w:rsidRPr="00E10A98" w:rsidRDefault="000D5620" w:rsidP="000D5620">
      <w:pPr>
        <w:widowControl w:val="0"/>
        <w:autoSpaceDE w:val="0"/>
        <w:autoSpaceDN w:val="0"/>
        <w:adjustRightInd w:val="0"/>
        <w:ind w:firstLine="480"/>
        <w:jc w:val="both"/>
      </w:pPr>
      <w:r w:rsidRPr="00AC21BB">
        <w:t>За доказването на това техническо и професионално изискване участникът представя декларация за инструментите, съоръженията и техническото оборудване, които ще бъдат използвани за изпълнение на поръчката/свободен текст/;</w:t>
      </w:r>
      <w:r w:rsidRPr="00E10A98">
        <w:t xml:space="preserve"> </w:t>
      </w:r>
    </w:p>
    <w:p w14:paraId="15D4C079" w14:textId="77777777" w:rsidR="00532A22" w:rsidRDefault="00532A22" w:rsidP="00146F4A">
      <w:pPr>
        <w:ind w:firstLine="480"/>
        <w:jc w:val="both"/>
      </w:pPr>
    </w:p>
    <w:p w14:paraId="1DE8A8B1" w14:textId="77777777" w:rsidR="00146F4A" w:rsidRDefault="00146F4A" w:rsidP="00146F4A">
      <w:pPr>
        <w:widowControl w:val="0"/>
        <w:autoSpaceDE w:val="0"/>
        <w:autoSpaceDN w:val="0"/>
        <w:adjustRightInd w:val="0"/>
        <w:ind w:firstLine="480"/>
        <w:jc w:val="both"/>
      </w:pPr>
      <w:r>
        <w:t>Към 6.1.</w:t>
      </w:r>
      <w:proofErr w:type="spellStart"/>
      <w:r>
        <w:t>1</w:t>
      </w:r>
      <w:proofErr w:type="spellEnd"/>
      <w:r>
        <w:t>.3</w:t>
      </w:r>
      <w:r w:rsidRPr="00E10A98">
        <w:t>.</w:t>
      </w:r>
      <w:r>
        <w:t>:</w:t>
      </w:r>
    </w:p>
    <w:p w14:paraId="019C53C3" w14:textId="77777777" w:rsidR="00146F4A" w:rsidRDefault="00146F4A" w:rsidP="00146F4A">
      <w:pPr>
        <w:ind w:firstLine="480"/>
        <w:jc w:val="both"/>
        <w:rPr>
          <w:lang w:eastAsia="en-US"/>
        </w:rPr>
      </w:pPr>
      <w:r w:rsidRPr="00AC21BB">
        <w:t xml:space="preserve">Участникът следва да разполага с персонал с </w:t>
      </w:r>
      <w:r w:rsidRPr="00682AF6">
        <w:rPr>
          <w:b/>
          <w:lang w:eastAsia="en-US"/>
        </w:rPr>
        <w:t>минимален състав на техническите лица</w:t>
      </w:r>
      <w:r w:rsidRPr="007A5F54">
        <w:rPr>
          <w:lang w:eastAsia="en-US"/>
        </w:rPr>
        <w:t>, които ще бъдат ангажи</w:t>
      </w:r>
      <w:r>
        <w:rPr>
          <w:lang w:eastAsia="en-US"/>
        </w:rPr>
        <w:t xml:space="preserve">рани с оперативното ръководене на работа по зимно поддържане – 2 бр., </w:t>
      </w:r>
      <w:r w:rsidRPr="00532A22">
        <w:rPr>
          <w:lang w:eastAsia="en-US"/>
        </w:rPr>
        <w:t>както и минимум  20 шофьори със съответната категория</w:t>
      </w:r>
      <w:r w:rsidR="00532A22" w:rsidRPr="00532A22">
        <w:rPr>
          <w:lang w:eastAsia="en-US"/>
        </w:rPr>
        <w:t xml:space="preserve"> по т.</w:t>
      </w:r>
      <w:r w:rsidR="00532A22" w:rsidRPr="00532A22">
        <w:t xml:space="preserve"> 6.1.</w:t>
      </w:r>
      <w:proofErr w:type="spellStart"/>
      <w:r w:rsidR="00532A22" w:rsidRPr="00532A22">
        <w:t>1</w:t>
      </w:r>
      <w:proofErr w:type="spellEnd"/>
      <w:r w:rsidR="00532A22" w:rsidRPr="00532A22">
        <w:t>.2.</w:t>
      </w:r>
      <w:r w:rsidRPr="00532A22">
        <w:rPr>
          <w:lang w:eastAsia="en-US"/>
        </w:rPr>
        <w:t>;</w:t>
      </w:r>
    </w:p>
    <w:p w14:paraId="654621ED" w14:textId="77777777" w:rsidR="00146F4A" w:rsidRPr="00932571" w:rsidRDefault="00146F4A" w:rsidP="00146F4A">
      <w:pPr>
        <w:ind w:firstLine="480"/>
        <w:jc w:val="both"/>
        <w:rPr>
          <w:b/>
        </w:rPr>
      </w:pPr>
    </w:p>
    <w:p w14:paraId="4E9062E1" w14:textId="77777777" w:rsidR="00146F4A" w:rsidRDefault="00146F4A" w:rsidP="00146F4A">
      <w:pPr>
        <w:widowControl w:val="0"/>
        <w:autoSpaceDE w:val="0"/>
        <w:autoSpaceDN w:val="0"/>
        <w:adjustRightInd w:val="0"/>
        <w:ind w:firstLine="480"/>
        <w:jc w:val="both"/>
      </w:pPr>
      <w:r w:rsidRPr="00E10A98">
        <w:t xml:space="preserve">За доказване на това изискване участникът представя Списък на технически лица и/или организации, включени или не в структурата му включително тези, </w:t>
      </w:r>
      <w:r w:rsidRPr="00AC21BB">
        <w:t>които отговарят за контрола на качеството.</w:t>
      </w:r>
      <w:r w:rsidR="00532A22">
        <w:t xml:space="preserve"> </w:t>
      </w:r>
    </w:p>
    <w:p w14:paraId="142E389E" w14:textId="77777777" w:rsidR="00532A22" w:rsidRDefault="00532A22" w:rsidP="00146F4A">
      <w:pPr>
        <w:pStyle w:val="affff3"/>
        <w:spacing w:after="0" w:line="240" w:lineRule="auto"/>
        <w:ind w:left="208" w:right="-96" w:firstLine="500"/>
        <w:jc w:val="both"/>
        <w:rPr>
          <w:rFonts w:ascii="Times New Roman" w:hAnsi="Times New Roman"/>
          <w:b/>
          <w:sz w:val="24"/>
          <w:szCs w:val="24"/>
          <w:lang w:val="bg-BG"/>
        </w:rPr>
      </w:pPr>
    </w:p>
    <w:p w14:paraId="4C3EC7EF" w14:textId="77777777" w:rsidR="00532A22" w:rsidRDefault="00532A22" w:rsidP="00532A22">
      <w:pPr>
        <w:ind w:firstLine="480"/>
        <w:jc w:val="both"/>
        <w:rPr>
          <w:lang w:val="en-US"/>
        </w:rPr>
      </w:pPr>
      <w:r w:rsidRPr="00532A22">
        <w:t>Доказателства по т. 6.1.</w:t>
      </w:r>
      <w:proofErr w:type="spellStart"/>
      <w:r w:rsidRPr="00532A22">
        <w:t>1</w:t>
      </w:r>
      <w:proofErr w:type="spellEnd"/>
      <w:r w:rsidRPr="00532A22">
        <w:t>.2. и т.6.1.</w:t>
      </w:r>
      <w:proofErr w:type="spellStart"/>
      <w:r w:rsidRPr="00532A22">
        <w:t>1</w:t>
      </w:r>
      <w:proofErr w:type="spellEnd"/>
      <w:r w:rsidRPr="00532A22">
        <w:t>.3. се представят преди сключване на договора.</w:t>
      </w:r>
    </w:p>
    <w:p w14:paraId="1F89010E" w14:textId="77777777" w:rsidR="00532A22" w:rsidRDefault="00532A22" w:rsidP="00146F4A">
      <w:pPr>
        <w:pStyle w:val="affff3"/>
        <w:spacing w:after="0" w:line="240" w:lineRule="auto"/>
        <w:ind w:left="208" w:right="-96" w:firstLine="500"/>
        <w:jc w:val="both"/>
        <w:rPr>
          <w:rFonts w:ascii="Times New Roman" w:hAnsi="Times New Roman"/>
          <w:b/>
          <w:sz w:val="24"/>
          <w:szCs w:val="24"/>
          <w:lang w:val="bg-BG"/>
        </w:rPr>
      </w:pPr>
    </w:p>
    <w:p w14:paraId="65FA38C5" w14:textId="77777777" w:rsidR="00146F4A" w:rsidRPr="00BF08CC" w:rsidRDefault="00146F4A" w:rsidP="00BF08CC">
      <w:pPr>
        <w:ind w:right="-96" w:firstLine="480"/>
        <w:jc w:val="both"/>
      </w:pPr>
      <w:r w:rsidRPr="00BF08CC">
        <w:rPr>
          <w:b/>
        </w:rPr>
        <w:t xml:space="preserve">За </w:t>
      </w:r>
      <w:r w:rsidRPr="00BF08CC">
        <w:rPr>
          <w:b/>
          <w:snapToGrid w:val="0"/>
        </w:rPr>
        <w:t>Обособена позиция № 2 -</w:t>
      </w:r>
      <w:r w:rsidRPr="00BF08CC">
        <w:rPr>
          <w:snapToGrid w:val="0"/>
        </w:rPr>
        <w:t xml:space="preserve"> </w:t>
      </w:r>
      <w:r w:rsidR="005D7726" w:rsidRPr="00BF08CC">
        <w:t>„</w:t>
      </w:r>
      <w:r w:rsidR="005D7726" w:rsidRPr="00BF08CC">
        <w:rPr>
          <w:b/>
          <w:bCs/>
        </w:rPr>
        <w:t xml:space="preserve">Извършване на зимно поддържане чрез разпръскване на химически вещества (сол) за борба със зимната </w:t>
      </w:r>
      <w:proofErr w:type="spellStart"/>
      <w:r w:rsidR="005D7726" w:rsidRPr="00BF08CC">
        <w:rPr>
          <w:b/>
          <w:bCs/>
        </w:rPr>
        <w:t>хлъзгавост</w:t>
      </w:r>
      <w:proofErr w:type="spellEnd"/>
      <w:r w:rsidR="005D7726" w:rsidRPr="00BF08CC">
        <w:rPr>
          <w:b/>
          <w:bCs/>
        </w:rPr>
        <w:t xml:space="preserve"> на територията на град Велико Търново“.</w:t>
      </w:r>
      <w:r w:rsidRPr="00BF08CC">
        <w:rPr>
          <w:b/>
          <w:bCs/>
        </w:rPr>
        <w:t xml:space="preserve">: </w:t>
      </w:r>
    </w:p>
    <w:p w14:paraId="4B60D0BB" w14:textId="77777777" w:rsidR="00146F4A" w:rsidRDefault="00146F4A" w:rsidP="00146F4A">
      <w:pPr>
        <w:ind w:left="208"/>
        <w:jc w:val="both"/>
        <w:rPr>
          <w:b/>
          <w:color w:val="000000"/>
        </w:rPr>
      </w:pPr>
      <w:r>
        <w:rPr>
          <w:b/>
          <w:color w:val="000000"/>
        </w:rPr>
        <w:tab/>
      </w:r>
      <w:r w:rsidR="00BF08CC">
        <w:rPr>
          <w:b/>
          <w:color w:val="000000"/>
        </w:rPr>
        <w:t xml:space="preserve"> </w:t>
      </w:r>
    </w:p>
    <w:p w14:paraId="5C3476BD" w14:textId="77777777" w:rsidR="00146F4A" w:rsidRPr="00073433" w:rsidRDefault="00146F4A" w:rsidP="00BF08CC">
      <w:pPr>
        <w:ind w:firstLine="480"/>
        <w:jc w:val="both"/>
      </w:pPr>
      <w:r w:rsidRPr="00532A22">
        <w:t>6.1.2.1.Участникът</w:t>
      </w:r>
      <w:r w:rsidRPr="00073433">
        <w:t xml:space="preserve"> да е изпълнил през последните 3</w:t>
      </w:r>
      <w:r>
        <w:t xml:space="preserve"> </w:t>
      </w:r>
      <w:r w:rsidRPr="00073433">
        <w:t>(три)</w:t>
      </w:r>
      <w:r>
        <w:t xml:space="preserve"> </w:t>
      </w:r>
      <w:r w:rsidRPr="00073433">
        <w:t>години, считано от датата на подаване на офертата услуги идентични или сходни с предмета и обема на поръчката - Част IV, Раздел В, т.1 б) от ЕЕДОП.</w:t>
      </w:r>
    </w:p>
    <w:p w14:paraId="63BC2493" w14:textId="77777777" w:rsidR="00146F4A" w:rsidRPr="00073433" w:rsidRDefault="00146F4A" w:rsidP="00146F4A">
      <w:pPr>
        <w:widowControl w:val="0"/>
        <w:autoSpaceDE w:val="0"/>
        <w:autoSpaceDN w:val="0"/>
        <w:adjustRightInd w:val="0"/>
        <w:ind w:firstLine="480"/>
        <w:jc w:val="both"/>
      </w:pPr>
      <w:r>
        <w:t>6.1.2.</w:t>
      </w:r>
      <w:proofErr w:type="spellStart"/>
      <w:r w:rsidRPr="00073433">
        <w:t>2</w:t>
      </w:r>
      <w:proofErr w:type="spellEnd"/>
      <w:r w:rsidRPr="00073433">
        <w:t xml:space="preserve">. Участникът следва да представи информация в Част IV, Раздел В, т.9 от ЕЕДОП наличното техническо оборудване, с което разполага за изпълнение на поръчката. </w:t>
      </w:r>
    </w:p>
    <w:p w14:paraId="43D3F52B" w14:textId="77777777" w:rsidR="00146F4A" w:rsidRPr="00E10A98" w:rsidRDefault="00146F4A" w:rsidP="00146F4A">
      <w:pPr>
        <w:widowControl w:val="0"/>
        <w:autoSpaceDE w:val="0"/>
        <w:autoSpaceDN w:val="0"/>
        <w:adjustRightInd w:val="0"/>
        <w:ind w:firstLine="480"/>
        <w:jc w:val="both"/>
      </w:pPr>
      <w:r>
        <w:t>6.1.2.</w:t>
      </w:r>
      <w:r w:rsidRPr="00073433">
        <w:t xml:space="preserve">3. Участникът следва да представи информация за персонала, който ще изпълнява поръчката и за членовете на ръководния състав, които ще отговарят за изпълнението, в който е </w:t>
      </w:r>
      <w:r w:rsidRPr="00532A22">
        <w:t>посочена професионалната компетентност на лицата - Част IV, Раздел В, т. 6 от ЕЕДОП.</w:t>
      </w:r>
    </w:p>
    <w:p w14:paraId="35713D53" w14:textId="77777777" w:rsidR="00532A22" w:rsidRDefault="00532A22" w:rsidP="00532A22">
      <w:pPr>
        <w:jc w:val="both"/>
      </w:pPr>
    </w:p>
    <w:p w14:paraId="544A76A9" w14:textId="77777777" w:rsidR="00146F4A" w:rsidRPr="00602384" w:rsidRDefault="00146F4A" w:rsidP="00146F4A">
      <w:pPr>
        <w:widowControl w:val="0"/>
        <w:autoSpaceDE w:val="0"/>
        <w:autoSpaceDN w:val="0"/>
        <w:adjustRightInd w:val="0"/>
        <w:ind w:firstLine="480"/>
        <w:jc w:val="both"/>
        <w:rPr>
          <w:b/>
        </w:rPr>
      </w:pPr>
      <w:r w:rsidRPr="00602384">
        <w:rPr>
          <w:b/>
        </w:rPr>
        <w:t>Минимално изискване за допустимост:</w:t>
      </w:r>
    </w:p>
    <w:p w14:paraId="47B7259C" w14:textId="77777777" w:rsidR="00146F4A" w:rsidRDefault="00146F4A" w:rsidP="00146F4A">
      <w:pPr>
        <w:widowControl w:val="0"/>
        <w:autoSpaceDE w:val="0"/>
        <w:autoSpaceDN w:val="0"/>
        <w:adjustRightInd w:val="0"/>
        <w:ind w:firstLine="480"/>
        <w:jc w:val="both"/>
      </w:pPr>
      <w:r>
        <w:t>Към 6.1.2.1</w:t>
      </w:r>
      <w:r w:rsidRPr="00E10A98">
        <w:t>.</w:t>
      </w:r>
      <w:r>
        <w:t>:</w:t>
      </w:r>
    </w:p>
    <w:p w14:paraId="582AA0F2" w14:textId="77777777" w:rsidR="00146F4A" w:rsidRPr="00701F7E" w:rsidRDefault="00146F4A" w:rsidP="00146F4A">
      <w:pPr>
        <w:spacing w:line="276" w:lineRule="auto"/>
        <w:ind w:firstLine="480"/>
        <w:contextualSpacing/>
        <w:jc w:val="both"/>
        <w:rPr>
          <w:lang w:eastAsia="en-US"/>
        </w:rPr>
      </w:pPr>
      <w:r w:rsidRPr="00701F7E">
        <w:rPr>
          <w:lang w:val="x-none" w:eastAsia="en-US"/>
        </w:rPr>
        <w:t xml:space="preserve">Участникът трябва да е </w:t>
      </w:r>
      <w:r w:rsidRPr="00701F7E">
        <w:rPr>
          <w:b/>
          <w:lang w:val="x-none" w:eastAsia="en-US"/>
        </w:rPr>
        <w:t>изпълнил дейности с предмет идентичен и обем идентичен или сходен</w:t>
      </w:r>
      <w:r w:rsidRPr="00701F7E">
        <w:rPr>
          <w:lang w:val="x-none" w:eastAsia="en-US"/>
        </w:rPr>
        <w:t xml:space="preserve"> с тези на поръчката за последните три години от датата на подаване на офертата. </w:t>
      </w:r>
    </w:p>
    <w:p w14:paraId="766D447E" w14:textId="0DCDB000" w:rsidR="00146F4A" w:rsidRPr="00701F7E" w:rsidRDefault="00146F4A" w:rsidP="00146F4A">
      <w:pPr>
        <w:spacing w:line="276" w:lineRule="auto"/>
        <w:ind w:firstLine="480"/>
        <w:contextualSpacing/>
        <w:jc w:val="both"/>
        <w:rPr>
          <w:rFonts w:eastAsia="Arial Unicode MS"/>
          <w:color w:val="000000"/>
          <w:lang w:val="x-none" w:eastAsia="en-US"/>
        </w:rPr>
      </w:pPr>
      <w:r w:rsidRPr="00701F7E">
        <w:rPr>
          <w:lang w:val="x-none" w:eastAsia="en-US"/>
        </w:rPr>
        <w:t xml:space="preserve">Дейности с </w:t>
      </w:r>
      <w:r w:rsidRPr="00701F7E">
        <w:rPr>
          <w:lang w:eastAsia="en-US"/>
        </w:rPr>
        <w:t xml:space="preserve">предмет и </w:t>
      </w:r>
      <w:r w:rsidRPr="00701F7E">
        <w:rPr>
          <w:lang w:val="x-none" w:eastAsia="en-US"/>
        </w:rPr>
        <w:t>обем идентични или сходни с тези на поръчката се разбира и</w:t>
      </w:r>
      <w:r w:rsidRPr="00701F7E">
        <w:rPr>
          <w:rFonts w:eastAsia="Times New Roman"/>
          <w:lang w:val="x-none" w:eastAsia="en-US"/>
        </w:rPr>
        <w:t xml:space="preserve">звършване </w:t>
      </w:r>
      <w:r w:rsidRPr="00E81A91">
        <w:rPr>
          <w:rFonts w:eastAsia="Times New Roman"/>
          <w:lang w:eastAsia="en-US"/>
        </w:rPr>
        <w:t>на</w:t>
      </w:r>
      <w:r w:rsidRPr="00E81A91">
        <w:rPr>
          <w:rFonts w:eastAsia="Times New Roman"/>
          <w:color w:val="FF0000"/>
          <w:lang w:val="x-none" w:eastAsia="en-US"/>
        </w:rPr>
        <w:t xml:space="preserve"> </w:t>
      </w:r>
      <w:r w:rsidRPr="00E81A91">
        <w:rPr>
          <w:rFonts w:eastAsia="Times New Roman"/>
          <w:lang w:val="x-none" w:eastAsia="en-US"/>
        </w:rPr>
        <w:t xml:space="preserve">дейностите: зимна поддръжка, извършена с машини пригодени за </w:t>
      </w:r>
      <w:r w:rsidRPr="00E81A91">
        <w:rPr>
          <w:rFonts w:eastAsia="Times New Roman"/>
          <w:lang w:eastAsia="en-US"/>
        </w:rPr>
        <w:t>разпръскване на химически препарати</w:t>
      </w:r>
      <w:r w:rsidRPr="00E81A91">
        <w:rPr>
          <w:rFonts w:eastAsia="Times New Roman"/>
          <w:lang w:val="x-none" w:eastAsia="en-US"/>
        </w:rPr>
        <w:t>, с</w:t>
      </w:r>
      <w:r w:rsidRPr="00E81A91">
        <w:rPr>
          <w:lang w:val="x-none" w:eastAsia="en-US"/>
        </w:rPr>
        <w:t xml:space="preserve"> обем</w:t>
      </w:r>
      <w:r w:rsidRPr="00E81A91">
        <w:rPr>
          <w:lang w:eastAsia="en-US"/>
        </w:rPr>
        <w:t xml:space="preserve">, представляващ </w:t>
      </w:r>
      <w:r w:rsidRPr="00E81A91">
        <w:rPr>
          <w:rFonts w:eastAsia="Arial Unicode MS"/>
          <w:b/>
          <w:color w:val="000000"/>
          <w:lang w:val="x-none" w:eastAsia="en-US"/>
        </w:rPr>
        <w:t>пътна мрежа</w:t>
      </w:r>
      <w:r w:rsidRPr="00E81A91">
        <w:rPr>
          <w:rFonts w:eastAsia="Arial Unicode MS"/>
          <w:color w:val="000000"/>
          <w:lang w:val="x-none" w:eastAsia="en-US"/>
        </w:rPr>
        <w:t xml:space="preserve"> </w:t>
      </w:r>
      <w:r w:rsidRPr="00E81A91">
        <w:rPr>
          <w:rFonts w:eastAsia="Arial Unicode MS"/>
          <w:color w:val="000000"/>
          <w:lang w:eastAsia="en-US"/>
        </w:rPr>
        <w:t xml:space="preserve">с дължина </w:t>
      </w:r>
      <w:r w:rsidRPr="00E81A91">
        <w:rPr>
          <w:b/>
          <w:bCs/>
          <w:lang w:val="x-none" w:eastAsia="en-US"/>
        </w:rPr>
        <w:t>98,555</w:t>
      </w:r>
      <w:r w:rsidRPr="00E81A91">
        <w:rPr>
          <w:rFonts w:ascii="Calibri" w:hAnsi="Calibri"/>
          <w:b/>
          <w:bCs/>
          <w:sz w:val="22"/>
          <w:szCs w:val="22"/>
          <w:lang w:val="x-none" w:eastAsia="en-US"/>
        </w:rPr>
        <w:t xml:space="preserve"> </w:t>
      </w:r>
      <w:r w:rsidRPr="00E81A91">
        <w:rPr>
          <w:rFonts w:eastAsia="Arial Unicode MS"/>
          <w:b/>
          <w:color w:val="000000"/>
          <w:u w:val="single"/>
          <w:lang w:val="x-none" w:eastAsia="en-US"/>
        </w:rPr>
        <w:t>км</w:t>
      </w:r>
      <w:r w:rsidRPr="00E81A91">
        <w:rPr>
          <w:rFonts w:eastAsia="Arial Unicode MS"/>
          <w:color w:val="000000"/>
          <w:lang w:val="x-none" w:eastAsia="en-US"/>
        </w:rPr>
        <w:t>.</w:t>
      </w:r>
      <w:r w:rsidRPr="00701F7E">
        <w:rPr>
          <w:rFonts w:eastAsia="Arial Unicode MS"/>
          <w:color w:val="000000"/>
          <w:lang w:val="x-none" w:eastAsia="en-US"/>
        </w:rPr>
        <w:t xml:space="preserve"> </w:t>
      </w:r>
    </w:p>
    <w:p w14:paraId="58E99B25" w14:textId="77777777" w:rsidR="00532A22" w:rsidRDefault="00532A22" w:rsidP="00146F4A">
      <w:pPr>
        <w:widowControl w:val="0"/>
        <w:autoSpaceDE w:val="0"/>
        <w:autoSpaceDN w:val="0"/>
        <w:adjustRightInd w:val="0"/>
        <w:spacing w:line="276" w:lineRule="auto"/>
        <w:ind w:firstLine="480"/>
        <w:jc w:val="both"/>
      </w:pPr>
      <w:r w:rsidRPr="00077A8A">
        <w:t>Като доказателство за професионални способности Възложителят ще приеме и услуга, чието изпълнение към момента на подаването на офертата не е приключило, като участникът удостоверява в ЕЕДОП обема на изпълнените дейности към момента на подаване на офертата. Документи за доказване на поставенот</w:t>
      </w:r>
      <w:r>
        <w:t>о минимално изискване преди сключване</w:t>
      </w:r>
      <w:r w:rsidRPr="00077A8A">
        <w:t xml:space="preserve"> на дог</w:t>
      </w:r>
      <w:r>
        <w:t>овор</w:t>
      </w:r>
      <w:r w:rsidRPr="00077A8A">
        <w:t>: Списък на услугите които са идентични или сходни с предмета на поръчката, с посочване на стойностите, датите на започване и приключване и получателите, придружен с доказателство за извършената услуга.</w:t>
      </w:r>
    </w:p>
    <w:p w14:paraId="14F1C092" w14:textId="77777777" w:rsidR="00532A22" w:rsidRDefault="00532A22" w:rsidP="00146F4A">
      <w:pPr>
        <w:widowControl w:val="0"/>
        <w:autoSpaceDE w:val="0"/>
        <w:autoSpaceDN w:val="0"/>
        <w:adjustRightInd w:val="0"/>
        <w:spacing w:line="276" w:lineRule="auto"/>
        <w:ind w:firstLine="480"/>
        <w:jc w:val="both"/>
      </w:pPr>
    </w:p>
    <w:p w14:paraId="19756A9F" w14:textId="77777777" w:rsidR="00146F4A" w:rsidRPr="00701F7E" w:rsidRDefault="00146F4A" w:rsidP="00146F4A">
      <w:pPr>
        <w:widowControl w:val="0"/>
        <w:autoSpaceDE w:val="0"/>
        <w:autoSpaceDN w:val="0"/>
        <w:adjustRightInd w:val="0"/>
        <w:spacing w:line="276" w:lineRule="auto"/>
        <w:ind w:firstLine="480"/>
        <w:jc w:val="both"/>
      </w:pPr>
      <w:r w:rsidRPr="00701F7E">
        <w:t xml:space="preserve">При участие на обединение, което не е юридическо лице, изискването се прилага за </w:t>
      </w:r>
      <w:r w:rsidRPr="00701F7E">
        <w:lastRenderedPageBreak/>
        <w:t>обединението като цяло.</w:t>
      </w:r>
    </w:p>
    <w:p w14:paraId="48881779" w14:textId="77777777" w:rsidR="00146F4A" w:rsidRPr="00701F7E" w:rsidRDefault="00146F4A" w:rsidP="00146F4A">
      <w:pPr>
        <w:widowControl w:val="0"/>
        <w:autoSpaceDE w:val="0"/>
        <w:autoSpaceDN w:val="0"/>
        <w:adjustRightInd w:val="0"/>
        <w:spacing w:line="276" w:lineRule="auto"/>
        <w:ind w:firstLine="480"/>
        <w:jc w:val="both"/>
      </w:pPr>
      <w:r w:rsidRPr="00701F7E">
        <w:t>При посочване на участие с използване на подизпълнител, изискването се отнася и за всеки един от подизпълнителите, съобразно вида и дела от поръчката, който ще изпълняват, и за тях да не са налице основания за отстраняване от процедурата.</w:t>
      </w:r>
    </w:p>
    <w:p w14:paraId="27F96243" w14:textId="77777777" w:rsidR="00146F4A" w:rsidRDefault="00146F4A" w:rsidP="00146F4A">
      <w:pPr>
        <w:widowControl w:val="0"/>
        <w:autoSpaceDE w:val="0"/>
        <w:autoSpaceDN w:val="0"/>
        <w:adjustRightInd w:val="0"/>
        <w:ind w:firstLine="480"/>
        <w:jc w:val="both"/>
      </w:pPr>
    </w:p>
    <w:p w14:paraId="253B6DFF" w14:textId="77777777" w:rsidR="00146F4A" w:rsidRDefault="00146F4A" w:rsidP="00146F4A">
      <w:pPr>
        <w:widowControl w:val="0"/>
        <w:autoSpaceDE w:val="0"/>
        <w:autoSpaceDN w:val="0"/>
        <w:adjustRightInd w:val="0"/>
        <w:ind w:firstLine="480"/>
        <w:jc w:val="both"/>
      </w:pPr>
      <w:r>
        <w:t>Към 6.1.2.</w:t>
      </w:r>
      <w:proofErr w:type="spellStart"/>
      <w:r>
        <w:t>2</w:t>
      </w:r>
      <w:proofErr w:type="spellEnd"/>
      <w:r w:rsidRPr="00E10A98">
        <w:t>.</w:t>
      </w:r>
      <w:r>
        <w:t>:</w:t>
      </w:r>
    </w:p>
    <w:p w14:paraId="73F79850" w14:textId="77777777" w:rsidR="00146F4A" w:rsidRPr="00601975" w:rsidRDefault="00146F4A" w:rsidP="00146F4A">
      <w:pPr>
        <w:spacing w:line="276" w:lineRule="auto"/>
        <w:ind w:firstLine="480"/>
        <w:jc w:val="both"/>
        <w:rPr>
          <w:rFonts w:eastAsia="Arial Unicode MS"/>
          <w:b/>
          <w:lang w:eastAsia="en-US"/>
        </w:rPr>
      </w:pPr>
      <w:r w:rsidRPr="00601975">
        <w:rPr>
          <w:rFonts w:eastAsia="Arial Unicode MS"/>
          <w:b/>
          <w:lang w:eastAsia="en-US"/>
        </w:rPr>
        <w:t>Минимално необходим брой и видове машини</w:t>
      </w:r>
      <w:r w:rsidR="009347A1">
        <w:rPr>
          <w:rFonts w:eastAsia="Arial Unicode MS"/>
          <w:b/>
          <w:lang w:eastAsia="en-US"/>
        </w:rPr>
        <w:t xml:space="preserve"> или еквивалентни</w:t>
      </w:r>
      <w:r w:rsidRPr="00601975">
        <w:rPr>
          <w:rFonts w:eastAsia="Arial Unicode MS"/>
          <w:lang w:eastAsia="en-US"/>
        </w:rPr>
        <w:t xml:space="preserve">, пригодени за </w:t>
      </w:r>
      <w:r w:rsidRPr="00601975">
        <w:rPr>
          <w:rFonts w:eastAsia="Times New Roman"/>
        </w:rPr>
        <w:t>разпръскване на химически препарати (техническа сол)</w:t>
      </w:r>
      <w:r w:rsidRPr="00601975">
        <w:rPr>
          <w:rFonts w:eastAsia="Arial Unicode MS"/>
          <w:lang w:eastAsia="en-US"/>
        </w:rPr>
        <w:t xml:space="preserve">: </w:t>
      </w:r>
    </w:p>
    <w:p w14:paraId="7C9B3C9B" w14:textId="77777777" w:rsidR="00146F4A" w:rsidRPr="00601975" w:rsidRDefault="00146F4A" w:rsidP="00146F4A">
      <w:pPr>
        <w:widowControl w:val="0"/>
        <w:numPr>
          <w:ilvl w:val="0"/>
          <w:numId w:val="35"/>
        </w:numPr>
        <w:autoSpaceDE w:val="0"/>
        <w:autoSpaceDN w:val="0"/>
        <w:adjustRightInd w:val="0"/>
        <w:spacing w:after="120" w:line="276" w:lineRule="auto"/>
        <w:contextualSpacing/>
        <w:jc w:val="both"/>
        <w:rPr>
          <w:bCs/>
          <w:lang w:val="x-none" w:eastAsia="en-US"/>
        </w:rPr>
      </w:pPr>
      <w:r w:rsidRPr="00601975">
        <w:rPr>
          <w:bCs/>
          <w:lang w:eastAsia="en-US"/>
        </w:rPr>
        <w:t>машини за разпръскване на сол</w:t>
      </w:r>
      <w:r w:rsidRPr="00601975">
        <w:rPr>
          <w:bCs/>
          <w:lang w:val="x-none" w:eastAsia="en-US"/>
        </w:rPr>
        <w:t xml:space="preserve"> – 7 бро</w:t>
      </w:r>
      <w:r w:rsidRPr="00601975">
        <w:rPr>
          <w:bCs/>
          <w:lang w:eastAsia="en-US"/>
        </w:rPr>
        <w:t>я</w:t>
      </w:r>
      <w:r w:rsidRPr="00601975">
        <w:rPr>
          <w:bCs/>
          <w:lang w:val="x-none" w:eastAsia="en-US"/>
        </w:rPr>
        <w:t>;</w:t>
      </w:r>
    </w:p>
    <w:p w14:paraId="6A70F6C6" w14:textId="77777777" w:rsidR="00146F4A" w:rsidRPr="00601975" w:rsidRDefault="00146F4A" w:rsidP="00146F4A">
      <w:pPr>
        <w:widowControl w:val="0"/>
        <w:numPr>
          <w:ilvl w:val="0"/>
          <w:numId w:val="35"/>
        </w:numPr>
        <w:autoSpaceDE w:val="0"/>
        <w:autoSpaceDN w:val="0"/>
        <w:adjustRightInd w:val="0"/>
        <w:spacing w:after="120" w:line="276" w:lineRule="auto"/>
        <w:contextualSpacing/>
        <w:jc w:val="both"/>
        <w:rPr>
          <w:bCs/>
          <w:lang w:val="x-none" w:eastAsia="en-US"/>
        </w:rPr>
      </w:pPr>
      <w:proofErr w:type="spellStart"/>
      <w:r w:rsidRPr="00601975">
        <w:rPr>
          <w:bCs/>
          <w:lang w:val="x-none" w:eastAsia="en-US"/>
        </w:rPr>
        <w:t>фадроми</w:t>
      </w:r>
      <w:proofErr w:type="spellEnd"/>
      <w:r w:rsidRPr="00601975">
        <w:rPr>
          <w:bCs/>
          <w:lang w:val="x-none" w:eastAsia="en-US"/>
        </w:rPr>
        <w:t xml:space="preserve"> – 2 бро</w:t>
      </w:r>
      <w:r w:rsidRPr="00601975">
        <w:rPr>
          <w:bCs/>
          <w:lang w:eastAsia="en-US"/>
        </w:rPr>
        <w:t>я</w:t>
      </w:r>
      <w:r w:rsidRPr="00601975">
        <w:rPr>
          <w:bCs/>
          <w:lang w:val="x-none" w:eastAsia="en-US"/>
        </w:rPr>
        <w:t>;</w:t>
      </w:r>
    </w:p>
    <w:p w14:paraId="0AB7FC80" w14:textId="77777777" w:rsidR="00146F4A" w:rsidRPr="00601975" w:rsidRDefault="00146F4A" w:rsidP="00146F4A">
      <w:pPr>
        <w:widowControl w:val="0"/>
        <w:numPr>
          <w:ilvl w:val="0"/>
          <w:numId w:val="35"/>
        </w:numPr>
        <w:autoSpaceDE w:val="0"/>
        <w:autoSpaceDN w:val="0"/>
        <w:adjustRightInd w:val="0"/>
        <w:spacing w:after="120" w:line="276" w:lineRule="auto"/>
        <w:contextualSpacing/>
        <w:jc w:val="both"/>
        <w:rPr>
          <w:bCs/>
          <w:lang w:val="x-none" w:eastAsia="en-US"/>
        </w:rPr>
      </w:pPr>
      <w:r w:rsidRPr="00601975">
        <w:rPr>
          <w:bCs/>
          <w:lang w:val="x-none" w:eastAsia="en-US"/>
        </w:rPr>
        <w:t>самосвали – 3 броя;</w:t>
      </w:r>
    </w:p>
    <w:p w14:paraId="4F5E638F" w14:textId="77777777" w:rsidR="00146F4A" w:rsidRPr="00697575" w:rsidRDefault="00146F4A" w:rsidP="00146F4A">
      <w:pPr>
        <w:widowControl w:val="0"/>
        <w:numPr>
          <w:ilvl w:val="0"/>
          <w:numId w:val="35"/>
        </w:numPr>
        <w:autoSpaceDE w:val="0"/>
        <w:autoSpaceDN w:val="0"/>
        <w:adjustRightInd w:val="0"/>
        <w:spacing w:after="120" w:line="276" w:lineRule="auto"/>
        <w:contextualSpacing/>
        <w:jc w:val="both"/>
        <w:rPr>
          <w:bCs/>
          <w:lang w:val="x-none" w:eastAsia="en-US"/>
        </w:rPr>
      </w:pPr>
      <w:r w:rsidRPr="00697575">
        <w:rPr>
          <w:bCs/>
          <w:lang w:val="x-none" w:eastAsia="en-US"/>
        </w:rPr>
        <w:t xml:space="preserve">малогабаритни автомобили за </w:t>
      </w:r>
      <w:r w:rsidRPr="00697575">
        <w:rPr>
          <w:bCs/>
          <w:lang w:eastAsia="en-US"/>
        </w:rPr>
        <w:t xml:space="preserve">разпръскване на химически препарати </w:t>
      </w:r>
      <w:r w:rsidRPr="00697575">
        <w:rPr>
          <w:bCs/>
          <w:lang w:val="x-none" w:eastAsia="en-US"/>
        </w:rPr>
        <w:t>на тесните улици в града /автомобили с висока проходимост 4х4/ - 2</w:t>
      </w:r>
      <w:r w:rsidRPr="00697575">
        <w:rPr>
          <w:bCs/>
          <w:lang w:eastAsia="en-US"/>
        </w:rPr>
        <w:t xml:space="preserve"> бр</w:t>
      </w:r>
      <w:r>
        <w:rPr>
          <w:bCs/>
          <w:lang w:eastAsia="en-US"/>
        </w:rPr>
        <w:t>оя</w:t>
      </w:r>
      <w:r w:rsidRPr="00697575">
        <w:rPr>
          <w:bCs/>
          <w:lang w:val="x-none" w:eastAsia="en-US"/>
        </w:rPr>
        <w:t>.</w:t>
      </w:r>
    </w:p>
    <w:p w14:paraId="731E5377" w14:textId="77777777" w:rsidR="000D5620" w:rsidRPr="000D5620" w:rsidRDefault="000D5620" w:rsidP="000D5620">
      <w:pPr>
        <w:widowControl w:val="0"/>
        <w:autoSpaceDE w:val="0"/>
        <w:autoSpaceDN w:val="0"/>
        <w:adjustRightInd w:val="0"/>
        <w:ind w:firstLine="708"/>
        <w:jc w:val="both"/>
      </w:pPr>
      <w:r w:rsidRPr="000D5620">
        <w:t xml:space="preserve">За доказването на това техническо и професионално изискване участникът представя декларация за инструментите, съоръженията и техническото оборудване, които ще бъдат използвани за изпълнение на поръчката/свободен текст/; </w:t>
      </w:r>
    </w:p>
    <w:p w14:paraId="6D74F95C" w14:textId="77777777" w:rsidR="009347A1" w:rsidRDefault="009347A1" w:rsidP="00146F4A">
      <w:pPr>
        <w:widowControl w:val="0"/>
        <w:autoSpaceDE w:val="0"/>
        <w:autoSpaceDN w:val="0"/>
        <w:adjustRightInd w:val="0"/>
        <w:spacing w:after="120"/>
        <w:jc w:val="both"/>
      </w:pPr>
    </w:p>
    <w:p w14:paraId="3B8F2573" w14:textId="77777777" w:rsidR="00146F4A" w:rsidRDefault="00146F4A" w:rsidP="00146F4A">
      <w:pPr>
        <w:widowControl w:val="0"/>
        <w:autoSpaceDE w:val="0"/>
        <w:autoSpaceDN w:val="0"/>
        <w:adjustRightInd w:val="0"/>
        <w:ind w:firstLine="480"/>
        <w:jc w:val="both"/>
      </w:pPr>
      <w:r>
        <w:t>Към 6.1.</w:t>
      </w:r>
      <w:r w:rsidR="00BF08CC">
        <w:t>2</w:t>
      </w:r>
      <w:r>
        <w:t>.3</w:t>
      </w:r>
      <w:r w:rsidRPr="00E10A98">
        <w:t>.</w:t>
      </w:r>
      <w:r>
        <w:t>:</w:t>
      </w:r>
    </w:p>
    <w:p w14:paraId="7D9C7D52" w14:textId="77777777" w:rsidR="00146F4A" w:rsidRPr="00697575" w:rsidRDefault="00146F4A" w:rsidP="00146F4A">
      <w:pPr>
        <w:ind w:firstLine="480"/>
        <w:jc w:val="both"/>
        <w:rPr>
          <w:lang w:eastAsia="en-US"/>
        </w:rPr>
      </w:pPr>
      <w:r w:rsidRPr="00697575">
        <w:t xml:space="preserve">Участникът следва да разполага с персонал с </w:t>
      </w:r>
      <w:r w:rsidRPr="00697575">
        <w:rPr>
          <w:lang w:eastAsia="en-US"/>
        </w:rPr>
        <w:t>минимален състав на техническите лица:</w:t>
      </w:r>
    </w:p>
    <w:p w14:paraId="7780BD1B" w14:textId="77777777" w:rsidR="00146F4A" w:rsidRPr="00697575" w:rsidRDefault="00146F4A" w:rsidP="00146F4A">
      <w:pPr>
        <w:widowControl w:val="0"/>
        <w:numPr>
          <w:ilvl w:val="0"/>
          <w:numId w:val="36"/>
        </w:numPr>
        <w:autoSpaceDE w:val="0"/>
        <w:autoSpaceDN w:val="0"/>
        <w:adjustRightInd w:val="0"/>
        <w:spacing w:after="120" w:line="276" w:lineRule="auto"/>
        <w:contextualSpacing/>
        <w:jc w:val="both"/>
        <w:rPr>
          <w:bCs/>
          <w:lang w:val="x-none" w:eastAsia="en-US"/>
        </w:rPr>
      </w:pPr>
      <w:r w:rsidRPr="00697575">
        <w:rPr>
          <w:bCs/>
          <w:lang w:val="x-none" w:eastAsia="en-US"/>
        </w:rPr>
        <w:t xml:space="preserve">едно ръководно лице с най-малко 3 </w:t>
      </w:r>
      <w:r>
        <w:rPr>
          <w:bCs/>
          <w:lang w:eastAsia="en-US"/>
        </w:rPr>
        <w:t>зимни сезона</w:t>
      </w:r>
      <w:r w:rsidRPr="00697575">
        <w:rPr>
          <w:bCs/>
          <w:lang w:val="x-none" w:eastAsia="en-US"/>
        </w:rPr>
        <w:t xml:space="preserve"> професионален опит в дейности свързани със зимн</w:t>
      </w:r>
      <w:r w:rsidRPr="00697575">
        <w:rPr>
          <w:bCs/>
          <w:lang w:eastAsia="en-US"/>
        </w:rPr>
        <w:t>о</w:t>
      </w:r>
      <w:r w:rsidRPr="00697575">
        <w:rPr>
          <w:bCs/>
          <w:lang w:val="x-none" w:eastAsia="en-US"/>
        </w:rPr>
        <w:t xml:space="preserve"> подд</w:t>
      </w:r>
      <w:r w:rsidRPr="00697575">
        <w:rPr>
          <w:bCs/>
          <w:lang w:eastAsia="en-US"/>
        </w:rPr>
        <w:t>ържане</w:t>
      </w:r>
      <w:r w:rsidRPr="00697575">
        <w:rPr>
          <w:bCs/>
          <w:lang w:val="x-none" w:eastAsia="en-US"/>
        </w:rPr>
        <w:t>;</w:t>
      </w:r>
    </w:p>
    <w:p w14:paraId="20E39AA3" w14:textId="77777777" w:rsidR="00146F4A" w:rsidRPr="00697575" w:rsidRDefault="00146F4A" w:rsidP="00146F4A">
      <w:pPr>
        <w:widowControl w:val="0"/>
        <w:numPr>
          <w:ilvl w:val="0"/>
          <w:numId w:val="36"/>
        </w:numPr>
        <w:autoSpaceDE w:val="0"/>
        <w:autoSpaceDN w:val="0"/>
        <w:adjustRightInd w:val="0"/>
        <w:spacing w:after="120" w:line="276" w:lineRule="auto"/>
        <w:contextualSpacing/>
        <w:jc w:val="both"/>
        <w:rPr>
          <w:bCs/>
          <w:lang w:val="x-none" w:eastAsia="en-US"/>
        </w:rPr>
      </w:pPr>
      <w:r w:rsidRPr="00697575">
        <w:rPr>
          <w:bCs/>
          <w:lang w:eastAsia="en-US"/>
        </w:rPr>
        <w:t>водачите на специализираната техника да притежават необходимата правоспособност за управление на съответната категория на специализира</w:t>
      </w:r>
      <w:r>
        <w:rPr>
          <w:bCs/>
          <w:lang w:eastAsia="en-US"/>
        </w:rPr>
        <w:t>на</w:t>
      </w:r>
      <w:r w:rsidRPr="00697575">
        <w:rPr>
          <w:bCs/>
          <w:lang w:eastAsia="en-US"/>
        </w:rPr>
        <w:t>та техника.</w:t>
      </w:r>
    </w:p>
    <w:p w14:paraId="56B0335C" w14:textId="77777777" w:rsidR="00146F4A" w:rsidRPr="00697575" w:rsidRDefault="00146F4A" w:rsidP="00146F4A">
      <w:pPr>
        <w:widowControl w:val="0"/>
        <w:numPr>
          <w:ilvl w:val="0"/>
          <w:numId w:val="36"/>
        </w:numPr>
        <w:autoSpaceDE w:val="0"/>
        <w:autoSpaceDN w:val="0"/>
        <w:adjustRightInd w:val="0"/>
        <w:spacing w:after="120" w:line="276" w:lineRule="auto"/>
        <w:contextualSpacing/>
        <w:jc w:val="both"/>
        <w:rPr>
          <w:bCs/>
          <w:lang w:val="x-none" w:eastAsia="en-US"/>
        </w:rPr>
      </w:pPr>
      <w:r w:rsidRPr="00697575">
        <w:rPr>
          <w:bCs/>
          <w:lang w:eastAsia="en-US"/>
        </w:rPr>
        <w:t>четиринадесет</w:t>
      </w:r>
      <w:r w:rsidRPr="00697575">
        <w:rPr>
          <w:bCs/>
          <w:lang w:val="x-none" w:eastAsia="en-US"/>
        </w:rPr>
        <w:t xml:space="preserve"> шофьори, които отговарят на следните условия: да притежават документи, даващи им правото да управляват МПС със съответната категория</w:t>
      </w:r>
      <w:r w:rsidRPr="00697575">
        <w:rPr>
          <w:bCs/>
          <w:lang w:eastAsia="en-US"/>
        </w:rPr>
        <w:t xml:space="preserve"> </w:t>
      </w:r>
      <w:r w:rsidR="00BF08CC">
        <w:t>6.1.2.</w:t>
      </w:r>
      <w:proofErr w:type="spellStart"/>
      <w:r w:rsidR="00BF08CC">
        <w:t>2</w:t>
      </w:r>
      <w:proofErr w:type="spellEnd"/>
      <w:r w:rsidR="00BF08CC" w:rsidRPr="00E10A98">
        <w:t>.</w:t>
      </w:r>
    </w:p>
    <w:p w14:paraId="40AF2996" w14:textId="77777777" w:rsidR="00BF08CC" w:rsidRDefault="00BF08CC" w:rsidP="00146F4A">
      <w:pPr>
        <w:widowControl w:val="0"/>
        <w:autoSpaceDE w:val="0"/>
        <w:autoSpaceDN w:val="0"/>
        <w:adjustRightInd w:val="0"/>
        <w:spacing w:line="276" w:lineRule="auto"/>
        <w:ind w:firstLine="480"/>
        <w:jc w:val="both"/>
      </w:pPr>
    </w:p>
    <w:p w14:paraId="1ADB3F2E" w14:textId="77777777" w:rsidR="00146F4A" w:rsidRPr="00697575" w:rsidRDefault="00146F4A" w:rsidP="00146F4A">
      <w:pPr>
        <w:widowControl w:val="0"/>
        <w:autoSpaceDE w:val="0"/>
        <w:autoSpaceDN w:val="0"/>
        <w:adjustRightInd w:val="0"/>
        <w:spacing w:line="276" w:lineRule="auto"/>
        <w:ind w:firstLine="480"/>
        <w:jc w:val="both"/>
      </w:pPr>
      <w:r w:rsidRPr="00697575">
        <w:t>За доказване на това изискване участникът представя Списък на технически лица и/или организации, включени или не в структурата му включително тези, които отговарят за контрола на качеството.</w:t>
      </w:r>
    </w:p>
    <w:p w14:paraId="48A60BB8" w14:textId="77777777" w:rsidR="00E142AA" w:rsidRDefault="00E142AA" w:rsidP="00BF08CC">
      <w:pPr>
        <w:ind w:firstLine="480"/>
        <w:jc w:val="both"/>
      </w:pPr>
    </w:p>
    <w:p w14:paraId="4E279515" w14:textId="77777777" w:rsidR="00BF08CC" w:rsidRDefault="00BF08CC" w:rsidP="00BF08CC">
      <w:pPr>
        <w:ind w:firstLine="480"/>
        <w:jc w:val="both"/>
        <w:rPr>
          <w:lang w:val="en-US"/>
        </w:rPr>
      </w:pPr>
      <w:r w:rsidRPr="00532A22">
        <w:t xml:space="preserve">Доказателства по т. </w:t>
      </w:r>
      <w:r>
        <w:t>6.1.2.</w:t>
      </w:r>
      <w:proofErr w:type="spellStart"/>
      <w:r>
        <w:t>2</w:t>
      </w:r>
      <w:proofErr w:type="spellEnd"/>
      <w:r w:rsidRPr="00E10A98">
        <w:t>.</w:t>
      </w:r>
      <w:r>
        <w:t xml:space="preserve"> </w:t>
      </w:r>
      <w:r w:rsidRPr="00532A22">
        <w:t>и т.</w:t>
      </w:r>
      <w:r w:rsidRPr="00BF08CC">
        <w:t xml:space="preserve"> </w:t>
      </w:r>
      <w:r>
        <w:t>6.1.2.3</w:t>
      </w:r>
      <w:r w:rsidRPr="00E10A98">
        <w:t>.</w:t>
      </w:r>
      <w:r>
        <w:t xml:space="preserve"> </w:t>
      </w:r>
      <w:r w:rsidRPr="00532A22">
        <w:t>се представят преди сключване на договора.</w:t>
      </w:r>
    </w:p>
    <w:p w14:paraId="5F8F3213" w14:textId="77777777" w:rsidR="009347A1" w:rsidRDefault="009347A1" w:rsidP="00146F4A">
      <w:pPr>
        <w:widowControl w:val="0"/>
        <w:autoSpaceDE w:val="0"/>
        <w:autoSpaceDN w:val="0"/>
        <w:adjustRightInd w:val="0"/>
        <w:ind w:firstLine="480"/>
        <w:jc w:val="both"/>
      </w:pPr>
    </w:p>
    <w:p w14:paraId="1380EEE1" w14:textId="77777777" w:rsidR="00146F4A" w:rsidRPr="009036FF" w:rsidRDefault="00146F4A" w:rsidP="00146F4A">
      <w:pPr>
        <w:pStyle w:val="firstline"/>
        <w:spacing w:after="120" w:line="240" w:lineRule="auto"/>
        <w:ind w:firstLine="709"/>
        <w:outlineLvl w:val="2"/>
        <w:rPr>
          <w:rStyle w:val="1c"/>
          <w:color w:val="auto"/>
        </w:rPr>
      </w:pPr>
      <w:bookmarkStart w:id="33" w:name="_Toc511295266"/>
      <w:r w:rsidRPr="009036FF">
        <w:rPr>
          <w:rStyle w:val="1c"/>
          <w:color w:val="auto"/>
        </w:rPr>
        <w:t>6.2. Особености при участие на обединения</w:t>
      </w:r>
      <w:bookmarkEnd w:id="33"/>
      <w:r>
        <w:rPr>
          <w:rStyle w:val="1c"/>
          <w:color w:val="auto"/>
        </w:rPr>
        <w:t xml:space="preserve"> </w:t>
      </w:r>
    </w:p>
    <w:p w14:paraId="5458D766" w14:textId="77777777" w:rsidR="00146F4A" w:rsidRPr="009036FF" w:rsidRDefault="00146F4A" w:rsidP="00146F4A">
      <w:pPr>
        <w:ind w:firstLine="708"/>
        <w:jc w:val="both"/>
      </w:pPr>
      <w:r w:rsidRPr="009036FF">
        <w:t xml:space="preserve">При участие на обединения, които не са юридически лица, съответствието с критериите за подбор се доказва от обединението участник, а не от всяко от лицата, включени в него, с изключение на съответна регистрация, представяне на сертификат или друго условие, необходимо за изпълнение на поръчката, съгласно изискванията на нормативен или административен акт и съобразно разпределението на участието на лицата при изпълнение на дейностите, предвидено в договора за създаване на обединението. </w:t>
      </w:r>
    </w:p>
    <w:p w14:paraId="6F4C3D97" w14:textId="77777777" w:rsidR="00146F4A" w:rsidRPr="005678FC" w:rsidRDefault="00146F4A" w:rsidP="00146F4A">
      <w:pPr>
        <w:widowControl w:val="0"/>
        <w:autoSpaceDE w:val="0"/>
        <w:autoSpaceDN w:val="0"/>
        <w:adjustRightInd w:val="0"/>
        <w:ind w:firstLine="708"/>
        <w:jc w:val="both"/>
        <w:rPr>
          <w:rFonts w:eastAsia="Times New Roman"/>
          <w:lang w:val="en-US"/>
        </w:rPr>
      </w:pPr>
      <w:r w:rsidRPr="005678FC">
        <w:rPr>
          <w:rFonts w:eastAsia="Times New Roman"/>
        </w:rPr>
        <w:t xml:space="preserve">При участие като обединение се представя ЕЕДОП от обединението и ЕЕДОП от всеки от партньорите в обединението. В ЕЕДОП от обединението се попълва консолидираната (обобщена) информация. </w:t>
      </w:r>
      <w:r>
        <w:rPr>
          <w:rFonts w:eastAsia="Times New Roman"/>
          <w:lang w:val="en-US"/>
        </w:rPr>
        <w:t xml:space="preserve"> </w:t>
      </w:r>
    </w:p>
    <w:p w14:paraId="5AE3CC61" w14:textId="77777777" w:rsidR="00146F4A" w:rsidRPr="009036FF" w:rsidRDefault="00146F4A" w:rsidP="00146F4A">
      <w:pPr>
        <w:ind w:firstLine="708"/>
        <w:jc w:val="both"/>
      </w:pPr>
    </w:p>
    <w:p w14:paraId="70248F42" w14:textId="77777777" w:rsidR="00146F4A" w:rsidRPr="009036FF" w:rsidRDefault="00146F4A" w:rsidP="00146F4A">
      <w:pPr>
        <w:pStyle w:val="firstline"/>
        <w:spacing w:after="120" w:line="240" w:lineRule="auto"/>
        <w:ind w:firstLine="709"/>
        <w:outlineLvl w:val="2"/>
        <w:rPr>
          <w:rStyle w:val="1c"/>
          <w:color w:val="auto"/>
        </w:rPr>
      </w:pPr>
      <w:bookmarkStart w:id="34" w:name="_Toc511295267"/>
      <w:r w:rsidRPr="009036FF">
        <w:rPr>
          <w:rStyle w:val="1c"/>
          <w:color w:val="auto"/>
        </w:rPr>
        <w:t>6.3. Използване на капацитета на трети лица</w:t>
      </w:r>
      <w:bookmarkEnd w:id="34"/>
      <w:r w:rsidRPr="009036FF">
        <w:rPr>
          <w:rStyle w:val="1c"/>
          <w:color w:val="auto"/>
        </w:rPr>
        <w:t xml:space="preserve"> </w:t>
      </w:r>
    </w:p>
    <w:p w14:paraId="4598D801" w14:textId="77777777" w:rsidR="00146F4A" w:rsidRPr="009036FF" w:rsidRDefault="00146F4A" w:rsidP="00146F4A">
      <w:pPr>
        <w:ind w:firstLine="708"/>
        <w:jc w:val="both"/>
        <w:rPr>
          <w:b/>
        </w:rPr>
      </w:pPr>
      <w:r w:rsidRPr="009036FF">
        <w:rPr>
          <w:b/>
          <w:bCs/>
        </w:rPr>
        <w:lastRenderedPageBreak/>
        <w:t>Съгласно чл. 65 от ЗОП</w:t>
      </w:r>
      <w:r w:rsidRPr="009036FF">
        <w:rPr>
          <w:b/>
        </w:rPr>
        <w:t>:</w:t>
      </w:r>
    </w:p>
    <w:p w14:paraId="13A3701D" w14:textId="77777777" w:rsidR="00146F4A" w:rsidRPr="009036FF" w:rsidRDefault="00146F4A" w:rsidP="00146F4A">
      <w:pPr>
        <w:ind w:firstLine="708"/>
        <w:jc w:val="both"/>
      </w:pPr>
      <w:r w:rsidRPr="009036FF">
        <w:rPr>
          <w:rStyle w:val="1c"/>
        </w:rPr>
        <w:t>6.3.</w:t>
      </w:r>
      <w:r w:rsidRPr="009036FF">
        <w:t>1. Участниците могат за конкретната поръчка да се позоват на капацитета на трети лица, независимо от правната връзка между тях, по отношение на критериите, свързани с икономическото и финансовото състояние, техническите способности и професионалната компетентност.</w:t>
      </w:r>
    </w:p>
    <w:p w14:paraId="0010C289" w14:textId="77777777" w:rsidR="00146F4A" w:rsidRPr="009036FF" w:rsidRDefault="00146F4A" w:rsidP="00146F4A">
      <w:pPr>
        <w:ind w:firstLine="708"/>
        <w:jc w:val="both"/>
      </w:pPr>
      <w:r w:rsidRPr="009036FF">
        <w:rPr>
          <w:rStyle w:val="1c"/>
        </w:rPr>
        <w:t>6.3.</w:t>
      </w:r>
      <w:r w:rsidRPr="009036FF">
        <w:t>2. По отношение на критериите, свързани с професионална компетентност, участниците могат да се позоват на капацитета на трети лица само ако лицата, с чиито образование, квалификация или опит се доказва изпълнение на изискванията на възложителя, ще участват в изпълнението на частта от поръчката, за която е необходим този капацитет.</w:t>
      </w:r>
    </w:p>
    <w:p w14:paraId="1E03A583" w14:textId="77777777" w:rsidR="00146F4A" w:rsidRPr="009036FF" w:rsidRDefault="00146F4A" w:rsidP="00146F4A">
      <w:pPr>
        <w:ind w:firstLine="708"/>
        <w:jc w:val="both"/>
      </w:pPr>
      <w:r w:rsidRPr="009036FF">
        <w:rPr>
          <w:rStyle w:val="1c"/>
        </w:rPr>
        <w:t>6.3.</w:t>
      </w:r>
      <w:proofErr w:type="spellStart"/>
      <w:r w:rsidRPr="009036FF">
        <w:t>3</w:t>
      </w:r>
      <w:proofErr w:type="spellEnd"/>
      <w:r w:rsidRPr="009036FF">
        <w:t xml:space="preserve">. Когато участникът се позовава на капацитета на трети лица, той трябва да може да докаже, че ще разполага с техните ресурси, като представи </w:t>
      </w:r>
      <w:r w:rsidRPr="009036FF">
        <w:rPr>
          <w:b/>
        </w:rPr>
        <w:t>документи за поетите от третите лица задължения.</w:t>
      </w:r>
    </w:p>
    <w:p w14:paraId="0CF15EB9" w14:textId="77777777" w:rsidR="00146F4A" w:rsidRPr="009036FF" w:rsidRDefault="00146F4A" w:rsidP="00146F4A">
      <w:pPr>
        <w:ind w:firstLine="708"/>
        <w:jc w:val="both"/>
      </w:pPr>
      <w:r w:rsidRPr="009036FF">
        <w:rPr>
          <w:rStyle w:val="1c"/>
        </w:rPr>
        <w:t>6.3.</w:t>
      </w:r>
      <w:r w:rsidRPr="009036FF">
        <w:t>4. Третите лица трябва да отговарят на съответните критерии за подбор, за доказването на които участникът се позовава на техния капацитет и за тях да не са налице основанията за отстраняване от процедурата.</w:t>
      </w:r>
    </w:p>
    <w:p w14:paraId="22CB8EF0" w14:textId="77777777" w:rsidR="00146F4A" w:rsidRPr="009036FF" w:rsidRDefault="00146F4A" w:rsidP="00146F4A">
      <w:pPr>
        <w:ind w:firstLine="708"/>
        <w:jc w:val="both"/>
      </w:pPr>
      <w:r w:rsidRPr="009036FF">
        <w:rPr>
          <w:rStyle w:val="1c"/>
        </w:rPr>
        <w:t>6.3.</w:t>
      </w:r>
      <w:r w:rsidRPr="009036FF">
        <w:t xml:space="preserve">5. Възложителят изисква от участника да замени посоченото от него трето лице, ако то не отговаря на някое от условията по т. </w:t>
      </w:r>
      <w:r w:rsidRPr="009036FF">
        <w:rPr>
          <w:rStyle w:val="1c"/>
        </w:rPr>
        <w:t>6.3.</w:t>
      </w:r>
      <w:r w:rsidRPr="009036FF">
        <w:t>4.</w:t>
      </w:r>
    </w:p>
    <w:p w14:paraId="76375BB6" w14:textId="77777777" w:rsidR="00146F4A" w:rsidRPr="009036FF" w:rsidRDefault="00146F4A" w:rsidP="00146F4A">
      <w:pPr>
        <w:ind w:firstLine="708"/>
        <w:jc w:val="both"/>
        <w:rPr>
          <w:b/>
        </w:rPr>
      </w:pPr>
      <w:r w:rsidRPr="009036FF">
        <w:rPr>
          <w:rStyle w:val="1c"/>
        </w:rPr>
        <w:t>6.3.</w:t>
      </w:r>
      <w:r w:rsidRPr="009036FF">
        <w:t xml:space="preserve">6. Когато участник в процедурата е </w:t>
      </w:r>
      <w:r w:rsidRPr="009036FF">
        <w:rPr>
          <w:b/>
        </w:rPr>
        <w:t>обединение</w:t>
      </w:r>
      <w:r w:rsidRPr="009036FF">
        <w:t xml:space="preserve"> от физически и/или юридически лица, той може да докаже изпълнението на критериите за подбор с капацитета на трети лица при спазване на условията по т. </w:t>
      </w:r>
      <w:r w:rsidRPr="009036FF">
        <w:rPr>
          <w:rStyle w:val="1c"/>
        </w:rPr>
        <w:t>6.3.</w:t>
      </w:r>
      <w:r w:rsidRPr="009036FF">
        <w:t>2</w:t>
      </w:r>
      <w:r w:rsidRPr="009036FF">
        <w:rPr>
          <w:b/>
        </w:rPr>
        <w:t xml:space="preserve"> – </w:t>
      </w:r>
      <w:r w:rsidRPr="009036FF">
        <w:rPr>
          <w:rStyle w:val="1c"/>
        </w:rPr>
        <w:t>6.3.</w:t>
      </w:r>
      <w:r w:rsidRPr="009036FF">
        <w:t>4.</w:t>
      </w:r>
      <w:r w:rsidRPr="009036FF">
        <w:rPr>
          <w:b/>
        </w:rPr>
        <w:t xml:space="preserve">  </w:t>
      </w:r>
    </w:p>
    <w:p w14:paraId="44C63CBE" w14:textId="77777777" w:rsidR="00146F4A" w:rsidRPr="009036FF" w:rsidRDefault="00146F4A" w:rsidP="00146F4A">
      <w:pPr>
        <w:widowControl w:val="0"/>
        <w:autoSpaceDE w:val="0"/>
        <w:autoSpaceDN w:val="0"/>
        <w:adjustRightInd w:val="0"/>
        <w:ind w:firstLine="709"/>
        <w:jc w:val="both"/>
      </w:pPr>
      <w:r w:rsidRPr="009036FF">
        <w:rPr>
          <w:rStyle w:val="1c"/>
        </w:rPr>
        <w:t>6.3.</w:t>
      </w:r>
      <w:r w:rsidRPr="009036FF">
        <w:t xml:space="preserve">7. </w:t>
      </w:r>
      <w:r w:rsidRPr="009036FF">
        <w:rPr>
          <w:b/>
        </w:rPr>
        <w:t>ВАЖНО:</w:t>
      </w:r>
      <w:r w:rsidRPr="009036FF">
        <w:t xml:space="preserve"> Участниците посочват информацията относно участието на трети лица за изпълнение на поръчката </w:t>
      </w:r>
      <w:r w:rsidRPr="009036FF">
        <w:rPr>
          <w:b/>
        </w:rPr>
        <w:t>в Раздел В „Информация относно използването на капацитета на други субекти“ на част ІІ от ЕЕДОП</w:t>
      </w:r>
      <w:r w:rsidRPr="009036FF">
        <w:t xml:space="preserve">. Ако полето е попълнено с „Да“ се представя ЕЕДОП, надлежно попълнен и подписан от лицата по чл. 40, ал. 1 от ППЗОП, за третите лица. В ЕЕДОП се посочва информацията, изисквана съгласно Част II, раздели А и Б, попълва се част ІІІ „Основания за изключване“ и част ІV „Критерии за подбор“ само по отношение на критериите за подбор, за доказването на които участникът се позовава на техния капацитет. </w:t>
      </w:r>
    </w:p>
    <w:p w14:paraId="041526F5" w14:textId="77777777" w:rsidR="00146F4A" w:rsidRPr="009036FF" w:rsidRDefault="00146F4A" w:rsidP="00146F4A">
      <w:pPr>
        <w:ind w:firstLine="708"/>
        <w:jc w:val="both"/>
      </w:pPr>
    </w:p>
    <w:p w14:paraId="3A8447FE" w14:textId="77777777" w:rsidR="00146F4A" w:rsidRPr="009036FF" w:rsidRDefault="00146F4A" w:rsidP="00146F4A">
      <w:pPr>
        <w:pStyle w:val="firstline"/>
        <w:spacing w:after="120" w:line="240" w:lineRule="auto"/>
        <w:ind w:firstLine="709"/>
        <w:outlineLvl w:val="2"/>
        <w:rPr>
          <w:rStyle w:val="1c"/>
          <w:color w:val="auto"/>
        </w:rPr>
      </w:pPr>
      <w:bookmarkStart w:id="35" w:name="_Toc511295268"/>
      <w:r w:rsidRPr="009036FF">
        <w:rPr>
          <w:rStyle w:val="1c"/>
          <w:color w:val="auto"/>
        </w:rPr>
        <w:t>6.4. Използване на подизпълнители</w:t>
      </w:r>
      <w:bookmarkEnd w:id="35"/>
      <w:r w:rsidRPr="009036FF">
        <w:rPr>
          <w:rStyle w:val="1c"/>
          <w:color w:val="auto"/>
        </w:rPr>
        <w:t xml:space="preserve"> </w:t>
      </w:r>
    </w:p>
    <w:p w14:paraId="7FCA9D95" w14:textId="77777777" w:rsidR="00146F4A" w:rsidRPr="009036FF" w:rsidRDefault="00146F4A" w:rsidP="00146F4A">
      <w:pPr>
        <w:pStyle w:val="firstline"/>
        <w:spacing w:line="240" w:lineRule="auto"/>
        <w:ind w:firstLine="709"/>
        <w:rPr>
          <w:b/>
          <w:smallCaps/>
          <w:color w:val="auto"/>
          <w:spacing w:val="5"/>
        </w:rPr>
      </w:pPr>
      <w:r w:rsidRPr="009036FF">
        <w:rPr>
          <w:bCs/>
          <w:color w:val="auto"/>
        </w:rPr>
        <w:t>6.4.1.</w:t>
      </w:r>
      <w:r w:rsidRPr="009036FF">
        <w:rPr>
          <w:color w:val="auto"/>
        </w:rPr>
        <w:t xml:space="preserve"> Участниците посочват в офертата подизпълнителите и дела от поръчката, който ще им възложат, ако възнамеряват да използват такива. В този случай те трябва да представят </w:t>
      </w:r>
      <w:r w:rsidRPr="009036FF">
        <w:rPr>
          <w:b/>
          <w:color w:val="auto"/>
        </w:rPr>
        <w:t>доказателство за поетите от подизпълнителите задължения</w:t>
      </w:r>
      <w:r w:rsidRPr="009036FF">
        <w:rPr>
          <w:color w:val="auto"/>
        </w:rPr>
        <w:t>.</w:t>
      </w:r>
      <w:r w:rsidRPr="009036FF">
        <w:rPr>
          <w:rFonts w:ascii="Cambria" w:eastAsia="Times New Roman" w:hAnsi="Cambria"/>
          <w:color w:val="auto"/>
          <w:lang w:eastAsia="x-none"/>
        </w:rPr>
        <w:t xml:space="preserve"> </w:t>
      </w:r>
    </w:p>
    <w:p w14:paraId="1B0C53D1" w14:textId="77777777" w:rsidR="00146F4A" w:rsidRPr="009036FF" w:rsidRDefault="00146F4A" w:rsidP="00146F4A">
      <w:pPr>
        <w:ind w:firstLine="708"/>
        <w:jc w:val="both"/>
      </w:pPr>
      <w:r w:rsidRPr="009036FF">
        <w:rPr>
          <w:bCs/>
        </w:rPr>
        <w:t>6.4.</w:t>
      </w:r>
      <w:r w:rsidRPr="009036FF">
        <w:t>2. Подизпълнителите трябва да отговарят на съответните критерии за подбор съобразно вида и дела от поръчката, който ще изпълняват, и за тях да не са налице основания за отстраняване от процедурата.</w:t>
      </w:r>
    </w:p>
    <w:p w14:paraId="42F847FA" w14:textId="77777777" w:rsidR="00146F4A" w:rsidRPr="009036FF" w:rsidRDefault="00146F4A" w:rsidP="00146F4A">
      <w:pPr>
        <w:ind w:firstLine="708"/>
        <w:jc w:val="both"/>
      </w:pPr>
      <w:r w:rsidRPr="009036FF">
        <w:rPr>
          <w:bCs/>
        </w:rPr>
        <w:t>6.4.</w:t>
      </w:r>
      <w:r w:rsidRPr="009036FF">
        <w:t>3. Възложителят изисква замяна на под</w:t>
      </w:r>
      <w:r w:rsidRPr="009036FF">
        <w:softHyphen/>
        <w:t>изпълнител, който не отговаря на условията по т.6.4.2.</w:t>
      </w:r>
    </w:p>
    <w:p w14:paraId="49EE0D7F" w14:textId="77777777" w:rsidR="00146F4A" w:rsidRPr="009036FF" w:rsidRDefault="00146F4A" w:rsidP="00146F4A">
      <w:pPr>
        <w:ind w:firstLine="708"/>
        <w:jc w:val="both"/>
      </w:pPr>
      <w:r w:rsidRPr="009036FF">
        <w:rPr>
          <w:bCs/>
        </w:rPr>
        <w:t>6.4.</w:t>
      </w:r>
      <w:proofErr w:type="spellStart"/>
      <w:r w:rsidRPr="009036FF">
        <w:rPr>
          <w:bCs/>
        </w:rPr>
        <w:t>4</w:t>
      </w:r>
      <w:proofErr w:type="spellEnd"/>
      <w:r w:rsidRPr="009036FF">
        <w:t>. Независимо от възможността за използване на подизпълнители отговорността за изпълнение на договора за обществена поръчка е на изпълнителя.</w:t>
      </w:r>
    </w:p>
    <w:p w14:paraId="4C88AC82" w14:textId="77777777" w:rsidR="00146F4A" w:rsidRPr="009036FF" w:rsidRDefault="00146F4A" w:rsidP="00146F4A">
      <w:pPr>
        <w:ind w:firstLine="708"/>
        <w:jc w:val="both"/>
      </w:pPr>
      <w:r w:rsidRPr="009036FF">
        <w:rPr>
          <w:bCs/>
        </w:rPr>
        <w:t>6.4.5</w:t>
      </w:r>
      <w:r w:rsidRPr="009036FF">
        <w:t>. Замяна или включване на подизпълнител по време на изпълнение на договор за обществена поръчка се допуска по изключение, когато възникне необходимост, ако са изпълнени едновременно следните условия:</w:t>
      </w:r>
    </w:p>
    <w:p w14:paraId="324EDC3B" w14:textId="77777777" w:rsidR="00146F4A" w:rsidRPr="009036FF" w:rsidRDefault="00146F4A" w:rsidP="00146F4A">
      <w:pPr>
        <w:ind w:firstLine="708"/>
        <w:jc w:val="both"/>
      </w:pPr>
      <w:r w:rsidRPr="009036FF">
        <w:t>1) за новия подизпълнител не са налице основанията за отстраняване в процедурата;</w:t>
      </w:r>
    </w:p>
    <w:p w14:paraId="16639795" w14:textId="77777777" w:rsidR="00146F4A" w:rsidRPr="009036FF" w:rsidRDefault="00146F4A" w:rsidP="00146F4A">
      <w:pPr>
        <w:ind w:firstLine="708"/>
        <w:jc w:val="both"/>
      </w:pPr>
      <w:r w:rsidRPr="009036FF">
        <w:t>2) новият подизпълнител отговаря на критериите за подбор, на които е отговарял предишният подизпълнител, включително по отношение на дела и вида на дейностите, които ще изпълнява, коригирани съобразно изпълнените до момента дейности.</w:t>
      </w:r>
    </w:p>
    <w:p w14:paraId="05BAE1EF" w14:textId="77777777" w:rsidR="00146F4A" w:rsidRPr="009036FF" w:rsidRDefault="00146F4A" w:rsidP="00146F4A">
      <w:pPr>
        <w:ind w:firstLine="708"/>
        <w:jc w:val="both"/>
      </w:pPr>
      <w:r w:rsidRPr="009036FF">
        <w:rPr>
          <w:bCs/>
        </w:rPr>
        <w:t>6.4.6</w:t>
      </w:r>
      <w:r w:rsidRPr="009036FF">
        <w:t xml:space="preserve">. При замяна или включване на подизпълнител изпълнителят представя на възложителя всички документи, които доказват изпълнението на условията по т. 6.4.5, заедно с копие на </w:t>
      </w:r>
      <w:r w:rsidRPr="009036FF">
        <w:lastRenderedPageBreak/>
        <w:t xml:space="preserve">договора за </w:t>
      </w:r>
      <w:proofErr w:type="spellStart"/>
      <w:r w:rsidRPr="009036FF">
        <w:t>подизпълнение</w:t>
      </w:r>
      <w:proofErr w:type="spellEnd"/>
      <w:r w:rsidRPr="009036FF">
        <w:t xml:space="preserve"> или на допълнително споразумение </w:t>
      </w:r>
      <w:r w:rsidRPr="009036FF">
        <w:rPr>
          <w:b/>
        </w:rPr>
        <w:t>в тридневен срок</w:t>
      </w:r>
      <w:r w:rsidRPr="009036FF">
        <w:t xml:space="preserve"> от тяхното сключване съгласно чл. 75, ал. 2 от ППЗОП.</w:t>
      </w:r>
    </w:p>
    <w:p w14:paraId="6D7A4724" w14:textId="77777777" w:rsidR="00146F4A" w:rsidRPr="009036FF" w:rsidRDefault="00146F4A" w:rsidP="00146F4A">
      <w:pPr>
        <w:spacing w:after="120"/>
        <w:ind w:firstLine="708"/>
        <w:jc w:val="both"/>
        <w:rPr>
          <w:rFonts w:eastAsia="MS ??"/>
          <w:b/>
          <w:lang w:eastAsia="en-US"/>
        </w:rPr>
      </w:pPr>
      <w:r w:rsidRPr="009036FF">
        <w:t xml:space="preserve">6.4.7. </w:t>
      </w:r>
      <w:r w:rsidRPr="009036FF">
        <w:rPr>
          <w:b/>
        </w:rPr>
        <w:t xml:space="preserve">ВАЖНО: </w:t>
      </w:r>
      <w:r w:rsidRPr="009036FF">
        <w:t xml:space="preserve">Участниците посочват информацията относно участието на подизпълнители за изпълнение на поръчката, включително информация за вида и дела от поръчката, който ще изпълняват </w:t>
      </w:r>
      <w:r w:rsidRPr="009036FF">
        <w:rPr>
          <w:rFonts w:eastAsia="MS ??"/>
          <w:b/>
          <w:lang w:eastAsia="en-US"/>
        </w:rPr>
        <w:t>в Част ІV, Раздел В, т. 10 от ЕЕДОП</w:t>
      </w:r>
      <w:r w:rsidRPr="009036FF">
        <w:t>.</w:t>
      </w:r>
      <w:r w:rsidRPr="009036FF">
        <w:rPr>
          <w:b/>
        </w:rPr>
        <w:t xml:space="preserve"> </w:t>
      </w:r>
      <w:r w:rsidRPr="009036FF">
        <w:t>За всеки подизпълнител се представя отделен ЕЕДОП, надлежно попълнен и подписан от лицата по чл. 40, ал. 1 от ППЗОП, в който се посочва информацията, изисквана съгласно Част II, раздели А и Б, попълва се част ІІІ „Основания за изключване“ и съответните полета от Част IV от ЕЕДОП. Подаването на ЕЕДОП от съответните лица се счита за съгласие за участие в процедурата.</w:t>
      </w:r>
    </w:p>
    <w:p w14:paraId="07082E90" w14:textId="77777777" w:rsidR="00146F4A" w:rsidRPr="009036FF" w:rsidRDefault="00146F4A" w:rsidP="00146F4A">
      <w:pPr>
        <w:pStyle w:val="3"/>
        <w:ind w:firstLine="708"/>
        <w:rPr>
          <w:rFonts w:ascii="Times New Roman" w:eastAsia="SimHei" w:hAnsi="Times New Roman" w:cs="Times New Roman"/>
          <w:bCs w:val="0"/>
          <w:smallCaps/>
          <w:sz w:val="24"/>
          <w:szCs w:val="24"/>
          <w:lang w:val="bg-BG"/>
        </w:rPr>
      </w:pPr>
      <w:bookmarkStart w:id="36" w:name="_Toc511295269"/>
      <w:r w:rsidRPr="009036FF">
        <w:rPr>
          <w:rFonts w:ascii="Times New Roman" w:eastAsia="SimHei" w:hAnsi="Times New Roman" w:cs="Times New Roman"/>
          <w:smallCaps/>
          <w:sz w:val="24"/>
          <w:szCs w:val="24"/>
          <w:lang w:val="bg-BG"/>
        </w:rPr>
        <w:t xml:space="preserve">6.5. </w:t>
      </w:r>
      <w:r w:rsidRPr="009036FF">
        <w:rPr>
          <w:rFonts w:ascii="Times New Roman" w:eastAsia="SimHei" w:hAnsi="Times New Roman" w:cs="Times New Roman"/>
          <w:bCs w:val="0"/>
          <w:smallCaps/>
          <w:sz w:val="24"/>
          <w:szCs w:val="24"/>
          <w:lang w:val="bg-BG"/>
        </w:rPr>
        <w:t>Особености по отношение на участник - клон на чуждестранно лице</w:t>
      </w:r>
      <w:bookmarkEnd w:id="36"/>
    </w:p>
    <w:p w14:paraId="5FEEEECD" w14:textId="77777777" w:rsidR="00146F4A" w:rsidRPr="009036FF" w:rsidRDefault="00146F4A" w:rsidP="00146F4A">
      <w:pPr>
        <w:ind w:firstLine="709"/>
        <w:jc w:val="both"/>
        <w:textAlignment w:val="center"/>
        <w:rPr>
          <w:rStyle w:val="20"/>
          <w:rFonts w:ascii="Tahoma" w:hAnsi="Tahoma" w:cs="Tahoma"/>
          <w:shd w:val="clear" w:color="auto" w:fill="90EE90"/>
        </w:rPr>
      </w:pPr>
      <w:r w:rsidRPr="009036FF">
        <w:t xml:space="preserve">Клон на чуждестранно лице може да е самостоятелен участник в процедура за възлагане на обществена поръчка, ако може самостоятелно да подава оферти и да сключва договори съгласно законодателството на държавата, в която е установен. В този случай, ако за доказване на съответствие с изискванията за икономическо и финансово състояние, технически и професионални способности клонът се позовава на ресурсите на търговеца, клонът представя </w:t>
      </w:r>
      <w:r w:rsidRPr="009036FF">
        <w:rPr>
          <w:b/>
        </w:rPr>
        <w:t>доказателства, че при изпълнение на поръчката ще има на разположение тези ресурси</w:t>
      </w:r>
      <w:r w:rsidRPr="009036FF">
        <w:t>.</w:t>
      </w:r>
      <w:r w:rsidRPr="009036FF">
        <w:rPr>
          <w:rStyle w:val="20"/>
          <w:rFonts w:ascii="Tahoma" w:hAnsi="Tahoma" w:cs="Tahoma"/>
          <w:shd w:val="clear" w:color="auto" w:fill="90EE90"/>
        </w:rPr>
        <w:t xml:space="preserve"> </w:t>
      </w:r>
    </w:p>
    <w:p w14:paraId="6C4C19EB" w14:textId="77777777" w:rsidR="00146F4A" w:rsidRPr="009036FF" w:rsidRDefault="00146F4A" w:rsidP="00146F4A">
      <w:pPr>
        <w:pStyle w:val="3"/>
        <w:ind w:firstLine="708"/>
        <w:jc w:val="both"/>
        <w:rPr>
          <w:rFonts w:ascii="Times New Roman" w:eastAsia="SimHei" w:hAnsi="Times New Roman" w:cs="Times New Roman"/>
          <w:smallCaps/>
          <w:sz w:val="24"/>
          <w:szCs w:val="24"/>
          <w:lang w:val="bg-BG"/>
        </w:rPr>
      </w:pPr>
      <w:bookmarkStart w:id="37" w:name="_Toc511295270"/>
      <w:r w:rsidRPr="009036FF">
        <w:rPr>
          <w:rFonts w:ascii="Times New Roman" w:eastAsia="SimHei" w:hAnsi="Times New Roman" w:cs="Times New Roman"/>
          <w:smallCaps/>
          <w:sz w:val="24"/>
          <w:szCs w:val="24"/>
          <w:lang w:val="bg-BG"/>
        </w:rPr>
        <w:t>6.</w:t>
      </w:r>
      <w:proofErr w:type="spellStart"/>
      <w:r w:rsidRPr="009036FF">
        <w:rPr>
          <w:rFonts w:ascii="Times New Roman" w:eastAsia="SimHei" w:hAnsi="Times New Roman" w:cs="Times New Roman"/>
          <w:smallCaps/>
          <w:sz w:val="24"/>
          <w:szCs w:val="24"/>
          <w:lang w:val="bg-BG"/>
        </w:rPr>
        <w:t>6</w:t>
      </w:r>
      <w:proofErr w:type="spellEnd"/>
      <w:r w:rsidRPr="009036FF">
        <w:rPr>
          <w:rFonts w:ascii="Times New Roman" w:eastAsia="SimHei" w:hAnsi="Times New Roman" w:cs="Times New Roman"/>
          <w:smallCaps/>
          <w:sz w:val="24"/>
          <w:szCs w:val="24"/>
          <w:lang w:val="bg-BG"/>
        </w:rPr>
        <w:t>. Деклариране на лично състояние и съответствие с критериите за подбор, чрез единен европейски документ за обществени поръчки (ЕЕДОП)</w:t>
      </w:r>
      <w:bookmarkEnd w:id="37"/>
    </w:p>
    <w:p w14:paraId="3E8B3858" w14:textId="77777777" w:rsidR="00146F4A" w:rsidRPr="009036FF" w:rsidRDefault="00146F4A" w:rsidP="00146F4A">
      <w:pPr>
        <w:pStyle w:val="firstline"/>
        <w:ind w:firstLine="708"/>
        <w:rPr>
          <w:color w:val="auto"/>
        </w:rPr>
      </w:pPr>
      <w:r w:rsidRPr="009036FF">
        <w:rPr>
          <w:color w:val="auto"/>
        </w:rPr>
        <w:t>6.</w:t>
      </w:r>
      <w:proofErr w:type="spellStart"/>
      <w:r w:rsidRPr="009036FF">
        <w:rPr>
          <w:color w:val="auto"/>
        </w:rPr>
        <w:t>6</w:t>
      </w:r>
      <w:proofErr w:type="spellEnd"/>
      <w:r w:rsidRPr="009036FF">
        <w:rPr>
          <w:color w:val="auto"/>
        </w:rPr>
        <w:t>.1. При подаване на оферта участникът декларира липсата на основанията за отстраняване и съответствие с критериите за подбор чрез представяне на единен европейски документ за обществени поръчки (ЕЕДОП). В него се предоставя съответната информация, изисквана от възложителя, и се посочват националните бази данни, в които се съдържат декларираните обстоятелства, или компетентните органи, които съгласно законодателството на държавата, в която участникът е установен, са длъжни да предоставят информация.</w:t>
      </w:r>
    </w:p>
    <w:p w14:paraId="7DFD5810" w14:textId="77777777" w:rsidR="00146F4A" w:rsidRPr="009036FF" w:rsidRDefault="00146F4A" w:rsidP="00146F4A">
      <w:pPr>
        <w:pStyle w:val="firstline"/>
        <w:ind w:firstLine="708"/>
        <w:rPr>
          <w:color w:val="auto"/>
        </w:rPr>
      </w:pPr>
      <w:r w:rsidRPr="009036FF">
        <w:rPr>
          <w:color w:val="auto"/>
        </w:rPr>
        <w:t>6.</w:t>
      </w:r>
      <w:proofErr w:type="spellStart"/>
      <w:r w:rsidRPr="009036FF">
        <w:rPr>
          <w:color w:val="auto"/>
        </w:rPr>
        <w:t>6</w:t>
      </w:r>
      <w:proofErr w:type="spellEnd"/>
      <w:r w:rsidRPr="009036FF">
        <w:rPr>
          <w:color w:val="auto"/>
        </w:rPr>
        <w:t xml:space="preserve">.2. Когато участникът е посочил, че ще използва </w:t>
      </w:r>
      <w:r w:rsidRPr="009036FF">
        <w:rPr>
          <w:b/>
          <w:color w:val="auto"/>
        </w:rPr>
        <w:t>капацитета на трети лица</w:t>
      </w:r>
      <w:r w:rsidRPr="009036FF">
        <w:rPr>
          <w:color w:val="auto"/>
        </w:rPr>
        <w:t xml:space="preserve"> за доказване на съответствието с критериите за подбор или че ще използва </w:t>
      </w:r>
      <w:r w:rsidRPr="009036FF">
        <w:rPr>
          <w:b/>
          <w:color w:val="auto"/>
        </w:rPr>
        <w:t>подизпълнители</w:t>
      </w:r>
      <w:r w:rsidRPr="009036FF">
        <w:rPr>
          <w:color w:val="auto"/>
        </w:rPr>
        <w:t xml:space="preserve">, за всяко от тези лица се представя </w:t>
      </w:r>
      <w:r w:rsidRPr="009036FF">
        <w:rPr>
          <w:b/>
          <w:color w:val="auto"/>
        </w:rPr>
        <w:t>отделен ЕЕДОП</w:t>
      </w:r>
      <w:r w:rsidRPr="009036FF">
        <w:rPr>
          <w:color w:val="auto"/>
        </w:rPr>
        <w:t>, който съдържа информацията по т. 6.</w:t>
      </w:r>
      <w:proofErr w:type="spellStart"/>
      <w:r w:rsidRPr="009036FF">
        <w:rPr>
          <w:color w:val="auto"/>
        </w:rPr>
        <w:t>6</w:t>
      </w:r>
      <w:proofErr w:type="spellEnd"/>
      <w:r w:rsidRPr="009036FF">
        <w:rPr>
          <w:color w:val="auto"/>
        </w:rPr>
        <w:t>.1.</w:t>
      </w:r>
    </w:p>
    <w:p w14:paraId="7B2864AE" w14:textId="77777777" w:rsidR="00146F4A" w:rsidRPr="009036FF" w:rsidRDefault="00146F4A" w:rsidP="00146F4A">
      <w:pPr>
        <w:pStyle w:val="firstline"/>
        <w:ind w:firstLine="708"/>
        <w:rPr>
          <w:color w:val="auto"/>
        </w:rPr>
      </w:pPr>
      <w:r w:rsidRPr="009036FF">
        <w:rPr>
          <w:color w:val="auto"/>
        </w:rPr>
        <w:t>6.</w:t>
      </w:r>
      <w:proofErr w:type="spellStart"/>
      <w:r w:rsidRPr="009036FF">
        <w:rPr>
          <w:color w:val="auto"/>
        </w:rPr>
        <w:t>6</w:t>
      </w:r>
      <w:proofErr w:type="spellEnd"/>
      <w:r w:rsidRPr="009036FF">
        <w:rPr>
          <w:color w:val="auto"/>
        </w:rPr>
        <w:t>.3. Участниците могат да използват ЕЕДОП, който вече е бил използван при предходна процедура за обществена поръчка, при условие че потвърдят, че съдържащата се в него информация все още е актуална.</w:t>
      </w:r>
    </w:p>
    <w:p w14:paraId="57AB659D" w14:textId="77777777" w:rsidR="00146F4A" w:rsidRPr="009036FF" w:rsidRDefault="00146F4A" w:rsidP="00146F4A">
      <w:pPr>
        <w:pStyle w:val="firstline"/>
        <w:ind w:firstLine="708"/>
        <w:rPr>
          <w:rStyle w:val="ala"/>
          <w:color w:val="auto"/>
        </w:rPr>
      </w:pPr>
      <w:r w:rsidRPr="009036FF">
        <w:rPr>
          <w:color w:val="auto"/>
        </w:rPr>
        <w:t>6.</w:t>
      </w:r>
      <w:proofErr w:type="spellStart"/>
      <w:r w:rsidRPr="009036FF">
        <w:rPr>
          <w:color w:val="auto"/>
        </w:rPr>
        <w:t>6</w:t>
      </w:r>
      <w:proofErr w:type="spellEnd"/>
      <w:r w:rsidRPr="009036FF">
        <w:rPr>
          <w:color w:val="auto"/>
        </w:rPr>
        <w:t>.4. У</w:t>
      </w:r>
      <w:r w:rsidRPr="009036FF">
        <w:rPr>
          <w:rStyle w:val="ala"/>
          <w:color w:val="auto"/>
        </w:rPr>
        <w:t>частниците могат да използват възможността по т. 6.</w:t>
      </w:r>
      <w:proofErr w:type="spellStart"/>
      <w:r w:rsidRPr="009036FF">
        <w:rPr>
          <w:rStyle w:val="ala"/>
          <w:color w:val="auto"/>
        </w:rPr>
        <w:t>6</w:t>
      </w:r>
      <w:proofErr w:type="spellEnd"/>
      <w:r w:rsidRPr="009036FF">
        <w:rPr>
          <w:rStyle w:val="ala"/>
          <w:color w:val="auto"/>
        </w:rPr>
        <w:t xml:space="preserve">.3, когато е осигурен пряк и неограничен достъп по електронен път до вече изготвен и подписан електронно </w:t>
      </w:r>
      <w:r w:rsidRPr="009036FF">
        <w:rPr>
          <w:rStyle w:val="light"/>
          <w:color w:val="auto"/>
        </w:rPr>
        <w:t>ЕЕДОП</w:t>
      </w:r>
      <w:r w:rsidRPr="009036FF">
        <w:rPr>
          <w:rStyle w:val="ala"/>
          <w:color w:val="auto"/>
        </w:rPr>
        <w:t xml:space="preserve">. В тези случаи към документите за подбор вместо </w:t>
      </w:r>
      <w:r w:rsidRPr="009036FF">
        <w:rPr>
          <w:rStyle w:val="light"/>
          <w:color w:val="auto"/>
        </w:rPr>
        <w:t>ЕЕДОП</w:t>
      </w:r>
      <w:r w:rsidRPr="009036FF">
        <w:rPr>
          <w:rStyle w:val="ala"/>
          <w:color w:val="auto"/>
        </w:rPr>
        <w:t xml:space="preserve"> се представя декларация, с която се потвърждава актуалността на данните и автентичността на подписите в публикувания </w:t>
      </w:r>
      <w:r w:rsidRPr="009036FF">
        <w:rPr>
          <w:rStyle w:val="light"/>
          <w:color w:val="auto"/>
        </w:rPr>
        <w:t>ЕЕДОП</w:t>
      </w:r>
      <w:r w:rsidRPr="009036FF">
        <w:rPr>
          <w:rStyle w:val="ala"/>
          <w:color w:val="auto"/>
        </w:rPr>
        <w:t>, и се посочва адресът, на който е осигурен достъп до документа.</w:t>
      </w:r>
      <w:r>
        <w:rPr>
          <w:rStyle w:val="ala"/>
          <w:color w:val="auto"/>
        </w:rPr>
        <w:t xml:space="preserve"> В този случай документът следва да е снабден с т. нар. времеви печат, който удостоверява, че ЕЕДОП е подписан и качен на интернет адреса, към който се препраща, преди крайния срок за получаване на офертите.</w:t>
      </w:r>
    </w:p>
    <w:p w14:paraId="6566225B" w14:textId="77777777" w:rsidR="00146F4A" w:rsidRPr="009036FF" w:rsidRDefault="00146F4A" w:rsidP="00146F4A">
      <w:pPr>
        <w:pStyle w:val="firstline"/>
        <w:ind w:firstLine="708"/>
        <w:rPr>
          <w:b/>
          <w:color w:val="auto"/>
          <w:u w:val="single"/>
        </w:rPr>
      </w:pPr>
      <w:r w:rsidRPr="009036FF">
        <w:rPr>
          <w:rStyle w:val="ala"/>
          <w:color w:val="auto"/>
        </w:rPr>
        <w:t>6.</w:t>
      </w:r>
      <w:proofErr w:type="spellStart"/>
      <w:r w:rsidRPr="009036FF">
        <w:rPr>
          <w:rStyle w:val="ala"/>
          <w:color w:val="auto"/>
        </w:rPr>
        <w:t>6</w:t>
      </w:r>
      <w:proofErr w:type="spellEnd"/>
      <w:r w:rsidRPr="009036FF">
        <w:rPr>
          <w:rStyle w:val="ala"/>
          <w:color w:val="auto"/>
        </w:rPr>
        <w:t>.5.</w:t>
      </w:r>
      <w:r w:rsidRPr="009036FF">
        <w:rPr>
          <w:b/>
          <w:bCs/>
          <w:color w:val="auto"/>
        </w:rPr>
        <w:t xml:space="preserve"> </w:t>
      </w:r>
      <w:r w:rsidRPr="009036FF">
        <w:rPr>
          <w:b/>
          <w:bCs/>
          <w:color w:val="auto"/>
          <w:u w:val="single"/>
        </w:rPr>
        <w:t>ВАЖНО!!!</w:t>
      </w:r>
      <w:r w:rsidRPr="009036FF">
        <w:rPr>
          <w:color w:val="auto"/>
        </w:rPr>
        <w:t xml:space="preserve"> </w:t>
      </w:r>
      <w:r w:rsidRPr="009036FF">
        <w:rPr>
          <w:b/>
          <w:color w:val="auto"/>
        </w:rPr>
        <w:t>Съгласно чл. 67, ал. 4 от Закона за обществени поръчки (ЗОП) във връзка с § 29, т. 5, б. „а” от Преходните и заключителни разпоредби на ЗОП</w:t>
      </w:r>
      <w:r w:rsidRPr="009036FF">
        <w:rPr>
          <w:color w:val="auto"/>
        </w:rPr>
        <w:t xml:space="preserve">, </w:t>
      </w:r>
      <w:r w:rsidRPr="009036FF">
        <w:rPr>
          <w:b/>
          <w:color w:val="auto"/>
          <w:u w:val="single"/>
        </w:rPr>
        <w:t>в сила от 01 април 2018 г. Единият европейски документ за обществени поръчки се представя задължително в електронен вид.</w:t>
      </w:r>
    </w:p>
    <w:p w14:paraId="1A40F399" w14:textId="77777777" w:rsidR="00146F4A" w:rsidRDefault="00146F4A" w:rsidP="00146F4A">
      <w:pPr>
        <w:pStyle w:val="firstline"/>
        <w:ind w:firstLine="708"/>
        <w:rPr>
          <w:color w:val="auto"/>
        </w:rPr>
      </w:pPr>
      <w:r w:rsidRPr="009036FF">
        <w:rPr>
          <w:color w:val="auto"/>
        </w:rPr>
        <w:t>Всеки участник в процедурата за възлагане на обществената поръчка трябва да подаде оферта с приложен в електронен вид Единен европейски документ за обществени поръчки (</w:t>
      </w:r>
      <w:proofErr w:type="spellStart"/>
      <w:r w:rsidRPr="009036FF">
        <w:rPr>
          <w:color w:val="auto"/>
        </w:rPr>
        <w:t>еЕЕДОП</w:t>
      </w:r>
      <w:proofErr w:type="spellEnd"/>
      <w:r w:rsidRPr="009036FF">
        <w:rPr>
          <w:color w:val="auto"/>
        </w:rPr>
        <w:t xml:space="preserve">), подписан с електронен подпис, а когато е приложимо – </w:t>
      </w:r>
      <w:proofErr w:type="spellStart"/>
      <w:r w:rsidRPr="009036FF">
        <w:rPr>
          <w:color w:val="auto"/>
        </w:rPr>
        <w:t>еЕЕДОП</w:t>
      </w:r>
      <w:proofErr w:type="spellEnd"/>
      <w:r w:rsidRPr="009036FF">
        <w:rPr>
          <w:color w:val="auto"/>
        </w:rPr>
        <w:t xml:space="preserve"> за всеки от участниците в обединението, което не е юридическо лице, за всеки подизпълнител и за всяко лице, чиито ресурси ще бъдат ангажирани в изпълнението на поръчката. </w:t>
      </w:r>
    </w:p>
    <w:p w14:paraId="48CDF5B2" w14:textId="77777777" w:rsidR="00146F4A" w:rsidRDefault="00146F4A" w:rsidP="00146F4A">
      <w:pPr>
        <w:pStyle w:val="firstline"/>
        <w:ind w:firstLine="708"/>
        <w:rPr>
          <w:color w:val="auto"/>
        </w:rPr>
      </w:pPr>
      <w:r w:rsidRPr="00382AC8">
        <w:rPr>
          <w:color w:val="auto"/>
        </w:rPr>
        <w:lastRenderedPageBreak/>
        <w:t xml:space="preserve">Електронният вид на ЕЕДОП трябва да бъде приложен на подходящ оптичен носител към пакета документи за участие в процедурата. </w:t>
      </w:r>
      <w:r w:rsidRPr="00382AC8">
        <w:rPr>
          <w:b/>
          <w:color w:val="auto"/>
          <w:u w:val="single"/>
        </w:rPr>
        <w:t>Важно:</w:t>
      </w:r>
      <w:r>
        <w:rPr>
          <w:color w:val="auto"/>
        </w:rPr>
        <w:t xml:space="preserve"> </w:t>
      </w:r>
      <w:r w:rsidRPr="00382AC8">
        <w:rPr>
          <w:b/>
          <w:color w:val="auto"/>
        </w:rPr>
        <w:t>Форматът, в който се предоставя документът не следва да позволява редактиране на неговото съдържание</w:t>
      </w:r>
      <w:r>
        <w:rPr>
          <w:b/>
          <w:color w:val="auto"/>
        </w:rPr>
        <w:t>!</w:t>
      </w:r>
    </w:p>
    <w:p w14:paraId="20578196" w14:textId="77777777" w:rsidR="00146F4A" w:rsidRDefault="00146F4A" w:rsidP="00146F4A">
      <w:pPr>
        <w:pStyle w:val="firstline"/>
        <w:ind w:firstLine="708"/>
        <w:rPr>
          <w:color w:val="auto"/>
        </w:rPr>
      </w:pPr>
      <w:proofErr w:type="spellStart"/>
      <w:r>
        <w:rPr>
          <w:color w:val="auto"/>
        </w:rPr>
        <w:t>еЕЕДОП</w:t>
      </w:r>
      <w:proofErr w:type="spellEnd"/>
      <w:r>
        <w:rPr>
          <w:color w:val="auto"/>
        </w:rPr>
        <w:t xml:space="preserve"> може да бъде подготвен чрез използване на осигурената от Европейската комисия </w:t>
      </w:r>
      <w:proofErr w:type="spellStart"/>
      <w:r>
        <w:rPr>
          <w:color w:val="auto"/>
        </w:rPr>
        <w:t>безплатана</w:t>
      </w:r>
      <w:proofErr w:type="spellEnd"/>
      <w:r>
        <w:rPr>
          <w:color w:val="auto"/>
        </w:rPr>
        <w:t xml:space="preserve"> услуга – информационна система за </w:t>
      </w:r>
      <w:proofErr w:type="spellStart"/>
      <w:r>
        <w:rPr>
          <w:color w:val="auto"/>
        </w:rPr>
        <w:t>еЕЕДОП</w:t>
      </w:r>
      <w:proofErr w:type="spellEnd"/>
      <w:r>
        <w:rPr>
          <w:color w:val="auto"/>
        </w:rPr>
        <w:t xml:space="preserve">. Системата дава възможност за попълване на образец онлайн, след което същият може да бъде изтеглен, подписан електронно и приложен към офертата. Системата е достъпна чрез </w:t>
      </w:r>
      <w:r w:rsidRPr="009036FF">
        <w:rPr>
          <w:color w:val="auto"/>
        </w:rPr>
        <w:t xml:space="preserve">Портала за обществени поръчки, секция РОП и е-услуги/ Електронни услуги на Европейската комисия, както и директно на адрес:  </w:t>
      </w:r>
      <w:hyperlink r:id="rId14" w:history="1">
        <w:r w:rsidRPr="009036FF">
          <w:rPr>
            <w:rStyle w:val="af9"/>
          </w:rPr>
          <w:t>https://ec.europa.eu/tools/espd/filter?lang=bg</w:t>
        </w:r>
      </w:hyperlink>
      <w:r w:rsidRPr="009036FF">
        <w:rPr>
          <w:color w:val="auto"/>
        </w:rPr>
        <w:t>.</w:t>
      </w:r>
    </w:p>
    <w:p w14:paraId="58131BC0" w14:textId="77777777" w:rsidR="00146F4A" w:rsidRDefault="00146F4A" w:rsidP="00146F4A">
      <w:pPr>
        <w:pStyle w:val="firstline"/>
        <w:ind w:firstLine="708"/>
        <w:rPr>
          <w:color w:val="auto"/>
        </w:rPr>
      </w:pPr>
      <w:r>
        <w:rPr>
          <w:color w:val="auto"/>
        </w:rPr>
        <w:t>Към настоящата документация се предоставя електронен образец на ЕЕДОП – файл</w:t>
      </w:r>
      <w:r w:rsidRPr="00393589">
        <w:rPr>
          <w:color w:val="auto"/>
        </w:rPr>
        <w:t xml:space="preserve"> </w:t>
      </w:r>
      <w:r>
        <w:rPr>
          <w:color w:val="auto"/>
        </w:rPr>
        <w:t xml:space="preserve">във формат </w:t>
      </w:r>
      <w:r w:rsidRPr="009036FF">
        <w:rPr>
          <w:color w:val="auto"/>
        </w:rPr>
        <w:t>XML</w:t>
      </w:r>
      <w:r>
        <w:rPr>
          <w:color w:val="auto"/>
        </w:rPr>
        <w:t xml:space="preserve">, който е предназначен за използване в електронната система за </w:t>
      </w:r>
      <w:proofErr w:type="spellStart"/>
      <w:r>
        <w:rPr>
          <w:color w:val="auto"/>
        </w:rPr>
        <w:t>еЕЕДОП</w:t>
      </w:r>
      <w:proofErr w:type="spellEnd"/>
      <w:r>
        <w:rPr>
          <w:color w:val="auto"/>
        </w:rPr>
        <w:t xml:space="preserve"> и файл </w:t>
      </w:r>
      <w:r w:rsidRPr="009036FF">
        <w:rPr>
          <w:color w:val="auto"/>
        </w:rPr>
        <w:t>във формат PDF</w:t>
      </w:r>
      <w:r>
        <w:rPr>
          <w:color w:val="auto"/>
        </w:rPr>
        <w:t xml:space="preserve"> - </w:t>
      </w:r>
      <w:r w:rsidRPr="009036FF">
        <w:rPr>
          <w:color w:val="auto"/>
        </w:rPr>
        <w:t>подходящ за преглед</w:t>
      </w:r>
      <w:r>
        <w:rPr>
          <w:color w:val="auto"/>
        </w:rPr>
        <w:t>.</w:t>
      </w:r>
      <w:r w:rsidRPr="009036FF">
        <w:rPr>
          <w:color w:val="auto"/>
        </w:rPr>
        <w:t xml:space="preserve"> </w:t>
      </w:r>
      <w:r>
        <w:rPr>
          <w:color w:val="auto"/>
        </w:rPr>
        <w:t xml:space="preserve"> </w:t>
      </w:r>
    </w:p>
    <w:p w14:paraId="701C80CB" w14:textId="77777777" w:rsidR="00146F4A" w:rsidRDefault="00146F4A" w:rsidP="00146F4A">
      <w:pPr>
        <w:pStyle w:val="firstline"/>
        <w:ind w:firstLine="708"/>
        <w:rPr>
          <w:color w:val="auto"/>
        </w:rPr>
      </w:pPr>
      <w:r>
        <w:rPr>
          <w:color w:val="auto"/>
        </w:rPr>
        <w:t xml:space="preserve">За да попълни предоставения образец на </w:t>
      </w:r>
      <w:proofErr w:type="spellStart"/>
      <w:r>
        <w:rPr>
          <w:color w:val="auto"/>
        </w:rPr>
        <w:t>еЕЕДОП</w:t>
      </w:r>
      <w:proofErr w:type="spellEnd"/>
      <w:r>
        <w:rPr>
          <w:color w:val="auto"/>
        </w:rPr>
        <w:t>, у</w:t>
      </w:r>
      <w:r w:rsidRPr="009036FF">
        <w:rPr>
          <w:color w:val="auto"/>
        </w:rPr>
        <w:t>частникът следва да зареди в системата (</w:t>
      </w:r>
      <w:hyperlink r:id="rId15" w:history="1">
        <w:r w:rsidRPr="009036FF">
          <w:rPr>
            <w:rStyle w:val="af9"/>
          </w:rPr>
          <w:t>https://ec.europa.eu/tools/espd/filter?lang=bg</w:t>
        </w:r>
      </w:hyperlink>
      <w:r w:rsidRPr="009036FF">
        <w:rPr>
          <w:color w:val="auto"/>
        </w:rPr>
        <w:t xml:space="preserve">) получения XML формат на </w:t>
      </w:r>
      <w:proofErr w:type="spellStart"/>
      <w:r w:rsidRPr="009036FF">
        <w:rPr>
          <w:color w:val="auto"/>
        </w:rPr>
        <w:t>еЕЕДОП</w:t>
      </w:r>
      <w:proofErr w:type="spellEnd"/>
      <w:r w:rsidRPr="009036FF">
        <w:rPr>
          <w:color w:val="auto"/>
        </w:rPr>
        <w:t xml:space="preserve"> (достъпен на Профила на купувача на Община Велико </w:t>
      </w:r>
      <w:r w:rsidRPr="00A11C68">
        <w:rPr>
          <w:color w:val="auto"/>
        </w:rPr>
        <w:t>Търново</w:t>
      </w:r>
      <w:r w:rsidRPr="00A11C68">
        <w:rPr>
          <w:color w:val="auto"/>
          <w:lang w:val="bg"/>
        </w:rPr>
        <w:t xml:space="preserve"> наред с останалата документация за обществена поръчка</w:t>
      </w:r>
      <w:r w:rsidRPr="00A11C68">
        <w:rPr>
          <w:color w:val="auto"/>
        </w:rPr>
        <w:t xml:space="preserve">) и да попълни необходимите данни, съгласно поставените изисквания на Възложителя в документацията за обществена поръчка. </w:t>
      </w:r>
      <w:r w:rsidRPr="00A11C68">
        <w:rPr>
          <w:b/>
          <w:color w:val="auto"/>
        </w:rPr>
        <w:t xml:space="preserve">Попълненият </w:t>
      </w:r>
      <w:proofErr w:type="spellStart"/>
      <w:r w:rsidRPr="00A11C68">
        <w:rPr>
          <w:b/>
          <w:color w:val="auto"/>
        </w:rPr>
        <w:t>еЕЕДОП</w:t>
      </w:r>
      <w:proofErr w:type="spellEnd"/>
      <w:r w:rsidRPr="00A11C68">
        <w:rPr>
          <w:b/>
          <w:color w:val="auto"/>
        </w:rPr>
        <w:t xml:space="preserve"> се изтегля и се подписва с електронен подпис от всички задължени лица.</w:t>
      </w:r>
      <w:r w:rsidRPr="00A11C68">
        <w:rPr>
          <w:color w:val="auto"/>
        </w:rPr>
        <w:t xml:space="preserve"> Същият се прилага към пакета документи за участие в процедурата (офертата) на подходящ оптичен носител. </w:t>
      </w:r>
      <w:r w:rsidRPr="00A11C68">
        <w:rPr>
          <w:b/>
          <w:color w:val="auto"/>
        </w:rPr>
        <w:t>Важно!</w:t>
      </w:r>
      <w:r w:rsidRPr="00A11C68">
        <w:rPr>
          <w:color w:val="auto"/>
        </w:rPr>
        <w:t xml:space="preserve"> В случаите когато ЕЕДОП е попълнен през системата за </w:t>
      </w:r>
      <w:proofErr w:type="spellStart"/>
      <w:r w:rsidRPr="00A11C68">
        <w:rPr>
          <w:color w:val="auto"/>
        </w:rPr>
        <w:t>еЕЕДОП</w:t>
      </w:r>
      <w:proofErr w:type="spellEnd"/>
      <w:r w:rsidRPr="00A11C68">
        <w:rPr>
          <w:color w:val="auto"/>
        </w:rPr>
        <w:t xml:space="preserve">, при предоставянето му, с електронен подпис следва да бъде подписана версията в </w:t>
      </w:r>
      <w:r w:rsidRPr="00A11C68">
        <w:rPr>
          <w:b/>
          <w:color w:val="auto"/>
        </w:rPr>
        <w:t>PDF формат</w:t>
      </w:r>
      <w:r>
        <w:rPr>
          <w:color w:val="auto"/>
        </w:rPr>
        <w:t>!</w:t>
      </w:r>
    </w:p>
    <w:p w14:paraId="1085E91B" w14:textId="77777777" w:rsidR="00146F4A" w:rsidRPr="005C1C5A" w:rsidRDefault="00146F4A" w:rsidP="00146F4A">
      <w:pPr>
        <w:pStyle w:val="firstline"/>
        <w:ind w:firstLine="708"/>
        <w:rPr>
          <w:color w:val="auto"/>
        </w:rPr>
      </w:pPr>
      <w:r w:rsidRPr="00382AC8">
        <w:t xml:space="preserve">Освен чрез системата на ЕК </w:t>
      </w:r>
      <w:proofErr w:type="spellStart"/>
      <w:r w:rsidRPr="00382AC8">
        <w:t>еЕЕДОП</w:t>
      </w:r>
      <w:proofErr w:type="spellEnd"/>
      <w:r w:rsidRPr="00382AC8">
        <w:t xml:space="preserve"> може да бъде подготвен и чрез използване на образеца във формат *.</w:t>
      </w:r>
      <w:r w:rsidRPr="00382AC8">
        <w:rPr>
          <w:lang w:val="en-US"/>
        </w:rPr>
        <w:t xml:space="preserve">DOC, </w:t>
      </w:r>
      <w:r w:rsidRPr="00382AC8">
        <w:t xml:space="preserve">приложен към настоящата документация. След попълване на образеца същият се записва във формат, който не позволява редактиране на </w:t>
      </w:r>
      <w:r w:rsidRPr="00382AC8">
        <w:rPr>
          <w:color w:val="auto"/>
        </w:rPr>
        <w:t>неговото съдържание</w:t>
      </w:r>
      <w:r>
        <w:rPr>
          <w:color w:val="auto"/>
          <w:lang w:val="en-US"/>
        </w:rPr>
        <w:t xml:space="preserve"> (</w:t>
      </w:r>
      <w:r>
        <w:rPr>
          <w:color w:val="auto"/>
        </w:rPr>
        <w:t xml:space="preserve">например </w:t>
      </w:r>
      <w:r>
        <w:rPr>
          <w:color w:val="auto"/>
          <w:lang w:val="en-US"/>
        </w:rPr>
        <w:t>PDF)</w:t>
      </w:r>
      <w:r>
        <w:rPr>
          <w:color w:val="auto"/>
        </w:rPr>
        <w:t xml:space="preserve">, подписва се електронно от всички задължени лица и се </w:t>
      </w:r>
      <w:r w:rsidRPr="009036FF">
        <w:rPr>
          <w:color w:val="auto"/>
        </w:rPr>
        <w:t>прилага към пакета документи за участие в процедурата (офертата) на подходящ оптичен носител</w:t>
      </w:r>
      <w:r>
        <w:rPr>
          <w:color w:val="auto"/>
        </w:rPr>
        <w:t>.</w:t>
      </w:r>
    </w:p>
    <w:p w14:paraId="7C4C5FEF" w14:textId="77777777" w:rsidR="00146F4A" w:rsidRPr="009036FF" w:rsidRDefault="00146F4A" w:rsidP="00146F4A">
      <w:pPr>
        <w:pStyle w:val="firstline"/>
        <w:ind w:firstLine="708"/>
        <w:rPr>
          <w:color w:val="auto"/>
        </w:rPr>
      </w:pPr>
      <w:r w:rsidRPr="009036FF">
        <w:rPr>
          <w:color w:val="auto"/>
        </w:rPr>
        <w:t xml:space="preserve">Подробни указания за начина на създаване и предоставяне на Единен европейски документ за обществени поръчки (ЕЕДОП) в електронен вид - </w:t>
      </w:r>
      <w:proofErr w:type="spellStart"/>
      <w:r w:rsidRPr="009036FF">
        <w:rPr>
          <w:color w:val="auto"/>
        </w:rPr>
        <w:t>еЕЕДОП</w:t>
      </w:r>
      <w:proofErr w:type="spellEnd"/>
      <w:r w:rsidRPr="009036FF">
        <w:rPr>
          <w:color w:val="auto"/>
        </w:rPr>
        <w:t xml:space="preserve"> се съдържат в Методическо указание с изх. № МУ-4/02.03.2018г. на Изпълнителния директор на Агенцията</w:t>
      </w:r>
      <w:r>
        <w:rPr>
          <w:color w:val="auto"/>
        </w:rPr>
        <w:t xml:space="preserve"> по обществени поръчки, достъпно на адрес: </w:t>
      </w:r>
      <w:hyperlink r:id="rId16" w:history="1">
        <w:r w:rsidRPr="006413A0">
          <w:rPr>
            <w:rStyle w:val="af9"/>
          </w:rPr>
          <w:t>http://www.aop.bg/fckedit2/user/File/bg/practika/MU4_2018.pdf</w:t>
        </w:r>
      </w:hyperlink>
      <w:r>
        <w:rPr>
          <w:color w:val="auto"/>
        </w:rPr>
        <w:t xml:space="preserve"> </w:t>
      </w:r>
    </w:p>
    <w:p w14:paraId="19095DB2" w14:textId="77777777" w:rsidR="00146F4A" w:rsidRPr="009036FF" w:rsidRDefault="00146F4A" w:rsidP="00146F4A">
      <w:pPr>
        <w:pStyle w:val="firstline"/>
        <w:ind w:firstLine="708"/>
        <w:rPr>
          <w:color w:val="auto"/>
        </w:rPr>
      </w:pPr>
      <w:r w:rsidRPr="009036FF">
        <w:rPr>
          <w:color w:val="auto"/>
        </w:rPr>
        <w:t>6.</w:t>
      </w:r>
      <w:proofErr w:type="spellStart"/>
      <w:r w:rsidRPr="009036FF">
        <w:rPr>
          <w:color w:val="auto"/>
        </w:rPr>
        <w:t>6</w:t>
      </w:r>
      <w:proofErr w:type="spellEnd"/>
      <w:r w:rsidRPr="009036FF">
        <w:rPr>
          <w:color w:val="auto"/>
        </w:rPr>
        <w:t>.6. Възложителят може да изисква от участниците по всяко време да представят всички или част от документите, чрез които се доказва информацията, посочена в ЕЕДОП, когато това е необходимо за законосъобразното провеждане на процедурата.</w:t>
      </w:r>
    </w:p>
    <w:p w14:paraId="175C3189" w14:textId="77777777" w:rsidR="00146F4A" w:rsidRPr="009036FF" w:rsidRDefault="00146F4A" w:rsidP="00146F4A">
      <w:pPr>
        <w:pStyle w:val="firstline"/>
        <w:ind w:firstLine="708"/>
        <w:rPr>
          <w:color w:val="auto"/>
        </w:rPr>
      </w:pPr>
      <w:r w:rsidRPr="009036FF">
        <w:rPr>
          <w:color w:val="auto"/>
        </w:rPr>
        <w:t>6.</w:t>
      </w:r>
      <w:proofErr w:type="spellStart"/>
      <w:r w:rsidRPr="009036FF">
        <w:rPr>
          <w:color w:val="auto"/>
        </w:rPr>
        <w:t>6</w:t>
      </w:r>
      <w:proofErr w:type="spellEnd"/>
      <w:r w:rsidRPr="009036FF">
        <w:rPr>
          <w:color w:val="auto"/>
        </w:rPr>
        <w:t xml:space="preserve">.7. </w:t>
      </w:r>
      <w:r w:rsidRPr="009036FF">
        <w:rPr>
          <w:b/>
          <w:color w:val="auto"/>
        </w:rPr>
        <w:t>Преди сключването на договор за обществена поръчка</w:t>
      </w:r>
      <w:r w:rsidRPr="009036FF">
        <w:rPr>
          <w:color w:val="auto"/>
        </w:rPr>
        <w:t xml:space="preserve"> участникът, определен за изпълнител, е необходимо да предостави актуални документи, удостоверяващи липсата на основанията за отстраняване от процедурата, както и съответствието с поставените критерии за подбор. Документите се представят и за подизпълнителите и третите лица, ако има такива.</w:t>
      </w:r>
    </w:p>
    <w:p w14:paraId="46E50D44" w14:textId="77777777" w:rsidR="00146F4A" w:rsidRPr="009036FF" w:rsidRDefault="00146F4A" w:rsidP="00146F4A">
      <w:pPr>
        <w:pStyle w:val="firstline"/>
        <w:ind w:firstLine="708"/>
        <w:rPr>
          <w:color w:val="auto"/>
        </w:rPr>
      </w:pPr>
      <w:r w:rsidRPr="009036FF">
        <w:rPr>
          <w:color w:val="auto"/>
        </w:rPr>
        <w:t>6.</w:t>
      </w:r>
      <w:proofErr w:type="spellStart"/>
      <w:r w:rsidRPr="009036FF">
        <w:rPr>
          <w:color w:val="auto"/>
        </w:rPr>
        <w:t>6</w:t>
      </w:r>
      <w:proofErr w:type="spellEnd"/>
      <w:r w:rsidRPr="009036FF">
        <w:rPr>
          <w:color w:val="auto"/>
        </w:rPr>
        <w:t>.8. За доказване на личното състояние, на съответствието с критериите за подбор или на съответствие с техническите спецификации участникът може да представи удостоверение за регистрация в официален списък на одобрени стопански субекти или сертификат, издаден от сертифициращ орган. Възложителят приема удостоверения за регистрация или сертификати, издадени от органи, установени в Република България или в друга държава членка, в която участникът е установен</w:t>
      </w:r>
      <w:r w:rsidRPr="009036FF">
        <w:rPr>
          <w:i/>
          <w:color w:val="auto"/>
        </w:rPr>
        <w:t>.</w:t>
      </w:r>
    </w:p>
    <w:p w14:paraId="5C3AC1E4" w14:textId="77777777" w:rsidR="00146F4A" w:rsidRPr="009036FF" w:rsidRDefault="00146F4A" w:rsidP="00146F4A">
      <w:pPr>
        <w:widowControl w:val="0"/>
        <w:autoSpaceDE w:val="0"/>
        <w:autoSpaceDN w:val="0"/>
        <w:adjustRightInd w:val="0"/>
        <w:ind w:firstLine="709"/>
        <w:jc w:val="both"/>
        <w:rPr>
          <w:b/>
          <w:color w:val="FF0000"/>
        </w:rPr>
      </w:pPr>
    </w:p>
    <w:p w14:paraId="552D4003" w14:textId="77777777" w:rsidR="00146F4A" w:rsidRPr="009036FF" w:rsidRDefault="00146F4A" w:rsidP="00146F4A">
      <w:pPr>
        <w:pStyle w:val="firstline"/>
        <w:ind w:firstLine="708"/>
        <w:outlineLvl w:val="0"/>
        <w:rPr>
          <w:rStyle w:val="1c"/>
          <w:color w:val="auto"/>
        </w:rPr>
      </w:pPr>
      <w:bookmarkStart w:id="38" w:name="_Toc511295271"/>
      <w:r w:rsidRPr="009036FF">
        <w:rPr>
          <w:rStyle w:val="1c"/>
          <w:color w:val="auto"/>
        </w:rPr>
        <w:t xml:space="preserve">Раздел </w:t>
      </w:r>
      <w:r w:rsidRPr="009036FF">
        <w:rPr>
          <w:b/>
          <w:bCs/>
          <w:color w:val="auto"/>
        </w:rPr>
        <w:t>ІV</w:t>
      </w:r>
      <w:r w:rsidRPr="009036FF">
        <w:rPr>
          <w:rStyle w:val="1c"/>
          <w:color w:val="auto"/>
        </w:rPr>
        <w:softHyphen/>
      </w:r>
      <w:r w:rsidRPr="009036FF">
        <w:rPr>
          <w:rStyle w:val="1c"/>
          <w:color w:val="auto"/>
        </w:rPr>
        <w:softHyphen/>
      </w:r>
      <w:r w:rsidRPr="009036FF">
        <w:rPr>
          <w:rStyle w:val="1c"/>
          <w:color w:val="auto"/>
        </w:rPr>
        <w:softHyphen/>
      </w:r>
      <w:r w:rsidRPr="009036FF">
        <w:rPr>
          <w:rStyle w:val="1c"/>
          <w:color w:val="auto"/>
        </w:rPr>
        <w:softHyphen/>
      </w:r>
      <w:r w:rsidRPr="009036FF">
        <w:rPr>
          <w:rStyle w:val="1c"/>
          <w:color w:val="auto"/>
        </w:rPr>
        <w:softHyphen/>
      </w:r>
      <w:r w:rsidRPr="009036FF">
        <w:rPr>
          <w:rStyle w:val="1c"/>
          <w:color w:val="auto"/>
        </w:rPr>
        <w:softHyphen/>
      </w:r>
      <w:r w:rsidRPr="009036FF">
        <w:rPr>
          <w:rStyle w:val="1c"/>
          <w:color w:val="auto"/>
        </w:rPr>
        <w:softHyphen/>
        <w:t>. подготовка, съдържание и подаване на офертата</w:t>
      </w:r>
      <w:bookmarkEnd w:id="38"/>
    </w:p>
    <w:p w14:paraId="43FD9A6B" w14:textId="77777777" w:rsidR="00146F4A" w:rsidRPr="009036FF" w:rsidRDefault="00146F4A" w:rsidP="00146F4A">
      <w:pPr>
        <w:pStyle w:val="firstline"/>
        <w:ind w:firstLine="708"/>
        <w:outlineLvl w:val="0"/>
        <w:rPr>
          <w:b/>
          <w:smallCaps/>
          <w:color w:val="auto"/>
          <w:spacing w:val="5"/>
        </w:rPr>
      </w:pPr>
    </w:p>
    <w:p w14:paraId="7319C0DA" w14:textId="77777777" w:rsidR="00146F4A" w:rsidRPr="009036FF" w:rsidRDefault="00146F4A" w:rsidP="00146F4A">
      <w:pPr>
        <w:pStyle w:val="firstline"/>
        <w:ind w:firstLine="708"/>
        <w:outlineLvl w:val="1"/>
        <w:rPr>
          <w:b/>
          <w:smallCaps/>
          <w:color w:val="auto"/>
          <w:spacing w:val="5"/>
        </w:rPr>
      </w:pPr>
      <w:bookmarkStart w:id="39" w:name="_Toc511295272"/>
      <w:r w:rsidRPr="009036FF">
        <w:rPr>
          <w:b/>
          <w:smallCaps/>
          <w:color w:val="auto"/>
          <w:spacing w:val="5"/>
        </w:rPr>
        <w:t>1. Общи положения</w:t>
      </w:r>
      <w:bookmarkEnd w:id="39"/>
    </w:p>
    <w:p w14:paraId="3E085E10" w14:textId="77777777" w:rsidR="00146F4A" w:rsidRPr="009036FF" w:rsidRDefault="00146F4A" w:rsidP="00146F4A">
      <w:pPr>
        <w:widowControl w:val="0"/>
        <w:tabs>
          <w:tab w:val="left" w:pos="6930"/>
        </w:tabs>
        <w:autoSpaceDE w:val="0"/>
        <w:autoSpaceDN w:val="0"/>
        <w:adjustRightInd w:val="0"/>
        <w:ind w:firstLine="482"/>
        <w:jc w:val="both"/>
      </w:pPr>
      <w:r w:rsidRPr="009036FF">
        <w:rPr>
          <w:bCs/>
        </w:rPr>
        <w:t xml:space="preserve">   1.</w:t>
      </w:r>
      <w:proofErr w:type="spellStart"/>
      <w:r w:rsidRPr="009036FF">
        <w:rPr>
          <w:bCs/>
        </w:rPr>
        <w:t>1</w:t>
      </w:r>
      <w:proofErr w:type="spellEnd"/>
      <w:r w:rsidRPr="009036FF">
        <w:rPr>
          <w:bCs/>
        </w:rPr>
        <w:t>.</w:t>
      </w:r>
      <w:r w:rsidRPr="009036FF">
        <w:rPr>
          <w:b/>
          <w:bCs/>
        </w:rPr>
        <w:t xml:space="preserve"> </w:t>
      </w:r>
      <w:r w:rsidRPr="009036FF">
        <w:t xml:space="preserve">При изготвяне на офертата всеки участник трябва да се придържа точно към обявените </w:t>
      </w:r>
      <w:r w:rsidRPr="009036FF">
        <w:lastRenderedPageBreak/>
        <w:t>от възложителя условия. Офертата съдържа техническо и ценово предложение. Към офертата си участниците представят и информация относно личното състояние и критериите за подбор.</w:t>
      </w:r>
    </w:p>
    <w:p w14:paraId="620D50D2" w14:textId="77777777" w:rsidR="00146F4A" w:rsidRPr="009036FF" w:rsidRDefault="00146F4A" w:rsidP="00146F4A">
      <w:pPr>
        <w:widowControl w:val="0"/>
        <w:tabs>
          <w:tab w:val="left" w:pos="709"/>
        </w:tabs>
        <w:autoSpaceDE w:val="0"/>
        <w:autoSpaceDN w:val="0"/>
        <w:adjustRightInd w:val="0"/>
        <w:ind w:firstLine="482"/>
        <w:jc w:val="both"/>
        <w:rPr>
          <w:rStyle w:val="ala"/>
        </w:rPr>
      </w:pPr>
      <w:r w:rsidRPr="009036FF">
        <w:tab/>
        <w:t xml:space="preserve">1.2. </w:t>
      </w:r>
      <w:r w:rsidRPr="009036FF">
        <w:rPr>
          <w:rStyle w:val="ala"/>
        </w:rPr>
        <w:t xml:space="preserve">Офертите се изготвят на български език, </w:t>
      </w:r>
      <w:r w:rsidRPr="009036FF">
        <w:t>включително и когато участник в процедурата е чуждестранно юридическо лице. В случай, че ЕЕДОП подлежи на подписване от чуждестранно физическо лице, което не владее български език, документът следва да се представи на български език, тъй като съдържанието му е достъпно на всички официални езици на ЕС. В случай, че се подават документи, които са на чужд език, се представят и в превод, заверен от участника „Вярно с оригинала”</w:t>
      </w:r>
      <w:r w:rsidRPr="009036FF">
        <w:rPr>
          <w:rStyle w:val="ala"/>
        </w:rPr>
        <w:t xml:space="preserve">. </w:t>
      </w:r>
    </w:p>
    <w:p w14:paraId="33E26D4B" w14:textId="77777777" w:rsidR="00146F4A" w:rsidRPr="009036FF" w:rsidRDefault="00146F4A" w:rsidP="00146F4A">
      <w:pPr>
        <w:ind w:firstLine="709"/>
        <w:jc w:val="both"/>
      </w:pPr>
      <w:r w:rsidRPr="009036FF">
        <w:rPr>
          <w:rStyle w:val="ala"/>
        </w:rPr>
        <w:t xml:space="preserve">1.3. </w:t>
      </w:r>
      <w:r w:rsidRPr="009036FF">
        <w:t xml:space="preserve">Всички копия на документи се заверяват „вярно с оригинала” с подпис и печат. Документите в офертата се подписват от лице, което представлява участника, съгласно данни от търговския регистър към Агенцията по вписванията. При управление „само заедно” от двама или повече представляващи оригиналите на документи се подписват, съответно се заверяват копията на документи, с подписите на представляващите „само заедно”. </w:t>
      </w:r>
    </w:p>
    <w:p w14:paraId="1087AA65" w14:textId="77777777" w:rsidR="00146F4A" w:rsidRPr="009036FF" w:rsidRDefault="00146F4A" w:rsidP="00146F4A">
      <w:pPr>
        <w:ind w:firstLine="709"/>
        <w:jc w:val="both"/>
      </w:pPr>
      <w:r w:rsidRPr="009036FF">
        <w:t>1.4. Друго лице може да подписва оригинали на документи или да заверява „вярно с оригинала” копия на документи само при наличие на изрично пълномощно, подписано от представляващия/</w:t>
      </w:r>
      <w:proofErr w:type="spellStart"/>
      <w:r w:rsidRPr="009036FF">
        <w:t>ите</w:t>
      </w:r>
      <w:proofErr w:type="spellEnd"/>
      <w:r w:rsidRPr="009036FF">
        <w:t xml:space="preserve"> участника, което се представя </w:t>
      </w:r>
      <w:r w:rsidRPr="009036FF">
        <w:rPr>
          <w:rFonts w:eastAsia="Times New Roman"/>
          <w:lang w:eastAsia="en-US"/>
        </w:rPr>
        <w:t xml:space="preserve">в </w:t>
      </w:r>
      <w:r w:rsidRPr="009036FF">
        <w:rPr>
          <w:rFonts w:eastAsia="Times New Roman"/>
          <w:i/>
          <w:lang w:eastAsia="en-US"/>
        </w:rPr>
        <w:t>оригинал или нотариално заверено копие</w:t>
      </w:r>
      <w:r w:rsidRPr="009036FF">
        <w:t>.</w:t>
      </w:r>
    </w:p>
    <w:p w14:paraId="3FA0977E" w14:textId="77777777" w:rsidR="00146F4A" w:rsidRPr="009036FF" w:rsidRDefault="00146F4A" w:rsidP="00146F4A">
      <w:pPr>
        <w:ind w:firstLine="709"/>
        <w:jc w:val="both"/>
      </w:pPr>
      <w:r w:rsidRPr="009036FF">
        <w:t>1.5. Ако изрично не е изискано представяне на оригинал, то документа може да бъде представен и като заверено копие, при спазване на правилото по-горе за заверяване с правно обвързващ подпис (</w:t>
      </w:r>
      <w:proofErr w:type="spellStart"/>
      <w:r w:rsidRPr="009036FF">
        <w:t>подпис</w:t>
      </w:r>
      <w:proofErr w:type="spellEnd"/>
      <w:r w:rsidRPr="009036FF">
        <w:t xml:space="preserve"> на представляващия или на упълномощено от него изрично лице с пълномощно). </w:t>
      </w:r>
    </w:p>
    <w:p w14:paraId="0EE09C76" w14:textId="77777777" w:rsidR="00146F4A" w:rsidRPr="009036FF" w:rsidRDefault="00146F4A" w:rsidP="00146F4A">
      <w:pPr>
        <w:ind w:firstLine="709"/>
        <w:jc w:val="both"/>
      </w:pPr>
      <w:r w:rsidRPr="009036FF">
        <w:t>1.6. Разходите по изработването на офертата са за сметка на участниците в процедурата. Спрямо Възложителя участниците не могат да предявяват каквито и да било претенции за разходи, направени по подготовката и подаването на офертите им, независимо от резултата или провеждането на откритата процедура.</w:t>
      </w:r>
    </w:p>
    <w:p w14:paraId="59DF0C9E" w14:textId="77777777" w:rsidR="00146F4A" w:rsidRPr="009036FF" w:rsidRDefault="00146F4A" w:rsidP="00146F4A">
      <w:pPr>
        <w:ind w:firstLine="709"/>
        <w:jc w:val="both"/>
        <w:rPr>
          <w:rStyle w:val="subparinclink"/>
        </w:rPr>
      </w:pPr>
      <w:r w:rsidRPr="009036FF">
        <w:rPr>
          <w:rStyle w:val="ala"/>
        </w:rPr>
        <w:t xml:space="preserve">1.7. </w:t>
      </w:r>
      <w:proofErr w:type="spellStart"/>
      <w:r w:rsidRPr="009036FF">
        <w:rPr>
          <w:rStyle w:val="ala"/>
        </w:rPr>
        <w:t>Конфиденциалност</w:t>
      </w:r>
      <w:proofErr w:type="spellEnd"/>
      <w:r w:rsidRPr="009036FF">
        <w:rPr>
          <w:rStyle w:val="ala"/>
        </w:rPr>
        <w:t xml:space="preserve"> - участниците могат да посочват в офертите си информация, която смятат за </w:t>
      </w:r>
      <w:r w:rsidRPr="009036FF">
        <w:rPr>
          <w:rStyle w:val="light"/>
        </w:rPr>
        <w:t>конфиденциална</w:t>
      </w:r>
      <w:r w:rsidRPr="009036FF">
        <w:rPr>
          <w:rStyle w:val="ala"/>
        </w:rPr>
        <w:t xml:space="preserve"> във връзка с наличието на търговска тайна. Когато участниците са се позовали на </w:t>
      </w:r>
      <w:proofErr w:type="spellStart"/>
      <w:r w:rsidRPr="009036FF">
        <w:rPr>
          <w:rStyle w:val="light"/>
        </w:rPr>
        <w:t>конфиденциалност</w:t>
      </w:r>
      <w:proofErr w:type="spellEnd"/>
      <w:r w:rsidRPr="009036FF">
        <w:rPr>
          <w:rStyle w:val="ala"/>
        </w:rPr>
        <w:t xml:space="preserve">, съответната информация не се разкрива от възложителя. </w:t>
      </w:r>
      <w:r w:rsidRPr="009036FF">
        <w:rPr>
          <w:rStyle w:val="subparinclink"/>
        </w:rPr>
        <w:t> </w:t>
      </w:r>
    </w:p>
    <w:p w14:paraId="5CF3FA9D" w14:textId="77777777" w:rsidR="00146F4A" w:rsidRPr="009036FF" w:rsidRDefault="00146F4A" w:rsidP="00146F4A">
      <w:pPr>
        <w:ind w:firstLine="709"/>
        <w:jc w:val="both"/>
        <w:rPr>
          <w:rStyle w:val="ala"/>
        </w:rPr>
      </w:pPr>
      <w:r w:rsidRPr="009036FF">
        <w:rPr>
          <w:rStyle w:val="ala"/>
        </w:rPr>
        <w:t xml:space="preserve">Участниците не могат да се позовават на </w:t>
      </w:r>
      <w:proofErr w:type="spellStart"/>
      <w:r w:rsidRPr="009036FF">
        <w:rPr>
          <w:rStyle w:val="light"/>
        </w:rPr>
        <w:t>конфиденциалност</w:t>
      </w:r>
      <w:proofErr w:type="spellEnd"/>
      <w:r w:rsidRPr="009036FF">
        <w:rPr>
          <w:rStyle w:val="ala"/>
        </w:rPr>
        <w:t xml:space="preserve"> по отношение на предложенията от офертите им, които подлежат на оценка.</w:t>
      </w:r>
    </w:p>
    <w:p w14:paraId="16E2447C" w14:textId="77777777" w:rsidR="00146F4A" w:rsidRPr="009036FF" w:rsidRDefault="00146F4A" w:rsidP="00146F4A">
      <w:pPr>
        <w:autoSpaceDE w:val="0"/>
        <w:autoSpaceDN w:val="0"/>
        <w:adjustRightInd w:val="0"/>
        <w:ind w:firstLine="720"/>
        <w:jc w:val="both"/>
      </w:pPr>
      <w:r w:rsidRPr="009036FF">
        <w:rPr>
          <w:rStyle w:val="ala"/>
        </w:rPr>
        <w:t xml:space="preserve">1.8.  </w:t>
      </w:r>
      <w:r w:rsidRPr="009036FF">
        <w:t>Участниците нямат право да предлагат варианти на офертите.</w:t>
      </w:r>
    </w:p>
    <w:p w14:paraId="016A0EA9" w14:textId="77777777" w:rsidR="00146F4A" w:rsidRPr="009036FF" w:rsidRDefault="00146F4A" w:rsidP="00146F4A">
      <w:pPr>
        <w:ind w:firstLine="709"/>
        <w:jc w:val="both"/>
      </w:pPr>
      <w:r w:rsidRPr="009036FF">
        <w:rPr>
          <w:rStyle w:val="ala"/>
        </w:rPr>
        <w:t xml:space="preserve">1.9. </w:t>
      </w:r>
      <w:r w:rsidRPr="009036FF">
        <w:t>Представените образци в документацията за обществена поръчка и условията, описани в тях, са задължителни за участниците. Предложенията на участниците трябва да бъдат напълно съобразени с тези образци. В текста на самите образци, включително и в ЕЕДОП са заложени указания за попълване. Изключение правят О</w:t>
      </w:r>
      <w:r w:rsidRPr="009036FF">
        <w:rPr>
          <w:lang w:eastAsia="en-US"/>
        </w:rPr>
        <w:t xml:space="preserve">бразец № </w:t>
      </w:r>
      <w:r w:rsidRPr="009036FF">
        <w:t xml:space="preserve">1 „Опис на </w:t>
      </w:r>
      <w:proofErr w:type="spellStart"/>
      <w:r w:rsidRPr="009036FF">
        <w:t>докумените</w:t>
      </w:r>
      <w:proofErr w:type="spellEnd"/>
      <w:r w:rsidRPr="009036FF">
        <w:t>” и о</w:t>
      </w:r>
      <w:r w:rsidRPr="009036FF">
        <w:rPr>
          <w:lang w:eastAsia="en-US"/>
        </w:rPr>
        <w:t>бразецът на банкова гаранция за изпълнение (Образец № 4)</w:t>
      </w:r>
      <w:r w:rsidRPr="009036FF">
        <w:rPr>
          <w:i/>
          <w:lang w:eastAsia="en-US"/>
        </w:rPr>
        <w:t>,</w:t>
      </w:r>
      <w:r w:rsidRPr="009036FF">
        <w:rPr>
          <w:lang w:eastAsia="en-US"/>
        </w:rPr>
        <w:t xml:space="preserve"> които са примерни и служат само за улеснение на участниците.</w:t>
      </w:r>
    </w:p>
    <w:p w14:paraId="5CC1130E" w14:textId="77777777" w:rsidR="00146F4A" w:rsidRPr="009036FF" w:rsidRDefault="00146F4A" w:rsidP="00146F4A">
      <w:pPr>
        <w:autoSpaceDE w:val="0"/>
        <w:autoSpaceDN w:val="0"/>
        <w:adjustRightInd w:val="0"/>
        <w:ind w:firstLine="720"/>
        <w:jc w:val="both"/>
      </w:pPr>
      <w:r w:rsidRPr="009036FF">
        <w:t>1.10. При изготвяне на офертата не се допускат никакви вписвания между редовете, изтривания или корекции, освен ако са заверени с подпис и печат на представляващия или лицето, упълномощено от участника да го представлява.</w:t>
      </w:r>
    </w:p>
    <w:p w14:paraId="7604D9A0" w14:textId="77777777" w:rsidR="00146F4A" w:rsidRPr="009036FF" w:rsidRDefault="00146F4A" w:rsidP="00146F4A">
      <w:pPr>
        <w:pStyle w:val="firstline"/>
        <w:ind w:firstLine="708"/>
        <w:outlineLvl w:val="0"/>
        <w:rPr>
          <w:b/>
          <w:smallCaps/>
          <w:color w:val="FF0000"/>
          <w:spacing w:val="5"/>
        </w:rPr>
      </w:pPr>
    </w:p>
    <w:p w14:paraId="331DB6C0" w14:textId="77777777" w:rsidR="00146F4A" w:rsidRPr="009036FF" w:rsidRDefault="00146F4A" w:rsidP="00146F4A">
      <w:pPr>
        <w:pStyle w:val="firstline"/>
        <w:spacing w:after="120"/>
        <w:ind w:firstLine="709"/>
        <w:outlineLvl w:val="1"/>
        <w:rPr>
          <w:b/>
          <w:bCs/>
          <w:smallCaps/>
          <w:color w:val="auto"/>
          <w:spacing w:val="5"/>
        </w:rPr>
      </w:pPr>
      <w:bookmarkStart w:id="40" w:name="_Toc511295273"/>
      <w:r w:rsidRPr="009036FF">
        <w:rPr>
          <w:b/>
          <w:smallCaps/>
          <w:color w:val="auto"/>
          <w:spacing w:val="5"/>
        </w:rPr>
        <w:t xml:space="preserve">2. </w:t>
      </w:r>
      <w:r w:rsidRPr="009036FF">
        <w:rPr>
          <w:b/>
          <w:bCs/>
          <w:smallCaps/>
          <w:color w:val="auto"/>
          <w:spacing w:val="5"/>
        </w:rPr>
        <w:t>Съдържание на запечатаната непрозрачна опаковка</w:t>
      </w:r>
      <w:bookmarkEnd w:id="40"/>
    </w:p>
    <w:p w14:paraId="15F8C5AF" w14:textId="77777777" w:rsidR="00146F4A" w:rsidRPr="009036FF" w:rsidRDefault="00146F4A" w:rsidP="00146F4A">
      <w:pPr>
        <w:pStyle w:val="firstline"/>
        <w:spacing w:after="120" w:line="240" w:lineRule="auto"/>
        <w:ind w:firstLine="709"/>
        <w:rPr>
          <w:bCs/>
          <w:color w:val="auto"/>
          <w:spacing w:val="5"/>
        </w:rPr>
      </w:pPr>
      <w:r w:rsidRPr="009036FF">
        <w:rPr>
          <w:rFonts w:eastAsia="Times New Roman"/>
          <w:bCs/>
          <w:color w:val="auto"/>
          <w:lang w:eastAsia="en-US"/>
        </w:rPr>
        <w:t xml:space="preserve">В </w:t>
      </w:r>
      <w:r w:rsidRPr="009036FF">
        <w:rPr>
          <w:rFonts w:eastAsia="Times New Roman"/>
          <w:bCs/>
          <w:color w:val="auto"/>
          <w:u w:val="single"/>
          <w:lang w:eastAsia="en-US"/>
        </w:rPr>
        <w:t>запечатаната непрозрачна опаковка</w:t>
      </w:r>
      <w:r w:rsidRPr="009036FF">
        <w:rPr>
          <w:rFonts w:eastAsia="Times New Roman"/>
          <w:bCs/>
          <w:color w:val="auto"/>
          <w:lang w:eastAsia="en-US"/>
        </w:rPr>
        <w:t>, участникът следва да представи следните документи и образци:</w:t>
      </w:r>
    </w:p>
    <w:p w14:paraId="03C48D90" w14:textId="77777777" w:rsidR="00146F4A" w:rsidRPr="009036FF" w:rsidRDefault="00146F4A" w:rsidP="00146F4A">
      <w:pPr>
        <w:tabs>
          <w:tab w:val="left" w:pos="709"/>
        </w:tabs>
        <w:spacing w:after="120"/>
        <w:jc w:val="both"/>
        <w:rPr>
          <w:rFonts w:eastAsia="Times New Roman"/>
          <w:lang w:eastAsia="en-US"/>
        </w:rPr>
      </w:pPr>
      <w:r w:rsidRPr="009036FF">
        <w:rPr>
          <w:bCs/>
          <w:spacing w:val="5"/>
        </w:rPr>
        <w:tab/>
      </w:r>
      <w:r w:rsidRPr="009036FF">
        <w:rPr>
          <w:b/>
          <w:bCs/>
          <w:smallCaps/>
          <w:spacing w:val="5"/>
          <w:u w:val="single"/>
        </w:rPr>
        <w:t>2.1.</w:t>
      </w:r>
      <w:r w:rsidRPr="009036FF">
        <w:rPr>
          <w:b/>
          <w:bCs/>
          <w:spacing w:val="5"/>
          <w:u w:val="single"/>
        </w:rPr>
        <w:t xml:space="preserve"> Опис на представените документи </w:t>
      </w:r>
      <w:r w:rsidRPr="009036FF">
        <w:rPr>
          <w:rFonts w:eastAsia="Times New Roman"/>
          <w:b/>
          <w:u w:val="single"/>
          <w:lang w:eastAsia="en-US"/>
        </w:rPr>
        <w:t>– Образец № 1</w:t>
      </w:r>
      <w:r w:rsidRPr="009036FF">
        <w:rPr>
          <w:rFonts w:eastAsia="Times New Roman"/>
          <w:b/>
          <w:lang w:eastAsia="en-US"/>
        </w:rPr>
        <w:t>,</w:t>
      </w:r>
      <w:r w:rsidRPr="009036FF">
        <w:rPr>
          <w:rFonts w:eastAsia="Times New Roman"/>
          <w:lang w:eastAsia="en-US"/>
        </w:rPr>
        <w:t xml:space="preserve"> подписан от управляващия и представляващ участника съгласно актуалната му регистрация или от изрично упълномощен негов представител, като образец № 1 е само примерен.</w:t>
      </w:r>
      <w:r w:rsidRPr="009036FF">
        <w:rPr>
          <w:rFonts w:eastAsia="Times New Roman"/>
          <w:b/>
          <w:lang w:eastAsia="en-US"/>
        </w:rPr>
        <w:t xml:space="preserve"> </w:t>
      </w:r>
      <w:r w:rsidRPr="009036FF">
        <w:rPr>
          <w:rFonts w:eastAsia="Times New Roman"/>
          <w:lang w:eastAsia="en-US"/>
        </w:rPr>
        <w:t>Подреждането на документите в офертата трябва да следва последователността на изброяването им в описа.</w:t>
      </w:r>
    </w:p>
    <w:p w14:paraId="26778FA0" w14:textId="77777777" w:rsidR="00146F4A" w:rsidRPr="009036FF" w:rsidRDefault="00146F4A" w:rsidP="00146F4A">
      <w:pPr>
        <w:pStyle w:val="firstline"/>
        <w:spacing w:after="120" w:line="240" w:lineRule="auto"/>
        <w:ind w:firstLine="709"/>
        <w:rPr>
          <w:b/>
          <w:bCs/>
          <w:color w:val="auto"/>
          <w:spacing w:val="5"/>
          <w:u w:val="single"/>
        </w:rPr>
      </w:pPr>
      <w:r w:rsidRPr="009036FF">
        <w:rPr>
          <w:b/>
          <w:bCs/>
          <w:color w:val="auto"/>
          <w:spacing w:val="5"/>
          <w:u w:val="single"/>
        </w:rPr>
        <w:lastRenderedPageBreak/>
        <w:t>2.</w:t>
      </w:r>
      <w:proofErr w:type="spellStart"/>
      <w:r w:rsidRPr="009036FF">
        <w:rPr>
          <w:b/>
          <w:bCs/>
          <w:color w:val="auto"/>
          <w:spacing w:val="5"/>
          <w:u w:val="single"/>
        </w:rPr>
        <w:t>2</w:t>
      </w:r>
      <w:proofErr w:type="spellEnd"/>
      <w:r w:rsidRPr="009036FF">
        <w:rPr>
          <w:b/>
          <w:bCs/>
          <w:color w:val="auto"/>
          <w:spacing w:val="5"/>
          <w:u w:val="single"/>
        </w:rPr>
        <w:t>. Заявление за участие, което включва следните документи за личното състояние на участника:</w:t>
      </w:r>
    </w:p>
    <w:p w14:paraId="53CDBD72" w14:textId="77777777" w:rsidR="00146F4A" w:rsidRPr="009036FF" w:rsidRDefault="00146F4A" w:rsidP="00146F4A">
      <w:pPr>
        <w:pStyle w:val="firstline"/>
        <w:spacing w:after="120"/>
        <w:ind w:firstLine="708"/>
        <w:rPr>
          <w:b/>
          <w:bCs/>
          <w:i/>
          <w:iCs/>
          <w:color w:val="auto"/>
          <w:sz w:val="23"/>
          <w:szCs w:val="23"/>
        </w:rPr>
      </w:pPr>
      <w:r w:rsidRPr="009036FF">
        <w:rPr>
          <w:b/>
          <w:color w:val="auto"/>
        </w:rPr>
        <w:t>2.</w:t>
      </w:r>
      <w:proofErr w:type="spellStart"/>
      <w:r w:rsidRPr="009036FF">
        <w:rPr>
          <w:b/>
          <w:color w:val="auto"/>
        </w:rPr>
        <w:t>2</w:t>
      </w:r>
      <w:proofErr w:type="spellEnd"/>
      <w:r w:rsidRPr="009036FF">
        <w:rPr>
          <w:b/>
          <w:color w:val="auto"/>
        </w:rPr>
        <w:t xml:space="preserve">.1. </w:t>
      </w:r>
      <w:proofErr w:type="spellStart"/>
      <w:r w:rsidRPr="009036FF">
        <w:rPr>
          <w:b/>
          <w:color w:val="auto"/>
        </w:rPr>
        <w:t>Eдинен</w:t>
      </w:r>
      <w:proofErr w:type="spellEnd"/>
      <w:r w:rsidRPr="009036FF">
        <w:rPr>
          <w:b/>
          <w:color w:val="auto"/>
        </w:rPr>
        <w:t xml:space="preserve"> европейски документ за обществени поръчки (</w:t>
      </w:r>
      <w:proofErr w:type="spellStart"/>
      <w:r w:rsidRPr="009036FF">
        <w:rPr>
          <w:b/>
          <w:color w:val="auto"/>
        </w:rPr>
        <w:t>eЕЕДОП</w:t>
      </w:r>
      <w:proofErr w:type="spellEnd"/>
      <w:r w:rsidRPr="009036FF">
        <w:rPr>
          <w:b/>
          <w:color w:val="auto"/>
        </w:rPr>
        <w:t xml:space="preserve">) – </w:t>
      </w:r>
      <w:r w:rsidRPr="009036FF">
        <w:rPr>
          <w:b/>
          <w:color w:val="auto"/>
          <w:u w:val="single"/>
        </w:rPr>
        <w:t>в електронен вид</w:t>
      </w:r>
      <w:r w:rsidRPr="009036FF">
        <w:rPr>
          <w:b/>
          <w:color w:val="auto"/>
        </w:rPr>
        <w:t xml:space="preserve"> </w:t>
      </w:r>
      <w:r w:rsidRPr="009036FF">
        <w:rPr>
          <w:i/>
          <w:color w:val="auto"/>
        </w:rPr>
        <w:t>(виж т. 6.</w:t>
      </w:r>
      <w:proofErr w:type="spellStart"/>
      <w:r w:rsidRPr="009036FF">
        <w:rPr>
          <w:i/>
          <w:color w:val="auto"/>
        </w:rPr>
        <w:t>6</w:t>
      </w:r>
      <w:proofErr w:type="spellEnd"/>
      <w:r w:rsidRPr="009036FF">
        <w:rPr>
          <w:i/>
          <w:color w:val="auto"/>
        </w:rPr>
        <w:t>.5. от раздел ІІІ „Изисквания към участниците”)</w:t>
      </w:r>
      <w:r w:rsidRPr="009036FF">
        <w:rPr>
          <w:color w:val="auto"/>
        </w:rPr>
        <w:t xml:space="preserve"> – представя се за участника в съответствие с изискванията на закона и условията на възложителя, а когато е приложимо – </w:t>
      </w:r>
      <w:proofErr w:type="spellStart"/>
      <w:r w:rsidRPr="009036FF">
        <w:rPr>
          <w:color w:val="auto"/>
        </w:rPr>
        <w:t>еЕЕДОП</w:t>
      </w:r>
      <w:proofErr w:type="spellEnd"/>
      <w:r w:rsidRPr="009036FF">
        <w:rPr>
          <w:color w:val="auto"/>
        </w:rPr>
        <w:t xml:space="preserve"> за всеки от участниците в обединението, което не е юридическо лице, за всеки подизпълнител и за всяко лице, чиито ресурси ще бъдат ангажирани в изпълнението на поръчката.</w:t>
      </w:r>
      <w:r w:rsidRPr="009036FF">
        <w:rPr>
          <w:b/>
          <w:bCs/>
          <w:i/>
          <w:iCs/>
          <w:color w:val="auto"/>
          <w:sz w:val="23"/>
          <w:szCs w:val="23"/>
        </w:rPr>
        <w:t xml:space="preserve"> </w:t>
      </w:r>
    </w:p>
    <w:p w14:paraId="16E9B3D4" w14:textId="77777777" w:rsidR="00146F4A" w:rsidRPr="009036FF" w:rsidRDefault="00146F4A" w:rsidP="00146F4A">
      <w:pPr>
        <w:pStyle w:val="firstline"/>
        <w:spacing w:after="120"/>
        <w:ind w:firstLine="708"/>
        <w:rPr>
          <w:color w:val="auto"/>
        </w:rPr>
      </w:pPr>
      <w:r w:rsidRPr="009036FF">
        <w:rPr>
          <w:color w:val="auto"/>
        </w:rPr>
        <w:t xml:space="preserve">С </w:t>
      </w:r>
      <w:proofErr w:type="spellStart"/>
      <w:r w:rsidRPr="009036FF">
        <w:rPr>
          <w:color w:val="auto"/>
        </w:rPr>
        <w:t>еЕЕДОП</w:t>
      </w:r>
      <w:proofErr w:type="spellEnd"/>
      <w:r w:rsidRPr="009036FF">
        <w:rPr>
          <w:color w:val="auto"/>
        </w:rPr>
        <w:t xml:space="preserve"> участникът, а когато е приложимо всеки от участниците в обединението, всеки подизпълнител и всяко трето лице, </w:t>
      </w:r>
      <w:r w:rsidRPr="009036FF">
        <w:rPr>
          <w:b/>
          <w:color w:val="auto"/>
        </w:rPr>
        <w:t>декларира липсата на основания за отстраняване и съответствие с критериите за подбор.</w:t>
      </w:r>
      <w:r w:rsidRPr="009036FF">
        <w:rPr>
          <w:color w:val="auto"/>
        </w:rPr>
        <w:t xml:space="preserve"> В него се предоставя съответната информация, изисквана от Възложителя, и се посочват националните бази данни, в които се съдържат декларираните обстоятелства, или компетентните органи, които съгласно законодателството на държавата, в която участникът е установен, са длъжни да предоставят информация.</w:t>
      </w:r>
    </w:p>
    <w:p w14:paraId="1EA497B2" w14:textId="77777777" w:rsidR="00146F4A" w:rsidRPr="009036FF" w:rsidRDefault="00146F4A" w:rsidP="00146F4A">
      <w:pPr>
        <w:pStyle w:val="affff3"/>
        <w:tabs>
          <w:tab w:val="left" w:pos="709"/>
        </w:tabs>
        <w:spacing w:line="240" w:lineRule="auto"/>
        <w:ind w:left="0"/>
        <w:jc w:val="both"/>
        <w:rPr>
          <w:rFonts w:ascii="Times New Roman" w:hAnsi="Times New Roman"/>
          <w:sz w:val="24"/>
          <w:szCs w:val="24"/>
          <w:lang w:val="bg-BG"/>
        </w:rPr>
      </w:pPr>
      <w:r w:rsidRPr="009036FF">
        <w:rPr>
          <w:rFonts w:ascii="Times New Roman" w:hAnsi="Times New Roman"/>
          <w:bCs/>
          <w:sz w:val="24"/>
          <w:szCs w:val="24"/>
          <w:lang w:val="bg-BG"/>
        </w:rPr>
        <w:tab/>
      </w:r>
      <w:r w:rsidRPr="009036FF">
        <w:rPr>
          <w:rFonts w:ascii="Times New Roman" w:hAnsi="Times New Roman"/>
          <w:sz w:val="24"/>
          <w:szCs w:val="24"/>
          <w:u w:val="single"/>
          <w:lang w:val="bg-BG"/>
        </w:rPr>
        <w:t xml:space="preserve">Някои особености, които трябва да се имат предвид при представянето на </w:t>
      </w:r>
      <w:proofErr w:type="spellStart"/>
      <w:r w:rsidRPr="009036FF">
        <w:rPr>
          <w:rFonts w:ascii="Times New Roman" w:hAnsi="Times New Roman"/>
          <w:sz w:val="24"/>
          <w:szCs w:val="24"/>
          <w:u w:val="single"/>
          <w:lang w:val="bg-BG"/>
        </w:rPr>
        <w:t>еЕЕДОП</w:t>
      </w:r>
      <w:proofErr w:type="spellEnd"/>
      <w:r w:rsidRPr="009036FF">
        <w:rPr>
          <w:rFonts w:ascii="Times New Roman" w:hAnsi="Times New Roman"/>
          <w:sz w:val="24"/>
          <w:szCs w:val="24"/>
          <w:u w:val="single"/>
          <w:lang w:val="bg-BG"/>
        </w:rPr>
        <w:t>:</w:t>
      </w:r>
    </w:p>
    <w:p w14:paraId="2B5C4CAD" w14:textId="77777777" w:rsidR="00146F4A" w:rsidRPr="009036FF" w:rsidRDefault="00146F4A" w:rsidP="00146F4A">
      <w:pPr>
        <w:pStyle w:val="firstline"/>
        <w:spacing w:after="120"/>
        <w:ind w:firstLine="709"/>
        <w:rPr>
          <w:color w:val="auto"/>
        </w:rPr>
      </w:pPr>
      <w:r>
        <w:rPr>
          <w:b/>
          <w:color w:val="auto"/>
        </w:rPr>
        <w:t>а</w:t>
      </w:r>
      <w:r w:rsidRPr="009036FF">
        <w:rPr>
          <w:b/>
          <w:color w:val="auto"/>
        </w:rPr>
        <w:t>)</w:t>
      </w:r>
      <w:r w:rsidRPr="009036FF">
        <w:rPr>
          <w:color w:val="auto"/>
        </w:rPr>
        <w:t xml:space="preserve"> Информацията относно липсата или наличието на основанията за отстраняване се декларира в ЕЕДОП, Част III, както следва:</w:t>
      </w:r>
    </w:p>
    <w:p w14:paraId="0EF6477E" w14:textId="77777777" w:rsidR="00146F4A" w:rsidRPr="009036FF" w:rsidRDefault="00146F4A" w:rsidP="00146F4A">
      <w:pPr>
        <w:pStyle w:val="firstline"/>
        <w:spacing w:after="120" w:line="240" w:lineRule="auto"/>
        <w:ind w:firstLine="709"/>
        <w:rPr>
          <w:color w:val="auto"/>
          <w:lang w:eastAsia="en-US"/>
        </w:rPr>
      </w:pPr>
      <w:r w:rsidRPr="009036FF">
        <w:rPr>
          <w:color w:val="auto"/>
        </w:rPr>
        <w:t xml:space="preserve">- </w:t>
      </w:r>
      <w:r w:rsidRPr="009036FF">
        <w:rPr>
          <w:bCs/>
          <w:color w:val="auto"/>
        </w:rPr>
        <w:t xml:space="preserve">В Част ІІІ, Раздел А от ЕЕДОП се предоставя информация относно </w:t>
      </w:r>
      <w:r w:rsidRPr="009036FF">
        <w:rPr>
          <w:color w:val="auto"/>
        </w:rPr>
        <w:t xml:space="preserve">липсата или наличието на обстоятелства по чл. 54, ал. 1, т. 1 и т. 2 от ЗОП </w:t>
      </w:r>
      <w:r w:rsidRPr="009036FF">
        <w:rPr>
          <w:color w:val="auto"/>
          <w:lang w:eastAsia="en-US"/>
        </w:rPr>
        <w:t>за следните престъпления: участие в престъпна организация – по чл. 321 и 321а от НК; корупция – по чл. 301 – 307 от НК; измама – по чл. 209 – 213 от НК; терористични престъпления или престъпления, които са свързани с терористични дейности – по чл. 108а, ал. 1 от НК; изпиране на пари или финансиране на тероризъм – по чл. 253, 253а и 253б от НК и по чл. 108а, ал. 2 от НК; детски труд и други форми на трафик на хора – по чл. 192а и чл. 159а – 159г от НК;</w:t>
      </w:r>
    </w:p>
    <w:p w14:paraId="19215A8F" w14:textId="77777777" w:rsidR="00146F4A" w:rsidRPr="009036FF" w:rsidRDefault="00146F4A" w:rsidP="00146F4A">
      <w:pPr>
        <w:pStyle w:val="firstline"/>
        <w:spacing w:after="120" w:line="240" w:lineRule="auto"/>
        <w:ind w:firstLine="709"/>
        <w:rPr>
          <w:color w:val="auto"/>
        </w:rPr>
      </w:pPr>
      <w:r w:rsidRPr="009036FF">
        <w:rPr>
          <w:color w:val="auto"/>
          <w:lang w:eastAsia="en-US"/>
        </w:rPr>
        <w:t xml:space="preserve">- </w:t>
      </w:r>
      <w:r w:rsidRPr="009036FF">
        <w:rPr>
          <w:color w:val="auto"/>
        </w:rPr>
        <w:t xml:space="preserve">в </w:t>
      </w:r>
      <w:r w:rsidRPr="009036FF">
        <w:rPr>
          <w:bCs/>
          <w:color w:val="auto"/>
        </w:rPr>
        <w:t xml:space="preserve">Част III, Раздел Б от ЕЕДОП се предоставя информация относно </w:t>
      </w:r>
      <w:r w:rsidRPr="009036FF">
        <w:rPr>
          <w:color w:val="auto"/>
        </w:rPr>
        <w:t>липсата или наличието на обстоятелствата по чл. 54, ал. 1, т. 3 от ЗОП;</w:t>
      </w:r>
    </w:p>
    <w:p w14:paraId="2F9BD2C0" w14:textId="77777777" w:rsidR="00146F4A" w:rsidRPr="009036FF" w:rsidRDefault="00146F4A" w:rsidP="00146F4A">
      <w:pPr>
        <w:pStyle w:val="firstline"/>
        <w:spacing w:after="120" w:line="240" w:lineRule="auto"/>
        <w:ind w:firstLine="709"/>
        <w:rPr>
          <w:color w:val="auto"/>
        </w:rPr>
      </w:pPr>
      <w:r w:rsidRPr="009036FF">
        <w:rPr>
          <w:color w:val="auto"/>
        </w:rPr>
        <w:t xml:space="preserve">- в </w:t>
      </w:r>
      <w:r w:rsidRPr="009036FF">
        <w:rPr>
          <w:bCs/>
          <w:color w:val="auto"/>
        </w:rPr>
        <w:t xml:space="preserve">Част III, Раздел В от ЕЕДОП, поле 1 от ЕЕДОП се предоставя информация относно </w:t>
      </w:r>
      <w:r w:rsidRPr="009036FF">
        <w:rPr>
          <w:color w:val="auto"/>
        </w:rPr>
        <w:t xml:space="preserve">липсата или наличието на обстоятелства по чл. 54, ал. 1, т. 1 и т. 2 от ЗОП </w:t>
      </w:r>
      <w:r w:rsidRPr="009036FF">
        <w:rPr>
          <w:color w:val="auto"/>
          <w:lang w:eastAsia="en-US"/>
        </w:rPr>
        <w:t>за следните престъпления:</w:t>
      </w:r>
      <w:r w:rsidRPr="009036FF">
        <w:rPr>
          <w:bCs/>
          <w:color w:val="auto"/>
        </w:rPr>
        <w:t xml:space="preserve"> </w:t>
      </w:r>
      <w:proofErr w:type="spellStart"/>
      <w:r w:rsidRPr="009036FF">
        <w:rPr>
          <w:bCs/>
          <w:color w:val="auto"/>
        </w:rPr>
        <w:t>престъпления</w:t>
      </w:r>
      <w:proofErr w:type="spellEnd"/>
      <w:r w:rsidRPr="009036FF">
        <w:rPr>
          <w:bCs/>
          <w:color w:val="auto"/>
        </w:rPr>
        <w:t xml:space="preserve"> против трудовите права на гражданите – по чл. 172 от НК;</w:t>
      </w:r>
      <w:r w:rsidRPr="009036FF">
        <w:rPr>
          <w:rStyle w:val="p"/>
          <w:color w:val="auto"/>
        </w:rPr>
        <w:t xml:space="preserve"> престъпления против народното здраве и против околната среда – по чл. 352 – 353е от НК.</w:t>
      </w:r>
    </w:p>
    <w:p w14:paraId="07F0EF70" w14:textId="77777777" w:rsidR="00146F4A" w:rsidRDefault="00146F4A" w:rsidP="00146F4A">
      <w:pPr>
        <w:pStyle w:val="firstline"/>
        <w:tabs>
          <w:tab w:val="left" w:pos="993"/>
        </w:tabs>
        <w:spacing w:after="120" w:line="240" w:lineRule="auto"/>
        <w:ind w:firstLine="709"/>
        <w:rPr>
          <w:color w:val="auto"/>
        </w:rPr>
      </w:pPr>
      <w:r w:rsidRPr="009036FF">
        <w:rPr>
          <w:color w:val="auto"/>
        </w:rPr>
        <w:t xml:space="preserve">- в </w:t>
      </w:r>
      <w:r w:rsidRPr="009036FF">
        <w:rPr>
          <w:bCs/>
          <w:color w:val="auto"/>
        </w:rPr>
        <w:t>Част III, Раздел В от ЕЕДОП се представя информация относно липсата или наличието на обстоятелствата по</w:t>
      </w:r>
      <w:r w:rsidRPr="009036FF">
        <w:rPr>
          <w:color w:val="auto"/>
        </w:rPr>
        <w:t xml:space="preserve"> чл. 54, ал. 1, т. 4, 5 и 7 и чл. 55, ал. 1, т. 1 от ЗОП;</w:t>
      </w:r>
    </w:p>
    <w:p w14:paraId="411E4D71" w14:textId="77777777" w:rsidR="00146F4A" w:rsidRPr="009036FF" w:rsidRDefault="00146F4A" w:rsidP="00146F4A">
      <w:pPr>
        <w:pStyle w:val="affff3"/>
        <w:tabs>
          <w:tab w:val="left" w:pos="709"/>
        </w:tabs>
        <w:autoSpaceDE w:val="0"/>
        <w:autoSpaceDN w:val="0"/>
        <w:adjustRightInd w:val="0"/>
        <w:spacing w:after="120" w:line="240" w:lineRule="auto"/>
        <w:ind w:left="0"/>
        <w:contextualSpacing w:val="0"/>
        <w:jc w:val="both"/>
        <w:rPr>
          <w:rFonts w:ascii="Times New Roman" w:hAnsi="Times New Roman"/>
          <w:sz w:val="24"/>
          <w:szCs w:val="24"/>
          <w:lang w:val="bg-BG"/>
        </w:rPr>
      </w:pPr>
      <w:r>
        <w:rPr>
          <w:rFonts w:ascii="Times New Roman" w:hAnsi="Times New Roman"/>
          <w:bCs/>
          <w:sz w:val="24"/>
          <w:szCs w:val="24"/>
          <w:lang w:val="bg-BG"/>
        </w:rPr>
        <w:tab/>
      </w:r>
      <w:r w:rsidRPr="00B70753">
        <w:rPr>
          <w:rFonts w:ascii="Times New Roman" w:hAnsi="Times New Roman"/>
          <w:bCs/>
          <w:sz w:val="24"/>
          <w:szCs w:val="24"/>
          <w:lang w:val="bg-BG"/>
        </w:rPr>
        <w:t>- Информация относно липсата или наличието на обстоятелства по</w:t>
      </w:r>
      <w:r w:rsidRPr="00B70753">
        <w:rPr>
          <w:rFonts w:ascii="Times New Roman" w:hAnsi="Times New Roman"/>
          <w:sz w:val="24"/>
          <w:szCs w:val="24"/>
          <w:lang w:val="bg-BG"/>
        </w:rPr>
        <w:t xml:space="preserve"> чл. 54, ал. 1, т. 6 от ЗОП се декларира в ЕЕДОП, както следва:</w:t>
      </w:r>
    </w:p>
    <w:p w14:paraId="428DB2E8" w14:textId="77777777" w:rsidR="00146F4A" w:rsidRDefault="00146F4A" w:rsidP="00146F4A">
      <w:pPr>
        <w:pStyle w:val="affff3"/>
        <w:tabs>
          <w:tab w:val="left" w:pos="709"/>
        </w:tabs>
        <w:autoSpaceDE w:val="0"/>
        <w:autoSpaceDN w:val="0"/>
        <w:adjustRightInd w:val="0"/>
        <w:spacing w:after="0" w:line="240" w:lineRule="auto"/>
        <w:ind w:left="0"/>
        <w:contextualSpacing w:val="0"/>
        <w:jc w:val="both"/>
        <w:rPr>
          <w:rFonts w:ascii="Times New Roman" w:hAnsi="Times New Roman"/>
          <w:bCs/>
          <w:sz w:val="24"/>
          <w:szCs w:val="24"/>
          <w:lang w:val="bg-BG"/>
        </w:rPr>
      </w:pPr>
      <w:r>
        <w:rPr>
          <w:rFonts w:ascii="Times New Roman" w:hAnsi="Times New Roman"/>
          <w:bCs/>
          <w:sz w:val="24"/>
          <w:szCs w:val="24"/>
          <w:lang w:val="bg-BG"/>
        </w:rPr>
        <w:tab/>
      </w:r>
      <w:r w:rsidRPr="009F560B">
        <w:rPr>
          <w:rFonts w:ascii="Times New Roman" w:hAnsi="Times New Roman"/>
          <w:b/>
          <w:bCs/>
          <w:sz w:val="24"/>
          <w:szCs w:val="24"/>
          <w:lang w:val="bg-BG"/>
        </w:rPr>
        <w:t>а)</w:t>
      </w:r>
      <w:r>
        <w:rPr>
          <w:rFonts w:ascii="Times New Roman" w:hAnsi="Times New Roman"/>
          <w:bCs/>
          <w:sz w:val="24"/>
          <w:szCs w:val="24"/>
          <w:lang w:val="bg-BG"/>
        </w:rPr>
        <w:t xml:space="preserve"> В</w:t>
      </w:r>
      <w:r w:rsidRPr="009036FF">
        <w:rPr>
          <w:rFonts w:ascii="Times New Roman" w:hAnsi="Times New Roman"/>
          <w:bCs/>
          <w:sz w:val="24"/>
          <w:szCs w:val="24"/>
          <w:lang w:val="bg-BG"/>
        </w:rPr>
        <w:t xml:space="preserve"> Част III, Раздел В от ЕЕДОП</w:t>
      </w:r>
      <w:r w:rsidRPr="009B5114">
        <w:rPr>
          <w:rFonts w:ascii="Times New Roman" w:hAnsi="Times New Roman"/>
          <w:bCs/>
          <w:sz w:val="24"/>
          <w:szCs w:val="24"/>
          <w:lang w:val="bg-BG" w:eastAsia="bg-BG"/>
        </w:rPr>
        <w:t xml:space="preserve"> </w:t>
      </w:r>
      <w:r w:rsidRPr="009B5114">
        <w:rPr>
          <w:rFonts w:ascii="Times New Roman" w:hAnsi="Times New Roman"/>
          <w:bCs/>
          <w:sz w:val="24"/>
          <w:szCs w:val="24"/>
          <w:lang w:val="bg-BG"/>
        </w:rPr>
        <w:t>се предоставя информация относно следните</w:t>
      </w:r>
      <w:r>
        <w:rPr>
          <w:rFonts w:ascii="Times New Roman" w:hAnsi="Times New Roman"/>
          <w:bCs/>
          <w:sz w:val="24"/>
          <w:szCs w:val="24"/>
          <w:lang w:val="bg-BG"/>
        </w:rPr>
        <w:t xml:space="preserve"> обстоятелства:</w:t>
      </w:r>
    </w:p>
    <w:p w14:paraId="5115335D" w14:textId="77777777" w:rsidR="00146F4A" w:rsidRDefault="00146F4A" w:rsidP="00146F4A">
      <w:pPr>
        <w:pStyle w:val="affff3"/>
        <w:tabs>
          <w:tab w:val="left" w:pos="709"/>
        </w:tabs>
        <w:autoSpaceDE w:val="0"/>
        <w:autoSpaceDN w:val="0"/>
        <w:adjustRightInd w:val="0"/>
        <w:spacing w:after="0" w:line="240" w:lineRule="auto"/>
        <w:ind w:left="0"/>
        <w:contextualSpacing w:val="0"/>
        <w:jc w:val="both"/>
        <w:rPr>
          <w:rFonts w:ascii="Times New Roman" w:hAnsi="Times New Roman"/>
          <w:bCs/>
          <w:sz w:val="24"/>
          <w:szCs w:val="24"/>
          <w:lang w:val="bg-BG"/>
        </w:rPr>
      </w:pPr>
      <w:r>
        <w:rPr>
          <w:rFonts w:ascii="Times New Roman" w:hAnsi="Times New Roman"/>
          <w:bCs/>
          <w:sz w:val="24"/>
          <w:szCs w:val="24"/>
          <w:lang w:val="bg-BG"/>
        </w:rPr>
        <w:tab/>
        <w:t>- нарушения по</w:t>
      </w:r>
      <w:r w:rsidRPr="00400E37">
        <w:rPr>
          <w:rFonts w:ascii="Times New Roman" w:hAnsi="Times New Roman"/>
          <w:bCs/>
          <w:sz w:val="24"/>
          <w:szCs w:val="24"/>
          <w:lang w:val="bg-BG"/>
        </w:rPr>
        <w:t xml:space="preserve"> чл. 118, чл. 128, чл. 245 и чл. 301 - 305 от Кодекса на труда или аналогични задължения, установени с акт на компетентен орган, съгласно законодателството на държавата, в която участникът е установен</w:t>
      </w:r>
      <w:r>
        <w:rPr>
          <w:rFonts w:ascii="Times New Roman" w:hAnsi="Times New Roman"/>
          <w:bCs/>
          <w:sz w:val="24"/>
          <w:szCs w:val="24"/>
          <w:lang w:val="bg-BG"/>
        </w:rPr>
        <w:t>.</w:t>
      </w:r>
    </w:p>
    <w:p w14:paraId="356062C2" w14:textId="77777777" w:rsidR="00146F4A" w:rsidRPr="009036FF" w:rsidRDefault="00146F4A" w:rsidP="00146F4A">
      <w:pPr>
        <w:tabs>
          <w:tab w:val="left" w:pos="709"/>
        </w:tabs>
        <w:autoSpaceDE w:val="0"/>
        <w:autoSpaceDN w:val="0"/>
        <w:adjustRightInd w:val="0"/>
        <w:jc w:val="both"/>
        <w:rPr>
          <w:bCs/>
        </w:rPr>
      </w:pPr>
      <w:r>
        <w:rPr>
          <w:bCs/>
        </w:rPr>
        <w:tab/>
      </w:r>
      <w:r w:rsidRPr="009F560B">
        <w:rPr>
          <w:b/>
          <w:bCs/>
        </w:rPr>
        <w:t>б)</w:t>
      </w:r>
      <w:r>
        <w:rPr>
          <w:bCs/>
        </w:rPr>
        <w:t xml:space="preserve"> В</w:t>
      </w:r>
      <w:r w:rsidRPr="009036FF">
        <w:rPr>
          <w:bCs/>
        </w:rPr>
        <w:t xml:space="preserve"> Част III, Раздел </w:t>
      </w:r>
      <w:r>
        <w:rPr>
          <w:bCs/>
        </w:rPr>
        <w:t>Г</w:t>
      </w:r>
      <w:r w:rsidRPr="009036FF">
        <w:rPr>
          <w:bCs/>
        </w:rPr>
        <w:t xml:space="preserve"> от ЕЕДОП</w:t>
      </w:r>
      <w:r w:rsidRPr="009B5114">
        <w:rPr>
          <w:bCs/>
        </w:rPr>
        <w:t xml:space="preserve"> се предоставя информация относно следните</w:t>
      </w:r>
      <w:r>
        <w:rPr>
          <w:bCs/>
        </w:rPr>
        <w:t xml:space="preserve"> обстоятелства,</w:t>
      </w:r>
      <w:r w:rsidRPr="00400E37">
        <w:rPr>
          <w:bCs/>
        </w:rPr>
        <w:t xml:space="preserve"> </w:t>
      </w:r>
      <w:r w:rsidRPr="009036FF">
        <w:rPr>
          <w:bCs/>
        </w:rPr>
        <w:t xml:space="preserve">които имат характер на </w:t>
      </w:r>
      <w:r w:rsidRPr="009036FF">
        <w:rPr>
          <w:b/>
          <w:bCs/>
        </w:rPr>
        <w:t>национално основание за изключване</w:t>
      </w:r>
      <w:r w:rsidRPr="009036FF">
        <w:rPr>
          <w:bCs/>
        </w:rPr>
        <w:t>:</w:t>
      </w:r>
    </w:p>
    <w:p w14:paraId="4DB97C80" w14:textId="77777777" w:rsidR="00146F4A" w:rsidRDefault="00146F4A" w:rsidP="00146F4A">
      <w:pPr>
        <w:pStyle w:val="affff3"/>
        <w:tabs>
          <w:tab w:val="left" w:pos="709"/>
        </w:tabs>
        <w:autoSpaceDE w:val="0"/>
        <w:autoSpaceDN w:val="0"/>
        <w:adjustRightInd w:val="0"/>
        <w:spacing w:after="0" w:line="240" w:lineRule="auto"/>
        <w:ind w:left="0"/>
        <w:contextualSpacing w:val="0"/>
        <w:jc w:val="both"/>
        <w:rPr>
          <w:rFonts w:ascii="Times New Roman" w:hAnsi="Times New Roman"/>
          <w:bCs/>
          <w:sz w:val="24"/>
          <w:szCs w:val="24"/>
          <w:lang w:val="bg-BG"/>
        </w:rPr>
      </w:pPr>
      <w:r>
        <w:rPr>
          <w:rFonts w:ascii="Times New Roman" w:hAnsi="Times New Roman"/>
          <w:bCs/>
          <w:sz w:val="24"/>
          <w:szCs w:val="24"/>
          <w:lang w:val="bg-BG"/>
        </w:rPr>
        <w:tab/>
        <w:t xml:space="preserve">- нарушения </w:t>
      </w:r>
      <w:r w:rsidRPr="00400E37">
        <w:rPr>
          <w:rFonts w:ascii="Times New Roman" w:hAnsi="Times New Roman"/>
          <w:bCs/>
          <w:sz w:val="24"/>
          <w:szCs w:val="24"/>
          <w:lang w:val="bg-BG"/>
        </w:rPr>
        <w:t>по чл. 61, ал. 1, чл. 62, ал. 1 или 3, чл. 63, ал. 1 или 2, чл. 228, ал. 3 от Кодекса на труда</w:t>
      </w:r>
      <w:r>
        <w:rPr>
          <w:rFonts w:ascii="Times New Roman" w:hAnsi="Times New Roman"/>
          <w:bCs/>
          <w:sz w:val="24"/>
          <w:szCs w:val="24"/>
          <w:lang w:val="bg-BG"/>
        </w:rPr>
        <w:t xml:space="preserve"> </w:t>
      </w:r>
      <w:r w:rsidRPr="00400E37">
        <w:rPr>
          <w:rFonts w:ascii="Times New Roman" w:hAnsi="Times New Roman"/>
          <w:bCs/>
          <w:sz w:val="24"/>
          <w:szCs w:val="24"/>
          <w:lang w:val="bg-BG"/>
        </w:rPr>
        <w:t>или аналогични задължения, установени с акт на компетентен орган, съгласно законодателството на държавата, в която участникът е установен</w:t>
      </w:r>
      <w:r>
        <w:rPr>
          <w:rFonts w:ascii="Times New Roman" w:hAnsi="Times New Roman"/>
          <w:bCs/>
          <w:sz w:val="24"/>
          <w:szCs w:val="24"/>
          <w:lang w:val="bg-BG"/>
        </w:rPr>
        <w:t xml:space="preserve"> и</w:t>
      </w:r>
    </w:p>
    <w:p w14:paraId="5FEA140A" w14:textId="77777777" w:rsidR="00146F4A" w:rsidRPr="00400E37" w:rsidRDefault="00146F4A" w:rsidP="00146F4A">
      <w:pPr>
        <w:pStyle w:val="affff3"/>
        <w:tabs>
          <w:tab w:val="left" w:pos="709"/>
        </w:tabs>
        <w:autoSpaceDE w:val="0"/>
        <w:autoSpaceDN w:val="0"/>
        <w:adjustRightInd w:val="0"/>
        <w:spacing w:after="0" w:line="240" w:lineRule="auto"/>
        <w:ind w:left="0"/>
        <w:contextualSpacing w:val="0"/>
        <w:jc w:val="both"/>
        <w:rPr>
          <w:rFonts w:ascii="Times New Roman" w:hAnsi="Times New Roman"/>
          <w:b/>
          <w:bCs/>
          <w:sz w:val="24"/>
          <w:szCs w:val="24"/>
          <w:lang w:val="bg-BG"/>
        </w:rPr>
      </w:pPr>
      <w:r>
        <w:rPr>
          <w:rFonts w:ascii="Times New Roman" w:hAnsi="Times New Roman"/>
          <w:bCs/>
          <w:sz w:val="24"/>
          <w:szCs w:val="24"/>
          <w:lang w:val="bg-BG"/>
        </w:rPr>
        <w:lastRenderedPageBreak/>
        <w:tab/>
      </w:r>
      <w:r w:rsidRPr="00B70753">
        <w:rPr>
          <w:rFonts w:ascii="Times New Roman" w:hAnsi="Times New Roman"/>
          <w:bCs/>
          <w:sz w:val="24"/>
          <w:szCs w:val="24"/>
          <w:lang w:val="bg-BG"/>
        </w:rPr>
        <w:t>- нарушения по чл. 13, ал. 1 от Закона за трудовата миграция и трудовата мобилност (</w:t>
      </w:r>
      <w:r w:rsidRPr="00B70753">
        <w:rPr>
          <w:rFonts w:ascii="Times New Roman" w:hAnsi="Times New Roman"/>
          <w:b/>
          <w:bCs/>
          <w:sz w:val="24"/>
          <w:szCs w:val="24"/>
          <w:lang w:val="bg-BG"/>
        </w:rPr>
        <w:t>в сила от 23.05.2018 г.)</w:t>
      </w:r>
      <w:r w:rsidRPr="00B70753">
        <w:rPr>
          <w:rFonts w:ascii="Times New Roman" w:hAnsi="Times New Roman"/>
          <w:bCs/>
          <w:sz w:val="24"/>
          <w:szCs w:val="24"/>
          <w:lang w:val="bg-BG"/>
        </w:rPr>
        <w:t xml:space="preserve"> или аналогични задължения, установени с акт на компетентен орган, съгласно законодателството на държавата, в която участникът е установен.</w:t>
      </w:r>
    </w:p>
    <w:p w14:paraId="320F9FCC" w14:textId="77777777" w:rsidR="00146F4A" w:rsidRDefault="00146F4A" w:rsidP="00146F4A">
      <w:pPr>
        <w:pStyle w:val="firstline"/>
        <w:tabs>
          <w:tab w:val="left" w:pos="993"/>
        </w:tabs>
        <w:spacing w:after="120" w:line="240" w:lineRule="auto"/>
        <w:ind w:firstLine="709"/>
        <w:rPr>
          <w:color w:val="auto"/>
          <w:highlight w:val="green"/>
        </w:rPr>
      </w:pPr>
    </w:p>
    <w:p w14:paraId="1C72189F" w14:textId="77777777" w:rsidR="00146F4A" w:rsidRPr="009036FF" w:rsidRDefault="00146F4A" w:rsidP="00146F4A">
      <w:pPr>
        <w:pStyle w:val="firstline"/>
        <w:tabs>
          <w:tab w:val="left" w:pos="993"/>
        </w:tabs>
        <w:spacing w:after="120" w:line="240" w:lineRule="auto"/>
        <w:ind w:firstLine="709"/>
        <w:rPr>
          <w:b/>
          <w:color w:val="auto"/>
        </w:rPr>
      </w:pPr>
      <w:r w:rsidRPr="00941F81">
        <w:rPr>
          <w:color w:val="auto"/>
        </w:rPr>
        <w:t xml:space="preserve">- в </w:t>
      </w:r>
      <w:r w:rsidRPr="00941F81">
        <w:rPr>
          <w:bCs/>
          <w:color w:val="auto"/>
        </w:rPr>
        <w:t>Част III, Раздел Г от ЕЕДОП се представя информация относно</w:t>
      </w:r>
      <w:r w:rsidRPr="00941F81">
        <w:rPr>
          <w:color w:val="auto"/>
        </w:rPr>
        <w:t xml:space="preserve"> следните основания за отстраняване с характер на </w:t>
      </w:r>
      <w:r w:rsidRPr="00941F81">
        <w:rPr>
          <w:b/>
          <w:color w:val="auto"/>
        </w:rPr>
        <w:t>национално основание за изключване:</w:t>
      </w:r>
    </w:p>
    <w:p w14:paraId="6027587D" w14:textId="77777777" w:rsidR="00146F4A" w:rsidRPr="009036FF" w:rsidRDefault="00146F4A" w:rsidP="00146F4A">
      <w:pPr>
        <w:pStyle w:val="firstline"/>
        <w:numPr>
          <w:ilvl w:val="0"/>
          <w:numId w:val="6"/>
        </w:numPr>
        <w:tabs>
          <w:tab w:val="left" w:pos="993"/>
        </w:tabs>
        <w:spacing w:after="120" w:line="240" w:lineRule="auto"/>
        <w:ind w:left="0" w:firstLine="1069"/>
        <w:rPr>
          <w:b/>
          <w:color w:val="auto"/>
        </w:rPr>
      </w:pPr>
      <w:r w:rsidRPr="009036FF">
        <w:rPr>
          <w:color w:val="auto"/>
        </w:rPr>
        <w:t xml:space="preserve">Липсата или наличието на обстоятелствата по чл. 54, ал. 1, т. 1 и т. 2 от ЗОП </w:t>
      </w:r>
      <w:r w:rsidRPr="009036FF">
        <w:rPr>
          <w:color w:val="auto"/>
          <w:lang w:eastAsia="en-US"/>
        </w:rPr>
        <w:t xml:space="preserve">за следните престъпления: </w:t>
      </w:r>
      <w:r w:rsidRPr="009036FF">
        <w:rPr>
          <w:bCs/>
          <w:iCs/>
          <w:color w:val="auto"/>
        </w:rPr>
        <w:t xml:space="preserve">кражба, грабеж, присвоявания – по чл. 194 – 208 от НК; изнудване, вещно укривателство, унищожаване и повреждане, злоупотреба на доверие – по чл. 213 а – 217 от НК; общи стопански престъпления, </w:t>
      </w:r>
      <w:proofErr w:type="spellStart"/>
      <w:r w:rsidRPr="009036FF">
        <w:rPr>
          <w:bCs/>
          <w:iCs/>
          <w:color w:val="auto"/>
        </w:rPr>
        <w:t>престъпления</w:t>
      </w:r>
      <w:proofErr w:type="spellEnd"/>
      <w:r w:rsidRPr="009036FF">
        <w:rPr>
          <w:bCs/>
          <w:iCs/>
          <w:color w:val="auto"/>
        </w:rPr>
        <w:t xml:space="preserve"> против кредиторите, престъпления в отделни стопански отрасли, престъпления против митническия режим, престъпления против паричната и кредитната система – по чл. 219 – 252 от НК; престъпления против финансовата, данъчната и осигурителната системи –  по чл. 254а – 260 от НК</w:t>
      </w:r>
      <w:r w:rsidRPr="009036FF">
        <w:rPr>
          <w:rStyle w:val="p"/>
          <w:color w:val="auto"/>
        </w:rPr>
        <w:t xml:space="preserve">. </w:t>
      </w:r>
    </w:p>
    <w:p w14:paraId="607A8D3F" w14:textId="77777777" w:rsidR="00146F4A" w:rsidRPr="009036FF" w:rsidRDefault="00146F4A" w:rsidP="00146F4A">
      <w:pPr>
        <w:numPr>
          <w:ilvl w:val="0"/>
          <w:numId w:val="6"/>
        </w:numPr>
        <w:ind w:left="0" w:firstLine="1069"/>
        <w:jc w:val="both"/>
      </w:pPr>
      <w:r w:rsidRPr="009036FF">
        <w:t xml:space="preserve">Липсата или наличието на обстоятелствата по </w:t>
      </w:r>
      <w:r w:rsidRPr="009036FF">
        <w:rPr>
          <w:rFonts w:eastAsia="Batang"/>
          <w:bCs/>
          <w:iCs/>
        </w:rPr>
        <w:t xml:space="preserve">чл. </w:t>
      </w:r>
      <w:r w:rsidRPr="009036FF">
        <w:t xml:space="preserve">3, т. 8 от Закона за икономическите и финансовите отношения с дружествата, регистрирани в юрисдикции с преференциален данъчен режим, контролираните от тях лица и техните действителни собственици (ЗИФОДРЮПДРКТЛТДС). </w:t>
      </w:r>
    </w:p>
    <w:p w14:paraId="5889A1EC" w14:textId="77777777" w:rsidR="00146F4A" w:rsidRPr="009036FF" w:rsidRDefault="00146F4A" w:rsidP="00146F4A">
      <w:pPr>
        <w:pStyle w:val="firstline"/>
        <w:tabs>
          <w:tab w:val="left" w:pos="993"/>
        </w:tabs>
        <w:spacing w:after="120" w:line="240" w:lineRule="auto"/>
        <w:ind w:firstLine="0"/>
        <w:rPr>
          <w:color w:val="auto"/>
        </w:rPr>
      </w:pPr>
      <w:r w:rsidRPr="009036FF">
        <w:rPr>
          <w:color w:val="auto"/>
        </w:rPr>
        <w:tab/>
        <w:t>В случаите по чл. 3, т. 8 ЗИФОДРЮПДРКТЛТДС наличието на изключение по чл. 4 ЗИФОДРЮПДРКТЛТДС се посочва в полето относно инициирани мерки за реабилитиране.</w:t>
      </w:r>
    </w:p>
    <w:p w14:paraId="3315B420" w14:textId="77777777" w:rsidR="00146F4A" w:rsidRPr="00A75EE3" w:rsidRDefault="00146F4A" w:rsidP="00146F4A">
      <w:pPr>
        <w:pStyle w:val="firstline"/>
        <w:numPr>
          <w:ilvl w:val="0"/>
          <w:numId w:val="6"/>
        </w:numPr>
        <w:tabs>
          <w:tab w:val="left" w:pos="993"/>
        </w:tabs>
        <w:spacing w:after="120" w:line="240" w:lineRule="auto"/>
        <w:ind w:left="0" w:firstLine="1069"/>
        <w:rPr>
          <w:b/>
          <w:i/>
        </w:rPr>
      </w:pPr>
      <w:r w:rsidRPr="009036FF">
        <w:rPr>
          <w:color w:val="auto"/>
        </w:rPr>
        <w:t xml:space="preserve">Липсата или наличието на </w:t>
      </w:r>
      <w:r w:rsidRPr="009036FF">
        <w:rPr>
          <w:rFonts w:eastAsia="Times New Roman"/>
          <w:color w:val="auto"/>
          <w:lang w:eastAsia="en-US"/>
        </w:rPr>
        <w:t xml:space="preserve">свързаност с друг участник </w:t>
      </w:r>
      <w:r w:rsidRPr="009036FF">
        <w:rPr>
          <w:color w:val="auto"/>
        </w:rPr>
        <w:t>по смисъла на § 1, т. 13 и 14 от допълнителните разпоредби на Закона за публичното предлагане на ценни книжа, във връзка с чл. 101, ал. 11 от ЗОП и чл. 107, т. 4 от ЗОП.</w:t>
      </w:r>
    </w:p>
    <w:p w14:paraId="62ABFDD9" w14:textId="77777777" w:rsidR="00146F4A" w:rsidRPr="00B70753" w:rsidRDefault="00146F4A" w:rsidP="00146F4A">
      <w:pPr>
        <w:pStyle w:val="firstline"/>
        <w:numPr>
          <w:ilvl w:val="0"/>
          <w:numId w:val="6"/>
        </w:numPr>
        <w:tabs>
          <w:tab w:val="left" w:pos="993"/>
        </w:tabs>
        <w:spacing w:after="120" w:line="240" w:lineRule="auto"/>
        <w:ind w:left="0" w:firstLine="1069"/>
        <w:rPr>
          <w:b/>
          <w:i/>
        </w:rPr>
      </w:pPr>
      <w:r w:rsidRPr="00B70753">
        <w:rPr>
          <w:color w:val="auto"/>
        </w:rPr>
        <w:t>Липсата или наличието на обстоятелствата по чл. 69 от Закона за противодействие на корупцията и за отнемане на незаконно придобитото имущество.</w:t>
      </w:r>
    </w:p>
    <w:p w14:paraId="7B365FF2" w14:textId="77777777" w:rsidR="00146F4A" w:rsidRPr="002C54B3" w:rsidRDefault="00146F4A" w:rsidP="00146F4A">
      <w:pPr>
        <w:pStyle w:val="firstline"/>
        <w:tabs>
          <w:tab w:val="left" w:pos="993"/>
        </w:tabs>
        <w:spacing w:after="120" w:line="240" w:lineRule="auto"/>
        <w:ind w:firstLine="0"/>
        <w:rPr>
          <w:b/>
          <w:i/>
          <w:highlight w:val="green"/>
        </w:rPr>
      </w:pPr>
      <w:r w:rsidRPr="002C54B3">
        <w:rPr>
          <w:b/>
          <w:color w:val="auto"/>
        </w:rPr>
        <w:t>б)</w:t>
      </w:r>
      <w:r w:rsidRPr="002C54B3">
        <w:rPr>
          <w:color w:val="auto"/>
        </w:rPr>
        <w:t xml:space="preserve"> Когато изискванията по чл. 54, ал. 1, т. 1, 2 и 7 от ЗОП се отнасят за повече от едно лице, всички лица подписват един и същ </w:t>
      </w:r>
      <w:proofErr w:type="spellStart"/>
      <w:r w:rsidRPr="002C54B3">
        <w:rPr>
          <w:color w:val="auto"/>
        </w:rPr>
        <w:t>еЕЕДОП</w:t>
      </w:r>
      <w:proofErr w:type="spellEnd"/>
      <w:r w:rsidRPr="002C54B3">
        <w:rPr>
          <w:b/>
          <w:color w:val="auto"/>
        </w:rPr>
        <w:t xml:space="preserve"> с електронен подпис</w:t>
      </w:r>
      <w:r w:rsidRPr="002C54B3">
        <w:rPr>
          <w:color w:val="auto"/>
        </w:rPr>
        <w:t xml:space="preserve">. </w:t>
      </w:r>
    </w:p>
    <w:p w14:paraId="700BB941" w14:textId="77777777" w:rsidR="00146F4A" w:rsidRPr="009036FF" w:rsidRDefault="00146F4A" w:rsidP="00146F4A">
      <w:pPr>
        <w:pStyle w:val="firstline"/>
        <w:ind w:firstLine="708"/>
        <w:rPr>
          <w:color w:val="auto"/>
        </w:rPr>
      </w:pPr>
      <w:r>
        <w:rPr>
          <w:b/>
          <w:color w:val="auto"/>
        </w:rPr>
        <w:t>в</w:t>
      </w:r>
      <w:r w:rsidRPr="009036FF">
        <w:rPr>
          <w:b/>
          <w:color w:val="auto"/>
        </w:rPr>
        <w:t>)</w:t>
      </w:r>
      <w:r w:rsidRPr="009036FF">
        <w:rPr>
          <w:color w:val="auto"/>
        </w:rPr>
        <w:t xml:space="preserve"> Когато е налице необходимост от защита на личните данни или при различие в обстоятелствата, свързани с личното състояние, информацията относно изискванията по чл. 54, ал. 1, т. 1, 2 и 7 от ЗОП се попълва в отделен </w:t>
      </w:r>
      <w:proofErr w:type="spellStart"/>
      <w:r w:rsidRPr="009036FF">
        <w:rPr>
          <w:color w:val="auto"/>
        </w:rPr>
        <w:t>еЕЕДОП</w:t>
      </w:r>
      <w:proofErr w:type="spellEnd"/>
      <w:r w:rsidRPr="009036FF">
        <w:rPr>
          <w:color w:val="auto"/>
        </w:rPr>
        <w:t xml:space="preserve"> за всяко лице или за някои от лицата.  </w:t>
      </w:r>
    </w:p>
    <w:p w14:paraId="0CCED3A6" w14:textId="77777777" w:rsidR="00146F4A" w:rsidRPr="009036FF" w:rsidRDefault="00146F4A" w:rsidP="00146F4A">
      <w:pPr>
        <w:pStyle w:val="firstline"/>
        <w:ind w:firstLine="708"/>
        <w:rPr>
          <w:color w:val="auto"/>
        </w:rPr>
      </w:pPr>
      <w:r>
        <w:rPr>
          <w:b/>
          <w:color w:val="auto"/>
        </w:rPr>
        <w:t>г</w:t>
      </w:r>
      <w:r w:rsidRPr="009036FF">
        <w:rPr>
          <w:b/>
          <w:color w:val="auto"/>
        </w:rPr>
        <w:t>)</w:t>
      </w:r>
      <w:r w:rsidRPr="009036FF">
        <w:rPr>
          <w:color w:val="auto"/>
        </w:rPr>
        <w:t xml:space="preserve"> В случаите когато се подава повече от един </w:t>
      </w:r>
      <w:proofErr w:type="spellStart"/>
      <w:r w:rsidRPr="009036FF">
        <w:rPr>
          <w:color w:val="auto"/>
        </w:rPr>
        <w:t>еЕЕДОП</w:t>
      </w:r>
      <w:proofErr w:type="spellEnd"/>
      <w:r w:rsidRPr="009036FF">
        <w:rPr>
          <w:color w:val="auto"/>
        </w:rPr>
        <w:t xml:space="preserve">, обстоятелствата, свързани с критериите за подбор, се съдържат само в </w:t>
      </w:r>
      <w:proofErr w:type="spellStart"/>
      <w:r w:rsidRPr="009036FF">
        <w:rPr>
          <w:color w:val="auto"/>
        </w:rPr>
        <w:t>еЕЕДОП</w:t>
      </w:r>
      <w:proofErr w:type="spellEnd"/>
      <w:r w:rsidRPr="009036FF">
        <w:rPr>
          <w:color w:val="auto"/>
        </w:rPr>
        <w:t xml:space="preserve">, подписан от лице, което може самостоятелно да представлява съответния стопански субект. </w:t>
      </w:r>
    </w:p>
    <w:p w14:paraId="759A4378" w14:textId="77777777" w:rsidR="00146F4A" w:rsidRPr="009036FF" w:rsidRDefault="00146F4A" w:rsidP="00146F4A">
      <w:pPr>
        <w:pStyle w:val="firstline"/>
        <w:ind w:firstLine="708"/>
        <w:rPr>
          <w:color w:val="auto"/>
        </w:rPr>
      </w:pPr>
      <w:r>
        <w:rPr>
          <w:b/>
          <w:color w:val="auto"/>
        </w:rPr>
        <w:t>д</w:t>
      </w:r>
      <w:r w:rsidRPr="009036FF">
        <w:rPr>
          <w:b/>
          <w:color w:val="auto"/>
        </w:rPr>
        <w:t>)</w:t>
      </w:r>
      <w:r w:rsidRPr="009036FF">
        <w:rPr>
          <w:color w:val="auto"/>
        </w:rPr>
        <w:t xml:space="preserve"> В ЕЕДОП се представят данни относно публичните регистри, в които се съдържа информация за декларираните обстоятелства или за компетентния орган, който съгласно законодателството на съответната държава е длъжен да предоставя информация за тези обстоятелства служебно на възложителя. </w:t>
      </w:r>
    </w:p>
    <w:p w14:paraId="3A1B4D54" w14:textId="77777777" w:rsidR="00146F4A" w:rsidRPr="009036FF" w:rsidRDefault="00146F4A" w:rsidP="00146F4A">
      <w:pPr>
        <w:pStyle w:val="firstline"/>
        <w:spacing w:line="240" w:lineRule="auto"/>
        <w:ind w:firstLine="709"/>
        <w:rPr>
          <w:color w:val="auto"/>
        </w:rPr>
      </w:pPr>
      <w:r>
        <w:rPr>
          <w:b/>
          <w:iCs/>
          <w:color w:val="auto"/>
          <w:shd w:val="clear" w:color="auto" w:fill="FFFFFF"/>
        </w:rPr>
        <w:t>е</w:t>
      </w:r>
      <w:r w:rsidRPr="009036FF">
        <w:rPr>
          <w:b/>
          <w:iCs/>
          <w:color w:val="auto"/>
          <w:shd w:val="clear" w:color="auto" w:fill="FFFFFF"/>
        </w:rPr>
        <w:t>)</w:t>
      </w:r>
      <w:r w:rsidRPr="009036FF">
        <w:rPr>
          <w:iCs/>
          <w:color w:val="auto"/>
          <w:shd w:val="clear" w:color="auto" w:fill="FFFFFF"/>
        </w:rPr>
        <w:t xml:space="preserve"> </w:t>
      </w:r>
      <w:r w:rsidRPr="009036FF">
        <w:rPr>
          <w:color w:val="auto"/>
        </w:rPr>
        <w:t xml:space="preserve">Когато за участник е налице някое от основанията по чл. 54, ал. 1, т. 1-7 от ЗОП или по чл. 55, ал. 1, т. 1 от ЗОП и преди подаването на офертата той е предприел мерки за доказване на надеждност по чл. 56 ЗОП, </w:t>
      </w:r>
      <w:r w:rsidRPr="009036FF">
        <w:rPr>
          <w:b/>
          <w:color w:val="auto"/>
        </w:rPr>
        <w:t xml:space="preserve">тези мерки се описват в </w:t>
      </w:r>
      <w:proofErr w:type="spellStart"/>
      <w:r w:rsidRPr="009036FF">
        <w:rPr>
          <w:b/>
          <w:color w:val="auto"/>
        </w:rPr>
        <w:t>еЕЕДОП</w:t>
      </w:r>
      <w:proofErr w:type="spellEnd"/>
      <w:r w:rsidRPr="009036FF">
        <w:rPr>
          <w:b/>
          <w:color w:val="auto"/>
        </w:rPr>
        <w:t>.</w:t>
      </w:r>
      <w:r w:rsidRPr="009036FF">
        <w:rPr>
          <w:color w:val="auto"/>
        </w:rPr>
        <w:t xml:space="preserve"> </w:t>
      </w:r>
    </w:p>
    <w:p w14:paraId="4472575F" w14:textId="77777777" w:rsidR="00146F4A" w:rsidRPr="009036FF" w:rsidRDefault="00146F4A" w:rsidP="00146F4A">
      <w:pPr>
        <w:pStyle w:val="firstline"/>
        <w:spacing w:after="120" w:line="240" w:lineRule="auto"/>
        <w:ind w:firstLine="709"/>
        <w:rPr>
          <w:color w:val="auto"/>
        </w:rPr>
      </w:pPr>
      <w:r w:rsidRPr="009036FF">
        <w:rPr>
          <w:b/>
          <w:color w:val="auto"/>
        </w:rPr>
        <w:softHyphen/>
      </w:r>
      <w:r>
        <w:rPr>
          <w:b/>
          <w:color w:val="auto"/>
        </w:rPr>
        <w:t>ж</w:t>
      </w:r>
      <w:r w:rsidRPr="009036FF">
        <w:rPr>
          <w:b/>
          <w:color w:val="auto"/>
        </w:rPr>
        <w:t>)</w:t>
      </w:r>
      <w:r w:rsidRPr="009036FF">
        <w:rPr>
          <w:color w:val="auto"/>
        </w:rPr>
        <w:t xml:space="preserve"> Участниците са длъжни да уведомят писмено възложителя </w:t>
      </w:r>
      <w:r w:rsidRPr="009036FF">
        <w:rPr>
          <w:b/>
          <w:color w:val="auto"/>
        </w:rPr>
        <w:t>в 3-дневен срок</w:t>
      </w:r>
      <w:r w:rsidRPr="009036FF">
        <w:rPr>
          <w:color w:val="auto"/>
        </w:rPr>
        <w:t xml:space="preserve"> от настъпване на обстоятелство по чл. 54, ал. 1, чл. 101, ал. 11 от ЗОП или чл. 55, ал. 1, т. 1 от ЗОП.</w:t>
      </w:r>
      <w:r w:rsidRPr="009036FF">
        <w:rPr>
          <w:i/>
          <w:color w:val="auto"/>
        </w:rPr>
        <w:t xml:space="preserve">  </w:t>
      </w:r>
    </w:p>
    <w:p w14:paraId="718EB8C4" w14:textId="77777777" w:rsidR="00146F4A" w:rsidRPr="009036FF" w:rsidRDefault="00146F4A" w:rsidP="00146F4A">
      <w:pPr>
        <w:widowControl w:val="0"/>
        <w:tabs>
          <w:tab w:val="left" w:pos="709"/>
        </w:tabs>
        <w:autoSpaceDE w:val="0"/>
        <w:autoSpaceDN w:val="0"/>
        <w:adjustRightInd w:val="0"/>
        <w:spacing w:after="120"/>
        <w:ind w:firstLine="482"/>
        <w:jc w:val="both"/>
        <w:rPr>
          <w:rStyle w:val="1c"/>
          <w:b w:val="0"/>
          <w:smallCaps w:val="0"/>
        </w:rPr>
      </w:pPr>
      <w:r w:rsidRPr="009036FF">
        <w:rPr>
          <w:rStyle w:val="ala"/>
        </w:rPr>
        <w:tab/>
        <w:t>2.</w:t>
      </w:r>
      <w:proofErr w:type="spellStart"/>
      <w:r w:rsidRPr="009036FF">
        <w:rPr>
          <w:rStyle w:val="ala"/>
        </w:rPr>
        <w:t>2</w:t>
      </w:r>
      <w:proofErr w:type="spellEnd"/>
      <w:r w:rsidRPr="009036FF">
        <w:rPr>
          <w:rStyle w:val="ala"/>
        </w:rPr>
        <w:t xml:space="preserve">.2. </w:t>
      </w:r>
      <w:r w:rsidRPr="009036FF">
        <w:rPr>
          <w:b/>
        </w:rPr>
        <w:t>Документи за доказване на предприетите мерки за надеждност</w:t>
      </w:r>
      <w:r w:rsidRPr="009036FF">
        <w:t>, когато е приложимо – повече информация в раздел ІІІ, т. 3 „</w:t>
      </w:r>
      <w:r w:rsidRPr="009036FF">
        <w:rPr>
          <w:rStyle w:val="1c"/>
        </w:rPr>
        <w:t>Мерки за доказване на надеждност” от настоящата документация.</w:t>
      </w:r>
    </w:p>
    <w:p w14:paraId="0B532E91" w14:textId="77777777" w:rsidR="00146F4A" w:rsidRDefault="00146F4A" w:rsidP="00146F4A">
      <w:pPr>
        <w:widowControl w:val="0"/>
        <w:tabs>
          <w:tab w:val="left" w:pos="709"/>
        </w:tabs>
        <w:autoSpaceDE w:val="0"/>
        <w:autoSpaceDN w:val="0"/>
        <w:adjustRightInd w:val="0"/>
        <w:spacing w:after="120"/>
        <w:ind w:firstLine="482"/>
        <w:jc w:val="both"/>
      </w:pPr>
      <w:r w:rsidRPr="009036FF">
        <w:rPr>
          <w:rStyle w:val="ala"/>
        </w:rPr>
        <w:lastRenderedPageBreak/>
        <w:tab/>
        <w:t>2.</w:t>
      </w:r>
      <w:proofErr w:type="spellStart"/>
      <w:r w:rsidRPr="009036FF">
        <w:rPr>
          <w:rStyle w:val="ala"/>
        </w:rPr>
        <w:t>2</w:t>
      </w:r>
      <w:proofErr w:type="spellEnd"/>
      <w:r w:rsidRPr="009036FF">
        <w:rPr>
          <w:rStyle w:val="ala"/>
        </w:rPr>
        <w:t xml:space="preserve">.3. Ако участникът е обединение - </w:t>
      </w:r>
      <w:r w:rsidRPr="009036FF">
        <w:t xml:space="preserve">копие от документ, от който да е видно правното основание за създаване на обединението, както и информацията по раздел ІІІ, т. 1.3 от настоящата документация. </w:t>
      </w:r>
    </w:p>
    <w:p w14:paraId="112E31CB" w14:textId="77777777" w:rsidR="00146F4A" w:rsidRPr="006A695E" w:rsidRDefault="00146F4A" w:rsidP="00146F4A">
      <w:pPr>
        <w:pStyle w:val="firstline"/>
        <w:spacing w:line="240" w:lineRule="auto"/>
        <w:ind w:firstLine="709"/>
        <w:rPr>
          <w:iCs/>
          <w:color w:val="auto"/>
          <w:shd w:val="clear" w:color="auto" w:fill="FFFFFF"/>
        </w:rPr>
      </w:pPr>
      <w:r w:rsidRPr="008F6098">
        <w:rPr>
          <w:b/>
          <w:color w:val="auto"/>
        </w:rPr>
        <w:t>2.</w:t>
      </w:r>
      <w:proofErr w:type="spellStart"/>
      <w:r w:rsidRPr="008F6098">
        <w:rPr>
          <w:b/>
          <w:color w:val="auto"/>
        </w:rPr>
        <w:t>2</w:t>
      </w:r>
      <w:proofErr w:type="spellEnd"/>
      <w:r w:rsidRPr="008F6098">
        <w:rPr>
          <w:b/>
          <w:color w:val="auto"/>
        </w:rPr>
        <w:t>.4.</w:t>
      </w:r>
      <w:r w:rsidRPr="008F6098">
        <w:rPr>
          <w:color w:val="auto"/>
        </w:rPr>
        <w:t xml:space="preserve"> </w:t>
      </w:r>
      <w:r>
        <w:rPr>
          <w:color w:val="auto"/>
        </w:rPr>
        <w:t xml:space="preserve">ВАЖНО: </w:t>
      </w:r>
      <w:r w:rsidRPr="008F6098">
        <w:rPr>
          <w:b/>
          <w:color w:val="auto"/>
        </w:rPr>
        <w:t xml:space="preserve">Декларация на основание </w:t>
      </w:r>
      <w:r w:rsidRPr="008F6098">
        <w:rPr>
          <w:b/>
          <w:bCs/>
          <w:color w:val="auto"/>
        </w:rPr>
        <w:t>чл. 44, ал. 1 от ППЗОП</w:t>
      </w:r>
      <w:r w:rsidRPr="006A695E">
        <w:rPr>
          <w:b/>
          <w:bCs/>
          <w:color w:val="auto"/>
        </w:rPr>
        <w:t xml:space="preserve"> </w:t>
      </w:r>
      <w:r w:rsidRPr="006A695E">
        <w:rPr>
          <w:color w:val="auto"/>
        </w:rPr>
        <w:t xml:space="preserve">– списък </w:t>
      </w:r>
      <w:r w:rsidRPr="006A695E">
        <w:rPr>
          <w:iCs/>
          <w:color w:val="auto"/>
          <w:shd w:val="clear" w:color="auto" w:fill="FFFFFF"/>
        </w:rPr>
        <w:t xml:space="preserve">на всички задължени лица по смисъла на чл. 54, ал. 2 от ЗОП – представя се в свободен текст, подписана от лице, което може самостоятелно да представлява участника. </w:t>
      </w:r>
    </w:p>
    <w:p w14:paraId="3438E64E" w14:textId="77777777" w:rsidR="00146F4A" w:rsidRPr="006A695E" w:rsidRDefault="00146F4A" w:rsidP="00146F4A">
      <w:pPr>
        <w:pStyle w:val="firstline"/>
        <w:spacing w:line="240" w:lineRule="auto"/>
        <w:ind w:firstLine="709"/>
        <w:rPr>
          <w:iCs/>
          <w:color w:val="auto"/>
          <w:shd w:val="clear" w:color="auto" w:fill="FFFFFF"/>
        </w:rPr>
      </w:pPr>
      <w:r>
        <w:rPr>
          <w:iCs/>
          <w:color w:val="auto"/>
          <w:shd w:val="clear" w:color="auto" w:fill="FFFFFF"/>
        </w:rPr>
        <w:t>В декларацията у</w:t>
      </w:r>
      <w:r w:rsidRPr="006A695E">
        <w:rPr>
          <w:iCs/>
          <w:color w:val="auto"/>
          <w:shd w:val="clear" w:color="auto" w:fill="FFFFFF"/>
        </w:rPr>
        <w:t xml:space="preserve">частниците, </w:t>
      </w:r>
      <w:r w:rsidRPr="006A695E">
        <w:rPr>
          <w:color w:val="auto"/>
        </w:rPr>
        <w:t xml:space="preserve">а когато е приложимо всеки от участниците в обединението, всеки подизпълнител и всяко трето лице, са </w:t>
      </w:r>
      <w:r w:rsidRPr="006A695E">
        <w:rPr>
          <w:iCs/>
          <w:color w:val="auto"/>
          <w:shd w:val="clear" w:color="auto" w:fill="FFFFFF"/>
        </w:rPr>
        <w:t xml:space="preserve">длъжни да представят необходимата информация относно </w:t>
      </w:r>
      <w:r w:rsidRPr="006A695E">
        <w:rPr>
          <w:b/>
          <w:iCs/>
          <w:color w:val="auto"/>
          <w:shd w:val="clear" w:color="auto" w:fill="FFFFFF"/>
        </w:rPr>
        <w:t>правно-организационната форма, под която осъществяват дейността си,</w:t>
      </w:r>
      <w:r w:rsidRPr="006A695E">
        <w:rPr>
          <w:iCs/>
          <w:color w:val="auto"/>
          <w:shd w:val="clear" w:color="auto" w:fill="FFFFFF"/>
        </w:rPr>
        <w:t xml:space="preserve"> </w:t>
      </w:r>
      <w:r w:rsidRPr="006A695E">
        <w:rPr>
          <w:b/>
          <w:iCs/>
          <w:color w:val="auto"/>
          <w:shd w:val="clear" w:color="auto" w:fill="FFFFFF"/>
        </w:rPr>
        <w:t>както и списък на всички задължени лица по смисъла на чл. 54, ал. 2 от ЗОП</w:t>
      </w:r>
      <w:r w:rsidRPr="006A695E">
        <w:rPr>
          <w:iCs/>
          <w:color w:val="auto"/>
          <w:shd w:val="clear" w:color="auto" w:fill="FFFFFF"/>
        </w:rPr>
        <w:t xml:space="preserve">, независимо от наименованието на органите, в които участват, или длъжностите, които заемат. </w:t>
      </w:r>
    </w:p>
    <w:p w14:paraId="05E80299" w14:textId="77777777" w:rsidR="00146F4A" w:rsidRPr="006A695E" w:rsidRDefault="00146F4A" w:rsidP="00146F4A">
      <w:pPr>
        <w:pStyle w:val="firstline"/>
        <w:spacing w:line="240" w:lineRule="auto"/>
        <w:ind w:firstLine="709"/>
        <w:rPr>
          <w:color w:val="auto"/>
        </w:rPr>
      </w:pPr>
      <w:r w:rsidRPr="006A695E">
        <w:rPr>
          <w:color w:val="auto"/>
        </w:rPr>
        <w:t>Представената информация, трябва да посочва:</w:t>
      </w:r>
    </w:p>
    <w:p w14:paraId="30B86D44" w14:textId="77777777" w:rsidR="00146F4A" w:rsidRPr="006A695E" w:rsidRDefault="00146F4A" w:rsidP="00146F4A">
      <w:pPr>
        <w:pStyle w:val="firstline"/>
        <w:spacing w:line="240" w:lineRule="auto"/>
        <w:ind w:firstLine="709"/>
        <w:rPr>
          <w:color w:val="auto"/>
        </w:rPr>
      </w:pPr>
      <w:r w:rsidRPr="006A695E">
        <w:rPr>
          <w:color w:val="auto"/>
        </w:rPr>
        <w:t>1) лицата, които представляват участника;</w:t>
      </w:r>
    </w:p>
    <w:p w14:paraId="2E44A0B2" w14:textId="77777777" w:rsidR="00146F4A" w:rsidRPr="006A695E" w:rsidRDefault="00146F4A" w:rsidP="00146F4A">
      <w:pPr>
        <w:pStyle w:val="firstline"/>
        <w:spacing w:line="240" w:lineRule="auto"/>
        <w:ind w:firstLine="709"/>
        <w:rPr>
          <w:color w:val="auto"/>
        </w:rPr>
      </w:pPr>
      <w:r w:rsidRPr="006A695E">
        <w:rPr>
          <w:color w:val="auto"/>
        </w:rPr>
        <w:t xml:space="preserve">2) лицата които са членовете на управителни и надзорни органи на участника и </w:t>
      </w:r>
    </w:p>
    <w:p w14:paraId="19D5A216" w14:textId="77777777" w:rsidR="00146F4A" w:rsidRPr="006A695E" w:rsidRDefault="00146F4A" w:rsidP="00146F4A">
      <w:pPr>
        <w:pStyle w:val="firstline"/>
        <w:spacing w:line="240" w:lineRule="auto"/>
        <w:ind w:firstLine="709"/>
        <w:rPr>
          <w:color w:val="auto"/>
        </w:rPr>
      </w:pPr>
      <w:r w:rsidRPr="006A695E">
        <w:rPr>
          <w:color w:val="auto"/>
        </w:rPr>
        <w:t>3) за други лица, които имат правомощия да упражняват контрол при вземането на решения от тези органи (</w:t>
      </w:r>
      <w:r w:rsidRPr="006A695E">
        <w:rPr>
          <w:i/>
          <w:color w:val="auto"/>
        </w:rPr>
        <w:t>други лица със статут, който им позволява да влияят пряко върху дейността на предприятието по начин, еквивалентен на този, валиден за представляващите го лица, членовете на управителните или надзорните органи</w:t>
      </w:r>
      <w:r w:rsidRPr="006A695E">
        <w:rPr>
          <w:color w:val="auto"/>
        </w:rPr>
        <w:t xml:space="preserve">). </w:t>
      </w:r>
    </w:p>
    <w:p w14:paraId="33B7DC2B" w14:textId="77777777" w:rsidR="00146F4A" w:rsidRDefault="00146F4A" w:rsidP="00146F4A">
      <w:pPr>
        <w:widowControl w:val="0"/>
        <w:tabs>
          <w:tab w:val="left" w:pos="709"/>
        </w:tabs>
        <w:autoSpaceDE w:val="0"/>
        <w:autoSpaceDN w:val="0"/>
        <w:adjustRightInd w:val="0"/>
        <w:spacing w:after="120"/>
        <w:ind w:firstLine="482"/>
        <w:jc w:val="both"/>
        <w:rPr>
          <w:b/>
        </w:rPr>
      </w:pPr>
    </w:p>
    <w:p w14:paraId="2F861D9C" w14:textId="77777777" w:rsidR="00146F4A" w:rsidRPr="009036FF" w:rsidRDefault="00146F4A" w:rsidP="00146F4A">
      <w:pPr>
        <w:widowControl w:val="0"/>
        <w:tabs>
          <w:tab w:val="left" w:pos="709"/>
        </w:tabs>
        <w:autoSpaceDE w:val="0"/>
        <w:autoSpaceDN w:val="0"/>
        <w:adjustRightInd w:val="0"/>
        <w:spacing w:after="120"/>
        <w:ind w:firstLine="482"/>
        <w:jc w:val="both"/>
        <w:rPr>
          <w:rFonts w:eastAsia="Times New Roman"/>
          <w:b/>
          <w:u w:val="single"/>
          <w:lang w:eastAsia="en-US"/>
        </w:rPr>
      </w:pPr>
      <w:r w:rsidRPr="009036FF">
        <w:rPr>
          <w:b/>
        </w:rPr>
        <w:tab/>
      </w:r>
      <w:r w:rsidRPr="009036FF">
        <w:rPr>
          <w:rFonts w:eastAsia="Times New Roman"/>
          <w:b/>
          <w:u w:val="single"/>
          <w:lang w:eastAsia="en-US"/>
        </w:rPr>
        <w:t>2.3. Офертата на участника, която съдържа:</w:t>
      </w:r>
    </w:p>
    <w:p w14:paraId="472AC828" w14:textId="77777777" w:rsidR="00146F4A" w:rsidRPr="009036FF" w:rsidRDefault="00146F4A" w:rsidP="00146F4A">
      <w:pPr>
        <w:spacing w:after="120"/>
        <w:ind w:firstLine="720"/>
        <w:jc w:val="both"/>
      </w:pPr>
      <w:r w:rsidRPr="009036FF">
        <w:rPr>
          <w:b/>
          <w:smallCaps/>
        </w:rPr>
        <w:t xml:space="preserve">2.3.1. </w:t>
      </w:r>
      <w:r w:rsidRPr="009036FF">
        <w:rPr>
          <w:b/>
        </w:rPr>
        <w:t>Техническо предложение,</w:t>
      </w:r>
      <w:r w:rsidRPr="009036FF">
        <w:t xml:space="preserve"> съдържащо: </w:t>
      </w:r>
    </w:p>
    <w:p w14:paraId="4F4D823E" w14:textId="77777777" w:rsidR="00146F4A" w:rsidRPr="009036FF" w:rsidRDefault="00146F4A" w:rsidP="00146F4A">
      <w:pPr>
        <w:ind w:firstLine="720"/>
        <w:jc w:val="both"/>
        <w:rPr>
          <w:rFonts w:eastAsia="Times"/>
          <w:color w:val="000000"/>
        </w:rPr>
      </w:pPr>
      <w:r w:rsidRPr="009036FF">
        <w:rPr>
          <w:b/>
        </w:rPr>
        <w:t>а)</w:t>
      </w:r>
      <w:r w:rsidRPr="009036FF">
        <w:t xml:space="preserve"> </w:t>
      </w:r>
      <w:r w:rsidRPr="009036FF">
        <w:rPr>
          <w:rFonts w:eastAsia="Times New Roman"/>
          <w:b/>
          <w:lang w:eastAsia="en-US"/>
        </w:rPr>
        <w:t>П</w:t>
      </w:r>
      <w:r w:rsidRPr="009036FF">
        <w:rPr>
          <w:rStyle w:val="alb"/>
          <w:b/>
          <w:shd w:val="clear" w:color="auto" w:fill="FFFFFF"/>
        </w:rPr>
        <w:t>редложение за изпълнение на поръчката в съответствие с техническата спецификация и изискванията на възложителя –</w:t>
      </w:r>
      <w:r>
        <w:rPr>
          <w:rStyle w:val="alb"/>
          <w:b/>
          <w:shd w:val="clear" w:color="auto" w:fill="FFFFFF"/>
        </w:rPr>
        <w:t xml:space="preserve"> </w:t>
      </w:r>
      <w:r w:rsidRPr="009036FF">
        <w:rPr>
          <w:b/>
          <w:i/>
        </w:rPr>
        <w:t>Образец № 2</w:t>
      </w:r>
      <w:r>
        <w:rPr>
          <w:b/>
          <w:i/>
        </w:rPr>
        <w:t xml:space="preserve">. </w:t>
      </w:r>
      <w:r w:rsidRPr="009036FF">
        <w:rPr>
          <w:rStyle w:val="alb"/>
          <w:shd w:val="clear" w:color="auto" w:fill="FFFFFF"/>
        </w:rPr>
        <w:t>П</w:t>
      </w:r>
      <w:r w:rsidRPr="009036FF">
        <w:t xml:space="preserve">редложението трябва да е изготвено по приложения образец и </w:t>
      </w:r>
      <w:r w:rsidRPr="009036FF">
        <w:rPr>
          <w:rFonts w:eastAsia="Times"/>
          <w:color w:val="000000"/>
        </w:rPr>
        <w:t>да включва:</w:t>
      </w:r>
    </w:p>
    <w:p w14:paraId="6B8A6AF3" w14:textId="77777777" w:rsidR="00146F4A" w:rsidRPr="009036FF" w:rsidRDefault="00146F4A" w:rsidP="00146F4A">
      <w:pPr>
        <w:autoSpaceDE w:val="0"/>
        <w:autoSpaceDN w:val="0"/>
        <w:adjustRightInd w:val="0"/>
        <w:jc w:val="both"/>
        <w:rPr>
          <w:rStyle w:val="alb"/>
          <w:shd w:val="clear" w:color="auto" w:fill="FFFFFF"/>
        </w:rPr>
      </w:pPr>
      <w:r w:rsidRPr="009036FF">
        <w:rPr>
          <w:b/>
          <w:color w:val="FF0000"/>
        </w:rPr>
        <w:tab/>
      </w:r>
      <w:r w:rsidRPr="009036FF">
        <w:rPr>
          <w:b/>
        </w:rPr>
        <w:t>-</w:t>
      </w:r>
      <w:r w:rsidRPr="009036FF">
        <w:t xml:space="preserve"> </w:t>
      </w:r>
      <w:r w:rsidRPr="009036FF">
        <w:rPr>
          <w:rStyle w:val="alb"/>
          <w:shd w:val="clear" w:color="auto" w:fill="FFFFFF"/>
        </w:rPr>
        <w:t>Декларация за съгласие с клаузите на приложения проект на договор;</w:t>
      </w:r>
    </w:p>
    <w:p w14:paraId="3835D1BB" w14:textId="77777777" w:rsidR="00146F4A" w:rsidRPr="009036FF" w:rsidRDefault="00146F4A" w:rsidP="00146F4A">
      <w:pPr>
        <w:spacing w:after="120"/>
        <w:ind w:firstLine="709"/>
        <w:jc w:val="both"/>
        <w:rPr>
          <w:b/>
        </w:rPr>
      </w:pPr>
      <w:r w:rsidRPr="009036FF">
        <w:rPr>
          <w:rFonts w:eastAsia="Times New Roman"/>
          <w:lang w:eastAsia="en-US"/>
        </w:rPr>
        <w:t>-</w:t>
      </w:r>
      <w:r w:rsidRPr="009036FF">
        <w:rPr>
          <w:rStyle w:val="alcapt"/>
          <w:i/>
          <w:iCs/>
          <w:shd w:val="clear" w:color="auto" w:fill="FFFFFF"/>
        </w:rPr>
        <w:t xml:space="preserve"> </w:t>
      </w:r>
      <w:r w:rsidRPr="009036FF">
        <w:rPr>
          <w:rStyle w:val="alcapt"/>
          <w:iCs/>
          <w:shd w:val="clear" w:color="auto" w:fill="FFFFFF"/>
        </w:rPr>
        <w:t>Д</w:t>
      </w:r>
      <w:r w:rsidRPr="009036FF">
        <w:rPr>
          <w:rStyle w:val="alb"/>
          <w:shd w:val="clear" w:color="auto" w:fill="FFFFFF"/>
        </w:rPr>
        <w:t>екларация за срока на валидност на офертата</w:t>
      </w:r>
      <w:r w:rsidRPr="009036FF">
        <w:rPr>
          <w:rStyle w:val="alb"/>
          <w:b/>
          <w:shd w:val="clear" w:color="auto" w:fill="FFFFFF"/>
        </w:rPr>
        <w:t>:</w:t>
      </w:r>
      <w:r w:rsidRPr="009036FF">
        <w:t xml:space="preserve"> същият започва да тече от датата, която е </w:t>
      </w:r>
      <w:r w:rsidRPr="003D0D7A">
        <w:t xml:space="preserve">посочена за дата на получаване на офертата и не може да бъде по-кратък </w:t>
      </w:r>
      <w:r w:rsidRPr="003D0D7A">
        <w:rPr>
          <w:b/>
        </w:rPr>
        <w:t>от 5 (пет) месеца.</w:t>
      </w:r>
    </w:p>
    <w:p w14:paraId="03BBCAAE" w14:textId="77777777" w:rsidR="00146F4A" w:rsidRPr="009036FF" w:rsidRDefault="00146F4A" w:rsidP="00146F4A">
      <w:pPr>
        <w:pStyle w:val="firstline"/>
        <w:ind w:firstLine="708"/>
        <w:rPr>
          <w:bCs/>
          <w:i/>
          <w:color w:val="auto"/>
          <w:spacing w:val="5"/>
        </w:rPr>
      </w:pPr>
      <w:r w:rsidRPr="009036FF">
        <w:rPr>
          <w:color w:val="auto"/>
        </w:rPr>
        <w:t xml:space="preserve">Забележка: </w:t>
      </w:r>
      <w:r w:rsidRPr="009036FF">
        <w:rPr>
          <w:i/>
          <w:color w:val="auto"/>
        </w:rPr>
        <w:t xml:space="preserve">Срокът на валидност на офертите е времето, през което участниците са обвързани с условията на представените от тях оферти. </w:t>
      </w:r>
      <w:r w:rsidRPr="009036FF">
        <w:rPr>
          <w:bCs/>
          <w:i/>
          <w:color w:val="auto"/>
          <w:spacing w:val="-1"/>
        </w:rPr>
        <w:t xml:space="preserve">Предложение с по-малък срок на </w:t>
      </w:r>
      <w:r w:rsidRPr="009036FF">
        <w:rPr>
          <w:bCs/>
          <w:i/>
          <w:color w:val="auto"/>
          <w:spacing w:val="1"/>
        </w:rPr>
        <w:t>валидност ще бъде отхвърлено от Възложителя като несъответстващо на изискванията.</w:t>
      </w:r>
      <w:r w:rsidRPr="009036FF">
        <w:rPr>
          <w:bCs/>
          <w:i/>
          <w:color w:val="auto"/>
          <w:spacing w:val="5"/>
        </w:rPr>
        <w:t xml:space="preserve"> </w:t>
      </w:r>
    </w:p>
    <w:p w14:paraId="565B1D39" w14:textId="77777777" w:rsidR="00146F4A" w:rsidRPr="009036FF" w:rsidRDefault="00146F4A" w:rsidP="00146F4A">
      <w:pPr>
        <w:spacing w:after="120"/>
        <w:ind w:firstLine="709"/>
        <w:jc w:val="both"/>
        <w:rPr>
          <w:i/>
        </w:rPr>
      </w:pPr>
      <w:r w:rsidRPr="009036FF">
        <w:rPr>
          <w:i/>
        </w:rPr>
        <w:t xml:space="preserve">Участникът ще бъде отстранен от участие в процедурата за възлагане на настоящата обществена поръчка, ако представи оферта с по-кратък срок на валидност или ако представи оферта със срок, съответстващ на изискванията на документацията, но при </w:t>
      </w:r>
      <w:proofErr w:type="spellStart"/>
      <w:r w:rsidRPr="009036FF">
        <w:rPr>
          <w:i/>
        </w:rPr>
        <w:t>последващо</w:t>
      </w:r>
      <w:proofErr w:type="spellEnd"/>
      <w:r w:rsidRPr="009036FF">
        <w:rPr>
          <w:i/>
        </w:rPr>
        <w:t xml:space="preserve"> поискване от възложителя – откаже да я удължи.</w:t>
      </w:r>
    </w:p>
    <w:p w14:paraId="007CED67" w14:textId="77777777" w:rsidR="00146F4A" w:rsidRPr="009036FF" w:rsidRDefault="00146F4A" w:rsidP="00146F4A">
      <w:pPr>
        <w:spacing w:after="120"/>
        <w:ind w:firstLine="709"/>
        <w:jc w:val="both"/>
        <w:rPr>
          <w:i/>
        </w:rPr>
      </w:pPr>
      <w:r w:rsidRPr="009036FF">
        <w:rPr>
          <w:i/>
        </w:rPr>
        <w:t xml:space="preserve">- </w:t>
      </w:r>
      <w:r w:rsidRPr="009036FF">
        <w:t>Декларация, че при изготвяне на офертата са спазени задълженията, свързани с данъци и осигуровки, опазване на околната среда, закрила на заетостта и условията на труд.</w:t>
      </w:r>
    </w:p>
    <w:p w14:paraId="53AC25CA" w14:textId="77777777" w:rsidR="00146F4A" w:rsidRPr="009036FF" w:rsidRDefault="00146F4A" w:rsidP="00146F4A">
      <w:pPr>
        <w:spacing w:after="60"/>
        <w:ind w:firstLine="708"/>
        <w:jc w:val="both"/>
      </w:pPr>
      <w:r w:rsidRPr="009036FF">
        <w:t xml:space="preserve">Забележка: Участниците могат да получат необходимата информация за задълженията, свързани с данъци и осигуровки, опазване на околната среда, закрила на заетостта и условията на труд, които са в сила в Република България и </w:t>
      </w:r>
      <w:proofErr w:type="spellStart"/>
      <w:r w:rsidRPr="009036FF">
        <w:t>относими</w:t>
      </w:r>
      <w:proofErr w:type="spellEnd"/>
      <w:r w:rsidRPr="009036FF">
        <w:t xml:space="preserve"> към предмета на поръчката, както следва:</w:t>
      </w:r>
    </w:p>
    <w:p w14:paraId="0E329805" w14:textId="77777777" w:rsidR="00146F4A" w:rsidRPr="009036FF" w:rsidRDefault="00146F4A" w:rsidP="00146F4A">
      <w:pPr>
        <w:tabs>
          <w:tab w:val="left" w:pos="57"/>
        </w:tabs>
        <w:ind w:right="136"/>
        <w:jc w:val="both"/>
        <w:rPr>
          <w:u w:val="single"/>
        </w:rPr>
      </w:pPr>
      <w:r w:rsidRPr="009036FF">
        <w:tab/>
      </w:r>
      <w:r w:rsidRPr="009036FF">
        <w:tab/>
      </w:r>
      <w:r w:rsidRPr="009036FF">
        <w:rPr>
          <w:u w:val="single"/>
        </w:rPr>
        <w:t>Относно задълженията, свързани с данъци и осигуровки:</w:t>
      </w:r>
    </w:p>
    <w:p w14:paraId="45FEAA65" w14:textId="77777777" w:rsidR="00146F4A" w:rsidRPr="009036FF" w:rsidRDefault="00146F4A" w:rsidP="00146F4A">
      <w:pPr>
        <w:tabs>
          <w:tab w:val="left" w:pos="57"/>
        </w:tabs>
        <w:ind w:right="136" w:firstLine="570"/>
        <w:jc w:val="both"/>
      </w:pPr>
      <w:r w:rsidRPr="009036FF">
        <w:tab/>
        <w:t>- Национална агенция по приходите:</w:t>
      </w:r>
    </w:p>
    <w:p w14:paraId="55DBAF78" w14:textId="77777777" w:rsidR="00146F4A" w:rsidRPr="009036FF" w:rsidRDefault="00146F4A" w:rsidP="00146F4A">
      <w:pPr>
        <w:shd w:val="clear" w:color="auto" w:fill="FFFFFF"/>
        <w:ind w:firstLine="709"/>
      </w:pPr>
      <w:r w:rsidRPr="009036FF">
        <w:t xml:space="preserve">Информационен телефон на НАП: 0700 18 700 </w:t>
      </w:r>
    </w:p>
    <w:p w14:paraId="67E77312" w14:textId="77777777" w:rsidR="00146F4A" w:rsidRPr="009036FF" w:rsidRDefault="00146F4A" w:rsidP="00146F4A">
      <w:pPr>
        <w:shd w:val="clear" w:color="auto" w:fill="FFFFFF"/>
        <w:spacing w:after="120"/>
        <w:ind w:firstLine="709"/>
      </w:pPr>
      <w:r w:rsidRPr="009036FF">
        <w:t>Интернет адрес:</w:t>
      </w:r>
      <w:r w:rsidRPr="009036FF">
        <w:rPr>
          <w:b/>
          <w:bCs/>
        </w:rPr>
        <w:t xml:space="preserve"> </w:t>
      </w:r>
      <w:hyperlink r:id="rId17" w:history="1">
        <w:r w:rsidR="00371482" w:rsidRPr="00C85814">
          <w:rPr>
            <w:rStyle w:val="af9"/>
          </w:rPr>
          <w:t>www.nap.bg</w:t>
        </w:r>
      </w:hyperlink>
      <w:r w:rsidR="00371482">
        <w:t xml:space="preserve"> </w:t>
      </w:r>
    </w:p>
    <w:p w14:paraId="353669A2" w14:textId="77777777" w:rsidR="00146F4A" w:rsidRPr="009036FF" w:rsidRDefault="00146F4A" w:rsidP="00146F4A">
      <w:pPr>
        <w:tabs>
          <w:tab w:val="left" w:pos="57"/>
        </w:tabs>
        <w:ind w:left="540" w:right="136"/>
        <w:jc w:val="both"/>
        <w:rPr>
          <w:u w:val="single"/>
        </w:rPr>
      </w:pPr>
      <w:r w:rsidRPr="009036FF">
        <w:tab/>
      </w:r>
      <w:r w:rsidRPr="009036FF">
        <w:rPr>
          <w:u w:val="single"/>
        </w:rPr>
        <w:t>Относно задълженията, свързани с опазване на околната среда:</w:t>
      </w:r>
    </w:p>
    <w:p w14:paraId="037F3B81" w14:textId="77777777" w:rsidR="00146F4A" w:rsidRPr="009036FF" w:rsidRDefault="00146F4A" w:rsidP="00146F4A">
      <w:pPr>
        <w:tabs>
          <w:tab w:val="left" w:pos="57"/>
        </w:tabs>
        <w:ind w:right="136" w:firstLine="570"/>
        <w:jc w:val="both"/>
      </w:pPr>
      <w:r w:rsidRPr="009036FF">
        <w:lastRenderedPageBreak/>
        <w:tab/>
        <w:t>- Министерство на околната среда и водите</w:t>
      </w:r>
    </w:p>
    <w:p w14:paraId="431A7A90" w14:textId="77777777" w:rsidR="00146F4A" w:rsidRPr="009036FF" w:rsidRDefault="000A1F55" w:rsidP="00146F4A">
      <w:pPr>
        <w:tabs>
          <w:tab w:val="left" w:pos="57"/>
        </w:tabs>
        <w:ind w:right="136" w:firstLine="573"/>
      </w:pPr>
      <w:r>
        <w:tab/>
        <w:t xml:space="preserve">Интернет адрес: </w:t>
      </w:r>
      <w:hyperlink r:id="rId18" w:history="1">
        <w:r w:rsidR="00371482" w:rsidRPr="00C85814">
          <w:rPr>
            <w:rStyle w:val="af9"/>
          </w:rPr>
          <w:t>www.moew.government.bg</w:t>
        </w:r>
      </w:hyperlink>
      <w:r w:rsidR="00371482">
        <w:t xml:space="preserve"> </w:t>
      </w:r>
    </w:p>
    <w:p w14:paraId="69DCB0B7" w14:textId="77777777" w:rsidR="00146F4A" w:rsidRPr="009036FF" w:rsidRDefault="00146F4A" w:rsidP="00146F4A">
      <w:r w:rsidRPr="009036FF">
        <w:tab/>
        <w:t>Адрес: гр. София 1000</w:t>
      </w:r>
    </w:p>
    <w:p w14:paraId="5274447B" w14:textId="77777777" w:rsidR="00146F4A" w:rsidRPr="009036FF" w:rsidRDefault="00146F4A" w:rsidP="00146F4A">
      <w:pPr>
        <w:spacing w:after="120"/>
      </w:pPr>
      <w:r w:rsidRPr="009036FF">
        <w:tab/>
        <w:t>Бул. „Мария Луиза“ 22</w:t>
      </w:r>
    </w:p>
    <w:p w14:paraId="51740104" w14:textId="77777777" w:rsidR="00146F4A" w:rsidRPr="009036FF" w:rsidRDefault="00146F4A" w:rsidP="00146F4A">
      <w:pPr>
        <w:tabs>
          <w:tab w:val="left" w:pos="57"/>
        </w:tabs>
        <w:ind w:left="540" w:right="136"/>
        <w:jc w:val="both"/>
        <w:rPr>
          <w:u w:val="single"/>
        </w:rPr>
      </w:pPr>
      <w:r w:rsidRPr="009036FF">
        <w:tab/>
      </w:r>
      <w:r w:rsidRPr="009036FF">
        <w:rPr>
          <w:u w:val="single"/>
        </w:rPr>
        <w:t>Относно задълженията, свързани със закрила на заетостта и условията на труд:</w:t>
      </w:r>
    </w:p>
    <w:p w14:paraId="6A57EA97" w14:textId="77777777" w:rsidR="00146F4A" w:rsidRPr="009036FF" w:rsidRDefault="00146F4A" w:rsidP="00146F4A">
      <w:pPr>
        <w:tabs>
          <w:tab w:val="left" w:pos="57"/>
        </w:tabs>
        <w:ind w:right="136" w:firstLine="570"/>
        <w:jc w:val="both"/>
      </w:pPr>
      <w:r w:rsidRPr="009036FF">
        <w:tab/>
        <w:t>- Министерство на труда и социалната политика</w:t>
      </w:r>
    </w:p>
    <w:p w14:paraId="49CF9186" w14:textId="77777777" w:rsidR="00146F4A" w:rsidRPr="009036FF" w:rsidRDefault="00146F4A" w:rsidP="00146F4A">
      <w:pPr>
        <w:tabs>
          <w:tab w:val="left" w:pos="57"/>
        </w:tabs>
        <w:ind w:right="136" w:firstLine="573"/>
        <w:jc w:val="both"/>
      </w:pPr>
      <w:r w:rsidRPr="009036FF">
        <w:tab/>
        <w:t xml:space="preserve">Интернет адрес: </w:t>
      </w:r>
      <w:hyperlink r:id="rId19" w:history="1">
        <w:r w:rsidR="00371482" w:rsidRPr="00C85814">
          <w:rPr>
            <w:rStyle w:val="af9"/>
          </w:rPr>
          <w:t>www.mlsp.government.bg</w:t>
        </w:r>
      </w:hyperlink>
      <w:r w:rsidR="00371482">
        <w:t xml:space="preserve"> </w:t>
      </w:r>
    </w:p>
    <w:p w14:paraId="3B0EA662" w14:textId="77777777" w:rsidR="00146F4A" w:rsidRPr="009036FF" w:rsidRDefault="00146F4A" w:rsidP="00146F4A">
      <w:pPr>
        <w:autoSpaceDE w:val="0"/>
        <w:autoSpaceDN w:val="0"/>
        <w:adjustRightInd w:val="0"/>
        <w:rPr>
          <w:color w:val="000000"/>
        </w:rPr>
      </w:pPr>
      <w:r w:rsidRPr="009036FF">
        <w:rPr>
          <w:color w:val="000000"/>
        </w:rPr>
        <w:tab/>
        <w:t xml:space="preserve">Адрес: гр. София 1051, ул. Триадица № 2 </w:t>
      </w:r>
    </w:p>
    <w:p w14:paraId="3C11DC3D" w14:textId="77777777" w:rsidR="00146F4A" w:rsidRPr="009036FF" w:rsidRDefault="00146F4A" w:rsidP="00146F4A">
      <w:pPr>
        <w:tabs>
          <w:tab w:val="left" w:pos="57"/>
        </w:tabs>
        <w:spacing w:after="120"/>
        <w:ind w:right="136" w:firstLine="573"/>
        <w:jc w:val="both"/>
      </w:pPr>
      <w:r w:rsidRPr="009036FF">
        <w:rPr>
          <w:color w:val="000000"/>
        </w:rPr>
        <w:tab/>
        <w:t>Телефон: 02 8119 443</w:t>
      </w:r>
    </w:p>
    <w:p w14:paraId="143AD373" w14:textId="77777777" w:rsidR="00146F4A" w:rsidRPr="009036FF" w:rsidRDefault="00146F4A" w:rsidP="00146F4A">
      <w:pPr>
        <w:tabs>
          <w:tab w:val="left" w:pos="57"/>
        </w:tabs>
        <w:ind w:left="539" w:right="136"/>
        <w:jc w:val="both"/>
      </w:pPr>
      <w:r w:rsidRPr="009036FF">
        <w:t xml:space="preserve">  </w:t>
      </w:r>
      <w:r w:rsidRPr="009036FF">
        <w:tab/>
        <w:t>- Агенция по заетостта:</w:t>
      </w:r>
    </w:p>
    <w:p w14:paraId="2FCE9A9A" w14:textId="77777777" w:rsidR="00146F4A" w:rsidRPr="009036FF" w:rsidRDefault="00371482" w:rsidP="00146F4A">
      <w:pPr>
        <w:tabs>
          <w:tab w:val="left" w:pos="57"/>
        </w:tabs>
        <w:ind w:left="539" w:right="136"/>
        <w:jc w:val="both"/>
      </w:pPr>
      <w:r>
        <w:tab/>
        <w:t xml:space="preserve">Интернет адрес: </w:t>
      </w:r>
      <w:hyperlink r:id="rId20" w:history="1">
        <w:r w:rsidR="00146F4A" w:rsidRPr="009036FF">
          <w:t>www.az.government.bg</w:t>
        </w:r>
      </w:hyperlink>
      <w:r>
        <w:t xml:space="preserve">    </w:t>
      </w:r>
    </w:p>
    <w:p w14:paraId="240DC5C9" w14:textId="77777777" w:rsidR="00146F4A" w:rsidRPr="009036FF" w:rsidRDefault="00146F4A" w:rsidP="00146F4A">
      <w:pPr>
        <w:autoSpaceDE w:val="0"/>
        <w:autoSpaceDN w:val="0"/>
        <w:adjustRightInd w:val="0"/>
        <w:rPr>
          <w:color w:val="000000"/>
          <w:sz w:val="23"/>
          <w:szCs w:val="23"/>
        </w:rPr>
      </w:pPr>
      <w:r w:rsidRPr="009036FF">
        <w:rPr>
          <w:color w:val="000000"/>
          <w:sz w:val="23"/>
          <w:szCs w:val="23"/>
        </w:rPr>
        <w:tab/>
        <w:t xml:space="preserve">Адрес: София 1000, бул. „Дондуков“ № 3 </w:t>
      </w:r>
    </w:p>
    <w:p w14:paraId="3F698091" w14:textId="77777777" w:rsidR="00146F4A" w:rsidRPr="009036FF" w:rsidRDefault="00146F4A" w:rsidP="00146F4A">
      <w:pPr>
        <w:autoSpaceDE w:val="0"/>
        <w:autoSpaceDN w:val="0"/>
        <w:adjustRightInd w:val="0"/>
        <w:rPr>
          <w:color w:val="000000"/>
          <w:sz w:val="23"/>
          <w:szCs w:val="23"/>
        </w:rPr>
      </w:pPr>
      <w:r w:rsidRPr="009036FF">
        <w:rPr>
          <w:color w:val="000000"/>
          <w:sz w:val="23"/>
          <w:szCs w:val="23"/>
        </w:rPr>
        <w:tab/>
        <w:t xml:space="preserve">Телефон: 02 980 87 19 </w:t>
      </w:r>
    </w:p>
    <w:p w14:paraId="4D761EA1" w14:textId="77777777" w:rsidR="00146F4A" w:rsidRPr="009036FF" w:rsidRDefault="00146F4A" w:rsidP="00146F4A">
      <w:pPr>
        <w:tabs>
          <w:tab w:val="left" w:pos="57"/>
        </w:tabs>
        <w:spacing w:after="120"/>
        <w:ind w:left="539" w:right="136"/>
        <w:jc w:val="both"/>
      </w:pPr>
      <w:r w:rsidRPr="009036FF">
        <w:rPr>
          <w:color w:val="000000"/>
          <w:sz w:val="23"/>
          <w:szCs w:val="23"/>
        </w:rPr>
        <w:tab/>
        <w:t>Факс: 02 986 78 02</w:t>
      </w:r>
    </w:p>
    <w:p w14:paraId="4781EC2A" w14:textId="77777777" w:rsidR="00146F4A" w:rsidRPr="009036FF" w:rsidRDefault="00146F4A" w:rsidP="00146F4A">
      <w:pPr>
        <w:tabs>
          <w:tab w:val="left" w:pos="57"/>
        </w:tabs>
        <w:ind w:left="540" w:right="136"/>
        <w:jc w:val="both"/>
      </w:pPr>
      <w:r w:rsidRPr="009036FF">
        <w:tab/>
        <w:t>- ИА „Главна инспекция по труда“;</w:t>
      </w:r>
    </w:p>
    <w:p w14:paraId="5E4DF3C1" w14:textId="77777777" w:rsidR="00146F4A" w:rsidRPr="009036FF" w:rsidRDefault="00146F4A" w:rsidP="00146F4A">
      <w:pPr>
        <w:tabs>
          <w:tab w:val="left" w:pos="57"/>
        </w:tabs>
        <w:ind w:left="540" w:right="136"/>
        <w:jc w:val="both"/>
      </w:pPr>
      <w:r w:rsidRPr="009036FF">
        <w:tab/>
        <w:t xml:space="preserve">Интернет адрес: </w:t>
      </w:r>
      <w:hyperlink r:id="rId21" w:history="1">
        <w:r w:rsidR="00371482" w:rsidRPr="00C85814">
          <w:rPr>
            <w:rStyle w:val="af9"/>
          </w:rPr>
          <w:t>www.gli.government.bg</w:t>
        </w:r>
      </w:hyperlink>
      <w:r w:rsidR="00371482">
        <w:t xml:space="preserve"> </w:t>
      </w:r>
    </w:p>
    <w:p w14:paraId="6F8D0D8D" w14:textId="77777777" w:rsidR="00146F4A" w:rsidRPr="009036FF" w:rsidRDefault="00146F4A" w:rsidP="00146F4A">
      <w:pPr>
        <w:autoSpaceDE w:val="0"/>
        <w:autoSpaceDN w:val="0"/>
        <w:adjustRightInd w:val="0"/>
        <w:rPr>
          <w:color w:val="000000"/>
        </w:rPr>
      </w:pPr>
      <w:r w:rsidRPr="009036FF">
        <w:rPr>
          <w:color w:val="000000"/>
          <w:sz w:val="23"/>
          <w:szCs w:val="23"/>
        </w:rPr>
        <w:tab/>
      </w:r>
      <w:r w:rsidRPr="009036FF">
        <w:rPr>
          <w:color w:val="000000"/>
        </w:rPr>
        <w:t xml:space="preserve">Адрес: София 1000, бул. „Дондуков“ № 3 </w:t>
      </w:r>
    </w:p>
    <w:p w14:paraId="114DBD48" w14:textId="77777777" w:rsidR="00146F4A" w:rsidRPr="009036FF" w:rsidRDefault="00146F4A" w:rsidP="00146F4A">
      <w:pPr>
        <w:pStyle w:val="Style9"/>
        <w:widowControl/>
        <w:spacing w:after="240"/>
      </w:pPr>
      <w:r w:rsidRPr="009036FF">
        <w:rPr>
          <w:color w:val="000000"/>
        </w:rPr>
        <w:tab/>
        <w:t>Телефон за консултации: 0700 17 670</w:t>
      </w:r>
    </w:p>
    <w:p w14:paraId="6E632BB9" w14:textId="77777777" w:rsidR="00146F4A" w:rsidRPr="009036FF" w:rsidRDefault="00146F4A" w:rsidP="00146F4A">
      <w:pPr>
        <w:spacing w:after="120"/>
        <w:ind w:firstLine="709"/>
        <w:jc w:val="both"/>
        <w:rPr>
          <w:b/>
        </w:rPr>
      </w:pPr>
      <w:r w:rsidRPr="009036FF">
        <w:t>- Друга информация по преценка на участника.</w:t>
      </w:r>
      <w:r w:rsidRPr="009036FF">
        <w:rPr>
          <w:b/>
        </w:rPr>
        <w:t xml:space="preserve">  </w:t>
      </w:r>
    </w:p>
    <w:p w14:paraId="6D915DBA" w14:textId="77777777" w:rsidR="00146F4A" w:rsidRPr="009036FF" w:rsidRDefault="00146F4A" w:rsidP="00146F4A">
      <w:pPr>
        <w:ind w:firstLine="720"/>
        <w:jc w:val="both"/>
      </w:pPr>
      <w:r w:rsidRPr="009036FF">
        <w:rPr>
          <w:rFonts w:eastAsia="Times"/>
          <w:b/>
          <w:color w:val="000000"/>
          <w:u w:val="single"/>
        </w:rPr>
        <w:t>Важно:</w:t>
      </w:r>
      <w:r w:rsidRPr="009036FF">
        <w:rPr>
          <w:rFonts w:eastAsia="Times"/>
          <w:b/>
          <w:color w:val="000000"/>
        </w:rPr>
        <w:t xml:space="preserve"> </w:t>
      </w:r>
      <w:r w:rsidRPr="009036FF">
        <w:rPr>
          <w:rFonts w:eastAsia="Times"/>
          <w:color w:val="000000"/>
        </w:rPr>
        <w:t>Предложението на участника трябва да отговоря на изискванията за изпълнение на поръчката, определени в Раздел І, т. 6 „Техническа спецификация и изисквания към изпълнението” от настоящата документация. Информацията в него трябва да е представена по начин, който дава възможност на възложителя да установи степента на съответствие на предложените параметри и условия спрямо изискванията на възложителя.</w:t>
      </w:r>
    </w:p>
    <w:p w14:paraId="7CC59CC8" w14:textId="77777777" w:rsidR="00146F4A" w:rsidRPr="009036FF" w:rsidRDefault="00146F4A" w:rsidP="00146F4A">
      <w:pPr>
        <w:spacing w:after="120"/>
        <w:ind w:firstLine="720"/>
        <w:jc w:val="both"/>
      </w:pPr>
      <w:r w:rsidRPr="009036FF">
        <w:t>Участникът е единствено отговорен за евентуално допуснати грешки или пропуски в техническото си предложение.</w:t>
      </w:r>
    </w:p>
    <w:p w14:paraId="441C9A5E" w14:textId="77777777" w:rsidR="00146F4A" w:rsidRPr="009036FF" w:rsidRDefault="00146F4A" w:rsidP="00146F4A">
      <w:pPr>
        <w:spacing w:after="120"/>
        <w:jc w:val="both"/>
        <w:rPr>
          <w:rFonts w:eastAsia="Times New Roman"/>
          <w:lang w:eastAsia="en-US"/>
        </w:rPr>
      </w:pPr>
      <w:r w:rsidRPr="009036FF">
        <w:t xml:space="preserve"> </w:t>
      </w:r>
      <w:r w:rsidRPr="009036FF">
        <w:rPr>
          <w:rStyle w:val="alb"/>
          <w:rFonts w:ascii="Tahoma" w:hAnsi="Tahoma" w:cs="Tahoma"/>
          <w:sz w:val="22"/>
          <w:szCs w:val="22"/>
          <w:shd w:val="clear" w:color="auto" w:fill="FFFFFF"/>
        </w:rPr>
        <w:tab/>
      </w:r>
      <w:r w:rsidRPr="009036FF">
        <w:rPr>
          <w:rFonts w:eastAsia="Times New Roman"/>
          <w:b/>
        </w:rPr>
        <w:t>б</w:t>
      </w:r>
      <w:r w:rsidRPr="009036FF">
        <w:rPr>
          <w:b/>
        </w:rPr>
        <w:t>)</w:t>
      </w:r>
      <w:r w:rsidRPr="009036FF">
        <w:t xml:space="preserve"> </w:t>
      </w:r>
      <w:r w:rsidRPr="009036FF">
        <w:rPr>
          <w:rFonts w:eastAsia="Times New Roman"/>
          <w:b/>
          <w:lang w:eastAsia="en-US"/>
        </w:rPr>
        <w:t>Документ за упълномощаване, когато лицето, което подава офертата не е законен представител на участника.</w:t>
      </w:r>
      <w:r w:rsidRPr="009036FF">
        <w:rPr>
          <w:rFonts w:eastAsia="Times New Roman"/>
          <w:lang w:eastAsia="en-US"/>
        </w:rPr>
        <w:t xml:space="preserve"> Пълномощното се представя в </w:t>
      </w:r>
      <w:r w:rsidRPr="009036FF">
        <w:rPr>
          <w:rFonts w:eastAsia="Times New Roman"/>
          <w:i/>
          <w:lang w:eastAsia="en-US"/>
        </w:rPr>
        <w:t>оригинал или нотариално заверено копие,</w:t>
      </w:r>
      <w:r w:rsidRPr="009036FF">
        <w:rPr>
          <w:rFonts w:eastAsia="Times New Roman"/>
          <w:lang w:eastAsia="en-US"/>
        </w:rPr>
        <w:t xml:space="preserve"> когато офертата или някой документ от нея не е подписан от управляващия и представляващ участника съгласно актуалната му регистрация, а от изрично упълномощен негов представител. Пълномощното следва да съдържа всички данни на лицата (упълномощен и </w:t>
      </w:r>
      <w:proofErr w:type="spellStart"/>
      <w:r w:rsidRPr="009036FF">
        <w:rPr>
          <w:rFonts w:eastAsia="Times New Roman"/>
          <w:lang w:eastAsia="en-US"/>
        </w:rPr>
        <w:t>упълномощител</w:t>
      </w:r>
      <w:proofErr w:type="spellEnd"/>
      <w:r w:rsidRPr="009036FF">
        <w:rPr>
          <w:rFonts w:eastAsia="Times New Roman"/>
          <w:lang w:eastAsia="en-US"/>
        </w:rPr>
        <w:t>), както и изрично изявление, че упълномощеното лице има право да подпише офертата, да представлява участника в процедурата и/или за извършването на съответното действие, което е извършено от пълномощник.</w:t>
      </w:r>
    </w:p>
    <w:p w14:paraId="185AEFC7" w14:textId="77777777" w:rsidR="00146F4A" w:rsidRPr="009036FF" w:rsidRDefault="00146F4A" w:rsidP="00146F4A">
      <w:pPr>
        <w:spacing w:after="120"/>
        <w:jc w:val="both"/>
      </w:pPr>
      <w:r w:rsidRPr="009036FF">
        <w:rPr>
          <w:rFonts w:eastAsia="Times New Roman"/>
          <w:b/>
          <w:lang w:eastAsia="en-US"/>
        </w:rPr>
        <w:tab/>
      </w:r>
      <w:r w:rsidRPr="009036FF">
        <w:rPr>
          <w:rFonts w:eastAsia="Times New Roman"/>
          <w:u w:val="single"/>
          <w:lang w:eastAsia="en-US"/>
        </w:rPr>
        <w:t>Забележка:</w:t>
      </w:r>
      <w:r w:rsidRPr="009036FF">
        <w:rPr>
          <w:rFonts w:eastAsia="Times New Roman"/>
          <w:lang w:eastAsia="en-US"/>
        </w:rPr>
        <w:t xml:space="preserve"> У</w:t>
      </w:r>
      <w:r w:rsidRPr="009036FF">
        <w:t>частник, който е представил Техническо предложение за изпълнение на поръчката, което не отговаря на изискванията на Техническата спецификация и предварително обявените условия на поръчката, ще бъде отстранен от участие в процедурата.</w:t>
      </w:r>
    </w:p>
    <w:p w14:paraId="73AD60C9" w14:textId="77777777" w:rsidR="00146F4A" w:rsidRDefault="00146F4A" w:rsidP="00146F4A">
      <w:pPr>
        <w:ind w:firstLine="708"/>
        <w:jc w:val="both"/>
        <w:rPr>
          <w:b/>
        </w:rPr>
      </w:pPr>
    </w:p>
    <w:p w14:paraId="5D66E166" w14:textId="77777777" w:rsidR="00146F4A" w:rsidRDefault="00146F4A" w:rsidP="00146F4A">
      <w:pPr>
        <w:ind w:firstLine="708"/>
        <w:jc w:val="both"/>
        <w:rPr>
          <w:b/>
        </w:rPr>
      </w:pPr>
      <w:r w:rsidRPr="009036FF">
        <w:rPr>
          <w:b/>
        </w:rPr>
        <w:t>2.3.2. Отделен запечатан непрозрачен плик с надпис „Предлагани ценови параметри”.</w:t>
      </w:r>
    </w:p>
    <w:p w14:paraId="4EE1F2ED" w14:textId="77777777" w:rsidR="00146F4A" w:rsidRPr="009036FF" w:rsidRDefault="00146F4A" w:rsidP="00146F4A">
      <w:pPr>
        <w:jc w:val="both"/>
      </w:pPr>
      <w:r w:rsidRPr="009036FF">
        <w:t>Участниците попълват Ценово предложение по образец –</w:t>
      </w:r>
      <w:r>
        <w:t xml:space="preserve"> </w:t>
      </w:r>
      <w:r w:rsidRPr="009036FF">
        <w:rPr>
          <w:b/>
          <w:i/>
        </w:rPr>
        <w:t>Образец № 3</w:t>
      </w:r>
      <w:r>
        <w:rPr>
          <w:b/>
          <w:i/>
        </w:rPr>
        <w:t xml:space="preserve">. </w:t>
      </w:r>
    </w:p>
    <w:p w14:paraId="4D314504" w14:textId="77777777" w:rsidR="00146F4A" w:rsidRPr="001A7AD3" w:rsidRDefault="00146F4A" w:rsidP="00146F4A">
      <w:pPr>
        <w:widowControl w:val="0"/>
        <w:autoSpaceDE w:val="0"/>
        <w:autoSpaceDN w:val="0"/>
        <w:adjustRightInd w:val="0"/>
        <w:ind w:firstLine="708"/>
        <w:jc w:val="both"/>
        <w:rPr>
          <w:b/>
          <w:bCs/>
          <w:i/>
          <w:sz w:val="28"/>
          <w:szCs w:val="28"/>
        </w:rPr>
      </w:pPr>
      <w:r w:rsidRPr="00C12DCE">
        <w:rPr>
          <w:b/>
          <w:i/>
          <w:lang w:val="x-none"/>
        </w:rPr>
        <w:t>Ценовото предложение на участник, чиято оферта не отговаря на изискванията на възложителя, не се отваря.</w:t>
      </w:r>
      <w:r>
        <w:rPr>
          <w:b/>
          <w:i/>
        </w:rPr>
        <w:t xml:space="preserve"> </w:t>
      </w:r>
    </w:p>
    <w:p w14:paraId="763178E6" w14:textId="77777777" w:rsidR="00146F4A" w:rsidRDefault="00146F4A" w:rsidP="00146F4A">
      <w:pPr>
        <w:ind w:firstLine="708"/>
        <w:jc w:val="both"/>
      </w:pPr>
      <w:r w:rsidRPr="009036FF">
        <w:t>В ценовото предложение се посочва</w:t>
      </w:r>
      <w:r>
        <w:t>т предлаганите единични цени</w:t>
      </w:r>
      <w:r w:rsidRPr="009036FF">
        <w:t xml:space="preserve"> без ДДС за изпълнение на </w:t>
      </w:r>
      <w:r>
        <w:t>дейностите</w:t>
      </w:r>
      <w:r w:rsidRPr="009036FF">
        <w:t xml:space="preserve">, предмет на </w:t>
      </w:r>
      <w:r>
        <w:t>поръчката</w:t>
      </w:r>
      <w:r w:rsidRPr="009036FF">
        <w:t xml:space="preserve">. </w:t>
      </w:r>
      <w:r>
        <w:t xml:space="preserve"> </w:t>
      </w:r>
    </w:p>
    <w:p w14:paraId="62F81693" w14:textId="77777777" w:rsidR="00146F4A" w:rsidRPr="00C12DCE" w:rsidRDefault="00146F4A" w:rsidP="00146F4A">
      <w:pPr>
        <w:widowControl w:val="0"/>
        <w:autoSpaceDE w:val="0"/>
        <w:autoSpaceDN w:val="0"/>
        <w:adjustRightInd w:val="0"/>
        <w:spacing w:after="120"/>
        <w:ind w:firstLine="708"/>
        <w:jc w:val="both"/>
      </w:pPr>
      <w:r w:rsidRPr="00C12DCE">
        <w:lastRenderedPageBreak/>
        <w:t xml:space="preserve">Съдържанието на плик с надпис „Предлагани ценови параметри” трябва да отговаря на предварително обявените условия, под които се разбират - условията, съдържащи се в обявлението и/или документацията за участие. </w:t>
      </w:r>
    </w:p>
    <w:p w14:paraId="6286EB87" w14:textId="77777777" w:rsidR="00146F4A" w:rsidRPr="00B70753" w:rsidRDefault="00146F4A" w:rsidP="00146F4A">
      <w:pPr>
        <w:autoSpaceDE w:val="0"/>
        <w:autoSpaceDN w:val="0"/>
        <w:adjustRightInd w:val="0"/>
        <w:spacing w:after="120"/>
        <w:ind w:firstLine="709"/>
        <w:jc w:val="both"/>
      </w:pPr>
      <w:r w:rsidRPr="00B70753">
        <w:t xml:space="preserve">Съдържанието на плик „Предлагани ценови параметри” трябва да съответства: </w:t>
      </w:r>
    </w:p>
    <w:p w14:paraId="6D0689FC" w14:textId="77777777" w:rsidR="00146F4A" w:rsidRPr="00B70753" w:rsidRDefault="00146F4A" w:rsidP="00146F4A">
      <w:pPr>
        <w:autoSpaceDE w:val="0"/>
        <w:autoSpaceDN w:val="0"/>
        <w:adjustRightInd w:val="0"/>
        <w:spacing w:after="120"/>
        <w:ind w:firstLine="709"/>
        <w:jc w:val="both"/>
      </w:pPr>
      <w:r w:rsidRPr="00B70753">
        <w:t xml:space="preserve"> -  на Предложението за изпълнение на поръчката по отношение на поети от участника ангажименти, както и по отношение на изложени технически решения, подход, съдържание  и характеристики на изпълнението, предложено от участника;</w:t>
      </w:r>
    </w:p>
    <w:p w14:paraId="2EE870A0" w14:textId="77777777" w:rsidR="00146F4A" w:rsidRPr="00B70753" w:rsidRDefault="00146F4A" w:rsidP="00146F4A">
      <w:pPr>
        <w:autoSpaceDE w:val="0"/>
        <w:autoSpaceDN w:val="0"/>
        <w:adjustRightInd w:val="0"/>
        <w:spacing w:after="120"/>
        <w:ind w:firstLine="709"/>
        <w:jc w:val="both"/>
      </w:pPr>
      <w:r w:rsidRPr="00B70753">
        <w:t xml:space="preserve">-   на посочения персонал, техника, материали и оборудване и тяхната организация;                                                                                                                                               </w:t>
      </w:r>
    </w:p>
    <w:p w14:paraId="26356924" w14:textId="77777777" w:rsidR="00146F4A" w:rsidRDefault="00146F4A" w:rsidP="00146F4A">
      <w:pPr>
        <w:ind w:firstLine="708"/>
        <w:jc w:val="both"/>
      </w:pPr>
      <w:r w:rsidRPr="00B70753">
        <w:t>-  на Техническата спецификация по отношение на дейностите за изпълнение на поръчката.</w:t>
      </w:r>
    </w:p>
    <w:p w14:paraId="6A0F5AB3" w14:textId="77777777" w:rsidR="00146F4A" w:rsidRDefault="00146F4A" w:rsidP="00146F4A">
      <w:pPr>
        <w:ind w:firstLine="708"/>
        <w:jc w:val="both"/>
      </w:pPr>
    </w:p>
    <w:p w14:paraId="6A176FF3" w14:textId="53D63125" w:rsidR="00146F4A" w:rsidRPr="00C12DCE" w:rsidRDefault="00146F4A" w:rsidP="00146F4A">
      <w:pPr>
        <w:pStyle w:val="aff0"/>
        <w:ind w:left="0" w:firstLine="708"/>
        <w:jc w:val="both"/>
      </w:pPr>
      <w:r w:rsidRPr="009036FF">
        <w:rPr>
          <w:bCs/>
          <w:iCs/>
        </w:rPr>
        <w:t>Посочен</w:t>
      </w:r>
      <w:r>
        <w:rPr>
          <w:bCs/>
          <w:iCs/>
        </w:rPr>
        <w:t>ото възнаграждение</w:t>
      </w:r>
      <w:r w:rsidRPr="009036FF">
        <w:rPr>
          <w:bCs/>
          <w:iCs/>
        </w:rPr>
        <w:t xml:space="preserve"> трябва да включва всички преки и косвени разходи за реализация на услугата по настоящата обществена поръчка.</w:t>
      </w:r>
      <w:r w:rsidRPr="00C740E8">
        <w:t xml:space="preserve"> </w:t>
      </w:r>
      <w:r w:rsidRPr="00C12DCE">
        <w:t>Заплащане се извършва за действително извършени работи по начин, отразен в проекта на договор към настоящата доку</w:t>
      </w:r>
      <w:r>
        <w:t xml:space="preserve">ментация за обществена поръчка. </w:t>
      </w:r>
      <w:r w:rsidRPr="00C12DCE">
        <w:t>Стойността на извършената работа ще се отчита с двустранно подписан протокол по доказани действителни количества</w:t>
      </w:r>
      <w:r>
        <w:t xml:space="preserve"> работа съобразно техническата спецификация</w:t>
      </w:r>
      <w:r w:rsidRPr="00C12DCE">
        <w:t xml:space="preserve">. </w:t>
      </w:r>
    </w:p>
    <w:p w14:paraId="202E9ED6" w14:textId="49EF1306" w:rsidR="00146F4A" w:rsidRPr="00B70753" w:rsidRDefault="00146F4A" w:rsidP="00146F4A">
      <w:pPr>
        <w:autoSpaceDE w:val="0"/>
        <w:autoSpaceDN w:val="0"/>
        <w:adjustRightInd w:val="0"/>
        <w:ind w:firstLine="709"/>
        <w:jc w:val="both"/>
      </w:pPr>
      <w:r w:rsidRPr="00DB73A8">
        <w:t>Участникът обосновава предложеното от него възнаграждение, като посочи всички включени в него разходи.</w:t>
      </w:r>
    </w:p>
    <w:p w14:paraId="37903E40" w14:textId="77777777" w:rsidR="00146F4A" w:rsidRPr="009036FF" w:rsidRDefault="00146F4A" w:rsidP="00146F4A">
      <w:pPr>
        <w:autoSpaceDE w:val="0"/>
        <w:autoSpaceDN w:val="0"/>
        <w:adjustRightInd w:val="0"/>
        <w:ind w:firstLine="709"/>
        <w:jc w:val="both"/>
        <w:rPr>
          <w:b/>
          <w:bCs/>
        </w:rPr>
      </w:pPr>
      <w:r w:rsidRPr="009036FF">
        <w:t>Участникът е единствено отговорен за евентуално допуснати грешки и пропуски в изчисленията на предложените от него цени.</w:t>
      </w:r>
    </w:p>
    <w:p w14:paraId="33B0F42B" w14:textId="77777777" w:rsidR="00146F4A" w:rsidRPr="009036FF" w:rsidRDefault="00146F4A" w:rsidP="00146F4A">
      <w:pPr>
        <w:autoSpaceDE w:val="0"/>
        <w:autoSpaceDN w:val="0"/>
        <w:adjustRightInd w:val="0"/>
        <w:ind w:firstLine="709"/>
        <w:jc w:val="both"/>
      </w:pPr>
      <w:r w:rsidRPr="009036FF">
        <w:t>Извън плика с надпис „Предлагани ценови параметри“ не трябва да е посочена никаква информация относно цената на поръчката. Участници, които по какъвто и да е начин са включили някъде в офертата си извън плика „Предлагани ценови параметри“ елементи, свързани с ценовото предложение (или части от него) ще бъдат отстранени от участие в процедурата.</w:t>
      </w:r>
    </w:p>
    <w:p w14:paraId="2693E413" w14:textId="77777777" w:rsidR="00146F4A" w:rsidRPr="009036FF" w:rsidRDefault="00146F4A" w:rsidP="00146F4A">
      <w:pPr>
        <w:spacing w:after="120"/>
        <w:jc w:val="both"/>
      </w:pPr>
      <w:r w:rsidRPr="009036FF">
        <w:rPr>
          <w:color w:val="FF0000"/>
        </w:rPr>
        <w:tab/>
      </w:r>
      <w:r w:rsidRPr="009036FF">
        <w:t>Възложителят ще заплаща възнаграждение на изпълнителя при условията, предвидени в обявлението за поръчка, документацията за обществената поръчка и при условията на проекта на договор.</w:t>
      </w:r>
    </w:p>
    <w:p w14:paraId="12A16733" w14:textId="77777777" w:rsidR="00146F4A" w:rsidRPr="009036FF" w:rsidRDefault="00146F4A" w:rsidP="00146F4A">
      <w:pPr>
        <w:tabs>
          <w:tab w:val="left" w:pos="0"/>
        </w:tabs>
        <w:spacing w:after="120"/>
        <w:jc w:val="both"/>
      </w:pPr>
      <w:r w:rsidRPr="009036FF">
        <w:rPr>
          <w:color w:val="FF0000"/>
        </w:rPr>
        <w:tab/>
      </w:r>
      <w:r w:rsidRPr="009036FF">
        <w:rPr>
          <w:b/>
        </w:rPr>
        <w:t>Приложима валута и зачитане при несъответствие:</w:t>
      </w:r>
      <w:r w:rsidRPr="009036FF">
        <w:t xml:space="preserve"> цените са в български лева без ДДС</w:t>
      </w:r>
      <w:r w:rsidRPr="009036FF">
        <w:rPr>
          <w:bCs/>
          <w:i/>
          <w:lang w:eastAsia="en-US"/>
        </w:rPr>
        <w:t xml:space="preserve"> с точност до втория знак след десетичната запетая</w:t>
      </w:r>
      <w:r w:rsidRPr="009036FF">
        <w:t xml:space="preserve">. При несъответствие между цифровото и изписаното с думи възнаграждение ще се взема предвид изписаното с думи. </w:t>
      </w:r>
    </w:p>
    <w:p w14:paraId="5500CF24" w14:textId="77777777" w:rsidR="00146F4A" w:rsidRPr="009036FF" w:rsidRDefault="00146F4A" w:rsidP="00146F4A">
      <w:pPr>
        <w:tabs>
          <w:tab w:val="left" w:pos="0"/>
        </w:tabs>
        <w:spacing w:after="120"/>
        <w:jc w:val="both"/>
      </w:pPr>
      <w:r w:rsidRPr="009036FF">
        <w:rPr>
          <w:color w:val="FF0000"/>
        </w:rPr>
        <w:tab/>
      </w:r>
      <w:r w:rsidRPr="009036FF">
        <w:rPr>
          <w:rFonts w:eastAsia="Times New Roman"/>
          <w:u w:val="single"/>
          <w:lang w:eastAsia="en-US"/>
        </w:rPr>
        <w:t>Забележка:</w:t>
      </w:r>
      <w:r w:rsidRPr="009036FF">
        <w:rPr>
          <w:rFonts w:eastAsia="Times New Roman"/>
          <w:lang w:eastAsia="en-US"/>
        </w:rPr>
        <w:t xml:space="preserve"> У</w:t>
      </w:r>
      <w:r w:rsidRPr="009036FF">
        <w:t>частник, който е представил Ценово предложение за изпълнение на поръчката, което не отговаря на Техническото му предложение и/или на изискванията на Техническата спецификация и условията по поръчката, ще бъде отстранен от участие в процедурата.</w:t>
      </w:r>
    </w:p>
    <w:p w14:paraId="1B177A16" w14:textId="77777777" w:rsidR="00146F4A" w:rsidRPr="009036FF" w:rsidRDefault="00146F4A" w:rsidP="00146F4A">
      <w:pPr>
        <w:tabs>
          <w:tab w:val="left" w:pos="0"/>
        </w:tabs>
        <w:jc w:val="both"/>
        <w:rPr>
          <w:b/>
          <w:smallCaps/>
          <w:color w:val="FF0000"/>
          <w:spacing w:val="5"/>
        </w:rPr>
      </w:pPr>
    </w:p>
    <w:p w14:paraId="6EB367F2" w14:textId="77777777" w:rsidR="00146F4A" w:rsidRPr="009036FF" w:rsidRDefault="00146F4A" w:rsidP="00146F4A">
      <w:pPr>
        <w:pStyle w:val="2"/>
        <w:jc w:val="both"/>
        <w:rPr>
          <w:bCs w:val="0"/>
          <w:smallCaps/>
          <w:spacing w:val="5"/>
        </w:rPr>
      </w:pPr>
      <w:r w:rsidRPr="009036FF">
        <w:rPr>
          <w:b w:val="0"/>
          <w:smallCaps/>
          <w:color w:val="FF0000"/>
          <w:spacing w:val="5"/>
        </w:rPr>
        <w:tab/>
      </w:r>
      <w:bookmarkStart w:id="41" w:name="_Toc511295274"/>
      <w:r w:rsidRPr="009036FF">
        <w:rPr>
          <w:smallCaps/>
          <w:spacing w:val="5"/>
        </w:rPr>
        <w:t xml:space="preserve">3. </w:t>
      </w:r>
      <w:r w:rsidRPr="009036FF">
        <w:rPr>
          <w:bCs w:val="0"/>
          <w:smallCaps/>
          <w:spacing w:val="5"/>
        </w:rPr>
        <w:t>Подаване, промяна, допълване и оттегляне на офертата</w:t>
      </w:r>
      <w:bookmarkEnd w:id="41"/>
    </w:p>
    <w:p w14:paraId="73A79377" w14:textId="77777777" w:rsidR="00146F4A" w:rsidRPr="009036FF" w:rsidRDefault="00146F4A" w:rsidP="00146F4A">
      <w:pPr>
        <w:autoSpaceDE w:val="0"/>
        <w:autoSpaceDN w:val="0"/>
        <w:adjustRightInd w:val="0"/>
        <w:ind w:firstLine="708"/>
        <w:jc w:val="both"/>
        <w:rPr>
          <w:b/>
        </w:rPr>
      </w:pPr>
      <w:r w:rsidRPr="009036FF">
        <w:rPr>
          <w:b/>
        </w:rPr>
        <w:t>3.1. Подаване на офертата.</w:t>
      </w:r>
    </w:p>
    <w:p w14:paraId="7ED13370" w14:textId="77777777" w:rsidR="00146F4A" w:rsidRPr="009036FF" w:rsidRDefault="00146F4A" w:rsidP="00146F4A">
      <w:pPr>
        <w:autoSpaceDE w:val="0"/>
        <w:autoSpaceDN w:val="0"/>
        <w:adjustRightInd w:val="0"/>
        <w:ind w:firstLine="708"/>
        <w:jc w:val="both"/>
      </w:pPr>
      <w:r w:rsidRPr="009036FF">
        <w:t>Документите, свързани с участието в процедурата, се представят от участника, или от упълномощен от него представител – лично или чрез пощенска или друга куриерска услуга с препоръчана пратка с обратна разписка, на адрес: “Общински център за услуги и информация на гражданите” (ОЦУИГ) в сградата на общината, гр. Велико Търново, пл. „Майка България” № 2, пощенски код: 5000.</w:t>
      </w:r>
    </w:p>
    <w:p w14:paraId="3AAF4F97" w14:textId="77777777" w:rsidR="00146F4A" w:rsidRPr="009036FF" w:rsidRDefault="00146F4A" w:rsidP="00146F4A">
      <w:pPr>
        <w:ind w:firstLine="708"/>
        <w:jc w:val="both"/>
        <w:textAlignment w:val="center"/>
      </w:pPr>
      <w:r w:rsidRPr="009036FF">
        <w:t xml:space="preserve">Документите се представят в запечатана </w:t>
      </w:r>
      <w:r w:rsidRPr="009036FF">
        <w:rPr>
          <w:b/>
          <w:i/>
        </w:rPr>
        <w:t>непрозрачна опаковка</w:t>
      </w:r>
      <w:r w:rsidRPr="009036FF">
        <w:t>, върху която се посочват:</w:t>
      </w:r>
    </w:p>
    <w:p w14:paraId="728D3017" w14:textId="77777777" w:rsidR="00146F4A" w:rsidRPr="009036FF" w:rsidRDefault="00146F4A" w:rsidP="00146F4A">
      <w:pPr>
        <w:ind w:firstLine="708"/>
        <w:jc w:val="both"/>
        <w:textAlignment w:val="center"/>
      </w:pPr>
      <w:r w:rsidRPr="009036FF">
        <w:t>1. наименованието на участника, включително участниците в обединението, когато е приложимо;</w:t>
      </w:r>
    </w:p>
    <w:p w14:paraId="2D7AD333" w14:textId="77777777" w:rsidR="00146F4A" w:rsidRPr="009036FF" w:rsidRDefault="00146F4A" w:rsidP="00146F4A">
      <w:pPr>
        <w:ind w:firstLine="708"/>
        <w:jc w:val="both"/>
        <w:textAlignment w:val="center"/>
      </w:pPr>
      <w:r w:rsidRPr="009036FF">
        <w:t>2. адрес за кореспонденция, телефон и по възможност – факс и електронен адрес;</w:t>
      </w:r>
    </w:p>
    <w:p w14:paraId="5C051448" w14:textId="77777777" w:rsidR="00146F4A" w:rsidRPr="009036FF" w:rsidRDefault="00146F4A" w:rsidP="00146F4A">
      <w:pPr>
        <w:ind w:firstLine="708"/>
        <w:jc w:val="both"/>
        <w:textAlignment w:val="center"/>
      </w:pPr>
      <w:r w:rsidRPr="009036FF">
        <w:lastRenderedPageBreak/>
        <w:t>3. наименованието на поръчката, за ко</w:t>
      </w:r>
      <w:r>
        <w:t>я</w:t>
      </w:r>
      <w:r w:rsidRPr="009036FF">
        <w:t>то се подават документите.</w:t>
      </w:r>
    </w:p>
    <w:p w14:paraId="49E7F64E" w14:textId="77777777" w:rsidR="00146F4A" w:rsidRPr="009036FF" w:rsidRDefault="00146F4A" w:rsidP="00146F4A">
      <w:pPr>
        <w:autoSpaceDE w:val="0"/>
        <w:autoSpaceDN w:val="0"/>
        <w:adjustRightInd w:val="0"/>
        <w:ind w:firstLine="708"/>
        <w:jc w:val="both"/>
      </w:pPr>
      <w:r w:rsidRPr="009036FF">
        <w:t xml:space="preserve">Участниците </w:t>
      </w:r>
      <w:r w:rsidRPr="009036FF">
        <w:rPr>
          <w:b/>
        </w:rPr>
        <w:t>надписват</w:t>
      </w:r>
      <w:r w:rsidRPr="009036FF">
        <w:t xml:space="preserve"> </w:t>
      </w:r>
      <w:r w:rsidRPr="009036FF">
        <w:rPr>
          <w:b/>
        </w:rPr>
        <w:t>опаковката</w:t>
      </w:r>
      <w:r w:rsidRPr="009036FF">
        <w:t>, съгласно примера по-долу:</w:t>
      </w:r>
    </w:p>
    <w:p w14:paraId="62E0FA9B" w14:textId="77777777" w:rsidR="00146F4A" w:rsidRPr="009036FF" w:rsidRDefault="00146F4A" w:rsidP="00146F4A">
      <w:pPr>
        <w:tabs>
          <w:tab w:val="left" w:pos="0"/>
        </w:tabs>
        <w:jc w:val="both"/>
        <w:rPr>
          <w:b/>
          <w:bCs/>
          <w:smallCaps/>
          <w:spacing w:val="5"/>
        </w:rPr>
      </w:pPr>
    </w:p>
    <w:tbl>
      <w:tblPr>
        <w:tblW w:w="95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AF1DD"/>
        <w:tblCellMar>
          <w:left w:w="70" w:type="dxa"/>
          <w:right w:w="70" w:type="dxa"/>
        </w:tblCellMar>
        <w:tblLook w:val="0000" w:firstRow="0" w:lastRow="0" w:firstColumn="0" w:lastColumn="0" w:noHBand="0" w:noVBand="0"/>
      </w:tblPr>
      <w:tblGrid>
        <w:gridCol w:w="9620"/>
      </w:tblGrid>
      <w:tr w:rsidR="00146F4A" w:rsidRPr="009036FF" w14:paraId="7F532FE5" w14:textId="77777777" w:rsidTr="00F60B1C">
        <w:trPr>
          <w:trHeight w:val="1838"/>
          <w:jc w:val="center"/>
        </w:trPr>
        <w:tc>
          <w:tcPr>
            <w:tcW w:w="9500" w:type="dxa"/>
            <w:tcBorders>
              <w:top w:val="single" w:sz="4" w:space="0" w:color="auto"/>
              <w:left w:val="single" w:sz="4" w:space="0" w:color="auto"/>
              <w:bottom w:val="single" w:sz="4" w:space="0" w:color="auto"/>
              <w:right w:val="single" w:sz="4" w:space="0" w:color="auto"/>
            </w:tcBorders>
            <w:shd w:val="clear" w:color="auto" w:fill="EAF1DD"/>
          </w:tcPr>
          <w:p w14:paraId="6BFAF834" w14:textId="77777777" w:rsidR="00146F4A" w:rsidRPr="009036FF" w:rsidRDefault="00146F4A" w:rsidP="00F60B1C">
            <w:pPr>
              <w:widowControl w:val="0"/>
              <w:autoSpaceDE w:val="0"/>
              <w:autoSpaceDN w:val="0"/>
              <w:adjustRightInd w:val="0"/>
              <w:jc w:val="center"/>
              <w:rPr>
                <w:b/>
              </w:rPr>
            </w:pPr>
            <w:r w:rsidRPr="009036FF">
              <w:rPr>
                <w:b/>
              </w:rPr>
              <w:t>ДОКУМЕНТИ</w:t>
            </w:r>
          </w:p>
          <w:p w14:paraId="1610D250" w14:textId="77777777" w:rsidR="00146F4A" w:rsidRPr="009036FF" w:rsidRDefault="00146F4A" w:rsidP="00F60B1C">
            <w:pPr>
              <w:widowControl w:val="0"/>
              <w:autoSpaceDE w:val="0"/>
              <w:autoSpaceDN w:val="0"/>
              <w:adjustRightInd w:val="0"/>
              <w:jc w:val="both"/>
            </w:pPr>
            <w:r w:rsidRPr="009036FF">
              <w:t>за участие в процедура за възлагане на обществена поръчка с предмет: ................................... …………………………..………………..….........................................................................……….</w:t>
            </w:r>
          </w:p>
          <w:p w14:paraId="1E60FE70" w14:textId="77777777" w:rsidR="00146F4A" w:rsidRPr="009036FF" w:rsidRDefault="00146F4A" w:rsidP="00F60B1C">
            <w:pPr>
              <w:widowControl w:val="0"/>
              <w:autoSpaceDE w:val="0"/>
              <w:autoSpaceDN w:val="0"/>
              <w:adjustRightInd w:val="0"/>
              <w:jc w:val="both"/>
            </w:pPr>
            <w:r w:rsidRPr="009036FF">
              <w:t>………………………………………………………………………………………………………..</w:t>
            </w:r>
          </w:p>
          <w:p w14:paraId="0A0DCB15" w14:textId="77777777" w:rsidR="00146F4A" w:rsidRPr="009036FF" w:rsidRDefault="00146F4A" w:rsidP="00F60B1C">
            <w:pPr>
              <w:widowControl w:val="0"/>
              <w:autoSpaceDE w:val="0"/>
              <w:autoSpaceDN w:val="0"/>
              <w:adjustRightInd w:val="0"/>
              <w:jc w:val="both"/>
            </w:pPr>
            <w:r w:rsidRPr="009036FF">
              <w:t>………………………………………………………………………………………………………..</w:t>
            </w:r>
          </w:p>
          <w:p w14:paraId="4E34A78A" w14:textId="77777777" w:rsidR="00146F4A" w:rsidRPr="009036FF" w:rsidRDefault="00146F4A" w:rsidP="00F60B1C">
            <w:pPr>
              <w:widowControl w:val="0"/>
              <w:autoSpaceDE w:val="0"/>
              <w:autoSpaceDN w:val="0"/>
              <w:adjustRightInd w:val="0"/>
              <w:jc w:val="both"/>
              <w:rPr>
                <w:i/>
                <w:iCs/>
              </w:rPr>
            </w:pPr>
            <w:r w:rsidRPr="009036FF">
              <w:t>За позиция</w:t>
            </w:r>
            <w:r w:rsidRPr="009036FF">
              <w:rPr>
                <w:i/>
                <w:iCs/>
              </w:rPr>
              <w:t>…</w:t>
            </w:r>
            <w:r w:rsidRPr="009036FF">
              <w:t>…………………………………………………………………………..…</w:t>
            </w:r>
            <w:r w:rsidRPr="009036FF">
              <w:rPr>
                <w:i/>
                <w:iCs/>
              </w:rPr>
              <w:t>…………</w:t>
            </w:r>
          </w:p>
          <w:p w14:paraId="550C3AD7" w14:textId="77777777" w:rsidR="00146F4A" w:rsidRPr="009036FF" w:rsidRDefault="00146F4A" w:rsidP="00F60B1C">
            <w:pPr>
              <w:widowControl w:val="0"/>
              <w:autoSpaceDE w:val="0"/>
              <w:autoSpaceDN w:val="0"/>
              <w:adjustRightInd w:val="0"/>
              <w:jc w:val="both"/>
            </w:pPr>
            <w:r w:rsidRPr="009036FF">
              <w:rPr>
                <w:i/>
                <w:iCs/>
              </w:rPr>
              <w:t xml:space="preserve"> / посочва  се, ако процедурата е по позиции/</w:t>
            </w:r>
          </w:p>
          <w:p w14:paraId="513A1E8D" w14:textId="77777777" w:rsidR="00146F4A" w:rsidRPr="009036FF" w:rsidRDefault="00146F4A" w:rsidP="00F60B1C">
            <w:pPr>
              <w:widowControl w:val="0"/>
              <w:autoSpaceDE w:val="0"/>
              <w:autoSpaceDN w:val="0"/>
              <w:adjustRightInd w:val="0"/>
              <w:jc w:val="both"/>
            </w:pPr>
            <w:r w:rsidRPr="009036FF">
              <w:t>Наименование на участника: ……………………………….……………………………….….</w:t>
            </w:r>
          </w:p>
          <w:p w14:paraId="3DB2D5E6" w14:textId="77777777" w:rsidR="00146F4A" w:rsidRPr="009036FF" w:rsidRDefault="00146F4A" w:rsidP="00F60B1C">
            <w:pPr>
              <w:widowControl w:val="0"/>
              <w:autoSpaceDE w:val="0"/>
              <w:autoSpaceDN w:val="0"/>
              <w:adjustRightInd w:val="0"/>
              <w:spacing w:line="276" w:lineRule="auto"/>
              <w:jc w:val="both"/>
            </w:pPr>
            <w:r w:rsidRPr="009036FF">
              <w:t xml:space="preserve">ЕИК на участника (когато е приложимо) .........……………………………………..………….., </w:t>
            </w:r>
          </w:p>
          <w:p w14:paraId="10C4A7C2" w14:textId="77777777" w:rsidR="00146F4A" w:rsidRPr="009036FF" w:rsidRDefault="00146F4A" w:rsidP="00F60B1C">
            <w:pPr>
              <w:widowControl w:val="0"/>
              <w:autoSpaceDE w:val="0"/>
              <w:autoSpaceDN w:val="0"/>
              <w:adjustRightInd w:val="0"/>
              <w:jc w:val="both"/>
            </w:pPr>
            <w:r w:rsidRPr="009036FF">
              <w:t>Наименование на участниците в обединението и ЕИК на участниците в обединението (когато е приложимо):</w:t>
            </w:r>
          </w:p>
          <w:p w14:paraId="636470BA" w14:textId="77777777" w:rsidR="00146F4A" w:rsidRPr="009036FF" w:rsidRDefault="00146F4A" w:rsidP="00F60B1C">
            <w:pPr>
              <w:widowControl w:val="0"/>
              <w:autoSpaceDE w:val="0"/>
              <w:autoSpaceDN w:val="0"/>
              <w:adjustRightInd w:val="0"/>
              <w:spacing w:line="360" w:lineRule="auto"/>
              <w:jc w:val="both"/>
            </w:pPr>
            <w:r w:rsidRPr="009036FF">
              <w:t>1. ......................................................................................................................................................</w:t>
            </w:r>
          </w:p>
          <w:p w14:paraId="1F4572B4" w14:textId="77777777" w:rsidR="00146F4A" w:rsidRPr="009036FF" w:rsidRDefault="00146F4A" w:rsidP="00F60B1C">
            <w:pPr>
              <w:widowControl w:val="0"/>
              <w:autoSpaceDE w:val="0"/>
              <w:autoSpaceDN w:val="0"/>
              <w:adjustRightInd w:val="0"/>
              <w:spacing w:line="360" w:lineRule="auto"/>
              <w:jc w:val="both"/>
            </w:pPr>
            <w:r w:rsidRPr="009036FF">
              <w:t xml:space="preserve">2. ...................................................................................................................................................... </w:t>
            </w:r>
          </w:p>
          <w:p w14:paraId="464E22C8" w14:textId="77777777" w:rsidR="00146F4A" w:rsidRPr="009036FF" w:rsidRDefault="00146F4A" w:rsidP="00F60B1C">
            <w:pPr>
              <w:widowControl w:val="0"/>
              <w:autoSpaceDE w:val="0"/>
              <w:autoSpaceDN w:val="0"/>
              <w:adjustRightInd w:val="0"/>
              <w:jc w:val="both"/>
            </w:pPr>
            <w:r w:rsidRPr="009036FF">
              <w:t>Адрес за кореспонденция с участника: град: ……........…………Пощенски код…………….</w:t>
            </w:r>
          </w:p>
          <w:p w14:paraId="3E991FC2" w14:textId="77777777" w:rsidR="00146F4A" w:rsidRPr="009036FF" w:rsidRDefault="00146F4A" w:rsidP="00F60B1C">
            <w:pPr>
              <w:widowControl w:val="0"/>
              <w:autoSpaceDE w:val="0"/>
              <w:autoSpaceDN w:val="0"/>
              <w:adjustRightInd w:val="0"/>
              <w:jc w:val="both"/>
            </w:pPr>
            <w:r w:rsidRPr="009036FF">
              <w:t xml:space="preserve">Улица…………………….....………………………………..….…….…., вх. … № ……, </w:t>
            </w:r>
            <w:proofErr w:type="spellStart"/>
            <w:r w:rsidRPr="009036FF">
              <w:t>ет</w:t>
            </w:r>
            <w:proofErr w:type="spellEnd"/>
            <w:r w:rsidRPr="009036FF">
              <w:t>….</w:t>
            </w:r>
          </w:p>
          <w:p w14:paraId="13642BCC" w14:textId="77777777" w:rsidR="00146F4A" w:rsidRPr="009036FF" w:rsidRDefault="00146F4A" w:rsidP="00F60B1C">
            <w:pPr>
              <w:widowControl w:val="0"/>
              <w:autoSpaceDE w:val="0"/>
              <w:autoSpaceDN w:val="0"/>
              <w:adjustRightInd w:val="0"/>
              <w:jc w:val="both"/>
            </w:pPr>
            <w:r w:rsidRPr="009036FF">
              <w:t>Телефон: ………………..…………….…… факс: ……………………………...………………</w:t>
            </w:r>
          </w:p>
          <w:p w14:paraId="04F0EE2E" w14:textId="77777777" w:rsidR="00146F4A" w:rsidRPr="009036FF" w:rsidRDefault="00146F4A" w:rsidP="00F60B1C">
            <w:pPr>
              <w:widowControl w:val="0"/>
              <w:autoSpaceDE w:val="0"/>
              <w:autoSpaceDN w:val="0"/>
              <w:adjustRightInd w:val="0"/>
              <w:jc w:val="both"/>
            </w:pPr>
            <w:r w:rsidRPr="009036FF">
              <w:t>Електронна поща за кореспонденция: ………………………..…………………….…………</w:t>
            </w:r>
          </w:p>
          <w:p w14:paraId="29EE0F9D" w14:textId="77777777" w:rsidR="00146F4A" w:rsidRPr="009036FF" w:rsidRDefault="00146F4A" w:rsidP="00F60B1C">
            <w:pPr>
              <w:widowControl w:val="0"/>
              <w:autoSpaceDE w:val="0"/>
              <w:autoSpaceDN w:val="0"/>
              <w:adjustRightInd w:val="0"/>
              <w:jc w:val="both"/>
            </w:pPr>
            <w:r w:rsidRPr="009036FF">
              <w:t>Лице за контакти: ……………………………………………………………………….………</w:t>
            </w:r>
          </w:p>
          <w:p w14:paraId="2CD9B6A7" w14:textId="77777777" w:rsidR="00146F4A" w:rsidRPr="009036FF" w:rsidRDefault="00146F4A" w:rsidP="00F60B1C">
            <w:pPr>
              <w:autoSpaceDE w:val="0"/>
              <w:autoSpaceDN w:val="0"/>
              <w:adjustRightInd w:val="0"/>
              <w:jc w:val="both"/>
            </w:pPr>
          </w:p>
          <w:p w14:paraId="3740FC7C" w14:textId="77777777" w:rsidR="00146F4A" w:rsidRPr="009036FF" w:rsidRDefault="00146F4A" w:rsidP="00F60B1C">
            <w:pPr>
              <w:autoSpaceDE w:val="0"/>
              <w:autoSpaceDN w:val="0"/>
              <w:adjustRightInd w:val="0"/>
              <w:jc w:val="both"/>
              <w:rPr>
                <w:sz w:val="22"/>
                <w:szCs w:val="22"/>
              </w:rPr>
            </w:pPr>
            <w:r w:rsidRPr="009036FF">
              <w:rPr>
                <w:b/>
                <w:bCs/>
                <w:sz w:val="22"/>
                <w:szCs w:val="22"/>
              </w:rPr>
              <w:t>“Да не се отваря преди разглеждане от страна на комисията за оценяване и класиране”.</w:t>
            </w:r>
          </w:p>
          <w:p w14:paraId="5322F664" w14:textId="77777777" w:rsidR="00146F4A" w:rsidRPr="009036FF" w:rsidRDefault="00146F4A" w:rsidP="00F60B1C">
            <w:pPr>
              <w:widowControl w:val="0"/>
              <w:autoSpaceDE w:val="0"/>
              <w:autoSpaceDN w:val="0"/>
              <w:adjustRightInd w:val="0"/>
              <w:ind w:firstLine="480"/>
              <w:jc w:val="both"/>
            </w:pPr>
          </w:p>
        </w:tc>
      </w:tr>
    </w:tbl>
    <w:p w14:paraId="35614EAA" w14:textId="77777777" w:rsidR="00146F4A" w:rsidRPr="009036FF" w:rsidRDefault="00146F4A" w:rsidP="00146F4A">
      <w:pPr>
        <w:widowControl w:val="0"/>
        <w:autoSpaceDE w:val="0"/>
        <w:autoSpaceDN w:val="0"/>
        <w:adjustRightInd w:val="0"/>
        <w:jc w:val="both"/>
      </w:pPr>
    </w:p>
    <w:p w14:paraId="7113ADF1" w14:textId="77777777" w:rsidR="00146F4A" w:rsidRPr="009036FF" w:rsidRDefault="00146F4A" w:rsidP="00146F4A">
      <w:pPr>
        <w:autoSpaceDE w:val="0"/>
        <w:autoSpaceDN w:val="0"/>
        <w:adjustRightInd w:val="0"/>
        <w:ind w:firstLine="709"/>
        <w:jc w:val="both"/>
      </w:pPr>
      <w:r w:rsidRPr="009036FF">
        <w:t xml:space="preserve">Опаковката включва документите за личното състояние на участника по раздел </w:t>
      </w:r>
      <w:r w:rsidRPr="009036FF">
        <w:rPr>
          <w:bCs/>
        </w:rPr>
        <w:t>ІV</w:t>
      </w:r>
      <w:r w:rsidRPr="009036FF">
        <w:t xml:space="preserve">, т. 2.2 от настоящата документация, техническото предложение по раздел </w:t>
      </w:r>
      <w:r w:rsidRPr="009036FF">
        <w:rPr>
          <w:bCs/>
        </w:rPr>
        <w:t>ІV</w:t>
      </w:r>
      <w:r w:rsidRPr="009036FF">
        <w:t xml:space="preserve">, т. 2.3.1 от настоящата документация, опис на представените документи, както и отделен запечатан непрозрачен плик с надпис „Предлагани ценови параметри”, който съдържа ценовото предложение по раздел </w:t>
      </w:r>
      <w:r w:rsidRPr="009036FF">
        <w:rPr>
          <w:bCs/>
        </w:rPr>
        <w:t>ІV</w:t>
      </w:r>
      <w:r w:rsidRPr="009036FF">
        <w:t>, т. 2.3.2 от настоящата документация.</w:t>
      </w:r>
    </w:p>
    <w:p w14:paraId="1B04DCC1" w14:textId="77777777" w:rsidR="00146F4A" w:rsidRPr="009036FF" w:rsidRDefault="00146F4A" w:rsidP="00146F4A">
      <w:pPr>
        <w:autoSpaceDE w:val="0"/>
        <w:autoSpaceDN w:val="0"/>
        <w:adjustRightInd w:val="0"/>
        <w:ind w:firstLine="708"/>
        <w:jc w:val="both"/>
      </w:pPr>
    </w:p>
    <w:p w14:paraId="2495A8AA" w14:textId="77777777" w:rsidR="00146F4A" w:rsidRPr="009036FF" w:rsidRDefault="00146F4A" w:rsidP="00146F4A">
      <w:pPr>
        <w:autoSpaceDE w:val="0"/>
        <w:autoSpaceDN w:val="0"/>
        <w:adjustRightInd w:val="0"/>
        <w:ind w:firstLine="708"/>
        <w:jc w:val="both"/>
      </w:pPr>
      <w:r w:rsidRPr="009036FF">
        <w:t xml:space="preserve">Участниците </w:t>
      </w:r>
      <w:r w:rsidRPr="009036FF">
        <w:rPr>
          <w:b/>
        </w:rPr>
        <w:t>надписват</w:t>
      </w:r>
      <w:r w:rsidRPr="009036FF">
        <w:t xml:space="preserve"> </w:t>
      </w:r>
      <w:r w:rsidRPr="009036FF">
        <w:rPr>
          <w:b/>
        </w:rPr>
        <w:t>плик „Предлагани ценови параметри”</w:t>
      </w:r>
      <w:r w:rsidRPr="009036FF">
        <w:t>, съгласно примера по-долу:</w:t>
      </w:r>
    </w:p>
    <w:p w14:paraId="1C743F5A" w14:textId="77777777" w:rsidR="00146F4A" w:rsidRPr="009036FF" w:rsidRDefault="00146F4A" w:rsidP="00146F4A">
      <w:pPr>
        <w:widowControl w:val="0"/>
        <w:shd w:val="clear" w:color="auto" w:fill="FFFFFF"/>
        <w:autoSpaceDE w:val="0"/>
        <w:autoSpaceDN w:val="0"/>
        <w:adjustRightInd w:val="0"/>
        <w:ind w:firstLine="480"/>
        <w:jc w:val="both"/>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AF1DD"/>
        <w:tblCellMar>
          <w:left w:w="70" w:type="dxa"/>
          <w:right w:w="70" w:type="dxa"/>
        </w:tblCellMar>
        <w:tblLook w:val="0000" w:firstRow="0" w:lastRow="0" w:firstColumn="0" w:lastColumn="0" w:noHBand="0" w:noVBand="0"/>
      </w:tblPr>
      <w:tblGrid>
        <w:gridCol w:w="8924"/>
      </w:tblGrid>
      <w:tr w:rsidR="00146F4A" w:rsidRPr="009036FF" w14:paraId="41FCC841" w14:textId="77777777" w:rsidTr="00F60B1C">
        <w:trPr>
          <w:trHeight w:val="960"/>
          <w:jc w:val="center"/>
        </w:trPr>
        <w:tc>
          <w:tcPr>
            <w:tcW w:w="8924" w:type="dxa"/>
            <w:tcBorders>
              <w:top w:val="single" w:sz="4" w:space="0" w:color="auto"/>
              <w:left w:val="single" w:sz="4" w:space="0" w:color="auto"/>
              <w:bottom w:val="single" w:sz="4" w:space="0" w:color="auto"/>
              <w:right w:val="single" w:sz="4" w:space="0" w:color="auto"/>
            </w:tcBorders>
            <w:shd w:val="clear" w:color="auto" w:fill="EAF1DD"/>
          </w:tcPr>
          <w:p w14:paraId="32AF1F03" w14:textId="77777777" w:rsidR="00146F4A" w:rsidRPr="009036FF" w:rsidRDefault="00146F4A" w:rsidP="00F60B1C">
            <w:pPr>
              <w:widowControl w:val="0"/>
              <w:autoSpaceDE w:val="0"/>
              <w:autoSpaceDN w:val="0"/>
              <w:adjustRightInd w:val="0"/>
              <w:ind w:firstLine="480"/>
              <w:jc w:val="both"/>
            </w:pPr>
          </w:p>
          <w:p w14:paraId="03457C3A" w14:textId="77777777" w:rsidR="00146F4A" w:rsidRPr="009036FF" w:rsidRDefault="00146F4A" w:rsidP="00F60B1C">
            <w:pPr>
              <w:widowControl w:val="0"/>
              <w:autoSpaceDE w:val="0"/>
              <w:autoSpaceDN w:val="0"/>
              <w:adjustRightInd w:val="0"/>
              <w:ind w:firstLine="480"/>
              <w:jc w:val="both"/>
            </w:pPr>
            <w:r w:rsidRPr="009036FF">
              <w:t>ПЛИК  „ПРЕДЛАГАНИ ЦЕНОВИ ПАРАМЕТРИ”</w:t>
            </w:r>
          </w:p>
          <w:p w14:paraId="1BBB7126" w14:textId="77777777" w:rsidR="00146F4A" w:rsidRPr="009036FF" w:rsidRDefault="00146F4A" w:rsidP="00F60B1C">
            <w:pPr>
              <w:widowControl w:val="0"/>
              <w:autoSpaceDE w:val="0"/>
              <w:autoSpaceDN w:val="0"/>
              <w:adjustRightInd w:val="0"/>
              <w:ind w:firstLine="480"/>
              <w:jc w:val="both"/>
              <w:rPr>
                <w:i/>
                <w:iCs/>
                <w:sz w:val="20"/>
                <w:szCs w:val="20"/>
              </w:rPr>
            </w:pPr>
            <w:r w:rsidRPr="009036FF">
              <w:t>УЧАСТНИК ………………………………/</w:t>
            </w:r>
            <w:r w:rsidRPr="009036FF">
              <w:rPr>
                <w:i/>
                <w:iCs/>
                <w:sz w:val="20"/>
                <w:szCs w:val="20"/>
              </w:rPr>
              <w:t>Посочва се наименованието на участника</w:t>
            </w:r>
            <w:r w:rsidRPr="009036FF">
              <w:rPr>
                <w:sz w:val="20"/>
                <w:szCs w:val="20"/>
              </w:rPr>
              <w:t>/</w:t>
            </w:r>
          </w:p>
          <w:p w14:paraId="00F07B81" w14:textId="77777777" w:rsidR="00146F4A" w:rsidRPr="009036FF" w:rsidRDefault="00146F4A" w:rsidP="00F60B1C">
            <w:pPr>
              <w:widowControl w:val="0"/>
              <w:autoSpaceDE w:val="0"/>
              <w:autoSpaceDN w:val="0"/>
              <w:adjustRightInd w:val="0"/>
              <w:ind w:firstLine="480"/>
              <w:jc w:val="both"/>
              <w:rPr>
                <w:i/>
                <w:iCs/>
                <w:sz w:val="20"/>
                <w:szCs w:val="20"/>
              </w:rPr>
            </w:pPr>
            <w:r w:rsidRPr="009036FF">
              <w:t xml:space="preserve">ЗА ПОЗИЦИЯ: ………………………… </w:t>
            </w:r>
            <w:r w:rsidRPr="009036FF">
              <w:rPr>
                <w:i/>
                <w:iCs/>
                <w:sz w:val="20"/>
                <w:szCs w:val="20"/>
              </w:rPr>
              <w:t>/ Посочва се ако поръчката включва позиции/.</w:t>
            </w:r>
          </w:p>
          <w:p w14:paraId="24BEACED" w14:textId="77777777" w:rsidR="00146F4A" w:rsidRPr="009036FF" w:rsidRDefault="00146F4A" w:rsidP="00F60B1C">
            <w:pPr>
              <w:widowControl w:val="0"/>
              <w:autoSpaceDE w:val="0"/>
              <w:autoSpaceDN w:val="0"/>
              <w:adjustRightInd w:val="0"/>
              <w:ind w:firstLine="480"/>
              <w:jc w:val="both"/>
            </w:pPr>
          </w:p>
        </w:tc>
      </w:tr>
    </w:tbl>
    <w:p w14:paraId="199B47E2" w14:textId="77777777" w:rsidR="00146F4A" w:rsidRPr="009036FF" w:rsidRDefault="00146F4A" w:rsidP="00146F4A">
      <w:pPr>
        <w:autoSpaceDE w:val="0"/>
        <w:autoSpaceDN w:val="0"/>
        <w:adjustRightInd w:val="0"/>
        <w:ind w:firstLine="709"/>
        <w:jc w:val="both"/>
        <w:rPr>
          <w:b/>
        </w:rPr>
      </w:pPr>
    </w:p>
    <w:p w14:paraId="75217839" w14:textId="77777777" w:rsidR="00146F4A" w:rsidRPr="009036FF" w:rsidRDefault="00146F4A" w:rsidP="00146F4A">
      <w:pPr>
        <w:ind w:firstLine="708"/>
        <w:jc w:val="both"/>
        <w:textAlignment w:val="center"/>
        <w:rPr>
          <w:b/>
        </w:rPr>
      </w:pPr>
      <w:r w:rsidRPr="009036FF">
        <w:rPr>
          <w:b/>
        </w:rPr>
        <w:t>3.2. Регистриране на офертата.</w:t>
      </w:r>
    </w:p>
    <w:p w14:paraId="200E1BB8" w14:textId="77777777" w:rsidR="00146F4A" w:rsidRPr="009036FF" w:rsidRDefault="00146F4A" w:rsidP="00146F4A">
      <w:pPr>
        <w:ind w:firstLine="708"/>
        <w:jc w:val="both"/>
        <w:textAlignment w:val="center"/>
      </w:pPr>
      <w:r w:rsidRPr="009036FF">
        <w:t>За получените оферти за участие при възложителя се води регистър, в който се отбелязват:</w:t>
      </w:r>
    </w:p>
    <w:p w14:paraId="584A22CE" w14:textId="77777777" w:rsidR="00146F4A" w:rsidRPr="009036FF" w:rsidRDefault="00146F4A" w:rsidP="00146F4A">
      <w:pPr>
        <w:ind w:firstLine="708"/>
        <w:jc w:val="both"/>
        <w:textAlignment w:val="center"/>
      </w:pPr>
      <w:r w:rsidRPr="009036FF">
        <w:t>1. подател на офертата и заявлението за участие;</w:t>
      </w:r>
    </w:p>
    <w:p w14:paraId="2F26252F" w14:textId="77777777" w:rsidR="00146F4A" w:rsidRPr="009036FF" w:rsidRDefault="00146F4A" w:rsidP="00146F4A">
      <w:pPr>
        <w:ind w:firstLine="708"/>
        <w:jc w:val="both"/>
        <w:textAlignment w:val="center"/>
      </w:pPr>
      <w:r w:rsidRPr="009036FF">
        <w:t xml:space="preserve">2. номер, дата и час на получаване; </w:t>
      </w:r>
    </w:p>
    <w:p w14:paraId="656D4893" w14:textId="77777777" w:rsidR="00146F4A" w:rsidRPr="009036FF" w:rsidRDefault="00146F4A" w:rsidP="00146F4A">
      <w:pPr>
        <w:ind w:firstLine="708"/>
        <w:jc w:val="both"/>
        <w:textAlignment w:val="center"/>
      </w:pPr>
      <w:r w:rsidRPr="009036FF">
        <w:t>3. причините за връщане на офертата, когато е приложимо.</w:t>
      </w:r>
    </w:p>
    <w:p w14:paraId="2C861AB3" w14:textId="77777777" w:rsidR="00146F4A" w:rsidRPr="009036FF" w:rsidRDefault="00146F4A" w:rsidP="00146F4A">
      <w:pPr>
        <w:ind w:firstLine="708"/>
        <w:jc w:val="both"/>
        <w:textAlignment w:val="center"/>
      </w:pPr>
      <w:r w:rsidRPr="009036FF">
        <w:t>При получаване на офертата върху опаковката се отбелязват поредният номер, датата и часът на получаването, за което на приносителя се издава документ.</w:t>
      </w:r>
    </w:p>
    <w:p w14:paraId="2FBB2310" w14:textId="77777777" w:rsidR="00146F4A" w:rsidRPr="009036FF" w:rsidRDefault="00146F4A" w:rsidP="00146F4A">
      <w:pPr>
        <w:ind w:firstLine="708"/>
        <w:jc w:val="both"/>
        <w:textAlignment w:val="center"/>
      </w:pPr>
      <w:r w:rsidRPr="009036FF">
        <w:lastRenderedPageBreak/>
        <w:t xml:space="preserve">Не се приемат оферти, които са представени след изтичане на крайния срок за получаване или са в незапечатана опаковка или в опаковка с нарушена цялост. </w:t>
      </w:r>
    </w:p>
    <w:p w14:paraId="393CF514" w14:textId="77777777" w:rsidR="00146F4A" w:rsidRPr="009036FF" w:rsidRDefault="00146F4A" w:rsidP="00146F4A">
      <w:pPr>
        <w:ind w:firstLine="708"/>
        <w:jc w:val="both"/>
        <w:textAlignment w:val="center"/>
      </w:pPr>
      <w:r w:rsidRPr="009036FF">
        <w:t xml:space="preserve">Когато към момента на изтичане на крайния срок за получаване на оферти пред мястото, определено за тяхното подаване, все още има чакащи лица, те се включват в списък, който се подписва от представител на възложителя и от присъстващите лица. Офертите на лицата от списъка се завеждат в регистъра, посочен по-горе. В тези случаи не се допуска приемане на оферти от лица, които не са включени в списъка. </w:t>
      </w:r>
    </w:p>
    <w:p w14:paraId="7292D90E" w14:textId="77777777" w:rsidR="00146F4A" w:rsidRPr="009036FF" w:rsidRDefault="00146F4A" w:rsidP="00146F4A">
      <w:pPr>
        <w:spacing w:after="120"/>
        <w:ind w:firstLine="709"/>
        <w:jc w:val="both"/>
        <w:textAlignment w:val="center"/>
      </w:pPr>
      <w:r w:rsidRPr="009036FF">
        <w:t>Получените офертите се предават на председателя на комисията</w:t>
      </w:r>
      <w:r w:rsidRPr="009036FF">
        <w:rPr>
          <w:rFonts w:eastAsia="Times New Roman"/>
          <w:sz w:val="26"/>
          <w:szCs w:val="26"/>
        </w:rPr>
        <w:t xml:space="preserve"> </w:t>
      </w:r>
      <w:r w:rsidRPr="009036FF">
        <w:t xml:space="preserve">за разглеждане и оценка на офертите, за което се съставя протокол. Протоколът се подписва от предаващото лице и от председателя на комисията. </w:t>
      </w:r>
    </w:p>
    <w:p w14:paraId="069DD14B" w14:textId="77777777" w:rsidR="00146F4A" w:rsidRPr="009036FF" w:rsidRDefault="00146F4A" w:rsidP="00146F4A">
      <w:pPr>
        <w:widowControl w:val="0"/>
        <w:tabs>
          <w:tab w:val="left" w:pos="709"/>
        </w:tabs>
        <w:autoSpaceDE w:val="0"/>
        <w:autoSpaceDN w:val="0"/>
        <w:adjustRightInd w:val="0"/>
        <w:ind w:firstLine="482"/>
        <w:jc w:val="both"/>
        <w:rPr>
          <w:b/>
        </w:rPr>
      </w:pPr>
      <w:r w:rsidRPr="009036FF">
        <w:rPr>
          <w:b/>
        </w:rPr>
        <w:tab/>
        <w:t>3.</w:t>
      </w:r>
      <w:proofErr w:type="spellStart"/>
      <w:r w:rsidRPr="009036FF">
        <w:rPr>
          <w:b/>
        </w:rPr>
        <w:t>3</w:t>
      </w:r>
      <w:proofErr w:type="spellEnd"/>
      <w:r w:rsidRPr="009036FF">
        <w:rPr>
          <w:b/>
        </w:rPr>
        <w:t>. Промяна, допълване и оттегляне на офертата.</w:t>
      </w:r>
    </w:p>
    <w:p w14:paraId="6F72F09A" w14:textId="77777777" w:rsidR="00146F4A" w:rsidRPr="009036FF" w:rsidRDefault="00146F4A" w:rsidP="00146F4A">
      <w:pPr>
        <w:widowControl w:val="0"/>
        <w:tabs>
          <w:tab w:val="left" w:pos="709"/>
        </w:tabs>
        <w:autoSpaceDE w:val="0"/>
        <w:autoSpaceDN w:val="0"/>
        <w:adjustRightInd w:val="0"/>
        <w:ind w:firstLine="482"/>
        <w:jc w:val="both"/>
      </w:pPr>
      <w:r w:rsidRPr="009036FF">
        <w:tab/>
        <w:t xml:space="preserve">До изтичането на срока за подаване на офертите всеки участник в процедурата може да промени, допълни или да оттегли офертата си. </w:t>
      </w:r>
    </w:p>
    <w:p w14:paraId="2785334A" w14:textId="77777777" w:rsidR="00146F4A" w:rsidRPr="009036FF" w:rsidRDefault="00146F4A" w:rsidP="00146F4A">
      <w:pPr>
        <w:jc w:val="both"/>
      </w:pPr>
      <w:r w:rsidRPr="009036FF">
        <w:tab/>
        <w:t>За промяна, допълване или оттегляне на офертата участникът прави писмено искане до възложителя, подадено по реда на постъпване на офертата. Искането трябва да бъде подписано от лице, което представлява участника, съгласно данни от официалната страница на Агенцията по вписванията или от лице с изрично пълномощно да приеме офертата с цел нейното оттегляне, промяна или допълване. Искането трябва да съдържа посочване на наименованието на  процедурата за възлагане на обществената поръчка, входящият номер на офертата, данни за участника, който я е подал: наименование, ЕИК, адрес за кореспонденция, телефон, факс, електронна поща, основание за искането (оттегляне, промяна, допълване). Факта на предаването се удостоверява с протокол между представителя на участника, по данни от търговската регистрация и представител на община Велико Търново, който съхранява офертите до предаването им на комисията.</w:t>
      </w:r>
    </w:p>
    <w:p w14:paraId="3C0D74BA" w14:textId="77777777" w:rsidR="00146F4A" w:rsidRPr="009036FF" w:rsidRDefault="00146F4A" w:rsidP="00146F4A">
      <w:pPr>
        <w:autoSpaceDE w:val="0"/>
        <w:autoSpaceDN w:val="0"/>
        <w:adjustRightInd w:val="0"/>
        <w:jc w:val="both"/>
      </w:pPr>
      <w:r w:rsidRPr="009036FF">
        <w:tab/>
        <w:t>Допълнението и промяната на офертата, в случай, че е от такова естество, че не предполага оттегляне на офертата преди това, трябва да отговаря на изискванията и условията за представяне на първоначалната оферта, като върху  опаковката бъде отбелязан ясно изписан текст: “Допълнение /Промяна към  оферта  с вх. №……...........…”, като се отбележи и към коя част от офертата следва да се приема допълнението или промяната.</w:t>
      </w:r>
    </w:p>
    <w:p w14:paraId="6B43CB0D" w14:textId="77777777" w:rsidR="00146F4A" w:rsidRPr="009036FF" w:rsidRDefault="00146F4A" w:rsidP="00146F4A">
      <w:pPr>
        <w:autoSpaceDE w:val="0"/>
        <w:autoSpaceDN w:val="0"/>
        <w:adjustRightInd w:val="0"/>
        <w:jc w:val="both"/>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AF1DD"/>
        <w:tblCellMar>
          <w:left w:w="70" w:type="dxa"/>
          <w:right w:w="70" w:type="dxa"/>
        </w:tblCellMar>
        <w:tblLook w:val="0000" w:firstRow="0" w:lastRow="0" w:firstColumn="0" w:lastColumn="0" w:noHBand="0" w:noVBand="0"/>
      </w:tblPr>
      <w:tblGrid>
        <w:gridCol w:w="9525"/>
      </w:tblGrid>
      <w:tr w:rsidR="00146F4A" w:rsidRPr="009036FF" w14:paraId="210DB58B" w14:textId="77777777" w:rsidTr="00F60B1C">
        <w:trPr>
          <w:trHeight w:val="1833"/>
          <w:jc w:val="center"/>
        </w:trPr>
        <w:tc>
          <w:tcPr>
            <w:tcW w:w="9525" w:type="dxa"/>
            <w:shd w:val="clear" w:color="auto" w:fill="EAF1DD"/>
          </w:tcPr>
          <w:p w14:paraId="22D19681" w14:textId="77777777" w:rsidR="00146F4A" w:rsidRPr="009036FF" w:rsidRDefault="00146F4A" w:rsidP="00F60B1C">
            <w:pPr>
              <w:widowControl w:val="0"/>
              <w:autoSpaceDE w:val="0"/>
              <w:autoSpaceDN w:val="0"/>
              <w:adjustRightInd w:val="0"/>
              <w:ind w:firstLine="480"/>
              <w:jc w:val="both"/>
            </w:pPr>
          </w:p>
          <w:p w14:paraId="5D87922D" w14:textId="77777777" w:rsidR="00146F4A" w:rsidRPr="009036FF" w:rsidRDefault="00146F4A" w:rsidP="00F60B1C">
            <w:pPr>
              <w:widowControl w:val="0"/>
              <w:autoSpaceDE w:val="0"/>
              <w:autoSpaceDN w:val="0"/>
              <w:adjustRightInd w:val="0"/>
              <w:ind w:firstLine="480"/>
              <w:jc w:val="both"/>
              <w:rPr>
                <w:b/>
              </w:rPr>
            </w:pPr>
            <w:r w:rsidRPr="009036FF">
              <w:rPr>
                <w:b/>
              </w:rPr>
              <w:t>ДОПЪЛНЕНИЕ/ПРОМЯНА КЪМ ОФЕРТА С ВХ. № ……………………..…….</w:t>
            </w:r>
          </w:p>
          <w:p w14:paraId="34FFB4D8" w14:textId="77777777" w:rsidR="00146F4A" w:rsidRPr="009036FF" w:rsidRDefault="00146F4A" w:rsidP="00F60B1C">
            <w:pPr>
              <w:widowControl w:val="0"/>
              <w:autoSpaceDE w:val="0"/>
              <w:autoSpaceDN w:val="0"/>
              <w:adjustRightInd w:val="0"/>
              <w:ind w:firstLine="480"/>
              <w:jc w:val="both"/>
              <w:rPr>
                <w:i/>
              </w:rPr>
            </w:pPr>
            <w:r w:rsidRPr="009036FF">
              <w:t>КЪМ  ЧАСТ…………… ……..……….. /</w:t>
            </w:r>
            <w:r w:rsidRPr="009036FF">
              <w:rPr>
                <w:i/>
              </w:rPr>
              <w:t>посочва се  към коя част от офертата/</w:t>
            </w:r>
          </w:p>
          <w:p w14:paraId="50C99CE8" w14:textId="77777777" w:rsidR="00146F4A" w:rsidRPr="009036FF" w:rsidRDefault="00146F4A" w:rsidP="00F60B1C">
            <w:pPr>
              <w:widowControl w:val="0"/>
              <w:autoSpaceDE w:val="0"/>
              <w:autoSpaceDN w:val="0"/>
              <w:adjustRightInd w:val="0"/>
              <w:ind w:firstLine="480"/>
              <w:jc w:val="both"/>
            </w:pPr>
            <w:r w:rsidRPr="009036FF">
              <w:t>за обществена поръчка с предмет: ………………..……………………….…………….</w:t>
            </w:r>
          </w:p>
          <w:p w14:paraId="61955356" w14:textId="77777777" w:rsidR="00146F4A" w:rsidRPr="009036FF" w:rsidRDefault="00146F4A" w:rsidP="00F60B1C">
            <w:pPr>
              <w:widowControl w:val="0"/>
              <w:autoSpaceDE w:val="0"/>
              <w:autoSpaceDN w:val="0"/>
              <w:adjustRightInd w:val="0"/>
              <w:ind w:firstLine="480"/>
              <w:jc w:val="both"/>
            </w:pPr>
            <w:r w:rsidRPr="009036FF">
              <w:t>……………………………………………………………………………………………...</w:t>
            </w:r>
          </w:p>
          <w:p w14:paraId="38AAE907" w14:textId="77777777" w:rsidR="00F6008F" w:rsidRPr="00F6008F" w:rsidRDefault="00F6008F" w:rsidP="00F6008F">
            <w:pPr>
              <w:widowControl w:val="0"/>
              <w:autoSpaceDE w:val="0"/>
              <w:autoSpaceDN w:val="0"/>
              <w:adjustRightInd w:val="0"/>
              <w:ind w:firstLine="480"/>
              <w:jc w:val="both"/>
              <w:rPr>
                <w:i/>
                <w:iCs/>
              </w:rPr>
            </w:pPr>
            <w:r w:rsidRPr="00F6008F">
              <w:t>За позиция</w:t>
            </w:r>
            <w:r w:rsidRPr="00F6008F">
              <w:rPr>
                <w:i/>
                <w:iCs/>
              </w:rPr>
              <w:t>…</w:t>
            </w:r>
            <w:r w:rsidRPr="00F6008F">
              <w:t>………………………………………………………………………..…</w:t>
            </w:r>
            <w:r w:rsidRPr="00F6008F">
              <w:rPr>
                <w:i/>
                <w:iCs/>
              </w:rPr>
              <w:t>…</w:t>
            </w:r>
            <w:r w:rsidRPr="00F6008F">
              <w:t>...</w:t>
            </w:r>
          </w:p>
          <w:p w14:paraId="0FBA82C5" w14:textId="77777777" w:rsidR="00F6008F" w:rsidRPr="00F6008F" w:rsidRDefault="00F6008F" w:rsidP="00F6008F">
            <w:pPr>
              <w:widowControl w:val="0"/>
              <w:autoSpaceDE w:val="0"/>
              <w:autoSpaceDN w:val="0"/>
              <w:adjustRightInd w:val="0"/>
              <w:ind w:firstLine="480"/>
              <w:jc w:val="both"/>
            </w:pPr>
            <w:r>
              <w:rPr>
                <w:i/>
                <w:iCs/>
              </w:rPr>
              <w:t>/</w:t>
            </w:r>
            <w:r w:rsidRPr="00F6008F">
              <w:rPr>
                <w:i/>
                <w:iCs/>
              </w:rPr>
              <w:t xml:space="preserve"> посочва  се ако процедурата е по позиции/</w:t>
            </w:r>
          </w:p>
          <w:p w14:paraId="01376F26" w14:textId="77777777" w:rsidR="00146F4A" w:rsidRPr="009036FF" w:rsidRDefault="00146F4A" w:rsidP="00F60B1C">
            <w:pPr>
              <w:widowControl w:val="0"/>
              <w:autoSpaceDE w:val="0"/>
              <w:autoSpaceDN w:val="0"/>
              <w:adjustRightInd w:val="0"/>
              <w:ind w:firstLine="480"/>
              <w:jc w:val="both"/>
            </w:pPr>
            <w:r w:rsidRPr="009036FF">
              <w:t>Участник: ……………………………….……… ЕИК …………………………………..</w:t>
            </w:r>
          </w:p>
          <w:p w14:paraId="46AFC565" w14:textId="77777777" w:rsidR="00146F4A" w:rsidRPr="009036FF" w:rsidRDefault="00146F4A" w:rsidP="00F60B1C">
            <w:pPr>
              <w:widowControl w:val="0"/>
              <w:autoSpaceDE w:val="0"/>
              <w:autoSpaceDN w:val="0"/>
              <w:adjustRightInd w:val="0"/>
              <w:ind w:firstLine="480"/>
              <w:jc w:val="both"/>
            </w:pPr>
            <w:r w:rsidRPr="009036FF">
              <w:t>Адрес за кореспонденция:  град: ………..…………… Пощенски код………………...</w:t>
            </w:r>
          </w:p>
          <w:p w14:paraId="60347D32" w14:textId="77777777" w:rsidR="00146F4A" w:rsidRPr="009036FF" w:rsidRDefault="00146F4A" w:rsidP="00F60B1C">
            <w:pPr>
              <w:widowControl w:val="0"/>
              <w:autoSpaceDE w:val="0"/>
              <w:autoSpaceDN w:val="0"/>
              <w:adjustRightInd w:val="0"/>
              <w:ind w:firstLine="480"/>
              <w:jc w:val="both"/>
            </w:pPr>
            <w:r w:rsidRPr="009036FF">
              <w:t xml:space="preserve">Улица…………………………………………………………..……., вх. … № …, </w:t>
            </w:r>
            <w:proofErr w:type="spellStart"/>
            <w:r w:rsidRPr="009036FF">
              <w:t>ет</w:t>
            </w:r>
            <w:proofErr w:type="spellEnd"/>
            <w:r w:rsidRPr="009036FF">
              <w:t>…..</w:t>
            </w:r>
          </w:p>
          <w:p w14:paraId="58B3D3BC" w14:textId="77777777" w:rsidR="00146F4A" w:rsidRPr="009036FF" w:rsidRDefault="00146F4A" w:rsidP="00F60B1C">
            <w:pPr>
              <w:widowControl w:val="0"/>
              <w:autoSpaceDE w:val="0"/>
              <w:autoSpaceDN w:val="0"/>
              <w:adjustRightInd w:val="0"/>
              <w:ind w:firstLine="480"/>
              <w:jc w:val="both"/>
            </w:pPr>
            <w:r w:rsidRPr="009036FF">
              <w:t>Телефон: …………………………… факс: ……………………………...………………</w:t>
            </w:r>
          </w:p>
          <w:p w14:paraId="05CEB4B5" w14:textId="77777777" w:rsidR="00146F4A" w:rsidRPr="009036FF" w:rsidRDefault="00146F4A" w:rsidP="00F60B1C">
            <w:pPr>
              <w:widowControl w:val="0"/>
              <w:autoSpaceDE w:val="0"/>
              <w:autoSpaceDN w:val="0"/>
              <w:adjustRightInd w:val="0"/>
              <w:ind w:firstLine="480"/>
              <w:jc w:val="both"/>
            </w:pPr>
            <w:r w:rsidRPr="009036FF">
              <w:t>Електронна поща ……………………………………………..…………………………..</w:t>
            </w:r>
          </w:p>
          <w:p w14:paraId="65F73C53" w14:textId="77777777" w:rsidR="00146F4A" w:rsidRPr="009036FF" w:rsidRDefault="00146F4A" w:rsidP="00F60B1C">
            <w:pPr>
              <w:widowControl w:val="0"/>
              <w:autoSpaceDE w:val="0"/>
              <w:autoSpaceDN w:val="0"/>
              <w:adjustRightInd w:val="0"/>
              <w:ind w:firstLine="480"/>
              <w:jc w:val="both"/>
            </w:pPr>
            <w:r w:rsidRPr="009036FF">
              <w:t>Лице за контакти: ………………………………………………………………………...</w:t>
            </w:r>
          </w:p>
          <w:p w14:paraId="58D21B4F" w14:textId="77777777" w:rsidR="00146F4A" w:rsidRPr="009036FF" w:rsidRDefault="00146F4A" w:rsidP="00F60B1C">
            <w:pPr>
              <w:autoSpaceDE w:val="0"/>
              <w:autoSpaceDN w:val="0"/>
              <w:adjustRightInd w:val="0"/>
            </w:pPr>
          </w:p>
          <w:p w14:paraId="0F6E99C4" w14:textId="77777777" w:rsidR="00146F4A" w:rsidRPr="009036FF" w:rsidRDefault="00146F4A" w:rsidP="00F60B1C">
            <w:pPr>
              <w:autoSpaceDE w:val="0"/>
              <w:autoSpaceDN w:val="0"/>
              <w:adjustRightInd w:val="0"/>
              <w:jc w:val="center"/>
              <w:rPr>
                <w:sz w:val="22"/>
                <w:szCs w:val="22"/>
              </w:rPr>
            </w:pPr>
            <w:r w:rsidRPr="009036FF">
              <w:rPr>
                <w:b/>
                <w:bCs/>
                <w:sz w:val="22"/>
                <w:szCs w:val="22"/>
              </w:rPr>
              <w:t>“Да не се отваря преди разглеждане от страна на комисията за оценяване и класиране”.</w:t>
            </w:r>
          </w:p>
        </w:tc>
      </w:tr>
    </w:tbl>
    <w:p w14:paraId="25FA57F6" w14:textId="77777777" w:rsidR="00146F4A" w:rsidRPr="009036FF" w:rsidRDefault="00146F4A" w:rsidP="00146F4A">
      <w:pPr>
        <w:widowControl w:val="0"/>
        <w:tabs>
          <w:tab w:val="left" w:pos="6930"/>
        </w:tabs>
        <w:autoSpaceDE w:val="0"/>
        <w:autoSpaceDN w:val="0"/>
        <w:adjustRightInd w:val="0"/>
        <w:ind w:firstLine="480"/>
        <w:jc w:val="both"/>
      </w:pPr>
    </w:p>
    <w:p w14:paraId="100D3044" w14:textId="77777777" w:rsidR="00146F4A" w:rsidRPr="009036FF" w:rsidRDefault="00146F4A" w:rsidP="00146F4A">
      <w:pPr>
        <w:pStyle w:val="firstline"/>
        <w:spacing w:after="120" w:line="240" w:lineRule="auto"/>
        <w:ind w:firstLine="709"/>
        <w:outlineLvl w:val="0"/>
        <w:rPr>
          <w:rStyle w:val="1c"/>
          <w:color w:val="auto"/>
        </w:rPr>
      </w:pPr>
      <w:bookmarkStart w:id="42" w:name="_Toc511295275"/>
      <w:r w:rsidRPr="009036FF">
        <w:rPr>
          <w:rStyle w:val="1c"/>
          <w:color w:val="auto"/>
        </w:rPr>
        <w:t xml:space="preserve">Раздел </w:t>
      </w:r>
      <w:r w:rsidRPr="009036FF">
        <w:rPr>
          <w:b/>
          <w:bCs/>
          <w:color w:val="auto"/>
        </w:rPr>
        <w:t>V</w:t>
      </w:r>
      <w:r w:rsidRPr="009036FF">
        <w:rPr>
          <w:rStyle w:val="1c"/>
          <w:color w:val="auto"/>
        </w:rPr>
        <w:softHyphen/>
      </w:r>
      <w:r w:rsidRPr="009036FF">
        <w:rPr>
          <w:rStyle w:val="1c"/>
          <w:color w:val="auto"/>
        </w:rPr>
        <w:softHyphen/>
      </w:r>
      <w:r w:rsidRPr="009036FF">
        <w:rPr>
          <w:rStyle w:val="1c"/>
          <w:color w:val="auto"/>
        </w:rPr>
        <w:softHyphen/>
      </w:r>
      <w:r w:rsidRPr="009036FF">
        <w:rPr>
          <w:rStyle w:val="1c"/>
          <w:color w:val="auto"/>
        </w:rPr>
        <w:softHyphen/>
      </w:r>
      <w:r w:rsidRPr="009036FF">
        <w:rPr>
          <w:rStyle w:val="1c"/>
          <w:color w:val="auto"/>
        </w:rPr>
        <w:softHyphen/>
      </w:r>
      <w:r w:rsidRPr="009036FF">
        <w:rPr>
          <w:rStyle w:val="1c"/>
          <w:color w:val="auto"/>
        </w:rPr>
        <w:softHyphen/>
      </w:r>
      <w:r w:rsidRPr="009036FF">
        <w:rPr>
          <w:rStyle w:val="1c"/>
          <w:color w:val="auto"/>
        </w:rPr>
        <w:softHyphen/>
        <w:t>. провеждане на процедурата</w:t>
      </w:r>
      <w:bookmarkEnd w:id="42"/>
    </w:p>
    <w:p w14:paraId="65016782" w14:textId="77777777" w:rsidR="00146F4A" w:rsidRPr="009036FF" w:rsidRDefault="00146F4A" w:rsidP="00146F4A">
      <w:pPr>
        <w:pStyle w:val="firstline"/>
        <w:ind w:firstLine="708"/>
        <w:outlineLvl w:val="1"/>
        <w:rPr>
          <w:b/>
          <w:smallCaps/>
          <w:color w:val="auto"/>
          <w:spacing w:val="5"/>
        </w:rPr>
      </w:pPr>
      <w:bookmarkStart w:id="43" w:name="_Toc511295276"/>
      <w:r w:rsidRPr="009036FF">
        <w:rPr>
          <w:rStyle w:val="1c"/>
          <w:color w:val="auto"/>
        </w:rPr>
        <w:lastRenderedPageBreak/>
        <w:t xml:space="preserve">1. </w:t>
      </w:r>
      <w:r w:rsidRPr="009036FF">
        <w:rPr>
          <w:b/>
          <w:smallCaps/>
          <w:color w:val="auto"/>
          <w:spacing w:val="5"/>
        </w:rPr>
        <w:t>Оповестяване откриването на процедурата</w:t>
      </w:r>
      <w:bookmarkEnd w:id="43"/>
    </w:p>
    <w:p w14:paraId="01ECD905" w14:textId="77777777" w:rsidR="00146F4A" w:rsidRPr="009036FF" w:rsidRDefault="00146F4A" w:rsidP="00146F4A">
      <w:pPr>
        <w:ind w:firstLine="709"/>
        <w:jc w:val="both"/>
      </w:pPr>
      <w:r w:rsidRPr="009036FF">
        <w:t>За оповестяване откриването на процедурата възложителят изпраща обявлението за обществена поръчка до „Официален вестник” на Европейския съюз.</w:t>
      </w:r>
    </w:p>
    <w:p w14:paraId="764E52C7" w14:textId="77777777" w:rsidR="00146F4A" w:rsidRPr="009036FF" w:rsidRDefault="00146F4A" w:rsidP="00146F4A">
      <w:pPr>
        <w:ind w:firstLine="709"/>
        <w:jc w:val="both"/>
      </w:pPr>
    </w:p>
    <w:p w14:paraId="35CAA4D1" w14:textId="77777777" w:rsidR="00146F4A" w:rsidRPr="009036FF" w:rsidRDefault="00146F4A" w:rsidP="00146F4A">
      <w:pPr>
        <w:pStyle w:val="firstline"/>
        <w:ind w:firstLine="708"/>
        <w:outlineLvl w:val="1"/>
        <w:rPr>
          <w:b/>
          <w:smallCaps/>
          <w:color w:val="auto"/>
          <w:spacing w:val="5"/>
        </w:rPr>
      </w:pPr>
      <w:bookmarkStart w:id="44" w:name="_Toc511295277"/>
      <w:r w:rsidRPr="009036FF">
        <w:rPr>
          <w:rStyle w:val="1c"/>
          <w:color w:val="auto"/>
        </w:rPr>
        <w:t xml:space="preserve">2. </w:t>
      </w:r>
      <w:r w:rsidRPr="009036FF">
        <w:rPr>
          <w:b/>
          <w:smallCaps/>
          <w:color w:val="auto"/>
          <w:spacing w:val="5"/>
        </w:rPr>
        <w:t>Достъп до документацията</w:t>
      </w:r>
      <w:bookmarkEnd w:id="44"/>
    </w:p>
    <w:p w14:paraId="3A21AE88" w14:textId="77777777" w:rsidR="00146F4A" w:rsidRPr="009036FF" w:rsidRDefault="00146F4A" w:rsidP="00146F4A">
      <w:pPr>
        <w:pStyle w:val="firstline"/>
        <w:ind w:firstLine="708"/>
        <w:rPr>
          <w:b/>
          <w:i/>
          <w:iCs/>
          <w:color w:val="auto"/>
        </w:rPr>
      </w:pPr>
      <w:r w:rsidRPr="009036FF">
        <w:rPr>
          <w:color w:val="auto"/>
        </w:rPr>
        <w:t xml:space="preserve">Възложителите предоставят неограничен, пълен, безплатен и пряк достъп чрез електронни средства до документацията за обществената поръчка </w:t>
      </w:r>
      <w:r w:rsidRPr="009036FF">
        <w:rPr>
          <w:b/>
          <w:color w:val="auto"/>
        </w:rPr>
        <w:t>от датата на публикуване на обявлението в „Официален вестник” на Европейския съюз.</w:t>
      </w:r>
      <w:r w:rsidRPr="009036FF">
        <w:rPr>
          <w:b/>
          <w:i/>
          <w:iCs/>
          <w:color w:val="auto"/>
        </w:rPr>
        <w:t> </w:t>
      </w:r>
    </w:p>
    <w:p w14:paraId="3931719F" w14:textId="77777777" w:rsidR="00146F4A" w:rsidRPr="009036FF" w:rsidRDefault="00146F4A" w:rsidP="00146F4A">
      <w:pPr>
        <w:pStyle w:val="firstline"/>
        <w:ind w:firstLine="709"/>
        <w:rPr>
          <w:color w:val="auto"/>
        </w:rPr>
      </w:pPr>
      <w:r w:rsidRPr="009036FF">
        <w:rPr>
          <w:color w:val="auto"/>
        </w:rPr>
        <w:t>В обявлението за обществена поръчка се посочва интернет адресът, на който е достъпна документацията за обществената поръчка.</w:t>
      </w:r>
    </w:p>
    <w:p w14:paraId="38E0AEEA" w14:textId="77777777" w:rsidR="00146F4A" w:rsidRPr="009036FF" w:rsidRDefault="00146F4A" w:rsidP="00146F4A">
      <w:pPr>
        <w:pStyle w:val="firstline"/>
        <w:ind w:firstLine="709"/>
        <w:outlineLvl w:val="0"/>
        <w:rPr>
          <w:color w:val="auto"/>
        </w:rPr>
      </w:pPr>
    </w:p>
    <w:p w14:paraId="1EA30BCB" w14:textId="77777777" w:rsidR="00146F4A" w:rsidRPr="009036FF" w:rsidRDefault="00146F4A" w:rsidP="00146F4A">
      <w:pPr>
        <w:pStyle w:val="firstline"/>
        <w:ind w:firstLine="708"/>
        <w:outlineLvl w:val="1"/>
        <w:rPr>
          <w:b/>
          <w:smallCaps/>
          <w:color w:val="auto"/>
          <w:spacing w:val="5"/>
        </w:rPr>
      </w:pPr>
      <w:bookmarkStart w:id="45" w:name="_Toc511295278"/>
      <w:r w:rsidRPr="009036FF">
        <w:rPr>
          <w:rStyle w:val="1c"/>
          <w:color w:val="auto"/>
        </w:rPr>
        <w:t xml:space="preserve">3. </w:t>
      </w:r>
      <w:r w:rsidRPr="009036FF">
        <w:rPr>
          <w:b/>
          <w:smallCaps/>
          <w:color w:val="auto"/>
          <w:spacing w:val="5"/>
        </w:rPr>
        <w:t>Изменение на условията</w:t>
      </w:r>
      <w:bookmarkEnd w:id="45"/>
    </w:p>
    <w:p w14:paraId="70083AD8" w14:textId="77777777" w:rsidR="00146F4A" w:rsidRPr="009036FF" w:rsidRDefault="00146F4A" w:rsidP="00146F4A">
      <w:pPr>
        <w:pStyle w:val="firstline"/>
        <w:ind w:firstLine="708"/>
        <w:rPr>
          <w:i/>
          <w:iCs/>
          <w:color w:val="auto"/>
        </w:rPr>
      </w:pPr>
      <w:r w:rsidRPr="009036FF">
        <w:rPr>
          <w:color w:val="auto"/>
        </w:rPr>
        <w:t>Възложителят може, по собствена инициатива или по искане на заинтересовано лице, еднократно да направи промени в обявлението, с което се оповестява откриването на процедурата, в документацията за обществената поръчка и в описателния документ.</w:t>
      </w:r>
      <w:r w:rsidRPr="009036FF">
        <w:rPr>
          <w:i/>
          <w:iCs/>
          <w:color w:val="auto"/>
        </w:rPr>
        <w:t> </w:t>
      </w:r>
    </w:p>
    <w:p w14:paraId="06C650FB" w14:textId="77777777" w:rsidR="00146F4A" w:rsidRPr="009036FF" w:rsidRDefault="00146F4A" w:rsidP="00146F4A">
      <w:pPr>
        <w:pStyle w:val="firstline"/>
        <w:ind w:firstLine="708"/>
        <w:rPr>
          <w:color w:val="auto"/>
        </w:rPr>
      </w:pPr>
      <w:r w:rsidRPr="009036FF">
        <w:rPr>
          <w:color w:val="auto"/>
        </w:rPr>
        <w:t xml:space="preserve"> Заинтересованите лица могат да правят предложения за промени в документите в </w:t>
      </w:r>
      <w:r w:rsidRPr="009036FF">
        <w:rPr>
          <w:b/>
          <w:color w:val="auto"/>
        </w:rPr>
        <w:t>10-дневен срок</w:t>
      </w:r>
      <w:r w:rsidRPr="009036FF">
        <w:rPr>
          <w:color w:val="auto"/>
        </w:rPr>
        <w:t xml:space="preserve"> от публикуването на обявлението в Регистъра на обществените поръчки (РОП), с което се оповестява откриването на процедурата.</w:t>
      </w:r>
    </w:p>
    <w:p w14:paraId="011D5EDD" w14:textId="77777777" w:rsidR="00146F4A" w:rsidRPr="009036FF" w:rsidRDefault="00146F4A" w:rsidP="00146F4A">
      <w:pPr>
        <w:pStyle w:val="firstline"/>
        <w:ind w:firstLine="708"/>
        <w:rPr>
          <w:color w:val="auto"/>
        </w:rPr>
      </w:pPr>
      <w:r w:rsidRPr="009036FF">
        <w:rPr>
          <w:color w:val="auto"/>
        </w:rPr>
        <w:t xml:space="preserve">Възложителят изпраща за публикуване в РОП обявлението за изменение или допълнителна информация и решението, с което то се одобрява, </w:t>
      </w:r>
      <w:r w:rsidRPr="009036FF">
        <w:rPr>
          <w:b/>
          <w:color w:val="auto"/>
        </w:rPr>
        <w:t>в 14-дневен срок</w:t>
      </w:r>
      <w:r w:rsidRPr="009036FF">
        <w:rPr>
          <w:color w:val="auto"/>
        </w:rPr>
        <w:t xml:space="preserve"> от публикуването в РОП на обявлението, с което се оповестява откриването на процедурата.</w:t>
      </w:r>
    </w:p>
    <w:p w14:paraId="5ECD082B" w14:textId="77777777" w:rsidR="00146F4A" w:rsidRPr="009036FF" w:rsidRDefault="00146F4A" w:rsidP="00146F4A">
      <w:pPr>
        <w:pStyle w:val="firstline"/>
        <w:ind w:firstLine="708"/>
        <w:rPr>
          <w:color w:val="auto"/>
        </w:rPr>
      </w:pPr>
      <w:r w:rsidRPr="009036FF">
        <w:rPr>
          <w:i/>
          <w:iCs/>
          <w:color w:val="auto"/>
        </w:rPr>
        <w:t> </w:t>
      </w:r>
      <w:r w:rsidRPr="009036FF">
        <w:rPr>
          <w:color w:val="auto"/>
        </w:rPr>
        <w:t>След изтичането на 14-дневния срок възложителят може да публикува многократно обявления за изменение или допълнителна информация за промени в условията на процедурата само когато удължава обявените срокове.</w:t>
      </w:r>
    </w:p>
    <w:p w14:paraId="7ABF4930" w14:textId="77777777" w:rsidR="00146F4A" w:rsidRPr="009036FF" w:rsidRDefault="00146F4A" w:rsidP="00146F4A">
      <w:pPr>
        <w:pStyle w:val="firstline"/>
        <w:ind w:firstLine="708"/>
        <w:rPr>
          <w:i/>
          <w:iCs/>
          <w:color w:val="auto"/>
        </w:rPr>
      </w:pPr>
      <w:r w:rsidRPr="009036FF">
        <w:rPr>
          <w:i/>
          <w:iCs/>
          <w:color w:val="auto"/>
        </w:rPr>
        <w:t> </w:t>
      </w:r>
      <w:r w:rsidRPr="009036FF">
        <w:rPr>
          <w:color w:val="auto"/>
        </w:rPr>
        <w:t>Възложителят удължава обявените срокове в процедурата, когато това се налага във връзка с производство по обжалване.</w:t>
      </w:r>
      <w:r w:rsidRPr="009036FF">
        <w:rPr>
          <w:i/>
          <w:iCs/>
          <w:color w:val="auto"/>
        </w:rPr>
        <w:t xml:space="preserve"> </w:t>
      </w:r>
    </w:p>
    <w:p w14:paraId="1767AD80" w14:textId="77777777" w:rsidR="00146F4A" w:rsidRPr="009036FF" w:rsidRDefault="00146F4A" w:rsidP="00146F4A">
      <w:pPr>
        <w:pStyle w:val="firstline"/>
        <w:spacing w:line="240" w:lineRule="auto"/>
        <w:ind w:firstLine="709"/>
        <w:rPr>
          <w:color w:val="auto"/>
        </w:rPr>
      </w:pPr>
      <w:r w:rsidRPr="009036FF">
        <w:rPr>
          <w:color w:val="auto"/>
        </w:rPr>
        <w:t xml:space="preserve">С публикуването на обявлението за изменение или допълнителна информация се смята, че всички заинтересовани лица са уведомени. </w:t>
      </w:r>
    </w:p>
    <w:p w14:paraId="7F77D319" w14:textId="77777777" w:rsidR="00146F4A" w:rsidRPr="009036FF" w:rsidRDefault="00146F4A" w:rsidP="00146F4A">
      <w:pPr>
        <w:pStyle w:val="firstline"/>
        <w:spacing w:line="240" w:lineRule="auto"/>
        <w:ind w:firstLine="709"/>
        <w:outlineLvl w:val="0"/>
        <w:rPr>
          <w:color w:val="auto"/>
        </w:rPr>
      </w:pPr>
    </w:p>
    <w:p w14:paraId="32EA70DA" w14:textId="77777777" w:rsidR="00146F4A" w:rsidRPr="009036FF" w:rsidRDefault="00146F4A" w:rsidP="00146F4A">
      <w:pPr>
        <w:pStyle w:val="firstline"/>
        <w:spacing w:after="120"/>
        <w:ind w:firstLine="709"/>
        <w:outlineLvl w:val="1"/>
        <w:rPr>
          <w:b/>
          <w:smallCaps/>
          <w:color w:val="auto"/>
          <w:spacing w:val="5"/>
        </w:rPr>
      </w:pPr>
      <w:bookmarkStart w:id="46" w:name="_Toc511295279"/>
      <w:r w:rsidRPr="009036FF">
        <w:rPr>
          <w:rStyle w:val="1c"/>
          <w:color w:val="auto"/>
        </w:rPr>
        <w:t xml:space="preserve">4. </w:t>
      </w:r>
      <w:r w:rsidRPr="009036FF">
        <w:rPr>
          <w:b/>
          <w:smallCaps/>
          <w:color w:val="auto"/>
          <w:spacing w:val="5"/>
        </w:rPr>
        <w:t>Разяснения по условията на процедурата</w:t>
      </w:r>
      <w:bookmarkEnd w:id="46"/>
    </w:p>
    <w:p w14:paraId="66F81DF4" w14:textId="77777777" w:rsidR="00146F4A" w:rsidRPr="009036FF" w:rsidRDefault="00146F4A" w:rsidP="00146F4A">
      <w:pPr>
        <w:pStyle w:val="firstline"/>
        <w:ind w:firstLine="708"/>
        <w:rPr>
          <w:rStyle w:val="subparinclink"/>
          <w:i/>
          <w:iCs/>
          <w:color w:val="auto"/>
          <w:shd w:val="clear" w:color="auto" w:fill="FFFFFF"/>
        </w:rPr>
      </w:pPr>
      <w:r w:rsidRPr="009036FF">
        <w:rPr>
          <w:rStyle w:val="ala"/>
          <w:color w:val="auto"/>
          <w:shd w:val="clear" w:color="auto" w:fill="FFFFFF"/>
        </w:rPr>
        <w:t>Лицата могат да поискат писмено от възложителя разяснения по решението, обявлението и документацията за обществената поръчка до 10 дни преди изтичане на срока за получаване на офертите.</w:t>
      </w:r>
      <w:r w:rsidRPr="009036FF">
        <w:rPr>
          <w:rStyle w:val="subparinclink"/>
          <w:i/>
          <w:iCs/>
          <w:color w:val="auto"/>
          <w:shd w:val="clear" w:color="auto" w:fill="FFFFFF"/>
        </w:rPr>
        <w:t> </w:t>
      </w:r>
    </w:p>
    <w:p w14:paraId="57A213C6" w14:textId="77777777" w:rsidR="00146F4A" w:rsidRPr="009036FF" w:rsidRDefault="00146F4A" w:rsidP="00146F4A">
      <w:pPr>
        <w:pStyle w:val="firstline"/>
        <w:ind w:firstLine="708"/>
        <w:rPr>
          <w:iCs/>
          <w:color w:val="auto"/>
          <w:shd w:val="clear" w:color="auto" w:fill="FFFFFF"/>
        </w:rPr>
      </w:pPr>
      <w:r w:rsidRPr="009036FF">
        <w:rPr>
          <w:iCs/>
          <w:color w:val="auto"/>
          <w:shd w:val="clear" w:color="auto" w:fill="FFFFFF"/>
        </w:rPr>
        <w:t xml:space="preserve">Искането за разяснение се адресира до Кмета на община Велико Търново и се изпраща по реда на изпращане на документите до </w:t>
      </w:r>
      <w:r w:rsidRPr="009036FF">
        <w:rPr>
          <w:b/>
          <w:bCs/>
          <w:iCs/>
          <w:color w:val="auto"/>
          <w:shd w:val="clear" w:color="auto" w:fill="FFFFFF"/>
        </w:rPr>
        <w:t xml:space="preserve">Общински център за услуги и информация на гражданите (ОЦУИГ) в сградата на общината на адрес гр. Велико Търново, пл. „Майка България” № 2, Пощенски код 5000. </w:t>
      </w:r>
      <w:r w:rsidRPr="009036FF">
        <w:rPr>
          <w:iCs/>
          <w:color w:val="auto"/>
          <w:shd w:val="clear" w:color="auto" w:fill="FFFFFF"/>
        </w:rPr>
        <w:t>Искането</w:t>
      </w:r>
      <w:r w:rsidRPr="009036FF">
        <w:rPr>
          <w:b/>
          <w:bCs/>
          <w:iCs/>
          <w:color w:val="auto"/>
          <w:shd w:val="clear" w:color="auto" w:fill="FFFFFF"/>
        </w:rPr>
        <w:t xml:space="preserve"> </w:t>
      </w:r>
      <w:r w:rsidRPr="009036FF">
        <w:rPr>
          <w:iCs/>
          <w:color w:val="auto"/>
          <w:shd w:val="clear" w:color="auto" w:fill="FFFFFF"/>
        </w:rPr>
        <w:t xml:space="preserve">може да бъде направено по факс (+359 62 619231) или по електронната поща след сканиране на подписаното и подпечатано искане до </w:t>
      </w:r>
      <w:hyperlink r:id="rId22" w:history="1">
        <w:r w:rsidR="00371482" w:rsidRPr="00C85814">
          <w:rPr>
            <w:rStyle w:val="af9"/>
            <w:iCs/>
            <w:shd w:val="clear" w:color="auto" w:fill="FFFFFF"/>
          </w:rPr>
          <w:t>mop_vt@abv.bg</w:t>
        </w:r>
      </w:hyperlink>
      <w:r w:rsidRPr="009036FF">
        <w:rPr>
          <w:iCs/>
          <w:color w:val="auto"/>
          <w:shd w:val="clear" w:color="auto" w:fill="FFFFFF"/>
        </w:rPr>
        <w:t>. Искането за разяснение се подписва и подпечатва от представляващия участника, съгласно данни по актуална търговска регистрация и съдържа данни за участника.</w:t>
      </w:r>
    </w:p>
    <w:p w14:paraId="7FDD6F9D" w14:textId="77777777" w:rsidR="00146F4A" w:rsidRPr="009036FF" w:rsidRDefault="00146F4A" w:rsidP="00146F4A">
      <w:pPr>
        <w:pStyle w:val="firstline"/>
        <w:ind w:firstLine="708"/>
        <w:rPr>
          <w:rStyle w:val="apple-converted-space"/>
          <w:color w:val="auto"/>
          <w:shd w:val="clear" w:color="auto" w:fill="FFFFFF"/>
        </w:rPr>
      </w:pPr>
      <w:r w:rsidRPr="009036FF">
        <w:rPr>
          <w:rStyle w:val="ala"/>
          <w:color w:val="auto"/>
          <w:shd w:val="clear" w:color="auto" w:fill="FFFFFF"/>
        </w:rPr>
        <w:t>Възложителят предоставя разясненията в 4-дневен срок от получаване на искането, но не по-късно от 6 дни преди срока за получаване на оферти. В разясненията не се посочва лицето, направило запитването.</w:t>
      </w:r>
      <w:r w:rsidRPr="009036FF">
        <w:rPr>
          <w:rStyle w:val="subparinclink"/>
          <w:i/>
          <w:iCs/>
          <w:color w:val="auto"/>
          <w:shd w:val="clear" w:color="auto" w:fill="FFFFFF"/>
        </w:rPr>
        <w:t> </w:t>
      </w:r>
      <w:r w:rsidRPr="009036FF">
        <w:rPr>
          <w:rStyle w:val="apple-converted-space"/>
          <w:color w:val="auto"/>
          <w:shd w:val="clear" w:color="auto" w:fill="FFFFFF"/>
        </w:rPr>
        <w:t> </w:t>
      </w:r>
    </w:p>
    <w:p w14:paraId="6D0FCE52" w14:textId="77777777" w:rsidR="00146F4A" w:rsidRPr="009036FF" w:rsidRDefault="00146F4A" w:rsidP="00146F4A">
      <w:pPr>
        <w:pStyle w:val="firstline"/>
        <w:ind w:firstLine="708"/>
        <w:rPr>
          <w:rStyle w:val="ala"/>
          <w:color w:val="auto"/>
          <w:shd w:val="clear" w:color="auto" w:fill="FFFFFF"/>
        </w:rPr>
      </w:pPr>
      <w:r w:rsidRPr="009036FF">
        <w:rPr>
          <w:rStyle w:val="ala"/>
          <w:color w:val="auto"/>
          <w:shd w:val="clear" w:color="auto" w:fill="FFFFFF"/>
        </w:rPr>
        <w:t>Възложителят не предоставя разяснения, ако искането е постъпило след крайния срок за искане на разяснения, посочен по-горе.</w:t>
      </w:r>
    </w:p>
    <w:p w14:paraId="126B1C66" w14:textId="77777777" w:rsidR="00146F4A" w:rsidRPr="009036FF" w:rsidRDefault="00146F4A" w:rsidP="00146F4A">
      <w:pPr>
        <w:pStyle w:val="firstline"/>
        <w:ind w:firstLine="709"/>
        <w:rPr>
          <w:rStyle w:val="ala"/>
          <w:color w:val="auto"/>
          <w:shd w:val="clear" w:color="auto" w:fill="FFFFFF"/>
        </w:rPr>
      </w:pPr>
      <w:r w:rsidRPr="009036FF">
        <w:rPr>
          <w:rStyle w:val="ala"/>
          <w:color w:val="auto"/>
          <w:shd w:val="clear" w:color="auto" w:fill="FFFFFF"/>
        </w:rPr>
        <w:t>Разясненията се предоставят чрез публикуване на профила на купувача в електронната преписка на обществената поръчка, където са публикуват всички документи, свързани с нея.</w:t>
      </w:r>
    </w:p>
    <w:p w14:paraId="322D2B3B" w14:textId="77777777" w:rsidR="00146F4A" w:rsidRPr="009036FF" w:rsidRDefault="00146F4A" w:rsidP="00146F4A">
      <w:pPr>
        <w:pStyle w:val="firstline"/>
        <w:ind w:firstLine="709"/>
        <w:outlineLvl w:val="0"/>
        <w:rPr>
          <w:b/>
          <w:smallCaps/>
          <w:color w:val="auto"/>
          <w:spacing w:val="5"/>
        </w:rPr>
      </w:pPr>
    </w:p>
    <w:p w14:paraId="09E0366D" w14:textId="77777777" w:rsidR="00146F4A" w:rsidRPr="009036FF" w:rsidRDefault="00146F4A" w:rsidP="00146F4A">
      <w:pPr>
        <w:pStyle w:val="firstline"/>
        <w:spacing w:after="120"/>
        <w:ind w:firstLine="709"/>
        <w:outlineLvl w:val="1"/>
        <w:rPr>
          <w:b/>
          <w:smallCaps/>
          <w:color w:val="auto"/>
          <w:spacing w:val="5"/>
        </w:rPr>
      </w:pPr>
      <w:bookmarkStart w:id="47" w:name="_Toc511295280"/>
      <w:r w:rsidRPr="009036FF">
        <w:rPr>
          <w:rStyle w:val="1c"/>
          <w:color w:val="auto"/>
        </w:rPr>
        <w:lastRenderedPageBreak/>
        <w:t>5. Разглеждане, оценка и класиране на офертите</w:t>
      </w:r>
      <w:bookmarkEnd w:id="47"/>
    </w:p>
    <w:p w14:paraId="7994ABB7" w14:textId="77777777" w:rsidR="00146F4A" w:rsidRPr="009036FF" w:rsidRDefault="00146F4A" w:rsidP="00146F4A">
      <w:pPr>
        <w:widowControl w:val="0"/>
        <w:autoSpaceDE w:val="0"/>
        <w:autoSpaceDN w:val="0"/>
        <w:adjustRightInd w:val="0"/>
        <w:ind w:firstLine="708"/>
        <w:jc w:val="both"/>
      </w:pPr>
      <w:r w:rsidRPr="009036FF">
        <w:t xml:space="preserve">Възложителят назначава комисия със заповед </w:t>
      </w:r>
      <w:r w:rsidRPr="009036FF">
        <w:rPr>
          <w:i/>
        </w:rPr>
        <w:t>след изтичането на срока за получаване на оферти</w:t>
      </w:r>
      <w:r w:rsidRPr="009036FF">
        <w:t xml:space="preserve"> за извършване на подбор на участниците, разглеждане и оценка на офертите. Комисията се състои от нечетен брой членове. По отношение на членовете на комисията не трябва да е налице конфликт на интереси с участниците. Действията на комисията се протоколират, като резултатите от работата й се отразяват в доклад.</w:t>
      </w:r>
    </w:p>
    <w:p w14:paraId="578C8D8E" w14:textId="77777777" w:rsidR="00146F4A" w:rsidRPr="009036FF" w:rsidRDefault="00146F4A" w:rsidP="00146F4A">
      <w:pPr>
        <w:widowControl w:val="0"/>
        <w:autoSpaceDE w:val="0"/>
        <w:autoSpaceDN w:val="0"/>
        <w:adjustRightInd w:val="0"/>
        <w:ind w:firstLine="708"/>
        <w:jc w:val="both"/>
      </w:pPr>
      <w:r w:rsidRPr="009036FF">
        <w:t>Решенията на комисията се вземат с мнозинство от членовете й. Когато член на комисия не е съгласен с решенията и предложенията на комисията, той подписва съответните документи с особено мнение. Особеното мнение се аргументира писмено, като мотивите са неразделна част от доклада.</w:t>
      </w:r>
    </w:p>
    <w:p w14:paraId="461F6703" w14:textId="77777777" w:rsidR="00146F4A" w:rsidRPr="009036FF" w:rsidRDefault="00146F4A" w:rsidP="00146F4A">
      <w:pPr>
        <w:widowControl w:val="0"/>
        <w:autoSpaceDE w:val="0"/>
        <w:autoSpaceDN w:val="0"/>
        <w:adjustRightInd w:val="0"/>
        <w:ind w:firstLine="708"/>
        <w:jc w:val="both"/>
      </w:pPr>
      <w:r w:rsidRPr="009036FF">
        <w:t xml:space="preserve">При промяна в датата, часа или мястото за отваряне на офертите участниците се уведомяват чрез профила на купувача най-малко 48 часа преди </w:t>
      </w:r>
      <w:proofErr w:type="spellStart"/>
      <w:r w:rsidRPr="009036FF">
        <w:t>новоопределения</w:t>
      </w:r>
      <w:proofErr w:type="spellEnd"/>
      <w:r w:rsidRPr="009036FF">
        <w:t xml:space="preserve"> час.</w:t>
      </w:r>
    </w:p>
    <w:p w14:paraId="3DBFC38B" w14:textId="77777777" w:rsidR="00146F4A" w:rsidRPr="009036FF" w:rsidRDefault="00146F4A" w:rsidP="00146F4A">
      <w:pPr>
        <w:autoSpaceDE w:val="0"/>
        <w:autoSpaceDN w:val="0"/>
        <w:adjustRightInd w:val="0"/>
        <w:ind w:firstLine="720"/>
        <w:jc w:val="both"/>
      </w:pPr>
      <w:r w:rsidRPr="009036FF">
        <w:t>Комисията разглежда офертите в административната сградата на Община Велико Търново, с адрес: град Велико Търново 5000, пл. „Майка България” № 2 на посочените в обявлението дата и час.</w:t>
      </w:r>
    </w:p>
    <w:p w14:paraId="00BD8317" w14:textId="77777777" w:rsidR="00146F4A" w:rsidRPr="009036FF" w:rsidRDefault="00146F4A" w:rsidP="00146F4A">
      <w:pPr>
        <w:widowControl w:val="0"/>
        <w:autoSpaceDE w:val="0"/>
        <w:autoSpaceDN w:val="0"/>
        <w:adjustRightInd w:val="0"/>
        <w:ind w:firstLine="708"/>
        <w:jc w:val="both"/>
      </w:pPr>
      <w:r w:rsidRPr="009036FF">
        <w:t>Комисията започва работа след получаване на представените оферти и протокола по чл. 48, ал. 6 ППЗОП.</w:t>
      </w:r>
    </w:p>
    <w:p w14:paraId="015AC9CC" w14:textId="77777777" w:rsidR="00146F4A" w:rsidRPr="009036FF" w:rsidRDefault="00146F4A" w:rsidP="00146F4A">
      <w:pPr>
        <w:ind w:firstLine="708"/>
        <w:jc w:val="both"/>
      </w:pPr>
      <w:r w:rsidRPr="009036FF">
        <w:t xml:space="preserve">Получените оферти се отварят на публично заседание, на което могат да присъстват участниците в процедурата или техни упълномощени представители, както и представители на средствата за масово осведомяване. Всички присъстващи лица попълват имената си и се подписват в списък, подготвен от комисията. </w:t>
      </w:r>
    </w:p>
    <w:p w14:paraId="12FC52AE" w14:textId="77777777" w:rsidR="00146F4A" w:rsidRPr="009036FF" w:rsidRDefault="00146F4A" w:rsidP="00146F4A">
      <w:pPr>
        <w:widowControl w:val="0"/>
        <w:autoSpaceDE w:val="0"/>
        <w:autoSpaceDN w:val="0"/>
        <w:adjustRightInd w:val="0"/>
        <w:ind w:firstLine="708"/>
        <w:jc w:val="both"/>
      </w:pPr>
      <w:r w:rsidRPr="009036FF">
        <w:t xml:space="preserve">Комисията отваря по реда на тяхното постъпване запечатаните непрозрачни опаковки и оповестява тяхното съдържание, а когато е приложимо – проверява за наличието на отделен запечатан плик с надпис „Предлагани ценови параметри”. </w:t>
      </w:r>
    </w:p>
    <w:p w14:paraId="74FCABB1" w14:textId="77777777" w:rsidR="00146F4A" w:rsidRPr="009036FF" w:rsidRDefault="00146F4A" w:rsidP="00146F4A">
      <w:pPr>
        <w:widowControl w:val="0"/>
        <w:autoSpaceDE w:val="0"/>
        <w:autoSpaceDN w:val="0"/>
        <w:adjustRightInd w:val="0"/>
        <w:ind w:firstLine="708"/>
        <w:jc w:val="both"/>
      </w:pPr>
      <w:r w:rsidRPr="009036FF">
        <w:t xml:space="preserve">Най-малко трима от членовете на комисията подписват техническото предложение и плика с надпис „Предлагани ценови параметри”. </w:t>
      </w:r>
    </w:p>
    <w:p w14:paraId="1C53ABFD" w14:textId="77777777" w:rsidR="00146F4A" w:rsidRPr="009036FF" w:rsidRDefault="00146F4A" w:rsidP="00146F4A">
      <w:pPr>
        <w:widowControl w:val="0"/>
        <w:autoSpaceDE w:val="0"/>
        <w:autoSpaceDN w:val="0"/>
        <w:adjustRightInd w:val="0"/>
        <w:ind w:firstLine="480"/>
        <w:jc w:val="both"/>
      </w:pPr>
      <w:r w:rsidRPr="009036FF">
        <w:rPr>
          <w:i/>
        </w:rPr>
        <w:tab/>
      </w:r>
      <w:r w:rsidRPr="009036FF">
        <w:t>Комисията предлага по един от присъстващите представители на другите участници да подпише техническото предложение и плика с надпис „Предлагани ценови параметри”, след което  приключва публичната част от заседанието на комисията.</w:t>
      </w:r>
    </w:p>
    <w:p w14:paraId="50F9BC63" w14:textId="77777777" w:rsidR="00146F4A" w:rsidRPr="009036FF" w:rsidRDefault="00146F4A" w:rsidP="00146F4A">
      <w:pPr>
        <w:widowControl w:val="0"/>
        <w:autoSpaceDE w:val="0"/>
        <w:autoSpaceDN w:val="0"/>
        <w:adjustRightInd w:val="0"/>
        <w:ind w:firstLine="708"/>
        <w:jc w:val="both"/>
      </w:pPr>
      <w:r w:rsidRPr="009036FF">
        <w:t>Комисията разглежда документите по чл. 39, ал. 2 от ППЗОП за съответствие с изискванията към личното състояние и критериите за подбор, поставени от възложителя, и съставя протокол.</w:t>
      </w:r>
    </w:p>
    <w:p w14:paraId="17BCF3A4" w14:textId="77777777" w:rsidR="00146F4A" w:rsidRPr="009036FF" w:rsidRDefault="00146F4A" w:rsidP="00146F4A">
      <w:pPr>
        <w:widowControl w:val="0"/>
        <w:autoSpaceDE w:val="0"/>
        <w:autoSpaceDN w:val="0"/>
        <w:adjustRightInd w:val="0"/>
        <w:ind w:firstLine="480"/>
        <w:jc w:val="both"/>
      </w:pPr>
      <w:r w:rsidRPr="009036FF">
        <w:tab/>
        <w:t>Когато установи липса, непълнота или несъответствие на информацията, включително нередовност или фактическа грешка, или несъответствие с изискванията към личното състояние или критериите за подбор, комисията ги посочва в протокола и изпраща протокола на всички участници в деня на публикуването му в профила на купувача.</w:t>
      </w:r>
    </w:p>
    <w:p w14:paraId="46DB8D9B" w14:textId="77777777" w:rsidR="00146F4A" w:rsidRPr="009036FF" w:rsidRDefault="00146F4A" w:rsidP="00146F4A">
      <w:pPr>
        <w:widowControl w:val="0"/>
        <w:autoSpaceDE w:val="0"/>
        <w:autoSpaceDN w:val="0"/>
        <w:adjustRightInd w:val="0"/>
        <w:ind w:firstLine="480"/>
        <w:jc w:val="both"/>
      </w:pPr>
      <w:r w:rsidRPr="009036FF">
        <w:rPr>
          <w:i/>
        </w:rPr>
        <w:tab/>
      </w:r>
      <w:r w:rsidRPr="009036FF">
        <w:t>В срок до 5 работни дни от получаването на протокола участниците, по отношение на които е констатирано несъответствие или липса на информация, могат да представят на комисията нов ЕЕДОП и/или други документи, които съдържат променена и/или допълнена информация. Допълнително предоставената информация може да обхваща и факти и обстоятелства, които са настъпили след крайния срок за получаване на оферти</w:t>
      </w:r>
      <w:r w:rsidRPr="009036FF">
        <w:rPr>
          <w:b/>
        </w:rPr>
        <w:t xml:space="preserve">. </w:t>
      </w:r>
      <w:r w:rsidRPr="009036FF">
        <w:t>Тази възможност се прилага и за подизпълнителите и третите лица, посочени от участника. Участникът може да замени подизпълнител или трето лице, когато е установено, че подизпълнителят или третото лице не отговарят на условията на възложителя, когато това не води до промяна на техническото предложение.</w:t>
      </w:r>
    </w:p>
    <w:p w14:paraId="6FD44188" w14:textId="77777777" w:rsidR="00146F4A" w:rsidRPr="009036FF" w:rsidRDefault="00146F4A" w:rsidP="00146F4A">
      <w:pPr>
        <w:widowControl w:val="0"/>
        <w:autoSpaceDE w:val="0"/>
        <w:autoSpaceDN w:val="0"/>
        <w:adjustRightInd w:val="0"/>
        <w:ind w:firstLine="480"/>
        <w:jc w:val="both"/>
      </w:pPr>
      <w:r w:rsidRPr="009036FF">
        <w:rPr>
          <w:i/>
        </w:rPr>
        <w:t xml:space="preserve"> </w:t>
      </w:r>
      <w:r w:rsidRPr="009036FF">
        <w:rPr>
          <w:i/>
        </w:rPr>
        <w:tab/>
      </w:r>
      <w:r w:rsidRPr="009036FF">
        <w:t>Когато промените се отнасят до обстоятелства, различни от посочените по чл. 54, ал. 1, т. 1, 2 и 7 ЗОП и чл. 55, ал. 1, т. 1 от ЗОП, новият ЕЕДОП може да бъде подписан от едно от лицата, които могат самостоятелно да представляват участника.</w:t>
      </w:r>
    </w:p>
    <w:p w14:paraId="3CE2F086" w14:textId="77777777" w:rsidR="00146F4A" w:rsidRPr="009036FF" w:rsidRDefault="00146F4A" w:rsidP="00146F4A">
      <w:pPr>
        <w:widowControl w:val="0"/>
        <w:autoSpaceDE w:val="0"/>
        <w:autoSpaceDN w:val="0"/>
        <w:adjustRightInd w:val="0"/>
        <w:ind w:firstLine="480"/>
        <w:jc w:val="both"/>
      </w:pPr>
      <w:r w:rsidRPr="009036FF">
        <w:lastRenderedPageBreak/>
        <w:tab/>
        <w:t xml:space="preserve">Допълнително изисканите документи се представят в Общински център за услуги и информация на гражданите (ОЦУИГ) в сградата на общината на адрес гр. Велико Търново, пл. „Майка България” № 2, Пощенски код 5000 в </w:t>
      </w:r>
      <w:r w:rsidRPr="009036FF">
        <w:rPr>
          <w:b/>
          <w:bCs/>
        </w:rPr>
        <w:t xml:space="preserve">запечатана </w:t>
      </w:r>
      <w:proofErr w:type="spellStart"/>
      <w:r w:rsidRPr="009036FF">
        <w:rPr>
          <w:b/>
          <w:bCs/>
        </w:rPr>
        <w:t>непрозрачена</w:t>
      </w:r>
      <w:proofErr w:type="spellEnd"/>
      <w:r w:rsidRPr="009036FF">
        <w:rPr>
          <w:b/>
          <w:bCs/>
        </w:rPr>
        <w:t xml:space="preserve"> опаковка </w:t>
      </w:r>
      <w:r w:rsidRPr="009036FF">
        <w:t xml:space="preserve">върху която, освен идентификацията на участника, адрес за кореспонденция, телефон, факс и </w:t>
      </w:r>
      <w:proofErr w:type="spellStart"/>
      <w:r w:rsidRPr="009036FF">
        <w:t>e-mail</w:t>
      </w:r>
      <w:proofErr w:type="spellEnd"/>
      <w:r w:rsidRPr="009036FF">
        <w:t>, се изписва:</w:t>
      </w:r>
    </w:p>
    <w:p w14:paraId="693210BB" w14:textId="77777777" w:rsidR="00146F4A" w:rsidRPr="009036FF" w:rsidRDefault="00146F4A" w:rsidP="00146F4A">
      <w:pPr>
        <w:widowControl w:val="0"/>
        <w:autoSpaceDE w:val="0"/>
        <w:autoSpaceDN w:val="0"/>
        <w:adjustRightInd w:val="0"/>
        <w:ind w:firstLine="480"/>
        <w:jc w:val="both"/>
      </w:pPr>
    </w:p>
    <w:tbl>
      <w:tblPr>
        <w:tblW w:w="98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AF1DD"/>
        <w:tblCellMar>
          <w:left w:w="70" w:type="dxa"/>
          <w:right w:w="70" w:type="dxa"/>
        </w:tblCellMar>
        <w:tblLook w:val="0000" w:firstRow="0" w:lastRow="0" w:firstColumn="0" w:lastColumn="0" w:noHBand="0" w:noVBand="0"/>
      </w:tblPr>
      <w:tblGrid>
        <w:gridCol w:w="9898"/>
      </w:tblGrid>
      <w:tr w:rsidR="00146F4A" w:rsidRPr="009036FF" w14:paraId="2AAE4E9B" w14:textId="77777777" w:rsidTr="00F60B1C">
        <w:trPr>
          <w:trHeight w:val="1080"/>
          <w:jc w:val="center"/>
        </w:trPr>
        <w:tc>
          <w:tcPr>
            <w:tcW w:w="9898" w:type="dxa"/>
            <w:tcBorders>
              <w:top w:val="single" w:sz="4" w:space="0" w:color="auto"/>
              <w:left w:val="single" w:sz="4" w:space="0" w:color="auto"/>
              <w:bottom w:val="single" w:sz="4" w:space="0" w:color="auto"/>
              <w:right w:val="single" w:sz="4" w:space="0" w:color="auto"/>
            </w:tcBorders>
            <w:shd w:val="clear" w:color="auto" w:fill="EAF1DD"/>
          </w:tcPr>
          <w:p w14:paraId="40B8BDC9" w14:textId="77777777" w:rsidR="00146F4A" w:rsidRPr="009036FF" w:rsidRDefault="00146F4A" w:rsidP="00F60B1C">
            <w:pPr>
              <w:widowControl w:val="0"/>
              <w:autoSpaceDE w:val="0"/>
              <w:autoSpaceDN w:val="0"/>
              <w:adjustRightInd w:val="0"/>
              <w:ind w:firstLine="35"/>
              <w:jc w:val="both"/>
              <w:rPr>
                <w:b/>
                <w:bCs/>
              </w:rPr>
            </w:pPr>
            <w:r w:rsidRPr="009036FF">
              <w:rPr>
                <w:b/>
                <w:bCs/>
              </w:rPr>
              <w:t xml:space="preserve">                                                              О Т Г О В О Р</w:t>
            </w:r>
          </w:p>
          <w:p w14:paraId="0A55986C" w14:textId="77777777" w:rsidR="00146F4A" w:rsidRPr="009036FF" w:rsidRDefault="00146F4A" w:rsidP="00F60B1C">
            <w:pPr>
              <w:widowControl w:val="0"/>
              <w:autoSpaceDE w:val="0"/>
              <w:autoSpaceDN w:val="0"/>
              <w:adjustRightInd w:val="0"/>
              <w:ind w:firstLine="480"/>
              <w:jc w:val="both"/>
            </w:pPr>
          </w:p>
          <w:p w14:paraId="10C516E4" w14:textId="77777777" w:rsidR="00146F4A" w:rsidRPr="009036FF" w:rsidRDefault="00146F4A" w:rsidP="00F60B1C">
            <w:pPr>
              <w:widowControl w:val="0"/>
              <w:autoSpaceDE w:val="0"/>
              <w:autoSpaceDN w:val="0"/>
              <w:adjustRightInd w:val="0"/>
              <w:ind w:firstLine="480"/>
              <w:jc w:val="both"/>
            </w:pPr>
            <w:r w:rsidRPr="009036FF">
              <w:t>На  писмо с изх. № …………………/ 201…г.</w:t>
            </w:r>
          </w:p>
          <w:p w14:paraId="740BF062" w14:textId="77777777" w:rsidR="00146F4A" w:rsidRPr="009036FF" w:rsidRDefault="00146F4A" w:rsidP="00F60B1C">
            <w:pPr>
              <w:widowControl w:val="0"/>
              <w:autoSpaceDE w:val="0"/>
              <w:autoSpaceDN w:val="0"/>
              <w:adjustRightInd w:val="0"/>
              <w:ind w:firstLine="480"/>
              <w:jc w:val="both"/>
            </w:pPr>
            <w:r w:rsidRPr="009036FF">
              <w:t>До ………………………………………………….... /посочват се имената/, Председател на комисията, определена от Кмета на Община Велико Търново  по обществена поръчка с предмет: ………………………………………………………………………………………………………….</w:t>
            </w:r>
          </w:p>
          <w:p w14:paraId="0911CB5A" w14:textId="77777777" w:rsidR="00146F4A" w:rsidRPr="009036FF" w:rsidRDefault="00146F4A" w:rsidP="00F60B1C">
            <w:pPr>
              <w:widowControl w:val="0"/>
              <w:autoSpaceDE w:val="0"/>
              <w:autoSpaceDN w:val="0"/>
              <w:adjustRightInd w:val="0"/>
              <w:jc w:val="both"/>
            </w:pPr>
            <w:r w:rsidRPr="009036FF">
              <w:t>…………………………………………………………………………………………………..….….</w:t>
            </w:r>
          </w:p>
          <w:p w14:paraId="0AB2F6F8" w14:textId="77777777" w:rsidR="00146F4A" w:rsidRPr="009036FF" w:rsidRDefault="00146F4A" w:rsidP="00F60B1C">
            <w:pPr>
              <w:widowControl w:val="0"/>
              <w:autoSpaceDE w:val="0"/>
              <w:autoSpaceDN w:val="0"/>
              <w:adjustRightInd w:val="0"/>
              <w:jc w:val="both"/>
            </w:pPr>
            <w:r w:rsidRPr="009036FF">
              <w:t>От участник: ……………………………….……… ЕИК ……………………………………..…...</w:t>
            </w:r>
          </w:p>
          <w:p w14:paraId="0EB92F36" w14:textId="77777777" w:rsidR="00146F4A" w:rsidRPr="009036FF" w:rsidRDefault="00146F4A" w:rsidP="00F60B1C">
            <w:pPr>
              <w:widowControl w:val="0"/>
              <w:autoSpaceDE w:val="0"/>
              <w:autoSpaceDN w:val="0"/>
              <w:adjustRightInd w:val="0"/>
              <w:jc w:val="both"/>
            </w:pPr>
            <w:r w:rsidRPr="009036FF">
              <w:t>Адрес за кореспонденция:  град: ………….…………… Пощенски код…………………..…….</w:t>
            </w:r>
          </w:p>
          <w:p w14:paraId="7154D70C" w14:textId="77777777" w:rsidR="00146F4A" w:rsidRPr="009036FF" w:rsidRDefault="00146F4A" w:rsidP="00F60B1C">
            <w:pPr>
              <w:widowControl w:val="0"/>
              <w:autoSpaceDE w:val="0"/>
              <w:autoSpaceDN w:val="0"/>
              <w:adjustRightInd w:val="0"/>
              <w:jc w:val="both"/>
            </w:pPr>
            <w:r w:rsidRPr="009036FF">
              <w:t xml:space="preserve">Улица…………………………………………………………..……., вх. ..… № …..., </w:t>
            </w:r>
            <w:proofErr w:type="spellStart"/>
            <w:r w:rsidRPr="009036FF">
              <w:t>ет</w:t>
            </w:r>
            <w:proofErr w:type="spellEnd"/>
            <w:r w:rsidRPr="009036FF">
              <w:t>….……...</w:t>
            </w:r>
          </w:p>
          <w:p w14:paraId="5ECADC8C" w14:textId="77777777" w:rsidR="00146F4A" w:rsidRPr="009036FF" w:rsidRDefault="00146F4A" w:rsidP="00F60B1C">
            <w:pPr>
              <w:widowControl w:val="0"/>
              <w:autoSpaceDE w:val="0"/>
              <w:autoSpaceDN w:val="0"/>
              <w:adjustRightInd w:val="0"/>
              <w:jc w:val="both"/>
            </w:pPr>
            <w:r w:rsidRPr="009036FF">
              <w:t>Телефон: …………………………… факс: ……………………….……………………………...</w:t>
            </w:r>
          </w:p>
          <w:p w14:paraId="277BC3FF" w14:textId="77777777" w:rsidR="00146F4A" w:rsidRPr="009036FF" w:rsidRDefault="00146F4A" w:rsidP="00F60B1C">
            <w:pPr>
              <w:widowControl w:val="0"/>
              <w:autoSpaceDE w:val="0"/>
              <w:autoSpaceDN w:val="0"/>
              <w:adjustRightInd w:val="0"/>
              <w:jc w:val="both"/>
            </w:pPr>
            <w:r w:rsidRPr="009036FF">
              <w:t>Електронна поща ……………………………………..…………………………………..............</w:t>
            </w:r>
          </w:p>
          <w:p w14:paraId="521ADF02" w14:textId="77777777" w:rsidR="00146F4A" w:rsidRPr="009036FF" w:rsidRDefault="00146F4A" w:rsidP="00F60B1C">
            <w:pPr>
              <w:widowControl w:val="0"/>
              <w:autoSpaceDE w:val="0"/>
              <w:autoSpaceDN w:val="0"/>
              <w:adjustRightInd w:val="0"/>
              <w:jc w:val="both"/>
            </w:pPr>
            <w:r w:rsidRPr="009036FF">
              <w:t>Лице за контакти: ………………………………………………………………………...............</w:t>
            </w:r>
          </w:p>
          <w:p w14:paraId="6BEA339B" w14:textId="77777777" w:rsidR="00146F4A" w:rsidRPr="009036FF" w:rsidRDefault="00146F4A" w:rsidP="00F60B1C">
            <w:pPr>
              <w:widowControl w:val="0"/>
              <w:autoSpaceDE w:val="0"/>
              <w:autoSpaceDN w:val="0"/>
              <w:adjustRightInd w:val="0"/>
              <w:ind w:firstLine="480"/>
              <w:jc w:val="both"/>
              <w:rPr>
                <w:b/>
                <w:bCs/>
              </w:rPr>
            </w:pPr>
          </w:p>
          <w:p w14:paraId="12CAA005" w14:textId="77777777" w:rsidR="00146F4A" w:rsidRPr="009036FF" w:rsidRDefault="00146F4A" w:rsidP="00F60B1C">
            <w:pPr>
              <w:widowControl w:val="0"/>
              <w:autoSpaceDE w:val="0"/>
              <w:autoSpaceDN w:val="0"/>
              <w:adjustRightInd w:val="0"/>
              <w:ind w:firstLine="480"/>
              <w:jc w:val="both"/>
              <w:rPr>
                <w:b/>
                <w:bCs/>
              </w:rPr>
            </w:pPr>
            <w:r w:rsidRPr="009036FF">
              <w:t xml:space="preserve">                       </w:t>
            </w:r>
            <w:r w:rsidRPr="009036FF">
              <w:rPr>
                <w:b/>
                <w:bCs/>
              </w:rPr>
              <w:t>ДА СЕ ОТВОРИ НА ЗАСЕДАНИЕТО НА КОМИСИЯТА</w:t>
            </w:r>
          </w:p>
          <w:p w14:paraId="0269AA13" w14:textId="77777777" w:rsidR="00146F4A" w:rsidRPr="009036FF" w:rsidRDefault="00146F4A" w:rsidP="00F60B1C">
            <w:pPr>
              <w:widowControl w:val="0"/>
              <w:autoSpaceDE w:val="0"/>
              <w:autoSpaceDN w:val="0"/>
              <w:adjustRightInd w:val="0"/>
              <w:rPr>
                <w:b/>
                <w:bCs/>
              </w:rPr>
            </w:pPr>
            <w:r w:rsidRPr="009036FF">
              <w:t>определена от Кмета на Община Велико Търново по обществена поръчка с предмет: …………………………………………………………………………………………………….</w:t>
            </w:r>
          </w:p>
        </w:tc>
      </w:tr>
    </w:tbl>
    <w:p w14:paraId="7C0A5085" w14:textId="77777777" w:rsidR="00146F4A" w:rsidRPr="009036FF" w:rsidRDefault="00146F4A" w:rsidP="00146F4A">
      <w:pPr>
        <w:widowControl w:val="0"/>
        <w:autoSpaceDE w:val="0"/>
        <w:autoSpaceDN w:val="0"/>
        <w:adjustRightInd w:val="0"/>
        <w:ind w:firstLine="480"/>
        <w:jc w:val="both"/>
      </w:pPr>
    </w:p>
    <w:p w14:paraId="32C008B6" w14:textId="77777777" w:rsidR="00146F4A" w:rsidRPr="009036FF" w:rsidRDefault="00146F4A" w:rsidP="00146F4A">
      <w:pPr>
        <w:widowControl w:val="0"/>
        <w:autoSpaceDE w:val="0"/>
        <w:autoSpaceDN w:val="0"/>
        <w:adjustRightInd w:val="0"/>
        <w:ind w:firstLine="480"/>
        <w:jc w:val="both"/>
      </w:pPr>
      <w:r w:rsidRPr="009036FF">
        <w:rPr>
          <w:i/>
        </w:rPr>
        <w:tab/>
      </w:r>
      <w:r w:rsidRPr="009036FF">
        <w:t xml:space="preserve">След изтичането на указания срок от 5 работни дни комисията пристъпва към разглеждане на допълнително представените документи относно съответствието на участниците с изискванията към личното състояние и критериите за подбор. </w:t>
      </w:r>
    </w:p>
    <w:p w14:paraId="0C1AF47A" w14:textId="77777777" w:rsidR="00146F4A" w:rsidRPr="009036FF" w:rsidRDefault="00146F4A" w:rsidP="00146F4A">
      <w:pPr>
        <w:widowControl w:val="0"/>
        <w:autoSpaceDE w:val="0"/>
        <w:autoSpaceDN w:val="0"/>
        <w:adjustRightInd w:val="0"/>
        <w:ind w:firstLine="480"/>
        <w:jc w:val="both"/>
      </w:pPr>
      <w:r w:rsidRPr="009036FF">
        <w:rPr>
          <w:i/>
        </w:rPr>
        <w:tab/>
      </w:r>
      <w:r w:rsidRPr="009036FF">
        <w:t>При извършването на предварителния подбор и на всеки етап от процедурата комисията може при необходимост да иска разяснения за данни, заявени от участниците, и/или да проверява заявените данни, включително чрез изискване на информация от други органи и лица. Проверката и разясненията не могат да водят до промени в техническото и ценовото предложение на участниците.</w:t>
      </w:r>
    </w:p>
    <w:p w14:paraId="0121B54E" w14:textId="77777777" w:rsidR="00146F4A" w:rsidRPr="009036FF" w:rsidRDefault="00146F4A" w:rsidP="00146F4A">
      <w:pPr>
        <w:widowControl w:val="0"/>
        <w:autoSpaceDE w:val="0"/>
        <w:autoSpaceDN w:val="0"/>
        <w:adjustRightInd w:val="0"/>
        <w:ind w:firstLine="480"/>
        <w:jc w:val="both"/>
      </w:pPr>
      <w:r w:rsidRPr="009036FF">
        <w:rPr>
          <w:i/>
        </w:rPr>
        <w:tab/>
      </w:r>
      <w:r w:rsidRPr="009036FF">
        <w:t xml:space="preserve">Комисията не разглежда техническите предложения на участниците, за които е установено, че не отговарят на изискванията за лично състояние и на критериите за подбор. </w:t>
      </w:r>
    </w:p>
    <w:p w14:paraId="053521AB" w14:textId="77777777" w:rsidR="00146F4A" w:rsidRPr="009036FF" w:rsidRDefault="00146F4A" w:rsidP="00146F4A">
      <w:pPr>
        <w:widowControl w:val="0"/>
        <w:autoSpaceDE w:val="0"/>
        <w:autoSpaceDN w:val="0"/>
        <w:adjustRightInd w:val="0"/>
        <w:ind w:firstLine="480"/>
        <w:jc w:val="both"/>
      </w:pPr>
      <w:r w:rsidRPr="009036FF">
        <w:tab/>
        <w:t xml:space="preserve">Комисията разглежда допуснатите оферти и проверява за тяхното съответствие с предварително обявените условия. </w:t>
      </w:r>
    </w:p>
    <w:p w14:paraId="625956AA" w14:textId="77777777" w:rsidR="00146F4A" w:rsidRPr="009036FF" w:rsidRDefault="00146F4A" w:rsidP="00146F4A">
      <w:pPr>
        <w:widowControl w:val="0"/>
        <w:autoSpaceDE w:val="0"/>
        <w:autoSpaceDN w:val="0"/>
        <w:adjustRightInd w:val="0"/>
        <w:ind w:firstLine="480"/>
        <w:jc w:val="both"/>
      </w:pPr>
      <w:r w:rsidRPr="009036FF">
        <w:tab/>
        <w:t>Ценовото предложение на участник, чиято оферта не отговаря на изискванията на възложителя, не се отваря.</w:t>
      </w:r>
    </w:p>
    <w:p w14:paraId="185EB047" w14:textId="77777777" w:rsidR="00146F4A" w:rsidRPr="009036FF" w:rsidRDefault="00146F4A" w:rsidP="00146F4A">
      <w:pPr>
        <w:widowControl w:val="0"/>
        <w:autoSpaceDE w:val="0"/>
        <w:autoSpaceDN w:val="0"/>
        <w:adjustRightInd w:val="0"/>
        <w:ind w:firstLine="480"/>
        <w:jc w:val="both"/>
      </w:pPr>
      <w:r w:rsidRPr="009036FF">
        <w:rPr>
          <w:i/>
        </w:rPr>
        <w:tab/>
      </w:r>
      <w:r w:rsidRPr="009036FF">
        <w:t>Когато част от показателите за оценка обхващат параметри от техническото предложение, комисията отваря ценовото предложение, след като е извършила оценяване на офертите по другите показатели.</w:t>
      </w:r>
    </w:p>
    <w:p w14:paraId="039D5955" w14:textId="77777777" w:rsidR="00146F4A" w:rsidRPr="009036FF" w:rsidRDefault="00146F4A" w:rsidP="00146F4A">
      <w:pPr>
        <w:widowControl w:val="0"/>
        <w:autoSpaceDE w:val="0"/>
        <w:autoSpaceDN w:val="0"/>
        <w:adjustRightInd w:val="0"/>
        <w:ind w:firstLine="482"/>
        <w:jc w:val="both"/>
      </w:pPr>
      <w:r w:rsidRPr="009036FF">
        <w:tab/>
        <w:t xml:space="preserve">Не по-късно от </w:t>
      </w:r>
      <w:r w:rsidRPr="009036FF">
        <w:rPr>
          <w:b/>
        </w:rPr>
        <w:t>два работни дни</w:t>
      </w:r>
      <w:r w:rsidRPr="009036FF">
        <w:t xml:space="preserve"> преди датата на отваряне на ценовите предложения комисията обявява най-малко чрез съобщение в профила на купувача датата, часа и мястото на отварянето. На отварянето могат да присъстват лицата по чл. 54, ал. 2 ППЗОП - участниците в процедурата или техни упълномощени представители, както и представители на средствата за масово осведомяване.</w:t>
      </w:r>
    </w:p>
    <w:p w14:paraId="4678B492" w14:textId="77777777" w:rsidR="00146F4A" w:rsidRPr="009036FF" w:rsidRDefault="00146F4A" w:rsidP="00146F4A">
      <w:pPr>
        <w:widowControl w:val="0"/>
        <w:autoSpaceDE w:val="0"/>
        <w:autoSpaceDN w:val="0"/>
        <w:adjustRightInd w:val="0"/>
        <w:spacing w:after="120"/>
        <w:ind w:firstLine="482"/>
        <w:jc w:val="both"/>
      </w:pPr>
      <w:r w:rsidRPr="009036FF">
        <w:tab/>
        <w:t xml:space="preserve">Комисията обявява резултатите от оценяването на офертите по другите показатели, отваря </w:t>
      </w:r>
      <w:r w:rsidRPr="009036FF">
        <w:lastRenderedPageBreak/>
        <w:t>ценовите предложения и ги оповестява.</w:t>
      </w:r>
    </w:p>
    <w:p w14:paraId="1FB422B4" w14:textId="77777777" w:rsidR="00146F4A" w:rsidRPr="009036FF" w:rsidRDefault="00146F4A" w:rsidP="00146F4A">
      <w:pPr>
        <w:widowControl w:val="0"/>
        <w:autoSpaceDE w:val="0"/>
        <w:autoSpaceDN w:val="0"/>
        <w:adjustRightInd w:val="0"/>
        <w:ind w:firstLine="480"/>
        <w:jc w:val="both"/>
        <w:rPr>
          <w:u w:val="single"/>
        </w:rPr>
      </w:pPr>
      <w:r w:rsidRPr="009036FF">
        <w:tab/>
      </w:r>
      <w:r w:rsidRPr="009036FF">
        <w:rPr>
          <w:u w:val="single"/>
        </w:rPr>
        <w:t>Необичайно благоприятни оферти:</w:t>
      </w:r>
    </w:p>
    <w:p w14:paraId="5CA408D0" w14:textId="77777777" w:rsidR="00146F4A" w:rsidRPr="009036FF" w:rsidRDefault="00146F4A" w:rsidP="00146F4A">
      <w:pPr>
        <w:widowControl w:val="0"/>
        <w:autoSpaceDE w:val="0"/>
        <w:autoSpaceDN w:val="0"/>
        <w:adjustRightInd w:val="0"/>
        <w:ind w:firstLine="482"/>
        <w:jc w:val="both"/>
      </w:pPr>
      <w:r w:rsidRPr="009036FF">
        <w:rPr>
          <w:b/>
          <w:bCs/>
        </w:rPr>
        <w:tab/>
      </w:r>
      <w:r w:rsidRPr="009036FF">
        <w:t xml:space="preserve">Когато предложение в офертата на участник, свързано с цена или разходи, което подлежи на оценяване, е </w:t>
      </w:r>
      <w:r w:rsidRPr="009036FF">
        <w:rPr>
          <w:b/>
        </w:rPr>
        <w:t>с повече от 20 на сто по-благоприятно</w:t>
      </w:r>
      <w:r w:rsidRPr="009036FF">
        <w:t xml:space="preserve"> от средната стойност на предложенията на останалите участници по същия показател за оценка, възложителят изисква подробна писмена обосновка за начина на неговото образуване, която се представя в 5-дневен срок от получаване на искането.</w:t>
      </w:r>
    </w:p>
    <w:p w14:paraId="1BF300F6" w14:textId="77777777" w:rsidR="00146F4A" w:rsidRPr="009036FF" w:rsidRDefault="00146F4A" w:rsidP="00146F4A">
      <w:pPr>
        <w:widowControl w:val="0"/>
        <w:autoSpaceDE w:val="0"/>
        <w:autoSpaceDN w:val="0"/>
        <w:adjustRightInd w:val="0"/>
        <w:ind w:firstLine="480"/>
        <w:jc w:val="both"/>
      </w:pPr>
      <w:r w:rsidRPr="009036FF">
        <w:tab/>
        <w:t>Обосновката може да се отнася до:</w:t>
      </w:r>
    </w:p>
    <w:p w14:paraId="54789856" w14:textId="77777777" w:rsidR="00146F4A" w:rsidRPr="009036FF" w:rsidRDefault="00146F4A" w:rsidP="00146F4A">
      <w:pPr>
        <w:widowControl w:val="0"/>
        <w:autoSpaceDE w:val="0"/>
        <w:autoSpaceDN w:val="0"/>
        <w:adjustRightInd w:val="0"/>
        <w:ind w:firstLine="480"/>
        <w:jc w:val="both"/>
      </w:pPr>
      <w:r w:rsidRPr="009036FF">
        <w:tab/>
        <w:t>1. икономическите особености на производствения процес, на предоставяните услуги или на строителния метод;</w:t>
      </w:r>
    </w:p>
    <w:p w14:paraId="3178F336" w14:textId="77777777" w:rsidR="00146F4A" w:rsidRPr="009036FF" w:rsidRDefault="00146F4A" w:rsidP="00146F4A">
      <w:pPr>
        <w:widowControl w:val="0"/>
        <w:autoSpaceDE w:val="0"/>
        <w:autoSpaceDN w:val="0"/>
        <w:adjustRightInd w:val="0"/>
        <w:ind w:firstLine="480"/>
        <w:jc w:val="both"/>
      </w:pPr>
      <w:r w:rsidRPr="009036FF">
        <w:t xml:space="preserve"> </w:t>
      </w:r>
      <w:r w:rsidRPr="009036FF">
        <w:tab/>
        <w:t>2. избраните технически решения или наличието на изключително благоприятни условия за участника за предоставянето на продуктите или услугите или за изпълнението на строителството;</w:t>
      </w:r>
    </w:p>
    <w:p w14:paraId="08171B8A" w14:textId="77777777" w:rsidR="00146F4A" w:rsidRPr="009036FF" w:rsidRDefault="00146F4A" w:rsidP="00146F4A">
      <w:pPr>
        <w:widowControl w:val="0"/>
        <w:autoSpaceDE w:val="0"/>
        <w:autoSpaceDN w:val="0"/>
        <w:adjustRightInd w:val="0"/>
        <w:ind w:firstLine="480"/>
        <w:jc w:val="both"/>
      </w:pPr>
      <w:r w:rsidRPr="009036FF">
        <w:t xml:space="preserve"> </w:t>
      </w:r>
      <w:r w:rsidRPr="009036FF">
        <w:tab/>
        <w:t>3. оригиналност на предложеното от участника решение по отношение на строителството, доставките или услугите;</w:t>
      </w:r>
    </w:p>
    <w:p w14:paraId="79882418" w14:textId="77777777" w:rsidR="00146F4A" w:rsidRPr="009036FF" w:rsidRDefault="00146F4A" w:rsidP="00146F4A">
      <w:pPr>
        <w:widowControl w:val="0"/>
        <w:autoSpaceDE w:val="0"/>
        <w:autoSpaceDN w:val="0"/>
        <w:adjustRightInd w:val="0"/>
        <w:ind w:firstLine="480"/>
        <w:jc w:val="both"/>
      </w:pPr>
      <w:r w:rsidRPr="009036FF">
        <w:t xml:space="preserve"> </w:t>
      </w:r>
      <w:r w:rsidRPr="009036FF">
        <w:tab/>
        <w:t xml:space="preserve">4. спазването на задълженията по чл. 115 от ЗОП, а именно:  „При изпълнението на договорите за обществени поръчки изпълнителите и техните подизпълнители са длъжни да спазват всички приложими правила и изисквания, свързани с опазване на околната среда, социалното и трудовото право, приложими колективни споразумения и/или разпоредби на международното екологично, социално и трудово право съгласно приложение № </w:t>
      </w:r>
      <w:smartTag w:uri="urn:schemas-microsoft-com:office:smarttags" w:element="metricconverter">
        <w:smartTagPr>
          <w:attr w:name="ProductID" w:val="10.”"/>
        </w:smartTagPr>
        <w:r w:rsidRPr="009036FF">
          <w:t>10.”</w:t>
        </w:r>
      </w:smartTag>
    </w:p>
    <w:p w14:paraId="76DD97F0" w14:textId="77777777" w:rsidR="00146F4A" w:rsidRPr="009036FF" w:rsidRDefault="00146F4A" w:rsidP="00146F4A">
      <w:pPr>
        <w:widowControl w:val="0"/>
        <w:autoSpaceDE w:val="0"/>
        <w:autoSpaceDN w:val="0"/>
        <w:adjustRightInd w:val="0"/>
        <w:ind w:firstLine="480"/>
        <w:jc w:val="both"/>
      </w:pPr>
      <w:r w:rsidRPr="009036FF">
        <w:t xml:space="preserve"> </w:t>
      </w:r>
      <w:r w:rsidRPr="009036FF">
        <w:tab/>
        <w:t>5. възможността участникът да получи държавна помощ.</w:t>
      </w:r>
    </w:p>
    <w:p w14:paraId="2E1ACFB2" w14:textId="77777777" w:rsidR="00146F4A" w:rsidRPr="009036FF" w:rsidRDefault="00146F4A" w:rsidP="00146F4A">
      <w:pPr>
        <w:widowControl w:val="0"/>
        <w:autoSpaceDE w:val="0"/>
        <w:autoSpaceDN w:val="0"/>
        <w:adjustRightInd w:val="0"/>
        <w:ind w:firstLine="480"/>
        <w:jc w:val="both"/>
      </w:pPr>
      <w:r w:rsidRPr="009036FF">
        <w:tab/>
        <w:t>Получената обосновка се оценява по отношение на нейната пълнота и обективност относно обстоятелствата по чл. 72, ал. 2 от ЗОП, на които се позовава участникът. При необходимост от участника може да бъде изискана уточняваща информация. Обосновката може да не бъде приета и участникът да бъде отстранен само когато представените доказателства не са достатъчни, за да обосноват предложената цена или разходи.</w:t>
      </w:r>
    </w:p>
    <w:p w14:paraId="559E9CBB" w14:textId="77777777" w:rsidR="00146F4A" w:rsidRPr="009036FF" w:rsidRDefault="00146F4A" w:rsidP="00146F4A">
      <w:pPr>
        <w:widowControl w:val="0"/>
        <w:autoSpaceDE w:val="0"/>
        <w:autoSpaceDN w:val="0"/>
        <w:adjustRightInd w:val="0"/>
        <w:ind w:firstLine="482"/>
        <w:jc w:val="both"/>
      </w:pPr>
      <w:r w:rsidRPr="009036FF">
        <w:tab/>
        <w:t>Не се приема оферта, когато се установи, че предложените в нея цена или разходи са с повече от 20 на сто по-благоприятни от средните стойности на съответните предложения в останалите оферти, защото не са спазени норми и правила, свързани с опазване на околната среда, социалното и трудовото право, приложими колективни споразумения и/или разпоредби на международното екологично, социално и трудово право, които са изброени в приложение № 10.</w:t>
      </w:r>
    </w:p>
    <w:p w14:paraId="40EF8D32" w14:textId="77777777" w:rsidR="00146F4A" w:rsidRPr="009036FF" w:rsidRDefault="00146F4A" w:rsidP="00146F4A">
      <w:pPr>
        <w:widowControl w:val="0"/>
        <w:autoSpaceDE w:val="0"/>
        <w:autoSpaceDN w:val="0"/>
        <w:adjustRightInd w:val="0"/>
        <w:spacing w:after="120"/>
        <w:ind w:firstLine="482"/>
        <w:jc w:val="both"/>
      </w:pPr>
      <w:r w:rsidRPr="009036FF">
        <w:t xml:space="preserve"> </w:t>
      </w:r>
      <w:r w:rsidRPr="009036FF">
        <w:tab/>
        <w:t xml:space="preserve">Не се приема оферта, когато се установи, че предложените в нея цена или разходи са с повече от 20 на сто по-благоприятни от средната стойност на съответните предложения в останалите оферти поради получена държавна помощ, когато участникът не може да докаже в предвидения срок, че помощта е съвместима с вътрешния пазар по смисъла на чл. 107 от </w:t>
      </w:r>
      <w:r w:rsidRPr="009036FF">
        <w:rPr>
          <w:rStyle w:val="ala"/>
        </w:rPr>
        <w:t>Договора за функционирането на Европейския съюз</w:t>
      </w:r>
      <w:r w:rsidRPr="009036FF">
        <w:t xml:space="preserve"> (ДФЕС).</w:t>
      </w:r>
    </w:p>
    <w:p w14:paraId="41089A25" w14:textId="77777777" w:rsidR="00146F4A" w:rsidRPr="009036FF" w:rsidRDefault="00146F4A" w:rsidP="00146F4A">
      <w:pPr>
        <w:widowControl w:val="0"/>
        <w:autoSpaceDE w:val="0"/>
        <w:autoSpaceDN w:val="0"/>
        <w:adjustRightInd w:val="0"/>
        <w:ind w:firstLine="480"/>
        <w:jc w:val="both"/>
      </w:pPr>
      <w:r w:rsidRPr="009036FF">
        <w:rPr>
          <w:b/>
          <w:bCs/>
        </w:rPr>
        <w:t xml:space="preserve"> </w:t>
      </w:r>
      <w:r w:rsidRPr="009036FF">
        <w:rPr>
          <w:b/>
          <w:bCs/>
        </w:rPr>
        <w:tab/>
      </w:r>
      <w:r w:rsidRPr="009036FF">
        <w:t>Комисията класира участниците по степента на съответствие на офертите с предварително обявените от възложителя условия.</w:t>
      </w:r>
    </w:p>
    <w:p w14:paraId="020E5543" w14:textId="77777777" w:rsidR="00146F4A" w:rsidRPr="009036FF" w:rsidRDefault="00146F4A" w:rsidP="00146F4A">
      <w:pPr>
        <w:widowControl w:val="0"/>
        <w:autoSpaceDE w:val="0"/>
        <w:autoSpaceDN w:val="0"/>
        <w:adjustRightInd w:val="0"/>
        <w:ind w:firstLine="480"/>
        <w:jc w:val="both"/>
      </w:pPr>
      <w:r w:rsidRPr="009036FF">
        <w:tab/>
        <w:t>Когато комплексните оценки на две или повече оферти са равни, с предимство се класира офертата, в която се съдържат по-изгодни предложения, преценени в следния ред:</w:t>
      </w:r>
    </w:p>
    <w:p w14:paraId="7AE99A51" w14:textId="77777777" w:rsidR="00146F4A" w:rsidRPr="009036FF" w:rsidRDefault="00146F4A" w:rsidP="00146F4A">
      <w:pPr>
        <w:widowControl w:val="0"/>
        <w:autoSpaceDE w:val="0"/>
        <w:autoSpaceDN w:val="0"/>
        <w:adjustRightInd w:val="0"/>
        <w:ind w:firstLine="480"/>
        <w:jc w:val="both"/>
      </w:pPr>
      <w:r w:rsidRPr="009036FF">
        <w:rPr>
          <w:i/>
        </w:rPr>
        <w:tab/>
        <w:t xml:space="preserve"> </w:t>
      </w:r>
      <w:r w:rsidRPr="009036FF">
        <w:t>1. по-ниска предложена цена;</w:t>
      </w:r>
    </w:p>
    <w:p w14:paraId="6ED2115B" w14:textId="77777777" w:rsidR="00146F4A" w:rsidRPr="009036FF" w:rsidRDefault="00146F4A" w:rsidP="00146F4A">
      <w:pPr>
        <w:widowControl w:val="0"/>
        <w:autoSpaceDE w:val="0"/>
        <w:autoSpaceDN w:val="0"/>
        <w:adjustRightInd w:val="0"/>
        <w:ind w:firstLine="480"/>
        <w:jc w:val="both"/>
      </w:pPr>
      <w:r w:rsidRPr="009036FF">
        <w:tab/>
        <w:t xml:space="preserve"> 2. по-изгодно предложение по останалите показатели, сравнени в низходящ ред съобразно тяхната тежест.</w:t>
      </w:r>
    </w:p>
    <w:p w14:paraId="0BF0D19D" w14:textId="77777777" w:rsidR="00146F4A" w:rsidRPr="009036FF" w:rsidRDefault="00146F4A" w:rsidP="00146F4A">
      <w:pPr>
        <w:jc w:val="both"/>
      </w:pPr>
      <w:r w:rsidRPr="009036FF">
        <w:tab/>
        <w:t>Комисията провежда публично жребий за определяне на изпълнител между класираните на първо място оферти, ако участниците не могат да бъдат класирани в съответствие с горния ред.</w:t>
      </w:r>
    </w:p>
    <w:p w14:paraId="30A629C3" w14:textId="77777777" w:rsidR="00146F4A" w:rsidRPr="009036FF" w:rsidRDefault="00146F4A" w:rsidP="00146F4A">
      <w:pPr>
        <w:widowControl w:val="0"/>
        <w:autoSpaceDE w:val="0"/>
        <w:autoSpaceDN w:val="0"/>
        <w:adjustRightInd w:val="0"/>
        <w:spacing w:after="120"/>
        <w:ind w:firstLine="482"/>
        <w:jc w:val="both"/>
      </w:pPr>
      <w:r w:rsidRPr="009036FF">
        <w:tab/>
        <w:t xml:space="preserve">Комисията изготвя </w:t>
      </w:r>
      <w:r w:rsidRPr="009036FF">
        <w:rPr>
          <w:b/>
        </w:rPr>
        <w:t>доклад</w:t>
      </w:r>
      <w:r w:rsidRPr="009036FF">
        <w:t xml:space="preserve"> за резултатите от работата си в съответствие с чл. 60, ал.1, от ППЗОП. Към доклада се прилагат всички документи, изготвени в хода на работа на комисията, като протоколи, оценителни таблици, мотивите за особените мнения (когато е приложимо) и др.</w:t>
      </w:r>
    </w:p>
    <w:p w14:paraId="719CDA61" w14:textId="77777777" w:rsidR="00146F4A" w:rsidRPr="009036FF" w:rsidRDefault="00146F4A" w:rsidP="00146F4A">
      <w:pPr>
        <w:widowControl w:val="0"/>
        <w:autoSpaceDE w:val="0"/>
        <w:autoSpaceDN w:val="0"/>
        <w:adjustRightInd w:val="0"/>
        <w:ind w:firstLine="480"/>
        <w:jc w:val="both"/>
        <w:rPr>
          <w:rStyle w:val="parsupercapt"/>
          <w:u w:val="single"/>
        </w:rPr>
      </w:pPr>
      <w:r w:rsidRPr="009036FF">
        <w:rPr>
          <w:sz w:val="26"/>
          <w:szCs w:val="26"/>
        </w:rPr>
        <w:lastRenderedPageBreak/>
        <w:tab/>
      </w:r>
      <w:r w:rsidRPr="009036FF">
        <w:rPr>
          <w:rStyle w:val="parsupercapt"/>
          <w:u w:val="single"/>
        </w:rPr>
        <w:t>Приемане на работата на комисията:</w:t>
      </w:r>
    </w:p>
    <w:p w14:paraId="2972B273" w14:textId="77777777" w:rsidR="00146F4A" w:rsidRPr="009036FF" w:rsidRDefault="00146F4A" w:rsidP="00146F4A">
      <w:pPr>
        <w:widowControl w:val="0"/>
        <w:autoSpaceDE w:val="0"/>
        <w:autoSpaceDN w:val="0"/>
        <w:adjustRightInd w:val="0"/>
        <w:ind w:firstLine="480"/>
        <w:jc w:val="both"/>
      </w:pPr>
      <w:r w:rsidRPr="009036FF">
        <w:tab/>
        <w:t>Докладът на комисията се подписва от всички членове и се предава на възложителя за утвърждаване, заедно с цялата документация, включително представените мостри и/или снимки (когато е приложимо).</w:t>
      </w:r>
      <w:r w:rsidRPr="009036FF">
        <w:rPr>
          <w:rFonts w:eastAsia="Times New Roman"/>
          <w:sz w:val="26"/>
          <w:szCs w:val="26"/>
        </w:rPr>
        <w:t xml:space="preserve"> </w:t>
      </w:r>
      <w:r w:rsidRPr="009036FF">
        <w:t>Копие от доклада се предоставя и на наблюдателите, когато такива са участвали в работата на комисията (в приложимите случаи).</w:t>
      </w:r>
    </w:p>
    <w:p w14:paraId="3034BF51" w14:textId="77777777" w:rsidR="00146F4A" w:rsidRPr="009036FF" w:rsidRDefault="00146F4A" w:rsidP="00146F4A">
      <w:pPr>
        <w:widowControl w:val="0"/>
        <w:autoSpaceDE w:val="0"/>
        <w:autoSpaceDN w:val="0"/>
        <w:adjustRightInd w:val="0"/>
        <w:ind w:firstLine="480"/>
        <w:jc w:val="both"/>
      </w:pPr>
      <w:r w:rsidRPr="009036FF">
        <w:tab/>
        <w:t>В 10-дневен срок от получаването на доклада възложителят го утвърждава или го връща на комисията с писмени указания.</w:t>
      </w:r>
    </w:p>
    <w:p w14:paraId="729C6296" w14:textId="77777777" w:rsidR="00146F4A" w:rsidRPr="009036FF" w:rsidRDefault="00146F4A" w:rsidP="00146F4A">
      <w:pPr>
        <w:widowControl w:val="0"/>
        <w:autoSpaceDE w:val="0"/>
        <w:autoSpaceDN w:val="0"/>
        <w:adjustRightInd w:val="0"/>
        <w:ind w:firstLine="480"/>
        <w:jc w:val="both"/>
      </w:pPr>
      <w:r w:rsidRPr="009036FF">
        <w:tab/>
        <w:t>В 10-дневен срок от утвърждаване на доклада възложителят издава решение за определяне на изпълнител или за прекратяване на процедурата.</w:t>
      </w:r>
    </w:p>
    <w:p w14:paraId="747EFE5D" w14:textId="77777777" w:rsidR="00146F4A" w:rsidRPr="009036FF" w:rsidRDefault="00146F4A" w:rsidP="00146F4A">
      <w:pPr>
        <w:widowControl w:val="0"/>
        <w:autoSpaceDE w:val="0"/>
        <w:autoSpaceDN w:val="0"/>
        <w:adjustRightInd w:val="0"/>
        <w:ind w:firstLine="480"/>
        <w:jc w:val="both"/>
      </w:pPr>
    </w:p>
    <w:p w14:paraId="46F128F3" w14:textId="77777777" w:rsidR="00146F4A" w:rsidRPr="009036FF" w:rsidRDefault="00146F4A" w:rsidP="00146F4A">
      <w:pPr>
        <w:pStyle w:val="firstline"/>
        <w:spacing w:after="120"/>
        <w:ind w:firstLine="709"/>
        <w:outlineLvl w:val="1"/>
        <w:rPr>
          <w:color w:val="auto"/>
        </w:rPr>
      </w:pPr>
      <w:bookmarkStart w:id="48" w:name="_Toc511295281"/>
      <w:r w:rsidRPr="009036FF">
        <w:rPr>
          <w:rStyle w:val="1c"/>
          <w:color w:val="auto"/>
        </w:rPr>
        <w:t>6. Връчване на решенията</w:t>
      </w:r>
      <w:bookmarkEnd w:id="48"/>
      <w:r w:rsidRPr="009036FF">
        <w:rPr>
          <w:rStyle w:val="1c"/>
          <w:color w:val="auto"/>
        </w:rPr>
        <w:t xml:space="preserve"> </w:t>
      </w:r>
    </w:p>
    <w:p w14:paraId="2CBCD329" w14:textId="77777777" w:rsidR="00146F4A" w:rsidRPr="009036FF" w:rsidRDefault="00146F4A" w:rsidP="00146F4A">
      <w:pPr>
        <w:ind w:firstLine="283"/>
        <w:jc w:val="both"/>
        <w:textAlignment w:val="center"/>
      </w:pPr>
      <w:r w:rsidRPr="009036FF">
        <w:tab/>
        <w:t>Възложителят изпраща решенията за определяне на изпълнител или за прекратяване на процедурата в тридневен срок от издаването им. В решенията се посочва връзка към електронната преписка в профила на купувача, където са публикувани протоколите и окончателните доклади на комисията.</w:t>
      </w:r>
    </w:p>
    <w:p w14:paraId="62FDA069" w14:textId="77777777" w:rsidR="00146F4A" w:rsidRPr="009036FF" w:rsidRDefault="00146F4A" w:rsidP="00146F4A">
      <w:pPr>
        <w:widowControl w:val="0"/>
        <w:autoSpaceDE w:val="0"/>
        <w:autoSpaceDN w:val="0"/>
        <w:adjustRightInd w:val="0"/>
        <w:ind w:firstLine="480"/>
        <w:jc w:val="both"/>
        <w:rPr>
          <w:rStyle w:val="ala"/>
        </w:rPr>
      </w:pPr>
      <w:r w:rsidRPr="009036FF">
        <w:t xml:space="preserve">    </w:t>
      </w:r>
      <w:r w:rsidRPr="009036FF">
        <w:rPr>
          <w:rStyle w:val="ala"/>
        </w:rPr>
        <w:t xml:space="preserve">Решенията се изпращат: </w:t>
      </w:r>
    </w:p>
    <w:p w14:paraId="36FFD827" w14:textId="77777777" w:rsidR="00146F4A" w:rsidRPr="009036FF" w:rsidRDefault="00146F4A" w:rsidP="00146F4A">
      <w:pPr>
        <w:widowControl w:val="0"/>
        <w:autoSpaceDE w:val="0"/>
        <w:autoSpaceDN w:val="0"/>
        <w:adjustRightInd w:val="0"/>
        <w:ind w:firstLine="480"/>
        <w:jc w:val="both"/>
        <w:rPr>
          <w:rStyle w:val="alt"/>
        </w:rPr>
      </w:pPr>
      <w:r w:rsidRPr="009036FF">
        <w:rPr>
          <w:rStyle w:val="alcapt"/>
        </w:rPr>
        <w:tab/>
        <w:t>1.</w:t>
      </w:r>
      <w:r w:rsidRPr="009036FF">
        <w:rPr>
          <w:rStyle w:val="alt"/>
        </w:rPr>
        <w:t xml:space="preserve"> на адрес, посочен от участника: </w:t>
      </w:r>
    </w:p>
    <w:p w14:paraId="10141B40" w14:textId="77777777" w:rsidR="00146F4A" w:rsidRPr="009036FF" w:rsidRDefault="00146F4A" w:rsidP="00146F4A">
      <w:pPr>
        <w:widowControl w:val="0"/>
        <w:autoSpaceDE w:val="0"/>
        <w:autoSpaceDN w:val="0"/>
        <w:adjustRightInd w:val="0"/>
        <w:ind w:firstLine="480"/>
        <w:jc w:val="both"/>
        <w:rPr>
          <w:rStyle w:val="alb"/>
        </w:rPr>
      </w:pPr>
      <w:r w:rsidRPr="009036FF">
        <w:rPr>
          <w:rStyle w:val="subpardislink"/>
        </w:rPr>
        <w:t> </w:t>
      </w:r>
      <w:r w:rsidRPr="009036FF">
        <w:rPr>
          <w:rStyle w:val="subpardislink"/>
        </w:rPr>
        <w:tab/>
      </w:r>
      <w:r w:rsidRPr="009036FF">
        <w:rPr>
          <w:rStyle w:val="alcapt"/>
        </w:rPr>
        <w:t>а)</w:t>
      </w:r>
      <w:r w:rsidRPr="009036FF">
        <w:rPr>
          <w:rStyle w:val="alb"/>
        </w:rPr>
        <w:t xml:space="preserve"> на електронна поща, като съобщението, с което се изпращат, се подписва с електронен подпис, или </w:t>
      </w:r>
    </w:p>
    <w:p w14:paraId="6E6619E0" w14:textId="77777777" w:rsidR="00146F4A" w:rsidRPr="009036FF" w:rsidRDefault="00146F4A" w:rsidP="00146F4A">
      <w:pPr>
        <w:widowControl w:val="0"/>
        <w:autoSpaceDE w:val="0"/>
        <w:autoSpaceDN w:val="0"/>
        <w:adjustRightInd w:val="0"/>
        <w:ind w:firstLine="480"/>
        <w:jc w:val="both"/>
        <w:rPr>
          <w:rStyle w:val="subpardislink"/>
        </w:rPr>
      </w:pPr>
      <w:r w:rsidRPr="009036FF">
        <w:rPr>
          <w:rStyle w:val="subpardislink"/>
        </w:rPr>
        <w:tab/>
      </w:r>
      <w:r w:rsidRPr="009036FF">
        <w:rPr>
          <w:rStyle w:val="alcapt"/>
        </w:rPr>
        <w:t>б)</w:t>
      </w:r>
      <w:r w:rsidRPr="009036FF">
        <w:rPr>
          <w:rStyle w:val="alb"/>
        </w:rPr>
        <w:t xml:space="preserve"> чрез пощенска или друга куриерска услуга с препоръчана пратка с обратна разписка; </w:t>
      </w:r>
      <w:r w:rsidRPr="009036FF">
        <w:rPr>
          <w:rStyle w:val="subpardislink"/>
        </w:rPr>
        <w:t> </w:t>
      </w:r>
    </w:p>
    <w:p w14:paraId="5DFB85FB" w14:textId="77777777" w:rsidR="00146F4A" w:rsidRPr="009036FF" w:rsidRDefault="00146F4A" w:rsidP="00146F4A">
      <w:pPr>
        <w:widowControl w:val="0"/>
        <w:autoSpaceDE w:val="0"/>
        <w:autoSpaceDN w:val="0"/>
        <w:adjustRightInd w:val="0"/>
        <w:ind w:firstLine="480"/>
        <w:jc w:val="both"/>
        <w:rPr>
          <w:rStyle w:val="subparinclink"/>
        </w:rPr>
      </w:pPr>
      <w:r w:rsidRPr="009036FF">
        <w:rPr>
          <w:rStyle w:val="alcapt"/>
        </w:rPr>
        <w:tab/>
        <w:t>2.</w:t>
      </w:r>
      <w:r w:rsidRPr="009036FF">
        <w:rPr>
          <w:rStyle w:val="alt"/>
        </w:rPr>
        <w:t xml:space="preserve"> по факс. </w:t>
      </w:r>
      <w:r w:rsidRPr="009036FF">
        <w:rPr>
          <w:rStyle w:val="subparinclink"/>
        </w:rPr>
        <w:t> </w:t>
      </w:r>
    </w:p>
    <w:p w14:paraId="154FE5B2" w14:textId="77777777" w:rsidR="00146F4A" w:rsidRPr="009036FF" w:rsidRDefault="00146F4A" w:rsidP="00146F4A">
      <w:pPr>
        <w:widowControl w:val="0"/>
        <w:autoSpaceDE w:val="0"/>
        <w:autoSpaceDN w:val="0"/>
        <w:adjustRightInd w:val="0"/>
        <w:ind w:firstLine="480"/>
        <w:jc w:val="both"/>
        <w:rPr>
          <w:rStyle w:val="ala"/>
        </w:rPr>
      </w:pPr>
      <w:r w:rsidRPr="009036FF">
        <w:rPr>
          <w:rStyle w:val="ala"/>
        </w:rPr>
        <w:tab/>
        <w:t xml:space="preserve">Избраният от възложителя начин трябва да позволява удостоверяване на датата на получаване на решението. </w:t>
      </w:r>
    </w:p>
    <w:p w14:paraId="352BACA4" w14:textId="77777777" w:rsidR="00146F4A" w:rsidRPr="009036FF" w:rsidRDefault="00146F4A" w:rsidP="00146F4A">
      <w:pPr>
        <w:widowControl w:val="0"/>
        <w:autoSpaceDE w:val="0"/>
        <w:autoSpaceDN w:val="0"/>
        <w:adjustRightInd w:val="0"/>
        <w:ind w:firstLine="480"/>
        <w:jc w:val="both"/>
        <w:rPr>
          <w:rStyle w:val="ala"/>
        </w:rPr>
      </w:pPr>
      <w:r w:rsidRPr="009036FF">
        <w:rPr>
          <w:rStyle w:val="subparinclink"/>
        </w:rPr>
        <w:t> </w:t>
      </w:r>
      <w:r w:rsidRPr="009036FF">
        <w:rPr>
          <w:rStyle w:val="alcapt"/>
        </w:rPr>
        <w:tab/>
      </w:r>
      <w:r w:rsidRPr="009036FF">
        <w:rPr>
          <w:rStyle w:val="ala"/>
        </w:rPr>
        <w:t>Когато решението не е получено от участника по някой от начините, посочени по-горе, възложителят публикува съобщение до него в профила на купувача. Решението се смята за връчено от датата на публикуване на съобщението.</w:t>
      </w:r>
    </w:p>
    <w:p w14:paraId="678AD449" w14:textId="77777777" w:rsidR="00146F4A" w:rsidRPr="009036FF" w:rsidRDefault="00146F4A" w:rsidP="00146F4A">
      <w:pPr>
        <w:pStyle w:val="firstline"/>
        <w:ind w:firstLine="709"/>
        <w:outlineLvl w:val="0"/>
        <w:rPr>
          <w:rStyle w:val="1c"/>
          <w:color w:val="auto"/>
        </w:rPr>
      </w:pPr>
    </w:p>
    <w:p w14:paraId="53FEE403" w14:textId="77777777" w:rsidR="00146F4A" w:rsidRPr="009036FF" w:rsidRDefault="00146F4A" w:rsidP="00146F4A">
      <w:pPr>
        <w:pStyle w:val="firstline"/>
        <w:spacing w:after="120"/>
        <w:ind w:firstLine="709"/>
        <w:outlineLvl w:val="1"/>
        <w:rPr>
          <w:rStyle w:val="1c"/>
          <w:color w:val="auto"/>
        </w:rPr>
      </w:pPr>
      <w:bookmarkStart w:id="49" w:name="_Toc511295282"/>
      <w:r w:rsidRPr="009036FF">
        <w:rPr>
          <w:rStyle w:val="1c"/>
          <w:color w:val="auto"/>
        </w:rPr>
        <w:t>7. Определяне на изпълнител и сключване на договор</w:t>
      </w:r>
      <w:bookmarkEnd w:id="49"/>
    </w:p>
    <w:p w14:paraId="747E2BB7" w14:textId="77777777" w:rsidR="00146F4A" w:rsidRPr="009036FF" w:rsidRDefault="00146F4A" w:rsidP="00146F4A">
      <w:pPr>
        <w:jc w:val="both"/>
        <w:textAlignment w:val="center"/>
      </w:pPr>
      <w:r w:rsidRPr="009036FF">
        <w:t xml:space="preserve"> </w:t>
      </w:r>
      <w:r w:rsidRPr="009036FF">
        <w:tab/>
        <w:t>Възложителят определя за изпълнител на поръчката участник, за когото са изпълнени следните условия:</w:t>
      </w:r>
    </w:p>
    <w:p w14:paraId="27600983" w14:textId="77777777" w:rsidR="00146F4A" w:rsidRPr="009036FF" w:rsidRDefault="00146F4A" w:rsidP="00146F4A">
      <w:pPr>
        <w:spacing w:line="268" w:lineRule="auto"/>
        <w:ind w:firstLine="283"/>
        <w:jc w:val="both"/>
        <w:textAlignment w:val="center"/>
      </w:pPr>
      <w:r w:rsidRPr="009036FF">
        <w:tab/>
        <w:t>1. не са налице основанията за отстраняване от процедурата, освен в случаите по чл. 54, ал. 3 ЗОП, и отговаря на критериите за подбор;</w:t>
      </w:r>
    </w:p>
    <w:p w14:paraId="2A59AE26" w14:textId="77777777" w:rsidR="00146F4A" w:rsidRPr="009036FF" w:rsidRDefault="00146F4A" w:rsidP="00146F4A">
      <w:pPr>
        <w:ind w:firstLine="284"/>
        <w:jc w:val="both"/>
        <w:textAlignment w:val="center"/>
      </w:pPr>
      <w:r w:rsidRPr="009036FF">
        <w:tab/>
        <w:t>2. офертата на участника е получила най-висока оценка при прилагане на предварително обявените от възложителя условия и избрания критерий за възлагане.</w:t>
      </w:r>
    </w:p>
    <w:p w14:paraId="4D7AAD30" w14:textId="77777777" w:rsidR="00146F4A" w:rsidRPr="009036FF" w:rsidRDefault="00146F4A" w:rsidP="00146F4A">
      <w:pPr>
        <w:pStyle w:val="firstline"/>
        <w:ind w:firstLine="709"/>
        <w:outlineLvl w:val="0"/>
        <w:rPr>
          <w:rStyle w:val="1c"/>
          <w:color w:val="auto"/>
        </w:rPr>
      </w:pPr>
    </w:p>
    <w:p w14:paraId="7652EBEB" w14:textId="77777777" w:rsidR="00146F4A" w:rsidRPr="009036FF" w:rsidRDefault="00146F4A" w:rsidP="00146F4A">
      <w:pPr>
        <w:pStyle w:val="firstline"/>
        <w:spacing w:after="120"/>
        <w:ind w:firstLine="709"/>
        <w:outlineLvl w:val="1"/>
        <w:rPr>
          <w:rStyle w:val="1c"/>
          <w:color w:val="auto"/>
        </w:rPr>
      </w:pPr>
      <w:bookmarkStart w:id="50" w:name="_Toc511295283"/>
      <w:r w:rsidRPr="009036FF">
        <w:rPr>
          <w:rStyle w:val="1c"/>
          <w:color w:val="auto"/>
        </w:rPr>
        <w:t>8. Прекратяване на процедурата</w:t>
      </w:r>
      <w:bookmarkEnd w:id="50"/>
    </w:p>
    <w:p w14:paraId="66317C46" w14:textId="77777777" w:rsidR="00146F4A" w:rsidRPr="009036FF" w:rsidRDefault="00146F4A" w:rsidP="00146F4A">
      <w:pPr>
        <w:ind w:firstLine="284"/>
        <w:jc w:val="both"/>
        <w:textAlignment w:val="center"/>
        <w:rPr>
          <w:rFonts w:eastAsia="Times New Roman"/>
        </w:rPr>
      </w:pPr>
      <w:r w:rsidRPr="009036FF">
        <w:rPr>
          <w:rFonts w:eastAsia="Times New Roman"/>
          <w:b/>
        </w:rPr>
        <w:tab/>
        <w:t>8.1. Възложителят прекратява процедурата</w:t>
      </w:r>
      <w:r w:rsidRPr="009036FF">
        <w:rPr>
          <w:rFonts w:eastAsia="Times New Roman"/>
        </w:rPr>
        <w:t xml:space="preserve"> с мотивирано решение, когато:</w:t>
      </w:r>
    </w:p>
    <w:p w14:paraId="13796478" w14:textId="77777777" w:rsidR="00146F4A" w:rsidRPr="009036FF" w:rsidRDefault="00146F4A" w:rsidP="00146F4A">
      <w:pPr>
        <w:ind w:firstLine="284"/>
        <w:jc w:val="both"/>
        <w:textAlignment w:val="center"/>
        <w:rPr>
          <w:rFonts w:eastAsia="Times New Roman"/>
        </w:rPr>
      </w:pPr>
      <w:r w:rsidRPr="009036FF">
        <w:rPr>
          <w:rFonts w:eastAsia="Times New Roman"/>
        </w:rPr>
        <w:tab/>
        <w:t>8.1.</w:t>
      </w:r>
      <w:proofErr w:type="spellStart"/>
      <w:r w:rsidRPr="009036FF">
        <w:rPr>
          <w:rFonts w:eastAsia="Times New Roman"/>
        </w:rPr>
        <w:t>1</w:t>
      </w:r>
      <w:proofErr w:type="spellEnd"/>
      <w:r w:rsidRPr="009036FF">
        <w:rPr>
          <w:rFonts w:eastAsia="Times New Roman"/>
        </w:rPr>
        <w:t>. не е подадена нито една оферта;</w:t>
      </w:r>
    </w:p>
    <w:p w14:paraId="33101DAC" w14:textId="77777777" w:rsidR="00146F4A" w:rsidRPr="009036FF" w:rsidRDefault="00146F4A" w:rsidP="00146F4A">
      <w:pPr>
        <w:ind w:firstLine="284"/>
        <w:jc w:val="both"/>
        <w:textAlignment w:val="center"/>
        <w:rPr>
          <w:rFonts w:eastAsia="Times New Roman"/>
        </w:rPr>
      </w:pPr>
      <w:r w:rsidRPr="009036FF">
        <w:rPr>
          <w:rFonts w:eastAsia="Times New Roman"/>
        </w:rPr>
        <w:tab/>
        <w:t>8.1.2. всички оферти или заявления за участие не отговарят на условията за представяне, включително за форма, начин и срок, или са неподходящи;</w:t>
      </w:r>
    </w:p>
    <w:p w14:paraId="0C4F0D4E" w14:textId="77777777" w:rsidR="00146F4A" w:rsidRPr="009036FF" w:rsidRDefault="00146F4A" w:rsidP="00146F4A">
      <w:pPr>
        <w:ind w:firstLine="284"/>
        <w:jc w:val="both"/>
        <w:textAlignment w:val="center"/>
        <w:rPr>
          <w:rFonts w:eastAsia="Times New Roman"/>
        </w:rPr>
      </w:pPr>
      <w:r w:rsidRPr="009036FF">
        <w:rPr>
          <w:rFonts w:eastAsia="Times New Roman"/>
        </w:rPr>
        <w:tab/>
        <w:t>8.1.3. първият и вторият класиран участник откаже да сключи договор;</w:t>
      </w:r>
    </w:p>
    <w:p w14:paraId="4FBE1731" w14:textId="77777777" w:rsidR="00146F4A" w:rsidRPr="009036FF" w:rsidRDefault="00146F4A" w:rsidP="00146F4A">
      <w:pPr>
        <w:ind w:firstLine="284"/>
        <w:jc w:val="both"/>
        <w:textAlignment w:val="center"/>
        <w:rPr>
          <w:rFonts w:eastAsia="Times New Roman"/>
        </w:rPr>
      </w:pPr>
      <w:r w:rsidRPr="009036FF">
        <w:rPr>
          <w:rFonts w:eastAsia="Times New Roman"/>
        </w:rPr>
        <w:tab/>
        <w:t>8.1.4. са установени нарушения при откриването и провеждането й, които не могат да бъдат отстранени, без това да промени условията, при които е обявена процедурата;</w:t>
      </w:r>
    </w:p>
    <w:p w14:paraId="4A8C92EF" w14:textId="77777777" w:rsidR="00146F4A" w:rsidRPr="009036FF" w:rsidRDefault="00146F4A" w:rsidP="00146F4A">
      <w:pPr>
        <w:ind w:firstLine="284"/>
        <w:jc w:val="both"/>
        <w:textAlignment w:val="center"/>
        <w:rPr>
          <w:rFonts w:eastAsia="Times New Roman"/>
        </w:rPr>
      </w:pPr>
      <w:r w:rsidRPr="009036FF">
        <w:rPr>
          <w:rFonts w:eastAsia="Times New Roman"/>
        </w:rPr>
        <w:tab/>
        <w:t>8.1.5 поради неизпълнение на някое от условията по чл. 112, ал. 1 ЗОП не се сключва договор за обществена поръчка;</w:t>
      </w:r>
    </w:p>
    <w:p w14:paraId="0DEDB664" w14:textId="77777777" w:rsidR="00146F4A" w:rsidRPr="009036FF" w:rsidRDefault="00146F4A" w:rsidP="00146F4A">
      <w:pPr>
        <w:ind w:firstLine="284"/>
        <w:jc w:val="both"/>
        <w:textAlignment w:val="center"/>
        <w:rPr>
          <w:rFonts w:eastAsia="Times New Roman"/>
        </w:rPr>
      </w:pPr>
      <w:r w:rsidRPr="009036FF">
        <w:rPr>
          <w:rFonts w:eastAsia="Times New Roman"/>
        </w:rPr>
        <w:tab/>
        <w:t>8.1.6. всички оферти, които отговарят на предварително обявените от възложителя условия, надвишават финансовия ресурс, който той може да осигури;</w:t>
      </w:r>
    </w:p>
    <w:p w14:paraId="737ACC74" w14:textId="77777777" w:rsidR="00146F4A" w:rsidRPr="009036FF" w:rsidRDefault="00146F4A" w:rsidP="00146F4A">
      <w:pPr>
        <w:ind w:firstLine="284"/>
        <w:jc w:val="both"/>
        <w:textAlignment w:val="center"/>
        <w:rPr>
          <w:rFonts w:eastAsia="Times New Roman"/>
        </w:rPr>
      </w:pPr>
      <w:r w:rsidRPr="009036FF">
        <w:rPr>
          <w:rFonts w:eastAsia="Times New Roman"/>
        </w:rPr>
        <w:lastRenderedPageBreak/>
        <w:tab/>
        <w:t>8.1.7. отпадне необходимостта от провеждане на процедурата или от възлагане на договора в резултат на съществена промяна в обстоятелствата или при невъзможност да се осигури финансиране за изпълнението на поръчката по причини, които възложителят не е могъл да предвиди;</w:t>
      </w:r>
    </w:p>
    <w:p w14:paraId="49026BD6" w14:textId="77777777" w:rsidR="00146F4A" w:rsidRPr="009036FF" w:rsidRDefault="00146F4A" w:rsidP="00146F4A">
      <w:pPr>
        <w:ind w:firstLine="284"/>
        <w:jc w:val="both"/>
        <w:textAlignment w:val="center"/>
        <w:rPr>
          <w:rFonts w:eastAsia="Times New Roman"/>
        </w:rPr>
      </w:pPr>
      <w:r w:rsidRPr="009036FF">
        <w:rPr>
          <w:rFonts w:eastAsia="Times New Roman"/>
        </w:rPr>
        <w:tab/>
        <w:t>8.1.8. са необходими съществени промени в условията на обявената поръчка, които биха променили кръга на заинтересованите лица.</w:t>
      </w:r>
    </w:p>
    <w:p w14:paraId="7CEFC795" w14:textId="77777777" w:rsidR="00146F4A" w:rsidRPr="009036FF" w:rsidRDefault="00146F4A" w:rsidP="00146F4A">
      <w:pPr>
        <w:tabs>
          <w:tab w:val="left" w:pos="709"/>
        </w:tabs>
        <w:ind w:firstLine="284"/>
        <w:jc w:val="both"/>
        <w:textAlignment w:val="center"/>
        <w:rPr>
          <w:rFonts w:eastAsia="Times New Roman"/>
        </w:rPr>
      </w:pPr>
      <w:r w:rsidRPr="009036FF">
        <w:rPr>
          <w:rFonts w:eastAsia="Times New Roman"/>
          <w:b/>
        </w:rPr>
        <w:tab/>
        <w:t>8.2. Възложителят може да прекрати процедурата</w:t>
      </w:r>
      <w:r w:rsidRPr="009036FF">
        <w:rPr>
          <w:rFonts w:eastAsia="Times New Roman"/>
        </w:rPr>
        <w:t xml:space="preserve"> с мотивирано решение, когато:</w:t>
      </w:r>
    </w:p>
    <w:p w14:paraId="15C88CFA" w14:textId="77777777" w:rsidR="00146F4A" w:rsidRPr="009036FF" w:rsidRDefault="00146F4A" w:rsidP="00146F4A">
      <w:pPr>
        <w:ind w:firstLine="284"/>
        <w:jc w:val="both"/>
        <w:textAlignment w:val="center"/>
        <w:rPr>
          <w:rFonts w:eastAsia="Times New Roman"/>
        </w:rPr>
      </w:pPr>
      <w:r w:rsidRPr="009036FF">
        <w:rPr>
          <w:rFonts w:eastAsia="Times New Roman"/>
        </w:rPr>
        <w:tab/>
        <w:t>8.2.1. е подадена само една оферта;</w:t>
      </w:r>
    </w:p>
    <w:p w14:paraId="49D51163" w14:textId="77777777" w:rsidR="00146F4A" w:rsidRPr="009036FF" w:rsidRDefault="00146F4A" w:rsidP="00146F4A">
      <w:pPr>
        <w:ind w:firstLine="284"/>
        <w:jc w:val="both"/>
        <w:textAlignment w:val="center"/>
        <w:rPr>
          <w:rFonts w:eastAsia="Times New Roman"/>
        </w:rPr>
      </w:pPr>
      <w:r w:rsidRPr="009036FF">
        <w:rPr>
          <w:rFonts w:eastAsia="Times New Roman"/>
        </w:rPr>
        <w:tab/>
        <w:t>8.2.</w:t>
      </w:r>
      <w:proofErr w:type="spellStart"/>
      <w:r w:rsidRPr="009036FF">
        <w:rPr>
          <w:rFonts w:eastAsia="Times New Roman"/>
        </w:rPr>
        <w:t>2</w:t>
      </w:r>
      <w:proofErr w:type="spellEnd"/>
      <w:r w:rsidRPr="009036FF">
        <w:rPr>
          <w:rFonts w:eastAsia="Times New Roman"/>
        </w:rPr>
        <w:t>. има само една подходяща оферта;</w:t>
      </w:r>
    </w:p>
    <w:p w14:paraId="0E08D025" w14:textId="77777777" w:rsidR="00146F4A" w:rsidRPr="009036FF" w:rsidRDefault="00146F4A" w:rsidP="00146F4A">
      <w:pPr>
        <w:ind w:firstLine="284"/>
        <w:jc w:val="both"/>
        <w:textAlignment w:val="center"/>
        <w:rPr>
          <w:rFonts w:eastAsia="Times New Roman"/>
        </w:rPr>
      </w:pPr>
      <w:r w:rsidRPr="009036FF">
        <w:rPr>
          <w:rFonts w:eastAsia="Times New Roman"/>
        </w:rPr>
        <w:tab/>
        <w:t>8.2.3. участникът, класиран на първо място:</w:t>
      </w:r>
    </w:p>
    <w:p w14:paraId="0325D25E" w14:textId="77777777" w:rsidR="00146F4A" w:rsidRPr="009036FF" w:rsidRDefault="00146F4A" w:rsidP="00146F4A">
      <w:pPr>
        <w:ind w:firstLine="284"/>
        <w:jc w:val="both"/>
        <w:textAlignment w:val="center"/>
        <w:rPr>
          <w:rFonts w:eastAsia="Times New Roman"/>
        </w:rPr>
      </w:pPr>
      <w:r w:rsidRPr="009036FF">
        <w:rPr>
          <w:rFonts w:eastAsia="Times New Roman"/>
        </w:rPr>
        <w:tab/>
      </w:r>
      <w:r w:rsidRPr="009036FF">
        <w:rPr>
          <w:rFonts w:eastAsia="Times New Roman"/>
        </w:rPr>
        <w:tab/>
        <w:t>а) откаже да сключи договор;</w:t>
      </w:r>
    </w:p>
    <w:p w14:paraId="5D041918" w14:textId="77777777" w:rsidR="00146F4A" w:rsidRPr="009036FF" w:rsidRDefault="00146F4A" w:rsidP="00146F4A">
      <w:pPr>
        <w:tabs>
          <w:tab w:val="left" w:pos="708"/>
          <w:tab w:val="left" w:pos="1416"/>
          <w:tab w:val="left" w:pos="2124"/>
          <w:tab w:val="left" w:pos="2832"/>
          <w:tab w:val="left" w:pos="3540"/>
          <w:tab w:val="left" w:pos="4248"/>
          <w:tab w:val="left" w:pos="4956"/>
          <w:tab w:val="left" w:pos="5664"/>
          <w:tab w:val="left" w:pos="6372"/>
          <w:tab w:val="left" w:pos="7080"/>
          <w:tab w:val="left" w:pos="8535"/>
        </w:tabs>
        <w:ind w:firstLine="284"/>
        <w:jc w:val="both"/>
        <w:textAlignment w:val="center"/>
        <w:rPr>
          <w:rFonts w:eastAsia="Times New Roman"/>
        </w:rPr>
      </w:pPr>
      <w:r w:rsidRPr="009036FF">
        <w:rPr>
          <w:rFonts w:eastAsia="Times New Roman"/>
        </w:rPr>
        <w:tab/>
      </w:r>
      <w:r w:rsidRPr="009036FF">
        <w:rPr>
          <w:rFonts w:eastAsia="Times New Roman"/>
        </w:rPr>
        <w:tab/>
        <w:t>б) не изпълни някое от условията по чл. 112, ал. 1 ЗОП, или</w:t>
      </w:r>
      <w:r w:rsidRPr="009036FF">
        <w:rPr>
          <w:rFonts w:eastAsia="Times New Roman"/>
        </w:rPr>
        <w:tab/>
      </w:r>
    </w:p>
    <w:p w14:paraId="0143895D" w14:textId="77777777" w:rsidR="00146F4A" w:rsidRPr="009036FF" w:rsidRDefault="00146F4A" w:rsidP="00146F4A">
      <w:pPr>
        <w:spacing w:after="120"/>
        <w:ind w:firstLine="284"/>
        <w:jc w:val="both"/>
        <w:textAlignment w:val="center"/>
        <w:rPr>
          <w:rFonts w:eastAsia="Times New Roman"/>
        </w:rPr>
      </w:pPr>
      <w:r w:rsidRPr="009036FF">
        <w:rPr>
          <w:rFonts w:eastAsia="Times New Roman"/>
        </w:rPr>
        <w:tab/>
      </w:r>
      <w:r w:rsidRPr="009036FF">
        <w:rPr>
          <w:rFonts w:eastAsia="Times New Roman"/>
        </w:rPr>
        <w:tab/>
        <w:t>в) не докаже, че не са налице основания за отстраняване от процедурата.</w:t>
      </w:r>
    </w:p>
    <w:p w14:paraId="16F95E86" w14:textId="77777777" w:rsidR="00146F4A" w:rsidRPr="009036FF" w:rsidRDefault="00146F4A" w:rsidP="00146F4A">
      <w:pPr>
        <w:ind w:firstLine="284"/>
        <w:jc w:val="both"/>
        <w:textAlignment w:val="center"/>
        <w:rPr>
          <w:rFonts w:eastAsia="Times New Roman"/>
        </w:rPr>
      </w:pPr>
      <w:r w:rsidRPr="009036FF">
        <w:rPr>
          <w:rFonts w:eastAsia="Times New Roman"/>
        </w:rPr>
        <w:tab/>
        <w:t>Когато първоначално обявената процедура е прекратена, възложителят може да открие нова процедура за възлагане на обществена поръчка със същия предмет само ако решението за прекратяване е влязло в сила.</w:t>
      </w:r>
    </w:p>
    <w:p w14:paraId="77ABF4D2" w14:textId="77777777" w:rsidR="00146F4A" w:rsidRPr="009036FF" w:rsidRDefault="00146F4A" w:rsidP="00146F4A">
      <w:pPr>
        <w:ind w:firstLine="284"/>
        <w:jc w:val="both"/>
        <w:textAlignment w:val="center"/>
        <w:rPr>
          <w:rFonts w:eastAsia="Times New Roman"/>
        </w:rPr>
      </w:pPr>
      <w:r w:rsidRPr="009036FF">
        <w:rPr>
          <w:rFonts w:eastAsia="Times New Roman"/>
        </w:rPr>
        <w:tab/>
        <w:t>Възложителят може да отмени влязлото в сила решение за определяне на изпълнител и да издаде решение за прекратяване на процедурата, когато преди сключването на договора възникне обстоятелство по т. 8.1.3, т. 8.1.5 и т. 8.1.7 или по т. 8.2.3.</w:t>
      </w:r>
    </w:p>
    <w:p w14:paraId="1ADC2632" w14:textId="77777777" w:rsidR="00146F4A" w:rsidRPr="009036FF" w:rsidRDefault="00146F4A" w:rsidP="00146F4A">
      <w:pPr>
        <w:pStyle w:val="firstline"/>
        <w:spacing w:after="120"/>
        <w:ind w:firstLine="709"/>
        <w:outlineLvl w:val="0"/>
        <w:rPr>
          <w:rStyle w:val="1c"/>
          <w:color w:val="auto"/>
        </w:rPr>
      </w:pPr>
    </w:p>
    <w:p w14:paraId="0AB21ED0" w14:textId="77777777" w:rsidR="00146F4A" w:rsidRPr="009036FF" w:rsidRDefault="00146F4A" w:rsidP="00146F4A">
      <w:pPr>
        <w:pStyle w:val="firstline"/>
        <w:spacing w:after="120" w:line="240" w:lineRule="auto"/>
        <w:ind w:firstLine="709"/>
        <w:outlineLvl w:val="0"/>
        <w:rPr>
          <w:rStyle w:val="1c"/>
          <w:color w:val="auto"/>
        </w:rPr>
      </w:pPr>
      <w:bookmarkStart w:id="51" w:name="_Toc511295284"/>
      <w:r w:rsidRPr="009036FF">
        <w:rPr>
          <w:rStyle w:val="1c"/>
          <w:color w:val="auto"/>
        </w:rPr>
        <w:t xml:space="preserve">Раздел </w:t>
      </w:r>
      <w:r w:rsidRPr="009036FF">
        <w:rPr>
          <w:b/>
          <w:bCs/>
          <w:color w:val="auto"/>
        </w:rPr>
        <w:t>VІ</w:t>
      </w:r>
      <w:r w:rsidRPr="009036FF">
        <w:rPr>
          <w:rStyle w:val="1c"/>
          <w:color w:val="auto"/>
        </w:rPr>
        <w:softHyphen/>
      </w:r>
      <w:r w:rsidRPr="009036FF">
        <w:rPr>
          <w:rStyle w:val="1c"/>
          <w:color w:val="auto"/>
        </w:rPr>
        <w:softHyphen/>
      </w:r>
      <w:r w:rsidRPr="009036FF">
        <w:rPr>
          <w:rStyle w:val="1c"/>
          <w:color w:val="auto"/>
        </w:rPr>
        <w:softHyphen/>
      </w:r>
      <w:r w:rsidRPr="009036FF">
        <w:rPr>
          <w:rStyle w:val="1c"/>
          <w:color w:val="auto"/>
        </w:rPr>
        <w:softHyphen/>
      </w:r>
      <w:r w:rsidRPr="009036FF">
        <w:rPr>
          <w:rStyle w:val="1c"/>
          <w:color w:val="auto"/>
        </w:rPr>
        <w:softHyphen/>
      </w:r>
      <w:r w:rsidRPr="009036FF">
        <w:rPr>
          <w:rStyle w:val="1c"/>
          <w:color w:val="auto"/>
        </w:rPr>
        <w:softHyphen/>
      </w:r>
      <w:r w:rsidRPr="009036FF">
        <w:rPr>
          <w:rStyle w:val="1c"/>
          <w:color w:val="auto"/>
        </w:rPr>
        <w:softHyphen/>
        <w:t>. Гаранция за изпълнение</w:t>
      </w:r>
      <w:bookmarkEnd w:id="51"/>
    </w:p>
    <w:p w14:paraId="6E54D273" w14:textId="77777777" w:rsidR="00146F4A" w:rsidRPr="009036FF" w:rsidRDefault="00146F4A" w:rsidP="00146F4A">
      <w:pPr>
        <w:pStyle w:val="firstline"/>
        <w:spacing w:line="240" w:lineRule="auto"/>
        <w:ind w:firstLine="709"/>
        <w:rPr>
          <w:rFonts w:eastAsia="Times New Roman"/>
          <w:color w:val="auto"/>
        </w:rPr>
      </w:pPr>
      <w:r w:rsidRPr="009036FF">
        <w:rPr>
          <w:rFonts w:eastAsia="Times New Roman"/>
          <w:color w:val="auto"/>
        </w:rPr>
        <w:t>Всеки участник сам избира формата, под която да представи гаранция за изпълнение - парична сума, банкова гаранция или застраховка в полза на Възложителя, която обезпечава изпълнението чрез покритие на отговорността на изпълнителя.</w:t>
      </w:r>
    </w:p>
    <w:p w14:paraId="471A6B28" w14:textId="77777777" w:rsidR="00146F4A" w:rsidRDefault="00146F4A" w:rsidP="00146F4A">
      <w:pPr>
        <w:pStyle w:val="firstline"/>
        <w:spacing w:line="240" w:lineRule="auto"/>
        <w:ind w:firstLine="709"/>
        <w:rPr>
          <w:color w:val="auto"/>
        </w:rPr>
      </w:pPr>
      <w:r w:rsidRPr="00B70753">
        <w:rPr>
          <w:rFonts w:eastAsia="Times New Roman"/>
          <w:color w:val="auto"/>
        </w:rPr>
        <w:t xml:space="preserve">Гаранцията за изпълнение </w:t>
      </w:r>
      <w:r>
        <w:rPr>
          <w:rFonts w:eastAsia="Times New Roman"/>
          <w:color w:val="auto"/>
        </w:rPr>
        <w:t xml:space="preserve">за обособена позиция № 1 </w:t>
      </w:r>
      <w:r w:rsidRPr="00B70753">
        <w:rPr>
          <w:rFonts w:eastAsia="Times New Roman"/>
          <w:color w:val="auto"/>
        </w:rPr>
        <w:t xml:space="preserve">е в размер на </w:t>
      </w:r>
      <w:r w:rsidRPr="00B70753">
        <w:rPr>
          <w:b/>
          <w:color w:val="auto"/>
          <w:spacing w:val="1"/>
        </w:rPr>
        <w:t>3 %  (три на сто)</w:t>
      </w:r>
      <w:r w:rsidRPr="00B70753">
        <w:rPr>
          <w:color w:val="auto"/>
          <w:spacing w:val="1"/>
        </w:rPr>
        <w:t xml:space="preserve"> от максимално допустимата</w:t>
      </w:r>
      <w:r w:rsidRPr="009036FF">
        <w:rPr>
          <w:color w:val="auto"/>
          <w:spacing w:val="1"/>
        </w:rPr>
        <w:t xml:space="preserve"> стойност на </w:t>
      </w:r>
      <w:r w:rsidRPr="009036FF">
        <w:rPr>
          <w:color w:val="auto"/>
          <w:spacing w:val="-2"/>
        </w:rPr>
        <w:t xml:space="preserve">Договора </w:t>
      </w:r>
      <w:r w:rsidRPr="009036FF">
        <w:rPr>
          <w:color w:val="auto"/>
        </w:rPr>
        <w:t>без ДДС.</w:t>
      </w:r>
    </w:p>
    <w:p w14:paraId="5B8DAE3A" w14:textId="77777777" w:rsidR="00146F4A" w:rsidRPr="009036FF" w:rsidRDefault="00146F4A" w:rsidP="00146F4A">
      <w:pPr>
        <w:pStyle w:val="firstline"/>
        <w:spacing w:line="240" w:lineRule="auto"/>
        <w:ind w:firstLine="709"/>
        <w:rPr>
          <w:rFonts w:eastAsia="Times New Roman"/>
          <w:color w:val="auto"/>
        </w:rPr>
      </w:pPr>
      <w:r w:rsidRPr="00DB73A8">
        <w:rPr>
          <w:rFonts w:eastAsia="Times New Roman"/>
          <w:color w:val="auto"/>
        </w:rPr>
        <w:t xml:space="preserve">Гаранцията за изпълнение за обособена позиция № 2 е в размер на </w:t>
      </w:r>
      <w:r w:rsidRPr="00DB73A8">
        <w:rPr>
          <w:b/>
          <w:color w:val="auto"/>
          <w:spacing w:val="1"/>
        </w:rPr>
        <w:t>1 %  (едно на сто)</w:t>
      </w:r>
      <w:r w:rsidRPr="00DB73A8">
        <w:rPr>
          <w:color w:val="auto"/>
          <w:spacing w:val="1"/>
        </w:rPr>
        <w:t xml:space="preserve"> от</w:t>
      </w:r>
      <w:r w:rsidRPr="00B70753">
        <w:rPr>
          <w:color w:val="auto"/>
          <w:spacing w:val="1"/>
        </w:rPr>
        <w:t xml:space="preserve"> максимално допустимата</w:t>
      </w:r>
      <w:r w:rsidRPr="009036FF">
        <w:rPr>
          <w:color w:val="auto"/>
          <w:spacing w:val="1"/>
        </w:rPr>
        <w:t xml:space="preserve"> стойност на </w:t>
      </w:r>
      <w:r w:rsidRPr="009036FF">
        <w:rPr>
          <w:color w:val="auto"/>
          <w:spacing w:val="-2"/>
        </w:rPr>
        <w:t xml:space="preserve">Договора </w:t>
      </w:r>
      <w:r w:rsidRPr="009036FF">
        <w:rPr>
          <w:color w:val="auto"/>
        </w:rPr>
        <w:t>без ДДС.</w:t>
      </w:r>
    </w:p>
    <w:p w14:paraId="6561D8F6" w14:textId="77777777" w:rsidR="00146F4A" w:rsidRPr="009036FF" w:rsidRDefault="00146F4A" w:rsidP="00146F4A">
      <w:pPr>
        <w:pStyle w:val="firstline"/>
        <w:spacing w:line="240" w:lineRule="auto"/>
        <w:ind w:firstLine="709"/>
        <w:rPr>
          <w:rFonts w:eastAsia="Times New Roman"/>
          <w:color w:val="auto"/>
        </w:rPr>
      </w:pPr>
    </w:p>
    <w:p w14:paraId="75CD32CD" w14:textId="77777777" w:rsidR="00146F4A" w:rsidRPr="009036FF" w:rsidRDefault="00146F4A" w:rsidP="00146F4A">
      <w:pPr>
        <w:widowControl w:val="0"/>
        <w:autoSpaceDE w:val="0"/>
        <w:autoSpaceDN w:val="0"/>
        <w:adjustRightInd w:val="0"/>
        <w:ind w:firstLine="480"/>
        <w:jc w:val="both"/>
      </w:pPr>
      <w:r w:rsidRPr="009036FF">
        <w:rPr>
          <w:rFonts w:eastAsia="Times New Roman"/>
        </w:rPr>
        <w:tab/>
      </w:r>
      <w:r w:rsidRPr="009036FF">
        <w:t>Гаранцията, ако е под формата на парична сума или банкова гаранция,</w:t>
      </w:r>
      <w:r w:rsidRPr="009036FF">
        <w:rPr>
          <w:b/>
        </w:rPr>
        <w:t xml:space="preserve"> </w:t>
      </w:r>
      <w:r w:rsidRPr="009036FF">
        <w:t>може да се предостави от името на Изпълнителя за сметка на трето лице – гарант.</w:t>
      </w:r>
    </w:p>
    <w:p w14:paraId="5C22CFB7" w14:textId="77777777" w:rsidR="00146F4A" w:rsidRPr="009036FF" w:rsidRDefault="00146F4A" w:rsidP="00146F4A">
      <w:pPr>
        <w:widowControl w:val="0"/>
        <w:autoSpaceDE w:val="0"/>
        <w:autoSpaceDN w:val="0"/>
        <w:adjustRightInd w:val="0"/>
        <w:ind w:firstLine="480"/>
        <w:jc w:val="both"/>
      </w:pPr>
      <w:r w:rsidRPr="009036FF">
        <w:rPr>
          <w:rFonts w:eastAsia="Times New Roman"/>
          <w:b/>
        </w:rPr>
        <w:tab/>
      </w:r>
      <w:r w:rsidRPr="009036FF">
        <w:t xml:space="preserve">Когато избраният изпълнител е обединение, което не е юридическо лице, всеки от </w:t>
      </w:r>
      <w:proofErr w:type="spellStart"/>
      <w:r w:rsidRPr="009036FF">
        <w:t>съдружниците</w:t>
      </w:r>
      <w:proofErr w:type="spellEnd"/>
      <w:r w:rsidRPr="009036FF">
        <w:t xml:space="preserve"> в него може да е </w:t>
      </w:r>
      <w:proofErr w:type="spellStart"/>
      <w:r w:rsidRPr="009036FF">
        <w:t>наредител</w:t>
      </w:r>
      <w:proofErr w:type="spellEnd"/>
      <w:r w:rsidRPr="009036FF">
        <w:t xml:space="preserve"> по банковата гаранция, съответно вносител на сумата по гаранцията или титуляр на застраховката.</w:t>
      </w:r>
    </w:p>
    <w:p w14:paraId="3E879964" w14:textId="77777777" w:rsidR="00146F4A" w:rsidRPr="009036FF" w:rsidRDefault="00146F4A" w:rsidP="00146F4A">
      <w:pPr>
        <w:widowControl w:val="0"/>
        <w:autoSpaceDE w:val="0"/>
        <w:autoSpaceDN w:val="0"/>
        <w:adjustRightInd w:val="0"/>
        <w:spacing w:after="120"/>
        <w:ind w:firstLine="482"/>
        <w:jc w:val="both"/>
      </w:pPr>
      <w:r w:rsidRPr="009036FF">
        <w:tab/>
        <w:t>Условията и сроковете за задържане или освобождаване на гаранцията за изпълнение се уреждат в договора за обществена поръчка.</w:t>
      </w:r>
    </w:p>
    <w:p w14:paraId="7314591B" w14:textId="77777777" w:rsidR="00146F4A" w:rsidRPr="009036FF" w:rsidRDefault="00146F4A" w:rsidP="00146F4A">
      <w:pPr>
        <w:spacing w:after="120"/>
        <w:ind w:firstLine="709"/>
        <w:jc w:val="both"/>
      </w:pPr>
      <w:r w:rsidRPr="009036FF">
        <w:t xml:space="preserve">1. При избор на гаранция за изпълнение - </w:t>
      </w:r>
      <w:r w:rsidRPr="009036FF">
        <w:rPr>
          <w:b/>
        </w:rPr>
        <w:t>парична сума</w:t>
      </w:r>
      <w:r w:rsidRPr="009036FF">
        <w:t>, то тя следва да се внесе по банков път по сметката на Община Велико Търново в Общинска банка АД- ФЦ Велико Търново: BG 97 SOMB 9130 33 24758001, BIC КОД: SOMBBGSF.</w:t>
      </w:r>
    </w:p>
    <w:p w14:paraId="6EAB6175" w14:textId="77777777" w:rsidR="00146F4A" w:rsidRPr="009036FF" w:rsidRDefault="00146F4A" w:rsidP="00146F4A">
      <w:pPr>
        <w:ind w:firstLine="708"/>
        <w:jc w:val="both"/>
      </w:pPr>
      <w:r w:rsidRPr="009036FF">
        <w:t xml:space="preserve">2. </w:t>
      </w:r>
      <w:r w:rsidRPr="009036FF">
        <w:rPr>
          <w:szCs w:val="23"/>
        </w:rPr>
        <w:t xml:space="preserve">В случай, че участникът представя </w:t>
      </w:r>
      <w:r w:rsidRPr="009036FF">
        <w:rPr>
          <w:b/>
          <w:szCs w:val="23"/>
        </w:rPr>
        <w:t>банкова гаранция</w:t>
      </w:r>
      <w:r w:rsidRPr="009036FF">
        <w:rPr>
          <w:szCs w:val="23"/>
        </w:rPr>
        <w:t>, то същата трябва да бъде в оригинал</w:t>
      </w:r>
      <w:r w:rsidRPr="009036FF">
        <w:t xml:space="preserve"> и да съдържа следните условия:</w:t>
      </w:r>
    </w:p>
    <w:p w14:paraId="3FC6C110" w14:textId="77777777" w:rsidR="00146F4A" w:rsidRPr="009036FF" w:rsidRDefault="00146F4A" w:rsidP="00146F4A">
      <w:pPr>
        <w:ind w:firstLine="708"/>
        <w:jc w:val="both"/>
        <w:rPr>
          <w:rFonts w:eastAsia="Times New Roman"/>
          <w:color w:val="000000"/>
          <w:szCs w:val="20"/>
        </w:rPr>
      </w:pPr>
      <w:r w:rsidRPr="009036FF">
        <w:t>-</w:t>
      </w:r>
      <w:r w:rsidRPr="009036FF">
        <w:rPr>
          <w:rFonts w:eastAsia="Times New Roman"/>
          <w:color w:val="000000"/>
          <w:szCs w:val="20"/>
        </w:rPr>
        <w:t xml:space="preserve"> да бъде безусловна и неотменяема банкова гаранция във форма, предварително съгласувана с ВЪЗЛОЖИТЕЛЯ, да съдържа задължение на банката - гарант да извърши плащане при първо писмено искане от ВЪЗЛОЖИТЕЛЯ, деклариращ, че е налице неизпълнение на задължение на ИЗПЪЛНИТЕЛЯ или друго основание за задържане на Гаранцията за изпълнение по този Договор;</w:t>
      </w:r>
    </w:p>
    <w:p w14:paraId="46E94A85" w14:textId="77777777" w:rsidR="00146F4A" w:rsidRPr="009036FF" w:rsidRDefault="00146F4A" w:rsidP="00146F4A">
      <w:pPr>
        <w:spacing w:after="120"/>
        <w:ind w:firstLine="708"/>
        <w:jc w:val="both"/>
        <w:rPr>
          <w:rFonts w:eastAsia="Times New Roman"/>
          <w:color w:val="000000"/>
          <w:spacing w:val="-2"/>
        </w:rPr>
      </w:pPr>
      <w:r w:rsidRPr="009036FF">
        <w:rPr>
          <w:rFonts w:eastAsia="Times New Roman"/>
          <w:color w:val="000000"/>
          <w:szCs w:val="20"/>
        </w:rPr>
        <w:lastRenderedPageBreak/>
        <w:t xml:space="preserve">- да бъде със срок на валидност за целия срок на действие на Договора </w:t>
      </w:r>
      <w:r w:rsidRPr="009036FF">
        <w:rPr>
          <w:rFonts w:eastAsia="Times New Roman"/>
          <w:b/>
          <w:color w:val="000000"/>
          <w:szCs w:val="20"/>
        </w:rPr>
        <w:t xml:space="preserve">плюс </w:t>
      </w:r>
      <w:r>
        <w:rPr>
          <w:rFonts w:eastAsia="Times New Roman"/>
          <w:b/>
          <w:color w:val="000000"/>
          <w:szCs w:val="20"/>
        </w:rPr>
        <w:t>2</w:t>
      </w:r>
      <w:r w:rsidRPr="009036FF">
        <w:rPr>
          <w:rFonts w:eastAsia="Times New Roman"/>
          <w:b/>
          <w:color w:val="000000"/>
          <w:szCs w:val="20"/>
        </w:rPr>
        <w:t xml:space="preserve"> (</w:t>
      </w:r>
      <w:r>
        <w:rPr>
          <w:rFonts w:eastAsia="Times New Roman"/>
          <w:b/>
          <w:color w:val="000000"/>
          <w:szCs w:val="20"/>
        </w:rPr>
        <w:t>два</w:t>
      </w:r>
      <w:r w:rsidRPr="009036FF">
        <w:rPr>
          <w:rFonts w:eastAsia="Times New Roman"/>
          <w:b/>
          <w:color w:val="000000"/>
          <w:szCs w:val="20"/>
        </w:rPr>
        <w:t xml:space="preserve">) </w:t>
      </w:r>
      <w:r>
        <w:rPr>
          <w:rFonts w:eastAsia="Times New Roman"/>
          <w:b/>
          <w:color w:val="000000"/>
          <w:szCs w:val="20"/>
        </w:rPr>
        <w:t>месеца</w:t>
      </w:r>
      <w:r w:rsidRPr="009036FF">
        <w:rPr>
          <w:rFonts w:eastAsia="Times New Roman"/>
          <w:color w:val="000000"/>
          <w:szCs w:val="20"/>
        </w:rPr>
        <w:t xml:space="preserve"> след прекратяването на Договора, като при необходимост срокът на валидност на банковата гаранция се удължава или се издава нова.</w:t>
      </w:r>
      <w:r w:rsidRPr="009036FF">
        <w:rPr>
          <w:rFonts w:eastAsia="Times New Roman"/>
          <w:color w:val="000000"/>
          <w:spacing w:val="-2"/>
        </w:rPr>
        <w:t xml:space="preserve"> </w:t>
      </w:r>
    </w:p>
    <w:p w14:paraId="7EDCA3A2" w14:textId="77777777" w:rsidR="00146F4A" w:rsidRPr="009036FF" w:rsidRDefault="00146F4A" w:rsidP="00146F4A">
      <w:pPr>
        <w:shd w:val="clear" w:color="auto" w:fill="FFFFFF"/>
        <w:jc w:val="both"/>
        <w:rPr>
          <w:rFonts w:eastAsia="Times New Roman"/>
          <w:color w:val="000000"/>
          <w:spacing w:val="1"/>
        </w:rPr>
      </w:pPr>
      <w:r w:rsidRPr="009036FF">
        <w:tab/>
        <w:t xml:space="preserve">3. </w:t>
      </w:r>
      <w:r w:rsidRPr="009036FF">
        <w:rPr>
          <w:rFonts w:eastAsia="Times New Roman"/>
        </w:rPr>
        <w:t xml:space="preserve">Ако участникът избере да представи </w:t>
      </w:r>
      <w:r w:rsidRPr="009036FF">
        <w:rPr>
          <w:rFonts w:eastAsia="Times New Roman"/>
          <w:b/>
        </w:rPr>
        <w:t>застраховка</w:t>
      </w:r>
      <w:r w:rsidRPr="009036FF">
        <w:rPr>
          <w:rFonts w:eastAsia="Times New Roman"/>
        </w:rPr>
        <w:t xml:space="preserve">, която да обезпечава изпълнението на договора чрез покритие на отговорността на Изпълнителя, то тя трябва да бъде в оригинал, </w:t>
      </w:r>
      <w:r w:rsidRPr="009036FF">
        <w:rPr>
          <w:rFonts w:eastAsia="Times New Roman"/>
          <w:color w:val="000000"/>
          <w:spacing w:val="1"/>
        </w:rPr>
        <w:t>издадена в полза на Възложителя, в която Възложителят е посочен като трето ползващо се лице (</w:t>
      </w:r>
      <w:proofErr w:type="spellStart"/>
      <w:r w:rsidRPr="009036FF">
        <w:rPr>
          <w:rFonts w:eastAsia="Times New Roman"/>
          <w:color w:val="000000"/>
          <w:spacing w:val="1"/>
        </w:rPr>
        <w:t>бенефициер</w:t>
      </w:r>
      <w:proofErr w:type="spellEnd"/>
      <w:r w:rsidRPr="009036FF">
        <w:rPr>
          <w:rFonts w:eastAsia="Times New Roman"/>
          <w:color w:val="000000"/>
          <w:spacing w:val="1"/>
        </w:rPr>
        <w:t>), която трябва да отговаря на следните изисквания:</w:t>
      </w:r>
    </w:p>
    <w:p w14:paraId="717E7D74" w14:textId="77777777" w:rsidR="00146F4A" w:rsidRPr="009036FF" w:rsidRDefault="00146F4A" w:rsidP="00146F4A">
      <w:pPr>
        <w:shd w:val="clear" w:color="auto" w:fill="FFFFFF"/>
        <w:jc w:val="both"/>
        <w:rPr>
          <w:rFonts w:eastAsia="Times New Roman"/>
          <w:color w:val="000000"/>
          <w:spacing w:val="1"/>
        </w:rPr>
      </w:pPr>
      <w:r w:rsidRPr="009036FF">
        <w:rPr>
          <w:rFonts w:eastAsia="Times New Roman"/>
          <w:color w:val="000000"/>
          <w:spacing w:val="1"/>
        </w:rPr>
        <w:tab/>
        <w:t>1. да обезпечава изпълнението на този Договор чрез покритие на отговорността на ИЗПЪЛНИТЕЛЯ;</w:t>
      </w:r>
    </w:p>
    <w:p w14:paraId="1C9FB1DF" w14:textId="77777777" w:rsidR="00146F4A" w:rsidRPr="009036FF" w:rsidRDefault="00146F4A" w:rsidP="00146F4A">
      <w:pPr>
        <w:shd w:val="clear" w:color="auto" w:fill="FFFFFF"/>
        <w:jc w:val="both"/>
        <w:rPr>
          <w:rFonts w:eastAsia="Times New Roman"/>
          <w:color w:val="000000"/>
          <w:spacing w:val="1"/>
        </w:rPr>
      </w:pPr>
      <w:r w:rsidRPr="009036FF">
        <w:rPr>
          <w:rFonts w:eastAsia="Times New Roman"/>
          <w:color w:val="000000"/>
          <w:spacing w:val="1"/>
        </w:rPr>
        <w:tab/>
        <w:t xml:space="preserve">2. да бъде със срок на валидност за целия срок на действие на Договора </w:t>
      </w:r>
      <w:r w:rsidRPr="001544CB">
        <w:rPr>
          <w:rFonts w:eastAsia="Times New Roman"/>
          <w:b/>
          <w:color w:val="000000"/>
          <w:spacing w:val="1"/>
        </w:rPr>
        <w:t>плюс</w:t>
      </w:r>
      <w:r>
        <w:rPr>
          <w:rFonts w:eastAsia="Times New Roman"/>
          <w:color w:val="000000"/>
          <w:spacing w:val="1"/>
        </w:rPr>
        <w:t xml:space="preserve"> </w:t>
      </w:r>
      <w:r>
        <w:rPr>
          <w:rFonts w:eastAsia="Times New Roman"/>
          <w:b/>
          <w:color w:val="000000"/>
          <w:szCs w:val="20"/>
        </w:rPr>
        <w:t>2</w:t>
      </w:r>
      <w:r w:rsidRPr="009036FF">
        <w:rPr>
          <w:rFonts w:eastAsia="Times New Roman"/>
          <w:b/>
          <w:color w:val="000000"/>
          <w:szCs w:val="20"/>
        </w:rPr>
        <w:t xml:space="preserve"> (</w:t>
      </w:r>
      <w:r>
        <w:rPr>
          <w:rFonts w:eastAsia="Times New Roman"/>
          <w:b/>
          <w:color w:val="000000"/>
          <w:szCs w:val="20"/>
        </w:rPr>
        <w:t>два</w:t>
      </w:r>
      <w:r w:rsidRPr="009036FF">
        <w:rPr>
          <w:rFonts w:eastAsia="Times New Roman"/>
          <w:b/>
          <w:color w:val="000000"/>
          <w:szCs w:val="20"/>
        </w:rPr>
        <w:t xml:space="preserve">) </w:t>
      </w:r>
      <w:r>
        <w:rPr>
          <w:rFonts w:eastAsia="Times New Roman"/>
          <w:b/>
          <w:color w:val="000000"/>
          <w:szCs w:val="20"/>
        </w:rPr>
        <w:t>месеца</w:t>
      </w:r>
      <w:r w:rsidRPr="009036FF">
        <w:rPr>
          <w:rFonts w:eastAsia="Times New Roman"/>
          <w:color w:val="000000"/>
          <w:szCs w:val="20"/>
        </w:rPr>
        <w:t xml:space="preserve"> </w:t>
      </w:r>
      <w:r w:rsidRPr="009036FF">
        <w:rPr>
          <w:rFonts w:eastAsia="Times New Roman"/>
          <w:color w:val="000000"/>
          <w:spacing w:val="1"/>
        </w:rPr>
        <w:t xml:space="preserve">след прекратяването на Договора. </w:t>
      </w:r>
    </w:p>
    <w:p w14:paraId="35776CB0" w14:textId="77777777" w:rsidR="00146F4A" w:rsidRPr="009036FF" w:rsidRDefault="00146F4A" w:rsidP="00146F4A">
      <w:pPr>
        <w:widowControl w:val="0"/>
        <w:autoSpaceDE w:val="0"/>
        <w:autoSpaceDN w:val="0"/>
        <w:adjustRightInd w:val="0"/>
        <w:ind w:firstLine="708"/>
        <w:jc w:val="both"/>
        <w:rPr>
          <w:rFonts w:eastAsia="Times New Roman"/>
        </w:rPr>
      </w:pPr>
      <w:r w:rsidRPr="009036FF">
        <w:rPr>
          <w:rFonts w:eastAsia="Times New Roman"/>
        </w:rPr>
        <w:t xml:space="preserve">Застраховката не може да бъде използвана за обезпечение на отговорността на Изпълнителя по друг договор. Дължимата застрахователна премия следва да бъде платена еднократно. За застрахователя по полицата трябва да възниква неотменимо задължение за плащане към Възложителя при настъпване на неизпълнение по договора от страна на Изпълнителя. </w:t>
      </w:r>
    </w:p>
    <w:p w14:paraId="41916A03" w14:textId="77777777" w:rsidR="00146F4A" w:rsidRPr="009036FF" w:rsidRDefault="00146F4A" w:rsidP="00146F4A">
      <w:pPr>
        <w:shd w:val="clear" w:color="auto" w:fill="FFFFFF"/>
        <w:jc w:val="both"/>
        <w:rPr>
          <w:color w:val="FF0000"/>
        </w:rPr>
      </w:pPr>
      <w:r w:rsidRPr="009036FF">
        <w:rPr>
          <w:rFonts w:eastAsia="Times New Roman"/>
          <w:color w:val="FF0000"/>
        </w:rPr>
        <w:tab/>
      </w:r>
    </w:p>
    <w:p w14:paraId="029CD946" w14:textId="77777777" w:rsidR="00146F4A" w:rsidRPr="009036FF" w:rsidRDefault="00146F4A" w:rsidP="00146F4A">
      <w:pPr>
        <w:pStyle w:val="firstline"/>
        <w:spacing w:after="120" w:line="240" w:lineRule="auto"/>
        <w:ind w:firstLine="709"/>
        <w:outlineLvl w:val="0"/>
        <w:rPr>
          <w:rStyle w:val="1c"/>
          <w:color w:val="auto"/>
        </w:rPr>
      </w:pPr>
      <w:bookmarkStart w:id="52" w:name="_Toc511295285"/>
      <w:r w:rsidRPr="009036FF">
        <w:rPr>
          <w:rStyle w:val="1c"/>
          <w:color w:val="auto"/>
        </w:rPr>
        <w:t xml:space="preserve">Раздел </w:t>
      </w:r>
      <w:r w:rsidRPr="009036FF">
        <w:rPr>
          <w:b/>
          <w:bCs/>
          <w:color w:val="auto"/>
        </w:rPr>
        <w:t>VІІ</w:t>
      </w:r>
      <w:r w:rsidRPr="009036FF">
        <w:rPr>
          <w:rStyle w:val="1c"/>
          <w:color w:val="auto"/>
        </w:rPr>
        <w:softHyphen/>
      </w:r>
      <w:r w:rsidRPr="009036FF">
        <w:rPr>
          <w:rStyle w:val="1c"/>
          <w:color w:val="auto"/>
        </w:rPr>
        <w:softHyphen/>
      </w:r>
      <w:r w:rsidRPr="009036FF">
        <w:rPr>
          <w:rStyle w:val="1c"/>
          <w:color w:val="auto"/>
        </w:rPr>
        <w:softHyphen/>
      </w:r>
      <w:r w:rsidRPr="009036FF">
        <w:rPr>
          <w:rStyle w:val="1c"/>
          <w:color w:val="auto"/>
        </w:rPr>
        <w:softHyphen/>
      </w:r>
      <w:r w:rsidRPr="009036FF">
        <w:rPr>
          <w:rStyle w:val="1c"/>
          <w:color w:val="auto"/>
        </w:rPr>
        <w:softHyphen/>
      </w:r>
      <w:r w:rsidRPr="009036FF">
        <w:rPr>
          <w:rStyle w:val="1c"/>
          <w:color w:val="auto"/>
        </w:rPr>
        <w:softHyphen/>
      </w:r>
      <w:r w:rsidRPr="009036FF">
        <w:rPr>
          <w:rStyle w:val="1c"/>
          <w:color w:val="auto"/>
        </w:rPr>
        <w:softHyphen/>
        <w:t>. Договор за обществена поръчка</w:t>
      </w:r>
      <w:bookmarkEnd w:id="52"/>
      <w:r w:rsidRPr="009036FF">
        <w:rPr>
          <w:rStyle w:val="1c"/>
          <w:color w:val="auto"/>
        </w:rPr>
        <w:t xml:space="preserve"> </w:t>
      </w:r>
    </w:p>
    <w:p w14:paraId="56480049" w14:textId="77777777" w:rsidR="00146F4A" w:rsidRPr="009036FF" w:rsidRDefault="00146F4A" w:rsidP="00146F4A">
      <w:pPr>
        <w:widowControl w:val="0"/>
        <w:autoSpaceDE w:val="0"/>
        <w:autoSpaceDN w:val="0"/>
        <w:adjustRightInd w:val="0"/>
        <w:spacing w:after="120"/>
        <w:ind w:firstLine="482"/>
        <w:jc w:val="both"/>
      </w:pPr>
      <w:r w:rsidRPr="009036FF">
        <w:tab/>
        <w:t xml:space="preserve">Възложителят сключва с определения изпълнител писмен договор за обществена поръчка, </w:t>
      </w:r>
      <w:r w:rsidRPr="009036FF">
        <w:rPr>
          <w:b/>
        </w:rPr>
        <w:t>при условие че</w:t>
      </w:r>
      <w:r w:rsidRPr="009036FF">
        <w:t xml:space="preserve"> при подписване на договора определеният изпълнител:</w:t>
      </w:r>
    </w:p>
    <w:p w14:paraId="233FD0A8" w14:textId="77777777" w:rsidR="00146F4A" w:rsidRPr="009036FF" w:rsidRDefault="00146F4A" w:rsidP="00146F4A">
      <w:pPr>
        <w:widowControl w:val="0"/>
        <w:autoSpaceDE w:val="0"/>
        <w:autoSpaceDN w:val="0"/>
        <w:adjustRightInd w:val="0"/>
        <w:ind w:firstLine="480"/>
        <w:jc w:val="both"/>
      </w:pPr>
      <w:r w:rsidRPr="009036FF">
        <w:rPr>
          <w:b/>
        </w:rPr>
        <w:tab/>
      </w:r>
      <w:r w:rsidRPr="009036FF">
        <w:t>1.</w:t>
      </w:r>
      <w:r w:rsidRPr="009036FF">
        <w:rPr>
          <w:b/>
        </w:rPr>
        <w:t xml:space="preserve"> </w:t>
      </w:r>
      <w:r w:rsidRPr="009036FF">
        <w:t>изпълни задължението по чл. 67, ал. 6 от ЗОП, а именно: преди сключването на договор за обществена поръчка да предостави актуални документи, удостоверяващи липсата на основанията за отстраняване от процедурата, както и съответствието с поставените критерии за подбор. Документите се представят и за подизпълнителите и третите лица, ако има такива.</w:t>
      </w:r>
    </w:p>
    <w:p w14:paraId="6234893B" w14:textId="77777777" w:rsidR="00146F4A" w:rsidRPr="009036FF" w:rsidRDefault="00146F4A" w:rsidP="00146F4A">
      <w:pPr>
        <w:widowControl w:val="0"/>
        <w:autoSpaceDE w:val="0"/>
        <w:autoSpaceDN w:val="0"/>
        <w:adjustRightInd w:val="0"/>
        <w:ind w:firstLine="480"/>
        <w:jc w:val="both"/>
      </w:pPr>
      <w:r w:rsidRPr="009036FF">
        <w:rPr>
          <w:b/>
        </w:rPr>
        <w:t xml:space="preserve"> </w:t>
      </w:r>
      <w:r w:rsidRPr="009036FF">
        <w:tab/>
        <w:t>2. представи определената гаранция за изпълнение на договора;</w:t>
      </w:r>
    </w:p>
    <w:p w14:paraId="14819239" w14:textId="77777777" w:rsidR="00146F4A" w:rsidRPr="009036FF" w:rsidRDefault="00146F4A" w:rsidP="00146F4A">
      <w:pPr>
        <w:widowControl w:val="0"/>
        <w:autoSpaceDE w:val="0"/>
        <w:autoSpaceDN w:val="0"/>
        <w:adjustRightInd w:val="0"/>
        <w:spacing w:after="120"/>
        <w:ind w:firstLine="482"/>
        <w:jc w:val="both"/>
      </w:pPr>
      <w:r w:rsidRPr="009036FF">
        <w:rPr>
          <w:b/>
        </w:rPr>
        <w:tab/>
      </w:r>
      <w:r w:rsidRPr="009036FF">
        <w:t>3. извърши съответна регистрация, представи документ или изпълни друго изискване, което е необходимо за изпълнение на поръчката съгласно изискванията на нормативен или административен акт и е поставено от възложителя в условията на обявената поръчка.</w:t>
      </w:r>
    </w:p>
    <w:p w14:paraId="49D35CDD" w14:textId="77777777" w:rsidR="00146F4A" w:rsidRPr="009036FF" w:rsidRDefault="00146F4A" w:rsidP="00146F4A">
      <w:pPr>
        <w:widowControl w:val="0"/>
        <w:autoSpaceDE w:val="0"/>
        <w:autoSpaceDN w:val="0"/>
        <w:adjustRightInd w:val="0"/>
        <w:spacing w:after="120"/>
        <w:ind w:firstLine="708"/>
        <w:jc w:val="both"/>
      </w:pPr>
      <w:r w:rsidRPr="009036FF">
        <w:t xml:space="preserve">Когато определеният изпълнител е неперсонифицирано </w:t>
      </w:r>
      <w:r w:rsidRPr="009036FF">
        <w:rPr>
          <w:b/>
        </w:rPr>
        <w:t>обединение на физически и/или юридически лица</w:t>
      </w:r>
      <w:r w:rsidRPr="009036FF">
        <w:t xml:space="preserve">, договорът за обществена поръчка се сключва, след като изпълнителят представи пред възложителя заверено копие от удостоверение за данъчна регистрация и регистрация по БУЛСТАТ или еквивалентни документи съгласно законодателството на държавата, в която обединението е установено. </w:t>
      </w:r>
    </w:p>
    <w:p w14:paraId="4C9E610D" w14:textId="77777777" w:rsidR="00146F4A" w:rsidRPr="009036FF" w:rsidRDefault="00146F4A" w:rsidP="00146F4A">
      <w:pPr>
        <w:widowControl w:val="0"/>
        <w:autoSpaceDE w:val="0"/>
        <w:autoSpaceDN w:val="0"/>
        <w:adjustRightInd w:val="0"/>
        <w:ind w:firstLine="480"/>
        <w:jc w:val="both"/>
      </w:pPr>
      <w:r w:rsidRPr="009036FF">
        <w:tab/>
        <w:t xml:space="preserve">Възложителят не сключва договор, когато участникът, класиран на първо място: </w:t>
      </w:r>
    </w:p>
    <w:p w14:paraId="72FE1699" w14:textId="77777777" w:rsidR="00146F4A" w:rsidRPr="009036FF" w:rsidRDefault="00146F4A" w:rsidP="00146F4A">
      <w:pPr>
        <w:widowControl w:val="0"/>
        <w:autoSpaceDE w:val="0"/>
        <w:autoSpaceDN w:val="0"/>
        <w:adjustRightInd w:val="0"/>
        <w:ind w:firstLine="480"/>
        <w:jc w:val="both"/>
      </w:pPr>
      <w:r w:rsidRPr="009036FF">
        <w:tab/>
        <w:t xml:space="preserve">1. откаже да сключи договор; </w:t>
      </w:r>
      <w:r>
        <w:t xml:space="preserve"> </w:t>
      </w:r>
    </w:p>
    <w:p w14:paraId="18B5D47C" w14:textId="77777777" w:rsidR="00146F4A" w:rsidRPr="009036FF" w:rsidRDefault="00146F4A" w:rsidP="00146F4A">
      <w:pPr>
        <w:widowControl w:val="0"/>
        <w:autoSpaceDE w:val="0"/>
        <w:autoSpaceDN w:val="0"/>
        <w:adjustRightInd w:val="0"/>
        <w:ind w:firstLine="480"/>
        <w:jc w:val="both"/>
      </w:pPr>
      <w:r w:rsidRPr="009036FF">
        <w:tab/>
        <w:t xml:space="preserve">2. не изпълни някое от условията по чл. 112, ал. 1 от ЗОП, посочени от т. 1 до т. 3 по-горе, или </w:t>
      </w:r>
    </w:p>
    <w:p w14:paraId="12A557EA" w14:textId="77777777" w:rsidR="00146F4A" w:rsidRPr="009036FF" w:rsidRDefault="00146F4A" w:rsidP="00146F4A">
      <w:pPr>
        <w:widowControl w:val="0"/>
        <w:autoSpaceDE w:val="0"/>
        <w:autoSpaceDN w:val="0"/>
        <w:adjustRightInd w:val="0"/>
        <w:ind w:firstLine="480"/>
        <w:jc w:val="both"/>
      </w:pPr>
      <w:r w:rsidRPr="009036FF">
        <w:tab/>
        <w:t xml:space="preserve">3. не докаже, че не са налице основания за отстраняване от процедурата. </w:t>
      </w:r>
    </w:p>
    <w:p w14:paraId="6C2A6EB1" w14:textId="77777777" w:rsidR="00146F4A" w:rsidRPr="009036FF" w:rsidRDefault="00146F4A" w:rsidP="00146F4A">
      <w:pPr>
        <w:widowControl w:val="0"/>
        <w:autoSpaceDE w:val="0"/>
        <w:autoSpaceDN w:val="0"/>
        <w:adjustRightInd w:val="0"/>
        <w:spacing w:after="120"/>
        <w:ind w:firstLine="482"/>
        <w:jc w:val="both"/>
      </w:pPr>
      <w:r w:rsidRPr="009036FF">
        <w:tab/>
        <w:t>В тези случаи възложителят може да измени влязлото в сила решение в частта за определяне на изпълнител и с мотивирано решение да определи втория класиран участник за изпълнител.</w:t>
      </w:r>
    </w:p>
    <w:p w14:paraId="32E56F77" w14:textId="77777777" w:rsidR="00146F4A" w:rsidRPr="009036FF" w:rsidRDefault="00146F4A" w:rsidP="00146F4A">
      <w:pPr>
        <w:widowControl w:val="0"/>
        <w:autoSpaceDE w:val="0"/>
        <w:autoSpaceDN w:val="0"/>
        <w:adjustRightInd w:val="0"/>
        <w:spacing w:after="120"/>
        <w:ind w:firstLine="482"/>
        <w:jc w:val="both"/>
      </w:pPr>
      <w:r w:rsidRPr="009036FF">
        <w:tab/>
        <w:t xml:space="preserve">Договорът трябва да съответства на проекта на договор, приложен към документацията, допълнен с всички предложения от офертата на участника, въз основа на които последният е определен за изпълнител на поръчката. </w:t>
      </w:r>
    </w:p>
    <w:p w14:paraId="26F2091D" w14:textId="77777777" w:rsidR="00146F4A" w:rsidRPr="009036FF" w:rsidRDefault="00146F4A" w:rsidP="00146F4A">
      <w:pPr>
        <w:widowControl w:val="0"/>
        <w:autoSpaceDE w:val="0"/>
        <w:autoSpaceDN w:val="0"/>
        <w:adjustRightInd w:val="0"/>
        <w:spacing w:after="120"/>
        <w:ind w:firstLine="482"/>
        <w:jc w:val="both"/>
        <w:rPr>
          <w:b/>
        </w:rPr>
      </w:pPr>
      <w:r w:rsidRPr="009036FF">
        <w:tab/>
        <w:t xml:space="preserve">Възложителят сключва договора в едномесечен срок след влизането в сила на решението за определяне на изпълнител или на определението, с което е допуснато предварително изпълнение </w:t>
      </w:r>
      <w:r w:rsidRPr="009036FF">
        <w:lastRenderedPageBreak/>
        <w:t xml:space="preserve">на това решение, но </w:t>
      </w:r>
      <w:r w:rsidRPr="009036FF">
        <w:rPr>
          <w:b/>
        </w:rPr>
        <w:t>не преди изтичане на 14-дневен срок</w:t>
      </w:r>
      <w:r w:rsidRPr="009036FF">
        <w:t xml:space="preserve"> от уведомяването на заинтересованите участници за решението за определяне на изпълнител.</w:t>
      </w:r>
    </w:p>
    <w:p w14:paraId="2E54720E" w14:textId="77777777" w:rsidR="00146F4A" w:rsidRPr="009036FF" w:rsidRDefault="00146F4A" w:rsidP="00146F4A">
      <w:pPr>
        <w:widowControl w:val="0"/>
        <w:autoSpaceDE w:val="0"/>
        <w:autoSpaceDN w:val="0"/>
        <w:adjustRightInd w:val="0"/>
        <w:spacing w:after="120"/>
        <w:ind w:firstLine="482"/>
        <w:jc w:val="both"/>
      </w:pPr>
      <w:r w:rsidRPr="009036FF">
        <w:tab/>
        <w:t xml:space="preserve">Възложителят може да сключи договор за обществена поръчка преди изтичането на 14-дневния срок от уведомяването на заинтересованите участници за решението за определяне на изпълнител, когато определеният за изпълнител е единственият заинтересован участник. </w:t>
      </w:r>
    </w:p>
    <w:p w14:paraId="78A858BA" w14:textId="77777777" w:rsidR="00146F4A" w:rsidRPr="009036FF" w:rsidRDefault="00146F4A" w:rsidP="00146F4A">
      <w:pPr>
        <w:widowControl w:val="0"/>
        <w:autoSpaceDE w:val="0"/>
        <w:autoSpaceDN w:val="0"/>
        <w:adjustRightInd w:val="0"/>
        <w:spacing w:after="120"/>
        <w:ind w:firstLine="482"/>
        <w:jc w:val="both"/>
      </w:pPr>
      <w:r w:rsidRPr="009036FF">
        <w:tab/>
        <w:t xml:space="preserve">След влизането в сила на решението за избор на изпълнител страните уговарят датата и начина за сключване на договора. </w:t>
      </w:r>
    </w:p>
    <w:p w14:paraId="6D60C902" w14:textId="77777777" w:rsidR="00146F4A" w:rsidRPr="009036FF" w:rsidRDefault="00146F4A" w:rsidP="00146F4A">
      <w:pPr>
        <w:widowControl w:val="0"/>
        <w:autoSpaceDE w:val="0"/>
        <w:autoSpaceDN w:val="0"/>
        <w:adjustRightInd w:val="0"/>
        <w:spacing w:after="120"/>
        <w:ind w:firstLine="482"/>
        <w:jc w:val="both"/>
      </w:pPr>
      <w:r w:rsidRPr="009036FF">
        <w:tab/>
        <w:t xml:space="preserve">Когато определеният за изпълнител участник откаже да сключи договор, възложителят прекратява процедурата или определя за изпълнител втория класиран участник. За отказ се приема и неявяването на уговорената дата, освен ако неявяването е по обективни причини, за което възложителят е уведомен своевременно. </w:t>
      </w:r>
    </w:p>
    <w:p w14:paraId="350C523B" w14:textId="77777777" w:rsidR="00146F4A" w:rsidRPr="009036FF" w:rsidRDefault="00146F4A" w:rsidP="00146F4A">
      <w:pPr>
        <w:widowControl w:val="0"/>
        <w:autoSpaceDE w:val="0"/>
        <w:autoSpaceDN w:val="0"/>
        <w:adjustRightInd w:val="0"/>
        <w:spacing w:after="120"/>
        <w:ind w:firstLine="482"/>
        <w:jc w:val="both"/>
        <w:rPr>
          <w:highlight w:val="white"/>
        </w:rPr>
      </w:pPr>
      <w:r w:rsidRPr="009036FF">
        <w:tab/>
      </w:r>
      <w:r w:rsidRPr="009036FF">
        <w:rPr>
          <w:highlight w:val="white"/>
        </w:rPr>
        <w:t>Страните по договор за обществена поръчка не могат да го изменят, с изключение на случаите, предвидени по закон.</w:t>
      </w:r>
    </w:p>
    <w:p w14:paraId="34BB68B1" w14:textId="77777777" w:rsidR="00146F4A" w:rsidRPr="009036FF" w:rsidRDefault="00146F4A" w:rsidP="00146F4A">
      <w:pPr>
        <w:widowControl w:val="0"/>
        <w:autoSpaceDE w:val="0"/>
        <w:autoSpaceDN w:val="0"/>
        <w:adjustRightInd w:val="0"/>
        <w:ind w:firstLine="480"/>
        <w:jc w:val="both"/>
        <w:rPr>
          <w:b/>
          <w:bCs/>
        </w:rPr>
      </w:pPr>
      <w:r w:rsidRPr="009036FF">
        <w:rPr>
          <w:b/>
          <w:bCs/>
        </w:rPr>
        <w:tab/>
        <w:t xml:space="preserve">Изменение на договор за обществена поръчка може да бъде осъществено само при  условията на чл. 116 от ЗОП: </w:t>
      </w:r>
    </w:p>
    <w:p w14:paraId="14AC1E2D" w14:textId="77777777" w:rsidR="00146F4A" w:rsidRPr="009036FF" w:rsidRDefault="00146F4A" w:rsidP="00146F4A">
      <w:pPr>
        <w:widowControl w:val="0"/>
        <w:autoSpaceDE w:val="0"/>
        <w:autoSpaceDN w:val="0"/>
        <w:adjustRightInd w:val="0"/>
        <w:ind w:firstLine="480"/>
        <w:jc w:val="both"/>
        <w:rPr>
          <w:bCs/>
          <w:i/>
        </w:rPr>
      </w:pPr>
      <w:r w:rsidRPr="009036FF">
        <w:rPr>
          <w:b/>
          <w:bCs/>
          <w:i/>
        </w:rPr>
        <w:t xml:space="preserve">  </w:t>
      </w:r>
      <w:r w:rsidRPr="009036FF">
        <w:rPr>
          <w:b/>
          <w:bCs/>
          <w:i/>
        </w:rPr>
        <w:tab/>
        <w:t>„</w:t>
      </w:r>
      <w:r w:rsidRPr="009036FF">
        <w:rPr>
          <w:bCs/>
          <w:i/>
        </w:rPr>
        <w:t>Чл. 116. (1) Договорите за обществени поръчки и рамковите споразумения могат да бъдат изменяни само когато:</w:t>
      </w:r>
    </w:p>
    <w:p w14:paraId="2A0E6FF4" w14:textId="77777777" w:rsidR="00146F4A" w:rsidRPr="009036FF" w:rsidRDefault="00146F4A" w:rsidP="00146F4A">
      <w:pPr>
        <w:widowControl w:val="0"/>
        <w:autoSpaceDE w:val="0"/>
        <w:autoSpaceDN w:val="0"/>
        <w:adjustRightInd w:val="0"/>
        <w:ind w:firstLine="480"/>
        <w:jc w:val="both"/>
        <w:rPr>
          <w:bCs/>
          <w:i/>
        </w:rPr>
      </w:pPr>
      <w:r w:rsidRPr="009036FF">
        <w:rPr>
          <w:bCs/>
          <w:i/>
        </w:rPr>
        <w:t xml:space="preserve"> </w:t>
      </w:r>
      <w:r w:rsidRPr="009036FF">
        <w:rPr>
          <w:bCs/>
          <w:i/>
        </w:rPr>
        <w:tab/>
        <w:t>1. промените са предвидени в документацията за обществената поръчка и в договора чрез ясни, точни и недвусмислени клаузи, включително клаузи за изменение на цената или опции; обхватът и естеството на възможните изменения или опции, както и условията, при които те могат да се използват, не трябва да води до промяна в предмета на поръчката или на рамковото споразумение;</w:t>
      </w:r>
    </w:p>
    <w:p w14:paraId="06E9A1AF" w14:textId="77777777" w:rsidR="00146F4A" w:rsidRPr="009036FF" w:rsidRDefault="00146F4A" w:rsidP="00146F4A">
      <w:pPr>
        <w:widowControl w:val="0"/>
        <w:autoSpaceDE w:val="0"/>
        <w:autoSpaceDN w:val="0"/>
        <w:adjustRightInd w:val="0"/>
        <w:ind w:firstLine="480"/>
        <w:jc w:val="both"/>
        <w:rPr>
          <w:bCs/>
          <w:i/>
        </w:rPr>
      </w:pPr>
      <w:r w:rsidRPr="009036FF">
        <w:rPr>
          <w:b/>
          <w:bCs/>
          <w:i/>
        </w:rPr>
        <w:t xml:space="preserve"> </w:t>
      </w:r>
      <w:r w:rsidRPr="009036FF">
        <w:rPr>
          <w:b/>
          <w:bCs/>
          <w:i/>
        </w:rPr>
        <w:tab/>
      </w:r>
      <w:r w:rsidRPr="009036FF">
        <w:rPr>
          <w:bCs/>
          <w:i/>
        </w:rPr>
        <w:t>2. поради непредвидени обстоятелства е възникнала необходимост от извършване на допълнителни доставки, услуги или строителство, които не са включени в първоначалната обществена поръчка, ако смяната на изпълнителя:</w:t>
      </w:r>
    </w:p>
    <w:p w14:paraId="4BEC7956" w14:textId="77777777" w:rsidR="00146F4A" w:rsidRPr="009036FF" w:rsidRDefault="00146F4A" w:rsidP="00146F4A">
      <w:pPr>
        <w:widowControl w:val="0"/>
        <w:autoSpaceDE w:val="0"/>
        <w:autoSpaceDN w:val="0"/>
        <w:adjustRightInd w:val="0"/>
        <w:ind w:firstLine="480"/>
        <w:jc w:val="both"/>
        <w:rPr>
          <w:bCs/>
          <w:i/>
        </w:rPr>
      </w:pPr>
      <w:r w:rsidRPr="009036FF">
        <w:rPr>
          <w:bCs/>
          <w:i/>
        </w:rPr>
        <w:t xml:space="preserve"> </w:t>
      </w:r>
      <w:r w:rsidRPr="009036FF">
        <w:rPr>
          <w:bCs/>
          <w:i/>
        </w:rPr>
        <w:tab/>
        <w:t>а) е невъзможна поради икономически или технически причини, включително изисквания за взаимозаменяемост или оперативна съвместимост със съществуващо оборудване, услуги или съоръжения, възложени с първоначалната поръчка, и</w:t>
      </w:r>
    </w:p>
    <w:p w14:paraId="49F7AC03" w14:textId="77777777" w:rsidR="00146F4A" w:rsidRPr="009036FF" w:rsidRDefault="00146F4A" w:rsidP="00146F4A">
      <w:pPr>
        <w:widowControl w:val="0"/>
        <w:autoSpaceDE w:val="0"/>
        <w:autoSpaceDN w:val="0"/>
        <w:adjustRightInd w:val="0"/>
        <w:ind w:firstLine="480"/>
        <w:jc w:val="both"/>
        <w:rPr>
          <w:bCs/>
          <w:i/>
        </w:rPr>
      </w:pPr>
      <w:r w:rsidRPr="009036FF">
        <w:rPr>
          <w:bCs/>
          <w:i/>
        </w:rPr>
        <w:t xml:space="preserve"> </w:t>
      </w:r>
      <w:r w:rsidRPr="009036FF">
        <w:rPr>
          <w:bCs/>
          <w:i/>
        </w:rPr>
        <w:tab/>
        <w:t>б) би предизвикала значителни затруднения, свързани с поддръжката, експлоатацията и обслужването или дублиране на разходи на възложителя;</w:t>
      </w:r>
    </w:p>
    <w:p w14:paraId="3D8ECBC7" w14:textId="77777777" w:rsidR="00146F4A" w:rsidRPr="009036FF" w:rsidRDefault="00146F4A" w:rsidP="00146F4A">
      <w:pPr>
        <w:widowControl w:val="0"/>
        <w:autoSpaceDE w:val="0"/>
        <w:autoSpaceDN w:val="0"/>
        <w:adjustRightInd w:val="0"/>
        <w:ind w:firstLine="480"/>
        <w:jc w:val="both"/>
        <w:rPr>
          <w:bCs/>
          <w:i/>
        </w:rPr>
      </w:pPr>
      <w:r w:rsidRPr="009036FF">
        <w:rPr>
          <w:bCs/>
          <w:i/>
        </w:rPr>
        <w:t xml:space="preserve"> </w:t>
      </w:r>
      <w:r w:rsidRPr="009036FF">
        <w:rPr>
          <w:bCs/>
          <w:i/>
        </w:rPr>
        <w:tab/>
        <w:t>3. поради обстоятелства, които при полагане на дължимата грижа възложителят не е могъл да предвиди, е възникнала необходимост от изменение, което не води до промяна на предмета на договора или рамковото споразумение;</w:t>
      </w:r>
    </w:p>
    <w:p w14:paraId="2A2C5F38" w14:textId="77777777" w:rsidR="00146F4A" w:rsidRPr="009036FF" w:rsidRDefault="00146F4A" w:rsidP="00146F4A">
      <w:pPr>
        <w:widowControl w:val="0"/>
        <w:autoSpaceDE w:val="0"/>
        <w:autoSpaceDN w:val="0"/>
        <w:adjustRightInd w:val="0"/>
        <w:ind w:firstLine="480"/>
        <w:jc w:val="both"/>
        <w:rPr>
          <w:bCs/>
          <w:i/>
        </w:rPr>
      </w:pPr>
      <w:r w:rsidRPr="009036FF">
        <w:rPr>
          <w:b/>
          <w:bCs/>
          <w:i/>
        </w:rPr>
        <w:t xml:space="preserve"> </w:t>
      </w:r>
      <w:r w:rsidRPr="009036FF">
        <w:rPr>
          <w:b/>
          <w:bCs/>
          <w:i/>
        </w:rPr>
        <w:tab/>
      </w:r>
      <w:r w:rsidRPr="009036FF">
        <w:rPr>
          <w:bCs/>
          <w:i/>
        </w:rPr>
        <w:t>4. се налага замяна на изпълнителя с нов изпълнител при някое от следните условия:</w:t>
      </w:r>
    </w:p>
    <w:p w14:paraId="034DBD97" w14:textId="77777777" w:rsidR="00146F4A" w:rsidRPr="009036FF" w:rsidRDefault="00146F4A" w:rsidP="00146F4A">
      <w:pPr>
        <w:widowControl w:val="0"/>
        <w:autoSpaceDE w:val="0"/>
        <w:autoSpaceDN w:val="0"/>
        <w:adjustRightInd w:val="0"/>
        <w:ind w:firstLine="480"/>
        <w:jc w:val="both"/>
        <w:rPr>
          <w:bCs/>
          <w:i/>
        </w:rPr>
      </w:pPr>
      <w:r w:rsidRPr="009036FF">
        <w:rPr>
          <w:bCs/>
          <w:i/>
        </w:rPr>
        <w:t xml:space="preserve"> </w:t>
      </w:r>
      <w:r w:rsidRPr="009036FF">
        <w:rPr>
          <w:bCs/>
          <w:i/>
        </w:rPr>
        <w:tab/>
        <w:t>а) първоначалният изпълнител не е в състояние да продължи изпълнението на договора или рамковото споразумение и възможността за замяна е предвидена в документацията за обществената поръчка и в договора чрез ясни, точни и недвусмислени клаузи, касаещи възникването на конкретни условия;</w:t>
      </w:r>
    </w:p>
    <w:p w14:paraId="586EFFF4" w14:textId="77777777" w:rsidR="00146F4A" w:rsidRPr="009036FF" w:rsidRDefault="00146F4A" w:rsidP="00146F4A">
      <w:pPr>
        <w:widowControl w:val="0"/>
        <w:autoSpaceDE w:val="0"/>
        <w:autoSpaceDN w:val="0"/>
        <w:adjustRightInd w:val="0"/>
        <w:ind w:firstLine="480"/>
        <w:jc w:val="both"/>
        <w:rPr>
          <w:bCs/>
          <w:i/>
        </w:rPr>
      </w:pPr>
      <w:r w:rsidRPr="009036FF">
        <w:rPr>
          <w:bCs/>
          <w:i/>
        </w:rPr>
        <w:t xml:space="preserve"> </w:t>
      </w:r>
      <w:r w:rsidRPr="009036FF">
        <w:rPr>
          <w:bCs/>
          <w:i/>
        </w:rPr>
        <w:tab/>
        <w:t xml:space="preserve">б) налице е универсално или частично </w:t>
      </w:r>
      <w:proofErr w:type="spellStart"/>
      <w:r w:rsidRPr="009036FF">
        <w:rPr>
          <w:bCs/>
          <w:i/>
        </w:rPr>
        <w:t>правоприемство</w:t>
      </w:r>
      <w:proofErr w:type="spellEnd"/>
      <w:r w:rsidRPr="009036FF">
        <w:rPr>
          <w:bCs/>
          <w:i/>
        </w:rPr>
        <w:t xml:space="preserve"> в резултат от преобразуване на първоначалния изпълнител, чрез вливане, сливане, разделяне или отделяне, или чрез промяна на правната му форма, включително в случаите, когато той е в ликвидация или в открито производство по несъстоятелност и са изпълнени едновременно следните условия:</w:t>
      </w:r>
    </w:p>
    <w:p w14:paraId="355E1307" w14:textId="77777777" w:rsidR="00146F4A" w:rsidRPr="009036FF" w:rsidRDefault="00146F4A" w:rsidP="00146F4A">
      <w:pPr>
        <w:widowControl w:val="0"/>
        <w:autoSpaceDE w:val="0"/>
        <w:autoSpaceDN w:val="0"/>
        <w:adjustRightInd w:val="0"/>
        <w:ind w:firstLine="480"/>
        <w:jc w:val="both"/>
        <w:rPr>
          <w:bCs/>
          <w:i/>
        </w:rPr>
      </w:pPr>
      <w:r w:rsidRPr="009036FF">
        <w:rPr>
          <w:bCs/>
          <w:i/>
        </w:rPr>
        <w:t xml:space="preserve"> </w:t>
      </w:r>
      <w:r w:rsidRPr="009036FF">
        <w:rPr>
          <w:bCs/>
          <w:i/>
        </w:rPr>
        <w:tab/>
      </w:r>
      <w:proofErr w:type="spellStart"/>
      <w:r w:rsidRPr="009036FF">
        <w:rPr>
          <w:bCs/>
          <w:i/>
        </w:rPr>
        <w:t>аа</w:t>
      </w:r>
      <w:proofErr w:type="spellEnd"/>
      <w:r w:rsidRPr="009036FF">
        <w:rPr>
          <w:bCs/>
          <w:i/>
        </w:rPr>
        <w:t>) за новия изпълнител не са налице основанията за отстраняване от процедурата и той отговаря на първоначално установените критерии за подбор;</w:t>
      </w:r>
    </w:p>
    <w:p w14:paraId="750CC6C9" w14:textId="77777777" w:rsidR="00146F4A" w:rsidRPr="009036FF" w:rsidRDefault="00146F4A" w:rsidP="00146F4A">
      <w:pPr>
        <w:widowControl w:val="0"/>
        <w:autoSpaceDE w:val="0"/>
        <w:autoSpaceDN w:val="0"/>
        <w:adjustRightInd w:val="0"/>
        <w:ind w:firstLine="480"/>
        <w:jc w:val="both"/>
        <w:rPr>
          <w:bCs/>
          <w:i/>
        </w:rPr>
      </w:pPr>
      <w:r w:rsidRPr="009036FF">
        <w:rPr>
          <w:bCs/>
          <w:i/>
        </w:rPr>
        <w:t xml:space="preserve"> </w:t>
      </w:r>
      <w:r w:rsidRPr="009036FF">
        <w:rPr>
          <w:bCs/>
          <w:i/>
        </w:rPr>
        <w:tab/>
      </w:r>
      <w:proofErr w:type="spellStart"/>
      <w:r w:rsidRPr="009036FF">
        <w:rPr>
          <w:bCs/>
          <w:i/>
        </w:rPr>
        <w:t>бб</w:t>
      </w:r>
      <w:proofErr w:type="spellEnd"/>
      <w:r w:rsidRPr="009036FF">
        <w:rPr>
          <w:bCs/>
          <w:i/>
        </w:rPr>
        <w:t>) промяната на изпълнителя не води до други съществени изменения на договора за обществена поръчка или рамковото споразумение и не цели заобикаляне на закона;</w:t>
      </w:r>
    </w:p>
    <w:p w14:paraId="063305A8" w14:textId="77777777" w:rsidR="00146F4A" w:rsidRPr="009036FF" w:rsidRDefault="00146F4A" w:rsidP="00146F4A">
      <w:pPr>
        <w:widowControl w:val="0"/>
        <w:autoSpaceDE w:val="0"/>
        <w:autoSpaceDN w:val="0"/>
        <w:adjustRightInd w:val="0"/>
        <w:ind w:firstLine="480"/>
        <w:jc w:val="both"/>
        <w:rPr>
          <w:bCs/>
          <w:i/>
        </w:rPr>
      </w:pPr>
      <w:r w:rsidRPr="009036FF">
        <w:rPr>
          <w:bCs/>
          <w:i/>
        </w:rPr>
        <w:lastRenderedPageBreak/>
        <w:tab/>
        <w:t>5. се налагат изменения, които не са съществени;</w:t>
      </w:r>
    </w:p>
    <w:p w14:paraId="6E6CC297" w14:textId="77777777" w:rsidR="00146F4A" w:rsidRPr="009036FF" w:rsidRDefault="00146F4A" w:rsidP="00146F4A">
      <w:pPr>
        <w:widowControl w:val="0"/>
        <w:autoSpaceDE w:val="0"/>
        <w:autoSpaceDN w:val="0"/>
        <w:adjustRightInd w:val="0"/>
        <w:ind w:firstLine="480"/>
        <w:jc w:val="both"/>
        <w:rPr>
          <w:bCs/>
          <w:i/>
        </w:rPr>
      </w:pPr>
      <w:r w:rsidRPr="009036FF">
        <w:rPr>
          <w:bCs/>
          <w:i/>
        </w:rPr>
        <w:t xml:space="preserve"> </w:t>
      </w:r>
      <w:r w:rsidRPr="009036FF">
        <w:rPr>
          <w:bCs/>
          <w:i/>
        </w:rPr>
        <w:tab/>
        <w:t>6. изменението се налага поради непредвидени обстоятелства и не променя цялостния характер на поръчката или рамковото споразумение и са изпълнени едновременно следните условия:</w:t>
      </w:r>
    </w:p>
    <w:p w14:paraId="5D71FC69" w14:textId="77777777" w:rsidR="00146F4A" w:rsidRPr="009036FF" w:rsidRDefault="00146F4A" w:rsidP="00146F4A">
      <w:pPr>
        <w:widowControl w:val="0"/>
        <w:autoSpaceDE w:val="0"/>
        <w:autoSpaceDN w:val="0"/>
        <w:adjustRightInd w:val="0"/>
        <w:ind w:firstLine="480"/>
        <w:jc w:val="both"/>
        <w:rPr>
          <w:bCs/>
          <w:i/>
        </w:rPr>
      </w:pPr>
      <w:r w:rsidRPr="009036FF">
        <w:rPr>
          <w:bCs/>
          <w:i/>
        </w:rPr>
        <w:t xml:space="preserve"> </w:t>
      </w:r>
      <w:r w:rsidRPr="009036FF">
        <w:rPr>
          <w:bCs/>
          <w:i/>
        </w:rPr>
        <w:tab/>
        <w:t>а) стойността на изменението е до 10 на сто от стойността на първоначалния договор за услуги и доставки и до 15 на сто от стойността на първоначалния договор за строителство;</w:t>
      </w:r>
    </w:p>
    <w:p w14:paraId="78ED3529" w14:textId="77777777" w:rsidR="00146F4A" w:rsidRPr="009036FF" w:rsidRDefault="00146F4A" w:rsidP="00146F4A">
      <w:pPr>
        <w:widowControl w:val="0"/>
        <w:autoSpaceDE w:val="0"/>
        <w:autoSpaceDN w:val="0"/>
        <w:adjustRightInd w:val="0"/>
        <w:ind w:firstLine="480"/>
        <w:jc w:val="both"/>
        <w:rPr>
          <w:bCs/>
          <w:i/>
        </w:rPr>
      </w:pPr>
      <w:r w:rsidRPr="009036FF">
        <w:rPr>
          <w:bCs/>
          <w:i/>
        </w:rPr>
        <w:t xml:space="preserve"> </w:t>
      </w:r>
      <w:r w:rsidRPr="009036FF">
        <w:rPr>
          <w:bCs/>
          <w:i/>
        </w:rPr>
        <w:tab/>
        <w:t>б) стойността на изменението независимо от условията по буква „а” не надхвърля съответната прагова стойност по чл. 20, ал. 1.</w:t>
      </w:r>
    </w:p>
    <w:p w14:paraId="3F1D711D" w14:textId="77777777" w:rsidR="00146F4A" w:rsidRPr="009036FF" w:rsidRDefault="00146F4A" w:rsidP="00146F4A">
      <w:pPr>
        <w:widowControl w:val="0"/>
        <w:autoSpaceDE w:val="0"/>
        <w:autoSpaceDN w:val="0"/>
        <w:adjustRightInd w:val="0"/>
        <w:ind w:firstLine="480"/>
        <w:jc w:val="both"/>
        <w:rPr>
          <w:bCs/>
          <w:i/>
        </w:rPr>
      </w:pPr>
      <w:r w:rsidRPr="009036FF">
        <w:rPr>
          <w:bCs/>
          <w:i/>
        </w:rPr>
        <w:t xml:space="preserve"> </w:t>
      </w:r>
      <w:r w:rsidRPr="009036FF">
        <w:rPr>
          <w:bCs/>
          <w:i/>
        </w:rPr>
        <w:tab/>
        <w:t>(2) В случаите по ал. 1, т. 2 и 3, ако се налага увеличение на цената, то не може да надхвърля с повече от 50 на сто стойността на основния договор или рамковото споразумение. Когато се правят последователни изменения, ограничението се прилага за общата стойност на измененията. Последователните изменения не трябва да целят заобикаляне на закона.</w:t>
      </w:r>
    </w:p>
    <w:p w14:paraId="67892BE4" w14:textId="77777777" w:rsidR="00146F4A" w:rsidRPr="009036FF" w:rsidRDefault="00146F4A" w:rsidP="00146F4A">
      <w:pPr>
        <w:widowControl w:val="0"/>
        <w:autoSpaceDE w:val="0"/>
        <w:autoSpaceDN w:val="0"/>
        <w:adjustRightInd w:val="0"/>
        <w:ind w:firstLine="480"/>
        <w:jc w:val="both"/>
        <w:rPr>
          <w:bCs/>
          <w:i/>
        </w:rPr>
      </w:pPr>
      <w:r w:rsidRPr="009036FF">
        <w:rPr>
          <w:bCs/>
          <w:i/>
        </w:rPr>
        <w:t xml:space="preserve"> </w:t>
      </w:r>
      <w:r w:rsidRPr="009036FF">
        <w:rPr>
          <w:bCs/>
          <w:i/>
        </w:rPr>
        <w:tab/>
        <w:t>(3) В случаите по ал. 1, т. 6, когато се правят няколко последователни изменения, общата им стойност не може да надхвърля посочените максимални размери.</w:t>
      </w:r>
    </w:p>
    <w:p w14:paraId="1465B92D" w14:textId="77777777" w:rsidR="00146F4A" w:rsidRPr="009036FF" w:rsidRDefault="00146F4A" w:rsidP="00146F4A">
      <w:pPr>
        <w:widowControl w:val="0"/>
        <w:autoSpaceDE w:val="0"/>
        <w:autoSpaceDN w:val="0"/>
        <w:adjustRightInd w:val="0"/>
        <w:ind w:firstLine="480"/>
        <w:jc w:val="both"/>
        <w:rPr>
          <w:bCs/>
          <w:i/>
        </w:rPr>
      </w:pPr>
      <w:r w:rsidRPr="009036FF">
        <w:rPr>
          <w:bCs/>
          <w:i/>
        </w:rPr>
        <w:tab/>
        <w:t>(4) В случаите по ал. 1, т. 2, 3 и 6, когато договорът за обществена поръчка съдържа клауза за индексация или е сключен по определяеми цени, за базова стойност се приема актуалната стойност към момента на изменението.</w:t>
      </w:r>
    </w:p>
    <w:p w14:paraId="1D7DA3AE" w14:textId="77777777" w:rsidR="00146F4A" w:rsidRPr="009036FF" w:rsidRDefault="00146F4A" w:rsidP="00146F4A">
      <w:pPr>
        <w:widowControl w:val="0"/>
        <w:autoSpaceDE w:val="0"/>
        <w:autoSpaceDN w:val="0"/>
        <w:adjustRightInd w:val="0"/>
        <w:ind w:firstLine="480"/>
        <w:jc w:val="both"/>
        <w:rPr>
          <w:bCs/>
          <w:i/>
        </w:rPr>
      </w:pPr>
      <w:r w:rsidRPr="009036FF">
        <w:rPr>
          <w:bCs/>
          <w:i/>
        </w:rPr>
        <w:t xml:space="preserve"> </w:t>
      </w:r>
      <w:r w:rsidRPr="009036FF">
        <w:rPr>
          <w:bCs/>
          <w:i/>
        </w:rPr>
        <w:tab/>
        <w:t>(5) Изменение на договор за обществена поръчка се смята за съществено по смисъла на ал. 1, т. 5, когато са изпълнени едно или повече от следните условия:</w:t>
      </w:r>
    </w:p>
    <w:p w14:paraId="77FD03C1" w14:textId="77777777" w:rsidR="00146F4A" w:rsidRPr="009036FF" w:rsidRDefault="00146F4A" w:rsidP="00146F4A">
      <w:pPr>
        <w:widowControl w:val="0"/>
        <w:autoSpaceDE w:val="0"/>
        <w:autoSpaceDN w:val="0"/>
        <w:adjustRightInd w:val="0"/>
        <w:ind w:firstLine="480"/>
        <w:jc w:val="both"/>
        <w:rPr>
          <w:bCs/>
          <w:i/>
        </w:rPr>
      </w:pPr>
      <w:r w:rsidRPr="009036FF">
        <w:rPr>
          <w:bCs/>
          <w:i/>
        </w:rPr>
        <w:t xml:space="preserve"> </w:t>
      </w:r>
      <w:r w:rsidRPr="009036FF">
        <w:rPr>
          <w:bCs/>
          <w:i/>
        </w:rPr>
        <w:tab/>
        <w:t>1. изменението въвежда условия, които, ако са били част от процедурата за възлагане на обществена поръчка, биха привлекли към участие допълнителни участници или кандидати, биха позволили допускането на други участници или кандидати, различни от първоначално избраните, или биха довели до приемане на оферта, различна от първоначално приетата;</w:t>
      </w:r>
    </w:p>
    <w:p w14:paraId="4085F022" w14:textId="77777777" w:rsidR="00146F4A" w:rsidRPr="009036FF" w:rsidRDefault="00146F4A" w:rsidP="00146F4A">
      <w:pPr>
        <w:widowControl w:val="0"/>
        <w:autoSpaceDE w:val="0"/>
        <w:autoSpaceDN w:val="0"/>
        <w:adjustRightInd w:val="0"/>
        <w:ind w:firstLine="480"/>
        <w:jc w:val="both"/>
        <w:rPr>
          <w:bCs/>
          <w:i/>
        </w:rPr>
      </w:pPr>
      <w:r w:rsidRPr="009036FF">
        <w:rPr>
          <w:bCs/>
          <w:i/>
        </w:rPr>
        <w:t xml:space="preserve"> </w:t>
      </w:r>
      <w:r w:rsidRPr="009036FF">
        <w:rPr>
          <w:bCs/>
          <w:i/>
        </w:rPr>
        <w:tab/>
        <w:t>2. изменението води до ползи за изпълнителя, които не са били известни на останалите участници в процедурата;</w:t>
      </w:r>
    </w:p>
    <w:p w14:paraId="6D5A2D47" w14:textId="77777777" w:rsidR="00146F4A" w:rsidRPr="009036FF" w:rsidRDefault="00146F4A" w:rsidP="00146F4A">
      <w:pPr>
        <w:widowControl w:val="0"/>
        <w:autoSpaceDE w:val="0"/>
        <w:autoSpaceDN w:val="0"/>
        <w:adjustRightInd w:val="0"/>
        <w:ind w:firstLine="480"/>
        <w:jc w:val="both"/>
        <w:rPr>
          <w:bCs/>
          <w:i/>
        </w:rPr>
      </w:pPr>
      <w:r w:rsidRPr="009036FF">
        <w:rPr>
          <w:bCs/>
          <w:i/>
        </w:rPr>
        <w:t xml:space="preserve"> </w:t>
      </w:r>
      <w:r w:rsidRPr="009036FF">
        <w:rPr>
          <w:bCs/>
          <w:i/>
        </w:rPr>
        <w:tab/>
        <w:t>3. изменението засяга предмета или обема на договора за обществена поръчка или рамковото споразумение;</w:t>
      </w:r>
    </w:p>
    <w:p w14:paraId="3787F055" w14:textId="77777777" w:rsidR="00146F4A" w:rsidRPr="009036FF" w:rsidRDefault="00146F4A" w:rsidP="00146F4A">
      <w:pPr>
        <w:widowControl w:val="0"/>
        <w:autoSpaceDE w:val="0"/>
        <w:autoSpaceDN w:val="0"/>
        <w:adjustRightInd w:val="0"/>
        <w:ind w:firstLine="480"/>
        <w:jc w:val="both"/>
        <w:rPr>
          <w:bCs/>
        </w:rPr>
      </w:pPr>
      <w:r w:rsidRPr="009036FF">
        <w:rPr>
          <w:bCs/>
          <w:i/>
        </w:rPr>
        <w:t xml:space="preserve"> </w:t>
      </w:r>
      <w:r w:rsidRPr="009036FF">
        <w:rPr>
          <w:bCs/>
          <w:i/>
        </w:rPr>
        <w:tab/>
        <w:t xml:space="preserve">4. изпълнителят е заменен с нов извън случаите на ал. 1, т. </w:t>
      </w:r>
      <w:smartTag w:uri="urn:schemas-microsoft-com:office:smarttags" w:element="metricconverter">
        <w:smartTagPr>
          <w:attr w:name="ProductID" w:val="4.”"/>
        </w:smartTagPr>
        <w:r w:rsidRPr="009036FF">
          <w:rPr>
            <w:bCs/>
            <w:i/>
          </w:rPr>
          <w:t>4.”</w:t>
        </w:r>
      </w:smartTag>
    </w:p>
    <w:p w14:paraId="751BCA50" w14:textId="77777777" w:rsidR="00146F4A" w:rsidRPr="009036FF" w:rsidRDefault="00146F4A" w:rsidP="00146F4A">
      <w:pPr>
        <w:widowControl w:val="0"/>
        <w:autoSpaceDE w:val="0"/>
        <w:autoSpaceDN w:val="0"/>
        <w:adjustRightInd w:val="0"/>
        <w:ind w:firstLine="480"/>
        <w:jc w:val="both"/>
        <w:rPr>
          <w:bCs/>
        </w:rPr>
      </w:pPr>
    </w:p>
    <w:p w14:paraId="462D4C4F" w14:textId="77777777" w:rsidR="00146F4A" w:rsidRPr="009036FF" w:rsidRDefault="00146F4A" w:rsidP="00146F4A">
      <w:pPr>
        <w:pStyle w:val="af4"/>
        <w:jc w:val="both"/>
        <w:rPr>
          <w:rFonts w:ascii="Times New Roman" w:hAnsi="Times New Roman"/>
          <w:b/>
          <w:sz w:val="24"/>
          <w:szCs w:val="24"/>
          <w:lang w:val="bg-BG"/>
        </w:rPr>
      </w:pPr>
      <w:r w:rsidRPr="009036FF">
        <w:rPr>
          <w:rStyle w:val="1c"/>
          <w:rFonts w:ascii="Times New Roman" w:hAnsi="Times New Roman"/>
          <w:lang w:val="bg-BG"/>
        </w:rPr>
        <w:tab/>
      </w:r>
      <w:r w:rsidRPr="009036FF">
        <w:rPr>
          <w:rStyle w:val="1c"/>
          <w:rFonts w:ascii="Times New Roman" w:hAnsi="Times New Roman"/>
          <w:sz w:val="24"/>
          <w:szCs w:val="24"/>
          <w:lang w:val="bg-BG"/>
        </w:rPr>
        <w:t xml:space="preserve">Раздел </w:t>
      </w:r>
      <w:r w:rsidRPr="009036FF">
        <w:rPr>
          <w:rFonts w:ascii="Times New Roman" w:hAnsi="Times New Roman"/>
          <w:b/>
          <w:bCs/>
          <w:sz w:val="24"/>
          <w:szCs w:val="24"/>
          <w:lang w:val="bg-BG"/>
        </w:rPr>
        <w:t>VІІІ</w:t>
      </w:r>
      <w:r w:rsidRPr="009036FF">
        <w:rPr>
          <w:rStyle w:val="1c"/>
          <w:rFonts w:ascii="Times New Roman" w:hAnsi="Times New Roman"/>
          <w:sz w:val="24"/>
          <w:szCs w:val="24"/>
          <w:lang w:val="bg-BG"/>
        </w:rPr>
        <w:softHyphen/>
      </w:r>
      <w:r w:rsidRPr="009036FF">
        <w:rPr>
          <w:rStyle w:val="1c"/>
          <w:rFonts w:ascii="Times New Roman" w:hAnsi="Times New Roman"/>
          <w:sz w:val="24"/>
          <w:szCs w:val="24"/>
          <w:lang w:val="bg-BG"/>
        </w:rPr>
        <w:softHyphen/>
      </w:r>
      <w:r w:rsidRPr="009036FF">
        <w:rPr>
          <w:rStyle w:val="1c"/>
          <w:rFonts w:ascii="Times New Roman" w:hAnsi="Times New Roman"/>
          <w:sz w:val="24"/>
          <w:szCs w:val="24"/>
          <w:lang w:val="bg-BG"/>
        </w:rPr>
        <w:softHyphen/>
      </w:r>
      <w:r w:rsidRPr="009036FF">
        <w:rPr>
          <w:rStyle w:val="1c"/>
          <w:rFonts w:ascii="Times New Roman" w:hAnsi="Times New Roman"/>
          <w:sz w:val="24"/>
          <w:szCs w:val="24"/>
          <w:lang w:val="bg-BG"/>
        </w:rPr>
        <w:softHyphen/>
      </w:r>
      <w:r w:rsidRPr="009036FF">
        <w:rPr>
          <w:rStyle w:val="1c"/>
          <w:rFonts w:ascii="Times New Roman" w:hAnsi="Times New Roman"/>
          <w:sz w:val="24"/>
          <w:szCs w:val="24"/>
          <w:lang w:val="bg-BG"/>
        </w:rPr>
        <w:softHyphen/>
      </w:r>
      <w:r w:rsidRPr="009036FF">
        <w:rPr>
          <w:rStyle w:val="1c"/>
          <w:rFonts w:ascii="Times New Roman" w:hAnsi="Times New Roman"/>
          <w:sz w:val="24"/>
          <w:szCs w:val="24"/>
          <w:lang w:val="bg-BG"/>
        </w:rPr>
        <w:softHyphen/>
      </w:r>
      <w:r w:rsidRPr="009036FF">
        <w:rPr>
          <w:rStyle w:val="1c"/>
          <w:rFonts w:ascii="Times New Roman" w:hAnsi="Times New Roman"/>
          <w:sz w:val="24"/>
          <w:szCs w:val="24"/>
          <w:lang w:val="bg-BG"/>
        </w:rPr>
        <w:softHyphen/>
        <w:t xml:space="preserve">. </w:t>
      </w:r>
      <w:r w:rsidRPr="009036FF">
        <w:rPr>
          <w:rFonts w:ascii="Times New Roman" w:eastAsia="Times New Roman" w:hAnsi="Times New Roman"/>
          <w:b/>
          <w:bCs/>
          <w:smallCaps/>
          <w:spacing w:val="5"/>
          <w:sz w:val="24"/>
          <w:szCs w:val="24"/>
          <w:lang w:val="bg-BG"/>
        </w:rPr>
        <w:t>Профил на купувача</w:t>
      </w:r>
    </w:p>
    <w:p w14:paraId="52D5463E" w14:textId="77777777" w:rsidR="00146F4A" w:rsidRPr="009036FF" w:rsidRDefault="00146F4A" w:rsidP="00146F4A">
      <w:pPr>
        <w:ind w:firstLine="283"/>
        <w:jc w:val="both"/>
        <w:textAlignment w:val="center"/>
      </w:pPr>
      <w:r w:rsidRPr="009036FF">
        <w:tab/>
        <w:t>В профила на купувача се публикуват под формата на електронни документи:</w:t>
      </w:r>
    </w:p>
    <w:p w14:paraId="5AF4A6AB" w14:textId="77777777" w:rsidR="00146F4A" w:rsidRPr="009036FF" w:rsidRDefault="00146F4A" w:rsidP="00146F4A">
      <w:pPr>
        <w:ind w:firstLine="283"/>
        <w:jc w:val="both"/>
        <w:textAlignment w:val="center"/>
      </w:pPr>
      <w:r w:rsidRPr="009036FF">
        <w:tab/>
        <w:t>а) всички решения и обявления, свързани с откриването, възлагането, изпълнението и прекратяването на обществената поръчка;</w:t>
      </w:r>
    </w:p>
    <w:p w14:paraId="76AAC868" w14:textId="77777777" w:rsidR="00146F4A" w:rsidRPr="009036FF" w:rsidRDefault="00146F4A" w:rsidP="00146F4A">
      <w:pPr>
        <w:ind w:firstLine="283"/>
        <w:jc w:val="both"/>
        <w:textAlignment w:val="center"/>
      </w:pPr>
      <w:r w:rsidRPr="009036FF">
        <w:tab/>
        <w:t xml:space="preserve">б) документацията за обществена поръчка; </w:t>
      </w:r>
    </w:p>
    <w:p w14:paraId="10D73944" w14:textId="77777777" w:rsidR="00146F4A" w:rsidRPr="009036FF" w:rsidRDefault="00146F4A" w:rsidP="00146F4A">
      <w:pPr>
        <w:ind w:firstLine="283"/>
        <w:jc w:val="both"/>
        <w:textAlignment w:val="center"/>
      </w:pPr>
      <w:r w:rsidRPr="009036FF">
        <w:tab/>
        <w:t>в) разясненията, във връзка с обществената поръчка;</w:t>
      </w:r>
    </w:p>
    <w:p w14:paraId="2BBCA65E" w14:textId="77777777" w:rsidR="00146F4A" w:rsidRPr="009036FF" w:rsidRDefault="00146F4A" w:rsidP="00146F4A">
      <w:pPr>
        <w:ind w:firstLine="283"/>
        <w:jc w:val="both"/>
        <w:textAlignment w:val="center"/>
      </w:pPr>
      <w:r w:rsidRPr="009036FF">
        <w:tab/>
        <w:t>г) протоколите и окончателните доклади на комисията за провеждане на процедурата;</w:t>
      </w:r>
    </w:p>
    <w:p w14:paraId="7F47349E" w14:textId="77777777" w:rsidR="00146F4A" w:rsidRPr="009036FF" w:rsidRDefault="00146F4A" w:rsidP="00146F4A">
      <w:pPr>
        <w:ind w:firstLine="283"/>
        <w:jc w:val="both"/>
        <w:textAlignment w:val="center"/>
      </w:pPr>
      <w:r w:rsidRPr="009036FF">
        <w:tab/>
        <w:t>д) договора за обществена поръчка, включително приложенията към него;</w:t>
      </w:r>
    </w:p>
    <w:p w14:paraId="69BA94BF" w14:textId="77777777" w:rsidR="00146F4A" w:rsidRPr="009036FF" w:rsidRDefault="00146F4A" w:rsidP="00146F4A">
      <w:pPr>
        <w:ind w:firstLine="283"/>
        <w:jc w:val="both"/>
        <w:textAlignment w:val="center"/>
      </w:pPr>
      <w:r w:rsidRPr="009036FF">
        <w:tab/>
        <w:t>е) допълнителните споразумения за изменение на договора за обществена поръчка (в приложимите случаи);</w:t>
      </w:r>
    </w:p>
    <w:p w14:paraId="35E94D43" w14:textId="77777777" w:rsidR="00146F4A" w:rsidRPr="009036FF" w:rsidRDefault="00146F4A" w:rsidP="00146F4A">
      <w:pPr>
        <w:ind w:firstLine="283"/>
        <w:jc w:val="both"/>
        <w:textAlignment w:val="center"/>
      </w:pPr>
      <w:r w:rsidRPr="009036FF">
        <w:tab/>
        <w:t xml:space="preserve">При публикуване на документите се заличава информацията, по отношение на която участниците правомерно са се позовали на </w:t>
      </w:r>
      <w:proofErr w:type="spellStart"/>
      <w:r w:rsidRPr="009036FF">
        <w:t>конфиденциалност</w:t>
      </w:r>
      <w:proofErr w:type="spellEnd"/>
      <w:r w:rsidRPr="009036FF">
        <w:t xml:space="preserve"> във връзка с наличието на търговска тайна, както и информация, която е защитена със закон. На мястото на заличената информация се посочва основанието за заличаване.</w:t>
      </w:r>
    </w:p>
    <w:p w14:paraId="5245D011" w14:textId="77777777" w:rsidR="00146F4A" w:rsidRPr="009036FF" w:rsidRDefault="00146F4A" w:rsidP="00146F4A">
      <w:pPr>
        <w:ind w:firstLine="283"/>
        <w:jc w:val="both"/>
        <w:textAlignment w:val="center"/>
      </w:pPr>
      <w:r w:rsidRPr="009036FF">
        <w:tab/>
        <w:t>С публикуването на документите на профила на купувача се приема, че заинтересованите лица и участ</w:t>
      </w:r>
      <w:r w:rsidRPr="009036FF">
        <w:softHyphen/>
        <w:t>ниците са уведомени относно отразените в тях обстоятелства.</w:t>
      </w:r>
    </w:p>
    <w:p w14:paraId="5B4BF603" w14:textId="77777777" w:rsidR="00146F4A" w:rsidRPr="009036FF" w:rsidRDefault="00146F4A" w:rsidP="00146F4A">
      <w:pPr>
        <w:ind w:firstLine="283"/>
        <w:jc w:val="both"/>
        <w:textAlignment w:val="center"/>
      </w:pPr>
    </w:p>
    <w:p w14:paraId="0C29C921" w14:textId="77777777" w:rsidR="00146F4A" w:rsidRPr="009036FF" w:rsidRDefault="00146F4A" w:rsidP="00146F4A">
      <w:pPr>
        <w:pStyle w:val="af4"/>
        <w:spacing w:after="120"/>
        <w:jc w:val="both"/>
        <w:outlineLvl w:val="0"/>
        <w:rPr>
          <w:rFonts w:ascii="Times New Roman" w:eastAsia="Times New Roman" w:hAnsi="Times New Roman"/>
          <w:b/>
          <w:bCs/>
          <w:smallCaps/>
          <w:spacing w:val="5"/>
          <w:sz w:val="24"/>
          <w:szCs w:val="24"/>
          <w:lang w:val="bg-BG"/>
        </w:rPr>
      </w:pPr>
      <w:r w:rsidRPr="009036FF">
        <w:rPr>
          <w:rStyle w:val="1c"/>
          <w:rFonts w:ascii="Times New Roman" w:hAnsi="Times New Roman"/>
          <w:sz w:val="24"/>
          <w:szCs w:val="24"/>
          <w:lang w:val="bg-BG"/>
        </w:rPr>
        <w:tab/>
      </w:r>
      <w:bookmarkStart w:id="53" w:name="_Toc511295286"/>
      <w:r w:rsidRPr="009036FF">
        <w:rPr>
          <w:rStyle w:val="1c"/>
          <w:rFonts w:ascii="Times New Roman" w:hAnsi="Times New Roman"/>
          <w:sz w:val="24"/>
          <w:szCs w:val="24"/>
          <w:lang w:val="bg-BG"/>
        </w:rPr>
        <w:t>Раздел ІX</w:t>
      </w:r>
      <w:r w:rsidRPr="009036FF">
        <w:rPr>
          <w:rStyle w:val="1c"/>
          <w:rFonts w:ascii="Times New Roman" w:hAnsi="Times New Roman"/>
          <w:sz w:val="24"/>
          <w:szCs w:val="24"/>
          <w:lang w:val="bg-BG"/>
        </w:rPr>
        <w:softHyphen/>
      </w:r>
      <w:r w:rsidRPr="009036FF">
        <w:rPr>
          <w:rStyle w:val="1c"/>
          <w:rFonts w:ascii="Times New Roman" w:hAnsi="Times New Roman"/>
          <w:sz w:val="24"/>
          <w:szCs w:val="24"/>
          <w:lang w:val="bg-BG"/>
        </w:rPr>
        <w:softHyphen/>
      </w:r>
      <w:r w:rsidRPr="009036FF">
        <w:rPr>
          <w:rStyle w:val="1c"/>
          <w:rFonts w:ascii="Times New Roman" w:hAnsi="Times New Roman"/>
          <w:sz w:val="24"/>
          <w:szCs w:val="24"/>
          <w:lang w:val="bg-BG"/>
        </w:rPr>
        <w:softHyphen/>
      </w:r>
      <w:r w:rsidRPr="009036FF">
        <w:rPr>
          <w:rStyle w:val="1c"/>
          <w:rFonts w:ascii="Times New Roman" w:hAnsi="Times New Roman"/>
          <w:sz w:val="24"/>
          <w:szCs w:val="24"/>
          <w:lang w:val="bg-BG"/>
        </w:rPr>
        <w:softHyphen/>
      </w:r>
      <w:r w:rsidRPr="009036FF">
        <w:rPr>
          <w:rStyle w:val="1c"/>
          <w:rFonts w:ascii="Times New Roman" w:hAnsi="Times New Roman"/>
          <w:sz w:val="24"/>
          <w:szCs w:val="24"/>
          <w:lang w:val="bg-BG"/>
        </w:rPr>
        <w:softHyphen/>
      </w:r>
      <w:r w:rsidRPr="009036FF">
        <w:rPr>
          <w:rStyle w:val="1c"/>
          <w:rFonts w:ascii="Times New Roman" w:hAnsi="Times New Roman"/>
          <w:sz w:val="24"/>
          <w:szCs w:val="24"/>
          <w:lang w:val="bg-BG"/>
        </w:rPr>
        <w:softHyphen/>
      </w:r>
      <w:r w:rsidRPr="009036FF">
        <w:rPr>
          <w:rStyle w:val="1c"/>
          <w:rFonts w:ascii="Times New Roman" w:hAnsi="Times New Roman"/>
          <w:sz w:val="24"/>
          <w:szCs w:val="24"/>
          <w:lang w:val="bg-BG"/>
        </w:rPr>
        <w:softHyphen/>
        <w:t xml:space="preserve">. </w:t>
      </w:r>
      <w:r w:rsidRPr="009036FF">
        <w:rPr>
          <w:rFonts w:ascii="Times New Roman" w:eastAsia="Times New Roman" w:hAnsi="Times New Roman"/>
          <w:b/>
          <w:bCs/>
          <w:smallCaps/>
          <w:spacing w:val="5"/>
          <w:sz w:val="24"/>
          <w:szCs w:val="24"/>
          <w:lang w:val="bg-BG"/>
        </w:rPr>
        <w:t>Изчисляване на срокове</w:t>
      </w:r>
      <w:bookmarkEnd w:id="53"/>
    </w:p>
    <w:p w14:paraId="3A15AA04" w14:textId="77777777" w:rsidR="00146F4A" w:rsidRPr="009036FF" w:rsidRDefault="00146F4A" w:rsidP="00146F4A">
      <w:pPr>
        <w:pStyle w:val="af4"/>
        <w:jc w:val="both"/>
        <w:rPr>
          <w:rFonts w:ascii="Times New Roman" w:hAnsi="Times New Roman"/>
          <w:sz w:val="24"/>
          <w:szCs w:val="24"/>
          <w:lang w:val="bg-BG"/>
        </w:rPr>
      </w:pPr>
      <w:r w:rsidRPr="009036FF">
        <w:rPr>
          <w:rFonts w:ascii="Times New Roman" w:hAnsi="Times New Roman"/>
          <w:sz w:val="24"/>
          <w:szCs w:val="24"/>
          <w:lang w:val="bg-BG"/>
        </w:rPr>
        <w:lastRenderedPageBreak/>
        <w:tab/>
        <w:t xml:space="preserve">1. При определянето на срокове, които са в дни и се броят след определено действие или събитие, не се брои денят на настъпване на действието или на събитието. </w:t>
      </w:r>
    </w:p>
    <w:p w14:paraId="6C2829AD" w14:textId="77777777" w:rsidR="00146F4A" w:rsidRPr="009036FF" w:rsidRDefault="00146F4A" w:rsidP="00146F4A">
      <w:pPr>
        <w:pStyle w:val="af4"/>
        <w:jc w:val="both"/>
        <w:rPr>
          <w:rFonts w:ascii="Times New Roman" w:hAnsi="Times New Roman"/>
          <w:sz w:val="24"/>
          <w:szCs w:val="24"/>
          <w:lang w:val="bg-BG"/>
        </w:rPr>
      </w:pPr>
      <w:r w:rsidRPr="009036FF">
        <w:rPr>
          <w:rFonts w:ascii="Times New Roman" w:hAnsi="Times New Roman"/>
          <w:sz w:val="24"/>
          <w:szCs w:val="24"/>
          <w:lang w:val="bg-BG"/>
        </w:rPr>
        <w:tab/>
        <w:t>2. Когато срокът изтича определен брой дни преди известен ден, този ден се взема предвид при определяне на датата, до която се извършва съответното действие.</w:t>
      </w:r>
    </w:p>
    <w:p w14:paraId="5BD3C3F6" w14:textId="77777777" w:rsidR="00146F4A" w:rsidRPr="009036FF" w:rsidRDefault="00146F4A" w:rsidP="00146F4A">
      <w:pPr>
        <w:pStyle w:val="af4"/>
        <w:jc w:val="both"/>
        <w:rPr>
          <w:rFonts w:ascii="Times New Roman" w:hAnsi="Times New Roman"/>
          <w:sz w:val="24"/>
          <w:szCs w:val="24"/>
          <w:lang w:val="bg-BG"/>
        </w:rPr>
      </w:pPr>
      <w:r w:rsidRPr="009036FF">
        <w:rPr>
          <w:rFonts w:ascii="Times New Roman" w:hAnsi="Times New Roman"/>
          <w:sz w:val="24"/>
          <w:szCs w:val="24"/>
          <w:lang w:val="bg-BG"/>
        </w:rPr>
        <w:tab/>
        <w:t>3. Когато последният ден от срока по т. 1 е неприсъствен, срокът изтича в първия присъствен ден.</w:t>
      </w:r>
    </w:p>
    <w:p w14:paraId="6611A6C8" w14:textId="77777777" w:rsidR="00146F4A" w:rsidRPr="009036FF" w:rsidRDefault="00146F4A" w:rsidP="00146F4A">
      <w:pPr>
        <w:pStyle w:val="af4"/>
        <w:jc w:val="both"/>
        <w:rPr>
          <w:rFonts w:ascii="Times New Roman" w:hAnsi="Times New Roman"/>
          <w:sz w:val="24"/>
          <w:szCs w:val="24"/>
          <w:lang w:val="bg-BG"/>
        </w:rPr>
      </w:pPr>
      <w:r w:rsidRPr="009036FF">
        <w:rPr>
          <w:rFonts w:ascii="Times New Roman" w:hAnsi="Times New Roman"/>
          <w:sz w:val="24"/>
          <w:szCs w:val="24"/>
          <w:lang w:val="bg-BG"/>
        </w:rPr>
        <w:tab/>
        <w:t xml:space="preserve">4. Последният ден на срока изтича в момента на приключване на работното време на възложителя. </w:t>
      </w:r>
    </w:p>
    <w:p w14:paraId="4E382E82" w14:textId="77777777" w:rsidR="00146F4A" w:rsidRPr="009036FF" w:rsidRDefault="00146F4A" w:rsidP="00146F4A">
      <w:pPr>
        <w:pStyle w:val="Style9"/>
        <w:widowControl/>
        <w:jc w:val="both"/>
        <w:rPr>
          <w:rFonts w:eastAsia="Times New Roman"/>
        </w:rPr>
      </w:pPr>
      <w:r w:rsidRPr="009036FF">
        <w:tab/>
        <w:t xml:space="preserve">5. </w:t>
      </w:r>
      <w:r w:rsidRPr="009036FF">
        <w:rPr>
          <w:rFonts w:eastAsia="Times New Roman"/>
        </w:rPr>
        <w:t>Сроковете в документацията са в календарни дни. Когато срокът е в работни дни, това е изрично указано при посочването на съответния срок.</w:t>
      </w:r>
    </w:p>
    <w:p w14:paraId="5C5D01A0" w14:textId="77777777" w:rsidR="00146F4A" w:rsidRPr="009036FF" w:rsidRDefault="00146F4A" w:rsidP="00146F4A">
      <w:pPr>
        <w:pStyle w:val="Style9"/>
        <w:widowControl/>
        <w:jc w:val="both"/>
        <w:rPr>
          <w:rFonts w:eastAsia="Times New Roman"/>
        </w:rPr>
      </w:pPr>
    </w:p>
    <w:p w14:paraId="77142D24" w14:textId="77777777" w:rsidR="00146F4A" w:rsidRPr="009036FF" w:rsidRDefault="00146F4A" w:rsidP="00146F4A">
      <w:pPr>
        <w:pStyle w:val="af4"/>
        <w:tabs>
          <w:tab w:val="left" w:pos="709"/>
        </w:tabs>
        <w:spacing w:after="120"/>
        <w:jc w:val="both"/>
        <w:outlineLvl w:val="0"/>
        <w:rPr>
          <w:rFonts w:eastAsia="Times New Roman"/>
          <w:lang w:val="bg-BG"/>
        </w:rPr>
      </w:pPr>
      <w:r w:rsidRPr="009036FF">
        <w:rPr>
          <w:rFonts w:eastAsia="Times New Roman"/>
          <w:lang w:val="bg-BG"/>
        </w:rPr>
        <w:tab/>
      </w:r>
    </w:p>
    <w:p w14:paraId="5C14ABFF" w14:textId="77777777" w:rsidR="00146F4A" w:rsidRPr="009036FF" w:rsidRDefault="00146F4A" w:rsidP="00146F4A">
      <w:pPr>
        <w:pStyle w:val="af4"/>
        <w:spacing w:after="120"/>
        <w:jc w:val="both"/>
        <w:outlineLvl w:val="0"/>
        <w:rPr>
          <w:rFonts w:ascii="Times New Roman" w:eastAsia="Times New Roman" w:hAnsi="Times New Roman"/>
          <w:b/>
          <w:bCs/>
          <w:smallCaps/>
          <w:spacing w:val="5"/>
          <w:sz w:val="24"/>
          <w:szCs w:val="24"/>
          <w:lang w:val="bg-BG"/>
        </w:rPr>
      </w:pPr>
      <w:bookmarkStart w:id="54" w:name="_Toc511295287"/>
      <w:r w:rsidRPr="009036FF">
        <w:rPr>
          <w:rStyle w:val="1c"/>
          <w:rFonts w:ascii="Times New Roman" w:hAnsi="Times New Roman"/>
          <w:sz w:val="24"/>
          <w:szCs w:val="24"/>
          <w:lang w:val="bg-BG"/>
        </w:rPr>
        <w:t>Раздел X</w:t>
      </w:r>
      <w:r w:rsidRPr="009036FF">
        <w:rPr>
          <w:rStyle w:val="1c"/>
          <w:rFonts w:ascii="Times New Roman" w:hAnsi="Times New Roman"/>
          <w:sz w:val="24"/>
          <w:szCs w:val="24"/>
          <w:lang w:val="bg-BG"/>
        </w:rPr>
        <w:softHyphen/>
      </w:r>
      <w:r w:rsidRPr="009036FF">
        <w:rPr>
          <w:rStyle w:val="1c"/>
          <w:rFonts w:ascii="Times New Roman" w:hAnsi="Times New Roman"/>
          <w:sz w:val="24"/>
          <w:szCs w:val="24"/>
          <w:lang w:val="bg-BG"/>
        </w:rPr>
        <w:softHyphen/>
      </w:r>
      <w:r w:rsidRPr="009036FF">
        <w:rPr>
          <w:rStyle w:val="1c"/>
          <w:rFonts w:ascii="Times New Roman" w:hAnsi="Times New Roman"/>
          <w:sz w:val="24"/>
          <w:szCs w:val="24"/>
          <w:lang w:val="bg-BG"/>
        </w:rPr>
        <w:softHyphen/>
      </w:r>
      <w:r w:rsidRPr="009036FF">
        <w:rPr>
          <w:rStyle w:val="1c"/>
          <w:rFonts w:ascii="Times New Roman" w:hAnsi="Times New Roman"/>
          <w:sz w:val="24"/>
          <w:szCs w:val="24"/>
          <w:lang w:val="bg-BG"/>
        </w:rPr>
        <w:softHyphen/>
      </w:r>
      <w:r w:rsidRPr="009036FF">
        <w:rPr>
          <w:rStyle w:val="1c"/>
          <w:rFonts w:ascii="Times New Roman" w:hAnsi="Times New Roman"/>
          <w:sz w:val="24"/>
          <w:szCs w:val="24"/>
          <w:lang w:val="bg-BG"/>
        </w:rPr>
        <w:softHyphen/>
      </w:r>
      <w:r w:rsidRPr="009036FF">
        <w:rPr>
          <w:rStyle w:val="1c"/>
          <w:rFonts w:ascii="Times New Roman" w:hAnsi="Times New Roman"/>
          <w:sz w:val="24"/>
          <w:szCs w:val="24"/>
          <w:lang w:val="bg-BG"/>
        </w:rPr>
        <w:softHyphen/>
        <w:t xml:space="preserve">. </w:t>
      </w:r>
      <w:r w:rsidRPr="009036FF">
        <w:rPr>
          <w:rFonts w:ascii="Times New Roman" w:eastAsia="Times New Roman" w:hAnsi="Times New Roman"/>
          <w:b/>
          <w:bCs/>
          <w:smallCaps/>
          <w:spacing w:val="5"/>
          <w:sz w:val="24"/>
          <w:szCs w:val="24"/>
          <w:lang w:val="bg-BG"/>
        </w:rPr>
        <w:t>Образци</w:t>
      </w:r>
      <w:bookmarkEnd w:id="54"/>
    </w:p>
    <w:p w14:paraId="20174176" w14:textId="77777777" w:rsidR="00146F4A" w:rsidRPr="009036FF" w:rsidRDefault="00146F4A" w:rsidP="00146F4A">
      <w:pPr>
        <w:pStyle w:val="3c"/>
        <w:rPr>
          <w:u w:val="none"/>
        </w:rPr>
      </w:pPr>
      <w:r w:rsidRPr="009036FF">
        <w:rPr>
          <w:u w:val="none"/>
        </w:rPr>
        <w:t xml:space="preserve">Образец № 1 </w:t>
      </w:r>
      <w:r w:rsidRPr="009036FF">
        <w:rPr>
          <w:b w:val="0"/>
          <w:u w:val="none"/>
        </w:rPr>
        <w:t>Опис на представените документи, съгласно чл. 47, ал. 3 от ППЗОП</w:t>
      </w:r>
    </w:p>
    <w:p w14:paraId="37370DF4" w14:textId="77777777" w:rsidR="00146F4A" w:rsidRDefault="00146F4A" w:rsidP="00146F4A">
      <w:pPr>
        <w:pStyle w:val="3c"/>
        <w:rPr>
          <w:rStyle w:val="alb"/>
          <w:b w:val="0"/>
          <w:u w:val="none"/>
          <w:shd w:val="clear" w:color="auto" w:fill="FFFFFF"/>
        </w:rPr>
      </w:pPr>
      <w:r w:rsidRPr="009036FF">
        <w:rPr>
          <w:u w:val="none"/>
        </w:rPr>
        <w:t>Образец №2</w:t>
      </w:r>
      <w:r>
        <w:rPr>
          <w:u w:val="none"/>
        </w:rPr>
        <w:t xml:space="preserve">.1 </w:t>
      </w:r>
      <w:r w:rsidRPr="009036FF">
        <w:rPr>
          <w:rFonts w:eastAsia="Times New Roman"/>
          <w:b w:val="0"/>
          <w:u w:val="none"/>
          <w:lang w:eastAsia="en-US"/>
        </w:rPr>
        <w:t>П</w:t>
      </w:r>
      <w:r w:rsidRPr="009036FF">
        <w:rPr>
          <w:rStyle w:val="alb"/>
          <w:b w:val="0"/>
          <w:u w:val="none"/>
          <w:shd w:val="clear" w:color="auto" w:fill="FFFFFF"/>
        </w:rPr>
        <w:t xml:space="preserve">редложение за изпълнение на поръчката </w:t>
      </w:r>
      <w:r>
        <w:rPr>
          <w:rStyle w:val="alb"/>
          <w:b w:val="0"/>
          <w:u w:val="none"/>
          <w:shd w:val="clear" w:color="auto" w:fill="FFFFFF"/>
        </w:rPr>
        <w:t>за ободобена позиция № 1</w:t>
      </w:r>
    </w:p>
    <w:p w14:paraId="561F2B6C" w14:textId="77777777" w:rsidR="00146F4A" w:rsidRPr="009036FF" w:rsidRDefault="00146F4A" w:rsidP="00146F4A">
      <w:pPr>
        <w:pStyle w:val="3c"/>
        <w:rPr>
          <w:rStyle w:val="alb"/>
          <w:b w:val="0"/>
          <w:u w:val="none"/>
          <w:shd w:val="clear" w:color="auto" w:fill="FFFFFF"/>
        </w:rPr>
      </w:pPr>
      <w:r w:rsidRPr="009036FF">
        <w:rPr>
          <w:u w:val="none"/>
        </w:rPr>
        <w:t>Образец №2</w:t>
      </w:r>
      <w:r>
        <w:rPr>
          <w:u w:val="none"/>
        </w:rPr>
        <w:t xml:space="preserve">.2 </w:t>
      </w:r>
      <w:r w:rsidRPr="009036FF">
        <w:rPr>
          <w:rFonts w:eastAsia="Times New Roman"/>
          <w:b w:val="0"/>
          <w:u w:val="none"/>
          <w:lang w:eastAsia="en-US"/>
        </w:rPr>
        <w:t>П</w:t>
      </w:r>
      <w:r w:rsidRPr="009036FF">
        <w:rPr>
          <w:rStyle w:val="alb"/>
          <w:b w:val="0"/>
          <w:u w:val="none"/>
          <w:shd w:val="clear" w:color="auto" w:fill="FFFFFF"/>
        </w:rPr>
        <w:t xml:space="preserve">редложение за изпълнение на поръчката </w:t>
      </w:r>
      <w:r>
        <w:rPr>
          <w:rStyle w:val="alb"/>
          <w:b w:val="0"/>
          <w:u w:val="none"/>
          <w:shd w:val="clear" w:color="auto" w:fill="FFFFFF"/>
        </w:rPr>
        <w:t>за ободобена позиция № 2</w:t>
      </w:r>
    </w:p>
    <w:p w14:paraId="04D1A9A7" w14:textId="77777777" w:rsidR="00146F4A" w:rsidRDefault="00146F4A" w:rsidP="00146F4A">
      <w:pPr>
        <w:pStyle w:val="3c"/>
        <w:rPr>
          <w:rStyle w:val="alb"/>
          <w:b w:val="0"/>
          <w:u w:val="none"/>
          <w:shd w:val="clear" w:color="auto" w:fill="FFFFFF"/>
        </w:rPr>
      </w:pPr>
      <w:r w:rsidRPr="009036FF">
        <w:rPr>
          <w:u w:val="none"/>
        </w:rPr>
        <w:t>Образец № 3</w:t>
      </w:r>
      <w:r>
        <w:rPr>
          <w:u w:val="none"/>
        </w:rPr>
        <w:t>.1</w:t>
      </w:r>
      <w:r w:rsidRPr="009036FF">
        <w:rPr>
          <w:u w:val="none"/>
        </w:rPr>
        <w:t xml:space="preserve"> </w:t>
      </w:r>
      <w:r w:rsidRPr="009036FF">
        <w:rPr>
          <w:b w:val="0"/>
          <w:u w:val="none"/>
        </w:rPr>
        <w:t>Ценово предложение</w:t>
      </w:r>
      <w:r w:rsidRPr="009036FF">
        <w:rPr>
          <w:rStyle w:val="alb"/>
          <w:b w:val="0"/>
          <w:u w:val="none"/>
          <w:shd w:val="clear" w:color="auto" w:fill="FFFFFF"/>
        </w:rPr>
        <w:t xml:space="preserve"> </w:t>
      </w:r>
      <w:r>
        <w:rPr>
          <w:rStyle w:val="alb"/>
          <w:b w:val="0"/>
          <w:u w:val="none"/>
          <w:shd w:val="clear" w:color="auto" w:fill="FFFFFF"/>
        </w:rPr>
        <w:t>за обособена позиция № 1</w:t>
      </w:r>
    </w:p>
    <w:p w14:paraId="7A660FDB" w14:textId="77777777" w:rsidR="00146F4A" w:rsidRPr="009036FF" w:rsidRDefault="00146F4A" w:rsidP="00146F4A">
      <w:pPr>
        <w:pStyle w:val="3c"/>
        <w:rPr>
          <w:rStyle w:val="alb"/>
          <w:b w:val="0"/>
          <w:u w:val="none"/>
          <w:shd w:val="clear" w:color="auto" w:fill="FFFFFF"/>
        </w:rPr>
      </w:pPr>
      <w:r w:rsidRPr="009036FF">
        <w:rPr>
          <w:u w:val="none"/>
        </w:rPr>
        <w:t>Образец № 3</w:t>
      </w:r>
      <w:r>
        <w:rPr>
          <w:u w:val="none"/>
        </w:rPr>
        <w:t>.2</w:t>
      </w:r>
      <w:r w:rsidRPr="009036FF">
        <w:rPr>
          <w:u w:val="none"/>
        </w:rPr>
        <w:t xml:space="preserve"> </w:t>
      </w:r>
      <w:r w:rsidRPr="009036FF">
        <w:rPr>
          <w:b w:val="0"/>
          <w:u w:val="none"/>
        </w:rPr>
        <w:t>Ценово предложение</w:t>
      </w:r>
      <w:r w:rsidRPr="009036FF">
        <w:rPr>
          <w:rStyle w:val="alb"/>
          <w:b w:val="0"/>
          <w:u w:val="none"/>
          <w:shd w:val="clear" w:color="auto" w:fill="FFFFFF"/>
        </w:rPr>
        <w:t xml:space="preserve"> </w:t>
      </w:r>
      <w:r>
        <w:rPr>
          <w:rStyle w:val="alb"/>
          <w:b w:val="0"/>
          <w:u w:val="none"/>
          <w:shd w:val="clear" w:color="auto" w:fill="FFFFFF"/>
        </w:rPr>
        <w:t>за обособена позиция № 2</w:t>
      </w:r>
    </w:p>
    <w:p w14:paraId="387B3A7F" w14:textId="77777777" w:rsidR="00146F4A" w:rsidRPr="009036FF" w:rsidRDefault="00146F4A" w:rsidP="00146F4A">
      <w:pPr>
        <w:pStyle w:val="3c"/>
        <w:rPr>
          <w:b w:val="0"/>
          <w:u w:val="none"/>
        </w:rPr>
      </w:pPr>
      <w:r w:rsidRPr="009036FF">
        <w:rPr>
          <w:u w:val="none"/>
        </w:rPr>
        <w:t>Образец № 4</w:t>
      </w:r>
      <w:r w:rsidRPr="009036FF">
        <w:rPr>
          <w:b w:val="0"/>
          <w:u w:val="none"/>
        </w:rPr>
        <w:t xml:space="preserve"> Банкова гаранция за изпълнение</w:t>
      </w:r>
    </w:p>
    <w:p w14:paraId="6A7FF060" w14:textId="77777777" w:rsidR="00146F4A" w:rsidRPr="009036FF" w:rsidRDefault="00146F4A" w:rsidP="00146F4A">
      <w:pPr>
        <w:pStyle w:val="3c"/>
      </w:pPr>
    </w:p>
    <w:p w14:paraId="493595B3" w14:textId="77777777" w:rsidR="00146F4A" w:rsidRPr="009036FF" w:rsidRDefault="00146F4A" w:rsidP="00146F4A"/>
    <w:p w14:paraId="27BCD36A" w14:textId="77777777" w:rsidR="00146F4A" w:rsidRPr="009036FF" w:rsidRDefault="00146F4A" w:rsidP="00146F4A">
      <w:pPr>
        <w:spacing w:after="120"/>
        <w:jc w:val="both"/>
        <w:rPr>
          <w:bCs/>
          <w:color w:val="FF0000"/>
          <w:sz w:val="26"/>
          <w:szCs w:val="26"/>
        </w:rPr>
        <w:sectPr w:rsidR="00146F4A" w:rsidRPr="009036FF" w:rsidSect="00F60B1C">
          <w:footerReference w:type="default" r:id="rId23"/>
          <w:pgSz w:w="12240" w:h="15840"/>
          <w:pgMar w:top="1191" w:right="964" w:bottom="1191" w:left="1077" w:header="709" w:footer="709" w:gutter="0"/>
          <w:cols w:space="708"/>
          <w:noEndnote/>
          <w:titlePg/>
          <w:docGrid w:linePitch="326"/>
        </w:sectPr>
      </w:pPr>
    </w:p>
    <w:p w14:paraId="120745C1" w14:textId="77777777" w:rsidR="00146F4A" w:rsidRPr="009036FF" w:rsidRDefault="00146F4A" w:rsidP="00146F4A">
      <w:r w:rsidRPr="009036FF">
        <w:rPr>
          <w:spacing w:val="20"/>
        </w:rPr>
        <w:lastRenderedPageBreak/>
        <w:t>Образец</w:t>
      </w:r>
      <w:r w:rsidRPr="009036FF">
        <w:t xml:space="preserve"> № 1</w:t>
      </w:r>
    </w:p>
    <w:p w14:paraId="3C0BB217" w14:textId="77777777" w:rsidR="00146F4A" w:rsidRPr="009036FF" w:rsidRDefault="00146F4A" w:rsidP="00146F4A">
      <w:pPr>
        <w:jc w:val="center"/>
        <w:rPr>
          <w:b/>
          <w:bCs/>
          <w:spacing w:val="5"/>
          <w:u w:val="single"/>
        </w:rPr>
      </w:pPr>
      <w:r w:rsidRPr="009036FF">
        <w:rPr>
          <w:b/>
          <w:bCs/>
          <w:spacing w:val="5"/>
          <w:u w:val="single"/>
        </w:rPr>
        <w:t>ОПИС НА ПРЕДСТАВЕНИТЕ ДОКУМЕНТИ,</w:t>
      </w:r>
    </w:p>
    <w:p w14:paraId="27BBDFF1" w14:textId="77777777" w:rsidR="00146F4A" w:rsidRPr="009036FF" w:rsidRDefault="00146F4A" w:rsidP="00146F4A">
      <w:pPr>
        <w:spacing w:before="120"/>
        <w:jc w:val="center"/>
        <w:rPr>
          <w:b/>
          <w:bCs/>
          <w:spacing w:val="20"/>
        </w:rPr>
      </w:pPr>
      <w:r w:rsidRPr="009036FF">
        <w:rPr>
          <w:b/>
          <w:bCs/>
          <w:spacing w:val="5"/>
          <w:u w:val="single"/>
        </w:rPr>
        <w:t>СЪГЛАСНО ЧЛ. 47, АЛ. 3 ОТ ППЗОП</w:t>
      </w:r>
      <w:r w:rsidRPr="009036FF">
        <w:rPr>
          <w:b/>
          <w:bCs/>
          <w:spacing w:val="20"/>
        </w:rPr>
        <w:t xml:space="preserve"> </w:t>
      </w:r>
    </w:p>
    <w:p w14:paraId="6D8AF43E" w14:textId="77777777" w:rsidR="00146F4A" w:rsidRPr="009036FF" w:rsidRDefault="00146F4A" w:rsidP="00146F4A">
      <w:pPr>
        <w:spacing w:before="120"/>
        <w:jc w:val="center"/>
      </w:pPr>
    </w:p>
    <w:p w14:paraId="06C8EA9C" w14:textId="77777777" w:rsidR="00146F4A" w:rsidRPr="009036FF" w:rsidRDefault="00146F4A" w:rsidP="00146F4A">
      <w:pPr>
        <w:spacing w:before="120"/>
        <w:jc w:val="center"/>
      </w:pPr>
    </w:p>
    <w:p w14:paraId="64DD0E5A" w14:textId="77777777" w:rsidR="00146F4A" w:rsidRPr="009036FF" w:rsidRDefault="00146F4A" w:rsidP="00146F4A">
      <w:pPr>
        <w:spacing w:before="120"/>
        <w:jc w:val="center"/>
      </w:pPr>
      <w:r w:rsidRPr="009036FF">
        <w:t xml:space="preserve">на ........................................................................................, </w:t>
      </w:r>
    </w:p>
    <w:p w14:paraId="0F7C8EEE" w14:textId="77777777" w:rsidR="00146F4A" w:rsidRPr="009036FF" w:rsidRDefault="00146F4A" w:rsidP="00146F4A">
      <w:pPr>
        <w:jc w:val="center"/>
        <w:rPr>
          <w:i/>
        </w:rPr>
      </w:pPr>
      <w:r w:rsidRPr="009036FF">
        <w:rPr>
          <w:i/>
        </w:rPr>
        <w:t>(наименование на участника)</w:t>
      </w:r>
    </w:p>
    <w:p w14:paraId="3883FA15" w14:textId="77777777" w:rsidR="00146F4A" w:rsidRPr="009036FF" w:rsidRDefault="00146F4A" w:rsidP="00146F4A">
      <w:pPr>
        <w:jc w:val="both"/>
      </w:pPr>
    </w:p>
    <w:p w14:paraId="3A1DC541" w14:textId="77777777" w:rsidR="00146F4A" w:rsidRDefault="00146F4A" w:rsidP="00146F4A">
      <w:pPr>
        <w:spacing w:before="120"/>
        <w:jc w:val="both"/>
        <w:rPr>
          <w:rFonts w:eastAsia="Courier New"/>
          <w:b/>
          <w:bCs/>
          <w:caps/>
          <w:color w:val="000000"/>
          <w:lang w:eastAsia="en-US"/>
        </w:rPr>
      </w:pPr>
      <w:r w:rsidRPr="009036FF">
        <w:tab/>
        <w:t xml:space="preserve">В качеството си на участник в процедура за възлагане на обществена поръчка с предмет: </w:t>
      </w:r>
      <w:r w:rsidRPr="005F1FB3">
        <w:rPr>
          <w:rFonts w:eastAsia="Courier New"/>
          <w:caps/>
          <w:color w:val="000000"/>
          <w:lang w:eastAsia="en-US"/>
        </w:rPr>
        <w:t>„</w:t>
      </w:r>
      <w:r w:rsidRPr="005F1FB3">
        <w:rPr>
          <w:rFonts w:eastAsia="Courier New"/>
          <w:b/>
          <w:bCs/>
          <w:caps/>
          <w:color w:val="000000"/>
          <w:lang w:eastAsia="en-US"/>
        </w:rPr>
        <w:t xml:space="preserve">Извършване на снегопочистване и зимно поддържане на </w:t>
      </w:r>
      <w:r w:rsidRPr="00A17562">
        <w:rPr>
          <w:rFonts w:eastAsia="Courier New"/>
          <w:b/>
          <w:bCs/>
          <w:caps/>
          <w:color w:val="000000"/>
          <w:lang w:eastAsia="en-US"/>
        </w:rPr>
        <w:t>територията на община Велико Търново, по обособени позиции“</w:t>
      </w:r>
    </w:p>
    <w:p w14:paraId="23252F59" w14:textId="77777777" w:rsidR="00146F4A" w:rsidRPr="009036FF" w:rsidRDefault="00146F4A" w:rsidP="00146F4A">
      <w:pPr>
        <w:spacing w:before="120"/>
        <w:jc w:val="both"/>
      </w:pPr>
      <w:r w:rsidRPr="00A17562">
        <w:rPr>
          <w:bCs/>
          <w:iCs/>
          <w:u w:val="single"/>
        </w:rPr>
        <w:t xml:space="preserve"> </w:t>
      </w:r>
      <w:r w:rsidRPr="009036FF">
        <w:rPr>
          <w:bCs/>
          <w:iCs/>
          <w:u w:val="single"/>
        </w:rPr>
        <w:t xml:space="preserve">за </w:t>
      </w:r>
      <w:r w:rsidRPr="009036FF">
        <w:rPr>
          <w:u w:val="single"/>
        </w:rPr>
        <w:t>обособена позиция № .............:</w:t>
      </w:r>
      <w:r w:rsidRPr="00A17562">
        <w:t xml:space="preserve"> </w:t>
      </w:r>
      <w:r>
        <w:t>„………………………………………………………………</w:t>
      </w:r>
      <w:r w:rsidRPr="009036FF">
        <w:t>.</w:t>
      </w:r>
      <w:r>
        <w:t>“</w:t>
      </w:r>
      <w:r w:rsidRPr="009036FF">
        <w:t xml:space="preserve"> </w:t>
      </w:r>
      <w:r w:rsidRPr="009036FF">
        <w:rPr>
          <w:i/>
        </w:rPr>
        <w:t>(Посочва се позицията, за ко</w:t>
      </w:r>
      <w:r>
        <w:rPr>
          <w:i/>
        </w:rPr>
        <w:t>я</w:t>
      </w:r>
      <w:r w:rsidRPr="009036FF">
        <w:rPr>
          <w:i/>
        </w:rPr>
        <w:t>то се участва)</w:t>
      </w:r>
      <w:r w:rsidRPr="00A17562">
        <w:rPr>
          <w:b/>
        </w:rPr>
        <w:t xml:space="preserve">, </w:t>
      </w:r>
      <w:r w:rsidRPr="00A17562">
        <w:t>Ви представям документи и информация, съдържащи се в опаковката, както следва:</w:t>
      </w:r>
    </w:p>
    <w:p w14:paraId="64962FEA" w14:textId="77777777" w:rsidR="00146F4A" w:rsidRPr="009036FF" w:rsidRDefault="00146F4A" w:rsidP="00146F4A">
      <w:pPr>
        <w:pStyle w:val="Bodytext41"/>
        <w:shd w:val="clear" w:color="auto" w:fill="auto"/>
        <w:spacing w:before="360" w:after="120" w:line="240" w:lineRule="auto"/>
        <w:rPr>
          <w:b/>
        </w:rPr>
      </w:pPr>
      <w:r w:rsidRPr="009036FF">
        <w:rPr>
          <w:b/>
        </w:rPr>
        <w:t xml:space="preserve">Заявление за участие </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836"/>
        <w:gridCol w:w="3236"/>
        <w:gridCol w:w="2756"/>
        <w:gridCol w:w="1764"/>
        <w:gridCol w:w="1376"/>
      </w:tblGrid>
      <w:tr w:rsidR="00146F4A" w:rsidRPr="009036FF" w14:paraId="139DDADA" w14:textId="77777777" w:rsidTr="00F60B1C">
        <w:trPr>
          <w:trHeight w:val="1738"/>
          <w:jc w:val="center"/>
        </w:trPr>
        <w:tc>
          <w:tcPr>
            <w:tcW w:w="836" w:type="dxa"/>
            <w:tcBorders>
              <w:top w:val="single" w:sz="18" w:space="0" w:color="auto"/>
              <w:left w:val="single" w:sz="18" w:space="0" w:color="auto"/>
              <w:bottom w:val="single" w:sz="12" w:space="0" w:color="auto"/>
              <w:right w:val="single" w:sz="18" w:space="0" w:color="auto"/>
            </w:tcBorders>
            <w:shd w:val="clear" w:color="auto" w:fill="EAEAEA"/>
            <w:vAlign w:val="center"/>
          </w:tcPr>
          <w:p w14:paraId="70B901E4" w14:textId="77777777" w:rsidR="00146F4A" w:rsidRPr="009036FF" w:rsidRDefault="00146F4A" w:rsidP="00F60B1C">
            <w:pPr>
              <w:jc w:val="center"/>
              <w:rPr>
                <w:b/>
                <w:caps/>
              </w:rPr>
            </w:pPr>
            <w:r w:rsidRPr="009036FF">
              <w:rPr>
                <w:b/>
              </w:rPr>
              <w:t>№</w:t>
            </w:r>
          </w:p>
        </w:tc>
        <w:tc>
          <w:tcPr>
            <w:tcW w:w="3236" w:type="dxa"/>
            <w:tcBorders>
              <w:top w:val="single" w:sz="18" w:space="0" w:color="auto"/>
              <w:left w:val="single" w:sz="18" w:space="0" w:color="auto"/>
              <w:bottom w:val="single" w:sz="12" w:space="0" w:color="auto"/>
              <w:right w:val="single" w:sz="18" w:space="0" w:color="auto"/>
            </w:tcBorders>
            <w:shd w:val="clear" w:color="auto" w:fill="EAEAEA"/>
            <w:vAlign w:val="center"/>
          </w:tcPr>
          <w:p w14:paraId="048A7886" w14:textId="77777777" w:rsidR="00146F4A" w:rsidRPr="009036FF" w:rsidRDefault="00146F4A" w:rsidP="00F60B1C">
            <w:pPr>
              <w:spacing w:before="120" w:after="60"/>
              <w:jc w:val="center"/>
              <w:rPr>
                <w:b/>
                <w:bCs/>
              </w:rPr>
            </w:pPr>
            <w:r w:rsidRPr="009036FF">
              <w:rPr>
                <w:b/>
                <w:bCs/>
              </w:rPr>
              <w:t xml:space="preserve"> Наименование на документ/информация</w:t>
            </w:r>
          </w:p>
          <w:p w14:paraId="4F3E6759" w14:textId="77777777" w:rsidR="00146F4A" w:rsidRPr="009036FF" w:rsidRDefault="00146F4A" w:rsidP="00F60B1C">
            <w:pPr>
              <w:jc w:val="center"/>
              <w:rPr>
                <w:b/>
                <w:caps/>
              </w:rPr>
            </w:pPr>
            <w:r w:rsidRPr="009036FF">
              <w:rPr>
                <w:b/>
                <w:bCs/>
                <w:i/>
              </w:rPr>
              <w:t>(Съдържа документите по чл. 39, ал. 2 ППЗОП</w:t>
            </w:r>
            <w:r w:rsidRPr="009036FF">
              <w:rPr>
                <w:b/>
                <w:bCs/>
              </w:rPr>
              <w:t xml:space="preserve"> )</w:t>
            </w:r>
          </w:p>
        </w:tc>
        <w:tc>
          <w:tcPr>
            <w:tcW w:w="2756" w:type="dxa"/>
            <w:tcBorders>
              <w:top w:val="single" w:sz="18" w:space="0" w:color="auto"/>
              <w:left w:val="single" w:sz="18" w:space="0" w:color="auto"/>
              <w:bottom w:val="single" w:sz="12" w:space="0" w:color="auto"/>
              <w:right w:val="single" w:sz="18" w:space="0" w:color="auto"/>
            </w:tcBorders>
            <w:shd w:val="clear" w:color="auto" w:fill="EAEAEA"/>
            <w:vAlign w:val="center"/>
          </w:tcPr>
          <w:p w14:paraId="280FA3CA" w14:textId="77777777" w:rsidR="00146F4A" w:rsidRPr="009036FF" w:rsidRDefault="00146F4A" w:rsidP="00F60B1C">
            <w:pPr>
              <w:snapToGrid w:val="0"/>
              <w:spacing w:after="120"/>
              <w:jc w:val="center"/>
              <w:rPr>
                <w:b/>
                <w:bCs/>
              </w:rPr>
            </w:pPr>
            <w:r w:rsidRPr="009036FF">
              <w:rPr>
                <w:b/>
                <w:bCs/>
              </w:rPr>
              <w:t>Вид документ/информация</w:t>
            </w:r>
          </w:p>
          <w:p w14:paraId="7B0B49C8" w14:textId="77777777" w:rsidR="00146F4A" w:rsidRPr="009036FF" w:rsidRDefault="00146F4A" w:rsidP="00F60B1C">
            <w:pPr>
              <w:spacing w:after="120"/>
              <w:jc w:val="center"/>
              <w:rPr>
                <w:i/>
                <w:iCs/>
              </w:rPr>
            </w:pPr>
            <w:r w:rsidRPr="009036FF">
              <w:rPr>
                <w:i/>
                <w:iCs/>
              </w:rPr>
              <w:t>(оригинал или заверено копие или електронен носител)</w:t>
            </w:r>
          </w:p>
        </w:tc>
        <w:tc>
          <w:tcPr>
            <w:tcW w:w="1764" w:type="dxa"/>
            <w:tcBorders>
              <w:top w:val="single" w:sz="18" w:space="0" w:color="auto"/>
              <w:left w:val="single" w:sz="18" w:space="0" w:color="auto"/>
              <w:bottom w:val="single" w:sz="12" w:space="0" w:color="auto"/>
              <w:right w:val="single" w:sz="18" w:space="0" w:color="auto"/>
            </w:tcBorders>
            <w:shd w:val="clear" w:color="auto" w:fill="EAEAEA"/>
            <w:vAlign w:val="center"/>
          </w:tcPr>
          <w:p w14:paraId="7B1A6FD8" w14:textId="77777777" w:rsidR="00146F4A" w:rsidRPr="009036FF" w:rsidRDefault="00146F4A" w:rsidP="00F60B1C">
            <w:pPr>
              <w:snapToGrid w:val="0"/>
              <w:spacing w:after="120"/>
              <w:jc w:val="center"/>
              <w:rPr>
                <w:b/>
                <w:bCs/>
              </w:rPr>
            </w:pPr>
            <w:r w:rsidRPr="009036FF">
              <w:rPr>
                <w:b/>
                <w:bCs/>
              </w:rPr>
              <w:t xml:space="preserve">Количество </w:t>
            </w:r>
          </w:p>
          <w:p w14:paraId="4041AAC7" w14:textId="77777777" w:rsidR="00146F4A" w:rsidRPr="009036FF" w:rsidRDefault="00146F4A" w:rsidP="00F60B1C">
            <w:pPr>
              <w:spacing w:after="120"/>
              <w:jc w:val="center"/>
              <w:rPr>
                <w:bCs/>
              </w:rPr>
            </w:pPr>
            <w:r w:rsidRPr="009036FF">
              <w:rPr>
                <w:i/>
                <w:iCs/>
              </w:rPr>
              <w:t>(бр./ стр.)</w:t>
            </w:r>
          </w:p>
        </w:tc>
        <w:tc>
          <w:tcPr>
            <w:tcW w:w="1376" w:type="dxa"/>
            <w:tcBorders>
              <w:top w:val="single" w:sz="18" w:space="0" w:color="auto"/>
              <w:left w:val="single" w:sz="18" w:space="0" w:color="auto"/>
              <w:bottom w:val="single" w:sz="12" w:space="0" w:color="auto"/>
              <w:right w:val="single" w:sz="18" w:space="0" w:color="auto"/>
            </w:tcBorders>
            <w:shd w:val="clear" w:color="auto" w:fill="EAEAEA"/>
            <w:vAlign w:val="center"/>
          </w:tcPr>
          <w:p w14:paraId="32417121" w14:textId="77777777" w:rsidR="00146F4A" w:rsidRPr="009036FF" w:rsidRDefault="00146F4A" w:rsidP="00F60B1C">
            <w:pPr>
              <w:spacing w:after="120"/>
              <w:jc w:val="center"/>
              <w:rPr>
                <w:b/>
                <w:bCs/>
              </w:rPr>
            </w:pPr>
            <w:r w:rsidRPr="009036FF">
              <w:rPr>
                <w:b/>
                <w:bCs/>
              </w:rPr>
              <w:t>От страница до страница</w:t>
            </w:r>
          </w:p>
        </w:tc>
      </w:tr>
      <w:tr w:rsidR="00146F4A" w:rsidRPr="009036FF" w14:paraId="67BDB91E" w14:textId="77777777" w:rsidTr="00F60B1C">
        <w:trPr>
          <w:jc w:val="center"/>
        </w:trPr>
        <w:tc>
          <w:tcPr>
            <w:tcW w:w="836" w:type="dxa"/>
            <w:tcBorders>
              <w:top w:val="single" w:sz="12" w:space="0" w:color="auto"/>
              <w:left w:val="single" w:sz="12" w:space="0" w:color="auto"/>
              <w:bottom w:val="single" w:sz="4" w:space="0" w:color="000000"/>
              <w:right w:val="single" w:sz="4" w:space="0" w:color="000000"/>
            </w:tcBorders>
          </w:tcPr>
          <w:p w14:paraId="29E1AB33" w14:textId="77777777" w:rsidR="00146F4A" w:rsidRPr="009036FF" w:rsidRDefault="00146F4A" w:rsidP="00F60B1C">
            <w:pPr>
              <w:spacing w:before="60" w:after="60"/>
              <w:jc w:val="center"/>
            </w:pPr>
            <w:r w:rsidRPr="009036FF">
              <w:t>1</w:t>
            </w:r>
          </w:p>
        </w:tc>
        <w:tc>
          <w:tcPr>
            <w:tcW w:w="3236" w:type="dxa"/>
            <w:tcBorders>
              <w:top w:val="single" w:sz="12" w:space="0" w:color="auto"/>
              <w:left w:val="single" w:sz="4" w:space="0" w:color="000000"/>
              <w:bottom w:val="single" w:sz="4" w:space="0" w:color="000000"/>
              <w:right w:val="single" w:sz="4" w:space="0" w:color="000000"/>
            </w:tcBorders>
          </w:tcPr>
          <w:p w14:paraId="51717A60" w14:textId="77777777" w:rsidR="00146F4A" w:rsidRPr="009036FF" w:rsidRDefault="00146F4A" w:rsidP="00F60B1C">
            <w:pPr>
              <w:spacing w:before="60" w:after="60"/>
            </w:pPr>
            <w:r w:rsidRPr="009036FF">
              <w:t>Единен европейски документ за обществени поръчки в електронен вид (</w:t>
            </w:r>
            <w:proofErr w:type="spellStart"/>
            <w:r w:rsidRPr="009036FF">
              <w:t>еЕЕДОП</w:t>
            </w:r>
            <w:proofErr w:type="spellEnd"/>
            <w:r w:rsidRPr="009036FF">
              <w:t xml:space="preserve">) </w:t>
            </w:r>
          </w:p>
        </w:tc>
        <w:tc>
          <w:tcPr>
            <w:tcW w:w="2756" w:type="dxa"/>
            <w:tcBorders>
              <w:top w:val="single" w:sz="12" w:space="0" w:color="auto"/>
              <w:left w:val="single" w:sz="4" w:space="0" w:color="000000"/>
              <w:bottom w:val="single" w:sz="4" w:space="0" w:color="000000"/>
              <w:right w:val="single" w:sz="4" w:space="0" w:color="000000"/>
            </w:tcBorders>
          </w:tcPr>
          <w:p w14:paraId="09708D38" w14:textId="77777777" w:rsidR="00146F4A" w:rsidRPr="009036FF" w:rsidRDefault="00146F4A" w:rsidP="00F60B1C">
            <w:pPr>
              <w:spacing w:before="60" w:after="60"/>
            </w:pPr>
          </w:p>
        </w:tc>
        <w:tc>
          <w:tcPr>
            <w:tcW w:w="1764" w:type="dxa"/>
            <w:tcBorders>
              <w:top w:val="single" w:sz="12" w:space="0" w:color="auto"/>
              <w:left w:val="single" w:sz="4" w:space="0" w:color="000000"/>
              <w:bottom w:val="single" w:sz="4" w:space="0" w:color="000000"/>
              <w:right w:val="single" w:sz="4" w:space="0" w:color="000000"/>
            </w:tcBorders>
          </w:tcPr>
          <w:p w14:paraId="3DE656BD" w14:textId="77777777" w:rsidR="00146F4A" w:rsidRPr="009036FF" w:rsidRDefault="00146F4A" w:rsidP="00F60B1C">
            <w:pPr>
              <w:spacing w:before="60" w:after="60"/>
            </w:pPr>
          </w:p>
        </w:tc>
        <w:tc>
          <w:tcPr>
            <w:tcW w:w="1376" w:type="dxa"/>
            <w:tcBorders>
              <w:top w:val="single" w:sz="12" w:space="0" w:color="auto"/>
              <w:left w:val="single" w:sz="4" w:space="0" w:color="000000"/>
              <w:bottom w:val="single" w:sz="4" w:space="0" w:color="000000"/>
              <w:right w:val="single" w:sz="12" w:space="0" w:color="auto"/>
            </w:tcBorders>
          </w:tcPr>
          <w:p w14:paraId="489A6FBE" w14:textId="77777777" w:rsidR="00146F4A" w:rsidRPr="009036FF" w:rsidRDefault="00146F4A" w:rsidP="00F60B1C">
            <w:pPr>
              <w:spacing w:before="60" w:after="60"/>
            </w:pPr>
          </w:p>
        </w:tc>
      </w:tr>
      <w:tr w:rsidR="00146F4A" w:rsidRPr="009036FF" w14:paraId="425A52EE" w14:textId="77777777" w:rsidTr="00F60B1C">
        <w:trPr>
          <w:jc w:val="center"/>
        </w:trPr>
        <w:tc>
          <w:tcPr>
            <w:tcW w:w="836" w:type="dxa"/>
            <w:tcBorders>
              <w:top w:val="single" w:sz="4" w:space="0" w:color="000000"/>
              <w:left w:val="single" w:sz="12" w:space="0" w:color="auto"/>
              <w:bottom w:val="single" w:sz="4" w:space="0" w:color="000000"/>
              <w:right w:val="single" w:sz="4" w:space="0" w:color="000000"/>
            </w:tcBorders>
          </w:tcPr>
          <w:p w14:paraId="74739FB8" w14:textId="77777777" w:rsidR="00146F4A" w:rsidRPr="009036FF" w:rsidRDefault="00146F4A" w:rsidP="00F60B1C">
            <w:pPr>
              <w:spacing w:before="60" w:after="60"/>
              <w:jc w:val="center"/>
            </w:pPr>
            <w:r w:rsidRPr="009036FF">
              <w:t>2</w:t>
            </w:r>
          </w:p>
        </w:tc>
        <w:tc>
          <w:tcPr>
            <w:tcW w:w="3236" w:type="dxa"/>
            <w:tcBorders>
              <w:top w:val="single" w:sz="4" w:space="0" w:color="000000"/>
              <w:left w:val="single" w:sz="4" w:space="0" w:color="000000"/>
              <w:bottom w:val="single" w:sz="4" w:space="0" w:color="000000"/>
              <w:right w:val="single" w:sz="4" w:space="0" w:color="000000"/>
            </w:tcBorders>
          </w:tcPr>
          <w:p w14:paraId="12C33E4C" w14:textId="77777777" w:rsidR="00146F4A" w:rsidRPr="009036FF" w:rsidRDefault="00146F4A" w:rsidP="00F60B1C">
            <w:pPr>
              <w:spacing w:before="60" w:after="60"/>
            </w:pPr>
            <w:r w:rsidRPr="009036FF">
              <w:t>Документи за доказване на предприетите мерки за надеждност (когато е приложимо)</w:t>
            </w:r>
          </w:p>
        </w:tc>
        <w:tc>
          <w:tcPr>
            <w:tcW w:w="2756" w:type="dxa"/>
            <w:tcBorders>
              <w:top w:val="single" w:sz="4" w:space="0" w:color="000000"/>
              <w:left w:val="single" w:sz="4" w:space="0" w:color="000000"/>
              <w:bottom w:val="single" w:sz="4" w:space="0" w:color="000000"/>
              <w:right w:val="single" w:sz="4" w:space="0" w:color="000000"/>
            </w:tcBorders>
          </w:tcPr>
          <w:p w14:paraId="6739A52D" w14:textId="77777777" w:rsidR="00146F4A" w:rsidRPr="009036FF" w:rsidRDefault="00146F4A" w:rsidP="00F60B1C">
            <w:pPr>
              <w:spacing w:before="60" w:after="60"/>
            </w:pPr>
          </w:p>
        </w:tc>
        <w:tc>
          <w:tcPr>
            <w:tcW w:w="1764" w:type="dxa"/>
            <w:tcBorders>
              <w:top w:val="single" w:sz="4" w:space="0" w:color="000000"/>
              <w:left w:val="single" w:sz="4" w:space="0" w:color="000000"/>
              <w:bottom w:val="single" w:sz="4" w:space="0" w:color="000000"/>
              <w:right w:val="single" w:sz="4" w:space="0" w:color="000000"/>
            </w:tcBorders>
          </w:tcPr>
          <w:p w14:paraId="298298B3" w14:textId="77777777" w:rsidR="00146F4A" w:rsidRPr="009036FF" w:rsidRDefault="00146F4A" w:rsidP="00F60B1C">
            <w:pPr>
              <w:spacing w:before="60" w:after="60"/>
            </w:pPr>
          </w:p>
        </w:tc>
        <w:tc>
          <w:tcPr>
            <w:tcW w:w="1376" w:type="dxa"/>
            <w:tcBorders>
              <w:top w:val="single" w:sz="4" w:space="0" w:color="000000"/>
              <w:left w:val="single" w:sz="4" w:space="0" w:color="000000"/>
              <w:bottom w:val="single" w:sz="4" w:space="0" w:color="000000"/>
              <w:right w:val="single" w:sz="12" w:space="0" w:color="auto"/>
            </w:tcBorders>
          </w:tcPr>
          <w:p w14:paraId="1228CD58" w14:textId="77777777" w:rsidR="00146F4A" w:rsidRPr="009036FF" w:rsidRDefault="00146F4A" w:rsidP="00F60B1C">
            <w:pPr>
              <w:spacing w:before="60" w:after="60"/>
            </w:pPr>
          </w:p>
        </w:tc>
      </w:tr>
      <w:tr w:rsidR="00146F4A" w:rsidRPr="009036FF" w14:paraId="61B15BC3" w14:textId="77777777" w:rsidTr="00F60B1C">
        <w:trPr>
          <w:jc w:val="center"/>
        </w:trPr>
        <w:tc>
          <w:tcPr>
            <w:tcW w:w="836" w:type="dxa"/>
            <w:tcBorders>
              <w:top w:val="single" w:sz="4" w:space="0" w:color="000000"/>
              <w:left w:val="single" w:sz="12" w:space="0" w:color="auto"/>
              <w:bottom w:val="single" w:sz="4" w:space="0" w:color="000000"/>
              <w:right w:val="single" w:sz="4" w:space="0" w:color="000000"/>
            </w:tcBorders>
          </w:tcPr>
          <w:p w14:paraId="1E2C4383" w14:textId="77777777" w:rsidR="00146F4A" w:rsidRPr="009036FF" w:rsidRDefault="00146F4A" w:rsidP="00F60B1C">
            <w:pPr>
              <w:spacing w:before="60" w:after="60"/>
              <w:jc w:val="center"/>
              <w:rPr>
                <w:caps/>
              </w:rPr>
            </w:pPr>
            <w:r w:rsidRPr="009036FF">
              <w:rPr>
                <w:caps/>
              </w:rPr>
              <w:t>3</w:t>
            </w:r>
          </w:p>
        </w:tc>
        <w:tc>
          <w:tcPr>
            <w:tcW w:w="3236" w:type="dxa"/>
            <w:tcBorders>
              <w:top w:val="single" w:sz="4" w:space="0" w:color="000000"/>
              <w:left w:val="single" w:sz="4" w:space="0" w:color="000000"/>
              <w:bottom w:val="single" w:sz="4" w:space="0" w:color="000000"/>
              <w:right w:val="single" w:sz="4" w:space="0" w:color="000000"/>
            </w:tcBorders>
          </w:tcPr>
          <w:p w14:paraId="2326C445" w14:textId="77777777" w:rsidR="00146F4A" w:rsidRPr="009036FF" w:rsidRDefault="00146F4A" w:rsidP="00F60B1C">
            <w:pPr>
              <w:spacing w:before="60" w:after="60"/>
            </w:pPr>
            <w:r w:rsidRPr="009036FF">
              <w:t>Копие от договора/документа за създаване на обединение (когато е приложимо)</w:t>
            </w:r>
          </w:p>
        </w:tc>
        <w:tc>
          <w:tcPr>
            <w:tcW w:w="2756" w:type="dxa"/>
            <w:tcBorders>
              <w:top w:val="single" w:sz="4" w:space="0" w:color="000000"/>
              <w:left w:val="single" w:sz="4" w:space="0" w:color="000000"/>
              <w:bottom w:val="single" w:sz="4" w:space="0" w:color="000000"/>
              <w:right w:val="single" w:sz="4" w:space="0" w:color="000000"/>
            </w:tcBorders>
          </w:tcPr>
          <w:p w14:paraId="21445014" w14:textId="77777777" w:rsidR="00146F4A" w:rsidRPr="009036FF" w:rsidRDefault="00146F4A" w:rsidP="00F60B1C">
            <w:pPr>
              <w:spacing w:before="60" w:after="60"/>
            </w:pPr>
          </w:p>
        </w:tc>
        <w:tc>
          <w:tcPr>
            <w:tcW w:w="1764" w:type="dxa"/>
            <w:tcBorders>
              <w:top w:val="single" w:sz="4" w:space="0" w:color="000000"/>
              <w:left w:val="single" w:sz="4" w:space="0" w:color="000000"/>
              <w:bottom w:val="single" w:sz="4" w:space="0" w:color="000000"/>
              <w:right w:val="single" w:sz="4" w:space="0" w:color="000000"/>
            </w:tcBorders>
          </w:tcPr>
          <w:p w14:paraId="54C0CDE8" w14:textId="77777777" w:rsidR="00146F4A" w:rsidRPr="009036FF" w:rsidRDefault="00146F4A" w:rsidP="00F60B1C">
            <w:pPr>
              <w:spacing w:before="60" w:after="60"/>
            </w:pPr>
          </w:p>
        </w:tc>
        <w:tc>
          <w:tcPr>
            <w:tcW w:w="1376" w:type="dxa"/>
            <w:tcBorders>
              <w:top w:val="single" w:sz="4" w:space="0" w:color="000000"/>
              <w:left w:val="single" w:sz="4" w:space="0" w:color="000000"/>
              <w:bottom w:val="single" w:sz="4" w:space="0" w:color="000000"/>
              <w:right w:val="single" w:sz="12" w:space="0" w:color="auto"/>
            </w:tcBorders>
          </w:tcPr>
          <w:p w14:paraId="03A8116E" w14:textId="77777777" w:rsidR="00146F4A" w:rsidRPr="009036FF" w:rsidRDefault="00146F4A" w:rsidP="00F60B1C">
            <w:pPr>
              <w:spacing w:before="60" w:after="60"/>
            </w:pPr>
          </w:p>
        </w:tc>
      </w:tr>
      <w:tr w:rsidR="00146F4A" w:rsidRPr="009036FF" w14:paraId="43B54DCB" w14:textId="77777777" w:rsidTr="00F60B1C">
        <w:trPr>
          <w:jc w:val="center"/>
        </w:trPr>
        <w:tc>
          <w:tcPr>
            <w:tcW w:w="836" w:type="dxa"/>
            <w:tcBorders>
              <w:top w:val="single" w:sz="4" w:space="0" w:color="000000"/>
              <w:left w:val="single" w:sz="12" w:space="0" w:color="auto"/>
              <w:bottom w:val="single" w:sz="12" w:space="0" w:color="auto"/>
              <w:right w:val="single" w:sz="4" w:space="0" w:color="000000"/>
            </w:tcBorders>
          </w:tcPr>
          <w:p w14:paraId="6C1A2785" w14:textId="77777777" w:rsidR="00146F4A" w:rsidRPr="009036FF" w:rsidRDefault="00146F4A" w:rsidP="00F60B1C">
            <w:pPr>
              <w:spacing w:before="60" w:after="60"/>
              <w:jc w:val="center"/>
            </w:pPr>
            <w:r w:rsidRPr="009036FF">
              <w:t>...</w:t>
            </w:r>
          </w:p>
        </w:tc>
        <w:tc>
          <w:tcPr>
            <w:tcW w:w="3236" w:type="dxa"/>
            <w:tcBorders>
              <w:top w:val="single" w:sz="4" w:space="0" w:color="000000"/>
              <w:left w:val="single" w:sz="4" w:space="0" w:color="000000"/>
              <w:bottom w:val="single" w:sz="12" w:space="0" w:color="auto"/>
              <w:right w:val="single" w:sz="4" w:space="0" w:color="000000"/>
            </w:tcBorders>
          </w:tcPr>
          <w:p w14:paraId="426B17CC" w14:textId="77777777" w:rsidR="00146F4A" w:rsidRPr="009036FF" w:rsidRDefault="00146F4A" w:rsidP="00F60B1C">
            <w:pPr>
              <w:spacing w:before="60" w:after="60"/>
            </w:pPr>
          </w:p>
        </w:tc>
        <w:tc>
          <w:tcPr>
            <w:tcW w:w="2756" w:type="dxa"/>
            <w:tcBorders>
              <w:top w:val="single" w:sz="4" w:space="0" w:color="000000"/>
              <w:left w:val="single" w:sz="4" w:space="0" w:color="000000"/>
              <w:bottom w:val="single" w:sz="12" w:space="0" w:color="auto"/>
              <w:right w:val="single" w:sz="4" w:space="0" w:color="000000"/>
            </w:tcBorders>
          </w:tcPr>
          <w:p w14:paraId="217CB7F7" w14:textId="77777777" w:rsidR="00146F4A" w:rsidRPr="009036FF" w:rsidRDefault="00146F4A" w:rsidP="00F60B1C">
            <w:pPr>
              <w:spacing w:before="60" w:after="60"/>
            </w:pPr>
          </w:p>
        </w:tc>
        <w:tc>
          <w:tcPr>
            <w:tcW w:w="1764" w:type="dxa"/>
            <w:tcBorders>
              <w:top w:val="single" w:sz="4" w:space="0" w:color="000000"/>
              <w:left w:val="single" w:sz="4" w:space="0" w:color="000000"/>
              <w:bottom w:val="single" w:sz="12" w:space="0" w:color="auto"/>
              <w:right w:val="single" w:sz="4" w:space="0" w:color="000000"/>
            </w:tcBorders>
          </w:tcPr>
          <w:p w14:paraId="48AA43D0" w14:textId="77777777" w:rsidR="00146F4A" w:rsidRPr="009036FF" w:rsidRDefault="00146F4A" w:rsidP="00F60B1C">
            <w:pPr>
              <w:spacing w:before="60" w:after="60"/>
            </w:pPr>
          </w:p>
        </w:tc>
        <w:tc>
          <w:tcPr>
            <w:tcW w:w="1376" w:type="dxa"/>
            <w:tcBorders>
              <w:top w:val="single" w:sz="4" w:space="0" w:color="000000"/>
              <w:left w:val="single" w:sz="4" w:space="0" w:color="000000"/>
              <w:bottom w:val="single" w:sz="12" w:space="0" w:color="auto"/>
              <w:right w:val="single" w:sz="12" w:space="0" w:color="auto"/>
            </w:tcBorders>
          </w:tcPr>
          <w:p w14:paraId="46F86E89" w14:textId="77777777" w:rsidR="00146F4A" w:rsidRPr="009036FF" w:rsidRDefault="00146F4A" w:rsidP="00F60B1C">
            <w:pPr>
              <w:spacing w:before="60" w:after="60"/>
            </w:pPr>
          </w:p>
        </w:tc>
      </w:tr>
    </w:tbl>
    <w:p w14:paraId="1D763E4A" w14:textId="77777777" w:rsidR="00146F4A" w:rsidRPr="009036FF" w:rsidRDefault="00146F4A" w:rsidP="00146F4A">
      <w:pPr>
        <w:tabs>
          <w:tab w:val="left" w:pos="0"/>
          <w:tab w:val="right" w:pos="9072"/>
        </w:tabs>
        <w:spacing w:before="360" w:after="120"/>
        <w:rPr>
          <w:b/>
          <w:bCs/>
          <w:sz w:val="26"/>
          <w:szCs w:val="26"/>
        </w:rPr>
      </w:pPr>
      <w:r w:rsidRPr="009036FF">
        <w:rPr>
          <w:b/>
          <w:bCs/>
          <w:sz w:val="26"/>
          <w:szCs w:val="26"/>
        </w:rPr>
        <w:t xml:space="preserve">Оферта </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836"/>
        <w:gridCol w:w="3236"/>
        <w:gridCol w:w="2756"/>
        <w:gridCol w:w="1764"/>
        <w:gridCol w:w="1376"/>
      </w:tblGrid>
      <w:tr w:rsidR="00146F4A" w:rsidRPr="009036FF" w14:paraId="2BCD2BE9" w14:textId="77777777" w:rsidTr="00F60B1C">
        <w:trPr>
          <w:jc w:val="center"/>
        </w:trPr>
        <w:tc>
          <w:tcPr>
            <w:tcW w:w="836" w:type="dxa"/>
            <w:tcBorders>
              <w:top w:val="single" w:sz="18" w:space="0" w:color="000000"/>
              <w:left w:val="single" w:sz="18" w:space="0" w:color="000000"/>
              <w:bottom w:val="single" w:sz="18" w:space="0" w:color="000000"/>
              <w:right w:val="single" w:sz="6" w:space="0" w:color="000000"/>
            </w:tcBorders>
            <w:shd w:val="clear" w:color="auto" w:fill="D9D9D9"/>
            <w:vAlign w:val="center"/>
          </w:tcPr>
          <w:p w14:paraId="5C4052AE" w14:textId="77777777" w:rsidR="00146F4A" w:rsidRPr="009036FF" w:rsidRDefault="00146F4A" w:rsidP="00F60B1C">
            <w:pPr>
              <w:spacing w:before="60" w:after="60"/>
              <w:jc w:val="center"/>
              <w:rPr>
                <w:b/>
              </w:rPr>
            </w:pPr>
            <w:r w:rsidRPr="009036FF">
              <w:rPr>
                <w:b/>
              </w:rPr>
              <w:t>№</w:t>
            </w:r>
          </w:p>
        </w:tc>
        <w:tc>
          <w:tcPr>
            <w:tcW w:w="3236" w:type="dxa"/>
            <w:tcBorders>
              <w:top w:val="single" w:sz="18" w:space="0" w:color="000000"/>
              <w:left w:val="single" w:sz="6" w:space="0" w:color="000000"/>
              <w:bottom w:val="single" w:sz="18" w:space="0" w:color="000000"/>
              <w:right w:val="single" w:sz="6" w:space="0" w:color="000000"/>
            </w:tcBorders>
            <w:shd w:val="clear" w:color="auto" w:fill="D9D9D9"/>
          </w:tcPr>
          <w:p w14:paraId="2AB0C716" w14:textId="77777777" w:rsidR="00146F4A" w:rsidRPr="009036FF" w:rsidRDefault="00146F4A" w:rsidP="00F60B1C">
            <w:pPr>
              <w:spacing w:before="60" w:after="120"/>
              <w:jc w:val="center"/>
              <w:rPr>
                <w:b/>
                <w:bCs/>
              </w:rPr>
            </w:pPr>
            <w:r w:rsidRPr="009036FF">
              <w:rPr>
                <w:b/>
                <w:bCs/>
              </w:rPr>
              <w:t>Наименование на документ/информация</w:t>
            </w:r>
          </w:p>
          <w:p w14:paraId="5AD263B8" w14:textId="77777777" w:rsidR="00146F4A" w:rsidRPr="009036FF" w:rsidRDefault="00146F4A" w:rsidP="00F60B1C">
            <w:pPr>
              <w:spacing w:before="60" w:after="60"/>
              <w:jc w:val="center"/>
              <w:rPr>
                <w:b/>
                <w:i/>
              </w:rPr>
            </w:pPr>
            <w:r w:rsidRPr="009036FF">
              <w:rPr>
                <w:b/>
                <w:i/>
              </w:rPr>
              <w:t>(Съдържа техническото предложение)</w:t>
            </w:r>
          </w:p>
        </w:tc>
        <w:tc>
          <w:tcPr>
            <w:tcW w:w="2756" w:type="dxa"/>
            <w:tcBorders>
              <w:top w:val="single" w:sz="18" w:space="0" w:color="000000"/>
              <w:left w:val="single" w:sz="6" w:space="0" w:color="000000"/>
              <w:bottom w:val="single" w:sz="18" w:space="0" w:color="000000"/>
              <w:right w:val="single" w:sz="6" w:space="0" w:color="000000"/>
            </w:tcBorders>
            <w:shd w:val="clear" w:color="auto" w:fill="D9D9D9"/>
            <w:vAlign w:val="center"/>
          </w:tcPr>
          <w:p w14:paraId="544863AF" w14:textId="77777777" w:rsidR="00146F4A" w:rsidRPr="009036FF" w:rsidRDefault="00146F4A" w:rsidP="00F60B1C">
            <w:pPr>
              <w:snapToGrid w:val="0"/>
              <w:spacing w:after="120"/>
              <w:jc w:val="center"/>
              <w:rPr>
                <w:b/>
                <w:bCs/>
              </w:rPr>
            </w:pPr>
            <w:r w:rsidRPr="009036FF">
              <w:rPr>
                <w:b/>
                <w:bCs/>
              </w:rPr>
              <w:t>Вид документ/информация</w:t>
            </w:r>
          </w:p>
          <w:p w14:paraId="7825023E" w14:textId="77777777" w:rsidR="00146F4A" w:rsidRPr="009036FF" w:rsidRDefault="00146F4A" w:rsidP="00F60B1C">
            <w:pPr>
              <w:spacing w:before="60" w:after="60"/>
              <w:jc w:val="center"/>
              <w:rPr>
                <w:i/>
              </w:rPr>
            </w:pPr>
            <w:r w:rsidRPr="009036FF">
              <w:rPr>
                <w:i/>
                <w:iCs/>
              </w:rPr>
              <w:t>(оригинал или заверено копие)</w:t>
            </w:r>
          </w:p>
        </w:tc>
        <w:tc>
          <w:tcPr>
            <w:tcW w:w="1764" w:type="dxa"/>
            <w:tcBorders>
              <w:top w:val="single" w:sz="18" w:space="0" w:color="000000"/>
              <w:left w:val="single" w:sz="6" w:space="0" w:color="000000"/>
              <w:bottom w:val="single" w:sz="18" w:space="0" w:color="000000"/>
              <w:right w:val="single" w:sz="6" w:space="0" w:color="000000"/>
            </w:tcBorders>
            <w:shd w:val="clear" w:color="auto" w:fill="D9D9D9"/>
            <w:vAlign w:val="center"/>
          </w:tcPr>
          <w:p w14:paraId="3ED40447" w14:textId="77777777" w:rsidR="00146F4A" w:rsidRPr="009036FF" w:rsidRDefault="00146F4A" w:rsidP="00F60B1C">
            <w:pPr>
              <w:snapToGrid w:val="0"/>
              <w:spacing w:after="120"/>
              <w:jc w:val="center"/>
              <w:rPr>
                <w:b/>
                <w:bCs/>
              </w:rPr>
            </w:pPr>
            <w:r w:rsidRPr="009036FF">
              <w:rPr>
                <w:b/>
                <w:bCs/>
              </w:rPr>
              <w:t xml:space="preserve">Количество </w:t>
            </w:r>
          </w:p>
          <w:p w14:paraId="66B4E617" w14:textId="77777777" w:rsidR="00146F4A" w:rsidRPr="009036FF" w:rsidRDefault="00146F4A" w:rsidP="00F60B1C">
            <w:pPr>
              <w:spacing w:after="120"/>
              <w:jc w:val="center"/>
              <w:rPr>
                <w:bCs/>
              </w:rPr>
            </w:pPr>
            <w:r w:rsidRPr="009036FF">
              <w:rPr>
                <w:i/>
                <w:iCs/>
              </w:rPr>
              <w:t>(бр./ стр.)</w:t>
            </w:r>
          </w:p>
        </w:tc>
        <w:tc>
          <w:tcPr>
            <w:tcW w:w="1376" w:type="dxa"/>
            <w:tcBorders>
              <w:top w:val="single" w:sz="18" w:space="0" w:color="000000"/>
              <w:left w:val="single" w:sz="6" w:space="0" w:color="000000"/>
              <w:bottom w:val="single" w:sz="18" w:space="0" w:color="000000"/>
              <w:right w:val="single" w:sz="18" w:space="0" w:color="000000"/>
            </w:tcBorders>
            <w:shd w:val="clear" w:color="auto" w:fill="D9D9D9"/>
            <w:vAlign w:val="center"/>
          </w:tcPr>
          <w:p w14:paraId="44EBF971" w14:textId="77777777" w:rsidR="00146F4A" w:rsidRPr="009036FF" w:rsidRDefault="00146F4A" w:rsidP="00F60B1C">
            <w:pPr>
              <w:spacing w:after="120"/>
              <w:jc w:val="center"/>
              <w:rPr>
                <w:b/>
                <w:bCs/>
              </w:rPr>
            </w:pPr>
            <w:r w:rsidRPr="009036FF">
              <w:rPr>
                <w:b/>
                <w:bCs/>
              </w:rPr>
              <w:t>От страница до страница</w:t>
            </w:r>
          </w:p>
        </w:tc>
      </w:tr>
      <w:tr w:rsidR="00146F4A" w:rsidRPr="009036FF" w14:paraId="1AB9E88A" w14:textId="77777777" w:rsidTr="00F60B1C">
        <w:trPr>
          <w:jc w:val="center"/>
        </w:trPr>
        <w:tc>
          <w:tcPr>
            <w:tcW w:w="836" w:type="dxa"/>
            <w:tcBorders>
              <w:top w:val="single" w:sz="18" w:space="0" w:color="000000"/>
              <w:left w:val="single" w:sz="18" w:space="0" w:color="auto"/>
            </w:tcBorders>
          </w:tcPr>
          <w:p w14:paraId="791A4489" w14:textId="77777777" w:rsidR="00146F4A" w:rsidRPr="009036FF" w:rsidRDefault="00146F4A" w:rsidP="00F60B1C">
            <w:pPr>
              <w:spacing w:before="60" w:after="60"/>
              <w:jc w:val="center"/>
            </w:pPr>
            <w:r w:rsidRPr="009036FF">
              <w:t>1</w:t>
            </w:r>
          </w:p>
        </w:tc>
        <w:tc>
          <w:tcPr>
            <w:tcW w:w="3236" w:type="dxa"/>
            <w:tcBorders>
              <w:top w:val="single" w:sz="18" w:space="0" w:color="000000"/>
            </w:tcBorders>
          </w:tcPr>
          <w:p w14:paraId="7FC43320" w14:textId="77777777" w:rsidR="00146F4A" w:rsidRPr="009036FF" w:rsidRDefault="00146F4A" w:rsidP="00F60B1C">
            <w:pPr>
              <w:spacing w:before="60" w:after="60"/>
            </w:pPr>
          </w:p>
        </w:tc>
        <w:tc>
          <w:tcPr>
            <w:tcW w:w="2756" w:type="dxa"/>
            <w:tcBorders>
              <w:top w:val="single" w:sz="18" w:space="0" w:color="000000"/>
            </w:tcBorders>
          </w:tcPr>
          <w:p w14:paraId="24EA6077" w14:textId="77777777" w:rsidR="00146F4A" w:rsidRPr="009036FF" w:rsidRDefault="00146F4A" w:rsidP="00F60B1C">
            <w:pPr>
              <w:spacing w:before="60" w:after="60"/>
            </w:pPr>
          </w:p>
        </w:tc>
        <w:tc>
          <w:tcPr>
            <w:tcW w:w="1764" w:type="dxa"/>
            <w:tcBorders>
              <w:top w:val="single" w:sz="18" w:space="0" w:color="000000"/>
            </w:tcBorders>
          </w:tcPr>
          <w:p w14:paraId="4E838939" w14:textId="77777777" w:rsidR="00146F4A" w:rsidRPr="009036FF" w:rsidRDefault="00146F4A" w:rsidP="00F60B1C">
            <w:pPr>
              <w:spacing w:before="60" w:after="60"/>
            </w:pPr>
          </w:p>
        </w:tc>
        <w:tc>
          <w:tcPr>
            <w:tcW w:w="1376" w:type="dxa"/>
            <w:tcBorders>
              <w:top w:val="single" w:sz="18" w:space="0" w:color="000000"/>
              <w:right w:val="single" w:sz="18" w:space="0" w:color="auto"/>
            </w:tcBorders>
          </w:tcPr>
          <w:p w14:paraId="2734414D" w14:textId="77777777" w:rsidR="00146F4A" w:rsidRPr="009036FF" w:rsidRDefault="00146F4A" w:rsidP="00F60B1C">
            <w:pPr>
              <w:spacing w:before="60" w:after="60"/>
            </w:pPr>
          </w:p>
        </w:tc>
      </w:tr>
      <w:tr w:rsidR="00146F4A" w:rsidRPr="009036FF" w14:paraId="4E75CA62" w14:textId="77777777" w:rsidTr="00F60B1C">
        <w:trPr>
          <w:jc w:val="center"/>
        </w:trPr>
        <w:tc>
          <w:tcPr>
            <w:tcW w:w="836" w:type="dxa"/>
            <w:tcBorders>
              <w:left w:val="single" w:sz="18" w:space="0" w:color="auto"/>
            </w:tcBorders>
          </w:tcPr>
          <w:p w14:paraId="691AA722" w14:textId="77777777" w:rsidR="00146F4A" w:rsidRPr="009036FF" w:rsidRDefault="00146F4A" w:rsidP="00F60B1C">
            <w:pPr>
              <w:spacing w:before="60" w:after="60"/>
              <w:jc w:val="center"/>
            </w:pPr>
            <w:r w:rsidRPr="009036FF">
              <w:t>2</w:t>
            </w:r>
          </w:p>
        </w:tc>
        <w:tc>
          <w:tcPr>
            <w:tcW w:w="3236" w:type="dxa"/>
          </w:tcPr>
          <w:p w14:paraId="3E8ABB9D" w14:textId="77777777" w:rsidR="00146F4A" w:rsidRPr="009036FF" w:rsidRDefault="00146F4A" w:rsidP="00F60B1C">
            <w:pPr>
              <w:spacing w:before="60" w:after="60"/>
            </w:pPr>
          </w:p>
        </w:tc>
        <w:tc>
          <w:tcPr>
            <w:tcW w:w="2756" w:type="dxa"/>
          </w:tcPr>
          <w:p w14:paraId="6B4C3DF7" w14:textId="77777777" w:rsidR="00146F4A" w:rsidRPr="009036FF" w:rsidRDefault="00146F4A" w:rsidP="00F60B1C">
            <w:pPr>
              <w:spacing w:before="60" w:after="60"/>
            </w:pPr>
          </w:p>
        </w:tc>
        <w:tc>
          <w:tcPr>
            <w:tcW w:w="1764" w:type="dxa"/>
          </w:tcPr>
          <w:p w14:paraId="66F214F4" w14:textId="77777777" w:rsidR="00146F4A" w:rsidRPr="009036FF" w:rsidRDefault="00146F4A" w:rsidP="00F60B1C">
            <w:pPr>
              <w:spacing w:before="60" w:after="60"/>
            </w:pPr>
          </w:p>
        </w:tc>
        <w:tc>
          <w:tcPr>
            <w:tcW w:w="1376" w:type="dxa"/>
            <w:tcBorders>
              <w:right w:val="single" w:sz="18" w:space="0" w:color="auto"/>
            </w:tcBorders>
          </w:tcPr>
          <w:p w14:paraId="701AC7F4" w14:textId="77777777" w:rsidR="00146F4A" w:rsidRPr="009036FF" w:rsidRDefault="00146F4A" w:rsidP="00F60B1C">
            <w:pPr>
              <w:spacing w:before="60" w:after="60"/>
            </w:pPr>
          </w:p>
        </w:tc>
      </w:tr>
      <w:tr w:rsidR="00146F4A" w:rsidRPr="009036FF" w14:paraId="7A16A229" w14:textId="77777777" w:rsidTr="00F60B1C">
        <w:trPr>
          <w:jc w:val="center"/>
        </w:trPr>
        <w:tc>
          <w:tcPr>
            <w:tcW w:w="836" w:type="dxa"/>
            <w:tcBorders>
              <w:left w:val="single" w:sz="18" w:space="0" w:color="auto"/>
            </w:tcBorders>
          </w:tcPr>
          <w:p w14:paraId="17E1FD6D" w14:textId="77777777" w:rsidR="00146F4A" w:rsidRPr="009036FF" w:rsidRDefault="00146F4A" w:rsidP="00F60B1C">
            <w:pPr>
              <w:spacing w:before="60" w:after="60"/>
              <w:jc w:val="center"/>
            </w:pPr>
            <w:r w:rsidRPr="009036FF">
              <w:lastRenderedPageBreak/>
              <w:t>3</w:t>
            </w:r>
          </w:p>
        </w:tc>
        <w:tc>
          <w:tcPr>
            <w:tcW w:w="3236" w:type="dxa"/>
          </w:tcPr>
          <w:p w14:paraId="53C400AF" w14:textId="77777777" w:rsidR="00146F4A" w:rsidRPr="009036FF" w:rsidRDefault="00146F4A" w:rsidP="00F60B1C">
            <w:pPr>
              <w:spacing w:before="60" w:after="60"/>
            </w:pPr>
          </w:p>
        </w:tc>
        <w:tc>
          <w:tcPr>
            <w:tcW w:w="2756" w:type="dxa"/>
          </w:tcPr>
          <w:p w14:paraId="215B1B5C" w14:textId="77777777" w:rsidR="00146F4A" w:rsidRPr="009036FF" w:rsidRDefault="00146F4A" w:rsidP="00F60B1C">
            <w:pPr>
              <w:spacing w:before="60" w:after="60"/>
            </w:pPr>
          </w:p>
        </w:tc>
        <w:tc>
          <w:tcPr>
            <w:tcW w:w="1764" w:type="dxa"/>
          </w:tcPr>
          <w:p w14:paraId="3F354D79" w14:textId="77777777" w:rsidR="00146F4A" w:rsidRPr="009036FF" w:rsidRDefault="00146F4A" w:rsidP="00F60B1C">
            <w:pPr>
              <w:spacing w:before="60" w:after="60"/>
            </w:pPr>
          </w:p>
        </w:tc>
        <w:tc>
          <w:tcPr>
            <w:tcW w:w="1376" w:type="dxa"/>
            <w:tcBorders>
              <w:right w:val="single" w:sz="18" w:space="0" w:color="auto"/>
            </w:tcBorders>
          </w:tcPr>
          <w:p w14:paraId="7AE9E582" w14:textId="77777777" w:rsidR="00146F4A" w:rsidRPr="009036FF" w:rsidRDefault="00146F4A" w:rsidP="00F60B1C">
            <w:pPr>
              <w:spacing w:before="60" w:after="60"/>
            </w:pPr>
          </w:p>
        </w:tc>
      </w:tr>
      <w:tr w:rsidR="00146F4A" w:rsidRPr="009036FF" w14:paraId="7A9BC701" w14:textId="77777777" w:rsidTr="00F60B1C">
        <w:trPr>
          <w:jc w:val="center"/>
        </w:trPr>
        <w:tc>
          <w:tcPr>
            <w:tcW w:w="836" w:type="dxa"/>
            <w:tcBorders>
              <w:left w:val="single" w:sz="18" w:space="0" w:color="auto"/>
              <w:bottom w:val="single" w:sz="18" w:space="0" w:color="auto"/>
            </w:tcBorders>
          </w:tcPr>
          <w:p w14:paraId="5157FB80" w14:textId="77777777" w:rsidR="00146F4A" w:rsidRPr="009036FF" w:rsidRDefault="00146F4A" w:rsidP="00F60B1C">
            <w:pPr>
              <w:spacing w:before="60" w:after="60"/>
              <w:jc w:val="center"/>
            </w:pPr>
            <w:r w:rsidRPr="009036FF">
              <w:t>…</w:t>
            </w:r>
          </w:p>
        </w:tc>
        <w:tc>
          <w:tcPr>
            <w:tcW w:w="3236" w:type="dxa"/>
            <w:tcBorders>
              <w:bottom w:val="single" w:sz="18" w:space="0" w:color="auto"/>
            </w:tcBorders>
          </w:tcPr>
          <w:p w14:paraId="37583A0A" w14:textId="77777777" w:rsidR="00146F4A" w:rsidRPr="009036FF" w:rsidRDefault="00146F4A" w:rsidP="00F60B1C">
            <w:pPr>
              <w:spacing w:before="60" w:after="60"/>
            </w:pPr>
          </w:p>
        </w:tc>
        <w:tc>
          <w:tcPr>
            <w:tcW w:w="2756" w:type="dxa"/>
            <w:tcBorders>
              <w:bottom w:val="single" w:sz="18" w:space="0" w:color="auto"/>
            </w:tcBorders>
          </w:tcPr>
          <w:p w14:paraId="4EB7519F" w14:textId="77777777" w:rsidR="00146F4A" w:rsidRPr="009036FF" w:rsidRDefault="00146F4A" w:rsidP="00F60B1C">
            <w:pPr>
              <w:spacing w:before="60" w:after="60"/>
            </w:pPr>
          </w:p>
        </w:tc>
        <w:tc>
          <w:tcPr>
            <w:tcW w:w="1764" w:type="dxa"/>
            <w:tcBorders>
              <w:bottom w:val="single" w:sz="18" w:space="0" w:color="auto"/>
            </w:tcBorders>
          </w:tcPr>
          <w:p w14:paraId="69C31F3E" w14:textId="77777777" w:rsidR="00146F4A" w:rsidRPr="009036FF" w:rsidRDefault="00146F4A" w:rsidP="00F60B1C">
            <w:pPr>
              <w:spacing w:before="60" w:after="60"/>
            </w:pPr>
          </w:p>
        </w:tc>
        <w:tc>
          <w:tcPr>
            <w:tcW w:w="1376" w:type="dxa"/>
            <w:tcBorders>
              <w:bottom w:val="single" w:sz="18" w:space="0" w:color="auto"/>
              <w:right w:val="single" w:sz="18" w:space="0" w:color="auto"/>
            </w:tcBorders>
          </w:tcPr>
          <w:p w14:paraId="7D928F98" w14:textId="77777777" w:rsidR="00146F4A" w:rsidRPr="009036FF" w:rsidRDefault="00146F4A" w:rsidP="00F60B1C">
            <w:pPr>
              <w:spacing w:before="60" w:after="60"/>
            </w:pPr>
          </w:p>
        </w:tc>
      </w:tr>
    </w:tbl>
    <w:p w14:paraId="452E7D41" w14:textId="77777777" w:rsidR="00146F4A" w:rsidRPr="009036FF" w:rsidRDefault="00146F4A" w:rsidP="00146F4A">
      <w:pPr>
        <w:tabs>
          <w:tab w:val="left" w:pos="0"/>
          <w:tab w:val="right" w:pos="9072"/>
        </w:tabs>
        <w:spacing w:before="360" w:after="120"/>
        <w:rPr>
          <w:bCs/>
          <w:sz w:val="26"/>
          <w:szCs w:val="26"/>
        </w:rPr>
      </w:pPr>
      <w:r w:rsidRPr="009036FF">
        <w:rPr>
          <w:b/>
          <w:sz w:val="26"/>
          <w:szCs w:val="26"/>
        </w:rPr>
        <w:t xml:space="preserve">Плик „Предлагани ценови параметри” </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836"/>
        <w:gridCol w:w="3236"/>
        <w:gridCol w:w="2756"/>
        <w:gridCol w:w="1764"/>
        <w:gridCol w:w="1376"/>
      </w:tblGrid>
      <w:tr w:rsidR="00146F4A" w:rsidRPr="009036FF" w14:paraId="55D47062" w14:textId="77777777" w:rsidTr="00F60B1C">
        <w:trPr>
          <w:jc w:val="center"/>
        </w:trPr>
        <w:tc>
          <w:tcPr>
            <w:tcW w:w="836" w:type="dxa"/>
            <w:tcBorders>
              <w:top w:val="single" w:sz="18" w:space="0" w:color="000000"/>
              <w:left w:val="single" w:sz="18" w:space="0" w:color="000000"/>
              <w:bottom w:val="single" w:sz="18" w:space="0" w:color="000000"/>
              <w:right w:val="single" w:sz="6" w:space="0" w:color="000000"/>
            </w:tcBorders>
            <w:shd w:val="clear" w:color="auto" w:fill="D9D9D9"/>
            <w:vAlign w:val="center"/>
          </w:tcPr>
          <w:p w14:paraId="23880540" w14:textId="77777777" w:rsidR="00146F4A" w:rsidRPr="009036FF" w:rsidRDefault="00146F4A" w:rsidP="00F60B1C">
            <w:pPr>
              <w:spacing w:before="60" w:after="60"/>
              <w:jc w:val="center"/>
              <w:rPr>
                <w:b/>
              </w:rPr>
            </w:pPr>
            <w:r w:rsidRPr="009036FF">
              <w:rPr>
                <w:b/>
              </w:rPr>
              <w:t>№</w:t>
            </w:r>
          </w:p>
        </w:tc>
        <w:tc>
          <w:tcPr>
            <w:tcW w:w="3236" w:type="dxa"/>
            <w:tcBorders>
              <w:top w:val="single" w:sz="18" w:space="0" w:color="000000"/>
              <w:left w:val="single" w:sz="6" w:space="0" w:color="000000"/>
              <w:bottom w:val="single" w:sz="18" w:space="0" w:color="000000"/>
              <w:right w:val="single" w:sz="6" w:space="0" w:color="000000"/>
            </w:tcBorders>
            <w:shd w:val="clear" w:color="auto" w:fill="D9D9D9"/>
          </w:tcPr>
          <w:p w14:paraId="343E2B89" w14:textId="77777777" w:rsidR="00146F4A" w:rsidRPr="009036FF" w:rsidRDefault="00146F4A" w:rsidP="00F60B1C">
            <w:pPr>
              <w:spacing w:before="60" w:after="60"/>
              <w:jc w:val="center"/>
              <w:rPr>
                <w:b/>
                <w:bCs/>
              </w:rPr>
            </w:pPr>
            <w:r w:rsidRPr="009036FF">
              <w:rPr>
                <w:b/>
                <w:bCs/>
              </w:rPr>
              <w:t>Наименование на документ/информация</w:t>
            </w:r>
          </w:p>
          <w:p w14:paraId="501904F4" w14:textId="77777777" w:rsidR="00146F4A" w:rsidRPr="009036FF" w:rsidRDefault="00146F4A" w:rsidP="00F60B1C">
            <w:pPr>
              <w:spacing w:before="60" w:after="60"/>
              <w:jc w:val="center"/>
              <w:rPr>
                <w:b/>
                <w:i/>
              </w:rPr>
            </w:pPr>
            <w:r w:rsidRPr="009036FF">
              <w:rPr>
                <w:b/>
                <w:i/>
              </w:rPr>
              <w:t>(Съдържа ценовото предложение)</w:t>
            </w:r>
          </w:p>
        </w:tc>
        <w:tc>
          <w:tcPr>
            <w:tcW w:w="2756" w:type="dxa"/>
            <w:tcBorders>
              <w:top w:val="single" w:sz="18" w:space="0" w:color="000000"/>
              <w:left w:val="single" w:sz="6" w:space="0" w:color="000000"/>
              <w:bottom w:val="single" w:sz="18" w:space="0" w:color="000000"/>
              <w:right w:val="single" w:sz="6" w:space="0" w:color="000000"/>
            </w:tcBorders>
            <w:shd w:val="clear" w:color="auto" w:fill="D9D9D9"/>
            <w:vAlign w:val="center"/>
          </w:tcPr>
          <w:p w14:paraId="6ADFEAD7" w14:textId="77777777" w:rsidR="00146F4A" w:rsidRPr="009036FF" w:rsidRDefault="00146F4A" w:rsidP="00F60B1C">
            <w:pPr>
              <w:snapToGrid w:val="0"/>
              <w:spacing w:after="120"/>
              <w:jc w:val="center"/>
              <w:rPr>
                <w:b/>
                <w:bCs/>
              </w:rPr>
            </w:pPr>
            <w:r w:rsidRPr="009036FF">
              <w:rPr>
                <w:b/>
                <w:bCs/>
              </w:rPr>
              <w:t>Вид документ/информация</w:t>
            </w:r>
          </w:p>
          <w:p w14:paraId="2B413105" w14:textId="77777777" w:rsidR="00146F4A" w:rsidRPr="009036FF" w:rsidRDefault="00146F4A" w:rsidP="00F60B1C">
            <w:pPr>
              <w:spacing w:before="60" w:after="60"/>
              <w:jc w:val="center"/>
              <w:rPr>
                <w:i/>
              </w:rPr>
            </w:pPr>
            <w:r w:rsidRPr="009036FF">
              <w:rPr>
                <w:i/>
                <w:iCs/>
              </w:rPr>
              <w:t>(оригинал или заверено копие)</w:t>
            </w:r>
          </w:p>
        </w:tc>
        <w:tc>
          <w:tcPr>
            <w:tcW w:w="1764" w:type="dxa"/>
            <w:tcBorders>
              <w:top w:val="single" w:sz="18" w:space="0" w:color="000000"/>
              <w:left w:val="single" w:sz="6" w:space="0" w:color="000000"/>
              <w:bottom w:val="single" w:sz="18" w:space="0" w:color="000000"/>
              <w:right w:val="single" w:sz="6" w:space="0" w:color="000000"/>
            </w:tcBorders>
            <w:shd w:val="clear" w:color="auto" w:fill="D9D9D9"/>
            <w:vAlign w:val="center"/>
          </w:tcPr>
          <w:p w14:paraId="7F024A7B" w14:textId="77777777" w:rsidR="00146F4A" w:rsidRPr="009036FF" w:rsidRDefault="00146F4A" w:rsidP="00F60B1C">
            <w:pPr>
              <w:snapToGrid w:val="0"/>
              <w:spacing w:after="120"/>
              <w:jc w:val="center"/>
              <w:rPr>
                <w:b/>
                <w:bCs/>
              </w:rPr>
            </w:pPr>
            <w:r w:rsidRPr="009036FF">
              <w:rPr>
                <w:b/>
                <w:bCs/>
              </w:rPr>
              <w:t xml:space="preserve">Количество </w:t>
            </w:r>
          </w:p>
          <w:p w14:paraId="15F03D55" w14:textId="77777777" w:rsidR="00146F4A" w:rsidRPr="009036FF" w:rsidRDefault="00146F4A" w:rsidP="00F60B1C">
            <w:pPr>
              <w:spacing w:after="120"/>
              <w:jc w:val="center"/>
              <w:rPr>
                <w:bCs/>
              </w:rPr>
            </w:pPr>
            <w:r w:rsidRPr="009036FF">
              <w:rPr>
                <w:i/>
                <w:iCs/>
              </w:rPr>
              <w:t>(бр./ стр.)</w:t>
            </w:r>
          </w:p>
        </w:tc>
        <w:tc>
          <w:tcPr>
            <w:tcW w:w="1376" w:type="dxa"/>
            <w:tcBorders>
              <w:top w:val="single" w:sz="18" w:space="0" w:color="000000"/>
              <w:left w:val="single" w:sz="6" w:space="0" w:color="000000"/>
              <w:bottom w:val="single" w:sz="18" w:space="0" w:color="000000"/>
              <w:right w:val="single" w:sz="18" w:space="0" w:color="000000"/>
            </w:tcBorders>
            <w:shd w:val="clear" w:color="auto" w:fill="D9D9D9"/>
            <w:vAlign w:val="center"/>
          </w:tcPr>
          <w:p w14:paraId="3C6DA80B" w14:textId="77777777" w:rsidR="00146F4A" w:rsidRPr="009036FF" w:rsidRDefault="00146F4A" w:rsidP="00F60B1C">
            <w:pPr>
              <w:spacing w:after="120"/>
              <w:jc w:val="center"/>
              <w:rPr>
                <w:b/>
                <w:bCs/>
              </w:rPr>
            </w:pPr>
            <w:r w:rsidRPr="009036FF">
              <w:rPr>
                <w:b/>
                <w:bCs/>
              </w:rPr>
              <w:t>От страница до страница</w:t>
            </w:r>
          </w:p>
        </w:tc>
      </w:tr>
      <w:tr w:rsidR="00146F4A" w:rsidRPr="009036FF" w14:paraId="59C152CD" w14:textId="77777777" w:rsidTr="00F60B1C">
        <w:trPr>
          <w:jc w:val="center"/>
        </w:trPr>
        <w:tc>
          <w:tcPr>
            <w:tcW w:w="836" w:type="dxa"/>
            <w:tcBorders>
              <w:top w:val="single" w:sz="18" w:space="0" w:color="000000"/>
              <w:left w:val="single" w:sz="18" w:space="0" w:color="auto"/>
            </w:tcBorders>
          </w:tcPr>
          <w:p w14:paraId="51E836E4" w14:textId="77777777" w:rsidR="00146F4A" w:rsidRPr="009036FF" w:rsidRDefault="00146F4A" w:rsidP="00F60B1C">
            <w:pPr>
              <w:spacing w:before="60" w:after="60"/>
              <w:jc w:val="center"/>
            </w:pPr>
            <w:r w:rsidRPr="009036FF">
              <w:t>1</w:t>
            </w:r>
          </w:p>
        </w:tc>
        <w:tc>
          <w:tcPr>
            <w:tcW w:w="3236" w:type="dxa"/>
            <w:tcBorders>
              <w:top w:val="single" w:sz="18" w:space="0" w:color="000000"/>
            </w:tcBorders>
          </w:tcPr>
          <w:p w14:paraId="548EBA1E" w14:textId="77777777" w:rsidR="00146F4A" w:rsidRPr="009036FF" w:rsidRDefault="00146F4A" w:rsidP="00F60B1C">
            <w:pPr>
              <w:spacing w:before="60" w:after="60"/>
            </w:pPr>
          </w:p>
        </w:tc>
        <w:tc>
          <w:tcPr>
            <w:tcW w:w="2756" w:type="dxa"/>
            <w:tcBorders>
              <w:top w:val="single" w:sz="18" w:space="0" w:color="000000"/>
            </w:tcBorders>
          </w:tcPr>
          <w:p w14:paraId="02870351" w14:textId="77777777" w:rsidR="00146F4A" w:rsidRPr="009036FF" w:rsidRDefault="00146F4A" w:rsidP="00F60B1C">
            <w:pPr>
              <w:spacing w:before="60" w:after="60"/>
            </w:pPr>
          </w:p>
        </w:tc>
        <w:tc>
          <w:tcPr>
            <w:tcW w:w="1764" w:type="dxa"/>
            <w:tcBorders>
              <w:top w:val="single" w:sz="18" w:space="0" w:color="000000"/>
            </w:tcBorders>
          </w:tcPr>
          <w:p w14:paraId="1096FBEB" w14:textId="77777777" w:rsidR="00146F4A" w:rsidRPr="009036FF" w:rsidRDefault="00146F4A" w:rsidP="00F60B1C">
            <w:pPr>
              <w:spacing w:before="60" w:after="60"/>
            </w:pPr>
          </w:p>
        </w:tc>
        <w:tc>
          <w:tcPr>
            <w:tcW w:w="1376" w:type="dxa"/>
            <w:tcBorders>
              <w:top w:val="single" w:sz="18" w:space="0" w:color="000000"/>
              <w:right w:val="single" w:sz="18" w:space="0" w:color="auto"/>
            </w:tcBorders>
          </w:tcPr>
          <w:p w14:paraId="0B4B1069" w14:textId="77777777" w:rsidR="00146F4A" w:rsidRPr="009036FF" w:rsidRDefault="00146F4A" w:rsidP="00F60B1C">
            <w:pPr>
              <w:spacing w:before="60" w:after="60"/>
            </w:pPr>
          </w:p>
        </w:tc>
      </w:tr>
      <w:tr w:rsidR="00146F4A" w:rsidRPr="009036FF" w14:paraId="49BE9677" w14:textId="77777777" w:rsidTr="00F60B1C">
        <w:trPr>
          <w:jc w:val="center"/>
        </w:trPr>
        <w:tc>
          <w:tcPr>
            <w:tcW w:w="836" w:type="dxa"/>
            <w:tcBorders>
              <w:left w:val="single" w:sz="18" w:space="0" w:color="auto"/>
            </w:tcBorders>
          </w:tcPr>
          <w:p w14:paraId="68926753" w14:textId="77777777" w:rsidR="00146F4A" w:rsidRPr="009036FF" w:rsidRDefault="00146F4A" w:rsidP="00F60B1C">
            <w:pPr>
              <w:spacing w:before="60" w:after="60"/>
              <w:jc w:val="center"/>
            </w:pPr>
            <w:r w:rsidRPr="009036FF">
              <w:t>2</w:t>
            </w:r>
          </w:p>
        </w:tc>
        <w:tc>
          <w:tcPr>
            <w:tcW w:w="3236" w:type="dxa"/>
          </w:tcPr>
          <w:p w14:paraId="5392C7B9" w14:textId="77777777" w:rsidR="00146F4A" w:rsidRPr="009036FF" w:rsidRDefault="00146F4A" w:rsidP="00F60B1C">
            <w:pPr>
              <w:spacing w:before="60" w:after="60"/>
            </w:pPr>
          </w:p>
        </w:tc>
        <w:tc>
          <w:tcPr>
            <w:tcW w:w="2756" w:type="dxa"/>
          </w:tcPr>
          <w:p w14:paraId="4104E59D" w14:textId="77777777" w:rsidR="00146F4A" w:rsidRPr="009036FF" w:rsidRDefault="00146F4A" w:rsidP="00F60B1C">
            <w:pPr>
              <w:spacing w:before="60" w:after="60"/>
            </w:pPr>
          </w:p>
        </w:tc>
        <w:tc>
          <w:tcPr>
            <w:tcW w:w="1764" w:type="dxa"/>
          </w:tcPr>
          <w:p w14:paraId="73E996F7" w14:textId="77777777" w:rsidR="00146F4A" w:rsidRPr="009036FF" w:rsidRDefault="00146F4A" w:rsidP="00F60B1C">
            <w:pPr>
              <w:spacing w:before="60" w:after="60"/>
            </w:pPr>
          </w:p>
        </w:tc>
        <w:tc>
          <w:tcPr>
            <w:tcW w:w="1376" w:type="dxa"/>
            <w:tcBorders>
              <w:right w:val="single" w:sz="18" w:space="0" w:color="auto"/>
            </w:tcBorders>
          </w:tcPr>
          <w:p w14:paraId="63518740" w14:textId="77777777" w:rsidR="00146F4A" w:rsidRPr="009036FF" w:rsidRDefault="00146F4A" w:rsidP="00F60B1C">
            <w:pPr>
              <w:spacing w:before="60" w:after="60"/>
            </w:pPr>
          </w:p>
        </w:tc>
      </w:tr>
      <w:tr w:rsidR="00146F4A" w:rsidRPr="009036FF" w14:paraId="2CBDECBC" w14:textId="77777777" w:rsidTr="00F60B1C">
        <w:trPr>
          <w:jc w:val="center"/>
        </w:trPr>
        <w:tc>
          <w:tcPr>
            <w:tcW w:w="836" w:type="dxa"/>
            <w:tcBorders>
              <w:left w:val="single" w:sz="18" w:space="0" w:color="auto"/>
            </w:tcBorders>
          </w:tcPr>
          <w:p w14:paraId="2F9F2282" w14:textId="77777777" w:rsidR="00146F4A" w:rsidRPr="009036FF" w:rsidRDefault="00146F4A" w:rsidP="00F60B1C">
            <w:pPr>
              <w:spacing w:before="60" w:after="60"/>
              <w:jc w:val="center"/>
            </w:pPr>
            <w:r w:rsidRPr="009036FF">
              <w:t>3</w:t>
            </w:r>
          </w:p>
        </w:tc>
        <w:tc>
          <w:tcPr>
            <w:tcW w:w="3236" w:type="dxa"/>
          </w:tcPr>
          <w:p w14:paraId="06FB8F73" w14:textId="77777777" w:rsidR="00146F4A" w:rsidRPr="009036FF" w:rsidRDefault="00146F4A" w:rsidP="00F60B1C">
            <w:pPr>
              <w:spacing w:before="60" w:after="60"/>
            </w:pPr>
          </w:p>
        </w:tc>
        <w:tc>
          <w:tcPr>
            <w:tcW w:w="2756" w:type="dxa"/>
          </w:tcPr>
          <w:p w14:paraId="7BBAE76B" w14:textId="77777777" w:rsidR="00146F4A" w:rsidRPr="009036FF" w:rsidRDefault="00146F4A" w:rsidP="00F60B1C">
            <w:pPr>
              <w:spacing w:before="60" w:after="60"/>
            </w:pPr>
          </w:p>
        </w:tc>
        <w:tc>
          <w:tcPr>
            <w:tcW w:w="1764" w:type="dxa"/>
          </w:tcPr>
          <w:p w14:paraId="4C4D005C" w14:textId="77777777" w:rsidR="00146F4A" w:rsidRPr="009036FF" w:rsidRDefault="00146F4A" w:rsidP="00F60B1C">
            <w:pPr>
              <w:spacing w:before="60" w:after="60"/>
            </w:pPr>
          </w:p>
        </w:tc>
        <w:tc>
          <w:tcPr>
            <w:tcW w:w="1376" w:type="dxa"/>
            <w:tcBorders>
              <w:right w:val="single" w:sz="18" w:space="0" w:color="auto"/>
            </w:tcBorders>
          </w:tcPr>
          <w:p w14:paraId="4113B971" w14:textId="77777777" w:rsidR="00146F4A" w:rsidRPr="009036FF" w:rsidRDefault="00146F4A" w:rsidP="00F60B1C">
            <w:pPr>
              <w:spacing w:before="60" w:after="60"/>
            </w:pPr>
          </w:p>
        </w:tc>
      </w:tr>
      <w:tr w:rsidR="00146F4A" w:rsidRPr="009036FF" w14:paraId="54D49A08" w14:textId="77777777" w:rsidTr="00F60B1C">
        <w:trPr>
          <w:jc w:val="center"/>
        </w:trPr>
        <w:tc>
          <w:tcPr>
            <w:tcW w:w="836" w:type="dxa"/>
            <w:tcBorders>
              <w:left w:val="single" w:sz="18" w:space="0" w:color="auto"/>
              <w:bottom w:val="single" w:sz="18" w:space="0" w:color="auto"/>
            </w:tcBorders>
          </w:tcPr>
          <w:p w14:paraId="0D2FA31E" w14:textId="77777777" w:rsidR="00146F4A" w:rsidRPr="009036FF" w:rsidRDefault="00146F4A" w:rsidP="00F60B1C">
            <w:pPr>
              <w:spacing w:before="60" w:after="60"/>
              <w:jc w:val="center"/>
            </w:pPr>
            <w:r w:rsidRPr="009036FF">
              <w:t>...</w:t>
            </w:r>
          </w:p>
        </w:tc>
        <w:tc>
          <w:tcPr>
            <w:tcW w:w="3236" w:type="dxa"/>
            <w:tcBorders>
              <w:bottom w:val="single" w:sz="18" w:space="0" w:color="auto"/>
            </w:tcBorders>
          </w:tcPr>
          <w:p w14:paraId="77917FED" w14:textId="77777777" w:rsidR="00146F4A" w:rsidRPr="009036FF" w:rsidRDefault="00146F4A" w:rsidP="00F60B1C">
            <w:pPr>
              <w:spacing w:before="60" w:after="60"/>
            </w:pPr>
          </w:p>
        </w:tc>
        <w:tc>
          <w:tcPr>
            <w:tcW w:w="2756" w:type="dxa"/>
            <w:tcBorders>
              <w:bottom w:val="single" w:sz="18" w:space="0" w:color="auto"/>
            </w:tcBorders>
          </w:tcPr>
          <w:p w14:paraId="23E5929F" w14:textId="77777777" w:rsidR="00146F4A" w:rsidRPr="009036FF" w:rsidRDefault="00146F4A" w:rsidP="00F60B1C">
            <w:pPr>
              <w:spacing w:before="60" w:after="60"/>
            </w:pPr>
          </w:p>
        </w:tc>
        <w:tc>
          <w:tcPr>
            <w:tcW w:w="1764" w:type="dxa"/>
            <w:tcBorders>
              <w:bottom w:val="single" w:sz="18" w:space="0" w:color="auto"/>
            </w:tcBorders>
          </w:tcPr>
          <w:p w14:paraId="3936AA6A" w14:textId="77777777" w:rsidR="00146F4A" w:rsidRPr="009036FF" w:rsidRDefault="00146F4A" w:rsidP="00F60B1C">
            <w:pPr>
              <w:spacing w:before="60" w:after="60"/>
            </w:pPr>
          </w:p>
        </w:tc>
        <w:tc>
          <w:tcPr>
            <w:tcW w:w="1376" w:type="dxa"/>
            <w:tcBorders>
              <w:bottom w:val="single" w:sz="18" w:space="0" w:color="auto"/>
              <w:right w:val="single" w:sz="18" w:space="0" w:color="auto"/>
            </w:tcBorders>
          </w:tcPr>
          <w:p w14:paraId="01347762" w14:textId="77777777" w:rsidR="00146F4A" w:rsidRPr="009036FF" w:rsidRDefault="00146F4A" w:rsidP="00F60B1C">
            <w:pPr>
              <w:spacing w:before="60" w:after="60"/>
            </w:pPr>
          </w:p>
        </w:tc>
      </w:tr>
    </w:tbl>
    <w:p w14:paraId="7B25FDEB" w14:textId="77777777" w:rsidR="00146F4A" w:rsidRPr="009036FF" w:rsidRDefault="00146F4A" w:rsidP="00146F4A">
      <w:pPr>
        <w:tabs>
          <w:tab w:val="left" w:pos="0"/>
          <w:tab w:val="right" w:pos="9072"/>
        </w:tabs>
        <w:spacing w:before="600"/>
        <w:rPr>
          <w:bCs/>
        </w:rPr>
      </w:pPr>
      <w:r w:rsidRPr="009036FF">
        <w:rPr>
          <w:bCs/>
        </w:rPr>
        <w:t>Дата: ………………….</w:t>
      </w:r>
      <w:r w:rsidRPr="009036FF">
        <w:rPr>
          <w:bCs/>
        </w:rPr>
        <w:tab/>
        <w:t>Подпис: …......................</w:t>
      </w:r>
    </w:p>
    <w:p w14:paraId="7B8B23F1" w14:textId="77777777" w:rsidR="00146F4A" w:rsidRPr="009036FF" w:rsidRDefault="00146F4A" w:rsidP="00146F4A">
      <w:pPr>
        <w:tabs>
          <w:tab w:val="left" w:pos="0"/>
          <w:tab w:val="right" w:pos="9923"/>
        </w:tabs>
        <w:rPr>
          <w:i/>
          <w:iCs/>
        </w:rPr>
      </w:pPr>
      <w:r w:rsidRPr="009036FF">
        <w:t>гр...............................</w:t>
      </w:r>
      <w:r w:rsidRPr="009036FF">
        <w:tab/>
      </w:r>
      <w:r w:rsidRPr="009036FF">
        <w:rPr>
          <w:i/>
          <w:iCs/>
        </w:rPr>
        <w:t>(име, длъжност/качество)</w:t>
      </w:r>
    </w:p>
    <w:p w14:paraId="23EED342" w14:textId="77777777" w:rsidR="00146F4A" w:rsidRPr="009036FF" w:rsidRDefault="00146F4A" w:rsidP="00146F4A">
      <w:pPr>
        <w:tabs>
          <w:tab w:val="left" w:pos="0"/>
          <w:tab w:val="right" w:pos="9072"/>
        </w:tabs>
        <w:spacing w:before="240"/>
        <w:jc w:val="center"/>
        <w:rPr>
          <w:iCs/>
        </w:rPr>
      </w:pPr>
      <w:r w:rsidRPr="009036FF">
        <w:rPr>
          <w:iCs/>
        </w:rPr>
        <w:t xml:space="preserve">                                                                Печат:</w:t>
      </w:r>
    </w:p>
    <w:p w14:paraId="1C2B4473" w14:textId="77777777" w:rsidR="00146F4A" w:rsidRPr="009036FF" w:rsidRDefault="00146F4A" w:rsidP="00146F4A">
      <w:pPr>
        <w:pStyle w:val="Default"/>
        <w:jc w:val="both"/>
        <w:rPr>
          <w:b/>
          <w:bCs/>
          <w:color w:val="auto"/>
        </w:rPr>
      </w:pPr>
    </w:p>
    <w:p w14:paraId="42EDAF77" w14:textId="77777777" w:rsidR="00146F4A" w:rsidRPr="009036FF" w:rsidRDefault="00146F4A" w:rsidP="00146F4A">
      <w:pPr>
        <w:pStyle w:val="Default"/>
        <w:jc w:val="both"/>
        <w:rPr>
          <w:b/>
          <w:bCs/>
          <w:color w:val="auto"/>
        </w:rPr>
      </w:pPr>
    </w:p>
    <w:p w14:paraId="33715135" w14:textId="77777777" w:rsidR="00146F4A" w:rsidRPr="009036FF" w:rsidRDefault="00146F4A" w:rsidP="00146F4A">
      <w:pPr>
        <w:tabs>
          <w:tab w:val="left" w:pos="0"/>
          <w:tab w:val="right" w:pos="9072"/>
        </w:tabs>
        <w:spacing w:before="240"/>
        <w:jc w:val="center"/>
        <w:rPr>
          <w:iCs/>
        </w:rPr>
      </w:pPr>
    </w:p>
    <w:p w14:paraId="1D452417" w14:textId="77777777" w:rsidR="00146F4A" w:rsidRPr="009036FF" w:rsidRDefault="00146F4A" w:rsidP="00146F4A">
      <w:pPr>
        <w:rPr>
          <w:rFonts w:eastAsia="Times New Roman"/>
          <w:color w:val="FF0000"/>
        </w:rPr>
        <w:sectPr w:rsidR="00146F4A" w:rsidRPr="009036FF" w:rsidSect="00F60B1C">
          <w:footerReference w:type="even" r:id="rId24"/>
          <w:footerReference w:type="default" r:id="rId25"/>
          <w:pgSz w:w="11906" w:h="16838"/>
          <w:pgMar w:top="1191" w:right="964" w:bottom="1191" w:left="1077" w:header="709" w:footer="709" w:gutter="0"/>
          <w:cols w:space="708"/>
          <w:docGrid w:linePitch="360"/>
        </w:sectPr>
      </w:pPr>
    </w:p>
    <w:p w14:paraId="008644ED" w14:textId="77777777" w:rsidR="00146F4A" w:rsidRPr="009036FF" w:rsidRDefault="00146F4A" w:rsidP="00146F4A">
      <w:r w:rsidRPr="009036FF">
        <w:rPr>
          <w:spacing w:val="20"/>
        </w:rPr>
        <w:lastRenderedPageBreak/>
        <w:t>Образец</w:t>
      </w:r>
      <w:r w:rsidRPr="009036FF">
        <w:t xml:space="preserve"> № 2</w:t>
      </w:r>
      <w:r>
        <w:t>.1.</w:t>
      </w:r>
    </w:p>
    <w:p w14:paraId="3A0EDEE9" w14:textId="77777777" w:rsidR="00146F4A" w:rsidRPr="009036FF" w:rsidRDefault="00146F4A" w:rsidP="00146F4A">
      <w:pPr>
        <w:tabs>
          <w:tab w:val="left" w:pos="3120"/>
        </w:tabs>
        <w:jc w:val="center"/>
        <w:rPr>
          <w:b/>
          <w:color w:val="FF0000"/>
        </w:rPr>
      </w:pPr>
    </w:p>
    <w:p w14:paraId="678A6DEE" w14:textId="77777777" w:rsidR="00146F4A" w:rsidRPr="009036FF" w:rsidRDefault="00146F4A" w:rsidP="00146F4A">
      <w:pPr>
        <w:tabs>
          <w:tab w:val="left" w:pos="3120"/>
        </w:tabs>
        <w:jc w:val="center"/>
        <w:rPr>
          <w:b/>
          <w:spacing w:val="20"/>
        </w:rPr>
      </w:pPr>
      <w:r w:rsidRPr="009036FF">
        <w:rPr>
          <w:rFonts w:eastAsia="Times New Roman"/>
          <w:b/>
          <w:lang w:eastAsia="en-US"/>
        </w:rPr>
        <w:t>П</w:t>
      </w:r>
      <w:r w:rsidRPr="009036FF">
        <w:rPr>
          <w:rStyle w:val="alb"/>
          <w:b/>
          <w:shd w:val="clear" w:color="auto" w:fill="FFFFFF"/>
        </w:rPr>
        <w:t>РЕДЛОЖЕНИЕ ЗА ИЗПЪЛНЕНИЕ НА ПОРЪЧКАТА</w:t>
      </w:r>
    </w:p>
    <w:p w14:paraId="44A82E3C" w14:textId="77777777" w:rsidR="00146F4A" w:rsidRPr="009036FF" w:rsidRDefault="00146F4A" w:rsidP="00146F4A">
      <w:pPr>
        <w:jc w:val="both"/>
        <w:rPr>
          <w:color w:val="FF0000"/>
        </w:rPr>
      </w:pPr>
    </w:p>
    <w:p w14:paraId="0302876C" w14:textId="77777777" w:rsidR="00146F4A" w:rsidRDefault="00146F4A" w:rsidP="00146F4A">
      <w:pPr>
        <w:spacing w:before="120"/>
        <w:jc w:val="both"/>
        <w:rPr>
          <w:b/>
          <w:bCs/>
          <w:lang w:eastAsia="en-US"/>
        </w:rPr>
      </w:pPr>
      <w:r w:rsidRPr="009036FF">
        <w:t xml:space="preserve">с предмет: </w:t>
      </w:r>
      <w:r w:rsidRPr="005F1FB3">
        <w:rPr>
          <w:rFonts w:eastAsia="Courier New"/>
          <w:caps/>
          <w:color w:val="000000"/>
          <w:lang w:eastAsia="en-US"/>
        </w:rPr>
        <w:t>„</w:t>
      </w:r>
      <w:r w:rsidRPr="005F1FB3">
        <w:rPr>
          <w:rFonts w:eastAsia="Courier New"/>
          <w:b/>
          <w:bCs/>
          <w:caps/>
          <w:color w:val="000000"/>
          <w:lang w:eastAsia="en-US"/>
        </w:rPr>
        <w:t xml:space="preserve">Извършване на снегопочистване и зимно поддържане на </w:t>
      </w:r>
      <w:r w:rsidRPr="00A17562">
        <w:rPr>
          <w:rFonts w:eastAsia="Courier New"/>
          <w:b/>
          <w:bCs/>
          <w:caps/>
          <w:color w:val="000000"/>
          <w:lang w:eastAsia="en-US"/>
        </w:rPr>
        <w:t>територията на община Велико Търново, по обособени позиции“</w:t>
      </w:r>
      <w:r>
        <w:rPr>
          <w:rFonts w:eastAsia="Courier New"/>
          <w:b/>
          <w:bCs/>
          <w:caps/>
          <w:color w:val="000000"/>
          <w:lang w:eastAsia="en-US"/>
        </w:rPr>
        <w:t xml:space="preserve">, </w:t>
      </w:r>
      <w:r w:rsidRPr="009036FF">
        <w:rPr>
          <w:bCs/>
          <w:iCs/>
          <w:u w:val="single"/>
        </w:rPr>
        <w:t xml:space="preserve">за </w:t>
      </w:r>
      <w:r w:rsidRPr="009036FF">
        <w:rPr>
          <w:u w:val="single"/>
        </w:rPr>
        <w:t xml:space="preserve">обособена позиция № </w:t>
      </w:r>
      <w:r>
        <w:rPr>
          <w:u w:val="single"/>
        </w:rPr>
        <w:t>1</w:t>
      </w:r>
      <w:r w:rsidRPr="009036FF">
        <w:rPr>
          <w:u w:val="single"/>
        </w:rPr>
        <w:t>:</w:t>
      </w:r>
      <w:r w:rsidRPr="00A17562">
        <w:t xml:space="preserve"> </w:t>
      </w:r>
      <w:r w:rsidRPr="00BF208F">
        <w:rPr>
          <w:lang w:eastAsia="en-US"/>
        </w:rPr>
        <w:t>„</w:t>
      </w:r>
      <w:r>
        <w:rPr>
          <w:b/>
          <w:bCs/>
          <w:lang w:eastAsia="en-US"/>
        </w:rPr>
        <w:t xml:space="preserve">Извършване на </w:t>
      </w:r>
      <w:proofErr w:type="spellStart"/>
      <w:r>
        <w:rPr>
          <w:b/>
          <w:bCs/>
          <w:lang w:eastAsia="en-US"/>
        </w:rPr>
        <w:t>снегопочистване</w:t>
      </w:r>
      <w:proofErr w:type="spellEnd"/>
      <w:r>
        <w:rPr>
          <w:b/>
          <w:bCs/>
          <w:lang w:eastAsia="en-US"/>
        </w:rPr>
        <w:t xml:space="preserve"> и зимно поддържане на общинската пътна мрежа на територията на община Велико Търново</w:t>
      </w:r>
      <w:r w:rsidRPr="00BF208F">
        <w:rPr>
          <w:b/>
          <w:bCs/>
          <w:lang w:eastAsia="en-US"/>
        </w:rPr>
        <w:t>“</w:t>
      </w:r>
    </w:p>
    <w:p w14:paraId="1311E2A0" w14:textId="77777777" w:rsidR="00146F4A" w:rsidRDefault="00146F4A" w:rsidP="00146F4A">
      <w:pPr>
        <w:tabs>
          <w:tab w:val="left" w:pos="709"/>
        </w:tabs>
        <w:jc w:val="both"/>
        <w:rPr>
          <w:snapToGrid w:val="0"/>
          <w:lang w:eastAsia="en-US"/>
        </w:rPr>
      </w:pPr>
      <w:r>
        <w:rPr>
          <w:snapToGrid w:val="0"/>
          <w:lang w:eastAsia="en-US"/>
        </w:rPr>
        <w:tab/>
      </w:r>
    </w:p>
    <w:p w14:paraId="302FC3EF" w14:textId="77777777" w:rsidR="00146F4A" w:rsidRPr="009036FF" w:rsidRDefault="00146F4A" w:rsidP="00146F4A">
      <w:pPr>
        <w:tabs>
          <w:tab w:val="left" w:pos="709"/>
        </w:tabs>
        <w:jc w:val="both"/>
        <w:rPr>
          <w:color w:val="FF0000"/>
        </w:rPr>
      </w:pPr>
    </w:p>
    <w:p w14:paraId="337C6DF5" w14:textId="77777777" w:rsidR="00146F4A" w:rsidRPr="009036FF" w:rsidRDefault="00146F4A" w:rsidP="00146F4A">
      <w:pPr>
        <w:pStyle w:val="Default"/>
        <w:rPr>
          <w:color w:val="auto"/>
        </w:rPr>
      </w:pPr>
      <w:r w:rsidRPr="009036FF">
        <w:rPr>
          <w:color w:val="auto"/>
        </w:rPr>
        <w:t>Долуподписаният/</w:t>
      </w:r>
      <w:proofErr w:type="spellStart"/>
      <w:r w:rsidRPr="009036FF">
        <w:rPr>
          <w:color w:val="auto"/>
        </w:rPr>
        <w:t>ната</w:t>
      </w:r>
      <w:proofErr w:type="spellEnd"/>
      <w:r w:rsidRPr="009036FF">
        <w:rPr>
          <w:color w:val="auto"/>
        </w:rPr>
        <w:t xml:space="preserve"> ....</w:t>
      </w:r>
      <w:r>
        <w:rPr>
          <w:color w:val="auto"/>
        </w:rPr>
        <w:t>..........</w:t>
      </w:r>
      <w:r w:rsidRPr="009036FF">
        <w:rPr>
          <w:color w:val="auto"/>
        </w:rPr>
        <w:t>......................................................................., с ЕГН........................</w:t>
      </w:r>
      <w:r>
        <w:rPr>
          <w:color w:val="auto"/>
        </w:rPr>
        <w:t>.</w:t>
      </w:r>
      <w:r w:rsidRPr="009036FF">
        <w:rPr>
          <w:color w:val="auto"/>
        </w:rPr>
        <w:t xml:space="preserve">, лична карта № ................................, издадена </w:t>
      </w:r>
      <w:r>
        <w:rPr>
          <w:color w:val="auto"/>
        </w:rPr>
        <w:t xml:space="preserve"> на ................./ ……...……</w:t>
      </w:r>
      <w:r w:rsidRPr="009036FF">
        <w:rPr>
          <w:color w:val="auto"/>
        </w:rPr>
        <w:t>..........................................,</w:t>
      </w:r>
    </w:p>
    <w:p w14:paraId="47932A71" w14:textId="77777777" w:rsidR="00146F4A" w:rsidRPr="009036FF" w:rsidRDefault="00146F4A" w:rsidP="00146F4A">
      <w:pPr>
        <w:pStyle w:val="Default"/>
        <w:rPr>
          <w:color w:val="auto"/>
        </w:rPr>
      </w:pPr>
      <w:r w:rsidRPr="009036FF">
        <w:rPr>
          <w:color w:val="auto"/>
        </w:rPr>
        <w:t>в качеството ми на</w:t>
      </w:r>
      <w:r>
        <w:rPr>
          <w:color w:val="auto"/>
        </w:rPr>
        <w:t>...</w:t>
      </w:r>
      <w:r w:rsidRPr="009036FF">
        <w:rPr>
          <w:color w:val="auto"/>
        </w:rPr>
        <w:t xml:space="preserve">................................................................................................................................ </w:t>
      </w:r>
    </w:p>
    <w:p w14:paraId="73D0141A" w14:textId="77777777" w:rsidR="00146F4A" w:rsidRPr="009036FF" w:rsidRDefault="00146F4A" w:rsidP="00146F4A">
      <w:pPr>
        <w:pStyle w:val="Default"/>
        <w:jc w:val="center"/>
        <w:rPr>
          <w:i/>
          <w:iCs/>
          <w:color w:val="auto"/>
        </w:rPr>
      </w:pPr>
      <w:r w:rsidRPr="009036FF">
        <w:rPr>
          <w:i/>
          <w:iCs/>
          <w:color w:val="auto"/>
        </w:rPr>
        <w:t>(посочете длъжността)</w:t>
      </w:r>
    </w:p>
    <w:p w14:paraId="10A02E99" w14:textId="77777777" w:rsidR="00146F4A" w:rsidRPr="009036FF" w:rsidRDefault="00146F4A" w:rsidP="00146F4A">
      <w:pPr>
        <w:jc w:val="both"/>
      </w:pPr>
      <w:r w:rsidRPr="009036FF">
        <w:t>на ..............................................................................................................................................................,</w:t>
      </w:r>
    </w:p>
    <w:p w14:paraId="6C284E83" w14:textId="77777777" w:rsidR="00146F4A" w:rsidRPr="009036FF" w:rsidRDefault="00146F4A" w:rsidP="00146F4A">
      <w:pPr>
        <w:jc w:val="center"/>
        <w:rPr>
          <w:i/>
          <w:iCs/>
        </w:rPr>
      </w:pPr>
      <w:r w:rsidRPr="009036FF">
        <w:rPr>
          <w:i/>
          <w:iCs/>
        </w:rPr>
        <w:t>(посочете  наименованието на участника)</w:t>
      </w:r>
    </w:p>
    <w:p w14:paraId="6158FADD" w14:textId="77777777" w:rsidR="00146F4A" w:rsidRPr="009036FF" w:rsidRDefault="00146F4A" w:rsidP="00146F4A">
      <w:pPr>
        <w:jc w:val="both"/>
      </w:pPr>
      <w:r w:rsidRPr="009036FF">
        <w:t>с ЕИК: ………………………………….., актуален телефон: …………………….........…….............</w:t>
      </w:r>
    </w:p>
    <w:p w14:paraId="2D9CD31E" w14:textId="77777777" w:rsidR="00146F4A" w:rsidRPr="009036FF" w:rsidRDefault="00146F4A" w:rsidP="00146F4A">
      <w:pPr>
        <w:spacing w:after="120"/>
        <w:jc w:val="both"/>
      </w:pPr>
      <w:r w:rsidRPr="009036FF">
        <w:t>факс: ……………………….; електронна поща………………………………..........………………...</w:t>
      </w:r>
    </w:p>
    <w:p w14:paraId="745BEFC6" w14:textId="77777777" w:rsidR="00146F4A" w:rsidRDefault="00146F4A" w:rsidP="00146F4A">
      <w:pPr>
        <w:ind w:firstLine="708"/>
        <w:jc w:val="both"/>
        <w:rPr>
          <w:b/>
        </w:rPr>
      </w:pPr>
    </w:p>
    <w:p w14:paraId="060A82E2" w14:textId="77777777" w:rsidR="00146F4A" w:rsidRPr="009036FF" w:rsidRDefault="00146F4A" w:rsidP="00146F4A">
      <w:pPr>
        <w:ind w:firstLine="708"/>
        <w:jc w:val="both"/>
        <w:rPr>
          <w:b/>
        </w:rPr>
      </w:pPr>
    </w:p>
    <w:p w14:paraId="5C4BC6A1" w14:textId="77777777" w:rsidR="00146F4A" w:rsidRPr="009036FF" w:rsidRDefault="00146F4A" w:rsidP="00146F4A">
      <w:pPr>
        <w:ind w:firstLine="708"/>
        <w:jc w:val="both"/>
        <w:rPr>
          <w:b/>
        </w:rPr>
      </w:pPr>
      <w:r w:rsidRPr="009036FF">
        <w:rPr>
          <w:b/>
        </w:rPr>
        <w:t>УВАЖАЕМИ ДАМИ И ГОСПОДА,</w:t>
      </w:r>
    </w:p>
    <w:p w14:paraId="621006F9" w14:textId="77777777" w:rsidR="00146F4A" w:rsidRPr="009036FF" w:rsidRDefault="00146F4A" w:rsidP="00146F4A">
      <w:pPr>
        <w:ind w:firstLine="708"/>
        <w:jc w:val="both"/>
        <w:rPr>
          <w:b/>
        </w:rPr>
      </w:pPr>
    </w:p>
    <w:p w14:paraId="1BE85B4C" w14:textId="77777777" w:rsidR="00146F4A" w:rsidRDefault="00146F4A" w:rsidP="00146F4A">
      <w:pPr>
        <w:spacing w:before="120"/>
        <w:jc w:val="both"/>
        <w:rPr>
          <w:b/>
          <w:bCs/>
          <w:lang w:eastAsia="en-US"/>
        </w:rPr>
      </w:pPr>
      <w:r w:rsidRPr="009036FF">
        <w:rPr>
          <w:color w:val="C00000"/>
        </w:rPr>
        <w:tab/>
      </w:r>
      <w:r w:rsidRPr="009036FF">
        <w:t>Представяме Ви нашето техническо предложение за участие в обявената от Вас процедура за възлагане на обществена поръчка</w:t>
      </w:r>
      <w:r w:rsidRPr="009036FF">
        <w:rPr>
          <w:b/>
        </w:rPr>
        <w:t xml:space="preserve"> </w:t>
      </w:r>
      <w:r w:rsidRPr="009036FF">
        <w:t>с предмет:</w:t>
      </w:r>
      <w:r w:rsidRPr="009036FF">
        <w:rPr>
          <w:b/>
        </w:rPr>
        <w:t xml:space="preserve"> </w:t>
      </w:r>
      <w:r w:rsidRPr="005F1FB3">
        <w:rPr>
          <w:rFonts w:eastAsia="Courier New"/>
          <w:caps/>
          <w:color w:val="000000"/>
          <w:lang w:eastAsia="en-US"/>
        </w:rPr>
        <w:t>„</w:t>
      </w:r>
      <w:r w:rsidRPr="005F1FB3">
        <w:rPr>
          <w:rFonts w:eastAsia="Courier New"/>
          <w:b/>
          <w:bCs/>
          <w:caps/>
          <w:color w:val="000000"/>
          <w:lang w:eastAsia="en-US"/>
        </w:rPr>
        <w:t xml:space="preserve">Извършване на снегопочистване и зимно поддържане на </w:t>
      </w:r>
      <w:r w:rsidRPr="00A17562">
        <w:rPr>
          <w:rFonts w:eastAsia="Courier New"/>
          <w:b/>
          <w:bCs/>
          <w:caps/>
          <w:color w:val="000000"/>
          <w:lang w:eastAsia="en-US"/>
        </w:rPr>
        <w:t>територията на община Велико Търново, по обособени позиции“</w:t>
      </w:r>
      <w:r>
        <w:rPr>
          <w:rFonts w:eastAsia="Courier New"/>
          <w:b/>
          <w:bCs/>
          <w:caps/>
          <w:color w:val="000000"/>
          <w:lang w:eastAsia="en-US"/>
        </w:rPr>
        <w:t xml:space="preserve">, </w:t>
      </w:r>
      <w:r w:rsidRPr="009036FF">
        <w:rPr>
          <w:bCs/>
          <w:iCs/>
          <w:u w:val="single"/>
        </w:rPr>
        <w:t xml:space="preserve">за </w:t>
      </w:r>
      <w:r w:rsidRPr="009036FF">
        <w:rPr>
          <w:u w:val="single"/>
        </w:rPr>
        <w:t xml:space="preserve">обособена позиция № </w:t>
      </w:r>
      <w:r>
        <w:rPr>
          <w:u w:val="single"/>
        </w:rPr>
        <w:t>1</w:t>
      </w:r>
      <w:r w:rsidRPr="009036FF">
        <w:rPr>
          <w:u w:val="single"/>
        </w:rPr>
        <w:t>:</w:t>
      </w:r>
      <w:r w:rsidRPr="00A17562">
        <w:t xml:space="preserve"> </w:t>
      </w:r>
      <w:r w:rsidRPr="00BF208F">
        <w:rPr>
          <w:lang w:eastAsia="en-US"/>
        </w:rPr>
        <w:t>„</w:t>
      </w:r>
      <w:r>
        <w:rPr>
          <w:b/>
          <w:bCs/>
          <w:lang w:eastAsia="en-US"/>
        </w:rPr>
        <w:t xml:space="preserve">Извършване на </w:t>
      </w:r>
      <w:proofErr w:type="spellStart"/>
      <w:r>
        <w:rPr>
          <w:b/>
          <w:bCs/>
          <w:lang w:eastAsia="en-US"/>
        </w:rPr>
        <w:t>снегопочистване</w:t>
      </w:r>
      <w:proofErr w:type="spellEnd"/>
      <w:r>
        <w:rPr>
          <w:b/>
          <w:bCs/>
          <w:lang w:eastAsia="en-US"/>
        </w:rPr>
        <w:t xml:space="preserve"> и зимно поддържане на общинската пътна мрежа на територията на община Велико Търново</w:t>
      </w:r>
      <w:r w:rsidRPr="00BF208F">
        <w:rPr>
          <w:b/>
          <w:bCs/>
          <w:lang w:eastAsia="en-US"/>
        </w:rPr>
        <w:t>“</w:t>
      </w:r>
      <w:r>
        <w:rPr>
          <w:b/>
          <w:bCs/>
          <w:lang w:eastAsia="en-US"/>
        </w:rPr>
        <w:t>.</w:t>
      </w:r>
    </w:p>
    <w:p w14:paraId="3C03281C" w14:textId="77777777" w:rsidR="00146F4A" w:rsidRPr="009036FF" w:rsidRDefault="00146F4A" w:rsidP="00146F4A">
      <w:pPr>
        <w:tabs>
          <w:tab w:val="left" w:pos="709"/>
        </w:tabs>
        <w:spacing w:after="120"/>
        <w:jc w:val="both"/>
      </w:pPr>
      <w:r>
        <w:tab/>
      </w:r>
      <w:r w:rsidRPr="009036FF">
        <w:t xml:space="preserve">До подписване на договора настоящата оферта ще представлява споразумение между нас и </w:t>
      </w:r>
      <w:r w:rsidRPr="00AE4697">
        <w:t xml:space="preserve">възложителя. Ангажираме се да изпълняваме поръчката за срок от </w:t>
      </w:r>
      <w:r>
        <w:rPr>
          <w:b/>
        </w:rPr>
        <w:t>2</w:t>
      </w:r>
      <w:r w:rsidRPr="00AE4697">
        <w:rPr>
          <w:b/>
        </w:rPr>
        <w:t xml:space="preserve"> (</w:t>
      </w:r>
      <w:r>
        <w:rPr>
          <w:b/>
        </w:rPr>
        <w:t>две</w:t>
      </w:r>
      <w:r w:rsidRPr="00AE4697">
        <w:rPr>
          <w:b/>
        </w:rPr>
        <w:t>) години</w:t>
      </w:r>
      <w:r w:rsidRPr="00AE4697">
        <w:t>, считано от</w:t>
      </w:r>
      <w:r w:rsidRPr="009036FF">
        <w:t xml:space="preserve"> датата на подписване на договора за възлагане на настоящата поръчка, или до достигане на максимално допустимата стойност на договора, в зависимост от това кое от двете събития настъпи по-рано.</w:t>
      </w:r>
    </w:p>
    <w:p w14:paraId="6026882C" w14:textId="77777777" w:rsidR="00146F4A" w:rsidRPr="009036FF" w:rsidRDefault="00146F4A" w:rsidP="00146F4A">
      <w:pPr>
        <w:spacing w:after="120"/>
        <w:ind w:firstLine="709"/>
        <w:jc w:val="both"/>
        <w:rPr>
          <w:i/>
        </w:rPr>
      </w:pPr>
      <w:r w:rsidRPr="009036FF">
        <w:t>Заявяваме, че ако бъдем избрани за изпълнител ще изпълним поръчката качествено, в срок и в съответствие с представеното от нас Техническо предложение</w:t>
      </w:r>
      <w:r w:rsidRPr="009036FF">
        <w:rPr>
          <w:noProof/>
        </w:rPr>
        <w:t xml:space="preserve"> и изискванията на Възложителя</w:t>
      </w:r>
      <w:r w:rsidRPr="009036FF">
        <w:t>.</w:t>
      </w:r>
    </w:p>
    <w:p w14:paraId="4142DD32" w14:textId="77777777" w:rsidR="00146F4A" w:rsidRPr="009036FF" w:rsidRDefault="00146F4A" w:rsidP="00146F4A">
      <w:pPr>
        <w:spacing w:after="120"/>
        <w:jc w:val="both"/>
      </w:pPr>
      <w:r w:rsidRPr="009036FF">
        <w:tab/>
        <w:t>При изпълняване на услугите от предмета на обществената поръчка стриктно ще спазваме всички изисквания, визирани в техническата спецификация и всички нормативни изисквания, касаещи изпълнението на обществената поръчка, като се задължаваме при промени в нормативната уредба, да приведем дейността си в съответствие с тези промени и да осигурим всички изискуеми разрешителни, удостоверения, лицензи и др. документи, изисквани от нормативен акт за изпълнението на обществената поръчка, както и да осигурим тяхната валидност през целия срок на договора.</w:t>
      </w:r>
    </w:p>
    <w:p w14:paraId="3D2C9F81" w14:textId="77777777" w:rsidR="00146F4A" w:rsidRDefault="00146F4A" w:rsidP="00146F4A">
      <w:pPr>
        <w:widowControl w:val="0"/>
        <w:autoSpaceDE w:val="0"/>
        <w:autoSpaceDN w:val="0"/>
        <w:adjustRightInd w:val="0"/>
        <w:jc w:val="both"/>
      </w:pPr>
    </w:p>
    <w:p w14:paraId="73EFF79E" w14:textId="77777777" w:rsidR="00146F4A" w:rsidRPr="00514678" w:rsidRDefault="00146F4A" w:rsidP="00146F4A">
      <w:pPr>
        <w:tabs>
          <w:tab w:val="left" w:pos="993"/>
        </w:tabs>
        <w:spacing w:after="120"/>
        <w:ind w:left="360" w:right="-153"/>
        <w:jc w:val="both"/>
      </w:pPr>
      <w:r w:rsidRPr="00514678">
        <w:rPr>
          <w:b/>
        </w:rPr>
        <w:t>1</w:t>
      </w:r>
      <w:r w:rsidRPr="00514678">
        <w:rPr>
          <w:lang w:val="x-none"/>
        </w:rPr>
        <w:t xml:space="preserve">. </w:t>
      </w:r>
      <w:r w:rsidRPr="00514678">
        <w:t xml:space="preserve">   </w:t>
      </w:r>
      <w:r w:rsidRPr="00514678">
        <w:rPr>
          <w:lang w:val="x-none"/>
        </w:rPr>
        <w:t>Декларираме, че приемаме условията за изпълнение на обществената поръчка, заложени в приложения към документацията за участие проект на договор.</w:t>
      </w:r>
    </w:p>
    <w:p w14:paraId="57FB6DD8" w14:textId="77777777" w:rsidR="00146F4A" w:rsidRPr="00514678" w:rsidRDefault="00146F4A" w:rsidP="00146F4A">
      <w:pPr>
        <w:tabs>
          <w:tab w:val="left" w:pos="993"/>
        </w:tabs>
        <w:spacing w:after="120"/>
        <w:ind w:left="360" w:right="-153"/>
        <w:jc w:val="both"/>
      </w:pPr>
      <w:r w:rsidRPr="00AE4697">
        <w:rPr>
          <w:b/>
        </w:rPr>
        <w:lastRenderedPageBreak/>
        <w:t>2.</w:t>
      </w:r>
      <w:r w:rsidRPr="00AE4697">
        <w:t xml:space="preserve">  Декларирам, че ще се считаме обвързани със срок на валидност на офертата – </w:t>
      </w:r>
      <w:r w:rsidRPr="00AE4697">
        <w:rPr>
          <w:b/>
        </w:rPr>
        <w:t>5 (пет</w:t>
      </w:r>
      <w:r>
        <w:rPr>
          <w:b/>
        </w:rPr>
        <w:t>)</w:t>
      </w:r>
      <w:r w:rsidRPr="00AE4697">
        <w:rPr>
          <w:b/>
        </w:rPr>
        <w:t xml:space="preserve"> месеца</w:t>
      </w:r>
      <w:r w:rsidRPr="00AE4697">
        <w:t>, считано от крайния срок за подаване на офертите.</w:t>
      </w:r>
      <w:r>
        <w:t xml:space="preserve"> </w:t>
      </w:r>
    </w:p>
    <w:p w14:paraId="63B1E4A3" w14:textId="77777777" w:rsidR="00146F4A" w:rsidRPr="00514678" w:rsidRDefault="00146F4A" w:rsidP="00146F4A">
      <w:pPr>
        <w:tabs>
          <w:tab w:val="left" w:pos="993"/>
        </w:tabs>
        <w:spacing w:after="120"/>
        <w:ind w:left="360" w:right="-153"/>
        <w:jc w:val="both"/>
      </w:pPr>
      <w:r w:rsidRPr="00514678">
        <w:rPr>
          <w:b/>
        </w:rPr>
        <w:t>3.</w:t>
      </w:r>
      <w:r w:rsidRPr="00514678">
        <w:rPr>
          <w:b/>
          <w:lang w:val="x-none"/>
        </w:rPr>
        <w:t xml:space="preserve"> </w:t>
      </w:r>
      <w:r w:rsidRPr="00514678">
        <w:rPr>
          <w:b/>
        </w:rPr>
        <w:t xml:space="preserve">   </w:t>
      </w:r>
      <w:r w:rsidRPr="00514678">
        <w:t>Декларирам, че п</w:t>
      </w:r>
      <w:r w:rsidRPr="00514678">
        <w:rPr>
          <w:lang w:val="x-none"/>
        </w:rPr>
        <w:t>ри изготвяне на офертата са спазени задълженията, свързани с данъци и осигуровки, опазване на околната среда, закрила на заетостта и условията на труд</w:t>
      </w:r>
      <w:r w:rsidRPr="00514678">
        <w:t>.</w:t>
      </w:r>
    </w:p>
    <w:p w14:paraId="3A9D3401" w14:textId="77777777" w:rsidR="00146F4A" w:rsidRPr="006A7D48" w:rsidRDefault="00146F4A" w:rsidP="00146F4A">
      <w:pPr>
        <w:ind w:firstLine="360"/>
        <w:jc w:val="both"/>
        <w:rPr>
          <w:bCs/>
          <w:lang w:eastAsia="en-US"/>
        </w:rPr>
      </w:pPr>
      <w:r w:rsidRPr="00514678">
        <w:t>Представяме Ви нашето П</w:t>
      </w:r>
      <w:proofErr w:type="spellStart"/>
      <w:r w:rsidRPr="00514678">
        <w:rPr>
          <w:lang w:val="x-none"/>
        </w:rPr>
        <w:t>редложение</w:t>
      </w:r>
      <w:proofErr w:type="spellEnd"/>
      <w:r w:rsidRPr="00514678">
        <w:rPr>
          <w:lang w:val="x-none"/>
        </w:rPr>
        <w:t xml:space="preserve"> за изпълнение на поръчката</w:t>
      </w:r>
      <w:r w:rsidRPr="00514678">
        <w:rPr>
          <w:b/>
          <w:sz w:val="28"/>
          <w:szCs w:val="28"/>
          <w:lang w:val="x-none"/>
        </w:rPr>
        <w:t xml:space="preserve"> </w:t>
      </w:r>
      <w:r w:rsidRPr="00514678">
        <w:t>в обявената от Вас процедура за възлагане на обществена поръчка</w:t>
      </w:r>
      <w:r w:rsidRPr="00514678">
        <w:rPr>
          <w:b/>
        </w:rPr>
        <w:t xml:space="preserve"> </w:t>
      </w:r>
      <w:r w:rsidRPr="00514678">
        <w:t xml:space="preserve">с предмет: </w:t>
      </w:r>
      <w:r w:rsidRPr="005F1FB3">
        <w:rPr>
          <w:rFonts w:eastAsia="Courier New"/>
          <w:caps/>
          <w:color w:val="000000"/>
          <w:lang w:eastAsia="en-US"/>
        </w:rPr>
        <w:t>„</w:t>
      </w:r>
      <w:r w:rsidRPr="005F1FB3">
        <w:rPr>
          <w:rFonts w:eastAsia="Courier New"/>
          <w:b/>
          <w:bCs/>
          <w:caps/>
          <w:color w:val="000000"/>
          <w:lang w:eastAsia="en-US"/>
        </w:rPr>
        <w:t xml:space="preserve">Извършване на снегопочистване и зимно поддържане на </w:t>
      </w:r>
      <w:r w:rsidRPr="00A17562">
        <w:rPr>
          <w:rFonts w:eastAsia="Courier New"/>
          <w:b/>
          <w:bCs/>
          <w:caps/>
          <w:color w:val="000000"/>
          <w:lang w:eastAsia="en-US"/>
        </w:rPr>
        <w:t>територията на община Велико Търново, по обособени позиции“</w:t>
      </w:r>
      <w:r>
        <w:rPr>
          <w:rFonts w:eastAsia="Courier New"/>
          <w:b/>
          <w:bCs/>
          <w:caps/>
          <w:color w:val="000000"/>
          <w:lang w:eastAsia="en-US"/>
        </w:rPr>
        <w:t xml:space="preserve">, </w:t>
      </w:r>
      <w:r w:rsidRPr="009036FF">
        <w:rPr>
          <w:bCs/>
          <w:iCs/>
          <w:u w:val="single"/>
        </w:rPr>
        <w:t xml:space="preserve">за </w:t>
      </w:r>
      <w:r w:rsidRPr="009036FF">
        <w:rPr>
          <w:u w:val="single"/>
        </w:rPr>
        <w:t xml:space="preserve">обособена позиция № </w:t>
      </w:r>
      <w:r>
        <w:rPr>
          <w:u w:val="single"/>
        </w:rPr>
        <w:t>1</w:t>
      </w:r>
      <w:r w:rsidRPr="009036FF">
        <w:rPr>
          <w:u w:val="single"/>
        </w:rPr>
        <w:t>:</w:t>
      </w:r>
      <w:r w:rsidRPr="00A17562">
        <w:t xml:space="preserve"> </w:t>
      </w:r>
      <w:r w:rsidRPr="00BF208F">
        <w:rPr>
          <w:lang w:eastAsia="en-US"/>
        </w:rPr>
        <w:t>„</w:t>
      </w:r>
      <w:r>
        <w:rPr>
          <w:b/>
          <w:bCs/>
          <w:lang w:eastAsia="en-US"/>
        </w:rPr>
        <w:t xml:space="preserve">Извършване на </w:t>
      </w:r>
      <w:proofErr w:type="spellStart"/>
      <w:r>
        <w:rPr>
          <w:b/>
          <w:bCs/>
          <w:lang w:eastAsia="en-US"/>
        </w:rPr>
        <w:t>снегопочистване</w:t>
      </w:r>
      <w:proofErr w:type="spellEnd"/>
      <w:r>
        <w:rPr>
          <w:b/>
          <w:bCs/>
          <w:lang w:eastAsia="en-US"/>
        </w:rPr>
        <w:t xml:space="preserve"> и зимно поддържане на общинската пътна мрежа на територията на община Велико Търново</w:t>
      </w:r>
      <w:r w:rsidRPr="00BF208F">
        <w:rPr>
          <w:b/>
          <w:bCs/>
          <w:lang w:eastAsia="en-US"/>
        </w:rPr>
        <w:t>“</w:t>
      </w:r>
      <w:r>
        <w:rPr>
          <w:b/>
          <w:bCs/>
          <w:lang w:eastAsia="en-US"/>
        </w:rPr>
        <w:t xml:space="preserve">, </w:t>
      </w:r>
      <w:r w:rsidRPr="006A7D48">
        <w:rPr>
          <w:bCs/>
          <w:lang w:eastAsia="en-US"/>
        </w:rPr>
        <w:t xml:space="preserve">със следните организация на работа и </w:t>
      </w:r>
      <w:proofErr w:type="spellStart"/>
      <w:r w:rsidRPr="006A7D48">
        <w:rPr>
          <w:bCs/>
          <w:lang w:eastAsia="en-US"/>
        </w:rPr>
        <w:t>зониране</w:t>
      </w:r>
      <w:proofErr w:type="spellEnd"/>
      <w:r w:rsidRPr="006A7D48">
        <w:rPr>
          <w:bCs/>
          <w:lang w:eastAsia="en-US"/>
        </w:rPr>
        <w:t>:</w:t>
      </w:r>
    </w:p>
    <w:p w14:paraId="3BE0EEB1" w14:textId="77777777" w:rsidR="00146F4A" w:rsidRPr="00514678" w:rsidRDefault="00146F4A" w:rsidP="00146F4A">
      <w:pPr>
        <w:ind w:firstLine="360"/>
        <w:jc w:val="both"/>
      </w:pPr>
      <w:r>
        <w:rPr>
          <w:b/>
          <w:bCs/>
          <w:lang w:eastAsia="en-US"/>
        </w:rPr>
        <w:t>…..</w:t>
      </w:r>
      <w:r w:rsidRPr="00514678">
        <w:t xml:space="preserve">………………………………………………………………………………………………………………………………………………………………………………………………………………………………………………………………………………………………………………………………………………………………… </w:t>
      </w:r>
    </w:p>
    <w:p w14:paraId="3F31DE75" w14:textId="77777777" w:rsidR="00146F4A" w:rsidRPr="00B70753" w:rsidRDefault="00146F4A" w:rsidP="00146F4A">
      <w:pPr>
        <w:widowControl w:val="0"/>
        <w:autoSpaceDE w:val="0"/>
        <w:autoSpaceDN w:val="0"/>
        <w:adjustRightInd w:val="0"/>
        <w:jc w:val="both"/>
        <w:rPr>
          <w:i/>
        </w:rPr>
      </w:pPr>
    </w:p>
    <w:p w14:paraId="77300664" w14:textId="4BB5C602" w:rsidR="00146F4A" w:rsidRDefault="00146F4A" w:rsidP="00146F4A">
      <w:pPr>
        <w:jc w:val="both"/>
        <w:rPr>
          <w:color w:val="000000"/>
        </w:rPr>
      </w:pPr>
      <w:r w:rsidRPr="009036FF">
        <w:rPr>
          <w:b/>
        </w:rPr>
        <w:tab/>
      </w:r>
      <w:r>
        <w:rPr>
          <w:color w:val="000000"/>
        </w:rPr>
        <w:t>По показателите за оценка предлагаме следното:</w:t>
      </w:r>
    </w:p>
    <w:p w14:paraId="08722D02" w14:textId="4F4BD052" w:rsidR="00146F4A" w:rsidRPr="00947B3C" w:rsidRDefault="00B01045" w:rsidP="00146F4A">
      <w:pPr>
        <w:spacing w:after="120"/>
        <w:ind w:firstLine="708"/>
        <w:jc w:val="both"/>
      </w:pPr>
      <w:r>
        <w:rPr>
          <w:rFonts w:eastAsia="Times New Roman"/>
        </w:rPr>
        <w:t xml:space="preserve">По показател Т - </w:t>
      </w:r>
      <w:r w:rsidRPr="00560D29">
        <w:rPr>
          <w:rFonts w:eastAsia="Times New Roman"/>
        </w:rPr>
        <w:t>Техническа оценка на участника</w:t>
      </w:r>
      <w:r>
        <w:rPr>
          <w:rFonts w:eastAsia="Times New Roman"/>
        </w:rPr>
        <w:t xml:space="preserve"> </w:t>
      </w:r>
      <w:r w:rsidR="00146F4A">
        <w:rPr>
          <w:b/>
          <w:color w:val="000000"/>
        </w:rPr>
        <w:t xml:space="preserve">– </w:t>
      </w:r>
      <w:r w:rsidR="00146F4A">
        <w:t xml:space="preserve">срок, за който пътната мрежа ще бъде почистена в съответствие с техническите спецификации </w:t>
      </w:r>
      <w:r w:rsidR="00146F4A" w:rsidRPr="006E0360">
        <w:rPr>
          <w:b/>
        </w:rPr>
        <w:t>(предложеният срок не може да надвишава 24 часа</w:t>
      </w:r>
      <w:r w:rsidR="00146F4A">
        <w:rPr>
          <w:b/>
        </w:rPr>
        <w:t>, считано от спирането на снеговалежа. Участник предложил по-дълъг срок ще бъде отстранен</w:t>
      </w:r>
      <w:r w:rsidR="00146F4A" w:rsidRPr="006E0360">
        <w:rPr>
          <w:b/>
        </w:rPr>
        <w:t>)</w:t>
      </w:r>
      <w:r w:rsidR="00146F4A">
        <w:rPr>
          <w:b/>
        </w:rPr>
        <w:t xml:space="preserve"> ……………………………………. часа.</w:t>
      </w:r>
    </w:p>
    <w:p w14:paraId="1F3550D0" w14:textId="77777777" w:rsidR="00146F4A" w:rsidRDefault="00146F4A" w:rsidP="00146F4A">
      <w:pPr>
        <w:tabs>
          <w:tab w:val="left" w:pos="0"/>
        </w:tabs>
        <w:rPr>
          <w:b/>
        </w:rPr>
      </w:pPr>
    </w:p>
    <w:p w14:paraId="5B6A000C" w14:textId="77777777" w:rsidR="00146F4A" w:rsidRDefault="00146F4A" w:rsidP="00146F4A">
      <w:pPr>
        <w:tabs>
          <w:tab w:val="left" w:pos="0"/>
        </w:tabs>
        <w:rPr>
          <w:b/>
        </w:rPr>
      </w:pPr>
    </w:p>
    <w:p w14:paraId="0C90A6F3" w14:textId="77777777" w:rsidR="00146F4A" w:rsidRPr="009036FF" w:rsidRDefault="00146F4A" w:rsidP="00146F4A">
      <w:pPr>
        <w:tabs>
          <w:tab w:val="left" w:pos="0"/>
        </w:tabs>
      </w:pPr>
      <w:r>
        <w:rPr>
          <w:b/>
        </w:rPr>
        <w:tab/>
      </w:r>
      <w:r w:rsidRPr="009036FF">
        <w:rPr>
          <w:b/>
        </w:rPr>
        <w:t>ПРИЛОЖЕНИЯ</w:t>
      </w:r>
      <w:r w:rsidRPr="009036FF">
        <w:t xml:space="preserve">: </w:t>
      </w:r>
    </w:p>
    <w:p w14:paraId="246182E8" w14:textId="77777777" w:rsidR="00146F4A" w:rsidRPr="009036FF" w:rsidRDefault="00146F4A" w:rsidP="00146F4A">
      <w:pPr>
        <w:jc w:val="both"/>
        <w:rPr>
          <w:bCs/>
        </w:rPr>
      </w:pPr>
      <w:r w:rsidRPr="009036FF">
        <w:rPr>
          <w:bCs/>
        </w:rPr>
        <w:tab/>
        <w:t xml:space="preserve">1. Документ за упълномощаване </w:t>
      </w:r>
      <w:r w:rsidRPr="009036FF">
        <w:rPr>
          <w:bCs/>
          <w:i/>
        </w:rPr>
        <w:t>(в случаите, в които е приложимо).</w:t>
      </w:r>
    </w:p>
    <w:p w14:paraId="4BE7D4D3" w14:textId="77777777" w:rsidR="00146F4A" w:rsidRPr="009036FF" w:rsidRDefault="00146F4A" w:rsidP="00146F4A">
      <w:pPr>
        <w:tabs>
          <w:tab w:val="left" w:pos="0"/>
        </w:tabs>
        <w:jc w:val="both"/>
      </w:pPr>
      <w:r w:rsidRPr="009036FF">
        <w:tab/>
      </w:r>
      <w:r>
        <w:t>2</w:t>
      </w:r>
      <w:r w:rsidRPr="009036FF">
        <w:t xml:space="preserve">. Други </w:t>
      </w:r>
      <w:r w:rsidRPr="009036FF">
        <w:rPr>
          <w:i/>
        </w:rPr>
        <w:t>(по преценка на участника).</w:t>
      </w:r>
    </w:p>
    <w:p w14:paraId="17DC74A0" w14:textId="77777777" w:rsidR="00146F4A" w:rsidRPr="009036FF" w:rsidRDefault="00146F4A" w:rsidP="00146F4A">
      <w:pPr>
        <w:jc w:val="both"/>
        <w:rPr>
          <w:i/>
        </w:rPr>
      </w:pPr>
    </w:p>
    <w:p w14:paraId="7F72ED05" w14:textId="77777777" w:rsidR="00146F4A" w:rsidRPr="009036FF" w:rsidRDefault="00146F4A" w:rsidP="00146F4A">
      <w:pPr>
        <w:suppressAutoHyphens/>
        <w:jc w:val="both"/>
      </w:pPr>
      <w:r w:rsidRPr="009036FF">
        <w:tab/>
      </w:r>
      <w:r w:rsidRPr="009036FF">
        <w:tab/>
      </w:r>
    </w:p>
    <w:p w14:paraId="76FBE348" w14:textId="77777777" w:rsidR="00146F4A" w:rsidRPr="009036FF" w:rsidRDefault="00146F4A" w:rsidP="00146F4A">
      <w:pPr>
        <w:autoSpaceDE w:val="0"/>
        <w:autoSpaceDN w:val="0"/>
        <w:adjustRightInd w:val="0"/>
        <w:jc w:val="both"/>
      </w:pPr>
      <w:r w:rsidRPr="009036FF">
        <w:rPr>
          <w:b/>
          <w:bCs/>
        </w:rPr>
        <w:tab/>
        <w:t xml:space="preserve">Подпис и печат: </w:t>
      </w:r>
    </w:p>
    <w:p w14:paraId="384B34C5" w14:textId="77777777" w:rsidR="00146F4A" w:rsidRPr="009036FF" w:rsidRDefault="00146F4A" w:rsidP="00146F4A">
      <w:pPr>
        <w:pStyle w:val="Default"/>
        <w:rPr>
          <w:color w:val="auto"/>
        </w:rPr>
      </w:pPr>
      <w:r w:rsidRPr="009036FF">
        <w:rPr>
          <w:b/>
          <w:bCs/>
          <w:color w:val="auto"/>
        </w:rPr>
        <w:tab/>
        <w:t xml:space="preserve">Дата ________/ _________ / ______ </w:t>
      </w:r>
    </w:p>
    <w:p w14:paraId="38344DE5" w14:textId="77777777" w:rsidR="00146F4A" w:rsidRPr="009036FF" w:rsidRDefault="00146F4A" w:rsidP="00146F4A">
      <w:pPr>
        <w:pStyle w:val="Default"/>
        <w:rPr>
          <w:color w:val="auto"/>
        </w:rPr>
      </w:pPr>
      <w:r w:rsidRPr="009036FF">
        <w:rPr>
          <w:b/>
          <w:bCs/>
          <w:color w:val="auto"/>
        </w:rPr>
        <w:tab/>
        <w:t xml:space="preserve">Име и фамилия __________________________ </w:t>
      </w:r>
    </w:p>
    <w:p w14:paraId="499D2C59" w14:textId="77777777" w:rsidR="00146F4A" w:rsidRDefault="00146F4A" w:rsidP="00146F4A">
      <w:pPr>
        <w:rPr>
          <w:b/>
          <w:bCs/>
        </w:rPr>
      </w:pPr>
      <w:r w:rsidRPr="009036FF">
        <w:rPr>
          <w:b/>
          <w:bCs/>
        </w:rPr>
        <w:tab/>
        <w:t>Длъжност _________________________</w:t>
      </w:r>
    </w:p>
    <w:p w14:paraId="2DBB2A39" w14:textId="77777777" w:rsidR="00146F4A" w:rsidRDefault="00146F4A" w:rsidP="00146F4A">
      <w:pPr>
        <w:rPr>
          <w:b/>
          <w:bCs/>
        </w:rPr>
      </w:pPr>
    </w:p>
    <w:p w14:paraId="004FA906" w14:textId="77777777" w:rsidR="00146F4A" w:rsidRDefault="00146F4A" w:rsidP="00146F4A">
      <w:pPr>
        <w:rPr>
          <w:b/>
          <w:bCs/>
        </w:rPr>
      </w:pPr>
    </w:p>
    <w:p w14:paraId="0B13F644" w14:textId="77777777" w:rsidR="00146F4A" w:rsidRDefault="00146F4A" w:rsidP="00146F4A">
      <w:pPr>
        <w:rPr>
          <w:b/>
          <w:bCs/>
        </w:rPr>
      </w:pPr>
    </w:p>
    <w:p w14:paraId="17DB5331" w14:textId="77777777" w:rsidR="00146F4A" w:rsidRDefault="00146F4A" w:rsidP="00146F4A">
      <w:pPr>
        <w:rPr>
          <w:b/>
          <w:bCs/>
        </w:rPr>
      </w:pPr>
    </w:p>
    <w:p w14:paraId="54134167" w14:textId="77777777" w:rsidR="00146F4A" w:rsidRDefault="00146F4A" w:rsidP="00146F4A">
      <w:pPr>
        <w:rPr>
          <w:b/>
          <w:bCs/>
        </w:rPr>
      </w:pPr>
    </w:p>
    <w:p w14:paraId="01C0E95F" w14:textId="77777777" w:rsidR="00146F4A" w:rsidRDefault="00146F4A" w:rsidP="00146F4A">
      <w:pPr>
        <w:rPr>
          <w:b/>
          <w:bCs/>
        </w:rPr>
      </w:pPr>
    </w:p>
    <w:p w14:paraId="60C58E51" w14:textId="77777777" w:rsidR="00146F4A" w:rsidRDefault="00146F4A" w:rsidP="00146F4A">
      <w:pPr>
        <w:rPr>
          <w:b/>
          <w:bCs/>
        </w:rPr>
      </w:pPr>
    </w:p>
    <w:p w14:paraId="15F1AB19" w14:textId="77777777" w:rsidR="00146F4A" w:rsidRDefault="00146F4A" w:rsidP="00146F4A">
      <w:pPr>
        <w:rPr>
          <w:b/>
          <w:bCs/>
        </w:rPr>
      </w:pPr>
    </w:p>
    <w:p w14:paraId="733D9740" w14:textId="77777777" w:rsidR="00146F4A" w:rsidRDefault="00146F4A" w:rsidP="00146F4A">
      <w:pPr>
        <w:rPr>
          <w:b/>
          <w:bCs/>
        </w:rPr>
      </w:pPr>
    </w:p>
    <w:p w14:paraId="1CE062CB" w14:textId="77777777" w:rsidR="00146F4A" w:rsidRDefault="00146F4A" w:rsidP="00146F4A">
      <w:pPr>
        <w:rPr>
          <w:b/>
          <w:bCs/>
        </w:rPr>
      </w:pPr>
    </w:p>
    <w:p w14:paraId="673AD8FD" w14:textId="77777777" w:rsidR="00146F4A" w:rsidRDefault="00146F4A" w:rsidP="00146F4A">
      <w:pPr>
        <w:rPr>
          <w:b/>
          <w:bCs/>
        </w:rPr>
      </w:pPr>
    </w:p>
    <w:p w14:paraId="57A35A8B" w14:textId="77777777" w:rsidR="00146F4A" w:rsidRDefault="00146F4A" w:rsidP="00146F4A">
      <w:pPr>
        <w:rPr>
          <w:b/>
          <w:bCs/>
        </w:rPr>
      </w:pPr>
    </w:p>
    <w:p w14:paraId="30D57145" w14:textId="77777777" w:rsidR="00146F4A" w:rsidRDefault="00146F4A" w:rsidP="00146F4A">
      <w:pPr>
        <w:rPr>
          <w:b/>
          <w:bCs/>
        </w:rPr>
      </w:pPr>
    </w:p>
    <w:p w14:paraId="076737B1" w14:textId="77777777" w:rsidR="00146F4A" w:rsidRDefault="00146F4A" w:rsidP="00146F4A">
      <w:pPr>
        <w:rPr>
          <w:b/>
          <w:bCs/>
        </w:rPr>
      </w:pPr>
    </w:p>
    <w:p w14:paraId="1DD029B1" w14:textId="77777777" w:rsidR="00146F4A" w:rsidRDefault="00146F4A" w:rsidP="00146F4A">
      <w:pPr>
        <w:rPr>
          <w:b/>
          <w:bCs/>
        </w:rPr>
      </w:pPr>
    </w:p>
    <w:p w14:paraId="55DC1B1B" w14:textId="77777777" w:rsidR="00146F4A" w:rsidRDefault="00146F4A" w:rsidP="00146F4A">
      <w:pPr>
        <w:rPr>
          <w:b/>
          <w:bCs/>
        </w:rPr>
      </w:pPr>
    </w:p>
    <w:p w14:paraId="7808B04C" w14:textId="77777777" w:rsidR="00146F4A" w:rsidRPr="009036FF" w:rsidRDefault="00146F4A" w:rsidP="00146F4A">
      <w:r w:rsidRPr="009036FF">
        <w:rPr>
          <w:spacing w:val="20"/>
        </w:rPr>
        <w:lastRenderedPageBreak/>
        <w:t>Образец</w:t>
      </w:r>
      <w:r w:rsidRPr="009036FF">
        <w:t xml:space="preserve"> № 2</w:t>
      </w:r>
      <w:r>
        <w:t>.</w:t>
      </w:r>
      <w:proofErr w:type="spellStart"/>
      <w:r>
        <w:t>2</w:t>
      </w:r>
      <w:proofErr w:type="spellEnd"/>
      <w:r>
        <w:t>.</w:t>
      </w:r>
    </w:p>
    <w:p w14:paraId="00605D7B" w14:textId="77777777" w:rsidR="00146F4A" w:rsidRPr="009036FF" w:rsidRDefault="00146F4A" w:rsidP="00146F4A">
      <w:pPr>
        <w:tabs>
          <w:tab w:val="left" w:pos="3120"/>
        </w:tabs>
        <w:jc w:val="center"/>
        <w:rPr>
          <w:b/>
          <w:color w:val="FF0000"/>
        </w:rPr>
      </w:pPr>
    </w:p>
    <w:p w14:paraId="0BEEF38E" w14:textId="77777777" w:rsidR="00146F4A" w:rsidRPr="009036FF" w:rsidRDefault="00146F4A" w:rsidP="00146F4A">
      <w:pPr>
        <w:tabs>
          <w:tab w:val="left" w:pos="3120"/>
        </w:tabs>
        <w:jc w:val="center"/>
        <w:rPr>
          <w:b/>
          <w:spacing w:val="20"/>
        </w:rPr>
      </w:pPr>
      <w:r w:rsidRPr="009036FF">
        <w:rPr>
          <w:rFonts w:eastAsia="Times New Roman"/>
          <w:b/>
          <w:lang w:eastAsia="en-US"/>
        </w:rPr>
        <w:t>П</w:t>
      </w:r>
      <w:r w:rsidRPr="009036FF">
        <w:rPr>
          <w:rStyle w:val="alb"/>
          <w:b/>
          <w:shd w:val="clear" w:color="auto" w:fill="FFFFFF"/>
        </w:rPr>
        <w:t>РЕДЛОЖЕНИЕ ЗА ИЗПЪЛНЕНИЕ НА ПОРЪЧКАТА</w:t>
      </w:r>
    </w:p>
    <w:p w14:paraId="69024715" w14:textId="77777777" w:rsidR="00146F4A" w:rsidRPr="009036FF" w:rsidRDefault="00146F4A" w:rsidP="00146F4A">
      <w:pPr>
        <w:jc w:val="both"/>
        <w:rPr>
          <w:color w:val="FF0000"/>
        </w:rPr>
      </w:pPr>
    </w:p>
    <w:p w14:paraId="176DD733" w14:textId="77777777" w:rsidR="00146F4A" w:rsidRDefault="00146F4A" w:rsidP="00146F4A">
      <w:pPr>
        <w:tabs>
          <w:tab w:val="left" w:pos="709"/>
        </w:tabs>
        <w:jc w:val="both"/>
        <w:rPr>
          <w:snapToGrid w:val="0"/>
          <w:lang w:eastAsia="en-US"/>
        </w:rPr>
      </w:pPr>
      <w:r w:rsidRPr="009036FF">
        <w:t xml:space="preserve">с предмет: </w:t>
      </w:r>
      <w:r w:rsidRPr="005F1FB3">
        <w:rPr>
          <w:rFonts w:eastAsia="Courier New"/>
          <w:caps/>
          <w:color w:val="000000"/>
          <w:lang w:eastAsia="en-US"/>
        </w:rPr>
        <w:t>„</w:t>
      </w:r>
      <w:r w:rsidRPr="005F1FB3">
        <w:rPr>
          <w:rFonts w:eastAsia="Courier New"/>
          <w:b/>
          <w:bCs/>
          <w:caps/>
          <w:color w:val="000000"/>
          <w:lang w:eastAsia="en-US"/>
        </w:rPr>
        <w:t xml:space="preserve">Извършване </w:t>
      </w:r>
      <w:r w:rsidRPr="00BF0180">
        <w:rPr>
          <w:rFonts w:eastAsia="Courier New"/>
          <w:b/>
          <w:bCs/>
          <w:caps/>
          <w:color w:val="000000"/>
          <w:lang w:eastAsia="en-US"/>
        </w:rPr>
        <w:t>на снегопочистване и</w:t>
      </w:r>
      <w:r w:rsidRPr="005F1FB3">
        <w:rPr>
          <w:rFonts w:eastAsia="Courier New"/>
          <w:b/>
          <w:bCs/>
          <w:caps/>
          <w:color w:val="000000"/>
          <w:lang w:eastAsia="en-US"/>
        </w:rPr>
        <w:t xml:space="preserve"> зимно поддържане на </w:t>
      </w:r>
      <w:r w:rsidRPr="00A17562">
        <w:rPr>
          <w:rFonts w:eastAsia="Courier New"/>
          <w:b/>
          <w:bCs/>
          <w:caps/>
          <w:color w:val="000000"/>
          <w:lang w:eastAsia="en-US"/>
        </w:rPr>
        <w:t>територията на община Велико Търново, по обособени позиции“</w:t>
      </w:r>
      <w:r>
        <w:rPr>
          <w:rFonts w:eastAsia="Courier New"/>
          <w:b/>
          <w:bCs/>
          <w:caps/>
          <w:color w:val="000000"/>
          <w:lang w:eastAsia="en-US"/>
        </w:rPr>
        <w:t xml:space="preserve">, </w:t>
      </w:r>
      <w:r w:rsidRPr="009036FF">
        <w:rPr>
          <w:bCs/>
          <w:iCs/>
          <w:u w:val="single"/>
        </w:rPr>
        <w:t xml:space="preserve">за </w:t>
      </w:r>
      <w:r w:rsidRPr="009036FF">
        <w:rPr>
          <w:u w:val="single"/>
        </w:rPr>
        <w:t xml:space="preserve">обособена позиция № </w:t>
      </w:r>
      <w:r>
        <w:rPr>
          <w:u w:val="single"/>
        </w:rPr>
        <w:t>2</w:t>
      </w:r>
      <w:r w:rsidRPr="009036FF">
        <w:rPr>
          <w:u w:val="single"/>
        </w:rPr>
        <w:t>:</w:t>
      </w:r>
      <w:r w:rsidRPr="00A17562">
        <w:t xml:space="preserve"> </w:t>
      </w:r>
      <w:r w:rsidR="00F6008F" w:rsidRPr="00BF208F">
        <w:rPr>
          <w:lang w:eastAsia="en-US"/>
        </w:rPr>
        <w:t>„</w:t>
      </w:r>
      <w:r w:rsidR="00F6008F">
        <w:rPr>
          <w:b/>
          <w:bCs/>
          <w:lang w:eastAsia="en-US"/>
        </w:rPr>
        <w:t xml:space="preserve">Извършване на зимно поддържане чрез разпръскване на химически вещества (сол) за борба със зимната </w:t>
      </w:r>
      <w:proofErr w:type="spellStart"/>
      <w:r w:rsidR="00F6008F">
        <w:rPr>
          <w:b/>
          <w:bCs/>
          <w:lang w:eastAsia="en-US"/>
        </w:rPr>
        <w:t>хлъзгавост</w:t>
      </w:r>
      <w:proofErr w:type="spellEnd"/>
      <w:r w:rsidR="00F6008F">
        <w:rPr>
          <w:b/>
          <w:bCs/>
          <w:lang w:eastAsia="en-US"/>
        </w:rPr>
        <w:t xml:space="preserve"> на територията на град Велико Търново</w:t>
      </w:r>
      <w:r w:rsidR="00F6008F" w:rsidRPr="00BF208F">
        <w:rPr>
          <w:b/>
          <w:bCs/>
          <w:lang w:eastAsia="en-US"/>
        </w:rPr>
        <w:t>“</w:t>
      </w:r>
      <w:r>
        <w:rPr>
          <w:b/>
          <w:bCs/>
          <w:lang w:eastAsia="en-US"/>
        </w:rPr>
        <w:t>.</w:t>
      </w:r>
    </w:p>
    <w:p w14:paraId="6BE57D44" w14:textId="77777777" w:rsidR="00146F4A" w:rsidRPr="009036FF" w:rsidRDefault="00146F4A" w:rsidP="00146F4A">
      <w:pPr>
        <w:spacing w:before="120"/>
        <w:jc w:val="both"/>
        <w:rPr>
          <w:color w:val="FF0000"/>
        </w:rPr>
      </w:pPr>
    </w:p>
    <w:p w14:paraId="5E038D51" w14:textId="77777777" w:rsidR="00146F4A" w:rsidRPr="009036FF" w:rsidRDefault="00146F4A" w:rsidP="00146F4A">
      <w:pPr>
        <w:pStyle w:val="Default"/>
        <w:rPr>
          <w:color w:val="auto"/>
        </w:rPr>
      </w:pPr>
      <w:r w:rsidRPr="009036FF">
        <w:rPr>
          <w:color w:val="auto"/>
        </w:rPr>
        <w:t>Долуподписаният/</w:t>
      </w:r>
      <w:proofErr w:type="spellStart"/>
      <w:r w:rsidRPr="009036FF">
        <w:rPr>
          <w:color w:val="auto"/>
        </w:rPr>
        <w:t>ната</w:t>
      </w:r>
      <w:proofErr w:type="spellEnd"/>
      <w:r w:rsidRPr="009036FF">
        <w:rPr>
          <w:color w:val="auto"/>
        </w:rPr>
        <w:t xml:space="preserve"> ....</w:t>
      </w:r>
      <w:r>
        <w:rPr>
          <w:color w:val="auto"/>
        </w:rPr>
        <w:t>..........</w:t>
      </w:r>
      <w:r w:rsidRPr="009036FF">
        <w:rPr>
          <w:color w:val="auto"/>
        </w:rPr>
        <w:t>......................................................................., с ЕГН........................</w:t>
      </w:r>
      <w:r>
        <w:rPr>
          <w:color w:val="auto"/>
        </w:rPr>
        <w:t>.</w:t>
      </w:r>
      <w:r w:rsidRPr="009036FF">
        <w:rPr>
          <w:color w:val="auto"/>
        </w:rPr>
        <w:t xml:space="preserve">, лична карта № ................................, издадена </w:t>
      </w:r>
      <w:r>
        <w:rPr>
          <w:color w:val="auto"/>
        </w:rPr>
        <w:t xml:space="preserve"> на ................./ ……...……</w:t>
      </w:r>
      <w:r w:rsidRPr="009036FF">
        <w:rPr>
          <w:color w:val="auto"/>
        </w:rPr>
        <w:t>..........................................,</w:t>
      </w:r>
    </w:p>
    <w:p w14:paraId="495140C1" w14:textId="77777777" w:rsidR="00146F4A" w:rsidRPr="009036FF" w:rsidRDefault="00146F4A" w:rsidP="00146F4A">
      <w:pPr>
        <w:pStyle w:val="Default"/>
        <w:rPr>
          <w:color w:val="auto"/>
        </w:rPr>
      </w:pPr>
      <w:r w:rsidRPr="009036FF">
        <w:rPr>
          <w:color w:val="auto"/>
        </w:rPr>
        <w:t>в качеството ми на</w:t>
      </w:r>
      <w:r>
        <w:rPr>
          <w:color w:val="auto"/>
        </w:rPr>
        <w:t>...</w:t>
      </w:r>
      <w:r w:rsidRPr="009036FF">
        <w:rPr>
          <w:color w:val="auto"/>
        </w:rPr>
        <w:t xml:space="preserve">................................................................................................................................ </w:t>
      </w:r>
    </w:p>
    <w:p w14:paraId="4D2E0E45" w14:textId="77777777" w:rsidR="00146F4A" w:rsidRPr="009036FF" w:rsidRDefault="00146F4A" w:rsidP="00146F4A">
      <w:pPr>
        <w:pStyle w:val="Default"/>
        <w:jc w:val="center"/>
        <w:rPr>
          <w:i/>
          <w:iCs/>
          <w:color w:val="auto"/>
        </w:rPr>
      </w:pPr>
      <w:r w:rsidRPr="009036FF">
        <w:rPr>
          <w:i/>
          <w:iCs/>
          <w:color w:val="auto"/>
        </w:rPr>
        <w:t>(посочете длъжността)</w:t>
      </w:r>
    </w:p>
    <w:p w14:paraId="7AE644F4" w14:textId="77777777" w:rsidR="00146F4A" w:rsidRPr="009036FF" w:rsidRDefault="00146F4A" w:rsidP="00146F4A">
      <w:pPr>
        <w:jc w:val="both"/>
      </w:pPr>
      <w:r w:rsidRPr="009036FF">
        <w:t>на ..............................................................................................................................................................,</w:t>
      </w:r>
    </w:p>
    <w:p w14:paraId="6EF04750" w14:textId="77777777" w:rsidR="00146F4A" w:rsidRPr="009036FF" w:rsidRDefault="00146F4A" w:rsidP="00146F4A">
      <w:pPr>
        <w:jc w:val="center"/>
        <w:rPr>
          <w:i/>
          <w:iCs/>
        </w:rPr>
      </w:pPr>
      <w:r w:rsidRPr="009036FF">
        <w:rPr>
          <w:i/>
          <w:iCs/>
        </w:rPr>
        <w:t>(посочете  наименованието на участника)</w:t>
      </w:r>
    </w:p>
    <w:p w14:paraId="12ECBFE0" w14:textId="77777777" w:rsidR="00146F4A" w:rsidRPr="009036FF" w:rsidRDefault="00146F4A" w:rsidP="00146F4A">
      <w:pPr>
        <w:jc w:val="both"/>
      </w:pPr>
      <w:r w:rsidRPr="009036FF">
        <w:t>с ЕИК: ………………………………….., актуален телефон: …………………….........…….............</w:t>
      </w:r>
    </w:p>
    <w:p w14:paraId="1F89B8F0" w14:textId="77777777" w:rsidR="00146F4A" w:rsidRPr="009036FF" w:rsidRDefault="00146F4A" w:rsidP="00146F4A">
      <w:pPr>
        <w:spacing w:after="120"/>
        <w:jc w:val="both"/>
      </w:pPr>
      <w:r w:rsidRPr="009036FF">
        <w:t>факс: ……………………….; електронна поща………………………………..........………………...</w:t>
      </w:r>
    </w:p>
    <w:p w14:paraId="01888A63" w14:textId="77777777" w:rsidR="00146F4A" w:rsidRPr="009036FF" w:rsidRDefault="00146F4A" w:rsidP="00146F4A">
      <w:pPr>
        <w:ind w:firstLine="708"/>
        <w:jc w:val="both"/>
        <w:rPr>
          <w:b/>
        </w:rPr>
      </w:pPr>
    </w:p>
    <w:p w14:paraId="6E31981B" w14:textId="77777777" w:rsidR="00146F4A" w:rsidRPr="009036FF" w:rsidRDefault="00146F4A" w:rsidP="00146F4A">
      <w:pPr>
        <w:ind w:firstLine="708"/>
        <w:jc w:val="both"/>
        <w:rPr>
          <w:b/>
        </w:rPr>
      </w:pPr>
      <w:r w:rsidRPr="009036FF">
        <w:rPr>
          <w:b/>
        </w:rPr>
        <w:t>УВАЖАЕМИ ДАМИ И ГОСПОДА,</w:t>
      </w:r>
    </w:p>
    <w:p w14:paraId="7FA54116" w14:textId="77777777" w:rsidR="00146F4A" w:rsidRPr="009036FF" w:rsidRDefault="00146F4A" w:rsidP="00146F4A">
      <w:pPr>
        <w:ind w:firstLine="708"/>
        <w:jc w:val="both"/>
        <w:rPr>
          <w:b/>
        </w:rPr>
      </w:pPr>
    </w:p>
    <w:p w14:paraId="01BEE959" w14:textId="77777777" w:rsidR="00F6008F" w:rsidRDefault="00146F4A" w:rsidP="00F6008F">
      <w:pPr>
        <w:tabs>
          <w:tab w:val="left" w:pos="709"/>
        </w:tabs>
        <w:jc w:val="both"/>
        <w:rPr>
          <w:snapToGrid w:val="0"/>
          <w:lang w:eastAsia="en-US"/>
        </w:rPr>
      </w:pPr>
      <w:r w:rsidRPr="009036FF">
        <w:rPr>
          <w:color w:val="C00000"/>
        </w:rPr>
        <w:tab/>
      </w:r>
      <w:r w:rsidRPr="009036FF">
        <w:t>Представяме Ви нашето техническо предложение за участие в обявената от Вас процедура за възлагане на обществена поръчка</w:t>
      </w:r>
      <w:r w:rsidRPr="009036FF">
        <w:rPr>
          <w:b/>
        </w:rPr>
        <w:t xml:space="preserve"> </w:t>
      </w:r>
      <w:r w:rsidRPr="009036FF">
        <w:t>с предмет:</w:t>
      </w:r>
      <w:r w:rsidRPr="009036FF">
        <w:rPr>
          <w:b/>
        </w:rPr>
        <w:t xml:space="preserve"> </w:t>
      </w:r>
      <w:r w:rsidRPr="005F1FB3">
        <w:rPr>
          <w:rFonts w:eastAsia="Courier New"/>
          <w:caps/>
          <w:color w:val="000000"/>
          <w:lang w:eastAsia="en-US"/>
        </w:rPr>
        <w:t>„</w:t>
      </w:r>
      <w:r w:rsidRPr="005F1FB3">
        <w:rPr>
          <w:rFonts w:eastAsia="Courier New"/>
          <w:b/>
          <w:bCs/>
          <w:caps/>
          <w:color w:val="000000"/>
          <w:lang w:eastAsia="en-US"/>
        </w:rPr>
        <w:t xml:space="preserve">Извършване </w:t>
      </w:r>
      <w:r w:rsidRPr="00BF0180">
        <w:rPr>
          <w:rFonts w:eastAsia="Courier New"/>
          <w:b/>
          <w:bCs/>
          <w:caps/>
          <w:color w:val="000000"/>
          <w:lang w:eastAsia="en-US"/>
        </w:rPr>
        <w:t>на снегопочистване</w:t>
      </w:r>
      <w:r w:rsidRPr="005F1FB3">
        <w:rPr>
          <w:rFonts w:eastAsia="Courier New"/>
          <w:b/>
          <w:bCs/>
          <w:caps/>
          <w:color w:val="000000"/>
          <w:lang w:eastAsia="en-US"/>
        </w:rPr>
        <w:t xml:space="preserve"> и зимно поддържане на </w:t>
      </w:r>
      <w:r w:rsidRPr="00A17562">
        <w:rPr>
          <w:rFonts w:eastAsia="Courier New"/>
          <w:b/>
          <w:bCs/>
          <w:caps/>
          <w:color w:val="000000"/>
          <w:lang w:eastAsia="en-US"/>
        </w:rPr>
        <w:t>територията на община Велико Търново, по обособени позиции“</w:t>
      </w:r>
      <w:r>
        <w:rPr>
          <w:rFonts w:eastAsia="Courier New"/>
          <w:b/>
          <w:bCs/>
          <w:caps/>
          <w:color w:val="000000"/>
          <w:lang w:eastAsia="en-US"/>
        </w:rPr>
        <w:t xml:space="preserve">, </w:t>
      </w:r>
      <w:r w:rsidRPr="009036FF">
        <w:rPr>
          <w:bCs/>
          <w:iCs/>
          <w:u w:val="single"/>
        </w:rPr>
        <w:t xml:space="preserve">за </w:t>
      </w:r>
      <w:r w:rsidRPr="009036FF">
        <w:rPr>
          <w:u w:val="single"/>
        </w:rPr>
        <w:t xml:space="preserve">обособена позиция № </w:t>
      </w:r>
      <w:r>
        <w:rPr>
          <w:u w:val="single"/>
        </w:rPr>
        <w:t>2</w:t>
      </w:r>
      <w:r w:rsidRPr="009036FF">
        <w:rPr>
          <w:u w:val="single"/>
        </w:rPr>
        <w:t>:</w:t>
      </w:r>
      <w:r w:rsidRPr="00A17562">
        <w:t xml:space="preserve"> </w:t>
      </w:r>
      <w:r w:rsidR="00F6008F" w:rsidRPr="00BF208F">
        <w:rPr>
          <w:lang w:eastAsia="en-US"/>
        </w:rPr>
        <w:t>„</w:t>
      </w:r>
      <w:r w:rsidR="00F6008F">
        <w:rPr>
          <w:b/>
          <w:bCs/>
          <w:lang w:eastAsia="en-US"/>
        </w:rPr>
        <w:t xml:space="preserve">Извършване на зимно поддържане чрез разпръскване на химически вещества (сол) за борба със зимната </w:t>
      </w:r>
      <w:proofErr w:type="spellStart"/>
      <w:r w:rsidR="00F6008F">
        <w:rPr>
          <w:b/>
          <w:bCs/>
          <w:lang w:eastAsia="en-US"/>
        </w:rPr>
        <w:t>хлъзгавост</w:t>
      </w:r>
      <w:proofErr w:type="spellEnd"/>
      <w:r w:rsidR="00F6008F">
        <w:rPr>
          <w:b/>
          <w:bCs/>
          <w:lang w:eastAsia="en-US"/>
        </w:rPr>
        <w:t xml:space="preserve"> на територията на град Велико Търново</w:t>
      </w:r>
      <w:r w:rsidR="00F6008F" w:rsidRPr="00BF208F">
        <w:rPr>
          <w:b/>
          <w:bCs/>
          <w:lang w:eastAsia="en-US"/>
        </w:rPr>
        <w:t>“</w:t>
      </w:r>
      <w:r w:rsidR="00F6008F">
        <w:rPr>
          <w:b/>
          <w:bCs/>
          <w:lang w:eastAsia="en-US"/>
        </w:rPr>
        <w:t>.</w:t>
      </w:r>
    </w:p>
    <w:p w14:paraId="140AB4A8" w14:textId="77777777" w:rsidR="00146F4A" w:rsidRPr="009036FF" w:rsidRDefault="00146F4A" w:rsidP="00146F4A">
      <w:pPr>
        <w:tabs>
          <w:tab w:val="left" w:pos="709"/>
        </w:tabs>
        <w:spacing w:after="120"/>
        <w:jc w:val="both"/>
      </w:pPr>
      <w:r>
        <w:tab/>
      </w:r>
      <w:r w:rsidRPr="009036FF">
        <w:t xml:space="preserve">До подписване на договора настоящата оферта ще представлява споразумение между нас и </w:t>
      </w:r>
      <w:r w:rsidRPr="00AE4697">
        <w:t xml:space="preserve">възложителя. Ангажираме се да изпълняваме поръчката за срок от </w:t>
      </w:r>
      <w:r>
        <w:rPr>
          <w:b/>
        </w:rPr>
        <w:t>2</w:t>
      </w:r>
      <w:r w:rsidRPr="00AE4697">
        <w:rPr>
          <w:b/>
        </w:rPr>
        <w:t xml:space="preserve"> (</w:t>
      </w:r>
      <w:r>
        <w:rPr>
          <w:b/>
        </w:rPr>
        <w:t>две</w:t>
      </w:r>
      <w:r w:rsidRPr="00AE4697">
        <w:rPr>
          <w:b/>
        </w:rPr>
        <w:t>) години</w:t>
      </w:r>
      <w:r w:rsidRPr="00AE4697">
        <w:t>, считано от</w:t>
      </w:r>
      <w:r w:rsidRPr="009036FF">
        <w:t xml:space="preserve"> датата на подписване на договора за възлагане на настоящата поръчка, или до достигане на максимално допустимата стойност на договора, в зависимост от това кое от двете събития настъпи по-рано.</w:t>
      </w:r>
    </w:p>
    <w:p w14:paraId="79C142C8" w14:textId="77777777" w:rsidR="00146F4A" w:rsidRPr="009036FF" w:rsidRDefault="00146F4A" w:rsidP="00146F4A">
      <w:pPr>
        <w:spacing w:after="120"/>
        <w:ind w:firstLine="709"/>
        <w:jc w:val="both"/>
        <w:rPr>
          <w:i/>
        </w:rPr>
      </w:pPr>
      <w:r w:rsidRPr="009036FF">
        <w:t>Заявяваме, че ако бъдем избрани за изпълнител ще изпълним поръчката качествено, в срок и в съответствие с представеното от нас Техническо предложение</w:t>
      </w:r>
      <w:r w:rsidRPr="009036FF">
        <w:rPr>
          <w:noProof/>
        </w:rPr>
        <w:t xml:space="preserve"> и изискванията на Възложителя</w:t>
      </w:r>
      <w:r w:rsidRPr="009036FF">
        <w:t>.</w:t>
      </w:r>
    </w:p>
    <w:p w14:paraId="062BFAE1" w14:textId="77777777" w:rsidR="00146F4A" w:rsidRPr="009036FF" w:rsidRDefault="00146F4A" w:rsidP="00146F4A">
      <w:pPr>
        <w:spacing w:after="120"/>
        <w:jc w:val="both"/>
      </w:pPr>
      <w:r w:rsidRPr="009036FF">
        <w:tab/>
        <w:t>При изпълняване на услугите от предмета на обществената поръчка стриктно ще спазваме всички изисквания, визирани в техническата спецификация и всички нормативни изисквания, касаещи изпълнението на обществената поръчка, като се задължаваме при промени в нормативната уредба, да приведем дейността си в съответствие с тези промени и да осигурим всички изискуеми разрешителни, удостоверения, лицензи и др. документи, изисквани от нормативен акт за изпълнението на обществената поръчка, както и да осигурим тяхната валидност през целия срок на договора.</w:t>
      </w:r>
    </w:p>
    <w:p w14:paraId="604445E7" w14:textId="77777777" w:rsidR="00146F4A" w:rsidRDefault="00146F4A" w:rsidP="00146F4A">
      <w:pPr>
        <w:widowControl w:val="0"/>
        <w:autoSpaceDE w:val="0"/>
        <w:autoSpaceDN w:val="0"/>
        <w:adjustRightInd w:val="0"/>
        <w:jc w:val="both"/>
      </w:pPr>
    </w:p>
    <w:p w14:paraId="363AA9A7" w14:textId="77777777" w:rsidR="00146F4A" w:rsidRPr="00514678" w:rsidRDefault="00146F4A" w:rsidP="00146F4A">
      <w:pPr>
        <w:tabs>
          <w:tab w:val="left" w:pos="993"/>
        </w:tabs>
        <w:spacing w:after="120"/>
        <w:ind w:left="360" w:right="-153"/>
        <w:jc w:val="both"/>
      </w:pPr>
      <w:r w:rsidRPr="00514678">
        <w:rPr>
          <w:b/>
        </w:rPr>
        <w:t>1</w:t>
      </w:r>
      <w:r w:rsidRPr="00514678">
        <w:rPr>
          <w:lang w:val="x-none"/>
        </w:rPr>
        <w:t xml:space="preserve">. </w:t>
      </w:r>
      <w:r w:rsidRPr="00514678">
        <w:t xml:space="preserve">   </w:t>
      </w:r>
      <w:r w:rsidRPr="00514678">
        <w:rPr>
          <w:lang w:val="x-none"/>
        </w:rPr>
        <w:t>Декларираме, че приемаме условията за изпълнение на обществената поръчка, заложени в приложения към документацията за участие проект на договор.</w:t>
      </w:r>
    </w:p>
    <w:p w14:paraId="038B3361" w14:textId="77777777" w:rsidR="00146F4A" w:rsidRPr="00514678" w:rsidRDefault="00146F4A" w:rsidP="00146F4A">
      <w:pPr>
        <w:tabs>
          <w:tab w:val="left" w:pos="993"/>
        </w:tabs>
        <w:spacing w:after="120"/>
        <w:ind w:left="360" w:right="-153"/>
        <w:jc w:val="both"/>
      </w:pPr>
      <w:r w:rsidRPr="00AE4697">
        <w:rPr>
          <w:b/>
        </w:rPr>
        <w:t>2.</w:t>
      </w:r>
      <w:r w:rsidRPr="00AE4697">
        <w:t xml:space="preserve">  Декларирам, че ще се считаме обвързани със срок на валидност на офертата – </w:t>
      </w:r>
      <w:r w:rsidRPr="00AE4697">
        <w:rPr>
          <w:b/>
        </w:rPr>
        <w:t>5 (пет</w:t>
      </w:r>
      <w:r>
        <w:rPr>
          <w:b/>
        </w:rPr>
        <w:t>)</w:t>
      </w:r>
      <w:r w:rsidRPr="00AE4697">
        <w:rPr>
          <w:b/>
        </w:rPr>
        <w:t xml:space="preserve"> месеца</w:t>
      </w:r>
      <w:r w:rsidRPr="00AE4697">
        <w:t>, считано от крайния срок за подаване на офертите.</w:t>
      </w:r>
      <w:r>
        <w:t xml:space="preserve"> </w:t>
      </w:r>
    </w:p>
    <w:p w14:paraId="0E3EBD33" w14:textId="77777777" w:rsidR="00146F4A" w:rsidRPr="00514678" w:rsidRDefault="00146F4A" w:rsidP="00146F4A">
      <w:pPr>
        <w:tabs>
          <w:tab w:val="left" w:pos="993"/>
        </w:tabs>
        <w:spacing w:after="120"/>
        <w:ind w:left="360" w:right="-153"/>
        <w:jc w:val="both"/>
      </w:pPr>
      <w:r w:rsidRPr="00514678">
        <w:rPr>
          <w:b/>
        </w:rPr>
        <w:lastRenderedPageBreak/>
        <w:t>3.</w:t>
      </w:r>
      <w:r w:rsidRPr="00514678">
        <w:rPr>
          <w:b/>
          <w:lang w:val="x-none"/>
        </w:rPr>
        <w:t xml:space="preserve"> </w:t>
      </w:r>
      <w:r w:rsidRPr="00514678">
        <w:rPr>
          <w:b/>
        </w:rPr>
        <w:t xml:space="preserve">   </w:t>
      </w:r>
      <w:r w:rsidRPr="00514678">
        <w:t>Декларирам, че п</w:t>
      </w:r>
      <w:r w:rsidRPr="00514678">
        <w:rPr>
          <w:lang w:val="x-none"/>
        </w:rPr>
        <w:t>ри изготвяне на офертата са спазени задълженията, свързани с данъци и осигуровки, опазване на околната среда, закрила на заетостта и условията на труд</w:t>
      </w:r>
      <w:r w:rsidRPr="00514678">
        <w:t>.</w:t>
      </w:r>
    </w:p>
    <w:p w14:paraId="17ED0068" w14:textId="77777777" w:rsidR="00146F4A" w:rsidRPr="00F6008F" w:rsidRDefault="00146F4A" w:rsidP="00F6008F">
      <w:pPr>
        <w:tabs>
          <w:tab w:val="left" w:pos="709"/>
        </w:tabs>
        <w:jc w:val="both"/>
        <w:rPr>
          <w:snapToGrid w:val="0"/>
          <w:lang w:eastAsia="en-US"/>
        </w:rPr>
      </w:pPr>
      <w:r w:rsidRPr="00514678">
        <w:t>Представяме Ви нашето П</w:t>
      </w:r>
      <w:proofErr w:type="spellStart"/>
      <w:r w:rsidRPr="00514678">
        <w:rPr>
          <w:lang w:val="x-none"/>
        </w:rPr>
        <w:t>редложение</w:t>
      </w:r>
      <w:proofErr w:type="spellEnd"/>
      <w:r w:rsidRPr="00514678">
        <w:rPr>
          <w:lang w:val="x-none"/>
        </w:rPr>
        <w:t xml:space="preserve"> за изпълнение на поръчката</w:t>
      </w:r>
      <w:r w:rsidRPr="00514678">
        <w:rPr>
          <w:b/>
          <w:sz w:val="28"/>
          <w:szCs w:val="28"/>
          <w:lang w:val="x-none"/>
        </w:rPr>
        <w:t xml:space="preserve"> </w:t>
      </w:r>
      <w:r w:rsidRPr="00514678">
        <w:t>в обявената от Вас процедура за възлагане на обществена поръчка</w:t>
      </w:r>
      <w:r w:rsidRPr="00514678">
        <w:rPr>
          <w:b/>
        </w:rPr>
        <w:t xml:space="preserve"> </w:t>
      </w:r>
      <w:r w:rsidRPr="00514678">
        <w:t xml:space="preserve">с предмет: </w:t>
      </w:r>
      <w:r w:rsidRPr="005F1FB3">
        <w:rPr>
          <w:rFonts w:eastAsia="Courier New"/>
          <w:caps/>
          <w:color w:val="000000"/>
          <w:lang w:eastAsia="en-US"/>
        </w:rPr>
        <w:t>„</w:t>
      </w:r>
      <w:r w:rsidRPr="005F1FB3">
        <w:rPr>
          <w:rFonts w:eastAsia="Courier New"/>
          <w:b/>
          <w:bCs/>
          <w:caps/>
          <w:color w:val="000000"/>
          <w:lang w:eastAsia="en-US"/>
        </w:rPr>
        <w:t xml:space="preserve">Извършване </w:t>
      </w:r>
      <w:r w:rsidRPr="00BF0180">
        <w:rPr>
          <w:rFonts w:eastAsia="Courier New"/>
          <w:b/>
          <w:bCs/>
          <w:caps/>
          <w:color w:val="000000"/>
          <w:lang w:eastAsia="en-US"/>
        </w:rPr>
        <w:t>на снегопочистване</w:t>
      </w:r>
      <w:r w:rsidRPr="005F1FB3">
        <w:rPr>
          <w:rFonts w:eastAsia="Courier New"/>
          <w:b/>
          <w:bCs/>
          <w:caps/>
          <w:color w:val="000000"/>
          <w:lang w:eastAsia="en-US"/>
        </w:rPr>
        <w:t xml:space="preserve"> и зимно поддържане на </w:t>
      </w:r>
      <w:r w:rsidRPr="00A17562">
        <w:rPr>
          <w:rFonts w:eastAsia="Courier New"/>
          <w:b/>
          <w:bCs/>
          <w:caps/>
          <w:color w:val="000000"/>
          <w:lang w:eastAsia="en-US"/>
        </w:rPr>
        <w:t>територията на община Велико Търново, по обособени позиции“</w:t>
      </w:r>
      <w:r>
        <w:rPr>
          <w:rFonts w:eastAsia="Courier New"/>
          <w:b/>
          <w:bCs/>
          <w:caps/>
          <w:color w:val="000000"/>
          <w:lang w:eastAsia="en-US"/>
        </w:rPr>
        <w:t xml:space="preserve">, </w:t>
      </w:r>
      <w:r w:rsidRPr="009036FF">
        <w:rPr>
          <w:bCs/>
          <w:iCs/>
          <w:u w:val="single"/>
        </w:rPr>
        <w:t xml:space="preserve">за </w:t>
      </w:r>
      <w:r w:rsidRPr="009036FF">
        <w:rPr>
          <w:u w:val="single"/>
        </w:rPr>
        <w:t xml:space="preserve">обособена позиция № </w:t>
      </w:r>
      <w:r>
        <w:rPr>
          <w:u w:val="single"/>
        </w:rPr>
        <w:t>2</w:t>
      </w:r>
      <w:r w:rsidRPr="009036FF">
        <w:rPr>
          <w:u w:val="single"/>
        </w:rPr>
        <w:t>:</w:t>
      </w:r>
      <w:r w:rsidRPr="00A17562">
        <w:t xml:space="preserve"> </w:t>
      </w:r>
      <w:r w:rsidR="00F6008F" w:rsidRPr="00BF208F">
        <w:rPr>
          <w:lang w:eastAsia="en-US"/>
        </w:rPr>
        <w:t>„</w:t>
      </w:r>
      <w:r w:rsidR="00F6008F">
        <w:rPr>
          <w:b/>
          <w:bCs/>
          <w:lang w:eastAsia="en-US"/>
        </w:rPr>
        <w:t xml:space="preserve">Извършване на зимно поддържане чрез разпръскване на химически вещества (сол) за борба със зимната </w:t>
      </w:r>
      <w:proofErr w:type="spellStart"/>
      <w:r w:rsidR="00F6008F">
        <w:rPr>
          <w:b/>
          <w:bCs/>
          <w:lang w:eastAsia="en-US"/>
        </w:rPr>
        <w:t>хлъзгавост</w:t>
      </w:r>
      <w:proofErr w:type="spellEnd"/>
      <w:r w:rsidR="00F6008F">
        <w:rPr>
          <w:b/>
          <w:bCs/>
          <w:lang w:eastAsia="en-US"/>
        </w:rPr>
        <w:t xml:space="preserve"> на територията на град Велико Търново</w:t>
      </w:r>
      <w:r w:rsidR="00F6008F" w:rsidRPr="00BF208F">
        <w:rPr>
          <w:b/>
          <w:bCs/>
          <w:lang w:eastAsia="en-US"/>
        </w:rPr>
        <w:t>“</w:t>
      </w:r>
      <w:r>
        <w:rPr>
          <w:b/>
          <w:bCs/>
          <w:lang w:eastAsia="en-US"/>
        </w:rPr>
        <w:t xml:space="preserve">, </w:t>
      </w:r>
      <w:r w:rsidRPr="006A7D48">
        <w:rPr>
          <w:bCs/>
          <w:lang w:eastAsia="en-US"/>
        </w:rPr>
        <w:t xml:space="preserve">със </w:t>
      </w:r>
      <w:r>
        <w:rPr>
          <w:bCs/>
          <w:lang w:eastAsia="en-US"/>
        </w:rPr>
        <w:t>следната методология:</w:t>
      </w:r>
    </w:p>
    <w:p w14:paraId="7A355611" w14:textId="77777777" w:rsidR="00146F4A" w:rsidRPr="00514678" w:rsidRDefault="00146F4A" w:rsidP="00146F4A">
      <w:pPr>
        <w:ind w:firstLine="360"/>
        <w:jc w:val="both"/>
      </w:pPr>
      <w:r w:rsidRPr="00514678">
        <w:t xml:space="preserve">………………………………………………………………………………………………………………………………………………………………………………………………………………………………………………………………………………………………………………………………………………………………………………………………………………………………………………………… </w:t>
      </w:r>
    </w:p>
    <w:p w14:paraId="6B33C488" w14:textId="77777777" w:rsidR="00146F4A" w:rsidRDefault="00146F4A" w:rsidP="00146F4A">
      <w:pPr>
        <w:jc w:val="both"/>
        <w:rPr>
          <w:color w:val="000000"/>
          <w:lang w:val="en-US"/>
        </w:rPr>
      </w:pPr>
      <w:r w:rsidRPr="00514678">
        <w:rPr>
          <w:b/>
          <w:shd w:val="clear" w:color="auto" w:fill="FFFFFF"/>
          <w:lang w:val="x-none" w:eastAsia="x-none"/>
        </w:rPr>
        <w:tab/>
      </w:r>
    </w:p>
    <w:p w14:paraId="3C078713" w14:textId="77777777" w:rsidR="00146F4A" w:rsidRDefault="00146F4A" w:rsidP="00146F4A">
      <w:pPr>
        <w:jc w:val="both"/>
        <w:rPr>
          <w:color w:val="000000"/>
          <w:lang w:val="en-US"/>
        </w:rPr>
      </w:pPr>
    </w:p>
    <w:p w14:paraId="07D5AC83" w14:textId="77777777" w:rsidR="00146F4A" w:rsidRDefault="00146F4A" w:rsidP="00146F4A">
      <w:pPr>
        <w:jc w:val="both"/>
        <w:rPr>
          <w:color w:val="000000"/>
        </w:rPr>
      </w:pPr>
      <w:r>
        <w:rPr>
          <w:color w:val="000000"/>
        </w:rPr>
        <w:t>При изпълнение на дейностите в обхвата на поръчката предлагаме следните срокове:</w:t>
      </w:r>
    </w:p>
    <w:p w14:paraId="2B47D171" w14:textId="77777777" w:rsidR="00146F4A" w:rsidRDefault="00146F4A" w:rsidP="00146F4A">
      <w:pPr>
        <w:jc w:val="both"/>
        <w:rPr>
          <w:color w:val="000000"/>
        </w:rPr>
      </w:pPr>
    </w:p>
    <w:p w14:paraId="7D3AAA33" w14:textId="470A4286" w:rsidR="00146F4A" w:rsidRPr="00697575" w:rsidRDefault="00146F4A" w:rsidP="00146F4A">
      <w:pPr>
        <w:numPr>
          <w:ilvl w:val="0"/>
          <w:numId w:val="31"/>
        </w:numPr>
        <w:jc w:val="both"/>
        <w:rPr>
          <w:color w:val="000000"/>
        </w:rPr>
      </w:pPr>
      <w:r w:rsidRPr="006B5774">
        <w:rPr>
          <w:color w:val="000000"/>
        </w:rPr>
        <w:t xml:space="preserve">Обезопасяване на </w:t>
      </w:r>
      <w:r w:rsidRPr="006B5774">
        <w:rPr>
          <w:b/>
          <w:color w:val="000000"/>
        </w:rPr>
        <w:t>главните транспортни улици</w:t>
      </w:r>
      <w:r w:rsidRPr="006B5774">
        <w:rPr>
          <w:color w:val="000000"/>
        </w:rPr>
        <w:t xml:space="preserve"> от І степен без допускане на леден слой</w:t>
      </w:r>
      <w:r w:rsidRPr="00697575">
        <w:rPr>
          <w:color w:val="000000"/>
        </w:rPr>
        <w:t xml:space="preserve"> на настилката до:………………. /с думи</w:t>
      </w:r>
      <w:r w:rsidR="0059198D">
        <w:rPr>
          <w:color w:val="000000"/>
        </w:rPr>
        <w:t>…………</w:t>
      </w:r>
      <w:r w:rsidRPr="00697575">
        <w:rPr>
          <w:color w:val="000000"/>
        </w:rPr>
        <w:t>/ часа след спиране на снеговалежа;</w:t>
      </w:r>
    </w:p>
    <w:p w14:paraId="4EA051AD" w14:textId="2478D0B8" w:rsidR="00146F4A" w:rsidRPr="00697575" w:rsidRDefault="00146F4A" w:rsidP="00146F4A">
      <w:pPr>
        <w:numPr>
          <w:ilvl w:val="0"/>
          <w:numId w:val="31"/>
        </w:numPr>
        <w:jc w:val="both"/>
        <w:rPr>
          <w:color w:val="000000"/>
        </w:rPr>
      </w:pPr>
      <w:r w:rsidRPr="00697575">
        <w:rPr>
          <w:color w:val="000000"/>
        </w:rPr>
        <w:t xml:space="preserve">Обезопасяване на </w:t>
      </w:r>
      <w:r w:rsidRPr="00697575">
        <w:rPr>
          <w:b/>
          <w:color w:val="000000"/>
        </w:rPr>
        <w:t>транспортните улици</w:t>
      </w:r>
      <w:r w:rsidRPr="00697575">
        <w:rPr>
          <w:color w:val="000000"/>
        </w:rPr>
        <w:t xml:space="preserve"> от І степен без допускане на леден слой на настилката до:………………. /с думи</w:t>
      </w:r>
      <w:r w:rsidR="0059198D">
        <w:rPr>
          <w:color w:val="000000"/>
        </w:rPr>
        <w:t>……….</w:t>
      </w:r>
      <w:r w:rsidRPr="00697575">
        <w:rPr>
          <w:color w:val="000000"/>
        </w:rPr>
        <w:t>/ часа след спиране на снеговалежа;</w:t>
      </w:r>
    </w:p>
    <w:p w14:paraId="776A2A18" w14:textId="5226116D" w:rsidR="00146F4A" w:rsidRPr="00697575" w:rsidRDefault="00146F4A" w:rsidP="00146F4A">
      <w:pPr>
        <w:numPr>
          <w:ilvl w:val="0"/>
          <w:numId w:val="31"/>
        </w:numPr>
        <w:jc w:val="both"/>
        <w:rPr>
          <w:color w:val="000000"/>
        </w:rPr>
      </w:pPr>
      <w:r w:rsidRPr="00697575">
        <w:rPr>
          <w:color w:val="000000"/>
        </w:rPr>
        <w:t xml:space="preserve">Почистване на </w:t>
      </w:r>
      <w:r w:rsidRPr="00697575">
        <w:rPr>
          <w:b/>
          <w:color w:val="000000"/>
        </w:rPr>
        <w:t xml:space="preserve">уличната мрежа </w:t>
      </w:r>
      <w:r w:rsidRPr="00697575">
        <w:rPr>
          <w:b/>
          <w:color w:val="000000"/>
          <w:lang w:val="en-US"/>
        </w:rPr>
        <w:t>II</w:t>
      </w:r>
      <w:r w:rsidRPr="00697575">
        <w:rPr>
          <w:b/>
          <w:color w:val="000000"/>
        </w:rPr>
        <w:t xml:space="preserve"> степен</w:t>
      </w:r>
      <w:r w:rsidRPr="00697575">
        <w:rPr>
          <w:color w:val="000000"/>
        </w:rPr>
        <w:t xml:space="preserve"> до: …………………. /с думи</w:t>
      </w:r>
      <w:r w:rsidR="0059198D">
        <w:rPr>
          <w:color w:val="000000"/>
        </w:rPr>
        <w:t>………..</w:t>
      </w:r>
      <w:r w:rsidRPr="00697575">
        <w:rPr>
          <w:color w:val="000000"/>
        </w:rPr>
        <w:t>/ часа от спиране на снеговалежа.</w:t>
      </w:r>
    </w:p>
    <w:p w14:paraId="3EDDC92A" w14:textId="77777777" w:rsidR="00146F4A" w:rsidRPr="00697575" w:rsidRDefault="00146F4A" w:rsidP="00146F4A">
      <w:pPr>
        <w:jc w:val="both"/>
        <w:rPr>
          <w:color w:val="000000"/>
        </w:rPr>
      </w:pPr>
    </w:p>
    <w:p w14:paraId="5D7B2034" w14:textId="7BF97998" w:rsidR="00146F4A" w:rsidRPr="00697575" w:rsidRDefault="00146F4A" w:rsidP="00146F4A">
      <w:pPr>
        <w:jc w:val="both"/>
        <w:rPr>
          <w:b/>
          <w:color w:val="000000"/>
        </w:rPr>
      </w:pPr>
      <w:r w:rsidRPr="00697575">
        <w:rPr>
          <w:color w:val="000000"/>
        </w:rPr>
        <w:tab/>
      </w:r>
      <w:r w:rsidRPr="00697575">
        <w:rPr>
          <w:b/>
          <w:color w:val="000000"/>
        </w:rPr>
        <w:t xml:space="preserve"> Сбор от получените срокове………………</w:t>
      </w:r>
      <w:r w:rsidR="0059198D">
        <w:rPr>
          <w:b/>
          <w:color w:val="000000"/>
        </w:rPr>
        <w:t>ч.</w:t>
      </w:r>
      <w:r w:rsidRPr="00697575">
        <w:rPr>
          <w:b/>
          <w:color w:val="000000"/>
        </w:rPr>
        <w:t>/ с думи</w:t>
      </w:r>
      <w:r w:rsidR="0059198D">
        <w:rPr>
          <w:b/>
          <w:color w:val="000000"/>
        </w:rPr>
        <w:t xml:space="preserve">:………….. </w:t>
      </w:r>
      <w:r w:rsidRPr="00697575">
        <w:rPr>
          <w:b/>
          <w:color w:val="000000"/>
        </w:rPr>
        <w:t xml:space="preserve">/. </w:t>
      </w:r>
    </w:p>
    <w:p w14:paraId="578F63D3" w14:textId="77777777" w:rsidR="00146F4A" w:rsidRPr="00697575" w:rsidRDefault="00146F4A" w:rsidP="00146F4A">
      <w:pPr>
        <w:jc w:val="both"/>
        <w:rPr>
          <w:b/>
          <w:color w:val="000000"/>
        </w:rPr>
      </w:pPr>
    </w:p>
    <w:p w14:paraId="32F575F0" w14:textId="77777777" w:rsidR="00146F4A" w:rsidRPr="005A17ED" w:rsidRDefault="00146F4A" w:rsidP="00146F4A">
      <w:pPr>
        <w:jc w:val="both"/>
        <w:rPr>
          <w:b/>
          <w:color w:val="000000"/>
        </w:rPr>
      </w:pPr>
    </w:p>
    <w:p w14:paraId="0DBA3B54" w14:textId="77777777" w:rsidR="00146F4A" w:rsidRDefault="00146F4A" w:rsidP="00146F4A">
      <w:pPr>
        <w:jc w:val="both"/>
        <w:rPr>
          <w:b/>
          <w:i/>
          <w:color w:val="000000"/>
        </w:rPr>
      </w:pPr>
      <w:r w:rsidRPr="00D01121">
        <w:rPr>
          <w:b/>
          <w:i/>
          <w:color w:val="000000"/>
        </w:rPr>
        <w:t>Забележка: предложените от Участника срокове не може да бъдат по-дълги от заложените в техническата спецификация. Участник предложил по-дълги срокове ще бъде отстранен от участие в процедурата.</w:t>
      </w:r>
    </w:p>
    <w:p w14:paraId="3C82AF67" w14:textId="77777777" w:rsidR="00146F4A" w:rsidRPr="00D01121" w:rsidRDefault="00146F4A" w:rsidP="00146F4A">
      <w:pPr>
        <w:jc w:val="both"/>
        <w:rPr>
          <w:b/>
          <w:i/>
          <w:color w:val="000000"/>
        </w:rPr>
      </w:pPr>
    </w:p>
    <w:p w14:paraId="7C8FCA7F" w14:textId="77777777" w:rsidR="00146F4A" w:rsidRPr="00B70753" w:rsidRDefault="00146F4A" w:rsidP="00146F4A">
      <w:pPr>
        <w:widowControl w:val="0"/>
        <w:tabs>
          <w:tab w:val="left" w:pos="426"/>
        </w:tabs>
        <w:spacing w:before="120" w:after="120"/>
        <w:jc w:val="both"/>
        <w:rPr>
          <w:i/>
        </w:rPr>
      </w:pPr>
    </w:p>
    <w:p w14:paraId="3358604D" w14:textId="77777777" w:rsidR="00146F4A" w:rsidRPr="009036FF" w:rsidRDefault="00146F4A" w:rsidP="00146F4A">
      <w:pPr>
        <w:tabs>
          <w:tab w:val="left" w:pos="0"/>
        </w:tabs>
      </w:pPr>
      <w:r w:rsidRPr="009036FF">
        <w:rPr>
          <w:b/>
        </w:rPr>
        <w:tab/>
        <w:t>ПРИЛОЖЕНИЯ</w:t>
      </w:r>
      <w:r w:rsidRPr="009036FF">
        <w:t xml:space="preserve">: </w:t>
      </w:r>
    </w:p>
    <w:p w14:paraId="60732EAE" w14:textId="77777777" w:rsidR="00146F4A" w:rsidRPr="009036FF" w:rsidRDefault="00146F4A" w:rsidP="00146F4A">
      <w:pPr>
        <w:jc w:val="both"/>
        <w:rPr>
          <w:bCs/>
        </w:rPr>
      </w:pPr>
      <w:r w:rsidRPr="009036FF">
        <w:rPr>
          <w:bCs/>
        </w:rPr>
        <w:tab/>
        <w:t xml:space="preserve">1. Документ за упълномощаване </w:t>
      </w:r>
      <w:r w:rsidRPr="009036FF">
        <w:rPr>
          <w:bCs/>
          <w:i/>
        </w:rPr>
        <w:t>(в случаите, в които е приложимо).</w:t>
      </w:r>
    </w:p>
    <w:p w14:paraId="3DD2B8B4" w14:textId="77777777" w:rsidR="00146F4A" w:rsidRPr="009036FF" w:rsidRDefault="00146F4A" w:rsidP="00146F4A">
      <w:pPr>
        <w:tabs>
          <w:tab w:val="left" w:pos="0"/>
        </w:tabs>
        <w:jc w:val="both"/>
      </w:pPr>
      <w:r w:rsidRPr="009036FF">
        <w:tab/>
      </w:r>
      <w:r>
        <w:t>2</w:t>
      </w:r>
      <w:r w:rsidRPr="009036FF">
        <w:t xml:space="preserve">. Други </w:t>
      </w:r>
      <w:r w:rsidRPr="009036FF">
        <w:rPr>
          <w:i/>
        </w:rPr>
        <w:t>(по преценка на участника).</w:t>
      </w:r>
    </w:p>
    <w:p w14:paraId="5804B605" w14:textId="77777777" w:rsidR="00146F4A" w:rsidRPr="009036FF" w:rsidRDefault="00146F4A" w:rsidP="00146F4A">
      <w:pPr>
        <w:jc w:val="both"/>
        <w:rPr>
          <w:i/>
        </w:rPr>
      </w:pPr>
    </w:p>
    <w:p w14:paraId="47C7B57B" w14:textId="77777777" w:rsidR="00146F4A" w:rsidRPr="009036FF" w:rsidRDefault="00146F4A" w:rsidP="00146F4A">
      <w:pPr>
        <w:suppressAutoHyphens/>
        <w:jc w:val="both"/>
      </w:pPr>
      <w:r w:rsidRPr="009036FF">
        <w:tab/>
      </w:r>
      <w:r w:rsidRPr="009036FF">
        <w:tab/>
      </w:r>
    </w:p>
    <w:p w14:paraId="538A1D74" w14:textId="77777777" w:rsidR="00146F4A" w:rsidRPr="009036FF" w:rsidRDefault="00146F4A" w:rsidP="00146F4A">
      <w:pPr>
        <w:autoSpaceDE w:val="0"/>
        <w:autoSpaceDN w:val="0"/>
        <w:adjustRightInd w:val="0"/>
        <w:jc w:val="both"/>
      </w:pPr>
      <w:r w:rsidRPr="009036FF">
        <w:rPr>
          <w:b/>
          <w:bCs/>
        </w:rPr>
        <w:tab/>
        <w:t xml:space="preserve">Подпис и печат: </w:t>
      </w:r>
    </w:p>
    <w:p w14:paraId="7498C8F3" w14:textId="77777777" w:rsidR="00146F4A" w:rsidRPr="009036FF" w:rsidRDefault="00146F4A" w:rsidP="00146F4A">
      <w:pPr>
        <w:pStyle w:val="Default"/>
        <w:rPr>
          <w:color w:val="auto"/>
        </w:rPr>
      </w:pPr>
      <w:r w:rsidRPr="009036FF">
        <w:rPr>
          <w:b/>
          <w:bCs/>
          <w:color w:val="auto"/>
        </w:rPr>
        <w:tab/>
        <w:t xml:space="preserve">Дата ________/ _________ / ______ </w:t>
      </w:r>
    </w:p>
    <w:p w14:paraId="2461FC01" w14:textId="77777777" w:rsidR="00146F4A" w:rsidRPr="009036FF" w:rsidRDefault="00146F4A" w:rsidP="00146F4A">
      <w:pPr>
        <w:pStyle w:val="Default"/>
        <w:rPr>
          <w:color w:val="auto"/>
        </w:rPr>
      </w:pPr>
      <w:r w:rsidRPr="009036FF">
        <w:rPr>
          <w:b/>
          <w:bCs/>
          <w:color w:val="auto"/>
        </w:rPr>
        <w:tab/>
        <w:t xml:space="preserve">Име и фамилия __________________________ </w:t>
      </w:r>
    </w:p>
    <w:p w14:paraId="5E0D713A" w14:textId="77777777" w:rsidR="00146F4A" w:rsidRPr="009036FF" w:rsidRDefault="00146F4A" w:rsidP="00146F4A">
      <w:pPr>
        <w:rPr>
          <w:b/>
          <w:bCs/>
        </w:rPr>
        <w:sectPr w:rsidR="00146F4A" w:rsidRPr="009036FF" w:rsidSect="00F60B1C">
          <w:pgSz w:w="12240" w:h="15840"/>
          <w:pgMar w:top="1191" w:right="964" w:bottom="1191" w:left="1077" w:header="709" w:footer="709" w:gutter="0"/>
          <w:cols w:space="708"/>
          <w:noEndnote/>
          <w:titlePg/>
          <w:docGrid w:linePitch="326"/>
        </w:sectPr>
      </w:pPr>
      <w:r w:rsidRPr="009036FF">
        <w:rPr>
          <w:b/>
          <w:bCs/>
        </w:rPr>
        <w:tab/>
        <w:t>Длъжност _________________________</w:t>
      </w:r>
    </w:p>
    <w:p w14:paraId="44BDA71F" w14:textId="77777777" w:rsidR="00146F4A" w:rsidRDefault="00146F4A" w:rsidP="00146F4A">
      <w:r w:rsidRPr="00B70753">
        <w:rPr>
          <w:spacing w:val="20"/>
        </w:rPr>
        <w:lastRenderedPageBreak/>
        <w:t>Образец</w:t>
      </w:r>
      <w:r w:rsidRPr="00B70753">
        <w:t xml:space="preserve"> № 3</w:t>
      </w:r>
      <w:r>
        <w:t>.1.</w:t>
      </w:r>
    </w:p>
    <w:p w14:paraId="3AC11D10" w14:textId="77777777" w:rsidR="00146F4A" w:rsidRPr="009036FF" w:rsidRDefault="00146F4A" w:rsidP="00146F4A"/>
    <w:p w14:paraId="1D84CF9F" w14:textId="77777777" w:rsidR="00146F4A" w:rsidRPr="009036FF" w:rsidRDefault="00146F4A" w:rsidP="00146F4A">
      <w:pPr>
        <w:tabs>
          <w:tab w:val="left" w:pos="3120"/>
        </w:tabs>
        <w:jc w:val="center"/>
        <w:rPr>
          <w:b/>
          <w:spacing w:val="20"/>
        </w:rPr>
      </w:pPr>
      <w:r w:rsidRPr="009036FF">
        <w:rPr>
          <w:b/>
          <w:spacing w:val="20"/>
        </w:rPr>
        <w:t>ЦЕНОВО ПРЕДЛОЖЕНИЕ</w:t>
      </w:r>
    </w:p>
    <w:p w14:paraId="0B1DD451" w14:textId="77777777" w:rsidR="00146F4A" w:rsidRPr="009036FF" w:rsidRDefault="00146F4A" w:rsidP="00146F4A">
      <w:pPr>
        <w:jc w:val="center"/>
      </w:pPr>
      <w:r w:rsidRPr="009036FF">
        <w:t>за участие в открита процедура за възлагане на обществена поръчка</w:t>
      </w:r>
    </w:p>
    <w:p w14:paraId="1266DAD4" w14:textId="77777777" w:rsidR="00146F4A" w:rsidRPr="009036FF" w:rsidRDefault="00146F4A" w:rsidP="00146F4A">
      <w:pPr>
        <w:jc w:val="both"/>
        <w:rPr>
          <w:color w:val="FF0000"/>
        </w:rPr>
      </w:pPr>
    </w:p>
    <w:p w14:paraId="0EE5C1B9" w14:textId="77777777" w:rsidR="00146F4A" w:rsidRPr="00A17562" w:rsidRDefault="00146F4A" w:rsidP="00146F4A">
      <w:pPr>
        <w:spacing w:before="120"/>
        <w:jc w:val="both"/>
      </w:pPr>
      <w:r w:rsidRPr="009036FF">
        <w:t xml:space="preserve">с предмет: </w:t>
      </w:r>
      <w:r w:rsidRPr="005F1FB3">
        <w:rPr>
          <w:rFonts w:eastAsia="Courier New"/>
          <w:caps/>
          <w:color w:val="000000"/>
          <w:lang w:eastAsia="en-US"/>
        </w:rPr>
        <w:t>„</w:t>
      </w:r>
      <w:r w:rsidRPr="005F1FB3">
        <w:rPr>
          <w:rFonts w:eastAsia="Courier New"/>
          <w:b/>
          <w:bCs/>
          <w:caps/>
          <w:color w:val="000000"/>
          <w:lang w:eastAsia="en-US"/>
        </w:rPr>
        <w:t xml:space="preserve">Извършване на снегопочистване и зимно поддържане на </w:t>
      </w:r>
      <w:r w:rsidRPr="00A17562">
        <w:rPr>
          <w:rFonts w:eastAsia="Courier New"/>
          <w:b/>
          <w:bCs/>
          <w:caps/>
          <w:color w:val="000000"/>
          <w:lang w:eastAsia="en-US"/>
        </w:rPr>
        <w:t>територията на община Велико Търново, по обособени позиции“</w:t>
      </w:r>
      <w:r>
        <w:rPr>
          <w:rFonts w:eastAsia="Courier New"/>
          <w:b/>
          <w:bCs/>
          <w:caps/>
          <w:color w:val="000000"/>
          <w:lang w:eastAsia="en-US"/>
        </w:rPr>
        <w:t xml:space="preserve">,  </w:t>
      </w:r>
      <w:r w:rsidRPr="00566EB3">
        <w:rPr>
          <w:rFonts w:eastAsia="Courier New"/>
          <w:bCs/>
          <w:color w:val="000000"/>
          <w:u w:val="single"/>
          <w:lang w:eastAsia="en-US"/>
        </w:rPr>
        <w:t>за</w:t>
      </w:r>
      <w:r w:rsidRPr="00566EB3">
        <w:rPr>
          <w:rFonts w:eastAsia="Courier New"/>
          <w:b/>
          <w:bCs/>
          <w:color w:val="000000"/>
          <w:u w:val="single"/>
          <w:lang w:eastAsia="en-US"/>
        </w:rPr>
        <w:t xml:space="preserve"> </w:t>
      </w:r>
      <w:r w:rsidRPr="00566EB3">
        <w:rPr>
          <w:u w:val="single"/>
        </w:rPr>
        <w:t>о</w:t>
      </w:r>
      <w:r w:rsidRPr="009036FF">
        <w:rPr>
          <w:u w:val="single"/>
        </w:rPr>
        <w:t xml:space="preserve">бособена позиция № </w:t>
      </w:r>
      <w:r>
        <w:rPr>
          <w:u w:val="single"/>
        </w:rPr>
        <w:t>1</w:t>
      </w:r>
      <w:r w:rsidRPr="009036FF">
        <w:rPr>
          <w:u w:val="single"/>
        </w:rPr>
        <w:t>:</w:t>
      </w:r>
      <w:r w:rsidRPr="00A17562">
        <w:t xml:space="preserve"> </w:t>
      </w:r>
      <w:r w:rsidRPr="00BF208F">
        <w:rPr>
          <w:lang w:eastAsia="en-US"/>
        </w:rPr>
        <w:t>„</w:t>
      </w:r>
      <w:r>
        <w:rPr>
          <w:b/>
          <w:bCs/>
          <w:lang w:eastAsia="en-US"/>
        </w:rPr>
        <w:t xml:space="preserve">Извършване на </w:t>
      </w:r>
      <w:proofErr w:type="spellStart"/>
      <w:r>
        <w:rPr>
          <w:b/>
          <w:bCs/>
          <w:lang w:eastAsia="en-US"/>
        </w:rPr>
        <w:t>снегопочистване</w:t>
      </w:r>
      <w:proofErr w:type="spellEnd"/>
      <w:r>
        <w:rPr>
          <w:b/>
          <w:bCs/>
          <w:lang w:eastAsia="en-US"/>
        </w:rPr>
        <w:t xml:space="preserve"> и зимно поддържане на общинската пътна мрежа на територията на община Велико Търново</w:t>
      </w:r>
      <w:r w:rsidRPr="00BF208F">
        <w:rPr>
          <w:b/>
          <w:bCs/>
          <w:lang w:eastAsia="en-US"/>
        </w:rPr>
        <w:t>“</w:t>
      </w:r>
      <w:r>
        <w:rPr>
          <w:b/>
          <w:bCs/>
          <w:lang w:eastAsia="en-US"/>
        </w:rPr>
        <w:t>.</w:t>
      </w:r>
    </w:p>
    <w:p w14:paraId="1F458D5B" w14:textId="77777777" w:rsidR="00146F4A" w:rsidRPr="009036FF" w:rsidRDefault="00146F4A" w:rsidP="00146F4A">
      <w:pPr>
        <w:pStyle w:val="a4"/>
        <w:jc w:val="both"/>
        <w:rPr>
          <w:color w:val="C00000"/>
        </w:rPr>
      </w:pPr>
    </w:p>
    <w:p w14:paraId="4A4CA9E9" w14:textId="77777777" w:rsidR="00146F4A" w:rsidRPr="009036FF" w:rsidRDefault="00146F4A" w:rsidP="00146F4A">
      <w:pPr>
        <w:pStyle w:val="a4"/>
        <w:jc w:val="both"/>
      </w:pPr>
      <w:r w:rsidRPr="009036FF">
        <w:t>Долуподписаният/</w:t>
      </w:r>
      <w:proofErr w:type="spellStart"/>
      <w:r w:rsidRPr="009036FF">
        <w:t>ната</w:t>
      </w:r>
      <w:proofErr w:type="spellEnd"/>
      <w:r w:rsidRPr="009036FF">
        <w:t xml:space="preserve"> ........................................................................................................................, </w:t>
      </w:r>
    </w:p>
    <w:p w14:paraId="7A1F1EEA" w14:textId="77777777" w:rsidR="00146F4A" w:rsidRPr="009036FF" w:rsidRDefault="00146F4A" w:rsidP="00146F4A">
      <w:pPr>
        <w:pStyle w:val="Default"/>
        <w:rPr>
          <w:color w:val="auto"/>
        </w:rPr>
      </w:pPr>
      <w:r w:rsidRPr="009036FF">
        <w:rPr>
          <w:color w:val="auto"/>
        </w:rPr>
        <w:t xml:space="preserve">с ЕГН........................, лична карта № ...................., издадена  на ................./ ……………….……г. от ............................................................................................................................................................. </w:t>
      </w:r>
    </w:p>
    <w:p w14:paraId="16F1FDF5" w14:textId="77777777" w:rsidR="00146F4A" w:rsidRPr="009036FF" w:rsidRDefault="00146F4A" w:rsidP="00146F4A">
      <w:pPr>
        <w:pStyle w:val="Default"/>
        <w:rPr>
          <w:color w:val="auto"/>
        </w:rPr>
      </w:pPr>
      <w:r w:rsidRPr="009036FF">
        <w:rPr>
          <w:color w:val="auto"/>
        </w:rPr>
        <w:t xml:space="preserve">в качеството ми на ................................................................................................................................. </w:t>
      </w:r>
    </w:p>
    <w:p w14:paraId="5CA858B9" w14:textId="77777777" w:rsidR="00146F4A" w:rsidRPr="009036FF" w:rsidRDefault="00146F4A" w:rsidP="00146F4A">
      <w:pPr>
        <w:pStyle w:val="Default"/>
        <w:jc w:val="center"/>
        <w:rPr>
          <w:i/>
          <w:iCs/>
          <w:color w:val="auto"/>
        </w:rPr>
      </w:pPr>
      <w:r w:rsidRPr="009036FF">
        <w:rPr>
          <w:i/>
          <w:iCs/>
          <w:color w:val="auto"/>
        </w:rPr>
        <w:t>(посочете длъжността)</w:t>
      </w:r>
    </w:p>
    <w:p w14:paraId="41609E4E" w14:textId="77777777" w:rsidR="00146F4A" w:rsidRPr="009036FF" w:rsidRDefault="00146F4A" w:rsidP="00146F4A">
      <w:pPr>
        <w:jc w:val="both"/>
      </w:pPr>
      <w:r w:rsidRPr="009036FF">
        <w:t>на ............................................................................................................................................................,</w:t>
      </w:r>
    </w:p>
    <w:p w14:paraId="32A5DBCC" w14:textId="77777777" w:rsidR="00146F4A" w:rsidRPr="009036FF" w:rsidRDefault="00146F4A" w:rsidP="00146F4A">
      <w:pPr>
        <w:jc w:val="center"/>
        <w:rPr>
          <w:i/>
          <w:iCs/>
        </w:rPr>
      </w:pPr>
      <w:r w:rsidRPr="009036FF">
        <w:rPr>
          <w:i/>
          <w:iCs/>
        </w:rPr>
        <w:t>(посочете  наименованието на участника)</w:t>
      </w:r>
    </w:p>
    <w:p w14:paraId="1FEDE333" w14:textId="77777777" w:rsidR="00146F4A" w:rsidRPr="009036FF" w:rsidRDefault="00146F4A" w:rsidP="00146F4A">
      <w:pPr>
        <w:jc w:val="both"/>
      </w:pPr>
      <w:r w:rsidRPr="009036FF">
        <w:t>с ЕИК: …………………………………….., актуален телефон: …………………………................</w:t>
      </w:r>
    </w:p>
    <w:p w14:paraId="0431D6F3" w14:textId="77777777" w:rsidR="00146F4A" w:rsidRPr="009036FF" w:rsidRDefault="00146F4A" w:rsidP="00146F4A">
      <w:pPr>
        <w:jc w:val="both"/>
      </w:pPr>
      <w:r w:rsidRPr="009036FF">
        <w:t>факс: …………………………….; електронна поща………………………………………………...</w:t>
      </w:r>
    </w:p>
    <w:p w14:paraId="070FDD55" w14:textId="77777777" w:rsidR="00146F4A" w:rsidRPr="009036FF" w:rsidRDefault="00146F4A" w:rsidP="00146F4A">
      <w:pPr>
        <w:spacing w:after="240"/>
        <w:rPr>
          <w:i/>
        </w:rPr>
      </w:pPr>
      <w:r w:rsidRPr="009036FF">
        <w:t>Регистрация по ЗДДС: ..........................................................................................................................</w:t>
      </w:r>
      <w:r w:rsidRPr="009036FF">
        <w:rPr>
          <w:rFonts w:ascii="Tahoma" w:hAnsi="Tahoma" w:cs="Tahoma"/>
          <w:shd w:val="clear" w:color="auto" w:fill="FFFFFF"/>
          <w:lang w:eastAsia="en-US"/>
        </w:rPr>
        <w:t xml:space="preserve"> </w:t>
      </w:r>
      <w:r w:rsidRPr="009036FF">
        <w:rPr>
          <w:i/>
          <w:shd w:val="clear" w:color="auto" w:fill="FFFFFF"/>
          <w:lang w:eastAsia="en-US"/>
        </w:rPr>
        <w:t>(а</w:t>
      </w:r>
      <w:r w:rsidRPr="009036FF">
        <w:rPr>
          <w:i/>
        </w:rPr>
        <w:t>ко участникът не е регистриран по ЗДДС, указва това в полето)</w:t>
      </w:r>
    </w:p>
    <w:p w14:paraId="06AAAA13" w14:textId="77777777" w:rsidR="00146F4A" w:rsidRPr="009036FF" w:rsidRDefault="00146F4A" w:rsidP="00146F4A">
      <w:pPr>
        <w:pStyle w:val="Default"/>
        <w:jc w:val="both"/>
        <w:rPr>
          <w:color w:val="C00000"/>
        </w:rPr>
      </w:pPr>
    </w:p>
    <w:p w14:paraId="5C4B441D" w14:textId="77777777" w:rsidR="00146F4A" w:rsidRPr="009036FF" w:rsidRDefault="00146F4A" w:rsidP="00146F4A">
      <w:pPr>
        <w:spacing w:after="120"/>
        <w:ind w:firstLine="709"/>
        <w:rPr>
          <w:b/>
        </w:rPr>
      </w:pPr>
      <w:r w:rsidRPr="009036FF">
        <w:rPr>
          <w:b/>
        </w:rPr>
        <w:t>УВАЖАЕМИ ДАМИ И ГОСПОДА,</w:t>
      </w:r>
    </w:p>
    <w:p w14:paraId="4E80E2A1" w14:textId="77777777" w:rsidR="00146F4A" w:rsidRPr="002B1D61" w:rsidRDefault="00146F4A" w:rsidP="00146F4A">
      <w:pPr>
        <w:tabs>
          <w:tab w:val="left" w:pos="709"/>
        </w:tabs>
        <w:spacing w:after="120"/>
        <w:jc w:val="both"/>
        <w:rPr>
          <w:snapToGrid w:val="0"/>
          <w:u w:val="single"/>
          <w:lang w:eastAsia="en-US"/>
        </w:rPr>
      </w:pPr>
      <w:r w:rsidRPr="009036FF">
        <w:rPr>
          <w:color w:val="0070C0"/>
        </w:rPr>
        <w:tab/>
      </w:r>
      <w:r w:rsidRPr="009036FF">
        <w:t xml:space="preserve">С настоящото, Ви представяме нашата ценова оферта за участие в обявената обществена поръчка с предмет: </w:t>
      </w:r>
      <w:r w:rsidRPr="005F1FB3">
        <w:rPr>
          <w:rFonts w:eastAsia="Courier New"/>
          <w:caps/>
          <w:color w:val="000000"/>
          <w:lang w:eastAsia="en-US"/>
        </w:rPr>
        <w:t>„</w:t>
      </w:r>
      <w:r w:rsidRPr="005F1FB3">
        <w:rPr>
          <w:rFonts w:eastAsia="Courier New"/>
          <w:b/>
          <w:bCs/>
          <w:caps/>
          <w:color w:val="000000"/>
          <w:lang w:eastAsia="en-US"/>
        </w:rPr>
        <w:t xml:space="preserve">Извършване на снегопочистване и зимно поддържане на </w:t>
      </w:r>
      <w:r w:rsidRPr="00A17562">
        <w:rPr>
          <w:rFonts w:eastAsia="Courier New"/>
          <w:b/>
          <w:bCs/>
          <w:caps/>
          <w:color w:val="000000"/>
          <w:lang w:eastAsia="en-US"/>
        </w:rPr>
        <w:t>територията на община Велико Търново, по обособени позиции“</w:t>
      </w:r>
      <w:r>
        <w:rPr>
          <w:rFonts w:eastAsia="Courier New"/>
          <w:b/>
          <w:bCs/>
          <w:caps/>
          <w:color w:val="000000"/>
          <w:lang w:eastAsia="en-US"/>
        </w:rPr>
        <w:t xml:space="preserve">, </w:t>
      </w:r>
      <w:r w:rsidRPr="00566EB3">
        <w:rPr>
          <w:rFonts w:eastAsia="Courier New"/>
          <w:bCs/>
          <w:color w:val="000000"/>
          <w:u w:val="single"/>
          <w:lang w:eastAsia="en-US"/>
        </w:rPr>
        <w:t xml:space="preserve">за </w:t>
      </w:r>
      <w:r w:rsidRPr="009036FF">
        <w:rPr>
          <w:u w:val="single"/>
        </w:rPr>
        <w:t xml:space="preserve">обособена позиция № </w:t>
      </w:r>
      <w:r>
        <w:rPr>
          <w:u w:val="single"/>
        </w:rPr>
        <w:t>1</w:t>
      </w:r>
      <w:r w:rsidRPr="009036FF">
        <w:rPr>
          <w:u w:val="single"/>
        </w:rPr>
        <w:t>:</w:t>
      </w:r>
      <w:r w:rsidRPr="00A17562">
        <w:t xml:space="preserve"> </w:t>
      </w:r>
      <w:r w:rsidRPr="00BF208F">
        <w:rPr>
          <w:lang w:eastAsia="en-US"/>
        </w:rPr>
        <w:t>„</w:t>
      </w:r>
      <w:r>
        <w:rPr>
          <w:b/>
          <w:bCs/>
          <w:lang w:eastAsia="en-US"/>
        </w:rPr>
        <w:t xml:space="preserve">Извършване на </w:t>
      </w:r>
      <w:proofErr w:type="spellStart"/>
      <w:r>
        <w:rPr>
          <w:b/>
          <w:bCs/>
          <w:lang w:eastAsia="en-US"/>
        </w:rPr>
        <w:t>снегопочистване</w:t>
      </w:r>
      <w:proofErr w:type="spellEnd"/>
      <w:r>
        <w:rPr>
          <w:b/>
          <w:bCs/>
          <w:lang w:eastAsia="en-US"/>
        </w:rPr>
        <w:t xml:space="preserve"> и зимно поддържане на общинската пътна мрежа на територията на община Велико Търново</w:t>
      </w:r>
      <w:r w:rsidRPr="00BF208F">
        <w:rPr>
          <w:b/>
          <w:bCs/>
          <w:lang w:eastAsia="en-US"/>
        </w:rPr>
        <w:t>“</w:t>
      </w:r>
      <w:r w:rsidRPr="009036FF">
        <w:t>:</w:t>
      </w:r>
    </w:p>
    <w:p w14:paraId="41830903" w14:textId="77777777" w:rsidR="00146F4A" w:rsidRDefault="00146F4A" w:rsidP="00146F4A">
      <w:pPr>
        <w:spacing w:line="276" w:lineRule="auto"/>
        <w:jc w:val="both"/>
        <w:rPr>
          <w:b/>
          <w:color w:val="0070C0"/>
        </w:rPr>
      </w:pPr>
      <w:r w:rsidRPr="009036FF">
        <w:rPr>
          <w:b/>
          <w:color w:val="0070C0"/>
        </w:rPr>
        <w:tab/>
      </w:r>
    </w:p>
    <w:p w14:paraId="5AFD9FB7" w14:textId="77777777" w:rsidR="00146F4A" w:rsidRPr="002B1D61" w:rsidRDefault="00146F4A" w:rsidP="00146F4A">
      <w:pPr>
        <w:suppressAutoHyphens/>
        <w:overflowPunct w:val="0"/>
        <w:autoSpaceDE w:val="0"/>
        <w:jc w:val="both"/>
        <w:textAlignment w:val="baseline"/>
        <w:rPr>
          <w:rFonts w:eastAsia="Times New Roman"/>
          <w:b/>
          <w:bCs/>
          <w:lang w:eastAsia="ar-SA"/>
        </w:rPr>
      </w:pPr>
      <w:r w:rsidRPr="002B1D61">
        <w:rPr>
          <w:rFonts w:eastAsia="Times New Roman"/>
          <w:b/>
          <w:bCs/>
          <w:lang w:eastAsia="ar-SA"/>
        </w:rPr>
        <w:t>1. Условия и начин на финансиране и плащане</w:t>
      </w:r>
      <w:r>
        <w:rPr>
          <w:rFonts w:eastAsia="Times New Roman"/>
          <w:b/>
          <w:bCs/>
          <w:lang w:eastAsia="ar-SA"/>
        </w:rPr>
        <w:t>:</w:t>
      </w:r>
      <w:r w:rsidRPr="002B1D61">
        <w:rPr>
          <w:rFonts w:eastAsia="Times New Roman"/>
          <w:b/>
          <w:bCs/>
          <w:lang w:eastAsia="ar-SA"/>
        </w:rPr>
        <w:t xml:space="preserve"> </w:t>
      </w:r>
      <w:r w:rsidRPr="002B1D61">
        <w:rPr>
          <w:rFonts w:eastAsia="Times New Roman"/>
          <w:bCs/>
          <w:lang w:eastAsia="ar-SA"/>
        </w:rPr>
        <w:t>съгласно  проект на договор, предложен от Възложителя.</w:t>
      </w:r>
    </w:p>
    <w:p w14:paraId="4EE51156" w14:textId="77777777" w:rsidR="00146F4A" w:rsidRPr="002B1D61" w:rsidRDefault="00146F4A" w:rsidP="00146F4A">
      <w:pPr>
        <w:jc w:val="both"/>
        <w:rPr>
          <w:rFonts w:eastAsia="Times New Roman"/>
          <w:color w:val="FF0000"/>
        </w:rPr>
      </w:pPr>
    </w:p>
    <w:p w14:paraId="44D6F2A0" w14:textId="77777777" w:rsidR="00146F4A" w:rsidRDefault="00146F4A" w:rsidP="00146F4A">
      <w:pPr>
        <w:jc w:val="both"/>
        <w:rPr>
          <w:rFonts w:eastAsia="Times New Roman"/>
        </w:rPr>
      </w:pPr>
      <w:r w:rsidRPr="002B1D61">
        <w:rPr>
          <w:rFonts w:eastAsia="Times New Roman"/>
          <w:b/>
        </w:rPr>
        <w:t>2. Приложима валута  и зачитане при несъответствие:</w:t>
      </w:r>
      <w:r w:rsidRPr="002B1D61">
        <w:rPr>
          <w:rFonts w:eastAsia="Times New Roman"/>
        </w:rPr>
        <w:t xml:space="preserve">  </w:t>
      </w:r>
      <w:r w:rsidRPr="002B1D61">
        <w:rPr>
          <w:rFonts w:eastAsia="Times New Roman"/>
          <w:b/>
        </w:rPr>
        <w:t>цените са в български лева без ДДС</w:t>
      </w:r>
      <w:r w:rsidRPr="002B1D61">
        <w:rPr>
          <w:rFonts w:eastAsia="Times New Roman"/>
        </w:rPr>
        <w:t xml:space="preserve">. </w:t>
      </w:r>
    </w:p>
    <w:p w14:paraId="0526AA90" w14:textId="77777777" w:rsidR="00146F4A" w:rsidRPr="002B1D61" w:rsidRDefault="00146F4A" w:rsidP="00146F4A">
      <w:pPr>
        <w:jc w:val="both"/>
        <w:rPr>
          <w:rFonts w:eastAsia="Times New Roman"/>
          <w:color w:val="FF0000"/>
        </w:rPr>
      </w:pPr>
    </w:p>
    <w:p w14:paraId="3769FFE6" w14:textId="77777777" w:rsidR="00146F4A" w:rsidRPr="002B1D61" w:rsidRDefault="00146F4A" w:rsidP="00146F4A">
      <w:pPr>
        <w:tabs>
          <w:tab w:val="left" w:pos="0"/>
        </w:tabs>
        <w:jc w:val="both"/>
        <w:rPr>
          <w:rFonts w:eastAsia="Times New Roman"/>
        </w:rPr>
      </w:pPr>
      <w:r w:rsidRPr="002B1D61">
        <w:rPr>
          <w:rFonts w:eastAsia="Times New Roman"/>
          <w:b/>
        </w:rPr>
        <w:t>3</w:t>
      </w:r>
      <w:r w:rsidRPr="002B1D61">
        <w:rPr>
          <w:rFonts w:eastAsia="Times New Roman"/>
        </w:rPr>
        <w:t>.</w:t>
      </w:r>
      <w:r w:rsidRPr="002B1D61">
        <w:rPr>
          <w:rFonts w:eastAsia="Times New Roman"/>
          <w:i/>
        </w:rPr>
        <w:t xml:space="preserve"> </w:t>
      </w:r>
      <w:r w:rsidRPr="002B1D61">
        <w:rPr>
          <w:rFonts w:eastAsia="Times New Roman"/>
          <w:b/>
        </w:rPr>
        <w:t>Плащане се извършва в 30 дневен срок</w:t>
      </w:r>
      <w:r w:rsidRPr="002B1D61">
        <w:rPr>
          <w:rFonts w:eastAsia="Times New Roman"/>
        </w:rPr>
        <w:t xml:space="preserve"> от одобряване на фактурата по банков път и след приемане на работата и представяне от страна на Изпълнителя на протокол за действително извършени работи, подписан от представител на ВЪЗЛОЖИТЕЛЯ. В случаите, когато  са констатирани недостатъци, сумата се изплаща на  ИЗПЪЛНИТЕЛЯ  в 30 дневен срок след отстраняването им.</w:t>
      </w:r>
    </w:p>
    <w:p w14:paraId="788AED1F" w14:textId="77777777" w:rsidR="00146F4A" w:rsidRDefault="00146F4A" w:rsidP="00146F4A">
      <w:pPr>
        <w:jc w:val="both"/>
        <w:rPr>
          <w:rFonts w:eastAsia="Times New Roman"/>
        </w:rPr>
      </w:pPr>
    </w:p>
    <w:p w14:paraId="04B7C4E9" w14:textId="77777777" w:rsidR="00146F4A" w:rsidRPr="00566EB3" w:rsidRDefault="00146F4A" w:rsidP="00146F4A">
      <w:pPr>
        <w:jc w:val="center"/>
        <w:rPr>
          <w:rFonts w:eastAsia="Times New Roman"/>
          <w:b/>
        </w:rPr>
      </w:pPr>
      <w:r w:rsidRPr="00387324">
        <w:rPr>
          <w:rFonts w:eastAsia="Times New Roman"/>
          <w:b/>
        </w:rPr>
        <w:t>4.</w:t>
      </w:r>
      <w:r>
        <w:rPr>
          <w:rFonts w:eastAsia="Times New Roman"/>
        </w:rPr>
        <w:t xml:space="preserve"> </w:t>
      </w:r>
      <w:r w:rsidRPr="00566EB3">
        <w:rPr>
          <w:rFonts w:eastAsia="Times New Roman"/>
          <w:b/>
        </w:rPr>
        <w:t>Предлаганото от нас възнаграждение за изпълнение на  поръчката е както следва:</w:t>
      </w:r>
    </w:p>
    <w:p w14:paraId="1909E1DC" w14:textId="77777777" w:rsidR="00146F4A" w:rsidRPr="00566EB3" w:rsidRDefault="00146F4A" w:rsidP="00146F4A">
      <w:pPr>
        <w:jc w:val="center"/>
        <w:rPr>
          <w:rFonts w:eastAsia="Times New Roman"/>
          <w:b/>
        </w:rPr>
      </w:pPr>
    </w:p>
    <w:p w14:paraId="2B2A65C7" w14:textId="77777777" w:rsidR="00146F4A" w:rsidRPr="00566EB3" w:rsidRDefault="00146F4A" w:rsidP="00215707">
      <w:pPr>
        <w:numPr>
          <w:ilvl w:val="0"/>
          <w:numId w:val="32"/>
        </w:numPr>
        <w:tabs>
          <w:tab w:val="clear" w:pos="1080"/>
          <w:tab w:val="num" w:pos="709"/>
        </w:tabs>
        <w:spacing w:after="120"/>
        <w:ind w:left="284" w:firstLine="73"/>
        <w:jc w:val="both"/>
        <w:rPr>
          <w:rFonts w:eastAsia="Times New Roman"/>
          <w:b/>
        </w:rPr>
      </w:pPr>
      <w:proofErr w:type="spellStart"/>
      <w:r w:rsidRPr="00566EB3">
        <w:rPr>
          <w:rFonts w:eastAsia="Times New Roman"/>
          <w:b/>
        </w:rPr>
        <w:t>Снегочис</w:t>
      </w:r>
      <w:r w:rsidR="00215707">
        <w:rPr>
          <w:rFonts w:eastAsia="Times New Roman"/>
          <w:b/>
        </w:rPr>
        <w:t>те</w:t>
      </w:r>
      <w:r w:rsidRPr="00566EB3">
        <w:rPr>
          <w:rFonts w:eastAsia="Times New Roman"/>
          <w:b/>
        </w:rPr>
        <w:t>не</w:t>
      </w:r>
      <w:proofErr w:type="spellEnd"/>
      <w:r w:rsidRPr="00566EB3">
        <w:rPr>
          <w:rFonts w:eastAsia="Times New Roman"/>
          <w:b/>
        </w:rPr>
        <w:t xml:space="preserve"> /разриване на паднал сняг на пътното платно</w:t>
      </w:r>
      <w:r w:rsidR="00215707">
        <w:rPr>
          <w:rFonts w:eastAsia="Times New Roman"/>
          <w:b/>
        </w:rPr>
        <w:t xml:space="preserve">, извозване на снежни маси при нужда до депо за снежни маси: </w:t>
      </w:r>
      <w:r w:rsidRPr="00566EB3">
        <w:rPr>
          <w:rFonts w:eastAsia="Times New Roman"/>
          <w:b/>
        </w:rPr>
        <w:t>…………………………. /</w:t>
      </w:r>
      <w:proofErr w:type="spellStart"/>
      <w:r w:rsidRPr="00566EB3">
        <w:rPr>
          <w:rFonts w:eastAsia="Times New Roman"/>
          <w:b/>
        </w:rPr>
        <w:t>цифром</w:t>
      </w:r>
      <w:proofErr w:type="spellEnd"/>
      <w:r w:rsidRPr="00566EB3">
        <w:rPr>
          <w:rFonts w:eastAsia="Times New Roman"/>
          <w:b/>
        </w:rPr>
        <w:t xml:space="preserve"> и словом/ лв. на километър</w:t>
      </w:r>
      <w:r>
        <w:rPr>
          <w:rFonts w:eastAsia="Times New Roman"/>
          <w:b/>
        </w:rPr>
        <w:t xml:space="preserve"> без ДДС</w:t>
      </w:r>
      <w:r w:rsidRPr="00566EB3">
        <w:rPr>
          <w:rFonts w:eastAsia="Times New Roman"/>
          <w:b/>
        </w:rPr>
        <w:t>;</w:t>
      </w:r>
    </w:p>
    <w:p w14:paraId="148F4742" w14:textId="77777777" w:rsidR="00215707" w:rsidRPr="00215707" w:rsidRDefault="00146F4A" w:rsidP="00215707">
      <w:pPr>
        <w:numPr>
          <w:ilvl w:val="0"/>
          <w:numId w:val="32"/>
        </w:numPr>
        <w:tabs>
          <w:tab w:val="clear" w:pos="1080"/>
          <w:tab w:val="num" w:pos="284"/>
          <w:tab w:val="left" w:pos="426"/>
          <w:tab w:val="left" w:pos="709"/>
        </w:tabs>
        <w:spacing w:after="120"/>
        <w:ind w:left="426" w:hanging="66"/>
        <w:jc w:val="both"/>
        <w:rPr>
          <w:rFonts w:eastAsia="Times New Roman"/>
          <w:b/>
          <w:bCs/>
          <w:lang w:eastAsia="ar-SA"/>
        </w:rPr>
      </w:pPr>
      <w:proofErr w:type="spellStart"/>
      <w:r w:rsidRPr="00215707">
        <w:rPr>
          <w:rFonts w:eastAsia="Times New Roman"/>
          <w:b/>
        </w:rPr>
        <w:t>Опесъчаване</w:t>
      </w:r>
      <w:proofErr w:type="spellEnd"/>
      <w:r w:rsidR="00215707">
        <w:rPr>
          <w:rFonts w:eastAsia="Times New Roman"/>
          <w:b/>
        </w:rPr>
        <w:t xml:space="preserve"> /разпръскване на минерални материали – смес от пясък и сол – върху предварително </w:t>
      </w:r>
      <w:proofErr w:type="spellStart"/>
      <w:r w:rsidR="00215707">
        <w:rPr>
          <w:rFonts w:eastAsia="Times New Roman"/>
          <w:b/>
        </w:rPr>
        <w:t>снегопочистено</w:t>
      </w:r>
      <w:proofErr w:type="spellEnd"/>
      <w:r w:rsidR="00215707">
        <w:rPr>
          <w:rFonts w:eastAsia="Times New Roman"/>
          <w:b/>
        </w:rPr>
        <w:t xml:space="preserve"> или заледено платно/</w:t>
      </w:r>
      <w:r w:rsidRPr="00215707">
        <w:rPr>
          <w:rFonts w:eastAsia="Times New Roman"/>
          <w:b/>
        </w:rPr>
        <w:t>: …………………………. /</w:t>
      </w:r>
      <w:proofErr w:type="spellStart"/>
      <w:r w:rsidRPr="00215707">
        <w:rPr>
          <w:rFonts w:eastAsia="Times New Roman"/>
          <w:b/>
        </w:rPr>
        <w:t>цифром</w:t>
      </w:r>
      <w:proofErr w:type="spellEnd"/>
      <w:r w:rsidRPr="00215707">
        <w:rPr>
          <w:rFonts w:eastAsia="Times New Roman"/>
          <w:b/>
        </w:rPr>
        <w:t xml:space="preserve"> и словом/ лв. на километър </w:t>
      </w:r>
      <w:r w:rsidR="00215707">
        <w:rPr>
          <w:rFonts w:eastAsia="Times New Roman"/>
          <w:b/>
        </w:rPr>
        <w:t xml:space="preserve">без </w:t>
      </w:r>
      <w:r w:rsidRPr="00215707">
        <w:rPr>
          <w:rFonts w:eastAsia="Times New Roman"/>
          <w:b/>
        </w:rPr>
        <w:t>ДДС;</w:t>
      </w:r>
    </w:p>
    <w:p w14:paraId="57AD58C9" w14:textId="7BFFFF1D" w:rsidR="00215707" w:rsidRPr="00215707" w:rsidRDefault="00215707" w:rsidP="00215707">
      <w:pPr>
        <w:numPr>
          <w:ilvl w:val="0"/>
          <w:numId w:val="32"/>
        </w:numPr>
        <w:tabs>
          <w:tab w:val="clear" w:pos="1080"/>
          <w:tab w:val="num" w:pos="426"/>
          <w:tab w:val="left" w:pos="709"/>
        </w:tabs>
        <w:spacing w:after="120"/>
        <w:ind w:left="426" w:hanging="66"/>
        <w:jc w:val="both"/>
        <w:rPr>
          <w:rFonts w:eastAsia="Times New Roman"/>
          <w:b/>
          <w:bCs/>
          <w:lang w:eastAsia="ar-SA"/>
        </w:rPr>
      </w:pPr>
      <w:r w:rsidRPr="00215707">
        <w:rPr>
          <w:rFonts w:eastAsia="Arial Unicode MS"/>
          <w:b/>
          <w:lang w:eastAsia="en-US"/>
        </w:rPr>
        <w:lastRenderedPageBreak/>
        <w:t>Изкърпване на настилката със студена асфалтова смес - ръчно, /оформяне, почистване, доставка, полагане и всички, свързани с това разходи, в т.ч. и транспорт</w:t>
      </w:r>
      <w:r>
        <w:rPr>
          <w:rFonts w:eastAsia="Arial Unicode MS"/>
          <w:b/>
          <w:lang w:eastAsia="en-US"/>
        </w:rPr>
        <w:t>/:</w:t>
      </w:r>
      <w:r w:rsidRPr="00215707">
        <w:rPr>
          <w:rFonts w:eastAsia="Arial Unicode MS"/>
          <w:b/>
          <w:lang w:eastAsia="en-US"/>
        </w:rPr>
        <w:t xml:space="preserve"> </w:t>
      </w:r>
      <w:r w:rsidRPr="00215707">
        <w:rPr>
          <w:rFonts w:eastAsia="Times New Roman"/>
          <w:b/>
        </w:rPr>
        <w:t>………………………. /</w:t>
      </w:r>
      <w:proofErr w:type="spellStart"/>
      <w:r w:rsidRPr="00215707">
        <w:rPr>
          <w:rFonts w:eastAsia="Times New Roman"/>
          <w:b/>
        </w:rPr>
        <w:t>цифром</w:t>
      </w:r>
      <w:proofErr w:type="spellEnd"/>
      <w:r w:rsidRPr="00215707">
        <w:rPr>
          <w:rFonts w:eastAsia="Times New Roman"/>
          <w:b/>
        </w:rPr>
        <w:t xml:space="preserve"> и словом/ лв.</w:t>
      </w:r>
      <w:r w:rsidR="00696C78">
        <w:rPr>
          <w:rFonts w:eastAsia="Arial Unicode MS"/>
          <w:b/>
          <w:lang w:eastAsia="en-US"/>
        </w:rPr>
        <w:t xml:space="preserve"> за квадратен метър</w:t>
      </w:r>
      <w:r w:rsidRPr="00215707">
        <w:rPr>
          <w:rFonts w:eastAsia="Times New Roman"/>
          <w:b/>
        </w:rPr>
        <w:t xml:space="preserve"> </w:t>
      </w:r>
      <w:r w:rsidRPr="00215707">
        <w:rPr>
          <w:rFonts w:eastAsia="Times New Roman"/>
          <w:b/>
          <w:bCs/>
          <w:lang w:eastAsia="ar-SA"/>
        </w:rPr>
        <w:t>без ДДС.</w:t>
      </w:r>
    </w:p>
    <w:p w14:paraId="3033FE7F" w14:textId="1C4A5B8E" w:rsidR="00146F4A" w:rsidRPr="00566EB3" w:rsidRDefault="00146F4A" w:rsidP="008D7B7F">
      <w:pPr>
        <w:numPr>
          <w:ilvl w:val="0"/>
          <w:numId w:val="32"/>
        </w:numPr>
        <w:tabs>
          <w:tab w:val="clear" w:pos="1080"/>
          <w:tab w:val="num" w:pos="284"/>
        </w:tabs>
        <w:spacing w:after="120"/>
        <w:ind w:left="426" w:hanging="69"/>
        <w:jc w:val="both"/>
        <w:rPr>
          <w:rFonts w:eastAsia="Times New Roman"/>
          <w:b/>
        </w:rPr>
      </w:pPr>
      <w:r w:rsidRPr="00566EB3">
        <w:rPr>
          <w:rFonts w:eastAsia="Times New Roman"/>
          <w:b/>
        </w:rPr>
        <w:t>Материално подсигуряване</w:t>
      </w:r>
      <w:r w:rsidR="00215707">
        <w:rPr>
          <w:rFonts w:eastAsia="Times New Roman"/>
          <w:b/>
        </w:rPr>
        <w:t xml:space="preserve"> /фигуриране на купчинки от инертни материали на стръмни и опасни места на общинските пътища преди започване </w:t>
      </w:r>
      <w:r w:rsidR="00696C78">
        <w:rPr>
          <w:rFonts w:eastAsia="Times New Roman"/>
          <w:b/>
        </w:rPr>
        <w:t>на</w:t>
      </w:r>
      <w:r w:rsidR="00215707">
        <w:rPr>
          <w:rFonts w:eastAsia="Times New Roman"/>
          <w:b/>
        </w:rPr>
        <w:t xml:space="preserve"> изпълнението на работата/</w:t>
      </w:r>
      <w:r w:rsidRPr="00566EB3">
        <w:rPr>
          <w:rFonts w:eastAsia="Times New Roman"/>
          <w:b/>
        </w:rPr>
        <w:t>: …………………………. /</w:t>
      </w:r>
      <w:proofErr w:type="spellStart"/>
      <w:r w:rsidRPr="00566EB3">
        <w:rPr>
          <w:rFonts w:eastAsia="Times New Roman"/>
          <w:b/>
        </w:rPr>
        <w:t>цифром</w:t>
      </w:r>
      <w:proofErr w:type="spellEnd"/>
      <w:r w:rsidRPr="00566EB3">
        <w:rPr>
          <w:rFonts w:eastAsia="Times New Roman"/>
          <w:b/>
        </w:rPr>
        <w:t xml:space="preserve"> и словом/ лв. за кубичен метър</w:t>
      </w:r>
      <w:r w:rsidRPr="00BB1D1E">
        <w:rPr>
          <w:rFonts w:eastAsia="Times New Roman"/>
          <w:b/>
        </w:rPr>
        <w:t xml:space="preserve"> </w:t>
      </w:r>
      <w:r>
        <w:rPr>
          <w:rFonts w:eastAsia="Times New Roman"/>
          <w:b/>
        </w:rPr>
        <w:t>без ДДС</w:t>
      </w:r>
      <w:r w:rsidRPr="00566EB3">
        <w:rPr>
          <w:rFonts w:eastAsia="Times New Roman"/>
          <w:b/>
        </w:rPr>
        <w:t>;</w:t>
      </w:r>
    </w:p>
    <w:p w14:paraId="55B7220E" w14:textId="77777777" w:rsidR="00215707" w:rsidRDefault="00215707" w:rsidP="00146F4A">
      <w:pPr>
        <w:spacing w:after="281" w:line="281" w:lineRule="exact"/>
        <w:ind w:left="40" w:firstLine="317"/>
        <w:jc w:val="both"/>
        <w:rPr>
          <w:b/>
          <w:bCs/>
          <w:lang w:eastAsia="en-US"/>
        </w:rPr>
      </w:pPr>
    </w:p>
    <w:p w14:paraId="6DA25DB5" w14:textId="77777777" w:rsidR="00146F4A" w:rsidRPr="00566EB3" w:rsidRDefault="00146F4A" w:rsidP="00146F4A">
      <w:pPr>
        <w:spacing w:after="281" w:line="281" w:lineRule="exact"/>
        <w:ind w:left="40" w:firstLine="317"/>
        <w:jc w:val="both"/>
        <w:rPr>
          <w:u w:val="single"/>
          <w:shd w:val="clear" w:color="auto" w:fill="FFFFFF"/>
          <w:lang w:eastAsia="en-US"/>
        </w:rPr>
      </w:pPr>
      <w:r w:rsidRPr="00566EB3">
        <w:rPr>
          <w:b/>
          <w:bCs/>
          <w:lang w:eastAsia="en-US"/>
        </w:rPr>
        <w:t xml:space="preserve">Предлагано възнаграждение за видове работи </w:t>
      </w:r>
      <w:r w:rsidRPr="002F08B1">
        <w:rPr>
          <w:b/>
          <w:bCs/>
          <w:u w:val="single"/>
          <w:shd w:val="clear" w:color="auto" w:fill="FFFFFF"/>
          <w:lang w:eastAsia="en-US"/>
        </w:rPr>
        <w:t>за подготовка</w:t>
      </w:r>
      <w:r w:rsidRPr="00566EB3">
        <w:rPr>
          <w:b/>
          <w:bCs/>
          <w:lang w:eastAsia="en-US"/>
        </w:rPr>
        <w:t xml:space="preserve"> на общинските пътища за експлоатация през зимния сезон (съгласно техническите указания от документацията за участие)</w:t>
      </w:r>
    </w:p>
    <w:p w14:paraId="08F1D4CE" w14:textId="77777777" w:rsidR="00146F4A" w:rsidRPr="002F08B1" w:rsidRDefault="00146F4A" w:rsidP="00146F4A">
      <w:pPr>
        <w:spacing w:line="230" w:lineRule="exact"/>
        <w:rPr>
          <w:b/>
          <w:bCs/>
          <w:u w:val="single"/>
          <w:shd w:val="clear" w:color="auto" w:fill="FFFFFF"/>
          <w:lang w:eastAsia="en-US"/>
        </w:rPr>
      </w:pPr>
      <w:r w:rsidRPr="002F08B1">
        <w:rPr>
          <w:b/>
          <w:bCs/>
          <w:u w:val="single"/>
          <w:shd w:val="clear" w:color="auto" w:fill="FFFFFF"/>
          <w:lang w:eastAsia="en-US"/>
        </w:rPr>
        <w:t>Видове работи:</w:t>
      </w:r>
    </w:p>
    <w:p w14:paraId="407D939D" w14:textId="77777777" w:rsidR="00146F4A" w:rsidRPr="00566EB3" w:rsidRDefault="00146F4A" w:rsidP="00146F4A">
      <w:pPr>
        <w:spacing w:line="230" w:lineRule="exact"/>
        <w:ind w:left="740"/>
        <w:rPr>
          <w:rFonts w:ascii="Calibri" w:hAnsi="Calibri"/>
          <w:b/>
          <w:bCs/>
          <w:sz w:val="23"/>
          <w:szCs w:val="23"/>
          <w:lang w:eastAsia="en-US"/>
        </w:rPr>
      </w:pPr>
    </w:p>
    <w:p w14:paraId="2C94D164" w14:textId="77777777" w:rsidR="00146F4A" w:rsidRPr="00FE5FB5" w:rsidRDefault="00146F4A" w:rsidP="00146F4A">
      <w:pPr>
        <w:spacing w:line="276" w:lineRule="auto"/>
        <w:jc w:val="both"/>
        <w:rPr>
          <w:rFonts w:eastAsia="Arial Unicode MS"/>
          <w:u w:val="single"/>
          <w:lang w:eastAsia="en-US"/>
        </w:rPr>
      </w:pPr>
      <w:r w:rsidRPr="00FE5FB5">
        <w:rPr>
          <w:rFonts w:eastAsia="Arial Unicode MS"/>
          <w:u w:val="single"/>
          <w:lang w:eastAsia="en-US"/>
        </w:rPr>
        <w:t>ЗЕМНИ РАБОТИ</w:t>
      </w:r>
    </w:p>
    <w:p w14:paraId="6431BD9F" w14:textId="77777777" w:rsidR="00146F4A" w:rsidRPr="00566EB3" w:rsidRDefault="00146F4A" w:rsidP="00146F4A">
      <w:pPr>
        <w:tabs>
          <w:tab w:val="left" w:pos="426"/>
          <w:tab w:val="left" w:pos="709"/>
          <w:tab w:val="left" w:pos="993"/>
        </w:tabs>
        <w:spacing w:line="276" w:lineRule="auto"/>
        <w:jc w:val="both"/>
        <w:rPr>
          <w:rFonts w:eastAsia="Times New Roman"/>
          <w:b/>
          <w:bCs/>
          <w:lang w:eastAsia="ar-SA"/>
        </w:rPr>
      </w:pPr>
      <w:r w:rsidRPr="00FE5FB5">
        <w:rPr>
          <w:rFonts w:eastAsia="Arial Unicode MS"/>
          <w:lang w:eastAsia="en-US"/>
        </w:rPr>
        <w:t>1.</w:t>
      </w:r>
      <w:r w:rsidRPr="00FE5FB5">
        <w:rPr>
          <w:rFonts w:eastAsia="Arial Unicode MS"/>
          <w:lang w:eastAsia="en-US"/>
        </w:rPr>
        <w:tab/>
        <w:t>Ръчен изкоп, включително всички, свързани с това присъщи разходи -</w:t>
      </w:r>
      <w:r w:rsidRPr="00FE5FB5">
        <w:rPr>
          <w:rFonts w:eastAsia="Arial Unicode MS"/>
          <w:lang w:eastAsia="en-US"/>
        </w:rPr>
        <w:tab/>
      </w:r>
      <w:r w:rsidRPr="00491CC5">
        <w:rPr>
          <w:rFonts w:eastAsia="Times New Roman"/>
          <w:b/>
        </w:rPr>
        <w:t>…………………………. /</w:t>
      </w:r>
      <w:proofErr w:type="spellStart"/>
      <w:r w:rsidRPr="00491CC5">
        <w:rPr>
          <w:rFonts w:eastAsia="Times New Roman"/>
          <w:b/>
        </w:rPr>
        <w:t>цифром</w:t>
      </w:r>
      <w:proofErr w:type="spellEnd"/>
      <w:r w:rsidRPr="00491CC5">
        <w:rPr>
          <w:rFonts w:eastAsia="Times New Roman"/>
          <w:b/>
        </w:rPr>
        <w:t xml:space="preserve"> и словом/ лв.</w:t>
      </w:r>
      <w:r w:rsidRPr="00FE5FB5">
        <w:rPr>
          <w:rFonts w:eastAsia="Arial Unicode MS"/>
          <w:b/>
          <w:lang w:eastAsia="en-US"/>
        </w:rPr>
        <w:t>/м3</w:t>
      </w:r>
      <w:r>
        <w:rPr>
          <w:rFonts w:eastAsia="Times New Roman"/>
          <w:b/>
        </w:rPr>
        <w:t xml:space="preserve"> </w:t>
      </w:r>
      <w:r w:rsidRPr="00566EB3">
        <w:rPr>
          <w:rFonts w:eastAsia="Times New Roman"/>
          <w:b/>
          <w:bCs/>
          <w:lang w:eastAsia="ar-SA"/>
        </w:rPr>
        <w:t>без ДДС.</w:t>
      </w:r>
    </w:p>
    <w:p w14:paraId="634463DC" w14:textId="77777777" w:rsidR="00146F4A" w:rsidRPr="00FE5FB5" w:rsidRDefault="00146F4A" w:rsidP="00146F4A">
      <w:pPr>
        <w:tabs>
          <w:tab w:val="left" w:pos="426"/>
          <w:tab w:val="left" w:pos="709"/>
          <w:tab w:val="left" w:pos="993"/>
        </w:tabs>
        <w:spacing w:line="276" w:lineRule="auto"/>
        <w:jc w:val="both"/>
        <w:rPr>
          <w:rFonts w:eastAsia="Arial Unicode MS"/>
          <w:lang w:eastAsia="en-US"/>
        </w:rPr>
      </w:pPr>
      <w:r w:rsidRPr="00FE5FB5">
        <w:rPr>
          <w:rFonts w:eastAsia="Arial Unicode MS"/>
          <w:lang w:eastAsia="en-US"/>
        </w:rPr>
        <w:tab/>
      </w:r>
    </w:p>
    <w:p w14:paraId="51B7ECBA" w14:textId="77777777" w:rsidR="00146F4A" w:rsidRPr="00566EB3" w:rsidRDefault="00146F4A" w:rsidP="00146F4A">
      <w:pPr>
        <w:tabs>
          <w:tab w:val="left" w:pos="426"/>
          <w:tab w:val="left" w:pos="709"/>
          <w:tab w:val="left" w:pos="993"/>
        </w:tabs>
        <w:spacing w:line="276" w:lineRule="auto"/>
        <w:jc w:val="both"/>
        <w:rPr>
          <w:rFonts w:eastAsia="Times New Roman"/>
          <w:b/>
          <w:bCs/>
          <w:lang w:eastAsia="ar-SA"/>
        </w:rPr>
      </w:pPr>
      <w:r w:rsidRPr="00FE5FB5">
        <w:rPr>
          <w:rFonts w:eastAsia="Arial Unicode MS"/>
          <w:lang w:eastAsia="en-US"/>
        </w:rPr>
        <w:t>2.</w:t>
      </w:r>
      <w:r w:rsidRPr="00FE5FB5">
        <w:rPr>
          <w:rFonts w:eastAsia="Arial Unicode MS"/>
          <w:lang w:eastAsia="en-US"/>
        </w:rPr>
        <w:tab/>
        <w:t xml:space="preserve">Механизиран земен изкоп, включително натоварване на транспорт -  </w:t>
      </w:r>
      <w:r w:rsidRPr="00FE5FB5">
        <w:rPr>
          <w:rFonts w:eastAsia="Arial Unicode MS"/>
          <w:lang w:eastAsia="en-US"/>
        </w:rPr>
        <w:tab/>
      </w:r>
      <w:r w:rsidRPr="00491CC5">
        <w:rPr>
          <w:rFonts w:eastAsia="Times New Roman"/>
          <w:b/>
        </w:rPr>
        <w:t>…………………………. /</w:t>
      </w:r>
      <w:proofErr w:type="spellStart"/>
      <w:r w:rsidRPr="00491CC5">
        <w:rPr>
          <w:rFonts w:eastAsia="Times New Roman"/>
          <w:b/>
        </w:rPr>
        <w:t>цифром</w:t>
      </w:r>
      <w:proofErr w:type="spellEnd"/>
      <w:r w:rsidRPr="00491CC5">
        <w:rPr>
          <w:rFonts w:eastAsia="Times New Roman"/>
          <w:b/>
        </w:rPr>
        <w:t xml:space="preserve"> и словом/ лв.</w:t>
      </w:r>
      <w:r w:rsidRPr="00FE5FB5">
        <w:rPr>
          <w:rFonts w:eastAsia="Arial Unicode MS"/>
          <w:b/>
          <w:lang w:eastAsia="en-US"/>
        </w:rPr>
        <w:t>/м3</w:t>
      </w:r>
      <w:r>
        <w:rPr>
          <w:rFonts w:eastAsia="Times New Roman"/>
          <w:b/>
        </w:rPr>
        <w:t xml:space="preserve"> </w:t>
      </w:r>
      <w:r w:rsidRPr="00566EB3">
        <w:rPr>
          <w:rFonts w:eastAsia="Times New Roman"/>
          <w:b/>
          <w:bCs/>
          <w:lang w:eastAsia="ar-SA"/>
        </w:rPr>
        <w:t>без ДДС.</w:t>
      </w:r>
    </w:p>
    <w:p w14:paraId="18017470" w14:textId="77777777" w:rsidR="00146F4A" w:rsidRPr="00FE5FB5" w:rsidRDefault="00146F4A" w:rsidP="00146F4A">
      <w:pPr>
        <w:tabs>
          <w:tab w:val="left" w:pos="426"/>
          <w:tab w:val="left" w:pos="709"/>
          <w:tab w:val="left" w:pos="993"/>
        </w:tabs>
        <w:spacing w:line="276" w:lineRule="auto"/>
        <w:jc w:val="both"/>
        <w:rPr>
          <w:rFonts w:eastAsia="Arial Unicode MS"/>
          <w:lang w:eastAsia="en-US"/>
        </w:rPr>
      </w:pPr>
      <w:r w:rsidRPr="00FE5FB5">
        <w:rPr>
          <w:rFonts w:eastAsia="Arial Unicode MS"/>
          <w:lang w:eastAsia="en-US"/>
        </w:rPr>
        <w:tab/>
      </w:r>
    </w:p>
    <w:p w14:paraId="0ADCB080" w14:textId="77777777" w:rsidR="00146F4A" w:rsidRPr="00566EB3" w:rsidRDefault="00146F4A" w:rsidP="00146F4A">
      <w:pPr>
        <w:tabs>
          <w:tab w:val="left" w:pos="426"/>
          <w:tab w:val="left" w:pos="709"/>
          <w:tab w:val="left" w:pos="993"/>
        </w:tabs>
        <w:spacing w:line="276" w:lineRule="auto"/>
        <w:jc w:val="both"/>
        <w:rPr>
          <w:rFonts w:eastAsia="Times New Roman"/>
          <w:b/>
          <w:bCs/>
          <w:lang w:eastAsia="ar-SA"/>
        </w:rPr>
      </w:pPr>
      <w:r w:rsidRPr="00FE5FB5">
        <w:rPr>
          <w:rFonts w:eastAsia="Arial Unicode MS"/>
          <w:lang w:eastAsia="en-US"/>
        </w:rPr>
        <w:t>3.</w:t>
      </w:r>
      <w:r w:rsidRPr="00FE5FB5">
        <w:rPr>
          <w:rFonts w:eastAsia="Arial Unicode MS"/>
          <w:lang w:eastAsia="en-US"/>
        </w:rPr>
        <w:tab/>
        <w:t>Почистване на водостоци с отвор до 1.0 м - ръчно, без натоварване и превоз -</w:t>
      </w:r>
      <w:r w:rsidRPr="00FE5FB5">
        <w:rPr>
          <w:rFonts w:eastAsia="Arial Unicode MS"/>
          <w:lang w:eastAsia="en-US"/>
        </w:rPr>
        <w:tab/>
      </w:r>
      <w:r w:rsidRPr="00491CC5">
        <w:rPr>
          <w:rFonts w:eastAsia="Times New Roman"/>
          <w:b/>
        </w:rPr>
        <w:t>…………………………. /</w:t>
      </w:r>
      <w:proofErr w:type="spellStart"/>
      <w:r w:rsidRPr="00491CC5">
        <w:rPr>
          <w:rFonts w:eastAsia="Times New Roman"/>
          <w:b/>
        </w:rPr>
        <w:t>цифром</w:t>
      </w:r>
      <w:proofErr w:type="spellEnd"/>
      <w:r w:rsidRPr="00491CC5">
        <w:rPr>
          <w:rFonts w:eastAsia="Times New Roman"/>
          <w:b/>
        </w:rPr>
        <w:t xml:space="preserve"> и словом/ лв.</w:t>
      </w:r>
      <w:r w:rsidRPr="00FE5FB5">
        <w:rPr>
          <w:rFonts w:eastAsia="Arial Unicode MS"/>
          <w:b/>
          <w:lang w:eastAsia="en-US"/>
        </w:rPr>
        <w:t>/м</w:t>
      </w:r>
      <w:r>
        <w:rPr>
          <w:rFonts w:eastAsia="Times New Roman"/>
          <w:b/>
        </w:rPr>
        <w:t xml:space="preserve"> </w:t>
      </w:r>
      <w:r w:rsidRPr="00566EB3">
        <w:rPr>
          <w:rFonts w:eastAsia="Times New Roman"/>
          <w:b/>
          <w:bCs/>
          <w:lang w:eastAsia="ar-SA"/>
        </w:rPr>
        <w:t>без ДДС.</w:t>
      </w:r>
    </w:p>
    <w:p w14:paraId="4F6BE0BC" w14:textId="77777777" w:rsidR="00146F4A" w:rsidRPr="00FE5FB5" w:rsidRDefault="00146F4A" w:rsidP="00146F4A">
      <w:pPr>
        <w:tabs>
          <w:tab w:val="left" w:pos="426"/>
          <w:tab w:val="left" w:pos="709"/>
          <w:tab w:val="left" w:pos="993"/>
        </w:tabs>
        <w:spacing w:line="276" w:lineRule="auto"/>
        <w:jc w:val="both"/>
        <w:rPr>
          <w:rFonts w:eastAsia="Arial Unicode MS"/>
          <w:lang w:eastAsia="en-US"/>
        </w:rPr>
      </w:pPr>
      <w:r w:rsidRPr="00FE5FB5">
        <w:rPr>
          <w:rFonts w:eastAsia="Arial Unicode MS"/>
          <w:lang w:eastAsia="en-US"/>
        </w:rPr>
        <w:tab/>
      </w:r>
    </w:p>
    <w:p w14:paraId="78997C03" w14:textId="77777777" w:rsidR="00146F4A" w:rsidRPr="00566EB3" w:rsidRDefault="00146F4A" w:rsidP="00146F4A">
      <w:pPr>
        <w:tabs>
          <w:tab w:val="left" w:pos="426"/>
          <w:tab w:val="left" w:pos="709"/>
          <w:tab w:val="left" w:pos="993"/>
        </w:tabs>
        <w:spacing w:line="276" w:lineRule="auto"/>
        <w:jc w:val="both"/>
        <w:rPr>
          <w:rFonts w:eastAsia="Times New Roman"/>
          <w:b/>
          <w:bCs/>
          <w:lang w:eastAsia="ar-SA"/>
        </w:rPr>
      </w:pPr>
      <w:r w:rsidRPr="00FE5FB5">
        <w:rPr>
          <w:rFonts w:eastAsia="Arial Unicode MS"/>
          <w:lang w:eastAsia="en-US"/>
        </w:rPr>
        <w:t>4.</w:t>
      </w:r>
      <w:r w:rsidRPr="00FE5FB5">
        <w:rPr>
          <w:rFonts w:eastAsia="Arial Unicode MS"/>
          <w:lang w:eastAsia="en-US"/>
        </w:rPr>
        <w:tab/>
        <w:t>Почистване на водостоци с отвор над 1.0 м - ръчно, без натоварване и превоз -</w:t>
      </w:r>
      <w:r w:rsidRPr="00FE5FB5">
        <w:rPr>
          <w:rFonts w:eastAsia="Arial Unicode MS"/>
          <w:lang w:eastAsia="en-US"/>
        </w:rPr>
        <w:tab/>
      </w:r>
      <w:r w:rsidRPr="00491CC5">
        <w:rPr>
          <w:rFonts w:eastAsia="Times New Roman"/>
          <w:b/>
        </w:rPr>
        <w:t>…………………………. /</w:t>
      </w:r>
      <w:proofErr w:type="spellStart"/>
      <w:r w:rsidRPr="00491CC5">
        <w:rPr>
          <w:rFonts w:eastAsia="Times New Roman"/>
          <w:b/>
        </w:rPr>
        <w:t>цифром</w:t>
      </w:r>
      <w:proofErr w:type="spellEnd"/>
      <w:r w:rsidRPr="00491CC5">
        <w:rPr>
          <w:rFonts w:eastAsia="Times New Roman"/>
          <w:b/>
        </w:rPr>
        <w:t xml:space="preserve"> и словом/ лв.</w:t>
      </w:r>
      <w:r w:rsidRPr="00FE5FB5">
        <w:rPr>
          <w:rFonts w:eastAsia="Arial Unicode MS"/>
          <w:b/>
          <w:lang w:eastAsia="en-US"/>
        </w:rPr>
        <w:t>/м</w:t>
      </w:r>
      <w:r>
        <w:rPr>
          <w:rFonts w:eastAsia="Times New Roman"/>
          <w:b/>
        </w:rPr>
        <w:t xml:space="preserve"> </w:t>
      </w:r>
      <w:r w:rsidRPr="00566EB3">
        <w:rPr>
          <w:rFonts w:eastAsia="Times New Roman"/>
          <w:b/>
          <w:bCs/>
          <w:lang w:eastAsia="ar-SA"/>
        </w:rPr>
        <w:t>без ДДС.</w:t>
      </w:r>
    </w:p>
    <w:p w14:paraId="333778A0" w14:textId="77777777" w:rsidR="00146F4A" w:rsidRDefault="00146F4A" w:rsidP="00146F4A">
      <w:pPr>
        <w:tabs>
          <w:tab w:val="left" w:pos="426"/>
          <w:tab w:val="left" w:pos="709"/>
          <w:tab w:val="left" w:pos="993"/>
        </w:tabs>
        <w:spacing w:line="276" w:lineRule="auto"/>
        <w:jc w:val="both"/>
        <w:rPr>
          <w:rFonts w:eastAsia="Times New Roman"/>
          <w:b/>
          <w:bCs/>
          <w:lang w:eastAsia="ar-SA"/>
        </w:rPr>
      </w:pPr>
    </w:p>
    <w:p w14:paraId="721B5D93" w14:textId="77777777" w:rsidR="00146F4A" w:rsidRPr="00566EB3" w:rsidRDefault="00146F4A" w:rsidP="00146F4A">
      <w:pPr>
        <w:tabs>
          <w:tab w:val="left" w:leader="dot" w:pos="7287"/>
        </w:tabs>
        <w:suppressAutoHyphens/>
        <w:overflowPunct w:val="0"/>
        <w:autoSpaceDE w:val="0"/>
        <w:spacing w:line="266" w:lineRule="exact"/>
        <w:textAlignment w:val="baseline"/>
        <w:rPr>
          <w:rFonts w:eastAsia="Times New Roman"/>
          <w:b/>
          <w:bCs/>
          <w:lang w:eastAsia="ar-SA"/>
        </w:rPr>
      </w:pPr>
      <w:r>
        <w:rPr>
          <w:rFonts w:eastAsia="Arial Unicode MS"/>
          <w:lang w:eastAsia="en-US"/>
        </w:rPr>
        <w:t>5.</w:t>
      </w:r>
      <w:r w:rsidRPr="00FE5FB5">
        <w:rPr>
          <w:rFonts w:eastAsia="Arial Unicode MS"/>
          <w:lang w:eastAsia="en-US"/>
        </w:rPr>
        <w:t xml:space="preserve">Оформяне на земни окопи, запълнени над 50 % - машинно </w:t>
      </w:r>
      <w:r>
        <w:rPr>
          <w:rFonts w:eastAsia="Arial Unicode MS"/>
          <w:lang w:eastAsia="en-US"/>
        </w:rPr>
        <w:t>–</w:t>
      </w:r>
      <w:r w:rsidRPr="00FE5FB5">
        <w:rPr>
          <w:rFonts w:eastAsia="Arial Unicode MS"/>
          <w:lang w:eastAsia="en-US"/>
        </w:rPr>
        <w:t xml:space="preserve"> лв</w:t>
      </w:r>
      <w:r>
        <w:rPr>
          <w:rFonts w:eastAsia="Arial Unicode MS"/>
          <w:lang w:eastAsia="en-US"/>
        </w:rPr>
        <w:t>.</w:t>
      </w:r>
      <w:r w:rsidRPr="00FE5FB5">
        <w:rPr>
          <w:rFonts w:eastAsia="Arial Unicode MS"/>
          <w:lang w:eastAsia="en-US"/>
        </w:rPr>
        <w:t>/м</w:t>
      </w:r>
      <w:r>
        <w:rPr>
          <w:rFonts w:eastAsia="Arial Unicode MS"/>
          <w:lang w:eastAsia="en-US"/>
        </w:rPr>
        <w:t xml:space="preserve"> </w:t>
      </w:r>
      <w:r w:rsidRPr="00FE5FB5">
        <w:rPr>
          <w:rFonts w:eastAsia="Arial Unicode MS"/>
          <w:lang w:eastAsia="en-US"/>
        </w:rPr>
        <w:tab/>
      </w:r>
      <w:r w:rsidRPr="00491CC5">
        <w:rPr>
          <w:rFonts w:eastAsia="Times New Roman"/>
          <w:b/>
        </w:rPr>
        <w:t>…………………………. /</w:t>
      </w:r>
      <w:proofErr w:type="spellStart"/>
      <w:r w:rsidRPr="00491CC5">
        <w:rPr>
          <w:rFonts w:eastAsia="Times New Roman"/>
          <w:b/>
        </w:rPr>
        <w:t>цифром</w:t>
      </w:r>
      <w:proofErr w:type="spellEnd"/>
      <w:r w:rsidRPr="00491CC5">
        <w:rPr>
          <w:rFonts w:eastAsia="Times New Roman"/>
          <w:b/>
        </w:rPr>
        <w:t xml:space="preserve"> и словом/ лв.</w:t>
      </w:r>
      <w:r w:rsidRPr="00FE5FB5">
        <w:rPr>
          <w:rFonts w:eastAsia="Arial Unicode MS"/>
          <w:b/>
          <w:lang w:eastAsia="en-US"/>
        </w:rPr>
        <w:t>/м</w:t>
      </w:r>
      <w:r>
        <w:rPr>
          <w:rFonts w:eastAsia="Times New Roman"/>
          <w:b/>
        </w:rPr>
        <w:t xml:space="preserve"> </w:t>
      </w:r>
      <w:r w:rsidRPr="00566EB3">
        <w:rPr>
          <w:rFonts w:eastAsia="Times New Roman"/>
          <w:b/>
          <w:bCs/>
          <w:lang w:eastAsia="ar-SA"/>
        </w:rPr>
        <w:t>без ДДС.</w:t>
      </w:r>
    </w:p>
    <w:p w14:paraId="1EE1CD3C" w14:textId="77777777" w:rsidR="00146F4A" w:rsidRDefault="00146F4A" w:rsidP="00146F4A">
      <w:pPr>
        <w:tabs>
          <w:tab w:val="left" w:pos="426"/>
          <w:tab w:val="left" w:pos="709"/>
          <w:tab w:val="left" w:pos="993"/>
        </w:tabs>
        <w:spacing w:line="276" w:lineRule="auto"/>
        <w:jc w:val="both"/>
        <w:rPr>
          <w:rFonts w:eastAsia="Arial Unicode MS"/>
          <w:lang w:eastAsia="en-US"/>
        </w:rPr>
      </w:pPr>
    </w:p>
    <w:p w14:paraId="578B41F3" w14:textId="77777777" w:rsidR="00146F4A" w:rsidRPr="00566EB3" w:rsidRDefault="00146F4A" w:rsidP="00146F4A">
      <w:pPr>
        <w:tabs>
          <w:tab w:val="left" w:pos="426"/>
          <w:tab w:val="left" w:pos="709"/>
          <w:tab w:val="left" w:pos="993"/>
        </w:tabs>
        <w:spacing w:line="276" w:lineRule="auto"/>
        <w:jc w:val="both"/>
        <w:rPr>
          <w:rFonts w:eastAsia="Times New Roman"/>
          <w:b/>
          <w:bCs/>
          <w:lang w:eastAsia="ar-SA"/>
        </w:rPr>
      </w:pPr>
      <w:r w:rsidRPr="00FE5FB5">
        <w:rPr>
          <w:rFonts w:eastAsia="Arial Unicode MS"/>
          <w:lang w:eastAsia="en-US"/>
        </w:rPr>
        <w:t>6</w:t>
      </w:r>
      <w:r>
        <w:rPr>
          <w:rFonts w:eastAsia="Arial Unicode MS"/>
          <w:lang w:eastAsia="en-US"/>
        </w:rPr>
        <w:t>.</w:t>
      </w:r>
      <w:r>
        <w:rPr>
          <w:rFonts w:eastAsia="Arial Unicode MS"/>
          <w:lang w:eastAsia="en-US"/>
        </w:rPr>
        <w:tab/>
        <w:t>Натоварване земни почв</w:t>
      </w:r>
      <w:r w:rsidRPr="00FE5FB5">
        <w:rPr>
          <w:rFonts w:eastAsia="Arial Unicode MS"/>
          <w:lang w:eastAsia="en-US"/>
        </w:rPr>
        <w:t>и на камион</w:t>
      </w:r>
      <w:r>
        <w:rPr>
          <w:rFonts w:eastAsia="Arial Unicode MS"/>
          <w:lang w:eastAsia="en-US"/>
        </w:rPr>
        <w:t xml:space="preserve"> </w:t>
      </w:r>
      <w:r w:rsidRPr="00FE5FB5">
        <w:rPr>
          <w:rFonts w:eastAsia="Arial Unicode MS"/>
          <w:lang w:eastAsia="en-US"/>
        </w:rPr>
        <w:tab/>
      </w:r>
      <w:r>
        <w:rPr>
          <w:rFonts w:eastAsia="Arial Unicode MS"/>
          <w:lang w:eastAsia="en-US"/>
        </w:rPr>
        <w:t xml:space="preserve">- </w:t>
      </w:r>
      <w:r w:rsidRPr="00491CC5">
        <w:rPr>
          <w:rFonts w:eastAsia="Times New Roman"/>
          <w:b/>
        </w:rPr>
        <w:t>………………………. /</w:t>
      </w:r>
      <w:proofErr w:type="spellStart"/>
      <w:r w:rsidRPr="00491CC5">
        <w:rPr>
          <w:rFonts w:eastAsia="Times New Roman"/>
          <w:b/>
        </w:rPr>
        <w:t>цифром</w:t>
      </w:r>
      <w:proofErr w:type="spellEnd"/>
      <w:r w:rsidRPr="00491CC5">
        <w:rPr>
          <w:rFonts w:eastAsia="Times New Roman"/>
          <w:b/>
        </w:rPr>
        <w:t xml:space="preserve"> и словом/ лв.</w:t>
      </w:r>
      <w:r w:rsidRPr="00FE5FB5">
        <w:rPr>
          <w:rFonts w:eastAsia="Arial Unicode MS"/>
          <w:b/>
          <w:lang w:eastAsia="en-US"/>
        </w:rPr>
        <w:t>/м3</w:t>
      </w:r>
      <w:r>
        <w:rPr>
          <w:rFonts w:eastAsia="Times New Roman"/>
          <w:b/>
        </w:rPr>
        <w:t xml:space="preserve"> </w:t>
      </w:r>
      <w:r w:rsidRPr="00566EB3">
        <w:rPr>
          <w:rFonts w:eastAsia="Times New Roman"/>
          <w:b/>
          <w:bCs/>
          <w:lang w:eastAsia="ar-SA"/>
        </w:rPr>
        <w:t>без ДДС.</w:t>
      </w:r>
    </w:p>
    <w:p w14:paraId="146DE83D" w14:textId="77777777" w:rsidR="00146F4A" w:rsidRPr="00FE5FB5" w:rsidRDefault="00146F4A" w:rsidP="00146F4A">
      <w:pPr>
        <w:tabs>
          <w:tab w:val="left" w:pos="426"/>
          <w:tab w:val="left" w:pos="709"/>
          <w:tab w:val="left" w:pos="993"/>
        </w:tabs>
        <w:spacing w:line="276" w:lineRule="auto"/>
        <w:jc w:val="both"/>
        <w:rPr>
          <w:rFonts w:eastAsia="Arial Unicode MS"/>
          <w:lang w:eastAsia="en-US"/>
        </w:rPr>
      </w:pPr>
      <w:r w:rsidRPr="00FE5FB5">
        <w:rPr>
          <w:rFonts w:eastAsia="Arial Unicode MS"/>
          <w:lang w:eastAsia="en-US"/>
        </w:rPr>
        <w:tab/>
      </w:r>
    </w:p>
    <w:p w14:paraId="57732149" w14:textId="77777777" w:rsidR="00146F4A" w:rsidRPr="00566EB3" w:rsidRDefault="00146F4A" w:rsidP="00146F4A">
      <w:pPr>
        <w:tabs>
          <w:tab w:val="left" w:pos="426"/>
          <w:tab w:val="left" w:pos="709"/>
          <w:tab w:val="left" w:pos="993"/>
        </w:tabs>
        <w:spacing w:line="276" w:lineRule="auto"/>
        <w:jc w:val="both"/>
        <w:rPr>
          <w:rFonts w:eastAsia="Times New Roman"/>
          <w:b/>
          <w:bCs/>
          <w:lang w:eastAsia="ar-SA"/>
        </w:rPr>
      </w:pPr>
      <w:r w:rsidRPr="00215707">
        <w:rPr>
          <w:rFonts w:eastAsia="Arial Unicode MS"/>
          <w:lang w:eastAsia="en-US"/>
        </w:rPr>
        <w:t xml:space="preserve">7.Превоз на 7 км на земни маси, вкл. всички, свързани с това присъщи разходи -  </w:t>
      </w:r>
      <w:r w:rsidRPr="00215707">
        <w:rPr>
          <w:rFonts w:eastAsia="Times New Roman"/>
          <w:b/>
        </w:rPr>
        <w:t>………………………. /</w:t>
      </w:r>
      <w:proofErr w:type="spellStart"/>
      <w:r w:rsidRPr="00215707">
        <w:rPr>
          <w:rFonts w:eastAsia="Times New Roman"/>
          <w:b/>
        </w:rPr>
        <w:t>цифром</w:t>
      </w:r>
      <w:proofErr w:type="spellEnd"/>
      <w:r w:rsidRPr="00215707">
        <w:rPr>
          <w:rFonts w:eastAsia="Times New Roman"/>
          <w:b/>
        </w:rPr>
        <w:t xml:space="preserve"> и словом/ лв.</w:t>
      </w:r>
      <w:r w:rsidRPr="00215707">
        <w:rPr>
          <w:rFonts w:eastAsia="Arial Unicode MS"/>
          <w:b/>
          <w:lang w:eastAsia="en-US"/>
        </w:rPr>
        <w:t>/м3</w:t>
      </w:r>
      <w:r w:rsidRPr="00215707">
        <w:rPr>
          <w:rFonts w:eastAsia="Times New Roman"/>
          <w:b/>
        </w:rPr>
        <w:t xml:space="preserve"> </w:t>
      </w:r>
      <w:r w:rsidRPr="00215707">
        <w:rPr>
          <w:rFonts w:eastAsia="Times New Roman"/>
          <w:b/>
          <w:bCs/>
          <w:lang w:eastAsia="ar-SA"/>
        </w:rPr>
        <w:t>без ДДС.</w:t>
      </w:r>
    </w:p>
    <w:p w14:paraId="76D0BF0A" w14:textId="77777777" w:rsidR="00146F4A" w:rsidRPr="00FE5FB5" w:rsidRDefault="00146F4A" w:rsidP="00146F4A">
      <w:pPr>
        <w:tabs>
          <w:tab w:val="left" w:pos="426"/>
          <w:tab w:val="left" w:pos="709"/>
          <w:tab w:val="left" w:pos="993"/>
        </w:tabs>
        <w:spacing w:line="276" w:lineRule="auto"/>
        <w:jc w:val="both"/>
        <w:rPr>
          <w:rFonts w:eastAsia="Arial Unicode MS"/>
          <w:lang w:eastAsia="en-US"/>
        </w:rPr>
      </w:pPr>
      <w:r w:rsidRPr="00FE5FB5">
        <w:rPr>
          <w:rFonts w:eastAsia="Arial Unicode MS"/>
          <w:lang w:eastAsia="en-US"/>
        </w:rPr>
        <w:tab/>
      </w:r>
    </w:p>
    <w:p w14:paraId="413DD473" w14:textId="77777777" w:rsidR="00146F4A" w:rsidRPr="00FE5FB5" w:rsidRDefault="00146F4A" w:rsidP="00146F4A">
      <w:pPr>
        <w:spacing w:line="276" w:lineRule="auto"/>
        <w:jc w:val="both"/>
        <w:rPr>
          <w:rFonts w:eastAsia="Arial Unicode MS"/>
          <w:sz w:val="16"/>
          <w:szCs w:val="16"/>
          <w:lang w:eastAsia="en-US"/>
        </w:rPr>
      </w:pPr>
    </w:p>
    <w:p w14:paraId="7C0C1651" w14:textId="77777777" w:rsidR="00146F4A" w:rsidRPr="00FE5FB5" w:rsidRDefault="00146F4A" w:rsidP="00146F4A">
      <w:pPr>
        <w:spacing w:line="276" w:lineRule="auto"/>
        <w:jc w:val="both"/>
        <w:rPr>
          <w:rFonts w:eastAsia="Arial Unicode MS"/>
          <w:lang w:eastAsia="en-US"/>
        </w:rPr>
      </w:pPr>
      <w:r w:rsidRPr="00FE5FB5">
        <w:rPr>
          <w:rFonts w:eastAsia="Arial Unicode MS"/>
          <w:u w:val="single"/>
          <w:lang w:eastAsia="en-US"/>
        </w:rPr>
        <w:t>ПЪТНИ НАСТИЛКИ</w:t>
      </w:r>
      <w:r w:rsidRPr="00FE5FB5">
        <w:rPr>
          <w:rFonts w:eastAsia="Arial Unicode MS"/>
          <w:lang w:eastAsia="en-US"/>
        </w:rPr>
        <w:tab/>
      </w:r>
      <w:r w:rsidRPr="00FE5FB5">
        <w:rPr>
          <w:rFonts w:eastAsia="Arial Unicode MS"/>
          <w:lang w:eastAsia="en-US"/>
        </w:rPr>
        <w:tab/>
      </w:r>
    </w:p>
    <w:p w14:paraId="76C119C2" w14:textId="77777777" w:rsidR="00146F4A" w:rsidRPr="00566EB3" w:rsidRDefault="00146F4A" w:rsidP="00146F4A">
      <w:pPr>
        <w:tabs>
          <w:tab w:val="left" w:pos="426"/>
          <w:tab w:val="left" w:pos="709"/>
          <w:tab w:val="left" w:pos="993"/>
        </w:tabs>
        <w:spacing w:line="276" w:lineRule="auto"/>
        <w:jc w:val="both"/>
        <w:rPr>
          <w:rFonts w:eastAsia="Times New Roman"/>
          <w:b/>
          <w:bCs/>
          <w:lang w:eastAsia="ar-SA"/>
        </w:rPr>
      </w:pPr>
      <w:r w:rsidRPr="00FE5FB5">
        <w:rPr>
          <w:rFonts w:eastAsia="Arial Unicode MS"/>
          <w:lang w:eastAsia="en-US"/>
        </w:rPr>
        <w:t>8.</w:t>
      </w:r>
      <w:r w:rsidRPr="00FE5FB5">
        <w:rPr>
          <w:rFonts w:eastAsia="Arial Unicode MS"/>
          <w:lang w:eastAsia="en-US"/>
        </w:rPr>
        <w:tab/>
        <w:t xml:space="preserve">Изкърпване на единични дупки и деформации на настилката с плътна  асфалтова смес -      с дебелина до 4 см. </w:t>
      </w:r>
      <w:r w:rsidRPr="00FE5FB5">
        <w:rPr>
          <w:rFonts w:eastAsia="Arial Unicode MS"/>
          <w:b/>
          <w:lang w:eastAsia="en-US"/>
        </w:rPr>
        <w:t>ръчно</w:t>
      </w:r>
      <w:r w:rsidRPr="00FE5FB5">
        <w:rPr>
          <w:rFonts w:eastAsia="Arial Unicode MS"/>
          <w:lang w:eastAsia="en-US"/>
        </w:rPr>
        <w:t xml:space="preserve">, оформяне с </w:t>
      </w:r>
      <w:proofErr w:type="spellStart"/>
      <w:r w:rsidRPr="00FE5FB5">
        <w:rPr>
          <w:rFonts w:eastAsia="Arial Unicode MS"/>
          <w:lang w:eastAsia="en-US"/>
        </w:rPr>
        <w:t>фугорез</w:t>
      </w:r>
      <w:proofErr w:type="spellEnd"/>
      <w:r w:rsidRPr="00FE5FB5">
        <w:rPr>
          <w:rFonts w:eastAsia="Arial Unicode MS"/>
          <w:lang w:eastAsia="en-US"/>
        </w:rPr>
        <w:t xml:space="preserve">, почистване, разлив за връзка, полагане и уплътняване, заливане на фугите с битумна емулсия, обработка с каменно брашно и всички, свързани с това присъщи разходи, в т.ч. и транспорт - </w:t>
      </w:r>
      <w:r w:rsidRPr="00491CC5">
        <w:rPr>
          <w:rFonts w:eastAsia="Times New Roman"/>
          <w:b/>
        </w:rPr>
        <w:t>………………………. /</w:t>
      </w:r>
      <w:proofErr w:type="spellStart"/>
      <w:r w:rsidRPr="00491CC5">
        <w:rPr>
          <w:rFonts w:eastAsia="Times New Roman"/>
          <w:b/>
        </w:rPr>
        <w:t>цифром</w:t>
      </w:r>
      <w:proofErr w:type="spellEnd"/>
      <w:r w:rsidRPr="00491CC5">
        <w:rPr>
          <w:rFonts w:eastAsia="Times New Roman"/>
          <w:b/>
        </w:rPr>
        <w:t xml:space="preserve"> и словом/ лв.</w:t>
      </w:r>
      <w:r w:rsidRPr="00FE5FB5">
        <w:rPr>
          <w:rFonts w:eastAsia="Arial Unicode MS"/>
          <w:b/>
          <w:lang w:eastAsia="en-US"/>
        </w:rPr>
        <w:t>/м</w:t>
      </w:r>
      <w:r>
        <w:rPr>
          <w:rFonts w:eastAsia="Arial Unicode MS"/>
          <w:b/>
          <w:lang w:eastAsia="en-US"/>
        </w:rPr>
        <w:t>2</w:t>
      </w:r>
      <w:r>
        <w:rPr>
          <w:rFonts w:eastAsia="Times New Roman"/>
          <w:b/>
        </w:rPr>
        <w:t xml:space="preserve"> </w:t>
      </w:r>
      <w:r w:rsidRPr="00566EB3">
        <w:rPr>
          <w:rFonts w:eastAsia="Times New Roman"/>
          <w:b/>
          <w:bCs/>
          <w:lang w:eastAsia="ar-SA"/>
        </w:rPr>
        <w:t>без ДДС.</w:t>
      </w:r>
    </w:p>
    <w:p w14:paraId="69061CE3" w14:textId="77777777" w:rsidR="00146F4A" w:rsidRPr="00FE5FB5" w:rsidRDefault="00146F4A" w:rsidP="00146F4A">
      <w:pPr>
        <w:tabs>
          <w:tab w:val="left" w:pos="426"/>
        </w:tabs>
        <w:spacing w:line="276" w:lineRule="auto"/>
        <w:jc w:val="both"/>
        <w:rPr>
          <w:rFonts w:eastAsia="Arial Unicode MS"/>
          <w:lang w:eastAsia="en-US"/>
        </w:rPr>
      </w:pPr>
    </w:p>
    <w:p w14:paraId="2A8F2295" w14:textId="0F0CBE55" w:rsidR="00146F4A" w:rsidRPr="00566EB3" w:rsidRDefault="00146F4A" w:rsidP="00146F4A">
      <w:pPr>
        <w:tabs>
          <w:tab w:val="left" w:pos="426"/>
          <w:tab w:val="left" w:pos="709"/>
          <w:tab w:val="left" w:pos="993"/>
        </w:tabs>
        <w:spacing w:line="276" w:lineRule="auto"/>
        <w:jc w:val="both"/>
        <w:rPr>
          <w:rFonts w:eastAsia="Times New Roman"/>
          <w:b/>
          <w:bCs/>
          <w:lang w:eastAsia="ar-SA"/>
        </w:rPr>
      </w:pPr>
      <w:r w:rsidRPr="00FE5FB5">
        <w:rPr>
          <w:rFonts w:eastAsia="Arial Unicode MS"/>
          <w:lang w:eastAsia="en-US"/>
        </w:rPr>
        <w:t>9.</w:t>
      </w:r>
      <w:r w:rsidRPr="00FE5FB5">
        <w:rPr>
          <w:rFonts w:eastAsia="Arial Unicode MS"/>
          <w:lang w:eastAsia="en-US"/>
        </w:rPr>
        <w:tab/>
        <w:t>Изкърпване на дупки и деформации в настилката с плътна  асфалтова смес - със средна  дебелина  4 см</w:t>
      </w:r>
      <w:r w:rsidR="00B51D98">
        <w:rPr>
          <w:rFonts w:eastAsia="Arial Unicode MS"/>
          <w:lang w:eastAsia="en-US"/>
        </w:rPr>
        <w:t>.</w:t>
      </w:r>
      <w:r w:rsidRPr="00FE5FB5">
        <w:rPr>
          <w:rFonts w:eastAsia="Arial Unicode MS"/>
          <w:lang w:eastAsia="en-US"/>
        </w:rPr>
        <w:t xml:space="preserve"> - </w:t>
      </w:r>
      <w:r w:rsidRPr="00FE5FB5">
        <w:rPr>
          <w:rFonts w:eastAsia="Arial Unicode MS"/>
          <w:b/>
          <w:lang w:eastAsia="en-US"/>
        </w:rPr>
        <w:t>машинно</w:t>
      </w:r>
      <w:r w:rsidRPr="00FE5FB5">
        <w:rPr>
          <w:rFonts w:eastAsia="Arial Unicode MS"/>
          <w:lang w:eastAsia="en-US"/>
        </w:rPr>
        <w:t xml:space="preserve"> /</w:t>
      </w:r>
      <w:proofErr w:type="spellStart"/>
      <w:r w:rsidRPr="00FE5FB5">
        <w:rPr>
          <w:rFonts w:eastAsia="Arial Unicode MS"/>
          <w:lang w:eastAsia="en-US"/>
        </w:rPr>
        <w:t>фрезоване</w:t>
      </w:r>
      <w:proofErr w:type="spellEnd"/>
      <w:r w:rsidRPr="00FE5FB5">
        <w:rPr>
          <w:rFonts w:eastAsia="Arial Unicode MS"/>
          <w:lang w:eastAsia="en-US"/>
        </w:rPr>
        <w:t xml:space="preserve">, оформяне, почистване,  разлив за връзка, полагане и уплътняване, заливане на фугите с битумна емулсия, обработка с каменно брашно и всички, </w:t>
      </w:r>
      <w:r w:rsidRPr="00FE5FB5">
        <w:rPr>
          <w:rFonts w:eastAsia="Arial Unicode MS"/>
          <w:lang w:eastAsia="en-US"/>
        </w:rPr>
        <w:lastRenderedPageBreak/>
        <w:t xml:space="preserve">свързани с това присъщи разходи, в т.ч. и транспорт - </w:t>
      </w:r>
      <w:r w:rsidRPr="00491CC5">
        <w:rPr>
          <w:rFonts w:eastAsia="Times New Roman"/>
          <w:b/>
        </w:rPr>
        <w:t>………………………. /</w:t>
      </w:r>
      <w:proofErr w:type="spellStart"/>
      <w:r w:rsidRPr="00491CC5">
        <w:rPr>
          <w:rFonts w:eastAsia="Times New Roman"/>
          <w:b/>
        </w:rPr>
        <w:t>цифром</w:t>
      </w:r>
      <w:proofErr w:type="spellEnd"/>
      <w:r w:rsidRPr="00491CC5">
        <w:rPr>
          <w:rFonts w:eastAsia="Times New Roman"/>
          <w:b/>
        </w:rPr>
        <w:t xml:space="preserve"> и словом/ лв.</w:t>
      </w:r>
      <w:r w:rsidRPr="00FE5FB5">
        <w:rPr>
          <w:rFonts w:eastAsia="Arial Unicode MS"/>
          <w:b/>
          <w:lang w:eastAsia="en-US"/>
        </w:rPr>
        <w:t>/м</w:t>
      </w:r>
      <w:r>
        <w:rPr>
          <w:rFonts w:eastAsia="Arial Unicode MS"/>
          <w:b/>
          <w:lang w:eastAsia="en-US"/>
        </w:rPr>
        <w:t>2</w:t>
      </w:r>
      <w:r>
        <w:rPr>
          <w:rFonts w:eastAsia="Times New Roman"/>
          <w:b/>
        </w:rPr>
        <w:t xml:space="preserve"> </w:t>
      </w:r>
      <w:r w:rsidRPr="00566EB3">
        <w:rPr>
          <w:rFonts w:eastAsia="Times New Roman"/>
          <w:b/>
          <w:bCs/>
          <w:lang w:eastAsia="ar-SA"/>
        </w:rPr>
        <w:t>без ДДС.</w:t>
      </w:r>
    </w:p>
    <w:p w14:paraId="502E7A1B" w14:textId="77777777" w:rsidR="00146F4A" w:rsidRPr="00FE5FB5" w:rsidRDefault="00146F4A" w:rsidP="00146F4A">
      <w:pPr>
        <w:tabs>
          <w:tab w:val="left" w:pos="426"/>
        </w:tabs>
        <w:spacing w:line="276" w:lineRule="auto"/>
        <w:jc w:val="both"/>
        <w:rPr>
          <w:rFonts w:eastAsia="Arial Unicode MS"/>
          <w:lang w:eastAsia="en-US"/>
        </w:rPr>
      </w:pPr>
      <w:r w:rsidRPr="00FE5FB5">
        <w:rPr>
          <w:rFonts w:eastAsia="Arial Unicode MS"/>
          <w:lang w:eastAsia="en-US"/>
        </w:rPr>
        <w:tab/>
      </w:r>
    </w:p>
    <w:p w14:paraId="220F3EB1" w14:textId="77777777" w:rsidR="00146F4A" w:rsidRPr="00566EB3" w:rsidRDefault="00146F4A" w:rsidP="00146F4A">
      <w:pPr>
        <w:tabs>
          <w:tab w:val="left" w:pos="426"/>
          <w:tab w:val="left" w:pos="709"/>
          <w:tab w:val="left" w:pos="993"/>
        </w:tabs>
        <w:spacing w:line="276" w:lineRule="auto"/>
        <w:jc w:val="both"/>
        <w:rPr>
          <w:rFonts w:eastAsia="Times New Roman"/>
          <w:b/>
          <w:bCs/>
          <w:lang w:eastAsia="ar-SA"/>
        </w:rPr>
      </w:pPr>
      <w:r w:rsidRPr="00FE5FB5">
        <w:rPr>
          <w:rFonts w:eastAsia="Arial Unicode MS"/>
          <w:lang w:eastAsia="en-US"/>
        </w:rPr>
        <w:t>1</w:t>
      </w:r>
      <w:r w:rsidR="008D7B7F">
        <w:rPr>
          <w:rFonts w:eastAsia="Arial Unicode MS"/>
          <w:lang w:eastAsia="en-US"/>
        </w:rPr>
        <w:t>0</w:t>
      </w:r>
      <w:r w:rsidRPr="00FE5FB5">
        <w:rPr>
          <w:rFonts w:eastAsia="Arial Unicode MS"/>
          <w:lang w:eastAsia="en-US"/>
        </w:rPr>
        <w:t>.</w:t>
      </w:r>
      <w:r w:rsidRPr="00FE5FB5">
        <w:rPr>
          <w:rFonts w:eastAsia="Arial Unicode MS"/>
          <w:lang w:eastAsia="en-US"/>
        </w:rPr>
        <w:tab/>
        <w:t>Изкърпване с машина за ремонт на повърхностни повреди и по големи пукнатини на асфалтовата настилка, с дебелина 4 см -</w:t>
      </w:r>
      <w:r w:rsidRPr="00FE5FB5">
        <w:rPr>
          <w:rFonts w:eastAsia="Arial Unicode MS"/>
          <w:lang w:eastAsia="en-US"/>
        </w:rPr>
        <w:tab/>
      </w:r>
      <w:r w:rsidRPr="00491CC5">
        <w:rPr>
          <w:rFonts w:eastAsia="Times New Roman"/>
          <w:b/>
        </w:rPr>
        <w:t>………………………. /</w:t>
      </w:r>
      <w:proofErr w:type="spellStart"/>
      <w:r w:rsidRPr="00491CC5">
        <w:rPr>
          <w:rFonts w:eastAsia="Times New Roman"/>
          <w:b/>
        </w:rPr>
        <w:t>цифром</w:t>
      </w:r>
      <w:proofErr w:type="spellEnd"/>
      <w:r w:rsidRPr="00491CC5">
        <w:rPr>
          <w:rFonts w:eastAsia="Times New Roman"/>
          <w:b/>
        </w:rPr>
        <w:t xml:space="preserve"> и словом/ лв.</w:t>
      </w:r>
      <w:r w:rsidRPr="00FE5FB5">
        <w:rPr>
          <w:rFonts w:eastAsia="Arial Unicode MS"/>
          <w:b/>
          <w:lang w:eastAsia="en-US"/>
        </w:rPr>
        <w:t>/м</w:t>
      </w:r>
      <w:r>
        <w:rPr>
          <w:rFonts w:eastAsia="Arial Unicode MS"/>
          <w:b/>
          <w:lang w:eastAsia="en-US"/>
        </w:rPr>
        <w:t>2</w:t>
      </w:r>
      <w:r>
        <w:rPr>
          <w:rFonts w:eastAsia="Times New Roman"/>
          <w:b/>
        </w:rPr>
        <w:t xml:space="preserve"> </w:t>
      </w:r>
      <w:r w:rsidRPr="00566EB3">
        <w:rPr>
          <w:rFonts w:eastAsia="Times New Roman"/>
          <w:b/>
          <w:bCs/>
          <w:lang w:eastAsia="ar-SA"/>
        </w:rPr>
        <w:t>без ДДС.</w:t>
      </w:r>
    </w:p>
    <w:p w14:paraId="3DE4E0D2" w14:textId="77777777" w:rsidR="00146F4A" w:rsidRPr="00FE5FB5" w:rsidRDefault="00146F4A" w:rsidP="00146F4A">
      <w:pPr>
        <w:tabs>
          <w:tab w:val="left" w:pos="426"/>
        </w:tabs>
        <w:spacing w:line="276" w:lineRule="auto"/>
        <w:jc w:val="both"/>
        <w:rPr>
          <w:rFonts w:eastAsia="Arial Unicode MS"/>
          <w:lang w:eastAsia="en-US"/>
        </w:rPr>
      </w:pPr>
      <w:r w:rsidRPr="00FE5FB5">
        <w:rPr>
          <w:rFonts w:eastAsia="Arial Unicode MS"/>
          <w:lang w:eastAsia="en-US"/>
        </w:rPr>
        <w:tab/>
      </w:r>
    </w:p>
    <w:p w14:paraId="1091ADEF" w14:textId="77777777" w:rsidR="00146F4A" w:rsidRPr="00566EB3" w:rsidRDefault="00146F4A" w:rsidP="00146F4A">
      <w:pPr>
        <w:tabs>
          <w:tab w:val="left" w:pos="426"/>
          <w:tab w:val="left" w:pos="709"/>
          <w:tab w:val="left" w:pos="993"/>
        </w:tabs>
        <w:spacing w:line="276" w:lineRule="auto"/>
        <w:jc w:val="both"/>
        <w:rPr>
          <w:rFonts w:eastAsia="Times New Roman"/>
          <w:b/>
          <w:bCs/>
          <w:lang w:eastAsia="ar-SA"/>
        </w:rPr>
      </w:pPr>
      <w:r w:rsidRPr="00FE5FB5">
        <w:rPr>
          <w:rFonts w:eastAsia="Arial Unicode MS"/>
          <w:lang w:eastAsia="en-US"/>
        </w:rPr>
        <w:t>1</w:t>
      </w:r>
      <w:r w:rsidR="008D7B7F">
        <w:rPr>
          <w:rFonts w:eastAsia="Arial Unicode MS"/>
          <w:lang w:eastAsia="en-US"/>
        </w:rPr>
        <w:t>1</w:t>
      </w:r>
      <w:r w:rsidRPr="00FE5FB5">
        <w:rPr>
          <w:rFonts w:eastAsia="Arial Unicode MS"/>
          <w:lang w:eastAsia="en-US"/>
        </w:rPr>
        <w:t>.</w:t>
      </w:r>
      <w:r w:rsidRPr="00FE5FB5">
        <w:rPr>
          <w:rFonts w:eastAsia="Arial Unicode MS"/>
          <w:lang w:eastAsia="en-US"/>
        </w:rPr>
        <w:tab/>
        <w:t xml:space="preserve">Профилиране на пътни банкети </w:t>
      </w:r>
      <w:r>
        <w:rPr>
          <w:rFonts w:eastAsia="Arial Unicode MS"/>
          <w:lang w:eastAsia="en-US"/>
        </w:rPr>
        <w:t xml:space="preserve">– </w:t>
      </w:r>
      <w:r w:rsidRPr="00491CC5">
        <w:rPr>
          <w:rFonts w:eastAsia="Times New Roman"/>
          <w:b/>
        </w:rPr>
        <w:t>………………………. /</w:t>
      </w:r>
      <w:proofErr w:type="spellStart"/>
      <w:r w:rsidRPr="00491CC5">
        <w:rPr>
          <w:rFonts w:eastAsia="Times New Roman"/>
          <w:b/>
        </w:rPr>
        <w:t>цифром</w:t>
      </w:r>
      <w:proofErr w:type="spellEnd"/>
      <w:r w:rsidRPr="00491CC5">
        <w:rPr>
          <w:rFonts w:eastAsia="Times New Roman"/>
          <w:b/>
        </w:rPr>
        <w:t xml:space="preserve"> и словом/ лв.</w:t>
      </w:r>
      <w:r w:rsidRPr="00FE5FB5">
        <w:rPr>
          <w:rFonts w:eastAsia="Arial Unicode MS"/>
          <w:b/>
          <w:lang w:eastAsia="en-US"/>
        </w:rPr>
        <w:t>/м</w:t>
      </w:r>
      <w:r>
        <w:rPr>
          <w:rFonts w:eastAsia="Arial Unicode MS"/>
          <w:b/>
          <w:lang w:eastAsia="en-US"/>
        </w:rPr>
        <w:t>2</w:t>
      </w:r>
      <w:r>
        <w:rPr>
          <w:rFonts w:eastAsia="Times New Roman"/>
          <w:b/>
        </w:rPr>
        <w:t xml:space="preserve"> </w:t>
      </w:r>
      <w:r w:rsidRPr="00566EB3">
        <w:rPr>
          <w:rFonts w:eastAsia="Times New Roman"/>
          <w:b/>
          <w:bCs/>
          <w:lang w:eastAsia="ar-SA"/>
        </w:rPr>
        <w:t>без ДДС.</w:t>
      </w:r>
    </w:p>
    <w:p w14:paraId="3FCA74E7" w14:textId="77777777" w:rsidR="00146F4A" w:rsidRPr="00FE5FB5" w:rsidRDefault="00146F4A" w:rsidP="00146F4A">
      <w:pPr>
        <w:spacing w:line="276" w:lineRule="auto"/>
        <w:jc w:val="both"/>
        <w:rPr>
          <w:rFonts w:eastAsia="Arial Unicode MS"/>
          <w:sz w:val="16"/>
          <w:szCs w:val="16"/>
          <w:lang w:eastAsia="en-US"/>
        </w:rPr>
      </w:pPr>
    </w:p>
    <w:p w14:paraId="54F39BE8" w14:textId="77777777" w:rsidR="00146F4A" w:rsidRPr="00FE5FB5" w:rsidRDefault="00146F4A" w:rsidP="00146F4A">
      <w:pPr>
        <w:spacing w:line="276" w:lineRule="auto"/>
        <w:jc w:val="both"/>
        <w:rPr>
          <w:rFonts w:eastAsia="Arial Unicode MS"/>
          <w:lang w:eastAsia="en-US"/>
        </w:rPr>
      </w:pPr>
      <w:r w:rsidRPr="00FE5FB5">
        <w:rPr>
          <w:rFonts w:eastAsia="Arial Unicode MS"/>
          <w:u w:val="single"/>
          <w:lang w:eastAsia="en-US"/>
        </w:rPr>
        <w:t>ДОПЪЛНИТЕЛНИ РАБОТИ</w:t>
      </w:r>
      <w:r w:rsidRPr="00FE5FB5">
        <w:rPr>
          <w:rFonts w:eastAsia="Arial Unicode MS"/>
          <w:lang w:eastAsia="en-US"/>
        </w:rPr>
        <w:tab/>
      </w:r>
      <w:r w:rsidRPr="00FE5FB5">
        <w:rPr>
          <w:rFonts w:eastAsia="Arial Unicode MS"/>
          <w:lang w:eastAsia="en-US"/>
        </w:rPr>
        <w:tab/>
      </w:r>
    </w:p>
    <w:p w14:paraId="20B0F2E4" w14:textId="77777777" w:rsidR="00146F4A" w:rsidRPr="00566EB3" w:rsidRDefault="00146F4A" w:rsidP="00146F4A">
      <w:pPr>
        <w:tabs>
          <w:tab w:val="left" w:pos="426"/>
          <w:tab w:val="left" w:pos="709"/>
          <w:tab w:val="left" w:pos="993"/>
        </w:tabs>
        <w:spacing w:line="276" w:lineRule="auto"/>
        <w:jc w:val="both"/>
        <w:rPr>
          <w:rFonts w:eastAsia="Times New Roman"/>
          <w:b/>
          <w:bCs/>
          <w:lang w:eastAsia="ar-SA"/>
        </w:rPr>
      </w:pPr>
      <w:r w:rsidRPr="00FE5FB5">
        <w:rPr>
          <w:rFonts w:eastAsia="Arial Unicode MS"/>
          <w:lang w:eastAsia="en-US"/>
        </w:rPr>
        <w:t>1</w:t>
      </w:r>
      <w:r w:rsidR="008D7B7F">
        <w:rPr>
          <w:rFonts w:eastAsia="Arial Unicode MS"/>
          <w:lang w:eastAsia="en-US"/>
        </w:rPr>
        <w:t>2</w:t>
      </w:r>
      <w:r w:rsidRPr="00FE5FB5">
        <w:rPr>
          <w:rFonts w:eastAsia="Arial Unicode MS"/>
          <w:lang w:eastAsia="en-US"/>
        </w:rPr>
        <w:t>.</w:t>
      </w:r>
      <w:r w:rsidRPr="00FE5FB5">
        <w:rPr>
          <w:rFonts w:eastAsia="Arial Unicode MS"/>
          <w:lang w:eastAsia="en-US"/>
        </w:rPr>
        <w:tab/>
        <w:t xml:space="preserve">Доставка и полагане на </w:t>
      </w:r>
      <w:proofErr w:type="spellStart"/>
      <w:r w:rsidRPr="00FE5FB5">
        <w:rPr>
          <w:rFonts w:eastAsia="Arial Unicode MS"/>
          <w:lang w:eastAsia="en-US"/>
        </w:rPr>
        <w:t>снегозащитни</w:t>
      </w:r>
      <w:proofErr w:type="spellEnd"/>
      <w:r w:rsidRPr="00FE5FB5">
        <w:rPr>
          <w:rFonts w:eastAsia="Arial Unicode MS"/>
          <w:lang w:eastAsia="en-US"/>
        </w:rPr>
        <w:t xml:space="preserve"> предпазни огради -</w:t>
      </w:r>
      <w:r w:rsidRPr="00FE5FB5">
        <w:rPr>
          <w:rFonts w:eastAsia="Arial Unicode MS"/>
          <w:lang w:eastAsia="en-US"/>
        </w:rPr>
        <w:tab/>
      </w:r>
      <w:r>
        <w:rPr>
          <w:rFonts w:eastAsia="Arial Unicode MS"/>
          <w:lang w:eastAsia="en-US"/>
        </w:rPr>
        <w:t xml:space="preserve"> </w:t>
      </w:r>
      <w:r w:rsidRPr="00491CC5">
        <w:rPr>
          <w:rFonts w:eastAsia="Times New Roman"/>
          <w:b/>
        </w:rPr>
        <w:t>………………………. /</w:t>
      </w:r>
      <w:proofErr w:type="spellStart"/>
      <w:r w:rsidRPr="00491CC5">
        <w:rPr>
          <w:rFonts w:eastAsia="Times New Roman"/>
          <w:b/>
        </w:rPr>
        <w:t>цифром</w:t>
      </w:r>
      <w:proofErr w:type="spellEnd"/>
      <w:r w:rsidRPr="00491CC5">
        <w:rPr>
          <w:rFonts w:eastAsia="Times New Roman"/>
          <w:b/>
        </w:rPr>
        <w:t xml:space="preserve"> и словом/ лв.</w:t>
      </w:r>
      <w:r w:rsidRPr="00FE5FB5">
        <w:rPr>
          <w:rFonts w:eastAsia="Arial Unicode MS"/>
          <w:b/>
          <w:lang w:eastAsia="en-US"/>
        </w:rPr>
        <w:t>/м</w:t>
      </w:r>
      <w:r>
        <w:rPr>
          <w:rFonts w:eastAsia="Arial Unicode MS"/>
          <w:b/>
          <w:lang w:eastAsia="en-US"/>
        </w:rPr>
        <w:t>л</w:t>
      </w:r>
      <w:r>
        <w:rPr>
          <w:rFonts w:eastAsia="Times New Roman"/>
          <w:b/>
        </w:rPr>
        <w:t xml:space="preserve"> </w:t>
      </w:r>
      <w:r w:rsidRPr="00566EB3">
        <w:rPr>
          <w:rFonts w:eastAsia="Times New Roman"/>
          <w:b/>
          <w:bCs/>
          <w:lang w:eastAsia="ar-SA"/>
        </w:rPr>
        <w:t>без ДДС.</w:t>
      </w:r>
    </w:p>
    <w:p w14:paraId="3F62E5FA" w14:textId="77777777" w:rsidR="00146F4A" w:rsidRPr="00FE5FB5" w:rsidRDefault="00146F4A" w:rsidP="00146F4A">
      <w:pPr>
        <w:tabs>
          <w:tab w:val="left" w:pos="426"/>
        </w:tabs>
        <w:spacing w:line="276" w:lineRule="auto"/>
        <w:jc w:val="both"/>
        <w:rPr>
          <w:rFonts w:eastAsia="Arial Unicode MS"/>
          <w:lang w:eastAsia="en-US"/>
        </w:rPr>
      </w:pPr>
      <w:r w:rsidRPr="00FE5FB5">
        <w:rPr>
          <w:rFonts w:eastAsia="Arial Unicode MS"/>
          <w:lang w:eastAsia="en-US"/>
        </w:rPr>
        <w:tab/>
      </w:r>
    </w:p>
    <w:p w14:paraId="501D76CB" w14:textId="77777777" w:rsidR="00146F4A" w:rsidRPr="00566EB3" w:rsidRDefault="00146F4A" w:rsidP="00146F4A">
      <w:pPr>
        <w:tabs>
          <w:tab w:val="left" w:pos="426"/>
          <w:tab w:val="left" w:pos="709"/>
          <w:tab w:val="left" w:pos="993"/>
        </w:tabs>
        <w:spacing w:line="276" w:lineRule="auto"/>
        <w:jc w:val="both"/>
        <w:rPr>
          <w:rFonts w:eastAsia="Times New Roman"/>
          <w:b/>
          <w:bCs/>
          <w:lang w:eastAsia="ar-SA"/>
        </w:rPr>
      </w:pPr>
      <w:r w:rsidRPr="00FE5FB5">
        <w:rPr>
          <w:rFonts w:eastAsia="Arial Unicode MS"/>
          <w:lang w:eastAsia="en-US"/>
        </w:rPr>
        <w:t>1</w:t>
      </w:r>
      <w:r w:rsidR="008D7B7F">
        <w:rPr>
          <w:rFonts w:eastAsia="Arial Unicode MS"/>
          <w:lang w:eastAsia="en-US"/>
        </w:rPr>
        <w:t>3</w:t>
      </w:r>
      <w:r w:rsidRPr="00FE5FB5">
        <w:rPr>
          <w:rFonts w:eastAsia="Arial Unicode MS"/>
          <w:lang w:eastAsia="en-US"/>
        </w:rPr>
        <w:t>.</w:t>
      </w:r>
      <w:r w:rsidRPr="00FE5FB5">
        <w:rPr>
          <w:rFonts w:eastAsia="Arial Unicode MS"/>
          <w:lang w:eastAsia="en-US"/>
        </w:rPr>
        <w:tab/>
        <w:t>Почистване на пътно платно от кал и наноси – машинно -</w:t>
      </w:r>
      <w:r w:rsidRPr="00FE5FB5">
        <w:rPr>
          <w:rFonts w:eastAsia="Arial Unicode MS"/>
          <w:lang w:eastAsia="en-US"/>
        </w:rPr>
        <w:tab/>
        <w:t xml:space="preserve"> </w:t>
      </w:r>
      <w:r w:rsidRPr="00491CC5">
        <w:rPr>
          <w:rFonts w:eastAsia="Times New Roman"/>
          <w:b/>
        </w:rPr>
        <w:t>………………………. /</w:t>
      </w:r>
      <w:proofErr w:type="spellStart"/>
      <w:r w:rsidRPr="00491CC5">
        <w:rPr>
          <w:rFonts w:eastAsia="Times New Roman"/>
          <w:b/>
        </w:rPr>
        <w:t>цифром</w:t>
      </w:r>
      <w:proofErr w:type="spellEnd"/>
      <w:r w:rsidRPr="00491CC5">
        <w:rPr>
          <w:rFonts w:eastAsia="Times New Roman"/>
          <w:b/>
        </w:rPr>
        <w:t xml:space="preserve"> и словом/ лв.</w:t>
      </w:r>
      <w:r w:rsidRPr="00FE5FB5">
        <w:rPr>
          <w:rFonts w:eastAsia="Arial Unicode MS"/>
          <w:b/>
          <w:lang w:eastAsia="en-US"/>
        </w:rPr>
        <w:t>/м</w:t>
      </w:r>
      <w:r>
        <w:rPr>
          <w:rFonts w:eastAsia="Arial Unicode MS"/>
          <w:b/>
          <w:lang w:eastAsia="en-US"/>
        </w:rPr>
        <w:t>2</w:t>
      </w:r>
      <w:r>
        <w:rPr>
          <w:rFonts w:eastAsia="Times New Roman"/>
          <w:b/>
        </w:rPr>
        <w:t xml:space="preserve"> </w:t>
      </w:r>
      <w:r w:rsidRPr="00566EB3">
        <w:rPr>
          <w:rFonts w:eastAsia="Times New Roman"/>
          <w:b/>
          <w:bCs/>
          <w:lang w:eastAsia="ar-SA"/>
        </w:rPr>
        <w:t>без ДДС.</w:t>
      </w:r>
    </w:p>
    <w:p w14:paraId="156334D2" w14:textId="77777777" w:rsidR="00146F4A" w:rsidRPr="00FE5FB5" w:rsidRDefault="00146F4A" w:rsidP="00146F4A">
      <w:pPr>
        <w:tabs>
          <w:tab w:val="left" w:pos="426"/>
        </w:tabs>
        <w:spacing w:line="276" w:lineRule="auto"/>
        <w:jc w:val="both"/>
        <w:rPr>
          <w:rFonts w:eastAsia="Arial Unicode MS"/>
          <w:lang w:eastAsia="en-US"/>
        </w:rPr>
      </w:pPr>
      <w:r w:rsidRPr="00FE5FB5">
        <w:rPr>
          <w:rFonts w:eastAsia="Arial Unicode MS"/>
          <w:lang w:eastAsia="en-US"/>
        </w:rPr>
        <w:tab/>
      </w:r>
    </w:p>
    <w:p w14:paraId="19EE256C" w14:textId="77777777" w:rsidR="00146F4A" w:rsidRPr="00566EB3" w:rsidRDefault="00146F4A" w:rsidP="00146F4A">
      <w:pPr>
        <w:tabs>
          <w:tab w:val="left" w:pos="426"/>
          <w:tab w:val="left" w:pos="709"/>
          <w:tab w:val="left" w:pos="993"/>
        </w:tabs>
        <w:spacing w:line="276" w:lineRule="auto"/>
        <w:jc w:val="both"/>
        <w:rPr>
          <w:rFonts w:eastAsia="Times New Roman"/>
          <w:b/>
          <w:bCs/>
          <w:lang w:eastAsia="ar-SA"/>
        </w:rPr>
      </w:pPr>
      <w:r w:rsidRPr="00FE5FB5">
        <w:rPr>
          <w:rFonts w:eastAsia="Arial Unicode MS"/>
          <w:lang w:eastAsia="en-US"/>
        </w:rPr>
        <w:t>1</w:t>
      </w:r>
      <w:r w:rsidR="008D7B7F">
        <w:rPr>
          <w:rFonts w:eastAsia="Arial Unicode MS"/>
          <w:lang w:eastAsia="en-US"/>
        </w:rPr>
        <w:t>4</w:t>
      </w:r>
      <w:r w:rsidRPr="00FE5FB5">
        <w:rPr>
          <w:rFonts w:eastAsia="Arial Unicode MS"/>
          <w:lang w:eastAsia="en-US"/>
        </w:rPr>
        <w:t>.</w:t>
      </w:r>
      <w:r w:rsidRPr="00FE5FB5">
        <w:rPr>
          <w:rFonts w:eastAsia="Arial Unicode MS"/>
          <w:lang w:eastAsia="en-US"/>
        </w:rPr>
        <w:tab/>
        <w:t xml:space="preserve">Почистване на пътно платно от кал и наноси – ръчно </w:t>
      </w:r>
      <w:r>
        <w:rPr>
          <w:rFonts w:eastAsia="Arial Unicode MS"/>
          <w:lang w:eastAsia="en-US"/>
        </w:rPr>
        <w:t xml:space="preserve">– </w:t>
      </w:r>
      <w:r w:rsidRPr="00491CC5">
        <w:rPr>
          <w:rFonts w:eastAsia="Times New Roman"/>
          <w:b/>
        </w:rPr>
        <w:t>………………………. /</w:t>
      </w:r>
      <w:proofErr w:type="spellStart"/>
      <w:r w:rsidRPr="00491CC5">
        <w:rPr>
          <w:rFonts w:eastAsia="Times New Roman"/>
          <w:b/>
        </w:rPr>
        <w:t>цифром</w:t>
      </w:r>
      <w:proofErr w:type="spellEnd"/>
      <w:r w:rsidRPr="00491CC5">
        <w:rPr>
          <w:rFonts w:eastAsia="Times New Roman"/>
          <w:b/>
        </w:rPr>
        <w:t xml:space="preserve"> и словом/ лв.</w:t>
      </w:r>
      <w:r w:rsidRPr="00FE5FB5">
        <w:rPr>
          <w:rFonts w:eastAsia="Arial Unicode MS"/>
          <w:b/>
          <w:lang w:eastAsia="en-US"/>
        </w:rPr>
        <w:t>/м</w:t>
      </w:r>
      <w:r>
        <w:rPr>
          <w:rFonts w:eastAsia="Arial Unicode MS"/>
          <w:b/>
          <w:lang w:eastAsia="en-US"/>
        </w:rPr>
        <w:t>2</w:t>
      </w:r>
      <w:r>
        <w:rPr>
          <w:rFonts w:eastAsia="Times New Roman"/>
          <w:b/>
        </w:rPr>
        <w:t xml:space="preserve"> </w:t>
      </w:r>
      <w:r w:rsidRPr="00566EB3">
        <w:rPr>
          <w:rFonts w:eastAsia="Times New Roman"/>
          <w:b/>
          <w:bCs/>
          <w:lang w:eastAsia="ar-SA"/>
        </w:rPr>
        <w:t>без ДДС.</w:t>
      </w:r>
    </w:p>
    <w:p w14:paraId="601E5E80" w14:textId="77777777" w:rsidR="00146F4A" w:rsidRPr="00FE5FB5" w:rsidRDefault="00146F4A" w:rsidP="00146F4A">
      <w:pPr>
        <w:tabs>
          <w:tab w:val="left" w:pos="426"/>
        </w:tabs>
        <w:spacing w:line="276" w:lineRule="auto"/>
        <w:jc w:val="both"/>
        <w:rPr>
          <w:rFonts w:eastAsia="Arial Unicode MS"/>
          <w:lang w:eastAsia="en-US"/>
        </w:rPr>
      </w:pPr>
      <w:r w:rsidRPr="00FE5FB5">
        <w:rPr>
          <w:rFonts w:eastAsia="Arial Unicode MS"/>
          <w:lang w:eastAsia="en-US"/>
        </w:rPr>
        <w:tab/>
      </w:r>
    </w:p>
    <w:p w14:paraId="081C2C2B" w14:textId="77777777" w:rsidR="00146F4A" w:rsidRPr="00566EB3" w:rsidRDefault="00146F4A" w:rsidP="00146F4A">
      <w:pPr>
        <w:tabs>
          <w:tab w:val="left" w:pos="426"/>
          <w:tab w:val="left" w:pos="709"/>
          <w:tab w:val="left" w:pos="993"/>
        </w:tabs>
        <w:spacing w:line="276" w:lineRule="auto"/>
        <w:jc w:val="both"/>
        <w:rPr>
          <w:rFonts w:eastAsia="Times New Roman"/>
          <w:b/>
          <w:bCs/>
          <w:lang w:eastAsia="ar-SA"/>
        </w:rPr>
      </w:pPr>
      <w:r w:rsidRPr="00FE5FB5">
        <w:rPr>
          <w:rFonts w:eastAsia="Arial Unicode MS"/>
          <w:lang w:eastAsia="en-US"/>
        </w:rPr>
        <w:t>1</w:t>
      </w:r>
      <w:r w:rsidR="008D7B7F">
        <w:rPr>
          <w:rFonts w:eastAsia="Arial Unicode MS"/>
          <w:lang w:eastAsia="en-US"/>
        </w:rPr>
        <w:t>5</w:t>
      </w:r>
      <w:r w:rsidRPr="00FE5FB5">
        <w:rPr>
          <w:rFonts w:eastAsia="Arial Unicode MS"/>
          <w:lang w:eastAsia="en-US"/>
        </w:rPr>
        <w:t>.</w:t>
      </w:r>
      <w:r w:rsidRPr="00FE5FB5">
        <w:rPr>
          <w:rFonts w:eastAsia="Arial Unicode MS"/>
          <w:lang w:eastAsia="en-US"/>
        </w:rPr>
        <w:tab/>
        <w:t xml:space="preserve">Почистване на пътно платно от скална маса – ръчно </w:t>
      </w:r>
      <w:r>
        <w:rPr>
          <w:rFonts w:eastAsia="Arial Unicode MS"/>
          <w:lang w:eastAsia="en-US"/>
        </w:rPr>
        <w:t xml:space="preserve">– </w:t>
      </w:r>
      <w:r w:rsidRPr="00491CC5">
        <w:rPr>
          <w:rFonts w:eastAsia="Times New Roman"/>
          <w:b/>
        </w:rPr>
        <w:t>………………………. /</w:t>
      </w:r>
      <w:proofErr w:type="spellStart"/>
      <w:r w:rsidRPr="00491CC5">
        <w:rPr>
          <w:rFonts w:eastAsia="Times New Roman"/>
          <w:b/>
        </w:rPr>
        <w:t>цифром</w:t>
      </w:r>
      <w:proofErr w:type="spellEnd"/>
      <w:r w:rsidRPr="00491CC5">
        <w:rPr>
          <w:rFonts w:eastAsia="Times New Roman"/>
          <w:b/>
        </w:rPr>
        <w:t xml:space="preserve"> и словом/ лв.</w:t>
      </w:r>
      <w:r w:rsidRPr="00FE5FB5">
        <w:rPr>
          <w:rFonts w:eastAsia="Arial Unicode MS"/>
          <w:b/>
          <w:lang w:eastAsia="en-US"/>
        </w:rPr>
        <w:t>/м</w:t>
      </w:r>
      <w:r>
        <w:rPr>
          <w:rFonts w:eastAsia="Arial Unicode MS"/>
          <w:b/>
          <w:lang w:eastAsia="en-US"/>
        </w:rPr>
        <w:t>3</w:t>
      </w:r>
      <w:r>
        <w:rPr>
          <w:rFonts w:eastAsia="Times New Roman"/>
          <w:b/>
        </w:rPr>
        <w:t xml:space="preserve"> </w:t>
      </w:r>
      <w:r w:rsidRPr="00566EB3">
        <w:rPr>
          <w:rFonts w:eastAsia="Times New Roman"/>
          <w:b/>
          <w:bCs/>
          <w:lang w:eastAsia="ar-SA"/>
        </w:rPr>
        <w:t>без ДДС.</w:t>
      </w:r>
    </w:p>
    <w:p w14:paraId="3BD73507" w14:textId="77777777" w:rsidR="00146F4A" w:rsidRPr="00FE5FB5" w:rsidRDefault="00146F4A" w:rsidP="00146F4A">
      <w:pPr>
        <w:tabs>
          <w:tab w:val="left" w:pos="426"/>
        </w:tabs>
        <w:spacing w:line="276" w:lineRule="auto"/>
        <w:jc w:val="both"/>
        <w:rPr>
          <w:rFonts w:eastAsia="Arial Unicode MS"/>
          <w:lang w:eastAsia="en-US"/>
        </w:rPr>
      </w:pPr>
      <w:r w:rsidRPr="00FE5FB5">
        <w:rPr>
          <w:rFonts w:eastAsia="Arial Unicode MS"/>
          <w:lang w:eastAsia="en-US"/>
        </w:rPr>
        <w:tab/>
      </w:r>
    </w:p>
    <w:p w14:paraId="4A1A2B5A" w14:textId="77777777" w:rsidR="00146F4A" w:rsidRPr="00566EB3" w:rsidRDefault="00146F4A" w:rsidP="00146F4A">
      <w:pPr>
        <w:tabs>
          <w:tab w:val="left" w:pos="426"/>
          <w:tab w:val="left" w:pos="709"/>
          <w:tab w:val="left" w:pos="993"/>
        </w:tabs>
        <w:spacing w:line="276" w:lineRule="auto"/>
        <w:jc w:val="both"/>
        <w:rPr>
          <w:rFonts w:eastAsia="Times New Roman"/>
          <w:b/>
          <w:bCs/>
          <w:lang w:eastAsia="ar-SA"/>
        </w:rPr>
      </w:pPr>
      <w:r w:rsidRPr="00FE5FB5">
        <w:rPr>
          <w:rFonts w:eastAsia="Arial Unicode MS"/>
          <w:lang w:eastAsia="en-US"/>
        </w:rPr>
        <w:t>1</w:t>
      </w:r>
      <w:r w:rsidR="008D7B7F">
        <w:rPr>
          <w:rFonts w:eastAsia="Arial Unicode MS"/>
          <w:lang w:eastAsia="en-US"/>
        </w:rPr>
        <w:t>6</w:t>
      </w:r>
      <w:r w:rsidRPr="00FE5FB5">
        <w:rPr>
          <w:rFonts w:eastAsia="Arial Unicode MS"/>
          <w:lang w:eastAsia="en-US"/>
        </w:rPr>
        <w:t>.</w:t>
      </w:r>
      <w:r w:rsidRPr="00FE5FB5">
        <w:rPr>
          <w:rFonts w:eastAsia="Arial Unicode MS"/>
          <w:lang w:eastAsia="en-US"/>
        </w:rPr>
        <w:tab/>
        <w:t xml:space="preserve">Почистване на пътното платно от скална маса – машинно </w:t>
      </w:r>
      <w:r>
        <w:rPr>
          <w:rFonts w:eastAsia="Arial Unicode MS"/>
          <w:lang w:eastAsia="en-US"/>
        </w:rPr>
        <w:t>–</w:t>
      </w:r>
      <w:r w:rsidRPr="00FE5FB5">
        <w:rPr>
          <w:rFonts w:eastAsia="Arial Unicode MS"/>
          <w:lang w:eastAsia="en-US"/>
        </w:rPr>
        <w:t xml:space="preserve"> </w:t>
      </w:r>
      <w:r w:rsidRPr="00491CC5">
        <w:rPr>
          <w:rFonts w:eastAsia="Times New Roman"/>
          <w:b/>
        </w:rPr>
        <w:t>………………………. /</w:t>
      </w:r>
      <w:proofErr w:type="spellStart"/>
      <w:r w:rsidRPr="00491CC5">
        <w:rPr>
          <w:rFonts w:eastAsia="Times New Roman"/>
          <w:b/>
        </w:rPr>
        <w:t>цифром</w:t>
      </w:r>
      <w:proofErr w:type="spellEnd"/>
      <w:r w:rsidRPr="00491CC5">
        <w:rPr>
          <w:rFonts w:eastAsia="Times New Roman"/>
          <w:b/>
        </w:rPr>
        <w:t xml:space="preserve"> и словом/ лв.</w:t>
      </w:r>
      <w:r w:rsidRPr="00FE5FB5">
        <w:rPr>
          <w:rFonts w:eastAsia="Arial Unicode MS"/>
          <w:b/>
          <w:lang w:eastAsia="en-US"/>
        </w:rPr>
        <w:t>/м</w:t>
      </w:r>
      <w:r>
        <w:rPr>
          <w:rFonts w:eastAsia="Arial Unicode MS"/>
          <w:b/>
          <w:lang w:eastAsia="en-US"/>
        </w:rPr>
        <w:t>3</w:t>
      </w:r>
      <w:r>
        <w:rPr>
          <w:rFonts w:eastAsia="Times New Roman"/>
          <w:b/>
        </w:rPr>
        <w:t xml:space="preserve"> </w:t>
      </w:r>
      <w:r w:rsidRPr="00566EB3">
        <w:rPr>
          <w:rFonts w:eastAsia="Times New Roman"/>
          <w:b/>
          <w:bCs/>
          <w:lang w:eastAsia="ar-SA"/>
        </w:rPr>
        <w:t>без ДДС.</w:t>
      </w:r>
    </w:p>
    <w:p w14:paraId="68FE056B" w14:textId="77777777" w:rsidR="00146F4A" w:rsidRPr="00FE5FB5" w:rsidRDefault="00146F4A" w:rsidP="00146F4A">
      <w:pPr>
        <w:tabs>
          <w:tab w:val="left" w:pos="426"/>
        </w:tabs>
        <w:spacing w:line="276" w:lineRule="auto"/>
        <w:jc w:val="both"/>
        <w:rPr>
          <w:rFonts w:eastAsia="Arial Unicode MS"/>
          <w:lang w:eastAsia="en-US"/>
        </w:rPr>
      </w:pPr>
      <w:r w:rsidRPr="00FE5FB5">
        <w:rPr>
          <w:rFonts w:eastAsia="Arial Unicode MS"/>
          <w:lang w:eastAsia="en-US"/>
        </w:rPr>
        <w:tab/>
      </w:r>
    </w:p>
    <w:p w14:paraId="7422BF05" w14:textId="77777777" w:rsidR="00146F4A" w:rsidRPr="00566EB3" w:rsidRDefault="00146F4A" w:rsidP="00146F4A">
      <w:pPr>
        <w:tabs>
          <w:tab w:val="left" w:pos="426"/>
          <w:tab w:val="left" w:pos="709"/>
          <w:tab w:val="left" w:pos="993"/>
        </w:tabs>
        <w:spacing w:line="276" w:lineRule="auto"/>
        <w:jc w:val="both"/>
        <w:rPr>
          <w:rFonts w:eastAsia="Times New Roman"/>
          <w:b/>
          <w:bCs/>
          <w:lang w:eastAsia="ar-SA"/>
        </w:rPr>
      </w:pPr>
      <w:r w:rsidRPr="00FE5FB5">
        <w:rPr>
          <w:rFonts w:eastAsia="Arial Unicode MS"/>
          <w:lang w:eastAsia="en-US"/>
        </w:rPr>
        <w:t>1</w:t>
      </w:r>
      <w:r w:rsidR="008D7B7F">
        <w:rPr>
          <w:rFonts w:eastAsia="Arial Unicode MS"/>
          <w:lang w:eastAsia="en-US"/>
        </w:rPr>
        <w:t>7</w:t>
      </w:r>
      <w:r w:rsidRPr="00FE5FB5">
        <w:rPr>
          <w:rFonts w:eastAsia="Arial Unicode MS"/>
          <w:lang w:eastAsia="en-US"/>
        </w:rPr>
        <w:t>.</w:t>
      </w:r>
      <w:r w:rsidRPr="00FE5FB5">
        <w:rPr>
          <w:rFonts w:eastAsia="Arial Unicode MS"/>
          <w:lang w:eastAsia="en-US"/>
        </w:rPr>
        <w:tab/>
      </w:r>
      <w:proofErr w:type="spellStart"/>
      <w:r w:rsidRPr="00FE5FB5">
        <w:rPr>
          <w:rFonts w:eastAsia="Arial Unicode MS"/>
          <w:lang w:eastAsia="en-US"/>
        </w:rPr>
        <w:t>Опесъчаване</w:t>
      </w:r>
      <w:proofErr w:type="spellEnd"/>
      <w:r w:rsidRPr="00FE5FB5">
        <w:rPr>
          <w:rFonts w:eastAsia="Arial Unicode MS"/>
          <w:lang w:eastAsia="en-US"/>
        </w:rPr>
        <w:t xml:space="preserve"> с пясък след  ПТП </w:t>
      </w:r>
      <w:r>
        <w:rPr>
          <w:rFonts w:eastAsia="Arial Unicode MS"/>
          <w:lang w:eastAsia="en-US"/>
        </w:rPr>
        <w:t xml:space="preserve">– </w:t>
      </w:r>
      <w:r w:rsidRPr="00491CC5">
        <w:rPr>
          <w:rFonts w:eastAsia="Times New Roman"/>
          <w:b/>
        </w:rPr>
        <w:t>………………………. /</w:t>
      </w:r>
      <w:proofErr w:type="spellStart"/>
      <w:r w:rsidRPr="00491CC5">
        <w:rPr>
          <w:rFonts w:eastAsia="Times New Roman"/>
          <w:b/>
        </w:rPr>
        <w:t>цифром</w:t>
      </w:r>
      <w:proofErr w:type="spellEnd"/>
      <w:r w:rsidRPr="00491CC5">
        <w:rPr>
          <w:rFonts w:eastAsia="Times New Roman"/>
          <w:b/>
        </w:rPr>
        <w:t xml:space="preserve"> и словом/ лв.</w:t>
      </w:r>
      <w:r w:rsidRPr="00FE5FB5">
        <w:rPr>
          <w:rFonts w:eastAsia="Arial Unicode MS"/>
          <w:b/>
          <w:lang w:eastAsia="en-US"/>
        </w:rPr>
        <w:t>/м</w:t>
      </w:r>
      <w:r>
        <w:rPr>
          <w:rFonts w:eastAsia="Arial Unicode MS"/>
          <w:b/>
          <w:lang w:eastAsia="en-US"/>
        </w:rPr>
        <w:t>2</w:t>
      </w:r>
      <w:r>
        <w:rPr>
          <w:rFonts w:eastAsia="Times New Roman"/>
          <w:b/>
        </w:rPr>
        <w:t xml:space="preserve"> </w:t>
      </w:r>
      <w:r w:rsidRPr="00566EB3">
        <w:rPr>
          <w:rFonts w:eastAsia="Times New Roman"/>
          <w:b/>
          <w:bCs/>
          <w:lang w:eastAsia="ar-SA"/>
        </w:rPr>
        <w:t>без ДДС.</w:t>
      </w:r>
    </w:p>
    <w:p w14:paraId="74072B42" w14:textId="77777777" w:rsidR="00146F4A" w:rsidRPr="00FE5FB5" w:rsidRDefault="00146F4A" w:rsidP="00146F4A">
      <w:pPr>
        <w:tabs>
          <w:tab w:val="left" w:pos="426"/>
        </w:tabs>
        <w:spacing w:line="276" w:lineRule="auto"/>
        <w:jc w:val="both"/>
        <w:rPr>
          <w:rFonts w:eastAsia="Arial Unicode MS"/>
          <w:lang w:eastAsia="en-US"/>
        </w:rPr>
      </w:pPr>
      <w:r w:rsidRPr="00FE5FB5">
        <w:rPr>
          <w:rFonts w:eastAsia="Arial Unicode MS"/>
          <w:lang w:eastAsia="en-US"/>
        </w:rPr>
        <w:tab/>
      </w:r>
    </w:p>
    <w:p w14:paraId="52137A56" w14:textId="77777777" w:rsidR="00146F4A" w:rsidRPr="00566EB3" w:rsidRDefault="00146F4A" w:rsidP="00146F4A">
      <w:pPr>
        <w:tabs>
          <w:tab w:val="left" w:pos="426"/>
          <w:tab w:val="left" w:pos="709"/>
          <w:tab w:val="left" w:pos="993"/>
        </w:tabs>
        <w:spacing w:line="276" w:lineRule="auto"/>
        <w:jc w:val="both"/>
        <w:rPr>
          <w:rFonts w:eastAsia="Times New Roman"/>
          <w:b/>
          <w:bCs/>
          <w:lang w:eastAsia="ar-SA"/>
        </w:rPr>
      </w:pPr>
      <w:r w:rsidRPr="00FE5FB5">
        <w:rPr>
          <w:rFonts w:eastAsia="Arial Unicode MS"/>
          <w:lang w:eastAsia="en-US"/>
        </w:rPr>
        <w:t>1</w:t>
      </w:r>
      <w:r w:rsidR="008D7B7F">
        <w:rPr>
          <w:rFonts w:eastAsia="Arial Unicode MS"/>
          <w:lang w:eastAsia="en-US"/>
        </w:rPr>
        <w:t>8</w:t>
      </w:r>
      <w:r w:rsidRPr="00FE5FB5">
        <w:rPr>
          <w:rFonts w:eastAsia="Arial Unicode MS"/>
          <w:lang w:eastAsia="en-US"/>
        </w:rPr>
        <w:t>.</w:t>
      </w:r>
      <w:r w:rsidRPr="00FE5FB5">
        <w:rPr>
          <w:rFonts w:eastAsia="Arial Unicode MS"/>
          <w:lang w:eastAsia="en-US"/>
        </w:rPr>
        <w:tab/>
        <w:t xml:space="preserve">Демонтаж на единична еластична ограда </w:t>
      </w:r>
      <w:r>
        <w:rPr>
          <w:rFonts w:eastAsia="Arial Unicode MS"/>
          <w:lang w:eastAsia="en-US"/>
        </w:rPr>
        <w:t xml:space="preserve">– </w:t>
      </w:r>
      <w:r w:rsidRPr="00491CC5">
        <w:rPr>
          <w:rFonts w:eastAsia="Times New Roman"/>
          <w:b/>
        </w:rPr>
        <w:t>………………………. /</w:t>
      </w:r>
      <w:proofErr w:type="spellStart"/>
      <w:r w:rsidRPr="00491CC5">
        <w:rPr>
          <w:rFonts w:eastAsia="Times New Roman"/>
          <w:b/>
        </w:rPr>
        <w:t>цифром</w:t>
      </w:r>
      <w:proofErr w:type="spellEnd"/>
      <w:r w:rsidRPr="00491CC5">
        <w:rPr>
          <w:rFonts w:eastAsia="Times New Roman"/>
          <w:b/>
        </w:rPr>
        <w:t xml:space="preserve"> и словом/ лв.</w:t>
      </w:r>
      <w:r w:rsidRPr="00FE5FB5">
        <w:rPr>
          <w:rFonts w:eastAsia="Arial Unicode MS"/>
          <w:b/>
          <w:lang w:eastAsia="en-US"/>
        </w:rPr>
        <w:t>/м</w:t>
      </w:r>
      <w:r>
        <w:rPr>
          <w:rFonts w:eastAsia="Times New Roman"/>
          <w:b/>
        </w:rPr>
        <w:t xml:space="preserve"> </w:t>
      </w:r>
      <w:r w:rsidRPr="00566EB3">
        <w:rPr>
          <w:rFonts w:eastAsia="Times New Roman"/>
          <w:b/>
          <w:bCs/>
          <w:lang w:eastAsia="ar-SA"/>
        </w:rPr>
        <w:t>без ДДС.</w:t>
      </w:r>
    </w:p>
    <w:p w14:paraId="50491CB8" w14:textId="77777777" w:rsidR="00146F4A" w:rsidRPr="00FE5FB5" w:rsidRDefault="00146F4A" w:rsidP="00146F4A">
      <w:pPr>
        <w:tabs>
          <w:tab w:val="left" w:pos="426"/>
        </w:tabs>
        <w:spacing w:line="276" w:lineRule="auto"/>
        <w:jc w:val="both"/>
        <w:rPr>
          <w:rFonts w:eastAsia="Arial Unicode MS"/>
          <w:lang w:eastAsia="en-US"/>
        </w:rPr>
      </w:pPr>
      <w:r w:rsidRPr="00FE5FB5">
        <w:rPr>
          <w:rFonts w:eastAsia="Arial Unicode MS"/>
          <w:lang w:eastAsia="en-US"/>
        </w:rPr>
        <w:tab/>
      </w:r>
    </w:p>
    <w:p w14:paraId="1FDF92C4" w14:textId="77777777" w:rsidR="00146F4A" w:rsidRPr="00566EB3" w:rsidRDefault="008D7B7F" w:rsidP="00146F4A">
      <w:pPr>
        <w:tabs>
          <w:tab w:val="left" w:pos="426"/>
          <w:tab w:val="left" w:pos="709"/>
          <w:tab w:val="left" w:pos="993"/>
        </w:tabs>
        <w:spacing w:line="276" w:lineRule="auto"/>
        <w:jc w:val="both"/>
        <w:rPr>
          <w:rFonts w:eastAsia="Times New Roman"/>
          <w:b/>
          <w:bCs/>
          <w:lang w:eastAsia="ar-SA"/>
        </w:rPr>
      </w:pPr>
      <w:r>
        <w:rPr>
          <w:rFonts w:eastAsia="Arial Unicode MS"/>
          <w:lang w:eastAsia="en-US"/>
        </w:rPr>
        <w:t>19</w:t>
      </w:r>
      <w:r w:rsidR="00146F4A" w:rsidRPr="00FE5FB5">
        <w:rPr>
          <w:rFonts w:eastAsia="Arial Unicode MS"/>
          <w:lang w:eastAsia="en-US"/>
        </w:rPr>
        <w:t>.</w:t>
      </w:r>
      <w:r w:rsidR="00146F4A" w:rsidRPr="00FE5FB5">
        <w:rPr>
          <w:rFonts w:eastAsia="Arial Unicode MS"/>
          <w:lang w:eastAsia="en-US"/>
        </w:rPr>
        <w:tab/>
        <w:t xml:space="preserve">Доставка и монтаж на нова стандартна еластична предпазна ограда с бетонирани стълбчета </w:t>
      </w:r>
      <w:r w:rsidR="00146F4A">
        <w:rPr>
          <w:rFonts w:eastAsia="Arial Unicode MS"/>
          <w:lang w:eastAsia="en-US"/>
        </w:rPr>
        <w:t xml:space="preserve">– </w:t>
      </w:r>
      <w:r w:rsidR="00146F4A" w:rsidRPr="00491CC5">
        <w:rPr>
          <w:rFonts w:eastAsia="Times New Roman"/>
          <w:b/>
        </w:rPr>
        <w:t>………………………. /</w:t>
      </w:r>
      <w:proofErr w:type="spellStart"/>
      <w:r w:rsidR="00146F4A" w:rsidRPr="00491CC5">
        <w:rPr>
          <w:rFonts w:eastAsia="Times New Roman"/>
          <w:b/>
        </w:rPr>
        <w:t>цифром</w:t>
      </w:r>
      <w:proofErr w:type="spellEnd"/>
      <w:r w:rsidR="00146F4A" w:rsidRPr="00491CC5">
        <w:rPr>
          <w:rFonts w:eastAsia="Times New Roman"/>
          <w:b/>
        </w:rPr>
        <w:t xml:space="preserve"> и словом/ лв.</w:t>
      </w:r>
      <w:r w:rsidR="00146F4A" w:rsidRPr="00FE5FB5">
        <w:rPr>
          <w:rFonts w:eastAsia="Arial Unicode MS"/>
          <w:b/>
          <w:lang w:eastAsia="en-US"/>
        </w:rPr>
        <w:t>/м</w:t>
      </w:r>
      <w:r w:rsidR="00146F4A">
        <w:rPr>
          <w:rFonts w:eastAsia="Times New Roman"/>
          <w:b/>
        </w:rPr>
        <w:t xml:space="preserve"> </w:t>
      </w:r>
      <w:r w:rsidR="00146F4A" w:rsidRPr="00566EB3">
        <w:rPr>
          <w:rFonts w:eastAsia="Times New Roman"/>
          <w:b/>
          <w:bCs/>
          <w:lang w:eastAsia="ar-SA"/>
        </w:rPr>
        <w:t>без ДДС.</w:t>
      </w:r>
    </w:p>
    <w:p w14:paraId="5F0E2D76" w14:textId="77777777" w:rsidR="00146F4A" w:rsidRPr="00FE5FB5" w:rsidRDefault="00146F4A" w:rsidP="00146F4A">
      <w:pPr>
        <w:tabs>
          <w:tab w:val="left" w:pos="426"/>
        </w:tabs>
        <w:spacing w:line="276" w:lineRule="auto"/>
        <w:jc w:val="both"/>
        <w:rPr>
          <w:rFonts w:eastAsia="Arial Unicode MS"/>
          <w:lang w:eastAsia="en-US"/>
        </w:rPr>
      </w:pPr>
      <w:r w:rsidRPr="00FE5FB5">
        <w:rPr>
          <w:rFonts w:eastAsia="Arial Unicode MS"/>
          <w:lang w:eastAsia="en-US"/>
        </w:rPr>
        <w:tab/>
      </w:r>
    </w:p>
    <w:p w14:paraId="3DF2F3EA" w14:textId="77777777" w:rsidR="00146F4A" w:rsidRPr="00566EB3" w:rsidRDefault="00146F4A" w:rsidP="00146F4A">
      <w:pPr>
        <w:tabs>
          <w:tab w:val="left" w:pos="426"/>
          <w:tab w:val="left" w:pos="709"/>
          <w:tab w:val="left" w:pos="993"/>
        </w:tabs>
        <w:spacing w:line="276" w:lineRule="auto"/>
        <w:jc w:val="both"/>
        <w:rPr>
          <w:rFonts w:eastAsia="Times New Roman"/>
          <w:b/>
          <w:bCs/>
          <w:lang w:eastAsia="ar-SA"/>
        </w:rPr>
      </w:pPr>
      <w:r w:rsidRPr="00FE5FB5">
        <w:rPr>
          <w:rFonts w:eastAsia="Arial Unicode MS"/>
          <w:lang w:eastAsia="en-US"/>
        </w:rPr>
        <w:t>2</w:t>
      </w:r>
      <w:r w:rsidR="008D7B7F">
        <w:rPr>
          <w:rFonts w:eastAsia="Arial Unicode MS"/>
          <w:lang w:eastAsia="en-US"/>
        </w:rPr>
        <w:t>0</w:t>
      </w:r>
      <w:r w:rsidRPr="00FE5FB5">
        <w:rPr>
          <w:rFonts w:eastAsia="Arial Unicode MS"/>
          <w:lang w:eastAsia="en-US"/>
        </w:rPr>
        <w:t>.</w:t>
      </w:r>
      <w:r w:rsidRPr="00FE5FB5">
        <w:rPr>
          <w:rFonts w:eastAsia="Arial Unicode MS"/>
          <w:lang w:eastAsia="en-US"/>
        </w:rPr>
        <w:tab/>
        <w:t>Доставка и монтаж на нова стандартна стоманена предпазна ограда с набити стълбчета -</w:t>
      </w:r>
      <w:r w:rsidRPr="00FE5FB5">
        <w:rPr>
          <w:rFonts w:eastAsia="Arial Unicode MS"/>
          <w:lang w:eastAsia="en-US"/>
        </w:rPr>
        <w:tab/>
      </w:r>
      <w:r w:rsidRPr="00491CC5">
        <w:rPr>
          <w:rFonts w:eastAsia="Times New Roman"/>
          <w:b/>
        </w:rPr>
        <w:t>………………………. /</w:t>
      </w:r>
      <w:proofErr w:type="spellStart"/>
      <w:r w:rsidRPr="00491CC5">
        <w:rPr>
          <w:rFonts w:eastAsia="Times New Roman"/>
          <w:b/>
        </w:rPr>
        <w:t>цифром</w:t>
      </w:r>
      <w:proofErr w:type="spellEnd"/>
      <w:r w:rsidRPr="00491CC5">
        <w:rPr>
          <w:rFonts w:eastAsia="Times New Roman"/>
          <w:b/>
        </w:rPr>
        <w:t xml:space="preserve"> и словом/ лв.</w:t>
      </w:r>
      <w:r w:rsidRPr="00FE5FB5">
        <w:rPr>
          <w:rFonts w:eastAsia="Arial Unicode MS"/>
          <w:b/>
          <w:lang w:eastAsia="en-US"/>
        </w:rPr>
        <w:t>/м</w:t>
      </w:r>
      <w:r>
        <w:rPr>
          <w:rFonts w:eastAsia="Times New Roman"/>
          <w:b/>
        </w:rPr>
        <w:t xml:space="preserve"> </w:t>
      </w:r>
      <w:r w:rsidRPr="00566EB3">
        <w:rPr>
          <w:rFonts w:eastAsia="Times New Roman"/>
          <w:b/>
          <w:bCs/>
          <w:lang w:eastAsia="ar-SA"/>
        </w:rPr>
        <w:t>без ДДС.</w:t>
      </w:r>
    </w:p>
    <w:p w14:paraId="2C842F00" w14:textId="77777777" w:rsidR="00146F4A" w:rsidRPr="00FE5FB5" w:rsidRDefault="00146F4A" w:rsidP="00146F4A">
      <w:pPr>
        <w:tabs>
          <w:tab w:val="left" w:pos="426"/>
        </w:tabs>
        <w:spacing w:line="276" w:lineRule="auto"/>
        <w:jc w:val="both"/>
        <w:rPr>
          <w:rFonts w:eastAsia="Arial Unicode MS"/>
          <w:lang w:eastAsia="en-US"/>
        </w:rPr>
      </w:pPr>
      <w:r w:rsidRPr="00FE5FB5">
        <w:rPr>
          <w:rFonts w:eastAsia="Arial Unicode MS"/>
          <w:lang w:eastAsia="en-US"/>
        </w:rPr>
        <w:tab/>
      </w:r>
    </w:p>
    <w:p w14:paraId="660BE86B" w14:textId="77777777" w:rsidR="00146F4A" w:rsidRPr="00566EB3" w:rsidRDefault="00146F4A" w:rsidP="00146F4A">
      <w:pPr>
        <w:rPr>
          <w:rFonts w:eastAsia="Times New Roman"/>
          <w:b/>
          <w:color w:val="FF6600"/>
          <w:sz w:val="20"/>
          <w:szCs w:val="20"/>
        </w:rPr>
      </w:pPr>
    </w:p>
    <w:p w14:paraId="71E02D68" w14:textId="77777777" w:rsidR="00146F4A" w:rsidRPr="002B1D61" w:rsidRDefault="00146F4A" w:rsidP="00146F4A">
      <w:pPr>
        <w:ind w:firstLine="708"/>
        <w:jc w:val="both"/>
        <w:rPr>
          <w:rFonts w:eastAsia="Times New Roman"/>
        </w:rPr>
      </w:pPr>
      <w:r w:rsidRPr="00566EB3">
        <w:rPr>
          <w:rFonts w:eastAsia="Times New Roman"/>
          <w:bCs/>
          <w:iCs/>
        </w:rPr>
        <w:t xml:space="preserve">Посочената цена включва </w:t>
      </w:r>
      <w:r w:rsidRPr="002B1D61">
        <w:rPr>
          <w:rFonts w:eastAsia="Times New Roman"/>
        </w:rPr>
        <w:t>всички разходи за изпълнение на договора /работни заплати и осигуровки, разходи за материали, техническо оборудване, разходи за амортизации, транспорт, извънреден тру</w:t>
      </w:r>
      <w:r>
        <w:rPr>
          <w:rFonts w:eastAsia="Times New Roman"/>
        </w:rPr>
        <w:t>д, административни разходи и други</w:t>
      </w:r>
      <w:r w:rsidRPr="002B1D61">
        <w:rPr>
          <w:rFonts w:eastAsia="Times New Roman"/>
        </w:rPr>
        <w:t xml:space="preserve"> непредвидени разходи/.</w:t>
      </w:r>
    </w:p>
    <w:p w14:paraId="403AD522" w14:textId="77777777" w:rsidR="00146F4A" w:rsidRPr="00566EB3" w:rsidRDefault="00146F4A" w:rsidP="00146F4A">
      <w:pPr>
        <w:tabs>
          <w:tab w:val="left" w:pos="0"/>
        </w:tabs>
        <w:jc w:val="both"/>
        <w:rPr>
          <w:rFonts w:eastAsia="Times New Roman"/>
          <w:b/>
          <w:sz w:val="20"/>
          <w:szCs w:val="20"/>
        </w:rPr>
      </w:pPr>
      <w:r w:rsidRPr="00566EB3">
        <w:rPr>
          <w:rFonts w:eastAsia="Times New Roman"/>
          <w:bCs/>
          <w:iCs/>
        </w:rPr>
        <w:tab/>
      </w:r>
      <w:r w:rsidRPr="00566EB3">
        <w:rPr>
          <w:rFonts w:eastAsia="Times New Roman"/>
        </w:rPr>
        <w:t>Запознат съм с всички условия, които биха повлияли върху цената на внесеното от мен предложение.</w:t>
      </w:r>
    </w:p>
    <w:p w14:paraId="2C0F57FD" w14:textId="77777777" w:rsidR="00146F4A" w:rsidRPr="002F08B1" w:rsidRDefault="00146F4A" w:rsidP="00146F4A">
      <w:pPr>
        <w:jc w:val="both"/>
      </w:pPr>
      <w:r w:rsidRPr="00566EB3">
        <w:rPr>
          <w:rFonts w:eastAsia="Times New Roman"/>
        </w:rPr>
        <w:tab/>
      </w:r>
      <w:r w:rsidRPr="002F08B1">
        <w:t>Цената е формирана с оглед на изпълнение на условията и изискванията, подробно описани в Техническата спецификация и проекта на договор към документацията за обществена поръчка и всички други изисквания на възложителя.</w:t>
      </w:r>
    </w:p>
    <w:p w14:paraId="63AF4832" w14:textId="77777777" w:rsidR="00146F4A" w:rsidRPr="009036FF" w:rsidRDefault="00146F4A" w:rsidP="00146F4A">
      <w:pPr>
        <w:ind w:firstLine="709"/>
      </w:pPr>
      <w:r w:rsidRPr="009036FF">
        <w:t xml:space="preserve">Приемаме предложената от Вас схема на плащанията по настоящата поръчка. </w:t>
      </w:r>
    </w:p>
    <w:p w14:paraId="56718459" w14:textId="77777777" w:rsidR="00146F4A" w:rsidRPr="002B1D61" w:rsidRDefault="00146F4A" w:rsidP="00146F4A">
      <w:pPr>
        <w:ind w:firstLine="708"/>
        <w:jc w:val="both"/>
        <w:rPr>
          <w:rFonts w:eastAsia="Times New Roman"/>
          <w:b/>
          <w:u w:val="single"/>
        </w:rPr>
      </w:pPr>
      <w:r w:rsidRPr="009036FF">
        <w:lastRenderedPageBreak/>
        <w:t>При несъответствие между цифровото и изписаното с думи възнаграждение ще се взема предвид изписаното с думи.</w:t>
      </w:r>
      <w:r w:rsidRPr="009036FF">
        <w:rPr>
          <w:color w:val="0070C0"/>
        </w:rPr>
        <w:t xml:space="preserve"> </w:t>
      </w:r>
    </w:p>
    <w:p w14:paraId="5BEF3088" w14:textId="77777777" w:rsidR="00146F4A" w:rsidRPr="009036FF" w:rsidRDefault="00146F4A" w:rsidP="00146F4A">
      <w:pPr>
        <w:ind w:firstLine="709"/>
        <w:jc w:val="both"/>
        <w:rPr>
          <w:bCs/>
          <w:iCs/>
        </w:rPr>
      </w:pPr>
      <w:r w:rsidRPr="009036FF">
        <w:t>Цената за изпълнение на договора е окончателна и не подлежи на увеличение, освен в случаите изрично уговорени в договора и в съответствие с разпоредбите на ЗОП.</w:t>
      </w:r>
      <w:r>
        <w:t xml:space="preserve"> </w:t>
      </w:r>
    </w:p>
    <w:p w14:paraId="0225C852" w14:textId="77777777" w:rsidR="00146F4A" w:rsidRPr="009036FF" w:rsidRDefault="00146F4A" w:rsidP="00146F4A">
      <w:pPr>
        <w:ind w:firstLine="708"/>
        <w:jc w:val="both"/>
      </w:pPr>
      <w:r w:rsidRPr="009036FF">
        <w:t>До подписването на договорно споразумение тази оферта ще формира обвързващо споразумение между нас и Възложителя.</w:t>
      </w:r>
    </w:p>
    <w:p w14:paraId="7E82AF60" w14:textId="77777777" w:rsidR="00146F4A" w:rsidRPr="002B1D61" w:rsidRDefault="00146F4A" w:rsidP="00146F4A">
      <w:pPr>
        <w:tabs>
          <w:tab w:val="left" w:pos="0"/>
        </w:tabs>
        <w:ind w:right="-34"/>
        <w:jc w:val="both"/>
        <w:rPr>
          <w:rFonts w:eastAsia="Times New Roman"/>
        </w:rPr>
      </w:pPr>
      <w:r>
        <w:rPr>
          <w:rFonts w:eastAsia="Times New Roman"/>
        </w:rPr>
        <w:tab/>
      </w:r>
      <w:r w:rsidRPr="002B1D61">
        <w:rPr>
          <w:rFonts w:eastAsia="Times New Roman"/>
        </w:rPr>
        <w:t>Заплащане се извършва за действително извършени работи по начин, отразен в проекта на договор.</w:t>
      </w:r>
    </w:p>
    <w:p w14:paraId="768F01EA" w14:textId="77777777" w:rsidR="00146F4A" w:rsidRPr="00566EB3" w:rsidRDefault="00146F4A" w:rsidP="00146F4A">
      <w:pPr>
        <w:ind w:firstLine="708"/>
        <w:jc w:val="both"/>
        <w:rPr>
          <w:rFonts w:eastAsia="Times New Roman"/>
          <w:b/>
        </w:rPr>
      </w:pPr>
      <w:r w:rsidRPr="00566EB3">
        <w:rPr>
          <w:rFonts w:eastAsia="Times New Roman"/>
          <w:b/>
        </w:rPr>
        <w:t>Към настоящата ценова оферта Участника следва да приложи калкулации/анализи на цените за всички видове работи.</w:t>
      </w:r>
      <w:r>
        <w:rPr>
          <w:rFonts w:eastAsia="Times New Roman"/>
          <w:b/>
        </w:rPr>
        <w:t xml:space="preserve"> </w:t>
      </w:r>
    </w:p>
    <w:p w14:paraId="67497181" w14:textId="77777777" w:rsidR="00146F4A" w:rsidRPr="00566EB3" w:rsidRDefault="00146F4A" w:rsidP="00146F4A">
      <w:pPr>
        <w:jc w:val="both"/>
        <w:rPr>
          <w:rFonts w:eastAsia="Times New Roman"/>
        </w:rPr>
      </w:pPr>
    </w:p>
    <w:p w14:paraId="079459AD" w14:textId="77777777" w:rsidR="00146F4A" w:rsidRPr="002B1D61" w:rsidRDefault="00146F4A" w:rsidP="00146F4A">
      <w:pPr>
        <w:jc w:val="both"/>
        <w:rPr>
          <w:rFonts w:eastAsia="Times New Roman"/>
          <w:color w:val="FF0000"/>
        </w:rPr>
      </w:pPr>
    </w:p>
    <w:p w14:paraId="61410655" w14:textId="77777777" w:rsidR="00146F4A" w:rsidRDefault="00146F4A" w:rsidP="00146F4A">
      <w:pPr>
        <w:spacing w:after="120"/>
        <w:ind w:firstLine="709"/>
        <w:jc w:val="both"/>
        <w:rPr>
          <w:b/>
        </w:rPr>
      </w:pPr>
    </w:p>
    <w:tbl>
      <w:tblPr>
        <w:tblW w:w="0" w:type="auto"/>
        <w:tblLook w:val="0000" w:firstRow="0" w:lastRow="0" w:firstColumn="0" w:lastColumn="0" w:noHBand="0" w:noVBand="0"/>
      </w:tblPr>
      <w:tblGrid>
        <w:gridCol w:w="9156"/>
        <w:gridCol w:w="812"/>
      </w:tblGrid>
      <w:tr w:rsidR="00146F4A" w:rsidRPr="009036FF" w14:paraId="1B9E4A68" w14:textId="77777777" w:rsidTr="00F60B1C">
        <w:tc>
          <w:tcPr>
            <w:tcW w:w="9968" w:type="dxa"/>
            <w:gridSpan w:val="2"/>
          </w:tcPr>
          <w:p w14:paraId="169CC578" w14:textId="77777777" w:rsidR="00146F4A" w:rsidRPr="009036FF" w:rsidRDefault="00146F4A" w:rsidP="00F60B1C">
            <w:pPr>
              <w:autoSpaceDE w:val="0"/>
              <w:autoSpaceDN w:val="0"/>
              <w:adjustRightInd w:val="0"/>
              <w:jc w:val="both"/>
            </w:pPr>
            <w:r w:rsidRPr="009036FF">
              <w:rPr>
                <w:b/>
                <w:bCs/>
              </w:rPr>
              <w:t xml:space="preserve">Подпис и печат: </w:t>
            </w:r>
          </w:p>
          <w:p w14:paraId="1750573A" w14:textId="77777777" w:rsidR="00146F4A" w:rsidRPr="009036FF" w:rsidRDefault="00146F4A" w:rsidP="00F60B1C">
            <w:pPr>
              <w:pStyle w:val="Default"/>
              <w:rPr>
                <w:color w:val="auto"/>
              </w:rPr>
            </w:pPr>
            <w:r w:rsidRPr="009036FF">
              <w:rPr>
                <w:b/>
                <w:bCs/>
                <w:color w:val="auto"/>
              </w:rPr>
              <w:t xml:space="preserve">Дата ________/ _________ / ______ </w:t>
            </w:r>
          </w:p>
          <w:p w14:paraId="002EFC41" w14:textId="77777777" w:rsidR="00146F4A" w:rsidRDefault="00146F4A" w:rsidP="00F60B1C">
            <w:pPr>
              <w:pStyle w:val="Default"/>
              <w:rPr>
                <w:b/>
                <w:bCs/>
              </w:rPr>
            </w:pPr>
            <w:r w:rsidRPr="009036FF">
              <w:rPr>
                <w:b/>
                <w:bCs/>
                <w:color w:val="auto"/>
              </w:rPr>
              <w:t>Име и фамилия ________________</w:t>
            </w:r>
          </w:p>
          <w:p w14:paraId="258FF539" w14:textId="77777777" w:rsidR="00146F4A" w:rsidRDefault="00146F4A" w:rsidP="00F60B1C">
            <w:pPr>
              <w:pStyle w:val="Default"/>
              <w:rPr>
                <w:b/>
                <w:bCs/>
              </w:rPr>
            </w:pPr>
            <w:r w:rsidRPr="009036FF">
              <w:rPr>
                <w:b/>
                <w:bCs/>
              </w:rPr>
              <w:t>Длъжност _____________________</w:t>
            </w:r>
          </w:p>
          <w:p w14:paraId="1EBF5A9C" w14:textId="77777777" w:rsidR="00146F4A" w:rsidRDefault="00146F4A" w:rsidP="00F60B1C">
            <w:pPr>
              <w:rPr>
                <w:b/>
                <w:bCs/>
              </w:rPr>
            </w:pPr>
          </w:p>
          <w:p w14:paraId="2E03DECD" w14:textId="77777777" w:rsidR="00146F4A" w:rsidRDefault="00146F4A" w:rsidP="00F60B1C">
            <w:pPr>
              <w:rPr>
                <w:b/>
                <w:bCs/>
              </w:rPr>
            </w:pPr>
          </w:p>
          <w:p w14:paraId="658726ED" w14:textId="77777777" w:rsidR="00146F4A" w:rsidRDefault="00146F4A" w:rsidP="00F60B1C">
            <w:pPr>
              <w:rPr>
                <w:b/>
                <w:bCs/>
              </w:rPr>
            </w:pPr>
          </w:p>
          <w:p w14:paraId="0CED44BE" w14:textId="77777777" w:rsidR="00146F4A" w:rsidRDefault="00146F4A" w:rsidP="00F60B1C">
            <w:pPr>
              <w:rPr>
                <w:b/>
                <w:bCs/>
              </w:rPr>
            </w:pPr>
          </w:p>
          <w:p w14:paraId="0572DD0E" w14:textId="77777777" w:rsidR="00146F4A" w:rsidRDefault="00146F4A" w:rsidP="00F60B1C">
            <w:pPr>
              <w:rPr>
                <w:b/>
                <w:bCs/>
              </w:rPr>
            </w:pPr>
          </w:p>
          <w:p w14:paraId="2297261F" w14:textId="77777777" w:rsidR="00146F4A" w:rsidRPr="009036FF" w:rsidRDefault="00146F4A" w:rsidP="00F60B1C">
            <w:pPr>
              <w:spacing w:before="120" w:after="120"/>
              <w:jc w:val="both"/>
              <w:rPr>
                <w:rFonts w:ascii="Garamond" w:hAnsi="Garamond"/>
                <w:b/>
                <w:lang w:eastAsia="en-US"/>
              </w:rPr>
            </w:pPr>
          </w:p>
        </w:tc>
      </w:tr>
      <w:tr w:rsidR="00146F4A" w:rsidRPr="009036FF" w14:paraId="5A33C5CF" w14:textId="77777777" w:rsidTr="00F60B1C">
        <w:tc>
          <w:tcPr>
            <w:tcW w:w="9156" w:type="dxa"/>
          </w:tcPr>
          <w:p w14:paraId="229934C6" w14:textId="77777777" w:rsidR="00146F4A" w:rsidRPr="009036FF" w:rsidRDefault="00146F4A" w:rsidP="00F60B1C">
            <w:pPr>
              <w:spacing w:before="120" w:after="120"/>
              <w:jc w:val="right"/>
              <w:rPr>
                <w:b/>
                <w:bCs/>
                <w:lang w:eastAsia="en-US"/>
              </w:rPr>
            </w:pPr>
          </w:p>
        </w:tc>
        <w:tc>
          <w:tcPr>
            <w:tcW w:w="812" w:type="dxa"/>
          </w:tcPr>
          <w:p w14:paraId="6A8A6439" w14:textId="77777777" w:rsidR="00146F4A" w:rsidRPr="009036FF" w:rsidRDefault="00146F4A" w:rsidP="00F60B1C">
            <w:pPr>
              <w:spacing w:before="120" w:after="120"/>
              <w:jc w:val="both"/>
              <w:rPr>
                <w:rFonts w:ascii="Garamond" w:hAnsi="Garamond"/>
                <w:b/>
                <w:lang w:eastAsia="en-US"/>
              </w:rPr>
            </w:pPr>
          </w:p>
        </w:tc>
      </w:tr>
      <w:tr w:rsidR="00146F4A" w:rsidRPr="009036FF" w14:paraId="102DF25F" w14:textId="77777777" w:rsidTr="00F60B1C">
        <w:tc>
          <w:tcPr>
            <w:tcW w:w="9156" w:type="dxa"/>
          </w:tcPr>
          <w:p w14:paraId="0F386DA5" w14:textId="77777777" w:rsidR="00146F4A" w:rsidRDefault="00146F4A" w:rsidP="00F60B1C">
            <w:pPr>
              <w:spacing w:before="120" w:after="120"/>
              <w:jc w:val="right"/>
              <w:rPr>
                <w:b/>
                <w:bCs/>
                <w:lang w:eastAsia="en-US"/>
              </w:rPr>
            </w:pPr>
          </w:p>
          <w:p w14:paraId="02D30572" w14:textId="77777777" w:rsidR="00146F4A" w:rsidRDefault="00146F4A" w:rsidP="00F60B1C">
            <w:pPr>
              <w:spacing w:before="120" w:after="120"/>
              <w:jc w:val="right"/>
              <w:rPr>
                <w:b/>
                <w:bCs/>
                <w:lang w:eastAsia="en-US"/>
              </w:rPr>
            </w:pPr>
          </w:p>
          <w:p w14:paraId="7484AA39" w14:textId="77777777" w:rsidR="00146F4A" w:rsidRDefault="00146F4A" w:rsidP="00F60B1C">
            <w:pPr>
              <w:spacing w:before="120" w:after="120"/>
              <w:jc w:val="right"/>
              <w:rPr>
                <w:b/>
                <w:bCs/>
                <w:lang w:eastAsia="en-US"/>
              </w:rPr>
            </w:pPr>
          </w:p>
          <w:p w14:paraId="20833550" w14:textId="77777777" w:rsidR="00146F4A" w:rsidRDefault="00146F4A" w:rsidP="00F60B1C">
            <w:pPr>
              <w:spacing w:before="120" w:after="120"/>
              <w:jc w:val="right"/>
              <w:rPr>
                <w:b/>
                <w:bCs/>
                <w:lang w:eastAsia="en-US"/>
              </w:rPr>
            </w:pPr>
          </w:p>
          <w:p w14:paraId="64A0F821" w14:textId="77777777" w:rsidR="00146F4A" w:rsidRDefault="00146F4A" w:rsidP="00F60B1C">
            <w:pPr>
              <w:spacing w:before="120" w:after="120"/>
              <w:jc w:val="right"/>
              <w:rPr>
                <w:b/>
                <w:bCs/>
                <w:lang w:eastAsia="en-US"/>
              </w:rPr>
            </w:pPr>
          </w:p>
          <w:p w14:paraId="0E5C016D" w14:textId="77777777" w:rsidR="00146F4A" w:rsidRDefault="00146F4A" w:rsidP="00F60B1C">
            <w:pPr>
              <w:spacing w:before="120" w:after="120"/>
              <w:jc w:val="right"/>
              <w:rPr>
                <w:b/>
                <w:bCs/>
                <w:lang w:eastAsia="en-US"/>
              </w:rPr>
            </w:pPr>
          </w:p>
          <w:p w14:paraId="7AAF7A9A" w14:textId="77777777" w:rsidR="00146F4A" w:rsidRDefault="00146F4A" w:rsidP="00F60B1C">
            <w:pPr>
              <w:spacing w:before="120" w:after="120"/>
              <w:jc w:val="right"/>
              <w:rPr>
                <w:b/>
                <w:bCs/>
                <w:lang w:eastAsia="en-US"/>
              </w:rPr>
            </w:pPr>
          </w:p>
          <w:p w14:paraId="38FF5524" w14:textId="77777777" w:rsidR="00146F4A" w:rsidRDefault="00146F4A" w:rsidP="00F60B1C">
            <w:pPr>
              <w:spacing w:before="120" w:after="120"/>
              <w:jc w:val="right"/>
              <w:rPr>
                <w:b/>
                <w:bCs/>
                <w:lang w:eastAsia="en-US"/>
              </w:rPr>
            </w:pPr>
          </w:p>
          <w:p w14:paraId="36720ED6" w14:textId="77777777" w:rsidR="00146F4A" w:rsidRDefault="00146F4A" w:rsidP="00F60B1C">
            <w:pPr>
              <w:spacing w:before="120" w:after="120"/>
              <w:jc w:val="right"/>
              <w:rPr>
                <w:b/>
                <w:bCs/>
                <w:lang w:eastAsia="en-US"/>
              </w:rPr>
            </w:pPr>
          </w:p>
          <w:p w14:paraId="50AFE987" w14:textId="77777777" w:rsidR="00146F4A" w:rsidRDefault="00146F4A" w:rsidP="00F60B1C">
            <w:pPr>
              <w:spacing w:before="120" w:after="120"/>
              <w:jc w:val="right"/>
              <w:rPr>
                <w:b/>
                <w:bCs/>
                <w:lang w:eastAsia="en-US"/>
              </w:rPr>
            </w:pPr>
          </w:p>
          <w:p w14:paraId="079ECC51" w14:textId="77777777" w:rsidR="00146F4A" w:rsidRDefault="00146F4A" w:rsidP="00F60B1C">
            <w:pPr>
              <w:spacing w:before="120" w:after="120"/>
              <w:jc w:val="right"/>
              <w:rPr>
                <w:b/>
                <w:bCs/>
                <w:lang w:eastAsia="en-US"/>
              </w:rPr>
            </w:pPr>
          </w:p>
          <w:p w14:paraId="721104F5" w14:textId="77777777" w:rsidR="00A0270C" w:rsidRDefault="00A0270C" w:rsidP="00F60B1C">
            <w:pPr>
              <w:spacing w:before="120" w:after="120"/>
              <w:jc w:val="right"/>
              <w:rPr>
                <w:b/>
                <w:bCs/>
                <w:lang w:eastAsia="en-US"/>
              </w:rPr>
            </w:pPr>
          </w:p>
          <w:p w14:paraId="11F81A6D" w14:textId="77777777" w:rsidR="00A0270C" w:rsidRDefault="00A0270C" w:rsidP="00F60B1C">
            <w:pPr>
              <w:spacing w:before="120" w:after="120"/>
              <w:jc w:val="right"/>
              <w:rPr>
                <w:b/>
                <w:bCs/>
                <w:lang w:eastAsia="en-US"/>
              </w:rPr>
            </w:pPr>
          </w:p>
          <w:p w14:paraId="761A7EF7" w14:textId="77777777" w:rsidR="00A0270C" w:rsidRDefault="00A0270C" w:rsidP="00F60B1C">
            <w:pPr>
              <w:spacing w:before="120" w:after="120"/>
              <w:jc w:val="right"/>
              <w:rPr>
                <w:b/>
                <w:bCs/>
                <w:lang w:eastAsia="en-US"/>
              </w:rPr>
            </w:pPr>
          </w:p>
          <w:p w14:paraId="7185D2D9" w14:textId="77777777" w:rsidR="00A0270C" w:rsidRDefault="00A0270C" w:rsidP="00F60B1C">
            <w:pPr>
              <w:spacing w:before="120" w:after="120"/>
              <w:jc w:val="right"/>
              <w:rPr>
                <w:b/>
                <w:bCs/>
                <w:lang w:eastAsia="en-US"/>
              </w:rPr>
            </w:pPr>
          </w:p>
          <w:p w14:paraId="35F6B842" w14:textId="77777777" w:rsidR="00A0270C" w:rsidRDefault="00A0270C" w:rsidP="00F60B1C">
            <w:pPr>
              <w:spacing w:before="120" w:after="120"/>
              <w:jc w:val="right"/>
              <w:rPr>
                <w:b/>
                <w:bCs/>
                <w:lang w:eastAsia="en-US"/>
              </w:rPr>
            </w:pPr>
          </w:p>
          <w:p w14:paraId="55078555" w14:textId="77777777" w:rsidR="00A0270C" w:rsidRDefault="00A0270C" w:rsidP="00F60B1C">
            <w:pPr>
              <w:spacing w:before="120" w:after="120"/>
              <w:jc w:val="right"/>
              <w:rPr>
                <w:b/>
                <w:bCs/>
                <w:lang w:eastAsia="en-US"/>
              </w:rPr>
            </w:pPr>
          </w:p>
          <w:p w14:paraId="1C92E10D" w14:textId="77777777" w:rsidR="00A0270C" w:rsidRDefault="00A0270C" w:rsidP="00F60B1C">
            <w:pPr>
              <w:spacing w:before="120" w:after="120"/>
              <w:jc w:val="right"/>
              <w:rPr>
                <w:b/>
                <w:bCs/>
                <w:lang w:eastAsia="en-US"/>
              </w:rPr>
            </w:pPr>
          </w:p>
          <w:p w14:paraId="49D07B06" w14:textId="77777777" w:rsidR="00146F4A" w:rsidRDefault="00146F4A" w:rsidP="00F60B1C">
            <w:r w:rsidRPr="00B70753">
              <w:rPr>
                <w:spacing w:val="20"/>
              </w:rPr>
              <w:lastRenderedPageBreak/>
              <w:t>Образец</w:t>
            </w:r>
            <w:r w:rsidRPr="00B70753">
              <w:t xml:space="preserve"> № 3</w:t>
            </w:r>
            <w:r>
              <w:t>.2.</w:t>
            </w:r>
          </w:p>
          <w:p w14:paraId="5E0C8412" w14:textId="77777777" w:rsidR="00146F4A" w:rsidRPr="009036FF" w:rsidRDefault="00146F4A" w:rsidP="00F60B1C"/>
          <w:p w14:paraId="2133A026" w14:textId="77777777" w:rsidR="00146F4A" w:rsidRPr="009036FF" w:rsidRDefault="00146F4A" w:rsidP="00F60B1C">
            <w:pPr>
              <w:tabs>
                <w:tab w:val="left" w:pos="3120"/>
              </w:tabs>
              <w:jc w:val="center"/>
              <w:rPr>
                <w:b/>
                <w:spacing w:val="20"/>
              </w:rPr>
            </w:pPr>
            <w:r w:rsidRPr="009036FF">
              <w:rPr>
                <w:b/>
                <w:spacing w:val="20"/>
              </w:rPr>
              <w:t>ЦЕНОВО ПРЕДЛОЖЕНИЕ</w:t>
            </w:r>
          </w:p>
          <w:p w14:paraId="5493A413" w14:textId="77777777" w:rsidR="00146F4A" w:rsidRPr="009036FF" w:rsidRDefault="00146F4A" w:rsidP="00F60B1C">
            <w:pPr>
              <w:jc w:val="center"/>
            </w:pPr>
            <w:r w:rsidRPr="009036FF">
              <w:t>за участие в открита процедура за възлагане на обществена поръчка</w:t>
            </w:r>
          </w:p>
          <w:p w14:paraId="3F0A57AD" w14:textId="77777777" w:rsidR="00146F4A" w:rsidRPr="009036FF" w:rsidRDefault="00146F4A" w:rsidP="00F60B1C">
            <w:pPr>
              <w:jc w:val="both"/>
              <w:rPr>
                <w:color w:val="FF0000"/>
              </w:rPr>
            </w:pPr>
          </w:p>
          <w:p w14:paraId="0AD25B79" w14:textId="77777777" w:rsidR="00F6008F" w:rsidRDefault="00146F4A" w:rsidP="00F6008F">
            <w:pPr>
              <w:tabs>
                <w:tab w:val="left" w:pos="709"/>
              </w:tabs>
              <w:jc w:val="both"/>
              <w:rPr>
                <w:snapToGrid w:val="0"/>
                <w:lang w:eastAsia="en-US"/>
              </w:rPr>
            </w:pPr>
            <w:r w:rsidRPr="009036FF">
              <w:t xml:space="preserve">с предмет: </w:t>
            </w:r>
            <w:r w:rsidRPr="005F1FB3">
              <w:rPr>
                <w:rFonts w:eastAsia="Courier New"/>
                <w:caps/>
                <w:color w:val="000000"/>
                <w:lang w:eastAsia="en-US"/>
              </w:rPr>
              <w:t>„</w:t>
            </w:r>
            <w:r w:rsidRPr="005F1FB3">
              <w:rPr>
                <w:rFonts w:eastAsia="Courier New"/>
                <w:b/>
                <w:bCs/>
                <w:caps/>
                <w:color w:val="000000"/>
                <w:lang w:eastAsia="en-US"/>
              </w:rPr>
              <w:t xml:space="preserve">Извършване </w:t>
            </w:r>
            <w:r w:rsidRPr="008406F1">
              <w:rPr>
                <w:rFonts w:eastAsia="Courier New"/>
                <w:b/>
                <w:bCs/>
                <w:caps/>
                <w:color w:val="000000"/>
                <w:lang w:eastAsia="en-US"/>
              </w:rPr>
              <w:t>на снегопочистване</w:t>
            </w:r>
            <w:r w:rsidRPr="005F1FB3">
              <w:rPr>
                <w:rFonts w:eastAsia="Courier New"/>
                <w:b/>
                <w:bCs/>
                <w:caps/>
                <w:color w:val="000000"/>
                <w:lang w:eastAsia="en-US"/>
              </w:rPr>
              <w:t xml:space="preserve"> и зимно поддържане на </w:t>
            </w:r>
            <w:r w:rsidRPr="00A17562">
              <w:rPr>
                <w:rFonts w:eastAsia="Courier New"/>
                <w:b/>
                <w:bCs/>
                <w:caps/>
                <w:color w:val="000000"/>
                <w:lang w:eastAsia="en-US"/>
              </w:rPr>
              <w:t>територията на община Велико Търново, по обособени позиции“</w:t>
            </w:r>
            <w:r>
              <w:rPr>
                <w:rFonts w:eastAsia="Courier New"/>
                <w:b/>
                <w:bCs/>
                <w:caps/>
                <w:color w:val="000000"/>
                <w:lang w:eastAsia="en-US"/>
              </w:rPr>
              <w:t xml:space="preserve">, </w:t>
            </w:r>
            <w:r w:rsidRPr="009036FF">
              <w:rPr>
                <w:bCs/>
                <w:iCs/>
                <w:u w:val="single"/>
              </w:rPr>
              <w:t xml:space="preserve">за </w:t>
            </w:r>
            <w:r w:rsidRPr="009036FF">
              <w:rPr>
                <w:u w:val="single"/>
              </w:rPr>
              <w:t xml:space="preserve">обособена позиция № </w:t>
            </w:r>
            <w:r>
              <w:rPr>
                <w:u w:val="single"/>
              </w:rPr>
              <w:t>2</w:t>
            </w:r>
            <w:r w:rsidRPr="009036FF">
              <w:rPr>
                <w:u w:val="single"/>
              </w:rPr>
              <w:t>:</w:t>
            </w:r>
            <w:r w:rsidRPr="00A17562">
              <w:t xml:space="preserve"> </w:t>
            </w:r>
            <w:r>
              <w:rPr>
                <w:snapToGrid w:val="0"/>
                <w:lang w:eastAsia="en-US"/>
              </w:rPr>
              <w:t xml:space="preserve"> </w:t>
            </w:r>
            <w:r w:rsidR="00F6008F" w:rsidRPr="00BF208F">
              <w:rPr>
                <w:lang w:eastAsia="en-US"/>
              </w:rPr>
              <w:t>„</w:t>
            </w:r>
            <w:r w:rsidR="00F6008F">
              <w:rPr>
                <w:b/>
                <w:bCs/>
                <w:lang w:eastAsia="en-US"/>
              </w:rPr>
              <w:t xml:space="preserve">Извършване на зимно поддържане чрез разпръскване на химически вещества (сол) за борба със зимната </w:t>
            </w:r>
            <w:proofErr w:type="spellStart"/>
            <w:r w:rsidR="00F6008F">
              <w:rPr>
                <w:b/>
                <w:bCs/>
                <w:lang w:eastAsia="en-US"/>
              </w:rPr>
              <w:t>хлъзгавост</w:t>
            </w:r>
            <w:proofErr w:type="spellEnd"/>
            <w:r w:rsidR="00F6008F">
              <w:rPr>
                <w:b/>
                <w:bCs/>
                <w:lang w:eastAsia="en-US"/>
              </w:rPr>
              <w:t xml:space="preserve"> на територията на град Велико Търново</w:t>
            </w:r>
            <w:r w:rsidR="00F6008F" w:rsidRPr="00BF208F">
              <w:rPr>
                <w:b/>
                <w:bCs/>
                <w:lang w:eastAsia="en-US"/>
              </w:rPr>
              <w:t>“</w:t>
            </w:r>
            <w:r w:rsidR="00F6008F">
              <w:rPr>
                <w:b/>
                <w:bCs/>
                <w:lang w:eastAsia="en-US"/>
              </w:rPr>
              <w:t>.</w:t>
            </w:r>
          </w:p>
          <w:p w14:paraId="430BD958" w14:textId="77777777" w:rsidR="00146F4A" w:rsidRPr="009036FF" w:rsidRDefault="00146F4A" w:rsidP="00F60B1C">
            <w:pPr>
              <w:pStyle w:val="a4"/>
              <w:jc w:val="both"/>
              <w:rPr>
                <w:color w:val="C00000"/>
              </w:rPr>
            </w:pPr>
          </w:p>
          <w:p w14:paraId="389DDB23" w14:textId="77777777" w:rsidR="00146F4A" w:rsidRPr="009036FF" w:rsidRDefault="00146F4A" w:rsidP="00F60B1C">
            <w:pPr>
              <w:pStyle w:val="a4"/>
              <w:jc w:val="both"/>
            </w:pPr>
            <w:r w:rsidRPr="009036FF">
              <w:t>Долуподписаният/</w:t>
            </w:r>
            <w:proofErr w:type="spellStart"/>
            <w:r w:rsidRPr="009036FF">
              <w:t>ната</w:t>
            </w:r>
            <w:proofErr w:type="spellEnd"/>
            <w:r w:rsidRPr="009036FF">
              <w:t xml:space="preserve"> ............................................................</w:t>
            </w:r>
            <w:r>
              <w:t>...</w:t>
            </w:r>
            <w:r w:rsidRPr="009036FF">
              <w:t xml:space="preserve">............................................, </w:t>
            </w:r>
          </w:p>
          <w:p w14:paraId="1AECA336" w14:textId="77777777" w:rsidR="00146F4A" w:rsidRPr="009036FF" w:rsidRDefault="00146F4A" w:rsidP="00F60B1C">
            <w:pPr>
              <w:pStyle w:val="Default"/>
              <w:rPr>
                <w:color w:val="auto"/>
              </w:rPr>
            </w:pPr>
            <w:r w:rsidRPr="009036FF">
              <w:rPr>
                <w:color w:val="auto"/>
              </w:rPr>
              <w:t>с ЕГН........................, лична карта № ...................., издад</w:t>
            </w:r>
            <w:r>
              <w:rPr>
                <w:color w:val="auto"/>
              </w:rPr>
              <w:t>ена  на ................./ ………</w:t>
            </w:r>
            <w:r w:rsidRPr="009036FF">
              <w:rPr>
                <w:color w:val="auto"/>
              </w:rPr>
              <w:t xml:space="preserve">….……г. от ..................................................................................................................................................... </w:t>
            </w:r>
          </w:p>
          <w:p w14:paraId="033E0BC3" w14:textId="77777777" w:rsidR="00146F4A" w:rsidRPr="009036FF" w:rsidRDefault="00146F4A" w:rsidP="00F60B1C">
            <w:pPr>
              <w:pStyle w:val="Default"/>
              <w:rPr>
                <w:color w:val="auto"/>
              </w:rPr>
            </w:pPr>
            <w:r w:rsidRPr="009036FF">
              <w:rPr>
                <w:color w:val="auto"/>
              </w:rPr>
              <w:t xml:space="preserve">в качеството ми на .......................................................................................................................... </w:t>
            </w:r>
          </w:p>
          <w:p w14:paraId="7E55F3B4" w14:textId="77777777" w:rsidR="00146F4A" w:rsidRPr="009036FF" w:rsidRDefault="00146F4A" w:rsidP="00F60B1C">
            <w:pPr>
              <w:pStyle w:val="Default"/>
              <w:jc w:val="center"/>
              <w:rPr>
                <w:i/>
                <w:iCs/>
                <w:color w:val="auto"/>
              </w:rPr>
            </w:pPr>
            <w:r w:rsidRPr="009036FF">
              <w:rPr>
                <w:i/>
                <w:iCs/>
                <w:color w:val="auto"/>
              </w:rPr>
              <w:t>(посочете длъжността)</w:t>
            </w:r>
          </w:p>
          <w:p w14:paraId="4273459E" w14:textId="77777777" w:rsidR="00146F4A" w:rsidRPr="009036FF" w:rsidRDefault="00146F4A" w:rsidP="00F60B1C">
            <w:pPr>
              <w:jc w:val="both"/>
            </w:pPr>
            <w:r w:rsidRPr="009036FF">
              <w:t>на ................................................................................................................................................,</w:t>
            </w:r>
          </w:p>
          <w:p w14:paraId="5B42874D" w14:textId="77777777" w:rsidR="00146F4A" w:rsidRPr="009036FF" w:rsidRDefault="00146F4A" w:rsidP="00F60B1C">
            <w:pPr>
              <w:jc w:val="center"/>
              <w:rPr>
                <w:i/>
                <w:iCs/>
              </w:rPr>
            </w:pPr>
            <w:r w:rsidRPr="009036FF">
              <w:rPr>
                <w:i/>
                <w:iCs/>
              </w:rPr>
              <w:t>(посочете  наименованието на участника)</w:t>
            </w:r>
          </w:p>
          <w:p w14:paraId="224D8B10" w14:textId="77777777" w:rsidR="00146F4A" w:rsidRPr="009036FF" w:rsidRDefault="00146F4A" w:rsidP="00F60B1C">
            <w:pPr>
              <w:jc w:val="both"/>
            </w:pPr>
            <w:r w:rsidRPr="009036FF">
              <w:t>с ЕИК: …………………………………….., актуален телефон: …………………………........</w:t>
            </w:r>
          </w:p>
          <w:p w14:paraId="13DCA27B" w14:textId="77777777" w:rsidR="00146F4A" w:rsidRPr="009036FF" w:rsidRDefault="00146F4A" w:rsidP="00F60B1C">
            <w:pPr>
              <w:jc w:val="both"/>
            </w:pPr>
            <w:r w:rsidRPr="009036FF">
              <w:t>факс: …………………………….; електронна поща………………………</w:t>
            </w:r>
            <w:r>
              <w:t>…</w:t>
            </w:r>
            <w:r w:rsidRPr="009036FF">
              <w:t>………………...</w:t>
            </w:r>
          </w:p>
          <w:p w14:paraId="12520EF8" w14:textId="77777777" w:rsidR="00146F4A" w:rsidRPr="009036FF" w:rsidRDefault="00146F4A" w:rsidP="00F60B1C">
            <w:pPr>
              <w:spacing w:after="240"/>
              <w:rPr>
                <w:i/>
              </w:rPr>
            </w:pPr>
            <w:r w:rsidRPr="009036FF">
              <w:t>Регистрация по ЗДДС: ..........................................................................................................................</w:t>
            </w:r>
            <w:r w:rsidRPr="009036FF">
              <w:rPr>
                <w:rFonts w:ascii="Tahoma" w:hAnsi="Tahoma" w:cs="Tahoma"/>
                <w:shd w:val="clear" w:color="auto" w:fill="FFFFFF"/>
                <w:lang w:eastAsia="en-US"/>
              </w:rPr>
              <w:t xml:space="preserve"> </w:t>
            </w:r>
            <w:r w:rsidRPr="009036FF">
              <w:rPr>
                <w:i/>
                <w:shd w:val="clear" w:color="auto" w:fill="FFFFFF"/>
                <w:lang w:eastAsia="en-US"/>
              </w:rPr>
              <w:t>(а</w:t>
            </w:r>
            <w:r w:rsidRPr="009036FF">
              <w:rPr>
                <w:i/>
              </w:rPr>
              <w:t>ко участникът не е регистриран по ЗДДС, указва това в полето)</w:t>
            </w:r>
          </w:p>
          <w:p w14:paraId="7115021A" w14:textId="77777777" w:rsidR="00146F4A" w:rsidRPr="009036FF" w:rsidRDefault="00146F4A" w:rsidP="00F60B1C">
            <w:pPr>
              <w:pStyle w:val="Default"/>
              <w:jc w:val="both"/>
              <w:rPr>
                <w:color w:val="C00000"/>
              </w:rPr>
            </w:pPr>
          </w:p>
          <w:p w14:paraId="4DFEA09F" w14:textId="77777777" w:rsidR="00146F4A" w:rsidRPr="009036FF" w:rsidRDefault="00146F4A" w:rsidP="00F60B1C">
            <w:pPr>
              <w:spacing w:after="120"/>
              <w:ind w:firstLine="709"/>
              <w:rPr>
                <w:b/>
              </w:rPr>
            </w:pPr>
            <w:r w:rsidRPr="009036FF">
              <w:rPr>
                <w:b/>
              </w:rPr>
              <w:t>УВАЖАЕМИ ДАМИ И ГОСПОДА,</w:t>
            </w:r>
          </w:p>
          <w:p w14:paraId="3C64D34C" w14:textId="77777777" w:rsidR="00146F4A" w:rsidRPr="00F6008F" w:rsidRDefault="00146F4A" w:rsidP="00F6008F">
            <w:pPr>
              <w:tabs>
                <w:tab w:val="left" w:pos="709"/>
              </w:tabs>
              <w:jc w:val="both"/>
              <w:rPr>
                <w:snapToGrid w:val="0"/>
                <w:lang w:eastAsia="en-US"/>
              </w:rPr>
            </w:pPr>
            <w:r w:rsidRPr="009036FF">
              <w:rPr>
                <w:color w:val="0070C0"/>
              </w:rPr>
              <w:tab/>
            </w:r>
            <w:r w:rsidRPr="009036FF">
              <w:t xml:space="preserve">С настоящото, Ви представяме нашата ценова оферта за участие в обявената обществена поръчка с предмет: </w:t>
            </w:r>
            <w:r w:rsidRPr="005F1FB3">
              <w:rPr>
                <w:rFonts w:eastAsia="Courier New"/>
                <w:caps/>
                <w:color w:val="000000"/>
                <w:lang w:eastAsia="en-US"/>
              </w:rPr>
              <w:t>„</w:t>
            </w:r>
            <w:r w:rsidRPr="005F1FB3">
              <w:rPr>
                <w:rFonts w:eastAsia="Courier New"/>
                <w:b/>
                <w:bCs/>
                <w:caps/>
                <w:color w:val="000000"/>
                <w:lang w:eastAsia="en-US"/>
              </w:rPr>
              <w:t xml:space="preserve">Извършване </w:t>
            </w:r>
            <w:r w:rsidRPr="008406F1">
              <w:rPr>
                <w:rFonts w:eastAsia="Courier New"/>
                <w:b/>
                <w:bCs/>
                <w:caps/>
                <w:color w:val="000000"/>
                <w:lang w:eastAsia="en-US"/>
              </w:rPr>
              <w:t>на снегопочистване</w:t>
            </w:r>
            <w:r w:rsidRPr="005F1FB3">
              <w:rPr>
                <w:rFonts w:eastAsia="Courier New"/>
                <w:b/>
                <w:bCs/>
                <w:caps/>
                <w:color w:val="000000"/>
                <w:lang w:eastAsia="en-US"/>
              </w:rPr>
              <w:t xml:space="preserve"> и зимно поддържане на </w:t>
            </w:r>
            <w:r w:rsidRPr="00A17562">
              <w:rPr>
                <w:rFonts w:eastAsia="Courier New"/>
                <w:b/>
                <w:bCs/>
                <w:caps/>
                <w:color w:val="000000"/>
                <w:lang w:eastAsia="en-US"/>
              </w:rPr>
              <w:t>територията на община Велико Търново, по обособени позиции“</w:t>
            </w:r>
            <w:r>
              <w:rPr>
                <w:rFonts w:eastAsia="Courier New"/>
                <w:b/>
                <w:bCs/>
                <w:caps/>
                <w:color w:val="000000"/>
                <w:lang w:eastAsia="en-US"/>
              </w:rPr>
              <w:t xml:space="preserve">, </w:t>
            </w:r>
            <w:r w:rsidRPr="009036FF">
              <w:rPr>
                <w:bCs/>
                <w:iCs/>
                <w:u w:val="single"/>
              </w:rPr>
              <w:t xml:space="preserve">за </w:t>
            </w:r>
            <w:r w:rsidRPr="009036FF">
              <w:rPr>
                <w:u w:val="single"/>
              </w:rPr>
              <w:t xml:space="preserve">обособена позиция № </w:t>
            </w:r>
            <w:r>
              <w:rPr>
                <w:u w:val="single"/>
              </w:rPr>
              <w:t>2</w:t>
            </w:r>
            <w:r w:rsidRPr="009036FF">
              <w:rPr>
                <w:u w:val="single"/>
              </w:rPr>
              <w:t>:</w:t>
            </w:r>
            <w:r w:rsidRPr="00A17562">
              <w:t xml:space="preserve"> </w:t>
            </w:r>
            <w:r>
              <w:rPr>
                <w:snapToGrid w:val="0"/>
                <w:lang w:eastAsia="en-US"/>
              </w:rPr>
              <w:t xml:space="preserve"> </w:t>
            </w:r>
            <w:r w:rsidR="00F6008F" w:rsidRPr="00BF208F">
              <w:rPr>
                <w:lang w:eastAsia="en-US"/>
              </w:rPr>
              <w:t>„</w:t>
            </w:r>
            <w:r w:rsidR="00F6008F">
              <w:rPr>
                <w:b/>
                <w:bCs/>
                <w:lang w:eastAsia="en-US"/>
              </w:rPr>
              <w:t xml:space="preserve">Извършване на зимно поддържане чрез разпръскване на химически вещества (сол) за борба със зимната </w:t>
            </w:r>
            <w:proofErr w:type="spellStart"/>
            <w:r w:rsidR="00F6008F">
              <w:rPr>
                <w:b/>
                <w:bCs/>
                <w:lang w:eastAsia="en-US"/>
              </w:rPr>
              <w:t>хлъзгавост</w:t>
            </w:r>
            <w:proofErr w:type="spellEnd"/>
            <w:r w:rsidR="00F6008F">
              <w:rPr>
                <w:b/>
                <w:bCs/>
                <w:lang w:eastAsia="en-US"/>
              </w:rPr>
              <w:t xml:space="preserve"> на територията на град Велико Търново</w:t>
            </w:r>
            <w:r w:rsidR="00F6008F" w:rsidRPr="00BF208F">
              <w:rPr>
                <w:b/>
                <w:bCs/>
                <w:lang w:eastAsia="en-US"/>
              </w:rPr>
              <w:t>“</w:t>
            </w:r>
            <w:r w:rsidRPr="009036FF">
              <w:t>:</w:t>
            </w:r>
          </w:p>
          <w:p w14:paraId="030AD4CB" w14:textId="77777777" w:rsidR="00146F4A" w:rsidRDefault="00146F4A" w:rsidP="00F60B1C">
            <w:pPr>
              <w:spacing w:line="276" w:lineRule="auto"/>
              <w:jc w:val="both"/>
              <w:rPr>
                <w:b/>
                <w:color w:val="0070C0"/>
              </w:rPr>
            </w:pPr>
            <w:r w:rsidRPr="009036FF">
              <w:rPr>
                <w:b/>
                <w:color w:val="0070C0"/>
              </w:rPr>
              <w:tab/>
            </w:r>
          </w:p>
          <w:p w14:paraId="51921C7A" w14:textId="77777777" w:rsidR="00146F4A" w:rsidRPr="002B1D61" w:rsidRDefault="00146F4A" w:rsidP="00F60B1C">
            <w:pPr>
              <w:suppressAutoHyphens/>
              <w:overflowPunct w:val="0"/>
              <w:autoSpaceDE w:val="0"/>
              <w:jc w:val="both"/>
              <w:textAlignment w:val="baseline"/>
              <w:rPr>
                <w:rFonts w:eastAsia="Times New Roman"/>
                <w:b/>
                <w:bCs/>
                <w:lang w:eastAsia="ar-SA"/>
              </w:rPr>
            </w:pPr>
            <w:r w:rsidRPr="002B1D61">
              <w:rPr>
                <w:rFonts w:eastAsia="Times New Roman"/>
                <w:b/>
                <w:bCs/>
                <w:lang w:eastAsia="ar-SA"/>
              </w:rPr>
              <w:t>1. Условия и начин на финансиране и плащане</w:t>
            </w:r>
            <w:r>
              <w:rPr>
                <w:rFonts w:eastAsia="Times New Roman"/>
                <w:b/>
                <w:bCs/>
                <w:lang w:eastAsia="ar-SA"/>
              </w:rPr>
              <w:t>:</w:t>
            </w:r>
            <w:r w:rsidRPr="002B1D61">
              <w:rPr>
                <w:rFonts w:eastAsia="Times New Roman"/>
                <w:b/>
                <w:bCs/>
                <w:lang w:eastAsia="ar-SA"/>
              </w:rPr>
              <w:t xml:space="preserve"> </w:t>
            </w:r>
            <w:r w:rsidRPr="002B1D61">
              <w:rPr>
                <w:rFonts w:eastAsia="Times New Roman"/>
                <w:bCs/>
                <w:lang w:eastAsia="ar-SA"/>
              </w:rPr>
              <w:t>съгласно  проект на договор, предложен от Възложителя.</w:t>
            </w:r>
          </w:p>
          <w:p w14:paraId="6D5B5F05" w14:textId="77777777" w:rsidR="00146F4A" w:rsidRDefault="00146F4A" w:rsidP="00F60B1C">
            <w:pPr>
              <w:jc w:val="both"/>
              <w:rPr>
                <w:rFonts w:eastAsia="Times New Roman"/>
              </w:rPr>
            </w:pPr>
            <w:r w:rsidRPr="002B1D61">
              <w:rPr>
                <w:rFonts w:eastAsia="Times New Roman"/>
                <w:b/>
              </w:rPr>
              <w:t>2. Приложима валута  и зачитане при несъответствие:</w:t>
            </w:r>
            <w:r w:rsidRPr="002B1D61">
              <w:rPr>
                <w:rFonts w:eastAsia="Times New Roman"/>
              </w:rPr>
              <w:t xml:space="preserve">  </w:t>
            </w:r>
            <w:r w:rsidRPr="002B1D61">
              <w:rPr>
                <w:rFonts w:eastAsia="Times New Roman"/>
                <w:b/>
              </w:rPr>
              <w:t>цените са в български лева без ДДС</w:t>
            </w:r>
            <w:r w:rsidRPr="002B1D61">
              <w:rPr>
                <w:rFonts w:eastAsia="Times New Roman"/>
              </w:rPr>
              <w:t xml:space="preserve">. </w:t>
            </w:r>
          </w:p>
          <w:p w14:paraId="65592678" w14:textId="77777777" w:rsidR="00146F4A" w:rsidRPr="002B1D61" w:rsidRDefault="00146F4A" w:rsidP="00F60B1C">
            <w:pPr>
              <w:tabs>
                <w:tab w:val="left" w:pos="0"/>
              </w:tabs>
              <w:jc w:val="both"/>
              <w:rPr>
                <w:rFonts w:eastAsia="Times New Roman"/>
              </w:rPr>
            </w:pPr>
            <w:r w:rsidRPr="002B1D61">
              <w:rPr>
                <w:rFonts w:eastAsia="Times New Roman"/>
                <w:b/>
              </w:rPr>
              <w:t>3</w:t>
            </w:r>
            <w:r w:rsidRPr="002B1D61">
              <w:rPr>
                <w:rFonts w:eastAsia="Times New Roman"/>
              </w:rPr>
              <w:t>.</w:t>
            </w:r>
            <w:r w:rsidRPr="002B1D61">
              <w:rPr>
                <w:rFonts w:eastAsia="Times New Roman"/>
                <w:i/>
              </w:rPr>
              <w:t xml:space="preserve"> </w:t>
            </w:r>
            <w:r w:rsidRPr="002B1D61">
              <w:rPr>
                <w:rFonts w:eastAsia="Times New Roman"/>
                <w:b/>
              </w:rPr>
              <w:t>Плащане се извършва в 30 дневен срок</w:t>
            </w:r>
            <w:r w:rsidRPr="002B1D61">
              <w:rPr>
                <w:rFonts w:eastAsia="Times New Roman"/>
              </w:rPr>
              <w:t xml:space="preserve"> от одобряване на фактурата по банков път и след приемане на работата и представяне от страна на Изпълнителя на протокол за действително извършени работи, подписан от представител на ВЪЗЛОЖИТЕЛЯ. В случаите, когато  са констатирани недостатъци, сумата се изплаща на  ИЗПЪЛНИТЕЛЯ  в 30 дневен срок след отстраняването им.</w:t>
            </w:r>
          </w:p>
          <w:p w14:paraId="2825B9EA" w14:textId="77777777" w:rsidR="00146F4A" w:rsidRDefault="00146F4A" w:rsidP="00F60B1C">
            <w:pPr>
              <w:jc w:val="both"/>
              <w:rPr>
                <w:rFonts w:eastAsia="Times New Roman"/>
              </w:rPr>
            </w:pPr>
          </w:p>
          <w:p w14:paraId="4A5A0433" w14:textId="77777777" w:rsidR="00146F4A" w:rsidRDefault="00146F4A" w:rsidP="00F60B1C">
            <w:pPr>
              <w:rPr>
                <w:rFonts w:eastAsia="Times New Roman"/>
                <w:b/>
              </w:rPr>
            </w:pPr>
          </w:p>
          <w:p w14:paraId="7A5FE939" w14:textId="77777777" w:rsidR="00146F4A" w:rsidRPr="00491CC5" w:rsidRDefault="00146F4A" w:rsidP="00F60B1C">
            <w:pPr>
              <w:jc w:val="both"/>
              <w:rPr>
                <w:rFonts w:eastAsia="Times New Roman"/>
                <w:b/>
              </w:rPr>
            </w:pPr>
            <w:r w:rsidRPr="00491CC5">
              <w:rPr>
                <w:rFonts w:eastAsia="Times New Roman"/>
                <w:b/>
              </w:rPr>
              <w:t xml:space="preserve">Предлаганото от нас възнаграждение за изпълнение на  поръчката е както </w:t>
            </w:r>
            <w:r>
              <w:rPr>
                <w:rFonts w:eastAsia="Times New Roman"/>
                <w:b/>
              </w:rPr>
              <w:t>с</w:t>
            </w:r>
            <w:r w:rsidRPr="00491CC5">
              <w:rPr>
                <w:rFonts w:eastAsia="Times New Roman"/>
                <w:b/>
              </w:rPr>
              <w:t>ледва:</w:t>
            </w:r>
          </w:p>
          <w:p w14:paraId="4C832199" w14:textId="77777777" w:rsidR="00146F4A" w:rsidRPr="00491CC5" w:rsidRDefault="00146F4A" w:rsidP="00F60B1C">
            <w:pPr>
              <w:jc w:val="center"/>
              <w:rPr>
                <w:rFonts w:eastAsia="Times New Roman"/>
                <w:b/>
              </w:rPr>
            </w:pPr>
          </w:p>
          <w:p w14:paraId="5DACC804" w14:textId="77777777" w:rsidR="00146F4A" w:rsidRPr="00A0270C" w:rsidRDefault="00146F4A" w:rsidP="00D128FF">
            <w:pPr>
              <w:spacing w:after="120"/>
              <w:jc w:val="both"/>
              <w:rPr>
                <w:rFonts w:eastAsia="Times New Roman"/>
                <w:b/>
              </w:rPr>
            </w:pPr>
            <w:r w:rsidRPr="00A0270C">
              <w:rPr>
                <w:rFonts w:eastAsia="Times New Roman"/>
                <w:b/>
              </w:rPr>
              <w:lastRenderedPageBreak/>
              <w:t xml:space="preserve">Разпръскване на химически вещества за борба със зимната </w:t>
            </w:r>
            <w:proofErr w:type="spellStart"/>
            <w:r w:rsidRPr="00A0270C">
              <w:rPr>
                <w:rFonts w:eastAsia="Times New Roman"/>
                <w:b/>
              </w:rPr>
              <w:t>хлъзгавост</w:t>
            </w:r>
            <w:proofErr w:type="spellEnd"/>
            <w:r w:rsidRPr="00A0270C">
              <w:rPr>
                <w:rFonts w:eastAsia="Times New Roman"/>
                <w:b/>
              </w:rPr>
              <w:t xml:space="preserve">  /сол/ – върху предварително </w:t>
            </w:r>
            <w:proofErr w:type="spellStart"/>
            <w:r w:rsidRPr="00A0270C">
              <w:rPr>
                <w:rFonts w:eastAsia="Times New Roman"/>
                <w:b/>
              </w:rPr>
              <w:t>снегопочистено</w:t>
            </w:r>
            <w:proofErr w:type="spellEnd"/>
            <w:r w:rsidRPr="00A0270C">
              <w:rPr>
                <w:rFonts w:eastAsia="Times New Roman"/>
                <w:b/>
              </w:rPr>
              <w:t xml:space="preserve"> или заледено пътно платно/: /:…………………………. /</w:t>
            </w:r>
            <w:proofErr w:type="spellStart"/>
            <w:r w:rsidRPr="00A0270C">
              <w:rPr>
                <w:rFonts w:eastAsia="Times New Roman"/>
                <w:b/>
              </w:rPr>
              <w:t>цифром</w:t>
            </w:r>
            <w:proofErr w:type="spellEnd"/>
            <w:r w:rsidRPr="00A0270C">
              <w:rPr>
                <w:rFonts w:eastAsia="Times New Roman"/>
                <w:b/>
              </w:rPr>
              <w:t xml:space="preserve"> и словом/ лв. на километър без ДДС;</w:t>
            </w:r>
          </w:p>
          <w:p w14:paraId="48822EB3" w14:textId="77777777" w:rsidR="00146F4A" w:rsidRPr="00491CC5" w:rsidRDefault="00146F4A" w:rsidP="00F60B1C">
            <w:pPr>
              <w:jc w:val="both"/>
              <w:rPr>
                <w:rFonts w:eastAsia="Times New Roman"/>
              </w:rPr>
            </w:pPr>
          </w:p>
          <w:p w14:paraId="45465C6C" w14:textId="77777777" w:rsidR="00146F4A" w:rsidRPr="002B1D61" w:rsidRDefault="00146F4A" w:rsidP="00F60B1C">
            <w:pPr>
              <w:ind w:firstLine="708"/>
              <w:jc w:val="both"/>
              <w:rPr>
                <w:rFonts w:eastAsia="Times New Roman"/>
              </w:rPr>
            </w:pPr>
            <w:r w:rsidRPr="00566EB3">
              <w:rPr>
                <w:rFonts w:eastAsia="Times New Roman"/>
                <w:bCs/>
                <w:iCs/>
              </w:rPr>
              <w:t xml:space="preserve">Посочената цена включва </w:t>
            </w:r>
            <w:r w:rsidRPr="002B1D61">
              <w:rPr>
                <w:rFonts w:eastAsia="Times New Roman"/>
              </w:rPr>
              <w:t>всички разходи за изпълнение на договора /работни заплати и осигуровки, разходи за материали, техническо оборудване, разходи за амортизации, транспорт, извънреден тру</w:t>
            </w:r>
            <w:r>
              <w:rPr>
                <w:rFonts w:eastAsia="Times New Roman"/>
              </w:rPr>
              <w:t>д, административни разходи и други</w:t>
            </w:r>
            <w:r w:rsidRPr="002B1D61">
              <w:rPr>
                <w:rFonts w:eastAsia="Times New Roman"/>
              </w:rPr>
              <w:t xml:space="preserve"> непредвидени разходи/.</w:t>
            </w:r>
          </w:p>
          <w:p w14:paraId="37547B71" w14:textId="77777777" w:rsidR="00146F4A" w:rsidRPr="00566EB3" w:rsidRDefault="00146F4A" w:rsidP="00F60B1C">
            <w:pPr>
              <w:tabs>
                <w:tab w:val="left" w:pos="0"/>
              </w:tabs>
              <w:jc w:val="both"/>
              <w:rPr>
                <w:rFonts w:eastAsia="Times New Roman"/>
                <w:b/>
                <w:sz w:val="20"/>
                <w:szCs w:val="20"/>
              </w:rPr>
            </w:pPr>
            <w:r w:rsidRPr="00566EB3">
              <w:rPr>
                <w:rFonts w:eastAsia="Times New Roman"/>
                <w:bCs/>
                <w:iCs/>
              </w:rPr>
              <w:tab/>
            </w:r>
            <w:r w:rsidRPr="00566EB3">
              <w:rPr>
                <w:rFonts w:eastAsia="Times New Roman"/>
              </w:rPr>
              <w:t>Запознат съм с всички условия, които биха повлияли върху цената на внесеното от мен предложение.</w:t>
            </w:r>
          </w:p>
          <w:p w14:paraId="3F108095" w14:textId="77777777" w:rsidR="00146F4A" w:rsidRPr="002F08B1" w:rsidRDefault="00146F4A" w:rsidP="00F60B1C">
            <w:pPr>
              <w:jc w:val="both"/>
            </w:pPr>
            <w:r w:rsidRPr="00566EB3">
              <w:rPr>
                <w:rFonts w:eastAsia="Times New Roman"/>
              </w:rPr>
              <w:tab/>
            </w:r>
            <w:r w:rsidRPr="002F08B1">
              <w:t>Цената е формирана с оглед на изпълнение на условията и изискванията, подробно описани в Техническата спецификация и проекта на договор към документацията за обществена поръчка и всички други изисквания на възложителя.</w:t>
            </w:r>
          </w:p>
          <w:p w14:paraId="7721A87F" w14:textId="77777777" w:rsidR="00146F4A" w:rsidRPr="009036FF" w:rsidRDefault="00146F4A" w:rsidP="00F60B1C">
            <w:pPr>
              <w:ind w:firstLine="709"/>
            </w:pPr>
            <w:r w:rsidRPr="009036FF">
              <w:t xml:space="preserve">Приемаме предложената от Вас схема на плащанията по настоящата поръчка. </w:t>
            </w:r>
          </w:p>
          <w:p w14:paraId="6149FE34" w14:textId="77777777" w:rsidR="00146F4A" w:rsidRPr="002B1D61" w:rsidRDefault="00146F4A" w:rsidP="00F60B1C">
            <w:pPr>
              <w:ind w:firstLine="708"/>
              <w:jc w:val="both"/>
              <w:rPr>
                <w:rFonts w:eastAsia="Times New Roman"/>
                <w:b/>
                <w:u w:val="single"/>
              </w:rPr>
            </w:pPr>
            <w:r w:rsidRPr="009036FF">
              <w:t>При несъответствие между цифровото и изписаното с думи възнаграждение ще се взема предвид изписаното с думи.</w:t>
            </w:r>
            <w:r w:rsidRPr="009036FF">
              <w:rPr>
                <w:color w:val="0070C0"/>
              </w:rPr>
              <w:t xml:space="preserve"> </w:t>
            </w:r>
          </w:p>
          <w:p w14:paraId="6EAA0AA6" w14:textId="77777777" w:rsidR="00146F4A" w:rsidRPr="009036FF" w:rsidRDefault="00146F4A" w:rsidP="00F60B1C">
            <w:pPr>
              <w:ind w:firstLine="709"/>
              <w:jc w:val="both"/>
              <w:rPr>
                <w:bCs/>
                <w:iCs/>
              </w:rPr>
            </w:pPr>
            <w:r w:rsidRPr="009036FF">
              <w:t>Цената за изпълнение на договора е окончателна и не подлежи на увеличение, освен в случаите изрично уговорени в договора и в съответствие с разпоредбите на ЗОП.</w:t>
            </w:r>
            <w:r>
              <w:t xml:space="preserve"> </w:t>
            </w:r>
          </w:p>
          <w:p w14:paraId="0C676284" w14:textId="77777777" w:rsidR="00146F4A" w:rsidRPr="009036FF" w:rsidRDefault="00146F4A" w:rsidP="00F60B1C">
            <w:pPr>
              <w:ind w:firstLine="708"/>
              <w:jc w:val="both"/>
            </w:pPr>
            <w:r w:rsidRPr="009036FF">
              <w:t>До подписването на договорно споразумение тази оферта ще формира обвързващо споразумение между нас и Възложителя.</w:t>
            </w:r>
          </w:p>
          <w:p w14:paraId="753B1E1E" w14:textId="77777777" w:rsidR="00146F4A" w:rsidRPr="002B1D61" w:rsidRDefault="00146F4A" w:rsidP="00F60B1C">
            <w:pPr>
              <w:tabs>
                <w:tab w:val="left" w:pos="0"/>
              </w:tabs>
              <w:ind w:right="-34"/>
              <w:jc w:val="both"/>
              <w:rPr>
                <w:rFonts w:eastAsia="Times New Roman"/>
              </w:rPr>
            </w:pPr>
            <w:r>
              <w:rPr>
                <w:rFonts w:eastAsia="Times New Roman"/>
              </w:rPr>
              <w:tab/>
            </w:r>
            <w:r w:rsidRPr="002B1D61">
              <w:rPr>
                <w:rFonts w:eastAsia="Times New Roman"/>
              </w:rPr>
              <w:t>Заплащане се извършва за действително извършени работи по начин, отразен в проекта на договор.</w:t>
            </w:r>
          </w:p>
          <w:p w14:paraId="77FF5FA1" w14:textId="77777777" w:rsidR="00146F4A" w:rsidRPr="00566EB3" w:rsidRDefault="00146F4A" w:rsidP="00F60B1C">
            <w:pPr>
              <w:ind w:firstLine="708"/>
              <w:jc w:val="both"/>
              <w:rPr>
                <w:rFonts w:eastAsia="Times New Roman"/>
                <w:b/>
              </w:rPr>
            </w:pPr>
            <w:r w:rsidRPr="00566EB3">
              <w:rPr>
                <w:rFonts w:eastAsia="Times New Roman"/>
                <w:b/>
              </w:rPr>
              <w:t>Към настоящата ценова оферта Участника следва да приложи калкулации/анализи на цените за всички видове работи.</w:t>
            </w:r>
            <w:r>
              <w:rPr>
                <w:rFonts w:eastAsia="Times New Roman"/>
                <w:b/>
              </w:rPr>
              <w:t xml:space="preserve"> </w:t>
            </w:r>
          </w:p>
          <w:p w14:paraId="1B0491B6" w14:textId="77777777" w:rsidR="00146F4A" w:rsidRPr="00566EB3" w:rsidRDefault="00146F4A" w:rsidP="00F60B1C">
            <w:pPr>
              <w:jc w:val="both"/>
              <w:rPr>
                <w:rFonts w:eastAsia="Times New Roman"/>
              </w:rPr>
            </w:pPr>
          </w:p>
          <w:p w14:paraId="1956AE17" w14:textId="77777777" w:rsidR="00146F4A" w:rsidRPr="009036FF" w:rsidRDefault="00146F4A" w:rsidP="00F60B1C">
            <w:pPr>
              <w:autoSpaceDE w:val="0"/>
              <w:autoSpaceDN w:val="0"/>
              <w:adjustRightInd w:val="0"/>
              <w:jc w:val="both"/>
            </w:pPr>
            <w:r w:rsidRPr="009036FF">
              <w:rPr>
                <w:b/>
                <w:bCs/>
              </w:rPr>
              <w:t xml:space="preserve">Подпис и печат: </w:t>
            </w:r>
          </w:p>
          <w:p w14:paraId="2D6159F6" w14:textId="77777777" w:rsidR="00146F4A" w:rsidRPr="009036FF" w:rsidRDefault="00146F4A" w:rsidP="00F60B1C">
            <w:pPr>
              <w:pStyle w:val="Default"/>
              <w:rPr>
                <w:color w:val="auto"/>
              </w:rPr>
            </w:pPr>
            <w:r w:rsidRPr="009036FF">
              <w:rPr>
                <w:b/>
                <w:bCs/>
                <w:color w:val="auto"/>
              </w:rPr>
              <w:t xml:space="preserve">Дата ________/ _________ / ______ </w:t>
            </w:r>
          </w:p>
          <w:p w14:paraId="0AC4EF4A" w14:textId="77777777" w:rsidR="00146F4A" w:rsidRDefault="00146F4A" w:rsidP="00F60B1C">
            <w:pPr>
              <w:pStyle w:val="Default"/>
              <w:rPr>
                <w:b/>
                <w:bCs/>
              </w:rPr>
            </w:pPr>
            <w:r w:rsidRPr="009036FF">
              <w:rPr>
                <w:b/>
                <w:bCs/>
                <w:color w:val="auto"/>
              </w:rPr>
              <w:t>Име и фамилия ________________</w:t>
            </w:r>
          </w:p>
          <w:p w14:paraId="401C90D9" w14:textId="77777777" w:rsidR="00146F4A" w:rsidRPr="009036FF" w:rsidRDefault="00146F4A" w:rsidP="00F60B1C">
            <w:pPr>
              <w:spacing w:before="120" w:after="120"/>
              <w:rPr>
                <w:b/>
                <w:bCs/>
                <w:lang w:eastAsia="en-US"/>
              </w:rPr>
            </w:pPr>
            <w:r w:rsidRPr="009036FF">
              <w:rPr>
                <w:b/>
                <w:bCs/>
              </w:rPr>
              <w:t>Длъжност _____________________</w:t>
            </w:r>
          </w:p>
        </w:tc>
        <w:tc>
          <w:tcPr>
            <w:tcW w:w="812" w:type="dxa"/>
            <w:tcBorders>
              <w:bottom w:val="single" w:sz="4" w:space="0" w:color="auto"/>
            </w:tcBorders>
          </w:tcPr>
          <w:p w14:paraId="22ED99B1" w14:textId="77777777" w:rsidR="00146F4A" w:rsidRPr="009036FF" w:rsidRDefault="00146F4A" w:rsidP="00F60B1C">
            <w:pPr>
              <w:spacing w:before="120" w:after="120"/>
              <w:jc w:val="both"/>
              <w:rPr>
                <w:rFonts w:ascii="Garamond" w:hAnsi="Garamond"/>
                <w:b/>
                <w:lang w:eastAsia="en-US"/>
              </w:rPr>
            </w:pPr>
          </w:p>
        </w:tc>
      </w:tr>
    </w:tbl>
    <w:p w14:paraId="4DB7DC89" w14:textId="77777777" w:rsidR="00146F4A" w:rsidRPr="009036FF" w:rsidRDefault="00146F4A" w:rsidP="00146F4A">
      <w:pPr>
        <w:tabs>
          <w:tab w:val="left" w:pos="3120"/>
        </w:tabs>
        <w:rPr>
          <w:color w:val="0070C0"/>
          <w:spacing w:val="20"/>
        </w:rPr>
        <w:sectPr w:rsidR="00146F4A" w:rsidRPr="009036FF" w:rsidSect="00F60B1C">
          <w:headerReference w:type="default" r:id="rId26"/>
          <w:footerReference w:type="default" r:id="rId27"/>
          <w:pgSz w:w="11906" w:h="16838"/>
          <w:pgMar w:top="1077" w:right="1077" w:bottom="1077" w:left="1077" w:header="397" w:footer="289" w:gutter="0"/>
          <w:pgBorders w:offsetFrom="page">
            <w:top w:val="single" w:sz="4" w:space="24" w:color="FFFFFF"/>
            <w:left w:val="single" w:sz="4" w:space="24" w:color="FFFFFF"/>
            <w:bottom w:val="single" w:sz="4" w:space="24" w:color="FFFFFF"/>
            <w:right w:val="single" w:sz="4" w:space="24" w:color="FFFFFF"/>
          </w:pgBorders>
          <w:cols w:space="708"/>
          <w:docGrid w:linePitch="360"/>
        </w:sectPr>
      </w:pPr>
    </w:p>
    <w:p w14:paraId="21944C30" w14:textId="77777777" w:rsidR="00146F4A" w:rsidRPr="009036FF" w:rsidRDefault="00146F4A" w:rsidP="00146F4A">
      <w:r w:rsidRPr="009036FF">
        <w:rPr>
          <w:spacing w:val="20"/>
        </w:rPr>
        <w:lastRenderedPageBreak/>
        <w:t>Образец</w:t>
      </w:r>
      <w:r w:rsidRPr="009036FF">
        <w:t xml:space="preserve"> № 4</w:t>
      </w:r>
    </w:p>
    <w:p w14:paraId="513B8DCD" w14:textId="77777777" w:rsidR="00146F4A" w:rsidRPr="009036FF" w:rsidRDefault="00146F4A" w:rsidP="00146F4A"/>
    <w:p w14:paraId="74BBCC6F" w14:textId="77777777" w:rsidR="00146F4A" w:rsidRPr="009036FF" w:rsidRDefault="00146F4A" w:rsidP="00146F4A">
      <w:pPr>
        <w:jc w:val="center"/>
        <w:rPr>
          <w:b/>
          <w:bCs/>
        </w:rPr>
      </w:pPr>
      <w:r w:rsidRPr="009036FF">
        <w:rPr>
          <w:b/>
          <w:bCs/>
        </w:rPr>
        <w:t>БАНКОВА ГАРАНЦИЯ ЗА ИЗПЪЛНЕНИЕ НА ДОГОВОР</w:t>
      </w:r>
    </w:p>
    <w:p w14:paraId="639EABCB" w14:textId="77777777" w:rsidR="00146F4A" w:rsidRPr="009036FF" w:rsidRDefault="00146F4A" w:rsidP="00146F4A">
      <w:pPr>
        <w:jc w:val="center"/>
        <w:rPr>
          <w:b/>
          <w:bCs/>
        </w:rPr>
      </w:pPr>
      <w:r w:rsidRPr="009036FF">
        <w:rPr>
          <w:b/>
          <w:bCs/>
        </w:rPr>
        <w:t>ЗА ВЪЗЛАГАНЕ НА ОБЩЕСТВЕНА ПОРЪЧКА С ПРЕДМЕТ:</w:t>
      </w:r>
    </w:p>
    <w:p w14:paraId="5931731F" w14:textId="77777777" w:rsidR="00146F4A" w:rsidRPr="009036FF" w:rsidRDefault="00146F4A" w:rsidP="00146F4A">
      <w:pPr>
        <w:ind w:firstLine="720"/>
        <w:rPr>
          <w:b/>
        </w:rPr>
      </w:pPr>
    </w:p>
    <w:p w14:paraId="591A4713" w14:textId="77777777" w:rsidR="00146F4A" w:rsidRPr="009036FF" w:rsidRDefault="00146F4A" w:rsidP="00146F4A">
      <w:pPr>
        <w:ind w:firstLine="720"/>
        <w:rPr>
          <w:b/>
        </w:rPr>
      </w:pPr>
    </w:p>
    <w:p w14:paraId="6025836F" w14:textId="77777777" w:rsidR="00146F4A" w:rsidRPr="009036FF" w:rsidRDefault="00146F4A" w:rsidP="00146F4A">
      <w:pPr>
        <w:ind w:firstLine="720"/>
        <w:jc w:val="both"/>
      </w:pPr>
      <w:r w:rsidRPr="009036FF">
        <w:rPr>
          <w:b/>
        </w:rPr>
        <w:t>„………………………………………………………………………………………………………………………………………………………………………………………………….………………”</w:t>
      </w:r>
      <w:r w:rsidRPr="009036FF">
        <w:t xml:space="preserve"> </w:t>
      </w:r>
    </w:p>
    <w:p w14:paraId="1A3029DF" w14:textId="77777777" w:rsidR="00146F4A" w:rsidRPr="009036FF" w:rsidRDefault="00146F4A" w:rsidP="00146F4A">
      <w:pPr>
        <w:ind w:firstLine="720"/>
        <w:rPr>
          <w:b/>
        </w:rPr>
      </w:pPr>
      <w:r w:rsidRPr="009036FF">
        <w:rPr>
          <w:b/>
        </w:rPr>
        <w:t xml:space="preserve"> </w:t>
      </w:r>
    </w:p>
    <w:p w14:paraId="44C2FCBE" w14:textId="77777777" w:rsidR="00146F4A" w:rsidRPr="009036FF" w:rsidRDefault="00146F4A" w:rsidP="00146F4A">
      <w:pPr>
        <w:ind w:firstLine="720"/>
        <w:rPr>
          <w:b/>
        </w:rPr>
      </w:pPr>
    </w:p>
    <w:p w14:paraId="0766EFBA" w14:textId="77777777" w:rsidR="00146F4A" w:rsidRPr="009036FF" w:rsidRDefault="00146F4A" w:rsidP="00146F4A">
      <w:pPr>
        <w:ind w:firstLine="720"/>
      </w:pPr>
      <w:r w:rsidRPr="009036FF">
        <w:t xml:space="preserve">Ние </w:t>
      </w:r>
      <w:r w:rsidRPr="009036FF">
        <w:rPr>
          <w:b/>
        </w:rPr>
        <w:t xml:space="preserve">………………………………………………………….………..……………… </w:t>
      </w:r>
      <w:r w:rsidRPr="009036FF">
        <w:t>[</w:t>
      </w:r>
      <w:r w:rsidRPr="009036FF">
        <w:rPr>
          <w:i/>
        </w:rPr>
        <w:t>Банка</w:t>
      </w:r>
      <w:r w:rsidRPr="009036FF">
        <w:t>], със седалище и адрес на управление: град …………………………………………………………, ул. ”………………………………………………………………………………….”, №……………, с ЕИК:…………………., представлявано от:………………………………………………………..</w:t>
      </w:r>
    </w:p>
    <w:p w14:paraId="130758DD" w14:textId="77777777" w:rsidR="00146F4A" w:rsidRPr="009036FF" w:rsidRDefault="00146F4A" w:rsidP="00146F4A">
      <w:r w:rsidRPr="009036FF">
        <w:t>………………………………………………….....………………………………………………., сме запознати, че ………………………………........………………[</w:t>
      </w:r>
      <w:r w:rsidRPr="009036FF">
        <w:rPr>
          <w:i/>
        </w:rPr>
        <w:t>Наименование на изпълнителя</w:t>
      </w:r>
      <w:r w:rsidRPr="009036FF">
        <w:t xml:space="preserve">], с ЕИК:………………………….………, е  класиран на първо място в процедурата за възлагане на обществена поръчка с предмет: </w:t>
      </w:r>
      <w:r w:rsidRPr="009036FF">
        <w:rPr>
          <w:b/>
        </w:rPr>
        <w:t>„………………………………………………………………………………………………………..……………………………………..…………………………………..………………………….…”</w:t>
      </w:r>
      <w:r>
        <w:rPr>
          <w:b/>
        </w:rPr>
        <w:t xml:space="preserve"> </w:t>
      </w:r>
      <w:r w:rsidRPr="009036FF">
        <w:t>и е определен за изпълнител на посочената обществена поръчка.</w:t>
      </w:r>
    </w:p>
    <w:p w14:paraId="1BE8C2CC" w14:textId="77777777" w:rsidR="00146F4A" w:rsidRPr="009036FF" w:rsidRDefault="00146F4A" w:rsidP="00146F4A">
      <w:pPr>
        <w:ind w:firstLine="720"/>
        <w:jc w:val="both"/>
      </w:pPr>
      <w:r w:rsidRPr="009036FF">
        <w:t xml:space="preserve">      </w:t>
      </w:r>
      <w:r w:rsidRPr="009036FF">
        <w:tab/>
      </w:r>
    </w:p>
    <w:p w14:paraId="4B85BB8A" w14:textId="77777777" w:rsidR="00146F4A" w:rsidRPr="009036FF" w:rsidRDefault="00146F4A" w:rsidP="00146F4A">
      <w:pPr>
        <w:ind w:firstLine="720"/>
        <w:jc w:val="both"/>
      </w:pPr>
      <w:r w:rsidRPr="009036FF">
        <w:t>Също така сме информирани, че в съответствие с условията на процедурата и разпоредбите на Закона за обществените поръчки, при подписване на договора за възлагане на обществена поръчка, изпълнителят следва на Вас, в качеството Ви на възложител на горепосочената поръчка, да представи банкова гаранция за изпълнение, открита във Ваша полза, за сумата в размер на ……………...лева  ……………………………………..…..[</w:t>
      </w:r>
      <w:r w:rsidRPr="009036FF">
        <w:rPr>
          <w:i/>
        </w:rPr>
        <w:t>словом</w:t>
      </w:r>
      <w:r w:rsidRPr="009036FF">
        <w:t>], за да гарантира предстоящото изпълнение на задълженията си, в съответствие с договорените условия.</w:t>
      </w:r>
    </w:p>
    <w:p w14:paraId="64787625" w14:textId="77777777" w:rsidR="00146F4A" w:rsidRPr="009036FF" w:rsidRDefault="00146F4A" w:rsidP="00146F4A">
      <w:pPr>
        <w:ind w:firstLine="720"/>
        <w:jc w:val="both"/>
      </w:pPr>
    </w:p>
    <w:p w14:paraId="7C59618C" w14:textId="77777777" w:rsidR="00146F4A" w:rsidRPr="009036FF" w:rsidRDefault="00146F4A" w:rsidP="00146F4A">
      <w:pPr>
        <w:ind w:firstLine="720"/>
        <w:jc w:val="both"/>
      </w:pPr>
      <w:r w:rsidRPr="009036FF">
        <w:t>Като се има предвид гореспоменатото, ние ……………………….………..……………..</w:t>
      </w:r>
      <w:r w:rsidRPr="009036FF">
        <w:rPr>
          <w:b/>
        </w:rPr>
        <w:t xml:space="preserve"> </w:t>
      </w:r>
      <w:r w:rsidRPr="009036FF">
        <w:t>[</w:t>
      </w:r>
      <w:r w:rsidRPr="009036FF">
        <w:rPr>
          <w:i/>
        </w:rPr>
        <w:t>Банка</w:t>
      </w:r>
      <w:r w:rsidRPr="009036FF">
        <w:t>], със седалище и адрес на управление: град …………………..…………..…, ул. „…………..………………………..…….”, №……………….…,</w:t>
      </w:r>
    </w:p>
    <w:p w14:paraId="0C003E95" w14:textId="77777777" w:rsidR="00146F4A" w:rsidRPr="009036FF" w:rsidRDefault="00146F4A" w:rsidP="00146F4A">
      <w:pPr>
        <w:ind w:firstLine="720"/>
        <w:jc w:val="both"/>
      </w:pPr>
      <w:r w:rsidRPr="009036FF">
        <w:t>с настоящото поемаме неотменимо и безусловно задължение да заплатим по посочена от Вас банкова сметка, сумата от ………….. лева  ………………..[</w:t>
      </w:r>
      <w:r w:rsidRPr="009036FF">
        <w:rPr>
          <w:i/>
        </w:rPr>
        <w:t>словом</w:t>
      </w:r>
      <w:r w:rsidRPr="009036FF">
        <w:t>], представляваща гаранция за изпълнение в срок до 3 [три] работни дни след получаване на първо Ваше подписано и подпечатано писмено искане, съдържащо Вашата декларация, удостоверяваща, че изпълнителят…………………………………………………. [</w:t>
      </w:r>
      <w:r w:rsidRPr="009036FF">
        <w:rPr>
          <w:i/>
        </w:rPr>
        <w:t>Наименование на изпълнителя</w:t>
      </w:r>
      <w:r w:rsidRPr="009036FF">
        <w:t>], не е изпълнил задължение по договора, което е основание за упражняване на правата по банковата гаранция, съгласно договора, подписан между възложителя и изпълнителя.</w:t>
      </w:r>
    </w:p>
    <w:p w14:paraId="006DA463" w14:textId="77777777" w:rsidR="00146F4A" w:rsidRPr="009036FF" w:rsidRDefault="00146F4A" w:rsidP="00146F4A">
      <w:pPr>
        <w:ind w:firstLine="720"/>
        <w:jc w:val="both"/>
      </w:pPr>
    </w:p>
    <w:p w14:paraId="09481DAB" w14:textId="77777777" w:rsidR="00146F4A" w:rsidRPr="009036FF" w:rsidRDefault="00146F4A" w:rsidP="00146F4A">
      <w:pPr>
        <w:ind w:firstLine="720"/>
        <w:jc w:val="both"/>
      </w:pPr>
      <w:r w:rsidRPr="009036FF">
        <w:t>Вашето искане за усвояване на сумата по тази гаранция следва да бъде изпратено до нас по следният начин: ………………………………………………………….………………… ……………………………………………………………………………………..…………………</w:t>
      </w:r>
    </w:p>
    <w:p w14:paraId="2EA6E956" w14:textId="77777777" w:rsidR="00146F4A" w:rsidRPr="009036FF" w:rsidRDefault="00146F4A" w:rsidP="00146F4A">
      <w:pPr>
        <w:ind w:firstLine="720"/>
        <w:jc w:val="both"/>
      </w:pPr>
      <w:r w:rsidRPr="009036FF">
        <w:t xml:space="preserve">  </w:t>
      </w:r>
      <w:r w:rsidRPr="009036FF">
        <w:tab/>
      </w:r>
    </w:p>
    <w:p w14:paraId="545260C5" w14:textId="77777777" w:rsidR="00146F4A" w:rsidRPr="009036FF" w:rsidRDefault="00146F4A" w:rsidP="00146F4A">
      <w:pPr>
        <w:ind w:firstLine="720"/>
        <w:jc w:val="both"/>
        <w:rPr>
          <w:i/>
        </w:rPr>
      </w:pPr>
      <w:r w:rsidRPr="009036FF">
        <w:t xml:space="preserve">Тази банкова гаранция влиза в сила от ……………часа на дата:………..2018 г. и е валидна до …………………часа на ………………….г. </w:t>
      </w:r>
    </w:p>
    <w:p w14:paraId="77574390" w14:textId="77777777" w:rsidR="00146F4A" w:rsidRPr="009036FF" w:rsidRDefault="00146F4A" w:rsidP="00146F4A">
      <w:pPr>
        <w:ind w:firstLine="720"/>
      </w:pPr>
    </w:p>
    <w:p w14:paraId="69C7D350" w14:textId="77777777" w:rsidR="00146F4A" w:rsidRPr="009036FF" w:rsidRDefault="00146F4A" w:rsidP="00146F4A">
      <w:pPr>
        <w:ind w:firstLine="720"/>
      </w:pPr>
      <w:r w:rsidRPr="009036FF">
        <w:t xml:space="preserve">След тази дата ангажиментът на </w:t>
      </w:r>
      <w:r w:rsidRPr="009036FF">
        <w:rPr>
          <w:b/>
        </w:rPr>
        <w:t>……………………………………..……………</w:t>
      </w:r>
      <w:r w:rsidRPr="009036FF">
        <w:t>[</w:t>
      </w:r>
      <w:r w:rsidRPr="009036FF">
        <w:rPr>
          <w:i/>
        </w:rPr>
        <w:t>Банка</w:t>
      </w:r>
      <w:r w:rsidRPr="009036FF">
        <w:t>] се обезсилва, независимо дали оригиналът на банковата гаранция е върнат или не.</w:t>
      </w:r>
    </w:p>
    <w:p w14:paraId="32028266" w14:textId="77777777" w:rsidR="00146F4A" w:rsidRPr="009036FF" w:rsidRDefault="00146F4A" w:rsidP="00146F4A">
      <w:pPr>
        <w:ind w:firstLine="720"/>
        <w:jc w:val="both"/>
      </w:pPr>
      <w:r w:rsidRPr="009036FF">
        <w:lastRenderedPageBreak/>
        <w:t xml:space="preserve">Банковата гаранция може да бъде освободена преди изтичане на валидността й само след връщане на оригинала на същата в </w:t>
      </w:r>
      <w:r w:rsidRPr="009036FF">
        <w:rPr>
          <w:b/>
        </w:rPr>
        <w:t xml:space="preserve">…………………………………..……………… </w:t>
      </w:r>
      <w:r w:rsidRPr="009036FF">
        <w:t>[</w:t>
      </w:r>
      <w:r w:rsidRPr="009036FF">
        <w:rPr>
          <w:i/>
        </w:rPr>
        <w:t>Банка</w:t>
      </w:r>
      <w:r w:rsidRPr="009036FF">
        <w:t>] на адрес: ……………………………………………………………………………………………...</w:t>
      </w:r>
    </w:p>
    <w:p w14:paraId="255150D5" w14:textId="77777777" w:rsidR="00146F4A" w:rsidRPr="009036FF" w:rsidRDefault="00146F4A" w:rsidP="00146F4A">
      <w:pPr>
        <w:ind w:firstLine="720"/>
      </w:pPr>
    </w:p>
    <w:p w14:paraId="3B96C3AF" w14:textId="77777777" w:rsidR="00146F4A" w:rsidRPr="009036FF" w:rsidRDefault="00146F4A" w:rsidP="00146F4A">
      <w:pPr>
        <w:ind w:firstLine="720"/>
      </w:pPr>
      <w:r w:rsidRPr="009036FF">
        <w:t xml:space="preserve">ЗА БАНКАТА: </w:t>
      </w:r>
    </w:p>
    <w:p w14:paraId="21DDF548" w14:textId="77777777" w:rsidR="00146F4A" w:rsidRPr="009036FF" w:rsidRDefault="00146F4A" w:rsidP="00146F4A">
      <w:pPr>
        <w:ind w:firstLine="720"/>
        <w:rPr>
          <w:b/>
          <w:bCs/>
        </w:rPr>
      </w:pPr>
    </w:p>
    <w:p w14:paraId="5B17836D" w14:textId="77777777" w:rsidR="00146F4A" w:rsidRPr="009036FF" w:rsidRDefault="00146F4A" w:rsidP="00146F4A">
      <w:pPr>
        <w:pStyle w:val="Default"/>
        <w:ind w:firstLine="720"/>
        <w:rPr>
          <w:b/>
          <w:bCs/>
          <w:color w:val="auto"/>
        </w:rPr>
      </w:pPr>
      <w:r w:rsidRPr="009036FF">
        <w:rPr>
          <w:b/>
          <w:bCs/>
          <w:color w:val="auto"/>
        </w:rPr>
        <w:t xml:space="preserve">Правно обвързващи подписи: </w:t>
      </w:r>
    </w:p>
    <w:p w14:paraId="3019D63F" w14:textId="77777777" w:rsidR="00146F4A" w:rsidRPr="009036FF" w:rsidRDefault="00146F4A" w:rsidP="00146F4A">
      <w:pPr>
        <w:pStyle w:val="Default"/>
        <w:ind w:firstLine="720"/>
        <w:rPr>
          <w:b/>
          <w:bCs/>
          <w:color w:val="auto"/>
        </w:rPr>
      </w:pPr>
    </w:p>
    <w:p w14:paraId="6A3D0D12" w14:textId="77777777" w:rsidR="00146F4A" w:rsidRPr="009036FF" w:rsidRDefault="00146F4A" w:rsidP="00146F4A">
      <w:pPr>
        <w:pStyle w:val="Default"/>
        <w:ind w:firstLine="720"/>
        <w:rPr>
          <w:color w:val="auto"/>
        </w:rPr>
      </w:pPr>
    </w:p>
    <w:tbl>
      <w:tblPr>
        <w:tblW w:w="0" w:type="auto"/>
        <w:tblBorders>
          <w:top w:val="nil"/>
          <w:left w:val="nil"/>
          <w:bottom w:val="nil"/>
          <w:right w:val="nil"/>
        </w:tblBorders>
        <w:tblLayout w:type="fixed"/>
        <w:tblLook w:val="0000" w:firstRow="0" w:lastRow="0" w:firstColumn="0" w:lastColumn="0" w:noHBand="0" w:noVBand="0"/>
      </w:tblPr>
      <w:tblGrid>
        <w:gridCol w:w="4112"/>
        <w:gridCol w:w="4112"/>
      </w:tblGrid>
      <w:tr w:rsidR="00146F4A" w:rsidRPr="009036FF" w14:paraId="40C7E2FE" w14:textId="77777777" w:rsidTr="00F60B1C">
        <w:trPr>
          <w:trHeight w:val="107"/>
        </w:trPr>
        <w:tc>
          <w:tcPr>
            <w:tcW w:w="4112" w:type="dxa"/>
          </w:tcPr>
          <w:p w14:paraId="432B51BE" w14:textId="77777777" w:rsidR="00146F4A" w:rsidRPr="009036FF" w:rsidRDefault="00146F4A" w:rsidP="00F60B1C">
            <w:pPr>
              <w:pStyle w:val="Default"/>
              <w:ind w:firstLine="720"/>
              <w:rPr>
                <w:color w:val="auto"/>
              </w:rPr>
            </w:pPr>
            <w:r w:rsidRPr="009036FF">
              <w:rPr>
                <w:b/>
                <w:bCs/>
                <w:color w:val="auto"/>
              </w:rPr>
              <w:t xml:space="preserve">Дата </w:t>
            </w:r>
          </w:p>
        </w:tc>
        <w:tc>
          <w:tcPr>
            <w:tcW w:w="4112" w:type="dxa"/>
          </w:tcPr>
          <w:p w14:paraId="6FEBB692" w14:textId="77777777" w:rsidR="00146F4A" w:rsidRPr="009036FF" w:rsidRDefault="00146F4A" w:rsidP="00F60B1C">
            <w:pPr>
              <w:pStyle w:val="Default"/>
              <w:ind w:firstLine="720"/>
              <w:rPr>
                <w:color w:val="auto"/>
              </w:rPr>
            </w:pPr>
            <w:r w:rsidRPr="009036FF">
              <w:rPr>
                <w:b/>
                <w:bCs/>
                <w:color w:val="auto"/>
              </w:rPr>
              <w:t xml:space="preserve">________/ _________ / ______ </w:t>
            </w:r>
          </w:p>
        </w:tc>
      </w:tr>
      <w:tr w:rsidR="00146F4A" w:rsidRPr="009036FF" w14:paraId="15C9189D" w14:textId="77777777" w:rsidTr="00F60B1C">
        <w:trPr>
          <w:trHeight w:val="245"/>
        </w:trPr>
        <w:tc>
          <w:tcPr>
            <w:tcW w:w="4112" w:type="dxa"/>
          </w:tcPr>
          <w:p w14:paraId="4F5C101A" w14:textId="77777777" w:rsidR="00146F4A" w:rsidRPr="009036FF" w:rsidRDefault="00146F4A" w:rsidP="00F60B1C">
            <w:pPr>
              <w:pStyle w:val="Default"/>
              <w:ind w:firstLine="720"/>
              <w:rPr>
                <w:color w:val="auto"/>
              </w:rPr>
            </w:pPr>
            <w:r w:rsidRPr="009036FF">
              <w:rPr>
                <w:b/>
                <w:bCs/>
                <w:color w:val="auto"/>
              </w:rPr>
              <w:t>Подпис на лицето, печат</w:t>
            </w:r>
          </w:p>
        </w:tc>
        <w:tc>
          <w:tcPr>
            <w:tcW w:w="4112" w:type="dxa"/>
          </w:tcPr>
          <w:p w14:paraId="19E28984" w14:textId="77777777" w:rsidR="00146F4A" w:rsidRPr="009036FF" w:rsidRDefault="00146F4A" w:rsidP="00F60B1C">
            <w:pPr>
              <w:pStyle w:val="Default"/>
              <w:ind w:firstLine="720"/>
              <w:rPr>
                <w:b/>
                <w:bCs/>
                <w:color w:val="auto"/>
              </w:rPr>
            </w:pPr>
          </w:p>
          <w:p w14:paraId="22C25F27" w14:textId="77777777" w:rsidR="00146F4A" w:rsidRPr="009036FF" w:rsidRDefault="00146F4A" w:rsidP="00F60B1C">
            <w:pPr>
              <w:pStyle w:val="Default"/>
              <w:ind w:firstLine="720"/>
              <w:rPr>
                <w:color w:val="auto"/>
              </w:rPr>
            </w:pPr>
            <w:r w:rsidRPr="009036FF">
              <w:rPr>
                <w:b/>
                <w:bCs/>
                <w:color w:val="auto"/>
              </w:rPr>
              <w:t xml:space="preserve">__________________________ </w:t>
            </w:r>
          </w:p>
        </w:tc>
      </w:tr>
      <w:tr w:rsidR="00146F4A" w:rsidRPr="009036FF" w14:paraId="5B3017CA" w14:textId="77777777" w:rsidTr="00F60B1C">
        <w:trPr>
          <w:trHeight w:val="107"/>
        </w:trPr>
        <w:tc>
          <w:tcPr>
            <w:tcW w:w="4112" w:type="dxa"/>
          </w:tcPr>
          <w:p w14:paraId="5EC1F069" w14:textId="77777777" w:rsidR="00146F4A" w:rsidRPr="009036FF" w:rsidRDefault="00146F4A" w:rsidP="00F60B1C">
            <w:pPr>
              <w:pStyle w:val="Default"/>
              <w:ind w:firstLine="720"/>
              <w:rPr>
                <w:color w:val="auto"/>
              </w:rPr>
            </w:pPr>
            <w:r w:rsidRPr="009036FF">
              <w:rPr>
                <w:b/>
                <w:bCs/>
                <w:color w:val="auto"/>
              </w:rPr>
              <w:t xml:space="preserve">Име и фамилия </w:t>
            </w:r>
          </w:p>
        </w:tc>
        <w:tc>
          <w:tcPr>
            <w:tcW w:w="4112" w:type="dxa"/>
          </w:tcPr>
          <w:p w14:paraId="5130E0E2" w14:textId="77777777" w:rsidR="00146F4A" w:rsidRPr="009036FF" w:rsidRDefault="00146F4A" w:rsidP="00F60B1C">
            <w:pPr>
              <w:pStyle w:val="Default"/>
              <w:ind w:firstLine="720"/>
              <w:rPr>
                <w:color w:val="auto"/>
              </w:rPr>
            </w:pPr>
            <w:r w:rsidRPr="009036FF">
              <w:rPr>
                <w:b/>
                <w:bCs/>
                <w:color w:val="auto"/>
              </w:rPr>
              <w:t xml:space="preserve">_________________________ </w:t>
            </w:r>
          </w:p>
        </w:tc>
      </w:tr>
      <w:tr w:rsidR="00146F4A" w:rsidRPr="009036FF" w14:paraId="31DC5AE7" w14:textId="77777777" w:rsidTr="00F60B1C">
        <w:trPr>
          <w:trHeight w:val="107"/>
        </w:trPr>
        <w:tc>
          <w:tcPr>
            <w:tcW w:w="4112" w:type="dxa"/>
          </w:tcPr>
          <w:p w14:paraId="5F0D8A7B" w14:textId="77777777" w:rsidR="00146F4A" w:rsidRPr="009036FF" w:rsidRDefault="00146F4A" w:rsidP="00F60B1C">
            <w:pPr>
              <w:pStyle w:val="Default"/>
              <w:ind w:firstLine="720"/>
              <w:rPr>
                <w:color w:val="auto"/>
              </w:rPr>
            </w:pPr>
            <w:r w:rsidRPr="009036FF">
              <w:rPr>
                <w:b/>
                <w:bCs/>
                <w:color w:val="auto"/>
              </w:rPr>
              <w:t xml:space="preserve">Длъжност </w:t>
            </w:r>
          </w:p>
        </w:tc>
        <w:tc>
          <w:tcPr>
            <w:tcW w:w="4112" w:type="dxa"/>
          </w:tcPr>
          <w:p w14:paraId="25867251" w14:textId="77777777" w:rsidR="00146F4A" w:rsidRPr="009036FF" w:rsidRDefault="00146F4A" w:rsidP="00F60B1C">
            <w:pPr>
              <w:pStyle w:val="Default"/>
              <w:ind w:firstLine="720"/>
              <w:rPr>
                <w:color w:val="auto"/>
              </w:rPr>
            </w:pPr>
            <w:r w:rsidRPr="009036FF">
              <w:rPr>
                <w:b/>
                <w:bCs/>
                <w:color w:val="auto"/>
              </w:rPr>
              <w:t xml:space="preserve">__________________________ </w:t>
            </w:r>
          </w:p>
        </w:tc>
      </w:tr>
    </w:tbl>
    <w:p w14:paraId="6D9822B6" w14:textId="77777777" w:rsidR="00146F4A" w:rsidRPr="009036FF" w:rsidRDefault="00146F4A" w:rsidP="00146F4A">
      <w:pPr>
        <w:ind w:firstLine="720"/>
        <w:jc w:val="center"/>
        <w:rPr>
          <w:b/>
          <w:bCs/>
        </w:rPr>
      </w:pPr>
    </w:p>
    <w:p w14:paraId="0078954F" w14:textId="77777777" w:rsidR="00146F4A" w:rsidRPr="009036FF" w:rsidRDefault="00146F4A" w:rsidP="00146F4A">
      <w:pPr>
        <w:pStyle w:val="Default"/>
        <w:ind w:firstLine="720"/>
        <w:rPr>
          <w:b/>
          <w:bCs/>
          <w:color w:val="auto"/>
        </w:rPr>
      </w:pPr>
    </w:p>
    <w:p w14:paraId="2D04AE79" w14:textId="77777777" w:rsidR="00146F4A" w:rsidRPr="009036FF" w:rsidRDefault="00146F4A" w:rsidP="00146F4A">
      <w:pPr>
        <w:pStyle w:val="Default"/>
        <w:ind w:firstLine="720"/>
        <w:rPr>
          <w:color w:val="auto"/>
        </w:rPr>
      </w:pPr>
    </w:p>
    <w:tbl>
      <w:tblPr>
        <w:tblW w:w="0" w:type="auto"/>
        <w:tblBorders>
          <w:top w:val="nil"/>
          <w:left w:val="nil"/>
          <w:bottom w:val="nil"/>
          <w:right w:val="nil"/>
        </w:tblBorders>
        <w:tblLayout w:type="fixed"/>
        <w:tblLook w:val="0000" w:firstRow="0" w:lastRow="0" w:firstColumn="0" w:lastColumn="0" w:noHBand="0" w:noVBand="0"/>
      </w:tblPr>
      <w:tblGrid>
        <w:gridCol w:w="4112"/>
        <w:gridCol w:w="4112"/>
      </w:tblGrid>
      <w:tr w:rsidR="00146F4A" w:rsidRPr="009036FF" w14:paraId="21EDC08D" w14:textId="77777777" w:rsidTr="00F60B1C">
        <w:trPr>
          <w:trHeight w:val="107"/>
        </w:trPr>
        <w:tc>
          <w:tcPr>
            <w:tcW w:w="4112" w:type="dxa"/>
          </w:tcPr>
          <w:p w14:paraId="27A62955" w14:textId="77777777" w:rsidR="00146F4A" w:rsidRPr="009036FF" w:rsidRDefault="00146F4A" w:rsidP="00F60B1C">
            <w:pPr>
              <w:pStyle w:val="Default"/>
              <w:ind w:firstLine="720"/>
              <w:rPr>
                <w:color w:val="auto"/>
              </w:rPr>
            </w:pPr>
            <w:r w:rsidRPr="009036FF">
              <w:rPr>
                <w:b/>
                <w:bCs/>
                <w:color w:val="auto"/>
              </w:rPr>
              <w:t xml:space="preserve">Дата </w:t>
            </w:r>
          </w:p>
        </w:tc>
        <w:tc>
          <w:tcPr>
            <w:tcW w:w="4112" w:type="dxa"/>
          </w:tcPr>
          <w:p w14:paraId="2C8C6AE6" w14:textId="77777777" w:rsidR="00146F4A" w:rsidRPr="009036FF" w:rsidRDefault="00146F4A" w:rsidP="00F60B1C">
            <w:pPr>
              <w:pStyle w:val="Default"/>
              <w:ind w:firstLine="720"/>
              <w:rPr>
                <w:color w:val="auto"/>
              </w:rPr>
            </w:pPr>
            <w:r w:rsidRPr="009036FF">
              <w:rPr>
                <w:b/>
                <w:bCs/>
                <w:color w:val="auto"/>
              </w:rPr>
              <w:t xml:space="preserve">________/ _________ / ______ </w:t>
            </w:r>
          </w:p>
        </w:tc>
      </w:tr>
      <w:tr w:rsidR="00146F4A" w:rsidRPr="009036FF" w14:paraId="17A681EB" w14:textId="77777777" w:rsidTr="00F60B1C">
        <w:trPr>
          <w:trHeight w:val="245"/>
        </w:trPr>
        <w:tc>
          <w:tcPr>
            <w:tcW w:w="4112" w:type="dxa"/>
          </w:tcPr>
          <w:p w14:paraId="3900ABE4" w14:textId="77777777" w:rsidR="00146F4A" w:rsidRPr="009036FF" w:rsidRDefault="00146F4A" w:rsidP="00F60B1C">
            <w:pPr>
              <w:pStyle w:val="Default"/>
              <w:ind w:firstLine="720"/>
              <w:rPr>
                <w:color w:val="auto"/>
              </w:rPr>
            </w:pPr>
            <w:r w:rsidRPr="009036FF">
              <w:rPr>
                <w:b/>
                <w:bCs/>
                <w:color w:val="auto"/>
              </w:rPr>
              <w:t>Подпис на лицето, печат</w:t>
            </w:r>
          </w:p>
        </w:tc>
        <w:tc>
          <w:tcPr>
            <w:tcW w:w="4112" w:type="dxa"/>
          </w:tcPr>
          <w:p w14:paraId="69CF10AC" w14:textId="77777777" w:rsidR="00146F4A" w:rsidRPr="009036FF" w:rsidRDefault="00146F4A" w:rsidP="00F60B1C">
            <w:pPr>
              <w:pStyle w:val="Default"/>
              <w:ind w:firstLine="720"/>
              <w:rPr>
                <w:b/>
                <w:bCs/>
                <w:color w:val="auto"/>
              </w:rPr>
            </w:pPr>
          </w:p>
          <w:p w14:paraId="47BF798A" w14:textId="77777777" w:rsidR="00146F4A" w:rsidRPr="009036FF" w:rsidRDefault="00146F4A" w:rsidP="00F60B1C">
            <w:pPr>
              <w:pStyle w:val="Default"/>
              <w:ind w:firstLine="720"/>
              <w:rPr>
                <w:color w:val="auto"/>
              </w:rPr>
            </w:pPr>
            <w:r w:rsidRPr="009036FF">
              <w:rPr>
                <w:b/>
                <w:bCs/>
                <w:color w:val="auto"/>
              </w:rPr>
              <w:t xml:space="preserve">__________________________ </w:t>
            </w:r>
          </w:p>
        </w:tc>
      </w:tr>
      <w:tr w:rsidR="00146F4A" w:rsidRPr="009036FF" w14:paraId="64F7E1D8" w14:textId="77777777" w:rsidTr="00F60B1C">
        <w:trPr>
          <w:trHeight w:val="107"/>
        </w:trPr>
        <w:tc>
          <w:tcPr>
            <w:tcW w:w="4112" w:type="dxa"/>
          </w:tcPr>
          <w:p w14:paraId="69D2E597" w14:textId="77777777" w:rsidR="00146F4A" w:rsidRPr="009036FF" w:rsidRDefault="00146F4A" w:rsidP="00F60B1C">
            <w:pPr>
              <w:pStyle w:val="Default"/>
              <w:ind w:firstLine="720"/>
              <w:rPr>
                <w:color w:val="auto"/>
              </w:rPr>
            </w:pPr>
            <w:r w:rsidRPr="009036FF">
              <w:rPr>
                <w:b/>
                <w:bCs/>
                <w:color w:val="auto"/>
              </w:rPr>
              <w:t xml:space="preserve">Име и фамилия </w:t>
            </w:r>
          </w:p>
        </w:tc>
        <w:tc>
          <w:tcPr>
            <w:tcW w:w="4112" w:type="dxa"/>
          </w:tcPr>
          <w:p w14:paraId="5ABECE29" w14:textId="77777777" w:rsidR="00146F4A" w:rsidRPr="009036FF" w:rsidRDefault="00146F4A" w:rsidP="00F60B1C">
            <w:pPr>
              <w:pStyle w:val="Default"/>
              <w:ind w:firstLine="720"/>
              <w:rPr>
                <w:color w:val="auto"/>
              </w:rPr>
            </w:pPr>
            <w:r w:rsidRPr="009036FF">
              <w:rPr>
                <w:b/>
                <w:bCs/>
                <w:color w:val="auto"/>
              </w:rPr>
              <w:t xml:space="preserve">_________________________ </w:t>
            </w:r>
          </w:p>
        </w:tc>
      </w:tr>
      <w:tr w:rsidR="00146F4A" w:rsidRPr="009036FF" w14:paraId="555616C1" w14:textId="77777777" w:rsidTr="00F60B1C">
        <w:trPr>
          <w:trHeight w:val="107"/>
        </w:trPr>
        <w:tc>
          <w:tcPr>
            <w:tcW w:w="4112" w:type="dxa"/>
          </w:tcPr>
          <w:p w14:paraId="14A00B57" w14:textId="77777777" w:rsidR="00146F4A" w:rsidRPr="009036FF" w:rsidRDefault="00146F4A" w:rsidP="00F60B1C">
            <w:pPr>
              <w:pStyle w:val="Default"/>
              <w:ind w:firstLine="720"/>
              <w:rPr>
                <w:color w:val="auto"/>
              </w:rPr>
            </w:pPr>
            <w:r w:rsidRPr="009036FF">
              <w:rPr>
                <w:b/>
                <w:bCs/>
                <w:color w:val="auto"/>
              </w:rPr>
              <w:t xml:space="preserve">Длъжност </w:t>
            </w:r>
          </w:p>
        </w:tc>
        <w:tc>
          <w:tcPr>
            <w:tcW w:w="4112" w:type="dxa"/>
          </w:tcPr>
          <w:p w14:paraId="5ADFC359" w14:textId="77777777" w:rsidR="00146F4A" w:rsidRPr="009036FF" w:rsidRDefault="00146F4A" w:rsidP="00F60B1C">
            <w:pPr>
              <w:pStyle w:val="Default"/>
              <w:ind w:firstLine="720"/>
              <w:rPr>
                <w:color w:val="auto"/>
              </w:rPr>
            </w:pPr>
            <w:r w:rsidRPr="009036FF">
              <w:rPr>
                <w:b/>
                <w:bCs/>
                <w:color w:val="auto"/>
              </w:rPr>
              <w:t xml:space="preserve">__________________________ </w:t>
            </w:r>
          </w:p>
        </w:tc>
      </w:tr>
    </w:tbl>
    <w:p w14:paraId="62B3D9C1" w14:textId="77777777" w:rsidR="00146F4A" w:rsidRPr="009036FF" w:rsidRDefault="00146F4A" w:rsidP="00146F4A">
      <w:pPr>
        <w:tabs>
          <w:tab w:val="left" w:pos="8820"/>
        </w:tabs>
        <w:jc w:val="both"/>
      </w:pPr>
    </w:p>
    <w:p w14:paraId="28B5B3AE" w14:textId="77777777" w:rsidR="00146F4A" w:rsidRPr="009036FF" w:rsidRDefault="00146F4A" w:rsidP="00146F4A">
      <w:pPr>
        <w:jc w:val="both"/>
        <w:rPr>
          <w:rFonts w:eastAsia="Times New Roman"/>
        </w:rPr>
      </w:pPr>
    </w:p>
    <w:p w14:paraId="5DBAE9A2" w14:textId="77777777" w:rsidR="00146F4A" w:rsidRPr="009036FF" w:rsidRDefault="00146F4A" w:rsidP="00146F4A">
      <w:pPr>
        <w:jc w:val="both"/>
        <w:rPr>
          <w:rFonts w:eastAsia="Times New Roman"/>
        </w:rPr>
      </w:pPr>
    </w:p>
    <w:p w14:paraId="66A1DA5E" w14:textId="77777777" w:rsidR="00146F4A" w:rsidRPr="009036FF" w:rsidRDefault="00146F4A" w:rsidP="00146F4A">
      <w:pPr>
        <w:tabs>
          <w:tab w:val="left" w:pos="4380"/>
        </w:tabs>
      </w:pPr>
    </w:p>
    <w:p w14:paraId="6A434547" w14:textId="77777777" w:rsidR="00146F4A" w:rsidRDefault="00146F4A" w:rsidP="00146F4A">
      <w:pPr>
        <w:rPr>
          <w:rFonts w:eastAsia="Times New Roman"/>
          <w:color w:val="FF0000"/>
        </w:rPr>
      </w:pPr>
    </w:p>
    <w:p w14:paraId="31C59BAC" w14:textId="77777777" w:rsidR="00146F4A" w:rsidRDefault="00146F4A" w:rsidP="00146F4A">
      <w:pPr>
        <w:rPr>
          <w:rFonts w:eastAsia="Times New Roman"/>
          <w:color w:val="FF0000"/>
        </w:rPr>
      </w:pPr>
    </w:p>
    <w:p w14:paraId="04F1D806" w14:textId="77777777" w:rsidR="00146F4A" w:rsidRDefault="00146F4A" w:rsidP="00146F4A">
      <w:pPr>
        <w:rPr>
          <w:rFonts w:eastAsia="Times New Roman"/>
          <w:color w:val="FF0000"/>
        </w:rPr>
      </w:pPr>
    </w:p>
    <w:p w14:paraId="4CF91D0B" w14:textId="77777777" w:rsidR="00146F4A" w:rsidRDefault="00146F4A" w:rsidP="00146F4A">
      <w:pPr>
        <w:rPr>
          <w:rFonts w:eastAsia="Times New Roman"/>
          <w:color w:val="FF0000"/>
        </w:rPr>
      </w:pPr>
    </w:p>
    <w:p w14:paraId="0BDC180D" w14:textId="77777777" w:rsidR="00146F4A" w:rsidRDefault="00146F4A" w:rsidP="00146F4A">
      <w:pPr>
        <w:rPr>
          <w:rFonts w:eastAsia="Times New Roman"/>
          <w:color w:val="FF0000"/>
        </w:rPr>
      </w:pPr>
    </w:p>
    <w:p w14:paraId="1593512A" w14:textId="77777777" w:rsidR="00146F4A" w:rsidRDefault="00146F4A" w:rsidP="00146F4A">
      <w:pPr>
        <w:rPr>
          <w:rFonts w:eastAsia="Times New Roman"/>
          <w:color w:val="FF0000"/>
        </w:rPr>
      </w:pPr>
    </w:p>
    <w:p w14:paraId="4F9D72B4" w14:textId="77777777" w:rsidR="00146F4A" w:rsidRDefault="00146F4A" w:rsidP="00146F4A">
      <w:pPr>
        <w:rPr>
          <w:rFonts w:eastAsia="Times New Roman"/>
          <w:color w:val="FF0000"/>
        </w:rPr>
      </w:pPr>
    </w:p>
    <w:p w14:paraId="664630F0" w14:textId="77777777" w:rsidR="00146F4A" w:rsidRDefault="00146F4A" w:rsidP="00146F4A">
      <w:pPr>
        <w:rPr>
          <w:rFonts w:eastAsia="Times New Roman"/>
          <w:color w:val="FF0000"/>
        </w:rPr>
      </w:pPr>
    </w:p>
    <w:p w14:paraId="2DD06751" w14:textId="77777777" w:rsidR="00146F4A" w:rsidRDefault="00146F4A" w:rsidP="00146F4A">
      <w:pPr>
        <w:rPr>
          <w:rFonts w:eastAsia="Times New Roman"/>
          <w:color w:val="FF0000"/>
        </w:rPr>
      </w:pPr>
    </w:p>
    <w:p w14:paraId="2F185921" w14:textId="77777777" w:rsidR="00146F4A" w:rsidRDefault="00146F4A" w:rsidP="00146F4A">
      <w:pPr>
        <w:rPr>
          <w:rFonts w:eastAsia="Times New Roman"/>
          <w:color w:val="FF0000"/>
        </w:rPr>
      </w:pPr>
    </w:p>
    <w:p w14:paraId="5420247F" w14:textId="77777777" w:rsidR="00146F4A" w:rsidRDefault="00146F4A" w:rsidP="00146F4A">
      <w:pPr>
        <w:rPr>
          <w:rFonts w:eastAsia="Times New Roman"/>
          <w:color w:val="FF0000"/>
        </w:rPr>
      </w:pPr>
    </w:p>
    <w:p w14:paraId="70251059" w14:textId="77777777" w:rsidR="00146F4A" w:rsidRDefault="00146F4A" w:rsidP="00146F4A">
      <w:pPr>
        <w:rPr>
          <w:rFonts w:eastAsia="Times New Roman"/>
          <w:color w:val="FF0000"/>
        </w:rPr>
      </w:pPr>
    </w:p>
    <w:p w14:paraId="58F11BF8" w14:textId="77777777" w:rsidR="00146F4A" w:rsidRDefault="00146F4A" w:rsidP="00146F4A">
      <w:pPr>
        <w:rPr>
          <w:rFonts w:eastAsia="Times New Roman"/>
          <w:color w:val="FF0000"/>
        </w:rPr>
      </w:pPr>
    </w:p>
    <w:p w14:paraId="34CAD9D4" w14:textId="77777777" w:rsidR="00146F4A" w:rsidRDefault="00146F4A" w:rsidP="00146F4A">
      <w:pPr>
        <w:rPr>
          <w:rFonts w:eastAsia="Times New Roman"/>
          <w:color w:val="FF0000"/>
        </w:rPr>
      </w:pPr>
    </w:p>
    <w:p w14:paraId="65136099" w14:textId="77777777" w:rsidR="00146F4A" w:rsidRDefault="00146F4A" w:rsidP="00146F4A">
      <w:pPr>
        <w:rPr>
          <w:rFonts w:eastAsia="Times New Roman"/>
          <w:color w:val="FF0000"/>
        </w:rPr>
      </w:pPr>
    </w:p>
    <w:p w14:paraId="336DAB78" w14:textId="77777777" w:rsidR="00146F4A" w:rsidRDefault="00146F4A" w:rsidP="00146F4A">
      <w:pPr>
        <w:rPr>
          <w:rFonts w:eastAsia="Times New Roman"/>
          <w:color w:val="FF0000"/>
        </w:rPr>
      </w:pPr>
    </w:p>
    <w:p w14:paraId="1157E4ED" w14:textId="77777777" w:rsidR="00146F4A" w:rsidRDefault="00146F4A" w:rsidP="00146F4A">
      <w:pPr>
        <w:rPr>
          <w:rFonts w:eastAsia="Times New Roman"/>
          <w:color w:val="FF0000"/>
        </w:rPr>
      </w:pPr>
    </w:p>
    <w:p w14:paraId="73F612C3" w14:textId="77777777" w:rsidR="00146F4A" w:rsidRDefault="00146F4A" w:rsidP="00146F4A">
      <w:pPr>
        <w:rPr>
          <w:rFonts w:eastAsia="Times New Roman"/>
          <w:color w:val="FF0000"/>
        </w:rPr>
      </w:pPr>
    </w:p>
    <w:p w14:paraId="423ACBA9" w14:textId="77777777" w:rsidR="00146F4A" w:rsidRDefault="00146F4A" w:rsidP="00146F4A">
      <w:pPr>
        <w:rPr>
          <w:rFonts w:eastAsia="Times New Roman"/>
          <w:color w:val="FF0000"/>
        </w:rPr>
      </w:pPr>
    </w:p>
    <w:p w14:paraId="64A3DFF2" w14:textId="77777777" w:rsidR="00146F4A" w:rsidRDefault="00146F4A" w:rsidP="00146F4A">
      <w:pPr>
        <w:rPr>
          <w:rFonts w:eastAsia="Times New Roman"/>
          <w:color w:val="FF0000"/>
        </w:rPr>
      </w:pPr>
    </w:p>
    <w:p w14:paraId="7DD320AD" w14:textId="77777777" w:rsidR="00146F4A" w:rsidRDefault="00146F4A" w:rsidP="00146F4A">
      <w:pPr>
        <w:rPr>
          <w:rFonts w:eastAsia="Times New Roman"/>
          <w:color w:val="FF0000"/>
        </w:rPr>
      </w:pPr>
    </w:p>
    <w:p w14:paraId="27997DEB" w14:textId="77777777" w:rsidR="00146F4A" w:rsidRDefault="00146F4A" w:rsidP="00146F4A">
      <w:pPr>
        <w:rPr>
          <w:rFonts w:eastAsia="Times New Roman"/>
          <w:color w:val="FF0000"/>
        </w:rPr>
      </w:pPr>
    </w:p>
    <w:p w14:paraId="46805798" w14:textId="77777777" w:rsidR="00146F4A" w:rsidRDefault="00146F4A" w:rsidP="00146F4A">
      <w:pPr>
        <w:rPr>
          <w:rFonts w:eastAsia="Times New Roman"/>
          <w:color w:val="FF0000"/>
        </w:rPr>
      </w:pPr>
    </w:p>
    <w:p w14:paraId="44AD370A" w14:textId="77777777" w:rsidR="00146F4A" w:rsidRDefault="00146F4A" w:rsidP="00146F4A">
      <w:pPr>
        <w:rPr>
          <w:rFonts w:eastAsia="Times New Roman"/>
          <w:color w:val="FF0000"/>
        </w:rPr>
      </w:pPr>
    </w:p>
    <w:p w14:paraId="442545C9" w14:textId="77777777" w:rsidR="00146F4A" w:rsidRDefault="00146F4A" w:rsidP="00146F4A">
      <w:pPr>
        <w:rPr>
          <w:rFonts w:eastAsia="Times New Roman"/>
          <w:color w:val="FF0000"/>
        </w:rPr>
      </w:pPr>
    </w:p>
    <w:p w14:paraId="64F310FA" w14:textId="77777777" w:rsidR="00146F4A" w:rsidRDefault="00146F4A" w:rsidP="00146F4A">
      <w:pPr>
        <w:rPr>
          <w:rFonts w:eastAsia="Times New Roman"/>
          <w:color w:val="FF0000"/>
        </w:rPr>
      </w:pPr>
    </w:p>
    <w:p w14:paraId="5BDF224E" w14:textId="77777777" w:rsidR="00146F4A" w:rsidRPr="009036FF" w:rsidRDefault="00146F4A" w:rsidP="00146F4A">
      <w:pPr>
        <w:pStyle w:val="3c"/>
      </w:pPr>
      <w:r w:rsidRPr="009036FF">
        <w:lastRenderedPageBreak/>
        <w:t>Приложения:</w:t>
      </w:r>
    </w:p>
    <w:p w14:paraId="1A340239" w14:textId="77777777" w:rsidR="00146F4A" w:rsidRDefault="00146F4A" w:rsidP="00146F4A">
      <w:pPr>
        <w:pStyle w:val="3c"/>
        <w:rPr>
          <w:b w:val="0"/>
          <w:u w:val="none"/>
        </w:rPr>
      </w:pPr>
      <w:r w:rsidRPr="009036FF">
        <w:rPr>
          <w:u w:val="none"/>
        </w:rPr>
        <w:t>Приложение № 1</w:t>
      </w:r>
      <w:r>
        <w:rPr>
          <w:u w:val="none"/>
        </w:rPr>
        <w:t>.1</w:t>
      </w:r>
      <w:r w:rsidRPr="009036FF">
        <w:rPr>
          <w:u w:val="none"/>
        </w:rPr>
        <w:t xml:space="preserve"> </w:t>
      </w:r>
      <w:r w:rsidRPr="009036FF">
        <w:rPr>
          <w:b w:val="0"/>
          <w:u w:val="none"/>
        </w:rPr>
        <w:t xml:space="preserve">Проект на договор </w:t>
      </w:r>
      <w:r>
        <w:rPr>
          <w:b w:val="0"/>
          <w:u w:val="none"/>
        </w:rPr>
        <w:t xml:space="preserve"> за обособена позиция № 1</w:t>
      </w:r>
    </w:p>
    <w:p w14:paraId="58461029" w14:textId="77777777" w:rsidR="00146F4A" w:rsidRDefault="00146F4A" w:rsidP="00146F4A">
      <w:pPr>
        <w:pStyle w:val="3c"/>
        <w:rPr>
          <w:b w:val="0"/>
          <w:u w:val="none"/>
        </w:rPr>
      </w:pPr>
      <w:r w:rsidRPr="009036FF">
        <w:rPr>
          <w:u w:val="none"/>
        </w:rPr>
        <w:t>Приложение № 1</w:t>
      </w:r>
      <w:r>
        <w:rPr>
          <w:u w:val="none"/>
        </w:rPr>
        <w:t>.2</w:t>
      </w:r>
      <w:r w:rsidRPr="009036FF">
        <w:rPr>
          <w:u w:val="none"/>
        </w:rPr>
        <w:t xml:space="preserve"> </w:t>
      </w:r>
      <w:r w:rsidRPr="009036FF">
        <w:rPr>
          <w:b w:val="0"/>
          <w:u w:val="none"/>
        </w:rPr>
        <w:t xml:space="preserve">Проект на договор </w:t>
      </w:r>
      <w:r>
        <w:rPr>
          <w:b w:val="0"/>
          <w:u w:val="none"/>
        </w:rPr>
        <w:t xml:space="preserve"> за обособена позиция № 2</w:t>
      </w:r>
    </w:p>
    <w:p w14:paraId="12E6CB5D" w14:textId="77777777" w:rsidR="00146F4A" w:rsidRDefault="00146F4A" w:rsidP="00146F4A">
      <w:pPr>
        <w:pStyle w:val="3c"/>
        <w:jc w:val="both"/>
        <w:rPr>
          <w:b w:val="0"/>
          <w:u w:val="none"/>
          <w:lang w:val="en-US"/>
        </w:rPr>
      </w:pPr>
      <w:r w:rsidRPr="009036FF">
        <w:rPr>
          <w:u w:val="none"/>
        </w:rPr>
        <w:t xml:space="preserve">Приложение № </w:t>
      </w:r>
      <w:r>
        <w:rPr>
          <w:u w:val="none"/>
        </w:rPr>
        <w:t>2</w:t>
      </w:r>
      <w:r w:rsidRPr="009036FF">
        <w:rPr>
          <w:u w:val="none"/>
        </w:rPr>
        <w:t xml:space="preserve"> </w:t>
      </w:r>
      <w:r w:rsidRPr="009036FF">
        <w:rPr>
          <w:b w:val="0"/>
          <w:u w:val="none"/>
        </w:rPr>
        <w:t>Единен европейски документ за обществени поръчки в ел</w:t>
      </w:r>
      <w:r>
        <w:rPr>
          <w:b w:val="0"/>
          <w:u w:val="none"/>
        </w:rPr>
        <w:t>е</w:t>
      </w:r>
      <w:r w:rsidRPr="009036FF">
        <w:rPr>
          <w:b w:val="0"/>
          <w:u w:val="none"/>
        </w:rPr>
        <w:t>ктронен ви</w:t>
      </w:r>
      <w:r>
        <w:rPr>
          <w:b w:val="0"/>
          <w:u w:val="none"/>
        </w:rPr>
        <w:t>д</w:t>
      </w:r>
      <w:r>
        <w:rPr>
          <w:b w:val="0"/>
          <w:u w:val="none"/>
          <w:lang w:val="en-US"/>
        </w:rPr>
        <w:t>:</w:t>
      </w:r>
    </w:p>
    <w:p w14:paraId="3B1479CA" w14:textId="77777777" w:rsidR="00146F4A" w:rsidRDefault="00146F4A" w:rsidP="00146F4A">
      <w:pPr>
        <w:pStyle w:val="3c"/>
        <w:jc w:val="both"/>
        <w:rPr>
          <w:b w:val="0"/>
          <w:u w:val="none"/>
          <w:lang w:val="en-US"/>
        </w:rPr>
      </w:pPr>
      <w:r>
        <w:rPr>
          <w:b w:val="0"/>
          <w:u w:val="none"/>
        </w:rPr>
        <w:t>-</w:t>
      </w:r>
      <w:r w:rsidRPr="009036FF">
        <w:rPr>
          <w:b w:val="0"/>
          <w:u w:val="none"/>
        </w:rPr>
        <w:t xml:space="preserve"> еЕЕДОП – представен във ф</w:t>
      </w:r>
      <w:r>
        <w:rPr>
          <w:b w:val="0"/>
          <w:u w:val="none"/>
        </w:rPr>
        <w:t>ормат PDF (подходящ за преглед);</w:t>
      </w:r>
    </w:p>
    <w:p w14:paraId="1B910D68" w14:textId="77777777" w:rsidR="00146F4A" w:rsidRDefault="00146F4A" w:rsidP="00146F4A">
      <w:pPr>
        <w:pStyle w:val="3c"/>
        <w:jc w:val="both"/>
        <w:rPr>
          <w:b w:val="0"/>
          <w:u w:val="none"/>
        </w:rPr>
      </w:pPr>
      <w:r>
        <w:rPr>
          <w:b w:val="0"/>
          <w:u w:val="none"/>
          <w:lang w:val="en-US"/>
        </w:rPr>
        <w:t xml:space="preserve">- </w:t>
      </w:r>
      <w:r w:rsidRPr="009036FF">
        <w:rPr>
          <w:b w:val="0"/>
          <w:u w:val="none"/>
        </w:rPr>
        <w:t>еЕЕДОП – представен във формат XML (</w:t>
      </w:r>
      <w:r w:rsidRPr="00EC436A">
        <w:rPr>
          <w:b w:val="0"/>
          <w:u w:val="none"/>
        </w:rPr>
        <w:t xml:space="preserve">предназначен за използване в електронната система </w:t>
      </w:r>
      <w:r>
        <w:rPr>
          <w:b w:val="0"/>
          <w:u w:val="none"/>
        </w:rPr>
        <w:t>на</w:t>
      </w:r>
      <w:r w:rsidRPr="00EC436A">
        <w:rPr>
          <w:b w:val="0"/>
          <w:u w:val="none"/>
          <w:lang w:val="en-US"/>
        </w:rPr>
        <w:t xml:space="preserve"> </w:t>
      </w:r>
      <w:r>
        <w:rPr>
          <w:b w:val="0"/>
          <w:u w:val="none"/>
        </w:rPr>
        <w:t>ЕК</w:t>
      </w:r>
      <w:r w:rsidRPr="00EC436A">
        <w:rPr>
          <w:b w:val="0"/>
          <w:u w:val="none"/>
          <w:lang w:val="en-US"/>
        </w:rPr>
        <w:t xml:space="preserve"> </w:t>
      </w:r>
      <w:r w:rsidRPr="00EC436A">
        <w:rPr>
          <w:b w:val="0"/>
          <w:u w:val="none"/>
        </w:rPr>
        <w:t>за еЕЕДОП</w:t>
      </w:r>
      <w:r>
        <w:rPr>
          <w:b w:val="0"/>
          <w:u w:val="none"/>
        </w:rPr>
        <w:t>);</w:t>
      </w:r>
    </w:p>
    <w:p w14:paraId="26BC0C26" w14:textId="77777777" w:rsidR="00146F4A" w:rsidRPr="00EC436A" w:rsidRDefault="00146F4A" w:rsidP="00146F4A">
      <w:pPr>
        <w:rPr>
          <w:rFonts w:eastAsia="SimHei"/>
          <w:smallCaps/>
          <w:noProof/>
          <w:spacing w:val="5"/>
        </w:rPr>
      </w:pPr>
      <w:r w:rsidRPr="00EC436A">
        <w:rPr>
          <w:rFonts w:eastAsia="SimHei"/>
          <w:smallCaps/>
          <w:noProof/>
          <w:spacing w:val="5"/>
        </w:rPr>
        <w:t>- еЕЕДОП – представен във формат DOC</w:t>
      </w:r>
      <w:r>
        <w:rPr>
          <w:rFonts w:eastAsia="SimHei"/>
          <w:smallCaps/>
          <w:noProof/>
          <w:spacing w:val="5"/>
        </w:rPr>
        <w:t xml:space="preserve"> (подходящ за компютърна обработка) </w:t>
      </w:r>
    </w:p>
    <w:p w14:paraId="172ADE95" w14:textId="77777777" w:rsidR="00146F4A" w:rsidRDefault="00146F4A" w:rsidP="00146F4A">
      <w:pPr>
        <w:jc w:val="both"/>
        <w:rPr>
          <w:smallCaps/>
        </w:rPr>
      </w:pPr>
      <w:r w:rsidRPr="00A240BA">
        <w:rPr>
          <w:b/>
          <w:smallCaps/>
        </w:rPr>
        <w:t xml:space="preserve">Приложение № </w:t>
      </w:r>
      <w:r>
        <w:rPr>
          <w:b/>
          <w:smallCaps/>
        </w:rPr>
        <w:t>3</w:t>
      </w:r>
      <w:r>
        <w:rPr>
          <w:b/>
          <w:smallCaps/>
          <w:lang w:val="en-US"/>
        </w:rPr>
        <w:t xml:space="preserve"> </w:t>
      </w:r>
      <w:r w:rsidRPr="00FD17DC">
        <w:rPr>
          <w:smallCaps/>
        </w:rPr>
        <w:t>Организационен план за поддръжка на уличната мрежа на град Велико Търново – списък на улици І и ІІ степен</w:t>
      </w:r>
      <w:r>
        <w:rPr>
          <w:smallCaps/>
        </w:rPr>
        <w:t>;</w:t>
      </w:r>
    </w:p>
    <w:p w14:paraId="62A9A643" w14:textId="77777777" w:rsidR="00146F4A" w:rsidRPr="00FD17DC" w:rsidRDefault="00146F4A" w:rsidP="00146F4A">
      <w:pPr>
        <w:jc w:val="both"/>
        <w:rPr>
          <w:smallCaps/>
        </w:rPr>
      </w:pPr>
      <w:r w:rsidRPr="00FD17DC">
        <w:rPr>
          <w:b/>
          <w:smallCaps/>
        </w:rPr>
        <w:t>Приложение № 4</w:t>
      </w:r>
      <w:r>
        <w:rPr>
          <w:smallCaps/>
        </w:rPr>
        <w:t xml:space="preserve"> Карта на град Велико Търново</w:t>
      </w:r>
    </w:p>
    <w:p w14:paraId="215C31A8" w14:textId="77777777" w:rsidR="00146F4A" w:rsidRPr="00FD17DC" w:rsidRDefault="00146F4A" w:rsidP="00146F4A"/>
    <w:p w14:paraId="68E9C149" w14:textId="77777777" w:rsidR="00146F4A" w:rsidRDefault="00146F4A" w:rsidP="00146F4A">
      <w:pPr>
        <w:rPr>
          <w:rFonts w:eastAsia="Times New Roman"/>
          <w:color w:val="FF0000"/>
        </w:rPr>
      </w:pPr>
    </w:p>
    <w:p w14:paraId="6AA903C1" w14:textId="77777777" w:rsidR="00146F4A" w:rsidRDefault="00146F4A" w:rsidP="00146F4A">
      <w:pPr>
        <w:rPr>
          <w:rFonts w:eastAsia="Times New Roman"/>
          <w:color w:val="FF0000"/>
        </w:rPr>
      </w:pPr>
    </w:p>
    <w:p w14:paraId="7101F514" w14:textId="77777777" w:rsidR="00146F4A" w:rsidRDefault="00146F4A" w:rsidP="00146F4A">
      <w:pPr>
        <w:rPr>
          <w:rFonts w:eastAsia="Times New Roman"/>
          <w:color w:val="FF0000"/>
        </w:rPr>
      </w:pPr>
    </w:p>
    <w:p w14:paraId="7323E4AB" w14:textId="77777777" w:rsidR="00146F4A" w:rsidRDefault="00146F4A" w:rsidP="00146F4A">
      <w:pPr>
        <w:rPr>
          <w:rFonts w:eastAsia="Times New Roman"/>
          <w:color w:val="FF0000"/>
        </w:rPr>
      </w:pPr>
    </w:p>
    <w:p w14:paraId="43085D3F" w14:textId="77777777" w:rsidR="00146F4A" w:rsidRDefault="00146F4A" w:rsidP="00146F4A">
      <w:pPr>
        <w:rPr>
          <w:rFonts w:eastAsia="Times New Roman"/>
          <w:color w:val="FF0000"/>
        </w:rPr>
      </w:pPr>
    </w:p>
    <w:p w14:paraId="32EE0DBC" w14:textId="77777777" w:rsidR="00146F4A" w:rsidRDefault="00146F4A" w:rsidP="00146F4A">
      <w:pPr>
        <w:rPr>
          <w:rFonts w:eastAsia="Times New Roman"/>
          <w:color w:val="FF0000"/>
        </w:rPr>
      </w:pPr>
    </w:p>
    <w:p w14:paraId="7191A296" w14:textId="77777777" w:rsidR="00146F4A" w:rsidRDefault="00146F4A" w:rsidP="00146F4A">
      <w:pPr>
        <w:rPr>
          <w:rFonts w:eastAsia="Times New Roman"/>
          <w:color w:val="FF0000"/>
        </w:rPr>
      </w:pPr>
    </w:p>
    <w:p w14:paraId="7B1744A8" w14:textId="77777777" w:rsidR="00146F4A" w:rsidRDefault="00146F4A" w:rsidP="00146F4A">
      <w:pPr>
        <w:rPr>
          <w:rFonts w:eastAsia="Times New Roman"/>
          <w:color w:val="FF0000"/>
        </w:rPr>
      </w:pPr>
    </w:p>
    <w:p w14:paraId="46B1DE16" w14:textId="77777777" w:rsidR="00146F4A" w:rsidRDefault="00146F4A" w:rsidP="00146F4A">
      <w:pPr>
        <w:rPr>
          <w:rFonts w:eastAsia="Times New Roman"/>
          <w:color w:val="FF0000"/>
        </w:rPr>
      </w:pPr>
    </w:p>
    <w:p w14:paraId="30A1D1FA" w14:textId="77777777" w:rsidR="00146F4A" w:rsidRDefault="00146F4A" w:rsidP="00146F4A">
      <w:pPr>
        <w:rPr>
          <w:rFonts w:eastAsia="Times New Roman"/>
          <w:color w:val="FF0000"/>
        </w:rPr>
      </w:pPr>
    </w:p>
    <w:p w14:paraId="4B013172" w14:textId="77777777" w:rsidR="00146F4A" w:rsidRDefault="00146F4A" w:rsidP="00146F4A">
      <w:pPr>
        <w:rPr>
          <w:rFonts w:eastAsia="Times New Roman"/>
          <w:color w:val="FF0000"/>
        </w:rPr>
      </w:pPr>
    </w:p>
    <w:p w14:paraId="07D2C326" w14:textId="77777777" w:rsidR="00146F4A" w:rsidRDefault="00146F4A" w:rsidP="00146F4A">
      <w:pPr>
        <w:rPr>
          <w:rFonts w:eastAsia="Times New Roman"/>
          <w:color w:val="FF0000"/>
        </w:rPr>
      </w:pPr>
    </w:p>
    <w:p w14:paraId="3B954F63" w14:textId="77777777" w:rsidR="00146F4A" w:rsidRDefault="00146F4A" w:rsidP="00146F4A">
      <w:pPr>
        <w:rPr>
          <w:rFonts w:eastAsia="Times New Roman"/>
          <w:color w:val="FF0000"/>
        </w:rPr>
      </w:pPr>
    </w:p>
    <w:p w14:paraId="6A1366D9" w14:textId="77777777" w:rsidR="00146F4A" w:rsidRDefault="00146F4A" w:rsidP="00146F4A">
      <w:pPr>
        <w:rPr>
          <w:rFonts w:eastAsia="Times New Roman"/>
          <w:color w:val="FF0000"/>
        </w:rPr>
      </w:pPr>
    </w:p>
    <w:p w14:paraId="055D8387" w14:textId="77777777" w:rsidR="00146F4A" w:rsidRDefault="00146F4A" w:rsidP="00146F4A">
      <w:pPr>
        <w:rPr>
          <w:rFonts w:eastAsia="Times New Roman"/>
          <w:color w:val="FF0000"/>
        </w:rPr>
      </w:pPr>
    </w:p>
    <w:p w14:paraId="6F8B8CB6" w14:textId="77777777" w:rsidR="00146F4A" w:rsidRDefault="00146F4A" w:rsidP="00146F4A">
      <w:pPr>
        <w:rPr>
          <w:rFonts w:eastAsia="Times New Roman"/>
          <w:color w:val="FF0000"/>
        </w:rPr>
      </w:pPr>
    </w:p>
    <w:p w14:paraId="57A20492" w14:textId="77777777" w:rsidR="00146F4A" w:rsidRDefault="00146F4A" w:rsidP="00146F4A">
      <w:pPr>
        <w:rPr>
          <w:rFonts w:eastAsia="Times New Roman"/>
          <w:color w:val="FF0000"/>
        </w:rPr>
      </w:pPr>
    </w:p>
    <w:p w14:paraId="7D9648F3" w14:textId="77777777" w:rsidR="00146F4A" w:rsidRDefault="00146F4A" w:rsidP="00146F4A">
      <w:pPr>
        <w:rPr>
          <w:rFonts w:eastAsia="Times New Roman"/>
          <w:color w:val="FF0000"/>
        </w:rPr>
      </w:pPr>
    </w:p>
    <w:p w14:paraId="09799269" w14:textId="77777777" w:rsidR="00146F4A" w:rsidRDefault="00146F4A" w:rsidP="00146F4A">
      <w:pPr>
        <w:rPr>
          <w:rFonts w:eastAsia="Times New Roman"/>
          <w:color w:val="FF0000"/>
        </w:rPr>
      </w:pPr>
    </w:p>
    <w:p w14:paraId="17F26AA3" w14:textId="77777777" w:rsidR="00146F4A" w:rsidRDefault="00146F4A" w:rsidP="00146F4A">
      <w:pPr>
        <w:rPr>
          <w:rFonts w:eastAsia="Times New Roman"/>
          <w:color w:val="FF0000"/>
        </w:rPr>
      </w:pPr>
    </w:p>
    <w:p w14:paraId="49F1B44C" w14:textId="77777777" w:rsidR="00146F4A" w:rsidRDefault="00146F4A" w:rsidP="00146F4A">
      <w:pPr>
        <w:rPr>
          <w:rFonts w:eastAsia="Times New Roman"/>
          <w:color w:val="FF0000"/>
        </w:rPr>
      </w:pPr>
    </w:p>
    <w:p w14:paraId="589EB394" w14:textId="77777777" w:rsidR="00146F4A" w:rsidRDefault="00146F4A" w:rsidP="00146F4A">
      <w:pPr>
        <w:rPr>
          <w:rFonts w:eastAsia="Times New Roman"/>
          <w:color w:val="FF0000"/>
        </w:rPr>
      </w:pPr>
    </w:p>
    <w:p w14:paraId="5B5C2B27" w14:textId="77777777" w:rsidR="00146F4A" w:rsidRDefault="00146F4A" w:rsidP="00146F4A">
      <w:pPr>
        <w:rPr>
          <w:rFonts w:eastAsia="Times New Roman"/>
          <w:color w:val="FF0000"/>
        </w:rPr>
      </w:pPr>
    </w:p>
    <w:p w14:paraId="79F050B4" w14:textId="77777777" w:rsidR="00146F4A" w:rsidRDefault="00146F4A" w:rsidP="00146F4A">
      <w:pPr>
        <w:rPr>
          <w:rFonts w:eastAsia="Times New Roman"/>
          <w:color w:val="FF0000"/>
        </w:rPr>
      </w:pPr>
    </w:p>
    <w:p w14:paraId="13550BEB" w14:textId="77777777" w:rsidR="00146F4A" w:rsidRDefault="00146F4A" w:rsidP="00146F4A">
      <w:pPr>
        <w:rPr>
          <w:rFonts w:eastAsia="Times New Roman"/>
          <w:color w:val="FF0000"/>
        </w:rPr>
      </w:pPr>
    </w:p>
    <w:p w14:paraId="40B6FA08" w14:textId="77777777" w:rsidR="00146F4A" w:rsidRDefault="00146F4A" w:rsidP="00146F4A">
      <w:pPr>
        <w:rPr>
          <w:rFonts w:eastAsia="Times New Roman"/>
          <w:color w:val="FF0000"/>
        </w:rPr>
      </w:pPr>
    </w:p>
    <w:p w14:paraId="46A2DF92" w14:textId="77777777" w:rsidR="00146F4A" w:rsidRDefault="00146F4A" w:rsidP="00146F4A">
      <w:pPr>
        <w:rPr>
          <w:rFonts w:eastAsia="Times New Roman"/>
          <w:color w:val="FF0000"/>
        </w:rPr>
      </w:pPr>
    </w:p>
    <w:p w14:paraId="7167B5A2" w14:textId="77777777" w:rsidR="00146F4A" w:rsidRDefault="00146F4A" w:rsidP="00146F4A">
      <w:pPr>
        <w:rPr>
          <w:rFonts w:eastAsia="Times New Roman"/>
          <w:color w:val="FF0000"/>
        </w:rPr>
      </w:pPr>
    </w:p>
    <w:p w14:paraId="32B000A3" w14:textId="77777777" w:rsidR="00146F4A" w:rsidRDefault="00146F4A" w:rsidP="00146F4A">
      <w:pPr>
        <w:rPr>
          <w:rFonts w:eastAsia="Times New Roman"/>
          <w:color w:val="FF0000"/>
        </w:rPr>
      </w:pPr>
    </w:p>
    <w:p w14:paraId="25153F90" w14:textId="77777777" w:rsidR="00146F4A" w:rsidRDefault="00146F4A" w:rsidP="00146F4A">
      <w:pPr>
        <w:rPr>
          <w:rFonts w:eastAsia="Times New Roman"/>
          <w:color w:val="FF0000"/>
        </w:rPr>
      </w:pPr>
    </w:p>
    <w:p w14:paraId="3B3442B1" w14:textId="77777777" w:rsidR="00146F4A" w:rsidRDefault="00146F4A" w:rsidP="00146F4A">
      <w:pPr>
        <w:rPr>
          <w:rFonts w:eastAsia="Times New Roman"/>
          <w:color w:val="FF0000"/>
        </w:rPr>
      </w:pPr>
    </w:p>
    <w:p w14:paraId="5EEF4FCC" w14:textId="77777777" w:rsidR="00146F4A" w:rsidRDefault="00146F4A" w:rsidP="00146F4A">
      <w:pPr>
        <w:rPr>
          <w:rFonts w:eastAsia="Times New Roman"/>
          <w:color w:val="FF0000"/>
        </w:rPr>
      </w:pPr>
    </w:p>
    <w:p w14:paraId="1DD53A99" w14:textId="77777777" w:rsidR="00146F4A" w:rsidRDefault="00146F4A" w:rsidP="00146F4A">
      <w:pPr>
        <w:rPr>
          <w:rFonts w:eastAsia="Times New Roman"/>
          <w:color w:val="FF0000"/>
        </w:rPr>
      </w:pPr>
    </w:p>
    <w:p w14:paraId="1835D23B" w14:textId="77777777" w:rsidR="00146F4A" w:rsidRDefault="00146F4A" w:rsidP="00146F4A">
      <w:pPr>
        <w:rPr>
          <w:rFonts w:eastAsia="Times New Roman"/>
          <w:color w:val="FF0000"/>
        </w:rPr>
      </w:pPr>
    </w:p>
    <w:p w14:paraId="63CEE252" w14:textId="77777777" w:rsidR="00146F4A" w:rsidRDefault="00146F4A" w:rsidP="00146F4A">
      <w:pPr>
        <w:rPr>
          <w:rFonts w:eastAsia="Times New Roman"/>
          <w:color w:val="FF0000"/>
        </w:rPr>
      </w:pPr>
    </w:p>
    <w:p w14:paraId="12CD492C" w14:textId="77777777" w:rsidR="00146F4A" w:rsidRDefault="00146F4A" w:rsidP="00146F4A">
      <w:pPr>
        <w:rPr>
          <w:rFonts w:eastAsia="Times New Roman"/>
          <w:color w:val="FF0000"/>
        </w:rPr>
      </w:pPr>
    </w:p>
    <w:p w14:paraId="687CC73E" w14:textId="77777777" w:rsidR="00146F4A" w:rsidRDefault="00146F4A" w:rsidP="00146F4A">
      <w:pPr>
        <w:rPr>
          <w:rFonts w:eastAsia="Times New Roman"/>
          <w:color w:val="FF0000"/>
        </w:rPr>
      </w:pPr>
    </w:p>
    <w:p w14:paraId="15F48073" w14:textId="77777777" w:rsidR="00146F4A" w:rsidRDefault="00146F4A" w:rsidP="00146F4A">
      <w:pPr>
        <w:rPr>
          <w:rFonts w:eastAsia="Times New Roman"/>
          <w:color w:val="FF0000"/>
        </w:rPr>
      </w:pPr>
    </w:p>
    <w:p w14:paraId="5FF076F8" w14:textId="77777777" w:rsidR="00146F4A" w:rsidRDefault="00146F4A" w:rsidP="00146F4A">
      <w:pPr>
        <w:rPr>
          <w:rFonts w:eastAsia="Times New Roman"/>
          <w:color w:val="FF0000"/>
        </w:rPr>
      </w:pPr>
    </w:p>
    <w:p w14:paraId="50927EA6" w14:textId="77777777" w:rsidR="00D128FF" w:rsidRPr="005F43DA" w:rsidRDefault="00D128FF" w:rsidP="00D128FF">
      <w:pPr>
        <w:tabs>
          <w:tab w:val="left" w:pos="3120"/>
        </w:tabs>
        <w:rPr>
          <w:b/>
          <w:smallCaps/>
        </w:rPr>
      </w:pPr>
      <w:r w:rsidRPr="005F43DA">
        <w:rPr>
          <w:b/>
          <w:smallCaps/>
        </w:rPr>
        <w:lastRenderedPageBreak/>
        <w:t>Приложение № 1.1</w:t>
      </w:r>
    </w:p>
    <w:p w14:paraId="1F1174C2" w14:textId="77777777" w:rsidR="00D128FF" w:rsidRPr="005F43DA" w:rsidRDefault="00D128FF" w:rsidP="00D128FF">
      <w:pPr>
        <w:tabs>
          <w:tab w:val="left" w:pos="3120"/>
        </w:tabs>
        <w:rPr>
          <w:b/>
          <w:color w:val="000000"/>
        </w:rPr>
      </w:pPr>
    </w:p>
    <w:p w14:paraId="7BB8F0C4" w14:textId="77777777" w:rsidR="00D128FF" w:rsidRPr="005F43DA" w:rsidRDefault="00D128FF" w:rsidP="00D128FF">
      <w:pPr>
        <w:suppressAutoHyphens/>
        <w:overflowPunct w:val="0"/>
        <w:autoSpaceDE w:val="0"/>
        <w:textAlignment w:val="baseline"/>
        <w:rPr>
          <w:bCs/>
          <w:lang w:eastAsia="ar-SA"/>
        </w:rPr>
      </w:pPr>
      <w:r w:rsidRPr="005F43DA">
        <w:rPr>
          <w:bCs/>
          <w:lang w:eastAsia="ar-SA"/>
        </w:rPr>
        <w:t>ВЪЗЛОЖИТЕЛ: ОБЩИНА  ВЕЛИКО  ТЪРНОВО</w:t>
      </w:r>
    </w:p>
    <w:p w14:paraId="00F99B8C" w14:textId="77777777" w:rsidR="00D128FF" w:rsidRPr="005F43DA" w:rsidRDefault="00D128FF" w:rsidP="00D128FF">
      <w:pPr>
        <w:suppressAutoHyphens/>
        <w:overflowPunct w:val="0"/>
        <w:autoSpaceDE w:val="0"/>
        <w:textAlignment w:val="baseline"/>
        <w:rPr>
          <w:bCs/>
          <w:lang w:eastAsia="ar-SA"/>
        </w:rPr>
      </w:pPr>
      <w:r w:rsidRPr="005F43DA">
        <w:rPr>
          <w:bCs/>
          <w:lang w:eastAsia="ar-SA"/>
        </w:rPr>
        <w:t>ИЗПЪЛНИТЕЛ: …………………………………………..................................................</w:t>
      </w:r>
    </w:p>
    <w:p w14:paraId="02D10595" w14:textId="77777777" w:rsidR="00D128FF" w:rsidRPr="00D128FF" w:rsidRDefault="00D128FF" w:rsidP="00D128FF">
      <w:pPr>
        <w:jc w:val="both"/>
      </w:pPr>
      <w:r w:rsidRPr="005F43DA">
        <w:rPr>
          <w:b/>
        </w:rPr>
        <w:t xml:space="preserve">ПРЕДМЕТ: </w:t>
      </w:r>
      <w:r w:rsidRPr="005F43DA">
        <w:rPr>
          <w:rFonts w:eastAsia="Courier New"/>
          <w:color w:val="000000"/>
          <w:lang w:eastAsia="en-US"/>
        </w:rPr>
        <w:t>„</w:t>
      </w:r>
      <w:r w:rsidRPr="005F43DA">
        <w:rPr>
          <w:rFonts w:eastAsia="Courier New"/>
          <w:b/>
          <w:bCs/>
          <w:color w:val="000000"/>
          <w:lang w:eastAsia="en-US"/>
        </w:rPr>
        <w:t xml:space="preserve">Извършване на </w:t>
      </w:r>
      <w:proofErr w:type="spellStart"/>
      <w:r w:rsidRPr="005F43DA">
        <w:rPr>
          <w:rFonts w:eastAsia="Courier New"/>
          <w:b/>
          <w:bCs/>
          <w:color w:val="000000"/>
          <w:lang w:eastAsia="en-US"/>
        </w:rPr>
        <w:t>снегопочистване</w:t>
      </w:r>
      <w:proofErr w:type="spellEnd"/>
      <w:r w:rsidRPr="005F43DA">
        <w:rPr>
          <w:rFonts w:eastAsia="Courier New"/>
          <w:b/>
          <w:bCs/>
          <w:color w:val="000000"/>
          <w:lang w:eastAsia="en-US"/>
        </w:rPr>
        <w:t xml:space="preserve"> и зимно поддържане на територията на</w:t>
      </w:r>
      <w:r w:rsidRPr="00D128FF">
        <w:rPr>
          <w:rFonts w:eastAsia="Courier New"/>
          <w:b/>
          <w:bCs/>
          <w:color w:val="000000"/>
          <w:lang w:eastAsia="en-US"/>
        </w:rPr>
        <w:t xml:space="preserve"> община Велико Търново, по обособени позиции“</w:t>
      </w:r>
      <w:r w:rsidRPr="00D128FF">
        <w:rPr>
          <w:snapToGrid w:val="0"/>
          <w:lang w:eastAsia="en-US"/>
        </w:rPr>
        <w:t xml:space="preserve">, </w:t>
      </w:r>
      <w:r w:rsidRPr="00D128FF">
        <w:rPr>
          <w:b/>
          <w:snapToGrid w:val="0"/>
          <w:lang w:eastAsia="en-US"/>
        </w:rPr>
        <w:t>за позиция № 1 -</w:t>
      </w:r>
      <w:r w:rsidRPr="00D128FF">
        <w:rPr>
          <w:snapToGrid w:val="0"/>
          <w:lang w:eastAsia="en-US"/>
        </w:rPr>
        <w:t xml:space="preserve"> </w:t>
      </w:r>
      <w:r w:rsidRPr="00D128FF">
        <w:rPr>
          <w:lang w:eastAsia="en-US"/>
        </w:rPr>
        <w:t>„</w:t>
      </w:r>
      <w:r w:rsidRPr="00D128FF">
        <w:rPr>
          <w:b/>
          <w:bCs/>
          <w:lang w:eastAsia="en-US"/>
        </w:rPr>
        <w:t xml:space="preserve">Извършване на </w:t>
      </w:r>
      <w:proofErr w:type="spellStart"/>
      <w:r w:rsidRPr="00D128FF">
        <w:rPr>
          <w:b/>
          <w:bCs/>
          <w:lang w:eastAsia="en-US"/>
        </w:rPr>
        <w:t>снегопочистване</w:t>
      </w:r>
      <w:proofErr w:type="spellEnd"/>
      <w:r w:rsidRPr="00D128FF">
        <w:rPr>
          <w:b/>
          <w:bCs/>
          <w:lang w:eastAsia="en-US"/>
        </w:rPr>
        <w:t xml:space="preserve"> и зимно поддържане на общинската пътна мрежа на територията на община Велико Търново“</w:t>
      </w:r>
    </w:p>
    <w:p w14:paraId="27CFCFB1" w14:textId="77777777" w:rsidR="00D128FF" w:rsidRPr="00D128FF" w:rsidRDefault="00D128FF" w:rsidP="00D128FF">
      <w:pPr>
        <w:jc w:val="center"/>
      </w:pPr>
    </w:p>
    <w:p w14:paraId="6A5F7EDE" w14:textId="77777777" w:rsidR="00D128FF" w:rsidRPr="00D128FF" w:rsidRDefault="00D128FF" w:rsidP="00D128FF">
      <w:pPr>
        <w:tabs>
          <w:tab w:val="left" w:pos="1515"/>
          <w:tab w:val="left" w:pos="6795"/>
        </w:tabs>
        <w:suppressAutoHyphens/>
        <w:overflowPunct w:val="0"/>
        <w:autoSpaceDE w:val="0"/>
        <w:textAlignment w:val="baseline"/>
        <w:rPr>
          <w:bCs/>
          <w:lang w:eastAsia="ar-SA"/>
        </w:rPr>
      </w:pPr>
    </w:p>
    <w:p w14:paraId="6C92F9BA" w14:textId="77777777" w:rsidR="00D128FF" w:rsidRPr="00D128FF" w:rsidRDefault="00D128FF" w:rsidP="00D128FF">
      <w:pPr>
        <w:tabs>
          <w:tab w:val="left" w:pos="1515"/>
          <w:tab w:val="left" w:pos="6795"/>
        </w:tabs>
        <w:suppressAutoHyphens/>
        <w:overflowPunct w:val="0"/>
        <w:autoSpaceDE w:val="0"/>
        <w:jc w:val="center"/>
        <w:textAlignment w:val="baseline"/>
        <w:rPr>
          <w:bCs/>
          <w:lang w:eastAsia="ar-SA"/>
        </w:rPr>
      </w:pPr>
      <w:r w:rsidRPr="00D128FF">
        <w:rPr>
          <w:bCs/>
          <w:lang w:eastAsia="ar-SA"/>
        </w:rPr>
        <w:t>П  Р  О  Е  К  Т    н а    Д  О  Г  О  В  О  Р</w:t>
      </w:r>
    </w:p>
    <w:p w14:paraId="5D834C74" w14:textId="77777777" w:rsidR="00D128FF" w:rsidRPr="00D128FF" w:rsidRDefault="00D128FF" w:rsidP="00D128FF">
      <w:pPr>
        <w:tabs>
          <w:tab w:val="left" w:pos="8235"/>
        </w:tabs>
        <w:suppressAutoHyphens/>
        <w:overflowPunct w:val="0"/>
        <w:autoSpaceDE w:val="0"/>
        <w:textAlignment w:val="baseline"/>
        <w:rPr>
          <w:bCs/>
          <w:lang w:eastAsia="ar-SA"/>
        </w:rPr>
      </w:pPr>
    </w:p>
    <w:p w14:paraId="1118EFF6" w14:textId="77777777" w:rsidR="00D128FF" w:rsidRPr="00D128FF" w:rsidRDefault="00D128FF" w:rsidP="00D128FF">
      <w:pPr>
        <w:autoSpaceDE w:val="0"/>
        <w:autoSpaceDN w:val="0"/>
        <w:adjustRightInd w:val="0"/>
        <w:jc w:val="center"/>
        <w:rPr>
          <w:rFonts w:eastAsia="TimesNewRomanPSMT"/>
          <w:color w:val="000000"/>
          <w:lang w:eastAsia="en-US"/>
        </w:rPr>
      </w:pPr>
      <w:r w:rsidRPr="00D128FF">
        <w:rPr>
          <w:rFonts w:eastAsia="TimesNewRomanPSMT"/>
          <w:color w:val="000000"/>
          <w:lang w:eastAsia="en-US"/>
        </w:rPr>
        <w:t>за възлагане на обществена поръчка на основание чл. 112, ал. 1 от Закона за обществените поръчки и във връзка с чл. 68, ал. 1 от ППЗОП</w:t>
      </w:r>
    </w:p>
    <w:p w14:paraId="04BA607A" w14:textId="77777777" w:rsidR="00D128FF" w:rsidRPr="00D128FF" w:rsidRDefault="00D128FF" w:rsidP="00D128FF">
      <w:pPr>
        <w:ind w:left="283"/>
        <w:jc w:val="center"/>
        <w:rPr>
          <w:b/>
          <w:bCs/>
          <w:lang w:eastAsia="en-US"/>
        </w:rPr>
      </w:pPr>
    </w:p>
    <w:p w14:paraId="7D13CCF5" w14:textId="77777777" w:rsidR="00D128FF" w:rsidRPr="00D128FF" w:rsidRDefault="00D128FF" w:rsidP="00D128FF">
      <w:pPr>
        <w:rPr>
          <w:lang w:eastAsia="en-US"/>
        </w:rPr>
      </w:pPr>
      <w:r w:rsidRPr="00D128FF">
        <w:rPr>
          <w:lang w:eastAsia="en-US"/>
        </w:rPr>
        <w:tab/>
        <w:t>Днес ……………2018 г. в град Велико Търново, между:</w:t>
      </w:r>
    </w:p>
    <w:p w14:paraId="7BAACC62" w14:textId="77777777" w:rsidR="00D128FF" w:rsidRPr="00D128FF" w:rsidRDefault="00D128FF" w:rsidP="00D128FF">
      <w:pPr>
        <w:rPr>
          <w:lang w:eastAsia="en-US"/>
        </w:rPr>
      </w:pPr>
    </w:p>
    <w:p w14:paraId="626FD5B1" w14:textId="77777777" w:rsidR="00DF53D4" w:rsidRDefault="00D128FF" w:rsidP="00D128FF">
      <w:pPr>
        <w:jc w:val="both"/>
        <w:rPr>
          <w:lang w:eastAsia="en-US"/>
        </w:rPr>
      </w:pPr>
      <w:r w:rsidRPr="00D128FF">
        <w:rPr>
          <w:b/>
          <w:lang w:eastAsia="en-US"/>
        </w:rPr>
        <w:t>1. ОБЩИНА ВЕЛИКО ТЪРНОВО</w:t>
      </w:r>
      <w:r w:rsidRPr="00D128FF">
        <w:rPr>
          <w:lang w:eastAsia="en-US"/>
        </w:rPr>
        <w:t xml:space="preserve"> с адрес: град Велико Търново, пл. „Майка България”  №2, с БУЛСТАТ: 000133634, представлявана от инж. Даниел Димитров Панов в качеството на Кмет на Общината, наричан за краткост </w:t>
      </w:r>
      <w:r w:rsidRPr="00D128FF">
        <w:rPr>
          <w:b/>
          <w:lang w:eastAsia="en-US"/>
        </w:rPr>
        <w:t>„ВЪЗЛОЖИТЕЛ”</w:t>
      </w:r>
      <w:r w:rsidRPr="00D128FF">
        <w:rPr>
          <w:lang w:eastAsia="en-US"/>
        </w:rPr>
        <w:t xml:space="preserve">, и Даниела Данчева – Главен счетоводител Община Велико Търново и лице по чл. 13, ал. 3, т. 3 от ЗФУКПС, от една страна, </w:t>
      </w:r>
    </w:p>
    <w:p w14:paraId="7765DE82" w14:textId="77777777" w:rsidR="00D128FF" w:rsidRPr="00D128FF" w:rsidRDefault="00D128FF" w:rsidP="00D128FF">
      <w:pPr>
        <w:jc w:val="both"/>
        <w:rPr>
          <w:lang w:eastAsia="en-US"/>
        </w:rPr>
      </w:pPr>
      <w:r w:rsidRPr="00D128FF">
        <w:rPr>
          <w:lang w:eastAsia="en-US"/>
        </w:rPr>
        <w:t>и</w:t>
      </w:r>
    </w:p>
    <w:p w14:paraId="1A16210F" w14:textId="77777777" w:rsidR="00D128FF" w:rsidRPr="00D128FF" w:rsidRDefault="00D128FF" w:rsidP="00D128FF">
      <w:pPr>
        <w:rPr>
          <w:lang w:eastAsia="en-US"/>
        </w:rPr>
      </w:pPr>
    </w:p>
    <w:p w14:paraId="5DFEEB6E" w14:textId="77777777" w:rsidR="00D128FF" w:rsidRPr="00D128FF" w:rsidRDefault="00D128FF" w:rsidP="00D128FF">
      <w:pPr>
        <w:jc w:val="both"/>
        <w:rPr>
          <w:lang w:eastAsia="en-US"/>
        </w:rPr>
      </w:pPr>
      <w:r w:rsidRPr="00D128FF">
        <w:rPr>
          <w:b/>
          <w:lang w:eastAsia="en-US"/>
        </w:rPr>
        <w:t>2. .......................................................</w:t>
      </w:r>
      <w:r w:rsidRPr="00D128FF">
        <w:rPr>
          <w:i/>
          <w:lang w:eastAsia="en-US"/>
        </w:rPr>
        <w:t xml:space="preserve"> (наименование на изпълнителя)</w:t>
      </w:r>
      <w:r w:rsidRPr="00D128FF">
        <w:rPr>
          <w:lang w:eastAsia="en-US"/>
        </w:rPr>
        <w:t xml:space="preserve">, наричано по-долу </w:t>
      </w:r>
      <w:r w:rsidRPr="00D128FF">
        <w:rPr>
          <w:b/>
          <w:lang w:eastAsia="en-US"/>
        </w:rPr>
        <w:t>„ИЗПЪЛНИТЕЛ”</w:t>
      </w:r>
      <w:r w:rsidRPr="00D128FF">
        <w:rPr>
          <w:lang w:eastAsia="en-US"/>
        </w:rPr>
        <w:t>, със седалище и адрес: .................................................................................., с адрес за кореспонденция:</w:t>
      </w:r>
      <w:r w:rsidR="00C25784">
        <w:rPr>
          <w:lang w:eastAsia="en-US"/>
        </w:rPr>
        <w:t xml:space="preserve"> </w:t>
      </w:r>
      <w:r w:rsidRPr="00D128FF">
        <w:rPr>
          <w:lang w:eastAsia="en-US"/>
        </w:rPr>
        <w:t>............................................................................................................., тел: .......</w:t>
      </w:r>
      <w:r w:rsidR="00C25784">
        <w:rPr>
          <w:lang w:eastAsia="en-US"/>
        </w:rPr>
        <w:t xml:space="preserve">........................., факс </w:t>
      </w:r>
      <w:r w:rsidRPr="00D128FF">
        <w:rPr>
          <w:lang w:eastAsia="en-US"/>
        </w:rPr>
        <w:t xml:space="preserve">.........................................., </w:t>
      </w:r>
      <w:proofErr w:type="spellStart"/>
      <w:r w:rsidRPr="00D128FF">
        <w:rPr>
          <w:lang w:eastAsia="en-US"/>
        </w:rPr>
        <w:t>е-mail</w:t>
      </w:r>
      <w:proofErr w:type="spellEnd"/>
      <w:r w:rsidRPr="00D128FF">
        <w:rPr>
          <w:lang w:eastAsia="en-US"/>
        </w:rPr>
        <w:t xml:space="preserve">: </w:t>
      </w:r>
      <w:hyperlink r:id="rId28" w:history="1">
        <w:r w:rsidRPr="00D128FF">
          <w:rPr>
            <w:lang w:eastAsia="en-US"/>
          </w:rPr>
          <w:t>...............................................</w:t>
        </w:r>
      </w:hyperlink>
      <w:r w:rsidRPr="00D128FF">
        <w:rPr>
          <w:lang w:eastAsia="en-US"/>
        </w:rPr>
        <w:t>, ЕГН/ЕИК/БУЛСТАТ: ..................................., идентификационен номер по ДДС (ако има регистрация) ............................................, представлявано от</w:t>
      </w:r>
      <w:r w:rsidR="00C25784">
        <w:rPr>
          <w:lang w:eastAsia="en-US"/>
        </w:rPr>
        <w:t xml:space="preserve"> </w:t>
      </w:r>
      <w:r w:rsidRPr="00D128FF">
        <w:rPr>
          <w:lang w:eastAsia="en-US"/>
        </w:rPr>
        <w:t xml:space="preserve">..................................................... </w:t>
      </w:r>
      <w:r w:rsidRPr="00D128FF">
        <w:rPr>
          <w:i/>
          <w:lang w:eastAsia="en-US"/>
        </w:rPr>
        <w:t>(законен представител – име и длъжност)</w:t>
      </w:r>
      <w:r w:rsidRPr="00D128FF">
        <w:rPr>
          <w:lang w:eastAsia="en-US"/>
        </w:rPr>
        <w:t xml:space="preserve">, </w:t>
      </w:r>
    </w:p>
    <w:p w14:paraId="179AB088" w14:textId="77777777" w:rsidR="00D128FF" w:rsidRPr="00D128FF" w:rsidRDefault="00D128FF" w:rsidP="00D128FF">
      <w:pPr>
        <w:jc w:val="both"/>
        <w:rPr>
          <w:b/>
          <w:lang w:eastAsia="en-US"/>
        </w:rPr>
      </w:pPr>
      <w:r w:rsidRPr="00D128FF">
        <w:rPr>
          <w:lang w:eastAsia="en-US"/>
        </w:rPr>
        <w:t xml:space="preserve">определен за изпълнител след проведена открита процедура за възлагане на обществена поръчка № </w:t>
      </w:r>
      <w:r w:rsidRPr="00D128FF">
        <w:rPr>
          <w:i/>
          <w:lang w:eastAsia="en-US"/>
        </w:rPr>
        <w:t>............................................(Уникален номер на поръчката в РОП),</w:t>
      </w:r>
      <w:r w:rsidRPr="00D128FF">
        <w:rPr>
          <w:lang w:eastAsia="en-US"/>
        </w:rPr>
        <w:t xml:space="preserve"> от друга страна,</w:t>
      </w:r>
    </w:p>
    <w:p w14:paraId="24731585" w14:textId="77777777" w:rsidR="00D128FF" w:rsidRPr="00D128FF" w:rsidRDefault="00D128FF" w:rsidP="00D128FF">
      <w:pPr>
        <w:shd w:val="clear" w:color="auto" w:fill="FFFFFF"/>
        <w:jc w:val="both"/>
      </w:pPr>
    </w:p>
    <w:p w14:paraId="6E0D4710" w14:textId="77777777" w:rsidR="00D128FF" w:rsidRPr="00D128FF" w:rsidRDefault="00D128FF" w:rsidP="00D128FF">
      <w:pPr>
        <w:shd w:val="clear" w:color="auto" w:fill="FFFFFF"/>
        <w:jc w:val="both"/>
      </w:pPr>
      <w:r w:rsidRPr="00D128FF">
        <w:rPr>
          <w:lang w:eastAsia="en-US"/>
        </w:rPr>
        <w:t>ВЪЗЛОЖИТЕЛЯТ и ИЗПЪЛНИТЕЛЯТ наричани заедно „</w:t>
      </w:r>
      <w:r w:rsidRPr="00D128FF">
        <w:rPr>
          <w:b/>
          <w:lang w:eastAsia="en-US"/>
        </w:rPr>
        <w:t>Страните</w:t>
      </w:r>
      <w:r w:rsidRPr="00D128FF">
        <w:rPr>
          <w:lang w:eastAsia="en-US"/>
        </w:rPr>
        <w:t>“, а всеки от тях поотделно „</w:t>
      </w:r>
      <w:r w:rsidRPr="00D128FF">
        <w:rPr>
          <w:b/>
          <w:lang w:eastAsia="en-US"/>
        </w:rPr>
        <w:t>Страна</w:t>
      </w:r>
      <w:r w:rsidRPr="00D128FF">
        <w:rPr>
          <w:lang w:eastAsia="en-US"/>
        </w:rPr>
        <w:t>“</w:t>
      </w:r>
      <w:r w:rsidRPr="00D128FF">
        <w:t>;</w:t>
      </w:r>
    </w:p>
    <w:p w14:paraId="0E6C100D" w14:textId="77777777" w:rsidR="00D128FF" w:rsidRPr="00D128FF" w:rsidRDefault="00D128FF" w:rsidP="00D128FF">
      <w:pPr>
        <w:shd w:val="clear" w:color="auto" w:fill="FFFFFF"/>
        <w:jc w:val="both"/>
        <w:rPr>
          <w:lang w:eastAsia="en-US"/>
        </w:rPr>
      </w:pPr>
    </w:p>
    <w:p w14:paraId="62B0711A" w14:textId="77777777" w:rsidR="00D128FF" w:rsidRPr="00D128FF" w:rsidRDefault="00D128FF" w:rsidP="00D128FF">
      <w:pPr>
        <w:tabs>
          <w:tab w:val="left" w:pos="709"/>
        </w:tabs>
        <w:jc w:val="both"/>
        <w:rPr>
          <w:b/>
        </w:rPr>
      </w:pPr>
      <w:r w:rsidRPr="00D128FF">
        <w:rPr>
          <w:b/>
          <w:lang w:eastAsia="en-US"/>
        </w:rPr>
        <w:t>на основание</w:t>
      </w:r>
      <w:r w:rsidRPr="00D128FF">
        <w:rPr>
          <w:lang w:eastAsia="en-US"/>
        </w:rPr>
        <w:t xml:space="preserve"> </w:t>
      </w:r>
      <w:r w:rsidRPr="00D128FF">
        <w:rPr>
          <w:rFonts w:eastAsia="TimesNewRomanPSMT"/>
          <w:color w:val="000000"/>
          <w:lang w:eastAsia="en-US"/>
        </w:rPr>
        <w:t>чл. 112, ал. 1 от Закона за обществените поръчки и във връзка с чл. 68, ал. 1 от ППЗОП</w:t>
      </w:r>
      <w:r w:rsidRPr="00D128FF">
        <w:rPr>
          <w:lang w:eastAsia="en-US"/>
        </w:rPr>
        <w:t xml:space="preserve"> от Закона за обществените поръчки („</w:t>
      </w:r>
      <w:r w:rsidRPr="00D128FF">
        <w:rPr>
          <w:b/>
          <w:lang w:eastAsia="en-US"/>
        </w:rPr>
        <w:t>ЗОП</w:t>
      </w:r>
      <w:r w:rsidRPr="00D128FF">
        <w:rPr>
          <w:lang w:eastAsia="en-US"/>
        </w:rPr>
        <w:t>“) и [</w:t>
      </w:r>
      <w:r w:rsidRPr="00D128FF">
        <w:rPr>
          <w:i/>
          <w:lang w:eastAsia="en-US"/>
        </w:rPr>
        <w:t>посочват се наименование, номер и дата на акта на възложителя за избор на изпълнител</w:t>
      </w:r>
      <w:r w:rsidRPr="00D128FF">
        <w:rPr>
          <w:lang w:eastAsia="en-US"/>
        </w:rPr>
        <w:t xml:space="preserve">] </w:t>
      </w:r>
      <w:r w:rsidRPr="00D128FF">
        <w:rPr>
          <w:color w:val="000000"/>
          <w:lang w:eastAsia="en-US"/>
        </w:rPr>
        <w:t xml:space="preserve">на </w:t>
      </w:r>
      <w:r w:rsidRPr="00D128FF">
        <w:rPr>
          <w:lang w:eastAsia="en-US"/>
        </w:rPr>
        <w:t>ВЪЗЛОЖИТЕЛЯ</w:t>
      </w:r>
      <w:r w:rsidRPr="00D128FF">
        <w:rPr>
          <w:color w:val="000000"/>
          <w:lang w:eastAsia="en-US"/>
        </w:rPr>
        <w:t xml:space="preserve"> за определяне на ИЗПЪЛНИТЕЛ </w:t>
      </w:r>
      <w:r w:rsidRPr="00D128FF">
        <w:rPr>
          <w:lang w:eastAsia="en-US"/>
        </w:rPr>
        <w:t xml:space="preserve">на обществена поръчка с предмет: </w:t>
      </w:r>
      <w:r w:rsidRPr="00D128FF">
        <w:rPr>
          <w:rFonts w:eastAsia="Courier New"/>
          <w:color w:val="000000"/>
          <w:lang w:eastAsia="en-US"/>
        </w:rPr>
        <w:t>„</w:t>
      </w:r>
      <w:r w:rsidRPr="00D128FF">
        <w:rPr>
          <w:rFonts w:eastAsia="Courier New"/>
          <w:b/>
          <w:bCs/>
          <w:color w:val="000000"/>
          <w:lang w:eastAsia="en-US"/>
        </w:rPr>
        <w:t xml:space="preserve">Извършване на </w:t>
      </w:r>
      <w:proofErr w:type="spellStart"/>
      <w:r w:rsidRPr="00D128FF">
        <w:rPr>
          <w:rFonts w:eastAsia="Courier New"/>
          <w:b/>
          <w:bCs/>
          <w:color w:val="000000"/>
          <w:lang w:eastAsia="en-US"/>
        </w:rPr>
        <w:t>снегопочистване</w:t>
      </w:r>
      <w:proofErr w:type="spellEnd"/>
      <w:r w:rsidRPr="00D128FF">
        <w:rPr>
          <w:rFonts w:eastAsia="Courier New"/>
          <w:b/>
          <w:bCs/>
          <w:color w:val="000000"/>
          <w:lang w:eastAsia="en-US"/>
        </w:rPr>
        <w:t xml:space="preserve"> и зимно поддържане на територията на община Велико Търново, по обособени позиции“</w:t>
      </w:r>
      <w:r w:rsidRPr="00D128FF">
        <w:rPr>
          <w:snapToGrid w:val="0"/>
          <w:lang w:eastAsia="en-US"/>
        </w:rPr>
        <w:t xml:space="preserve">, </w:t>
      </w:r>
      <w:r w:rsidRPr="00D128FF">
        <w:rPr>
          <w:b/>
          <w:snapToGrid w:val="0"/>
          <w:u w:val="single"/>
          <w:lang w:eastAsia="en-US"/>
        </w:rPr>
        <w:t>за позиция № 1 -</w:t>
      </w:r>
      <w:r w:rsidRPr="00D128FF">
        <w:rPr>
          <w:snapToGrid w:val="0"/>
          <w:u w:val="single"/>
          <w:lang w:eastAsia="en-US"/>
        </w:rPr>
        <w:t xml:space="preserve"> </w:t>
      </w:r>
      <w:r w:rsidRPr="00D128FF">
        <w:rPr>
          <w:u w:val="single"/>
          <w:lang w:eastAsia="en-US"/>
        </w:rPr>
        <w:t>„</w:t>
      </w:r>
      <w:r w:rsidRPr="00D128FF">
        <w:rPr>
          <w:b/>
          <w:bCs/>
          <w:u w:val="single"/>
          <w:lang w:eastAsia="en-US"/>
        </w:rPr>
        <w:t xml:space="preserve">Извършване на </w:t>
      </w:r>
      <w:proofErr w:type="spellStart"/>
      <w:r w:rsidRPr="00D128FF">
        <w:rPr>
          <w:b/>
          <w:bCs/>
          <w:u w:val="single"/>
          <w:lang w:eastAsia="en-US"/>
        </w:rPr>
        <w:t>снегопочистване</w:t>
      </w:r>
      <w:proofErr w:type="spellEnd"/>
      <w:r w:rsidRPr="00D128FF">
        <w:rPr>
          <w:b/>
          <w:bCs/>
          <w:u w:val="single"/>
          <w:lang w:eastAsia="en-US"/>
        </w:rPr>
        <w:t xml:space="preserve"> и зимно поддържане на общинската пътна мрежа на територията на община Велико Търново“</w:t>
      </w:r>
      <w:r w:rsidRPr="00D128FF">
        <w:rPr>
          <w:b/>
          <w:lang w:eastAsia="en-US"/>
        </w:rPr>
        <w:t xml:space="preserve">, </w:t>
      </w:r>
    </w:p>
    <w:p w14:paraId="25EFDCFF" w14:textId="77777777" w:rsidR="00D128FF" w:rsidRPr="00D128FF" w:rsidRDefault="00D128FF" w:rsidP="00D128FF">
      <w:pPr>
        <w:tabs>
          <w:tab w:val="left" w:pos="-720"/>
        </w:tabs>
        <w:jc w:val="both"/>
        <w:rPr>
          <w:b/>
          <w:lang w:eastAsia="en-US"/>
        </w:rPr>
      </w:pPr>
      <w:r w:rsidRPr="00D128FF">
        <w:rPr>
          <w:b/>
          <w:lang w:eastAsia="en-US"/>
        </w:rPr>
        <w:tab/>
      </w:r>
    </w:p>
    <w:p w14:paraId="7DFDE159" w14:textId="77777777" w:rsidR="00D128FF" w:rsidRPr="00D128FF" w:rsidRDefault="00D128FF" w:rsidP="00D128FF">
      <w:pPr>
        <w:tabs>
          <w:tab w:val="left" w:pos="-720"/>
        </w:tabs>
        <w:jc w:val="both"/>
        <w:rPr>
          <w:lang w:eastAsia="en-US"/>
        </w:rPr>
      </w:pPr>
      <w:r w:rsidRPr="00D128FF">
        <w:rPr>
          <w:lang w:eastAsia="en-US"/>
        </w:rPr>
        <w:t>се сключи този договор („</w:t>
      </w:r>
      <w:r w:rsidRPr="00D128FF">
        <w:rPr>
          <w:b/>
          <w:lang w:eastAsia="en-US"/>
        </w:rPr>
        <w:t>Договора</w:t>
      </w:r>
      <w:r w:rsidRPr="00D128FF">
        <w:rPr>
          <w:lang w:eastAsia="en-US"/>
        </w:rPr>
        <w:t>/</w:t>
      </w:r>
      <w:r w:rsidRPr="00D128FF">
        <w:rPr>
          <w:b/>
          <w:lang w:eastAsia="en-US"/>
        </w:rPr>
        <w:t>Договорът</w:t>
      </w:r>
      <w:r w:rsidRPr="00D128FF">
        <w:rPr>
          <w:lang w:eastAsia="en-US"/>
        </w:rPr>
        <w:t>“) за следното:</w:t>
      </w:r>
    </w:p>
    <w:p w14:paraId="0FBB14D0" w14:textId="77777777" w:rsidR="00D128FF" w:rsidRPr="00D128FF" w:rsidRDefault="00D128FF" w:rsidP="00D128FF">
      <w:pPr>
        <w:tabs>
          <w:tab w:val="left" w:pos="3544"/>
        </w:tabs>
        <w:jc w:val="center"/>
        <w:rPr>
          <w:lang w:eastAsia="en-US"/>
        </w:rPr>
      </w:pPr>
    </w:p>
    <w:p w14:paraId="171A1E3F" w14:textId="77777777" w:rsidR="00D128FF" w:rsidRPr="00D128FF" w:rsidRDefault="00D128FF" w:rsidP="00D128FF"/>
    <w:p w14:paraId="60071094" w14:textId="77777777" w:rsidR="00D128FF" w:rsidRPr="00D128FF" w:rsidRDefault="00D128FF" w:rsidP="00D128FF">
      <w:pPr>
        <w:ind w:left="283"/>
      </w:pPr>
      <w:r w:rsidRPr="00D128FF">
        <w:t>СЕ СКЛЮЧИ ТОЗИ ДОГОВОР ЗА СЛЕДНОТО:</w:t>
      </w:r>
    </w:p>
    <w:p w14:paraId="0A13F8BA" w14:textId="77777777" w:rsidR="00D128FF" w:rsidRPr="00D128FF" w:rsidRDefault="00D128FF" w:rsidP="00D128FF">
      <w:pPr>
        <w:ind w:left="283"/>
      </w:pPr>
    </w:p>
    <w:p w14:paraId="3B39ADD2" w14:textId="77777777" w:rsidR="00D128FF" w:rsidRPr="00D128FF" w:rsidRDefault="00D128FF" w:rsidP="00D128FF">
      <w:pPr>
        <w:keepNext/>
        <w:keepLines/>
        <w:jc w:val="both"/>
        <w:outlineLvl w:val="1"/>
        <w:rPr>
          <w:b/>
          <w:bCs/>
          <w:color w:val="000000"/>
          <w:lang w:eastAsia="en-US"/>
        </w:rPr>
      </w:pPr>
      <w:bookmarkStart w:id="55" w:name="_Toc511295288"/>
      <w:r w:rsidRPr="00D128FF">
        <w:rPr>
          <w:b/>
          <w:bCs/>
          <w:color w:val="000000"/>
          <w:lang w:eastAsia="en-US"/>
        </w:rPr>
        <w:t>ПРЕДМЕТ НА ДОГОВОРА</w:t>
      </w:r>
      <w:bookmarkEnd w:id="55"/>
    </w:p>
    <w:p w14:paraId="2ECE183F" w14:textId="77777777" w:rsidR="00D128FF" w:rsidRPr="00D128FF" w:rsidRDefault="00D128FF" w:rsidP="00D128FF">
      <w:pPr>
        <w:jc w:val="both"/>
        <w:rPr>
          <w:lang w:eastAsia="en-US"/>
        </w:rPr>
      </w:pPr>
      <w:r w:rsidRPr="00D128FF">
        <w:rPr>
          <w:b/>
          <w:lang w:eastAsia="en-US"/>
        </w:rPr>
        <w:t>Чл. 1.</w:t>
      </w:r>
      <w:r w:rsidRPr="00D128FF">
        <w:rPr>
          <w:lang w:eastAsia="en-US"/>
        </w:rPr>
        <w:t xml:space="preserve"> ВЪЗЛОЖИТЕЛЯТ възлага, а ИЗПЪЛНИТЕЛЯТ приема да предоставя, срещу възнаграждение и при условията на този Договор, следните услуги: </w:t>
      </w:r>
    </w:p>
    <w:p w14:paraId="33850340" w14:textId="77777777" w:rsidR="00D128FF" w:rsidRPr="00D128FF" w:rsidRDefault="00D128FF" w:rsidP="00D128FF">
      <w:pPr>
        <w:jc w:val="both"/>
        <w:rPr>
          <w:b/>
        </w:rPr>
      </w:pPr>
      <w:r w:rsidRPr="00D128FF">
        <w:rPr>
          <w:b/>
          <w:lang w:eastAsia="en-US"/>
        </w:rPr>
        <w:lastRenderedPageBreak/>
        <w:t>(1)</w:t>
      </w:r>
      <w:r w:rsidRPr="00D128FF">
        <w:rPr>
          <w:lang w:eastAsia="en-US"/>
        </w:rPr>
        <w:t xml:space="preserve"> п</w:t>
      </w:r>
      <w:r w:rsidRPr="00D128FF">
        <w:rPr>
          <w:b/>
        </w:rPr>
        <w:t>одготвителни  работи, включващи:</w:t>
      </w:r>
    </w:p>
    <w:p w14:paraId="10DA8A57" w14:textId="77777777" w:rsidR="00D128FF" w:rsidRPr="00D128FF" w:rsidRDefault="00D128FF" w:rsidP="00D128FF">
      <w:pPr>
        <w:numPr>
          <w:ilvl w:val="0"/>
          <w:numId w:val="10"/>
        </w:numPr>
        <w:jc w:val="both"/>
        <w:rPr>
          <w:lang w:eastAsia="en-US"/>
        </w:rPr>
      </w:pPr>
      <w:r w:rsidRPr="00D128FF">
        <w:rPr>
          <w:lang w:eastAsia="en-US"/>
        </w:rPr>
        <w:t>Изготвяне на оперативни планове за зимно поддържане;</w:t>
      </w:r>
    </w:p>
    <w:p w14:paraId="2AF9E826" w14:textId="77777777" w:rsidR="00D128FF" w:rsidRPr="00D128FF" w:rsidRDefault="00D128FF" w:rsidP="00D128FF">
      <w:pPr>
        <w:numPr>
          <w:ilvl w:val="0"/>
          <w:numId w:val="10"/>
        </w:numPr>
        <w:jc w:val="both"/>
        <w:rPr>
          <w:lang w:eastAsia="en-US"/>
        </w:rPr>
      </w:pPr>
      <w:r w:rsidRPr="00D128FF">
        <w:rPr>
          <w:lang w:eastAsia="en-US"/>
        </w:rPr>
        <w:t>Технически прегледи на заявените за използване машини и съоръжения;</w:t>
      </w:r>
    </w:p>
    <w:p w14:paraId="504BCAA7" w14:textId="77777777" w:rsidR="00D128FF" w:rsidRPr="00D128FF" w:rsidRDefault="00D128FF" w:rsidP="00D128FF">
      <w:pPr>
        <w:numPr>
          <w:ilvl w:val="0"/>
          <w:numId w:val="10"/>
        </w:numPr>
        <w:jc w:val="both"/>
        <w:rPr>
          <w:lang w:eastAsia="en-US"/>
        </w:rPr>
      </w:pPr>
      <w:r w:rsidRPr="00D128FF">
        <w:rPr>
          <w:lang w:eastAsia="en-US"/>
        </w:rPr>
        <w:t>Подготовка на общинските пътища за експлоатация при зимни условия;</w:t>
      </w:r>
    </w:p>
    <w:p w14:paraId="06AA4223" w14:textId="77777777" w:rsidR="00D128FF" w:rsidRPr="00D128FF" w:rsidRDefault="00D128FF" w:rsidP="00D128FF">
      <w:pPr>
        <w:numPr>
          <w:ilvl w:val="0"/>
          <w:numId w:val="10"/>
        </w:numPr>
        <w:jc w:val="both"/>
        <w:rPr>
          <w:lang w:eastAsia="en-US"/>
        </w:rPr>
      </w:pPr>
      <w:r w:rsidRPr="00D128FF">
        <w:rPr>
          <w:lang w:eastAsia="en-US"/>
        </w:rPr>
        <w:t>Осигуряване на необходимите материали за зимна поддръжка;</w:t>
      </w:r>
    </w:p>
    <w:p w14:paraId="4CB7E78B" w14:textId="77777777" w:rsidR="00D128FF" w:rsidRPr="00D128FF" w:rsidRDefault="00D128FF" w:rsidP="00D128FF">
      <w:pPr>
        <w:jc w:val="both"/>
        <w:rPr>
          <w:b/>
        </w:rPr>
      </w:pPr>
      <w:r w:rsidRPr="00D128FF">
        <w:rPr>
          <w:b/>
          <w:sz w:val="22"/>
          <w:szCs w:val="22"/>
          <w:lang w:eastAsia="en-US"/>
        </w:rPr>
        <w:t xml:space="preserve">(2) </w:t>
      </w:r>
      <w:proofErr w:type="spellStart"/>
      <w:r w:rsidRPr="00D128FF">
        <w:rPr>
          <w:b/>
          <w:sz w:val="22"/>
          <w:szCs w:val="22"/>
          <w:lang w:eastAsia="en-US"/>
        </w:rPr>
        <w:t>с</w:t>
      </w:r>
      <w:r w:rsidRPr="00D128FF">
        <w:rPr>
          <w:b/>
        </w:rPr>
        <w:t>негозащита</w:t>
      </w:r>
      <w:proofErr w:type="spellEnd"/>
      <w:r w:rsidRPr="00D128FF">
        <w:rPr>
          <w:b/>
        </w:rPr>
        <w:t xml:space="preserve"> на общинските пътища, включваща:</w:t>
      </w:r>
    </w:p>
    <w:p w14:paraId="463AAD7E" w14:textId="77777777" w:rsidR="00D128FF" w:rsidRPr="00D128FF" w:rsidRDefault="00D128FF" w:rsidP="00D128FF">
      <w:pPr>
        <w:numPr>
          <w:ilvl w:val="0"/>
          <w:numId w:val="10"/>
        </w:numPr>
        <w:spacing w:line="276" w:lineRule="auto"/>
        <w:jc w:val="both"/>
        <w:rPr>
          <w:lang w:eastAsia="en-US"/>
        </w:rPr>
      </w:pPr>
      <w:r w:rsidRPr="00D128FF">
        <w:rPr>
          <w:lang w:eastAsia="en-US"/>
        </w:rPr>
        <w:t xml:space="preserve">Дейностите, насочени към предпазването им от образуване на </w:t>
      </w:r>
      <w:proofErr w:type="spellStart"/>
      <w:r w:rsidRPr="00D128FF">
        <w:rPr>
          <w:lang w:eastAsia="en-US"/>
        </w:rPr>
        <w:t>снегонавявания</w:t>
      </w:r>
      <w:proofErr w:type="spellEnd"/>
      <w:r w:rsidRPr="00D128FF">
        <w:rPr>
          <w:lang w:eastAsia="en-US"/>
        </w:rPr>
        <w:t>;</w:t>
      </w:r>
    </w:p>
    <w:p w14:paraId="541E8720" w14:textId="77777777" w:rsidR="00D128FF" w:rsidRPr="00D128FF" w:rsidRDefault="00D128FF" w:rsidP="00D128FF">
      <w:pPr>
        <w:numPr>
          <w:ilvl w:val="0"/>
          <w:numId w:val="10"/>
        </w:numPr>
        <w:spacing w:line="276" w:lineRule="auto"/>
        <w:jc w:val="both"/>
        <w:rPr>
          <w:lang w:eastAsia="en-US"/>
        </w:rPr>
      </w:pPr>
      <w:r w:rsidRPr="00D128FF">
        <w:rPr>
          <w:lang w:eastAsia="en-US"/>
        </w:rPr>
        <w:t xml:space="preserve">Използване на специални постоянни или временни </w:t>
      </w:r>
      <w:proofErr w:type="spellStart"/>
      <w:r w:rsidRPr="00D128FF">
        <w:rPr>
          <w:lang w:eastAsia="en-US"/>
        </w:rPr>
        <w:t>снегозащитни</w:t>
      </w:r>
      <w:proofErr w:type="spellEnd"/>
      <w:r w:rsidRPr="00D128FF">
        <w:rPr>
          <w:lang w:eastAsia="en-US"/>
        </w:rPr>
        <w:t xml:space="preserve"> устройства;</w:t>
      </w:r>
    </w:p>
    <w:p w14:paraId="3232B3FD" w14:textId="77777777" w:rsidR="00D128FF" w:rsidRPr="00D128FF" w:rsidRDefault="00D128FF" w:rsidP="00D128FF">
      <w:pPr>
        <w:jc w:val="both"/>
        <w:rPr>
          <w:b/>
        </w:rPr>
      </w:pPr>
      <w:r w:rsidRPr="00D128FF">
        <w:rPr>
          <w:b/>
          <w:sz w:val="22"/>
          <w:szCs w:val="22"/>
          <w:lang w:eastAsia="en-US"/>
        </w:rPr>
        <w:t xml:space="preserve">(3) </w:t>
      </w:r>
      <w:proofErr w:type="spellStart"/>
      <w:r w:rsidRPr="00D128FF">
        <w:rPr>
          <w:b/>
        </w:rPr>
        <w:t>снегопочистване</w:t>
      </w:r>
      <w:proofErr w:type="spellEnd"/>
      <w:r w:rsidRPr="00D128FF">
        <w:rPr>
          <w:b/>
        </w:rPr>
        <w:t xml:space="preserve"> на общинските пътища, включващо:</w:t>
      </w:r>
    </w:p>
    <w:p w14:paraId="5E2FB0D3" w14:textId="77777777" w:rsidR="00D128FF" w:rsidRPr="00D128FF" w:rsidRDefault="00D128FF" w:rsidP="00D128FF">
      <w:pPr>
        <w:numPr>
          <w:ilvl w:val="0"/>
          <w:numId w:val="10"/>
        </w:numPr>
        <w:spacing w:line="276" w:lineRule="auto"/>
        <w:ind w:left="1080"/>
        <w:jc w:val="both"/>
        <w:rPr>
          <w:lang w:eastAsia="en-US"/>
        </w:rPr>
      </w:pPr>
      <w:r w:rsidRPr="00D128FF">
        <w:rPr>
          <w:lang w:eastAsia="en-US"/>
        </w:rPr>
        <w:t>Дейности, свързани с отстраняване на снега от пътното платно и осигуряване на условия за нормално протичане на движението на пътните превозни средства;</w:t>
      </w:r>
    </w:p>
    <w:p w14:paraId="669F662B" w14:textId="77777777" w:rsidR="00D128FF" w:rsidRPr="00D128FF" w:rsidRDefault="00D128FF" w:rsidP="00D128FF">
      <w:pPr>
        <w:numPr>
          <w:ilvl w:val="0"/>
          <w:numId w:val="10"/>
        </w:numPr>
        <w:spacing w:line="276" w:lineRule="auto"/>
        <w:ind w:left="1080"/>
        <w:jc w:val="both"/>
        <w:rPr>
          <w:lang w:eastAsia="en-US"/>
        </w:rPr>
      </w:pPr>
      <w:r w:rsidRPr="00D128FF">
        <w:rPr>
          <w:lang w:eastAsia="en-US"/>
        </w:rPr>
        <w:t>Разчистване на снежни маси по цялата ширина на пътното платно;</w:t>
      </w:r>
    </w:p>
    <w:p w14:paraId="0C1F5F75" w14:textId="77777777" w:rsidR="00D128FF" w:rsidRPr="00D128FF" w:rsidRDefault="00D128FF" w:rsidP="00D128FF">
      <w:pPr>
        <w:numPr>
          <w:ilvl w:val="0"/>
          <w:numId w:val="10"/>
        </w:numPr>
        <w:spacing w:line="276" w:lineRule="auto"/>
        <w:ind w:left="1080"/>
        <w:jc w:val="both"/>
        <w:rPr>
          <w:lang w:eastAsia="en-US"/>
        </w:rPr>
      </w:pPr>
      <w:r w:rsidRPr="00D128FF">
        <w:rPr>
          <w:lang w:eastAsia="en-US"/>
        </w:rPr>
        <w:t>Изпълнение на изискванията към експлоатационното състояние на пътното платно за движение при зимни условия в зависимост от приетите степен и ниво на зимно поддържане на пътя;</w:t>
      </w:r>
    </w:p>
    <w:p w14:paraId="2A9DCB32" w14:textId="77777777" w:rsidR="00D128FF" w:rsidRPr="00D128FF" w:rsidRDefault="00D128FF" w:rsidP="00D128FF">
      <w:pPr>
        <w:numPr>
          <w:ilvl w:val="0"/>
          <w:numId w:val="10"/>
        </w:numPr>
        <w:spacing w:line="276" w:lineRule="auto"/>
        <w:ind w:left="1080"/>
        <w:jc w:val="both"/>
        <w:rPr>
          <w:lang w:eastAsia="en-US"/>
        </w:rPr>
      </w:pPr>
      <w:r w:rsidRPr="00D128FF">
        <w:rPr>
          <w:lang w:eastAsia="en-US"/>
        </w:rPr>
        <w:t xml:space="preserve">Използване на машини и съоръжения за </w:t>
      </w:r>
      <w:proofErr w:type="spellStart"/>
      <w:r w:rsidRPr="00D128FF">
        <w:rPr>
          <w:lang w:eastAsia="en-US"/>
        </w:rPr>
        <w:t>снегопочистване</w:t>
      </w:r>
      <w:proofErr w:type="spellEnd"/>
      <w:r w:rsidRPr="00D128FF">
        <w:rPr>
          <w:lang w:eastAsia="en-US"/>
        </w:rPr>
        <w:t>;</w:t>
      </w:r>
    </w:p>
    <w:p w14:paraId="0288FFC8" w14:textId="77777777" w:rsidR="00D128FF" w:rsidRPr="00D128FF" w:rsidRDefault="00D128FF" w:rsidP="00D128FF">
      <w:pPr>
        <w:jc w:val="both"/>
        <w:rPr>
          <w:b/>
        </w:rPr>
      </w:pPr>
      <w:r w:rsidRPr="00D128FF">
        <w:rPr>
          <w:b/>
          <w:sz w:val="22"/>
          <w:szCs w:val="22"/>
          <w:lang w:eastAsia="en-US"/>
        </w:rPr>
        <w:t xml:space="preserve">(4) </w:t>
      </w:r>
      <w:r w:rsidRPr="00D128FF">
        <w:rPr>
          <w:b/>
        </w:rPr>
        <w:t>обезопасяване на общинските пътища против хлъзгане, включващо:</w:t>
      </w:r>
    </w:p>
    <w:p w14:paraId="5CC93B20" w14:textId="77777777" w:rsidR="00D128FF" w:rsidRPr="00D128FF" w:rsidRDefault="00D128FF" w:rsidP="00D128FF">
      <w:pPr>
        <w:numPr>
          <w:ilvl w:val="0"/>
          <w:numId w:val="10"/>
        </w:numPr>
        <w:spacing w:line="276" w:lineRule="auto"/>
        <w:jc w:val="both"/>
        <w:rPr>
          <w:lang w:eastAsia="en-US"/>
        </w:rPr>
      </w:pPr>
      <w:r w:rsidRPr="00D128FF">
        <w:rPr>
          <w:lang w:eastAsia="en-US"/>
        </w:rPr>
        <w:t xml:space="preserve">Отстраняване или ограничаване на неблагоприятното влияние на зимната </w:t>
      </w:r>
      <w:proofErr w:type="spellStart"/>
      <w:r w:rsidRPr="00D128FF">
        <w:rPr>
          <w:lang w:eastAsia="en-US"/>
        </w:rPr>
        <w:t>хлъзгавост</w:t>
      </w:r>
      <w:proofErr w:type="spellEnd"/>
      <w:r w:rsidRPr="00D128FF">
        <w:rPr>
          <w:lang w:eastAsia="en-US"/>
        </w:rPr>
        <w:t xml:space="preserve"> върху условията на движение на пътни превозни средства, както и безопасността на движението през зимата;</w:t>
      </w:r>
    </w:p>
    <w:p w14:paraId="2EEE1F8F" w14:textId="77777777" w:rsidR="00D128FF" w:rsidRPr="00D128FF" w:rsidRDefault="00D128FF" w:rsidP="00D128FF">
      <w:pPr>
        <w:numPr>
          <w:ilvl w:val="0"/>
          <w:numId w:val="10"/>
        </w:numPr>
        <w:spacing w:line="276" w:lineRule="auto"/>
        <w:ind w:left="1080"/>
        <w:jc w:val="both"/>
        <w:rPr>
          <w:lang w:eastAsia="en-US"/>
        </w:rPr>
      </w:pPr>
      <w:r w:rsidRPr="00D128FF">
        <w:rPr>
          <w:lang w:eastAsia="en-US"/>
        </w:rPr>
        <w:t>Обезопасяването чрез разпръскване на: минерални материали (</w:t>
      </w:r>
      <w:proofErr w:type="spellStart"/>
      <w:r w:rsidRPr="00D128FF">
        <w:rPr>
          <w:lang w:eastAsia="en-US"/>
        </w:rPr>
        <w:t>опесъчаване</w:t>
      </w:r>
      <w:proofErr w:type="spellEnd"/>
      <w:r w:rsidRPr="00D128FF">
        <w:rPr>
          <w:lang w:eastAsia="en-US"/>
        </w:rPr>
        <w:t>) или на химически вещества за стопяване на леда или снега;</w:t>
      </w:r>
    </w:p>
    <w:p w14:paraId="003D6EC5" w14:textId="77777777" w:rsidR="00D128FF" w:rsidRPr="00D128FF" w:rsidRDefault="00D128FF" w:rsidP="00D128FF">
      <w:pPr>
        <w:numPr>
          <w:ilvl w:val="0"/>
          <w:numId w:val="10"/>
        </w:numPr>
        <w:spacing w:line="276" w:lineRule="auto"/>
        <w:ind w:left="1080"/>
        <w:jc w:val="both"/>
      </w:pPr>
      <w:r w:rsidRPr="00D128FF">
        <w:rPr>
          <w:lang w:eastAsia="en-US"/>
        </w:rPr>
        <w:t xml:space="preserve">Използване на машини и съоръжения за разпръскване;  </w:t>
      </w:r>
    </w:p>
    <w:p w14:paraId="5974F45E" w14:textId="77777777" w:rsidR="00D128FF" w:rsidRDefault="00D128FF" w:rsidP="00D128FF">
      <w:pPr>
        <w:jc w:val="both"/>
        <w:rPr>
          <w:lang w:eastAsia="en-US"/>
        </w:rPr>
      </w:pPr>
      <w:r w:rsidRPr="00D128FF">
        <w:rPr>
          <w:b/>
        </w:rPr>
        <w:t xml:space="preserve">на територията на </w:t>
      </w:r>
      <w:r w:rsidRPr="00D128FF">
        <w:rPr>
          <w:b/>
          <w:bCs/>
          <w:lang w:eastAsia="en-US"/>
        </w:rPr>
        <w:t>общинската пътна мрежа на община Велико Търново</w:t>
      </w:r>
      <w:r w:rsidRPr="00D128FF">
        <w:rPr>
          <w:b/>
        </w:rPr>
        <w:t xml:space="preserve">, </w:t>
      </w:r>
      <w:r w:rsidRPr="00D128FF">
        <w:rPr>
          <w:lang w:eastAsia="en-US"/>
        </w:rPr>
        <w:t>наричани за краткост „</w:t>
      </w:r>
      <w:r w:rsidRPr="00D128FF">
        <w:rPr>
          <w:b/>
          <w:lang w:eastAsia="en-US"/>
        </w:rPr>
        <w:t>Услугите</w:t>
      </w:r>
      <w:r w:rsidRPr="00D128FF">
        <w:rPr>
          <w:lang w:eastAsia="en-US"/>
        </w:rPr>
        <w:t xml:space="preserve">“. </w:t>
      </w:r>
    </w:p>
    <w:p w14:paraId="76CFA418" w14:textId="7AB4C5CB" w:rsidR="00D128FF" w:rsidRDefault="00675F10" w:rsidP="00675F10">
      <w:pPr>
        <w:widowControl w:val="0"/>
        <w:jc w:val="both"/>
        <w:rPr>
          <w:b/>
          <w:lang w:eastAsia="en-US"/>
        </w:rPr>
      </w:pPr>
      <w:r w:rsidRPr="00675F10">
        <w:rPr>
          <w:b/>
          <w:lang w:eastAsia="en-US"/>
        </w:rPr>
        <w:t>(5)</w:t>
      </w:r>
      <w:r w:rsidR="00807639" w:rsidRPr="00675F10">
        <w:rPr>
          <w:b/>
          <w:lang w:eastAsia="en-US"/>
        </w:rPr>
        <w:t>Дейностите посочени в чл.1, ал. 1 и 2 се извършват след план график</w:t>
      </w:r>
      <w:r w:rsidR="005F43DA">
        <w:rPr>
          <w:b/>
          <w:lang w:eastAsia="en-US"/>
        </w:rPr>
        <w:t>,</w:t>
      </w:r>
      <w:r w:rsidR="00807639" w:rsidRPr="00675F10">
        <w:rPr>
          <w:b/>
          <w:lang w:eastAsia="en-US"/>
        </w:rPr>
        <w:t xml:space="preserve"> одобрен от представител на изпълнителя и възложителя.</w:t>
      </w:r>
    </w:p>
    <w:p w14:paraId="5598C256" w14:textId="77777777" w:rsidR="00675F10" w:rsidRPr="00D128FF" w:rsidRDefault="00675F10" w:rsidP="00675F10">
      <w:pPr>
        <w:widowControl w:val="0"/>
        <w:jc w:val="both"/>
        <w:rPr>
          <w:b/>
          <w:lang w:eastAsia="en-US"/>
        </w:rPr>
      </w:pPr>
    </w:p>
    <w:p w14:paraId="16D726C8" w14:textId="77777777" w:rsidR="00D128FF" w:rsidRPr="00D128FF" w:rsidRDefault="00D128FF" w:rsidP="00D128FF">
      <w:pPr>
        <w:jc w:val="both"/>
        <w:rPr>
          <w:lang w:eastAsia="en-US"/>
        </w:rPr>
      </w:pPr>
      <w:r w:rsidRPr="00D128FF">
        <w:rPr>
          <w:b/>
          <w:lang w:eastAsia="en-US"/>
        </w:rPr>
        <w:t>Чл. 2.</w:t>
      </w:r>
      <w:r w:rsidRPr="00D128FF">
        <w:rPr>
          <w:lang w:eastAsia="en-US"/>
        </w:rPr>
        <w:t xml:space="preserve"> ИЗПЪЛНИТЕЛЯТ</w:t>
      </w:r>
      <w:r w:rsidRPr="00D128FF">
        <w:rPr>
          <w:bCs/>
          <w:lang w:eastAsia="en-US"/>
        </w:rPr>
        <w:t xml:space="preserve"> се задължава да </w:t>
      </w:r>
      <w:r w:rsidRPr="00D128FF">
        <w:rPr>
          <w:lang w:eastAsia="en-US"/>
        </w:rPr>
        <w:t>предоставя</w:t>
      </w:r>
      <w:r w:rsidRPr="00D128FF">
        <w:rPr>
          <w:bCs/>
          <w:lang w:eastAsia="en-US"/>
        </w:rPr>
        <w:t xml:space="preserve"> Услугите </w:t>
      </w:r>
      <w:r w:rsidRPr="00D128FF">
        <w:rPr>
          <w:lang w:eastAsia="en-US"/>
        </w:rPr>
        <w:t>в съответствие с Техническата спецификация, Техническото предложение [</w:t>
      </w:r>
      <w:r w:rsidRPr="00D128FF">
        <w:rPr>
          <w:i/>
          <w:lang w:eastAsia="en-US"/>
        </w:rPr>
        <w:t>на ИЗПЪЛНИТЕЛЯ</w:t>
      </w:r>
      <w:r w:rsidRPr="00D128FF">
        <w:rPr>
          <w:lang w:eastAsia="en-US"/>
        </w:rPr>
        <w:t>] и Ценовото предложение [</w:t>
      </w:r>
      <w:r w:rsidRPr="00D128FF">
        <w:rPr>
          <w:i/>
          <w:lang w:eastAsia="en-US"/>
        </w:rPr>
        <w:t>на ИЗПЪЛНИТЕЛЯ</w:t>
      </w:r>
      <w:r w:rsidRPr="00D128FF">
        <w:rPr>
          <w:lang w:eastAsia="en-US"/>
        </w:rPr>
        <w:t>], [и чрез лицата, посочени в [</w:t>
      </w:r>
      <w:r w:rsidRPr="00D128FF">
        <w:rPr>
          <w:i/>
          <w:lang w:eastAsia="en-US"/>
        </w:rPr>
        <w:t>Списък на персонала, който ще изпълнява поръчката, и/или на членовете на ръководния състав, които ще отговарят за изпълнението</w:t>
      </w:r>
      <w:r w:rsidRPr="00D128FF">
        <w:rPr>
          <w:lang w:eastAsia="en-US"/>
        </w:rPr>
        <w:t>]</w:t>
      </w:r>
      <w:r w:rsidRPr="00D128FF">
        <w:rPr>
          <w:i/>
          <w:lang w:eastAsia="en-US"/>
        </w:rPr>
        <w:t xml:space="preserve">, </w:t>
      </w:r>
      <w:r w:rsidRPr="00D128FF">
        <w:rPr>
          <w:lang w:eastAsia="en-US"/>
        </w:rPr>
        <w:t>съставляващи съответно Приложения №№ [1, 2, 3 и 4] към този Договор („</w:t>
      </w:r>
      <w:r w:rsidRPr="00D128FF">
        <w:rPr>
          <w:b/>
          <w:lang w:eastAsia="en-US"/>
        </w:rPr>
        <w:t>Приложенията</w:t>
      </w:r>
      <w:r w:rsidRPr="00D128FF">
        <w:rPr>
          <w:lang w:eastAsia="en-US"/>
        </w:rPr>
        <w:t>“) и представляващи неразделна част от него.</w:t>
      </w:r>
    </w:p>
    <w:p w14:paraId="56F77616" w14:textId="77777777" w:rsidR="00D128FF" w:rsidRPr="00D128FF" w:rsidRDefault="00D128FF" w:rsidP="00D128FF">
      <w:pPr>
        <w:widowControl w:val="0"/>
        <w:jc w:val="both"/>
        <w:rPr>
          <w:b/>
          <w:lang w:eastAsia="en-US"/>
        </w:rPr>
      </w:pPr>
    </w:p>
    <w:p w14:paraId="6E7A0301" w14:textId="77777777" w:rsidR="00D128FF" w:rsidRPr="00D128FF" w:rsidRDefault="00D128FF" w:rsidP="00D128FF">
      <w:pPr>
        <w:widowControl w:val="0"/>
        <w:jc w:val="both"/>
        <w:rPr>
          <w:lang w:eastAsia="en-US"/>
        </w:rPr>
      </w:pPr>
      <w:r w:rsidRPr="00D128FF">
        <w:rPr>
          <w:b/>
          <w:lang w:eastAsia="en-US"/>
        </w:rPr>
        <w:t>Чл. 3.</w:t>
      </w:r>
      <w:r w:rsidRPr="00D128FF">
        <w:rPr>
          <w:lang w:eastAsia="en-US"/>
        </w:rPr>
        <w:t xml:space="preserve"> В срок до 3 (</w:t>
      </w:r>
      <w:r w:rsidRPr="00D128FF">
        <w:rPr>
          <w:i/>
          <w:lang w:eastAsia="en-US"/>
        </w:rPr>
        <w:t>три</w:t>
      </w:r>
      <w:r w:rsidRPr="00D128FF">
        <w:rPr>
          <w:lang w:eastAsia="en-US"/>
        </w:rPr>
        <w:t xml:space="preserve">) дни от датата на сключване на Договора, но  </w:t>
      </w:r>
      <w:r w:rsidRPr="00D128FF">
        <w:t>най-късно преди започване на неговото изпълнение, ИЗПЪЛНИТЕЛЯТ уведомява ВЪЗЛОЖИТЕЛЯ за името, данните за контакт и представителите на подизпълнителите, посочени в офертата на ИЗПЪЛНИТЕЛЯ. ИЗПЪЛНИТЕЛЯТ уведомява ВЪЗЛОЖИТЕЛЯ за всякакви промени в предоставената информация в хода на изпълнението на Договора</w:t>
      </w:r>
      <w:r w:rsidRPr="00D128FF">
        <w:rPr>
          <w:lang w:eastAsia="en-US"/>
        </w:rPr>
        <w:t xml:space="preserve"> в срок до 3 (</w:t>
      </w:r>
      <w:r w:rsidRPr="00D128FF">
        <w:rPr>
          <w:i/>
          <w:lang w:eastAsia="en-US"/>
        </w:rPr>
        <w:t>три</w:t>
      </w:r>
      <w:r w:rsidRPr="00D128FF">
        <w:rPr>
          <w:lang w:eastAsia="en-US"/>
        </w:rPr>
        <w:t>) дни от настъпване на съответното обстоятелство</w:t>
      </w:r>
      <w:r w:rsidRPr="00D128FF">
        <w:t>.</w:t>
      </w:r>
      <w:r w:rsidRPr="00D128FF">
        <w:rPr>
          <w:i/>
          <w:lang w:eastAsia="en-US"/>
        </w:rPr>
        <w:t xml:space="preserve"> </w:t>
      </w:r>
    </w:p>
    <w:p w14:paraId="59D23579" w14:textId="77777777" w:rsidR="00D128FF" w:rsidRPr="00D128FF" w:rsidRDefault="00D128FF" w:rsidP="00D128FF">
      <w:pPr>
        <w:jc w:val="both"/>
      </w:pPr>
    </w:p>
    <w:p w14:paraId="705A4363" w14:textId="77777777" w:rsidR="00D128FF" w:rsidRPr="00D128FF" w:rsidRDefault="00D128FF" w:rsidP="00D128FF">
      <w:pPr>
        <w:keepNext/>
        <w:keepLines/>
        <w:jc w:val="both"/>
        <w:outlineLvl w:val="1"/>
        <w:rPr>
          <w:b/>
          <w:bCs/>
          <w:color w:val="000000"/>
          <w:lang w:eastAsia="en-US"/>
        </w:rPr>
      </w:pPr>
      <w:bookmarkStart w:id="56" w:name="_Toc511295289"/>
      <w:r w:rsidRPr="00D128FF">
        <w:rPr>
          <w:b/>
          <w:bCs/>
          <w:color w:val="000000"/>
          <w:lang w:eastAsia="en-US"/>
        </w:rPr>
        <w:t>СРОК  НА ДОГОВОРА. СРОК И МЯСТО НА ИЗПЪЛНЕНИЕ</w:t>
      </w:r>
      <w:bookmarkEnd w:id="56"/>
    </w:p>
    <w:p w14:paraId="51D82466" w14:textId="77777777" w:rsidR="00D128FF" w:rsidRPr="00675F10" w:rsidRDefault="00D128FF" w:rsidP="00D128FF">
      <w:pPr>
        <w:tabs>
          <w:tab w:val="left" w:pos="720"/>
        </w:tabs>
        <w:jc w:val="both"/>
        <w:rPr>
          <w:lang w:eastAsia="en-US"/>
        </w:rPr>
      </w:pPr>
      <w:r w:rsidRPr="00D128FF">
        <w:rPr>
          <w:b/>
          <w:lang w:eastAsia="en-US"/>
        </w:rPr>
        <w:t>Чл. 4.</w:t>
      </w:r>
      <w:r w:rsidRPr="00D128FF">
        <w:rPr>
          <w:lang w:eastAsia="en-US"/>
        </w:rPr>
        <w:t xml:space="preserve"> Договорът влиза в сила на [</w:t>
      </w:r>
      <w:r w:rsidRPr="00D128FF">
        <w:rPr>
          <w:i/>
          <w:lang w:eastAsia="en-US"/>
        </w:rPr>
        <w:t>посочената в началото му дата, на която е подписан от Страните</w:t>
      </w:r>
      <w:r w:rsidRPr="00D128FF">
        <w:rPr>
          <w:lang w:eastAsia="en-US"/>
        </w:rPr>
        <w:t xml:space="preserve">] и е със срок на действие до изпълнение на всички поети от Страните задължения по Договора, но за не повече </w:t>
      </w:r>
      <w:r w:rsidRPr="00675F10">
        <w:rPr>
          <w:lang w:eastAsia="en-US"/>
        </w:rPr>
        <w:t xml:space="preserve">от </w:t>
      </w:r>
      <w:r w:rsidRPr="00675F10">
        <w:rPr>
          <w:b/>
        </w:rPr>
        <w:t>2 (две) години</w:t>
      </w:r>
      <w:r w:rsidRPr="00675F10">
        <w:rPr>
          <w:lang w:eastAsia="en-US"/>
        </w:rPr>
        <w:t>, считано от датата на сключването му.</w:t>
      </w:r>
    </w:p>
    <w:p w14:paraId="6BF94B92" w14:textId="77777777" w:rsidR="00D128FF" w:rsidRPr="00675F10" w:rsidRDefault="00D128FF" w:rsidP="00D128FF">
      <w:pPr>
        <w:tabs>
          <w:tab w:val="left" w:pos="720"/>
        </w:tabs>
        <w:jc w:val="both"/>
        <w:rPr>
          <w:lang w:eastAsia="en-US"/>
        </w:rPr>
      </w:pPr>
    </w:p>
    <w:p w14:paraId="55D51D2B" w14:textId="77777777" w:rsidR="00D128FF" w:rsidRPr="00D128FF" w:rsidRDefault="00D128FF" w:rsidP="00D128FF">
      <w:pPr>
        <w:tabs>
          <w:tab w:val="left" w:pos="709"/>
        </w:tabs>
        <w:jc w:val="both"/>
        <w:rPr>
          <w:lang w:eastAsia="en-US"/>
        </w:rPr>
      </w:pPr>
      <w:r w:rsidRPr="00675F10">
        <w:rPr>
          <w:b/>
          <w:lang w:eastAsia="en-US"/>
        </w:rPr>
        <w:t>Чл. 5.</w:t>
      </w:r>
      <w:r w:rsidRPr="00675F10">
        <w:rPr>
          <w:lang w:eastAsia="en-US"/>
        </w:rPr>
        <w:t xml:space="preserve"> Срокът на Договора е </w:t>
      </w:r>
      <w:r w:rsidRPr="00675F10">
        <w:rPr>
          <w:b/>
        </w:rPr>
        <w:t>2 (две) години</w:t>
      </w:r>
      <w:r w:rsidRPr="00675F10">
        <w:rPr>
          <w:lang w:eastAsia="en-US"/>
        </w:rPr>
        <w:t>, считано</w:t>
      </w:r>
      <w:r w:rsidRPr="00D128FF">
        <w:rPr>
          <w:lang w:eastAsia="en-US"/>
        </w:rPr>
        <w:t xml:space="preserve"> от датата на сключването му, </w:t>
      </w:r>
      <w:r w:rsidRPr="00D128FF">
        <w:t xml:space="preserve">или до достигане на максимално допустимата стойност на договора, в зависимост от това кое от двете </w:t>
      </w:r>
      <w:r w:rsidRPr="00D128FF">
        <w:lastRenderedPageBreak/>
        <w:t>събития настъпи по-рано</w:t>
      </w:r>
      <w:r w:rsidRPr="00D128FF">
        <w:rPr>
          <w:lang w:eastAsia="en-US"/>
        </w:rPr>
        <w:t>.</w:t>
      </w:r>
      <w:r w:rsidRPr="00D128FF">
        <w:rPr>
          <w:i/>
          <w:lang w:eastAsia="en-US"/>
        </w:rPr>
        <w:t xml:space="preserve"> </w:t>
      </w:r>
      <w:r w:rsidRPr="00D128FF">
        <w:rPr>
          <w:lang w:eastAsia="en-US"/>
        </w:rPr>
        <w:t xml:space="preserve">Конкретните срокове за изпълнение на отделните дейности се определят в Техническата спецификация– Приложение № [2].  </w:t>
      </w:r>
    </w:p>
    <w:p w14:paraId="6BCCE1A5" w14:textId="77777777" w:rsidR="00D128FF" w:rsidRPr="00D128FF" w:rsidRDefault="00D128FF" w:rsidP="00D128FF">
      <w:pPr>
        <w:tabs>
          <w:tab w:val="left" w:pos="709"/>
        </w:tabs>
        <w:jc w:val="both"/>
        <w:rPr>
          <w:lang w:eastAsia="en-US"/>
        </w:rPr>
      </w:pPr>
    </w:p>
    <w:p w14:paraId="2DF96DC7" w14:textId="77777777" w:rsidR="00D128FF" w:rsidRPr="00D128FF" w:rsidRDefault="00D128FF" w:rsidP="00D128FF">
      <w:pPr>
        <w:jc w:val="both"/>
        <w:rPr>
          <w:lang w:eastAsia="en-US"/>
        </w:rPr>
      </w:pPr>
      <w:r w:rsidRPr="00D128FF">
        <w:rPr>
          <w:b/>
          <w:lang w:eastAsia="en-US"/>
        </w:rPr>
        <w:t>Чл. 6.</w:t>
      </w:r>
      <w:r w:rsidRPr="00D128FF">
        <w:rPr>
          <w:lang w:eastAsia="en-US"/>
        </w:rPr>
        <w:t xml:space="preserve"> Мястото на изпълнение на Договора е </w:t>
      </w:r>
      <w:r w:rsidRPr="00D128FF">
        <w:rPr>
          <w:b/>
          <w:bCs/>
          <w:lang w:eastAsia="en-US"/>
        </w:rPr>
        <w:t xml:space="preserve">общинската пътна мрежа на територията на община Велико Търново, </w:t>
      </w:r>
      <w:r w:rsidRPr="00D128FF">
        <w:rPr>
          <w:bCs/>
          <w:lang w:eastAsia="en-US"/>
        </w:rPr>
        <w:t>съгласно Техническата спецификация за обособена позиция № 1</w:t>
      </w:r>
      <w:r w:rsidRPr="00D128FF">
        <w:rPr>
          <w:lang w:eastAsia="en-US"/>
        </w:rPr>
        <w:t xml:space="preserve">. </w:t>
      </w:r>
    </w:p>
    <w:p w14:paraId="54F5486E" w14:textId="77777777" w:rsidR="00D128FF" w:rsidRPr="00D128FF" w:rsidRDefault="00D128FF" w:rsidP="00D128FF">
      <w:pPr>
        <w:widowControl w:val="0"/>
        <w:jc w:val="both"/>
        <w:rPr>
          <w:b/>
          <w:lang w:val="en-US" w:eastAsia="en-US"/>
        </w:rPr>
      </w:pPr>
    </w:p>
    <w:p w14:paraId="60E87555" w14:textId="77777777" w:rsidR="00D128FF" w:rsidRPr="00D128FF" w:rsidRDefault="00D128FF" w:rsidP="00D128FF">
      <w:pPr>
        <w:keepNext/>
        <w:keepLines/>
        <w:jc w:val="both"/>
        <w:outlineLvl w:val="1"/>
        <w:rPr>
          <w:b/>
          <w:bCs/>
          <w:color w:val="000000"/>
          <w:lang w:eastAsia="en-US"/>
        </w:rPr>
      </w:pPr>
      <w:bookmarkStart w:id="57" w:name="_Toc511295290"/>
      <w:r w:rsidRPr="00192FA9">
        <w:rPr>
          <w:b/>
          <w:bCs/>
          <w:color w:val="000000"/>
          <w:lang w:eastAsia="en-US"/>
        </w:rPr>
        <w:t>ЦЕНА, РЕД И СРОКОВЕ ЗА ПЛАЩАНЕ.</w:t>
      </w:r>
      <w:bookmarkEnd w:id="57"/>
      <w:r w:rsidRPr="00D128FF">
        <w:rPr>
          <w:b/>
          <w:bCs/>
          <w:color w:val="000000"/>
          <w:lang w:eastAsia="en-US"/>
        </w:rPr>
        <w:t xml:space="preserve"> </w:t>
      </w:r>
    </w:p>
    <w:p w14:paraId="50EA21C2" w14:textId="46C0D3AA" w:rsidR="00D128FF" w:rsidRPr="00B000DE" w:rsidRDefault="00D128FF" w:rsidP="00B000DE">
      <w:pPr>
        <w:tabs>
          <w:tab w:val="left" w:pos="709"/>
        </w:tabs>
        <w:jc w:val="both"/>
        <w:rPr>
          <w:b/>
          <w:snapToGrid w:val="0"/>
          <w:lang w:eastAsia="en-US"/>
        </w:rPr>
      </w:pPr>
      <w:r w:rsidRPr="00D128FF">
        <w:rPr>
          <w:b/>
          <w:lang w:eastAsia="en-US"/>
        </w:rPr>
        <w:t>Чл. 7.</w:t>
      </w:r>
      <w:r w:rsidRPr="00D128FF">
        <w:rPr>
          <w:lang w:eastAsia="en-US"/>
        </w:rPr>
        <w:t xml:space="preserve"> </w:t>
      </w:r>
      <w:r w:rsidRPr="00D128FF">
        <w:rPr>
          <w:b/>
          <w:lang w:eastAsia="en-US"/>
        </w:rPr>
        <w:t>(1)</w:t>
      </w:r>
      <w:r w:rsidRPr="00D128FF">
        <w:rPr>
          <w:lang w:eastAsia="en-US"/>
        </w:rPr>
        <w:t xml:space="preserve"> </w:t>
      </w:r>
      <w:r w:rsidRPr="00D128FF">
        <w:rPr>
          <w:rFonts w:eastAsia="Times New Roman"/>
        </w:rPr>
        <w:t>За предоставяне на Услугите, ВЪЗЛОЖИТЕЛЯТ</w:t>
      </w:r>
      <w:r w:rsidRPr="00D128FF">
        <w:t xml:space="preserve"> з</w:t>
      </w:r>
      <w:r w:rsidRPr="00D128FF">
        <w:rPr>
          <w:rFonts w:eastAsia="Times New Roman"/>
        </w:rPr>
        <w:t xml:space="preserve">аплаща на ИЗПЪЛНИТЕЛЯ на база единичните цени, предложени от ИЗПЪЛНИТЕЛЯ в ценовото му предложение, като максималната стойност на договора не може да надвишава </w:t>
      </w:r>
      <w:r w:rsidR="00B000DE" w:rsidRPr="004813A5">
        <w:rPr>
          <w:b/>
          <w:lang w:eastAsia="en-US"/>
        </w:rPr>
        <w:t>1 040 000.00</w:t>
      </w:r>
      <w:r w:rsidR="00B000DE" w:rsidRPr="004813A5">
        <w:rPr>
          <w:b/>
        </w:rPr>
        <w:t xml:space="preserve"> </w:t>
      </w:r>
      <w:r w:rsidR="00B000DE" w:rsidRPr="00C13A01">
        <w:rPr>
          <w:b/>
        </w:rPr>
        <w:t xml:space="preserve">(един милион </w:t>
      </w:r>
      <w:r w:rsidR="00B000DE">
        <w:rPr>
          <w:b/>
        </w:rPr>
        <w:t xml:space="preserve">и </w:t>
      </w:r>
      <w:r w:rsidR="00B000DE" w:rsidRPr="00C13A01">
        <w:rPr>
          <w:b/>
        </w:rPr>
        <w:t>четиридесет хиляди и 00 ст.) лева без ДДС</w:t>
      </w:r>
      <w:r w:rsidR="00B000DE">
        <w:rPr>
          <w:b/>
          <w:snapToGrid w:val="0"/>
          <w:lang w:eastAsia="en-US"/>
        </w:rPr>
        <w:t xml:space="preserve"> </w:t>
      </w:r>
      <w:r w:rsidRPr="00D128FF">
        <w:rPr>
          <w:rFonts w:eastAsia="Times New Roman"/>
        </w:rPr>
        <w:t xml:space="preserve">и </w:t>
      </w:r>
      <w:r w:rsidR="00B000DE" w:rsidRPr="004813A5">
        <w:rPr>
          <w:b/>
          <w:lang w:eastAsia="en-US"/>
        </w:rPr>
        <w:t>1 </w:t>
      </w:r>
      <w:r w:rsidR="00B000DE">
        <w:rPr>
          <w:b/>
          <w:lang w:eastAsia="en-US"/>
        </w:rPr>
        <w:t>2</w:t>
      </w:r>
      <w:r w:rsidR="00B000DE" w:rsidRPr="004813A5">
        <w:rPr>
          <w:b/>
          <w:lang w:eastAsia="en-US"/>
        </w:rPr>
        <w:t>4</w:t>
      </w:r>
      <w:r w:rsidR="00B000DE">
        <w:rPr>
          <w:b/>
          <w:lang w:eastAsia="en-US"/>
        </w:rPr>
        <w:t>8</w:t>
      </w:r>
      <w:r w:rsidR="00B000DE" w:rsidRPr="004813A5">
        <w:rPr>
          <w:b/>
          <w:lang w:eastAsia="en-US"/>
        </w:rPr>
        <w:t xml:space="preserve"> 000.00</w:t>
      </w:r>
      <w:r w:rsidR="00B000DE" w:rsidRPr="004813A5">
        <w:rPr>
          <w:b/>
        </w:rPr>
        <w:t xml:space="preserve"> </w:t>
      </w:r>
      <w:r w:rsidR="00B000DE" w:rsidRPr="00C13A01">
        <w:rPr>
          <w:b/>
        </w:rPr>
        <w:t xml:space="preserve">(един милион </w:t>
      </w:r>
      <w:r w:rsidR="00B000DE">
        <w:rPr>
          <w:b/>
        </w:rPr>
        <w:t xml:space="preserve">двеста </w:t>
      </w:r>
      <w:r w:rsidR="00B000DE" w:rsidRPr="00C13A01">
        <w:rPr>
          <w:b/>
        </w:rPr>
        <w:t xml:space="preserve">четиридесет </w:t>
      </w:r>
      <w:r w:rsidR="00B000DE">
        <w:rPr>
          <w:b/>
        </w:rPr>
        <w:t xml:space="preserve"> и осем </w:t>
      </w:r>
      <w:r w:rsidR="00B000DE" w:rsidRPr="00C13A01">
        <w:rPr>
          <w:b/>
        </w:rPr>
        <w:t>хиляди и 00 ст.)</w:t>
      </w:r>
      <w:r w:rsidR="00B000DE">
        <w:rPr>
          <w:b/>
        </w:rPr>
        <w:t xml:space="preserve"> </w:t>
      </w:r>
      <w:r w:rsidRPr="00D128FF">
        <w:rPr>
          <w:rFonts w:eastAsia="Times New Roman"/>
          <w:color w:val="000000"/>
        </w:rPr>
        <w:t>лева</w:t>
      </w:r>
      <w:r w:rsidRPr="00D128FF">
        <w:rPr>
          <w:rFonts w:eastAsia="Times New Roman"/>
        </w:rPr>
        <w:t xml:space="preserve"> с ДДС (наричана по-нататък „</w:t>
      </w:r>
      <w:r w:rsidRPr="00D128FF">
        <w:rPr>
          <w:rFonts w:eastAsia="Times New Roman"/>
          <w:b/>
        </w:rPr>
        <w:t>Цената</w:t>
      </w:r>
      <w:r w:rsidRPr="00D128FF">
        <w:rPr>
          <w:rFonts w:eastAsia="Times New Roman"/>
        </w:rPr>
        <w:t>“ или „Стойността на Договора“).</w:t>
      </w:r>
    </w:p>
    <w:p w14:paraId="411DEE30" w14:textId="77777777" w:rsidR="00D128FF" w:rsidRPr="00D128FF" w:rsidRDefault="00D128FF" w:rsidP="00D128FF">
      <w:pPr>
        <w:widowControl w:val="0"/>
        <w:jc w:val="both"/>
        <w:rPr>
          <w:rFonts w:eastAsia="Times New Roman"/>
          <w:bCs/>
        </w:rPr>
      </w:pPr>
      <w:r w:rsidRPr="00D128FF">
        <w:rPr>
          <w:rFonts w:eastAsia="Times New Roman"/>
          <w:b/>
        </w:rPr>
        <w:t>(2)</w:t>
      </w:r>
      <w:r w:rsidRPr="00D128FF">
        <w:rPr>
          <w:rFonts w:eastAsia="Times New Roman"/>
        </w:rPr>
        <w:t xml:space="preserve"> В Цената по ал. 1 са включени всички разходи на ИЗПЪЛНИТЕЛЯ за изпълнение на Услугите, [включително и разходите за персонала, който ще изпълнява поръчката, и/или на членовете на ръководния състав, които ще отговарят за изпълнението [и за неговите подизпълнители] (</w:t>
      </w:r>
      <w:r w:rsidRPr="00D128FF">
        <w:rPr>
          <w:rFonts w:eastAsia="Times New Roman"/>
          <w:i/>
          <w:color w:val="FF0000"/>
        </w:rPr>
        <w:t>ако е приложимо</w:t>
      </w:r>
      <w:r w:rsidRPr="00D128FF">
        <w:rPr>
          <w:rFonts w:eastAsia="Times New Roman"/>
        </w:rPr>
        <w:t xml:space="preserve">),] като </w:t>
      </w:r>
      <w:r w:rsidRPr="00D128FF">
        <w:rPr>
          <w:rFonts w:eastAsia="Times New Roman"/>
          <w:bCs/>
        </w:rPr>
        <w:t>ВЪЗЛОЖИТЕЛЯТ не дължи заплащането на каквито и да е други разноски, направени от ИЗПЪЛНИТЕЛЯ.</w:t>
      </w:r>
    </w:p>
    <w:p w14:paraId="344771B1" w14:textId="42AAFCDC" w:rsidR="00D128FF" w:rsidRPr="00D128FF" w:rsidRDefault="00D128FF" w:rsidP="00D128FF">
      <w:pPr>
        <w:tabs>
          <w:tab w:val="left" w:pos="0"/>
        </w:tabs>
        <w:jc w:val="both"/>
        <w:rPr>
          <w:rFonts w:eastAsia="Times New Roman"/>
        </w:rPr>
      </w:pPr>
      <w:r w:rsidRPr="00192FA9">
        <w:rPr>
          <w:rFonts w:eastAsia="Times New Roman"/>
          <w:b/>
        </w:rPr>
        <w:t>(3)</w:t>
      </w:r>
      <w:r w:rsidRPr="00192FA9">
        <w:rPr>
          <w:rFonts w:eastAsia="Times New Roman"/>
        </w:rPr>
        <w:t xml:space="preserve"> Единичните цени за отделните дейности, свързани с изпълн</w:t>
      </w:r>
      <w:r w:rsidR="00192FA9" w:rsidRPr="00192FA9">
        <w:rPr>
          <w:rFonts w:eastAsia="Times New Roman"/>
        </w:rPr>
        <w:t>ението на Услугите, посочени в</w:t>
      </w:r>
      <w:r w:rsidR="00192FA9">
        <w:rPr>
          <w:rFonts w:eastAsia="Times New Roman"/>
        </w:rPr>
        <w:t xml:space="preserve"> Ценовото предложение</w:t>
      </w:r>
      <w:r w:rsidRPr="00D128FF">
        <w:rPr>
          <w:rFonts w:eastAsia="Times New Roman"/>
        </w:rPr>
        <w:t xml:space="preserve"> на И</w:t>
      </w:r>
      <w:r w:rsidR="00192FA9">
        <w:rPr>
          <w:rFonts w:eastAsia="Times New Roman"/>
        </w:rPr>
        <w:t>ЗПЪЛНИТЕЛЯ, са фиксирани/крайни</w:t>
      </w:r>
      <w:r w:rsidRPr="00D128FF">
        <w:rPr>
          <w:rFonts w:eastAsia="Times New Roman"/>
        </w:rPr>
        <w:t xml:space="preserve"> за времето на изпълнение на Договора и </w:t>
      </w:r>
      <w:r w:rsidR="00192FA9">
        <w:rPr>
          <w:rFonts w:eastAsia="Times New Roman"/>
        </w:rPr>
        <w:t>не подлежат</w:t>
      </w:r>
      <w:r w:rsidRPr="00D128FF">
        <w:rPr>
          <w:rFonts w:eastAsia="Times New Roman"/>
        </w:rPr>
        <w:t xml:space="preserve"> на промяна [освен в случаите, изрично уговорени в този Договор и в съответствие с разпоредбите на ЗОП].  </w:t>
      </w:r>
    </w:p>
    <w:p w14:paraId="33E16D5E" w14:textId="77777777" w:rsidR="00D128FF" w:rsidRPr="00D128FF" w:rsidRDefault="00D128FF" w:rsidP="00D128FF">
      <w:pPr>
        <w:widowControl w:val="0"/>
        <w:jc w:val="both"/>
        <w:rPr>
          <w:lang w:eastAsia="en-US"/>
        </w:rPr>
      </w:pPr>
    </w:p>
    <w:p w14:paraId="66979454" w14:textId="6EF84FFE" w:rsidR="00D128FF" w:rsidRPr="00B000DE" w:rsidRDefault="00D128FF" w:rsidP="00D128FF">
      <w:pPr>
        <w:widowControl w:val="0"/>
        <w:jc w:val="both"/>
        <w:rPr>
          <w:lang w:eastAsia="en-US"/>
        </w:rPr>
      </w:pPr>
      <w:r w:rsidRPr="00D128FF">
        <w:rPr>
          <w:b/>
          <w:lang w:eastAsia="en-US"/>
        </w:rPr>
        <w:t xml:space="preserve">Чл. 8. </w:t>
      </w:r>
      <w:r w:rsidRPr="00D128FF">
        <w:rPr>
          <w:lang w:eastAsia="en-US"/>
        </w:rPr>
        <w:t>ВЪЗЛОЖИТЕЛЯТ плаща на ИЗПЪЛНИТЕЛЯ Цената</w:t>
      </w:r>
      <w:r w:rsidR="00B000DE">
        <w:rPr>
          <w:lang w:eastAsia="en-US"/>
        </w:rPr>
        <w:t xml:space="preserve"> по този Договор, както следва: </w:t>
      </w:r>
      <w:r w:rsidRPr="00D128FF">
        <w:rPr>
          <w:rFonts w:eastAsia="Times New Roman"/>
        </w:rPr>
        <w:t xml:space="preserve">чрез периодични плащания въз основа на представени от ИЗПЪЛНИТЕЛЯ </w:t>
      </w:r>
      <w:r w:rsidRPr="00192FA9">
        <w:rPr>
          <w:rFonts w:eastAsia="Times New Roman"/>
        </w:rPr>
        <w:t>месечни</w:t>
      </w:r>
      <w:r w:rsidR="00192FA9" w:rsidRPr="00192FA9">
        <w:rPr>
          <w:rFonts w:eastAsia="Times New Roman"/>
        </w:rPr>
        <w:t xml:space="preserve"> протоколи за изпълнени работи</w:t>
      </w:r>
      <w:r w:rsidRPr="00192FA9">
        <w:rPr>
          <w:rFonts w:eastAsia="Times New Roman"/>
        </w:rPr>
        <w:t xml:space="preserve"> – в срок до </w:t>
      </w:r>
      <w:r w:rsidR="00192FA9" w:rsidRPr="00192FA9">
        <w:rPr>
          <w:rFonts w:eastAsia="Times New Roman"/>
        </w:rPr>
        <w:t xml:space="preserve">30 </w:t>
      </w:r>
      <w:r w:rsidRPr="00192FA9">
        <w:rPr>
          <w:rFonts w:eastAsia="Times New Roman"/>
        </w:rPr>
        <w:t>(</w:t>
      </w:r>
      <w:r w:rsidR="00192FA9" w:rsidRPr="00192FA9">
        <w:rPr>
          <w:rFonts w:eastAsia="Times New Roman"/>
        </w:rPr>
        <w:t>тридесет</w:t>
      </w:r>
      <w:r w:rsidRPr="00192FA9">
        <w:rPr>
          <w:rFonts w:eastAsia="Times New Roman"/>
        </w:rPr>
        <w:t>) дни, считано от приемане</w:t>
      </w:r>
      <w:r w:rsidRPr="00D128FF">
        <w:rPr>
          <w:rFonts w:eastAsia="Times New Roman"/>
        </w:rPr>
        <w:t xml:space="preserve"> изпълнението на Услугите за съответния период.</w:t>
      </w:r>
    </w:p>
    <w:p w14:paraId="602250D3" w14:textId="77777777" w:rsidR="00D128FF" w:rsidRPr="00D128FF" w:rsidRDefault="00D128FF" w:rsidP="00D128FF">
      <w:pPr>
        <w:widowControl w:val="0"/>
        <w:jc w:val="both"/>
        <w:rPr>
          <w:b/>
          <w:lang w:eastAsia="en-US"/>
        </w:rPr>
      </w:pPr>
    </w:p>
    <w:p w14:paraId="1F83A797" w14:textId="77777777" w:rsidR="00D128FF" w:rsidRPr="00D128FF" w:rsidRDefault="00D128FF" w:rsidP="00D128FF">
      <w:pPr>
        <w:widowControl w:val="0"/>
        <w:jc w:val="both"/>
        <w:rPr>
          <w:lang w:eastAsia="en-US"/>
        </w:rPr>
      </w:pPr>
      <w:r w:rsidRPr="00D128FF">
        <w:rPr>
          <w:b/>
          <w:lang w:eastAsia="en-US"/>
        </w:rPr>
        <w:t>Чл. 9.</w:t>
      </w:r>
      <w:r w:rsidRPr="00D128FF">
        <w:rPr>
          <w:lang w:eastAsia="en-US"/>
        </w:rPr>
        <w:t xml:space="preserve"> (1) Всяко плащане по този Договор, се извършва въз основа на следните документи:</w:t>
      </w:r>
    </w:p>
    <w:p w14:paraId="18C105C7" w14:textId="77777777" w:rsidR="00D128FF" w:rsidRPr="00D128FF" w:rsidRDefault="00D128FF" w:rsidP="00D128FF">
      <w:pPr>
        <w:widowControl w:val="0"/>
        <w:jc w:val="both"/>
        <w:rPr>
          <w:lang w:eastAsia="en-US"/>
        </w:rPr>
      </w:pPr>
      <w:r w:rsidRPr="00D128FF">
        <w:rPr>
          <w:lang w:eastAsia="en-US"/>
        </w:rPr>
        <w:t>1. протокол за приемане и предаване на извършените Услуги за съответния период за съответната дейност, представен от ИЗПЪЛНИТЕЛЯ на ВЪЗЛОЖИТЕЛЯ, при съответно спазване на разпоредбите на Раздел VI (Предаване и приемане на изпълнението) от Договора; и</w:t>
      </w:r>
    </w:p>
    <w:p w14:paraId="4007666E" w14:textId="77777777" w:rsidR="00D128FF" w:rsidRPr="00D128FF" w:rsidRDefault="00D128FF" w:rsidP="00D128FF">
      <w:pPr>
        <w:widowControl w:val="0"/>
        <w:jc w:val="both"/>
        <w:rPr>
          <w:lang w:eastAsia="en-US"/>
        </w:rPr>
      </w:pPr>
      <w:r w:rsidRPr="00D128FF">
        <w:rPr>
          <w:lang w:eastAsia="en-US"/>
        </w:rPr>
        <w:t>2. фактура за дължимата [сума/част от Цената] за съответния период, издадена от ИЗПЪЛНИТЕЛЯ и представена на ВЪЗЛОЖИТЕЛЯ.</w:t>
      </w:r>
    </w:p>
    <w:p w14:paraId="76F15A35" w14:textId="77777777" w:rsidR="00D128FF" w:rsidRPr="00D128FF" w:rsidRDefault="00D128FF" w:rsidP="00D128FF">
      <w:pPr>
        <w:widowControl w:val="0"/>
        <w:jc w:val="both"/>
        <w:rPr>
          <w:lang w:eastAsia="en-US"/>
        </w:rPr>
      </w:pPr>
      <w:r w:rsidRPr="00D128FF">
        <w:rPr>
          <w:lang w:eastAsia="en-US"/>
        </w:rPr>
        <w:t>(2) ВЪЗЛОЖИТЕЛЯТ се задължава да извършва всяко дължимо плащане в срок до 30 (</w:t>
      </w:r>
      <w:r w:rsidRPr="00D128FF">
        <w:rPr>
          <w:i/>
          <w:lang w:eastAsia="en-US"/>
        </w:rPr>
        <w:t>тридесет</w:t>
      </w:r>
      <w:r w:rsidRPr="00D128FF">
        <w:rPr>
          <w:lang w:eastAsia="en-US"/>
        </w:rPr>
        <w:t>) дни след одобряването на фактура на ИЗПЪЛНИТЕЛЯ, при спазване на условията по ал. 1.</w:t>
      </w:r>
    </w:p>
    <w:p w14:paraId="241E91B3" w14:textId="77777777" w:rsidR="00D128FF" w:rsidRPr="00D128FF" w:rsidRDefault="00D128FF" w:rsidP="00D128FF">
      <w:pPr>
        <w:widowControl w:val="0"/>
        <w:jc w:val="both"/>
        <w:rPr>
          <w:b/>
          <w:lang w:eastAsia="en-US"/>
        </w:rPr>
      </w:pPr>
    </w:p>
    <w:p w14:paraId="43C84FFA" w14:textId="77777777" w:rsidR="00D128FF" w:rsidRPr="00D128FF" w:rsidRDefault="00D128FF" w:rsidP="00D128FF">
      <w:pPr>
        <w:widowControl w:val="0"/>
        <w:jc w:val="both"/>
        <w:rPr>
          <w:lang w:eastAsia="en-US"/>
        </w:rPr>
      </w:pPr>
      <w:r w:rsidRPr="00D128FF">
        <w:rPr>
          <w:b/>
          <w:lang w:eastAsia="en-US"/>
        </w:rPr>
        <w:t xml:space="preserve">Чл. 10. (1) </w:t>
      </w:r>
      <w:r w:rsidRPr="00D128FF">
        <w:rPr>
          <w:lang w:eastAsia="en-US"/>
        </w:rPr>
        <w:t xml:space="preserve">Всички плащания по този Договор се извършват в лева чрез банков превод по следната банкова сметка на ИЗПЪЛНИТЕЛЯ: </w:t>
      </w:r>
    </w:p>
    <w:p w14:paraId="76B0FC63" w14:textId="77777777" w:rsidR="00D128FF" w:rsidRPr="00D128FF" w:rsidRDefault="00D128FF" w:rsidP="00D128FF">
      <w:pPr>
        <w:jc w:val="both"/>
        <w:rPr>
          <w:lang w:eastAsia="en-US"/>
        </w:rPr>
      </w:pPr>
      <w:r w:rsidRPr="00D128FF">
        <w:rPr>
          <w:lang w:eastAsia="en-US"/>
        </w:rPr>
        <w:t>Банка:</w:t>
      </w:r>
      <w:r w:rsidRPr="00D128FF">
        <w:rPr>
          <w:lang w:eastAsia="en-US"/>
        </w:rPr>
        <w:tab/>
        <w:t>[…………………………….]</w:t>
      </w:r>
    </w:p>
    <w:p w14:paraId="7ECF689C" w14:textId="77777777" w:rsidR="00D128FF" w:rsidRPr="00D128FF" w:rsidRDefault="00D128FF" w:rsidP="00D128FF">
      <w:pPr>
        <w:jc w:val="both"/>
        <w:rPr>
          <w:lang w:eastAsia="en-US"/>
        </w:rPr>
      </w:pPr>
      <w:r w:rsidRPr="00D128FF">
        <w:rPr>
          <w:lang w:eastAsia="en-US"/>
        </w:rPr>
        <w:t>BIC:</w:t>
      </w:r>
      <w:r w:rsidRPr="00D128FF">
        <w:rPr>
          <w:lang w:eastAsia="en-US"/>
        </w:rPr>
        <w:tab/>
        <w:t>[…………………………….]</w:t>
      </w:r>
    </w:p>
    <w:p w14:paraId="75ED123E" w14:textId="77777777" w:rsidR="00D128FF" w:rsidRPr="00D128FF" w:rsidRDefault="00D128FF" w:rsidP="00D128FF">
      <w:pPr>
        <w:jc w:val="both"/>
        <w:rPr>
          <w:lang w:eastAsia="en-US"/>
        </w:rPr>
      </w:pPr>
      <w:r w:rsidRPr="00D128FF">
        <w:rPr>
          <w:lang w:eastAsia="en-US"/>
        </w:rPr>
        <w:t>IBAN:</w:t>
      </w:r>
      <w:r w:rsidRPr="00D128FF">
        <w:rPr>
          <w:lang w:eastAsia="en-US"/>
        </w:rPr>
        <w:tab/>
        <w:t>[…………………………….].</w:t>
      </w:r>
    </w:p>
    <w:p w14:paraId="22E1D22E" w14:textId="77777777" w:rsidR="00D128FF" w:rsidRPr="00D128FF" w:rsidRDefault="00D128FF" w:rsidP="00D128FF">
      <w:pPr>
        <w:jc w:val="both"/>
        <w:rPr>
          <w:lang w:eastAsia="en-US"/>
        </w:rPr>
      </w:pPr>
      <w:r w:rsidRPr="00D128FF">
        <w:rPr>
          <w:b/>
          <w:lang w:eastAsia="en-US"/>
        </w:rPr>
        <w:t>(2)</w:t>
      </w:r>
      <w:r w:rsidRPr="00D128FF">
        <w:rPr>
          <w:lang w:eastAsia="en-US"/>
        </w:rPr>
        <w:t xml:space="preserve"> Изпълнителят е длъжен да уведомява писмено Възложителя за всички </w:t>
      </w:r>
      <w:proofErr w:type="spellStart"/>
      <w:r w:rsidRPr="00D128FF">
        <w:rPr>
          <w:lang w:eastAsia="en-US"/>
        </w:rPr>
        <w:t>последващи</w:t>
      </w:r>
      <w:proofErr w:type="spellEnd"/>
      <w:r w:rsidRPr="00D128FF">
        <w:rPr>
          <w:lang w:eastAsia="en-US"/>
        </w:rPr>
        <w:t xml:space="preserve"> промени по ал. 1 в срок от 3 (</w:t>
      </w:r>
      <w:r w:rsidRPr="00D128FF">
        <w:rPr>
          <w:i/>
          <w:lang w:eastAsia="en-US"/>
        </w:rPr>
        <w:t>три</w:t>
      </w:r>
      <w:r w:rsidRPr="00D128FF">
        <w:rPr>
          <w:lang w:eastAsia="en-US"/>
        </w:rPr>
        <w:t>) дни, считано от момента на промяната. В случай че Изпълнителят не уведоми Възложителя в този срок, счита се, че плащанията са надлежно извършени.</w:t>
      </w:r>
    </w:p>
    <w:p w14:paraId="4C48F9B7" w14:textId="77777777" w:rsidR="00D128FF" w:rsidRPr="00D128FF" w:rsidRDefault="00D128FF" w:rsidP="00D128FF">
      <w:pPr>
        <w:jc w:val="both"/>
        <w:rPr>
          <w:b/>
          <w:lang w:eastAsia="en-US"/>
        </w:rPr>
      </w:pPr>
    </w:p>
    <w:p w14:paraId="26A0B481" w14:textId="77777777" w:rsidR="00D128FF" w:rsidRPr="00D128FF" w:rsidRDefault="00D128FF" w:rsidP="00D128FF">
      <w:pPr>
        <w:jc w:val="both"/>
        <w:rPr>
          <w:lang w:eastAsia="en-US"/>
        </w:rPr>
      </w:pPr>
      <w:r w:rsidRPr="00D128FF">
        <w:rPr>
          <w:b/>
          <w:lang w:eastAsia="en-US"/>
        </w:rPr>
        <w:t xml:space="preserve">Чл. 11. </w:t>
      </w:r>
      <w:r w:rsidRPr="00D128FF">
        <w:rPr>
          <w:lang w:eastAsia="en-US"/>
        </w:rPr>
        <w:t>(1) Когато за частта от Услугите, която се изпълнява от подизпълнител, изпълнението може да бъде предадено отделно от изпълнението на останалите Услуги, подизпълнителят представя на ИЗПЪЛНИТЕЛЯ отчет за изпълнението на съответната част от Услугите за съответния период и съответната дейност/задача, заедно с искане за плащане на тази част пряко на подизпълнителя.</w:t>
      </w:r>
    </w:p>
    <w:p w14:paraId="7E39763A" w14:textId="77777777" w:rsidR="00D128FF" w:rsidRPr="00D128FF" w:rsidRDefault="00D128FF" w:rsidP="00D128FF">
      <w:pPr>
        <w:jc w:val="both"/>
        <w:rPr>
          <w:lang w:eastAsia="en-US"/>
        </w:rPr>
      </w:pPr>
      <w:r w:rsidRPr="00D128FF">
        <w:rPr>
          <w:lang w:eastAsia="en-US"/>
        </w:rPr>
        <w:lastRenderedPageBreak/>
        <w:t>(2) ИЗПЪЛНИТЕЛЯТ се задължава да предостави на ВЪЗЛОЖИТЕЛЯ отчета и искането за плащане на подизпълнителя в срок до 15 (петнадесет) дни от получаването му, заедно със становище, от което да е видно дали оспорва плащанията или част от тях като недължими.</w:t>
      </w:r>
    </w:p>
    <w:p w14:paraId="7D798634" w14:textId="77777777" w:rsidR="00D128FF" w:rsidRPr="00D128FF" w:rsidRDefault="00D128FF" w:rsidP="00D128FF">
      <w:pPr>
        <w:jc w:val="both"/>
        <w:rPr>
          <w:lang w:eastAsia="en-US"/>
        </w:rPr>
      </w:pPr>
      <w:r w:rsidRPr="00D128FF">
        <w:rPr>
          <w:lang w:eastAsia="en-US"/>
        </w:rPr>
        <w:t>(3) ВЪЗЛОЖИТЕЛЯТ приема изпълнението на частта от Услугите, при съответно спазване на разпоредбите на Раздел VI (Предаване и приемане на изпълнението) от Договора, и заплаща възнаграждение за тази част на подизпълнителя в срок до 30 (</w:t>
      </w:r>
      <w:r w:rsidRPr="00D128FF">
        <w:rPr>
          <w:i/>
          <w:lang w:eastAsia="en-US"/>
        </w:rPr>
        <w:t>тридесет</w:t>
      </w:r>
      <w:r w:rsidRPr="00D128FF">
        <w:rPr>
          <w:lang w:eastAsia="en-US"/>
        </w:rPr>
        <w:t xml:space="preserve">) дни от подписването на </w:t>
      </w:r>
      <w:proofErr w:type="spellStart"/>
      <w:r w:rsidRPr="00D128FF">
        <w:rPr>
          <w:lang w:eastAsia="en-US"/>
        </w:rPr>
        <w:t>приемо-предавателен</w:t>
      </w:r>
      <w:proofErr w:type="spellEnd"/>
      <w:r w:rsidRPr="00D128FF">
        <w:rPr>
          <w:lang w:eastAsia="en-US"/>
        </w:rPr>
        <w:t xml:space="preserve"> протокол. ВЪЗЛОЖИТЕЛЯТ има право да откаже да извърши плащането, когато искането за плащане е оспорено от ИЗПЪЛНИТЕЛЯ, до момента на отстраняване на причината за отказа.</w:t>
      </w:r>
    </w:p>
    <w:p w14:paraId="3A1E71E7" w14:textId="77777777" w:rsidR="00D128FF" w:rsidRPr="00D128FF" w:rsidRDefault="00D128FF" w:rsidP="00D128FF">
      <w:pPr>
        <w:jc w:val="both"/>
        <w:rPr>
          <w:lang w:eastAsia="en-US"/>
        </w:rPr>
      </w:pPr>
    </w:p>
    <w:p w14:paraId="3D046BE2" w14:textId="77777777" w:rsidR="00D128FF" w:rsidRPr="00D128FF" w:rsidRDefault="00D128FF" w:rsidP="00D128FF">
      <w:pPr>
        <w:keepNext/>
        <w:keepLines/>
        <w:jc w:val="both"/>
        <w:outlineLvl w:val="1"/>
        <w:rPr>
          <w:b/>
          <w:bCs/>
          <w:color w:val="000000"/>
          <w:lang w:eastAsia="en-US"/>
        </w:rPr>
      </w:pPr>
      <w:bookmarkStart w:id="58" w:name="_Toc511295291"/>
      <w:r w:rsidRPr="00D128FF">
        <w:rPr>
          <w:b/>
          <w:bCs/>
          <w:color w:val="000000"/>
          <w:lang w:eastAsia="en-US"/>
        </w:rPr>
        <w:t>ГАРАНЦИЯ ЗА ИЗПЪЛНЕНИЕ</w:t>
      </w:r>
      <w:bookmarkEnd w:id="58"/>
      <w:r w:rsidRPr="00D128FF">
        <w:rPr>
          <w:b/>
          <w:bCs/>
          <w:color w:val="000000"/>
          <w:lang w:eastAsia="en-US"/>
        </w:rPr>
        <w:t xml:space="preserve"> </w:t>
      </w:r>
    </w:p>
    <w:p w14:paraId="6DAB8315" w14:textId="3DE93659" w:rsidR="00D128FF" w:rsidRPr="00D128FF" w:rsidRDefault="00D128FF" w:rsidP="00D128FF">
      <w:pPr>
        <w:shd w:val="clear" w:color="auto" w:fill="FFFFFF"/>
        <w:jc w:val="both"/>
        <w:rPr>
          <w:spacing w:val="-2"/>
          <w:lang w:eastAsia="en-US"/>
        </w:rPr>
      </w:pPr>
      <w:r w:rsidRPr="00ED708A">
        <w:rPr>
          <w:b/>
          <w:lang w:eastAsia="en-US"/>
        </w:rPr>
        <w:t xml:space="preserve">Чл. 12. </w:t>
      </w:r>
      <w:r w:rsidRPr="00ED708A">
        <w:rPr>
          <w:color w:val="000000"/>
          <w:spacing w:val="1"/>
          <w:lang w:eastAsia="en-US"/>
        </w:rPr>
        <w:t xml:space="preserve">При подписването на този Договор, ИЗПЪЛНИТЕЛЯТ представя на </w:t>
      </w:r>
      <w:r w:rsidRPr="00ED708A">
        <w:rPr>
          <w:lang w:eastAsia="en-US"/>
        </w:rPr>
        <w:t>ВЪЗЛОЖИТЕЛЯ</w:t>
      </w:r>
      <w:r w:rsidRPr="00ED708A">
        <w:rPr>
          <w:color w:val="000000"/>
          <w:spacing w:val="1"/>
          <w:lang w:eastAsia="en-US"/>
        </w:rPr>
        <w:t xml:space="preserve"> гаранция за изпълнение в размер на </w:t>
      </w:r>
      <w:r w:rsidRPr="00ED708A">
        <w:rPr>
          <w:b/>
          <w:color w:val="000000"/>
          <w:spacing w:val="1"/>
          <w:lang w:eastAsia="en-US"/>
        </w:rPr>
        <w:t>[3]%  (</w:t>
      </w:r>
      <w:r w:rsidRPr="00ED708A">
        <w:rPr>
          <w:b/>
          <w:i/>
          <w:color w:val="000000"/>
          <w:spacing w:val="1"/>
          <w:lang w:eastAsia="en-US"/>
        </w:rPr>
        <w:t>три на сто</w:t>
      </w:r>
      <w:r w:rsidRPr="00ED708A">
        <w:rPr>
          <w:b/>
          <w:color w:val="000000"/>
          <w:spacing w:val="1"/>
          <w:lang w:eastAsia="en-US"/>
        </w:rPr>
        <w:t>)</w:t>
      </w:r>
      <w:r w:rsidRPr="00ED708A">
        <w:rPr>
          <w:color w:val="000000"/>
          <w:spacing w:val="1"/>
          <w:lang w:eastAsia="en-US"/>
        </w:rPr>
        <w:t xml:space="preserve"> от максималната с</w:t>
      </w:r>
      <w:r w:rsidRPr="00ED708A">
        <w:rPr>
          <w:color w:val="000000"/>
          <w:spacing w:val="-2"/>
          <w:lang w:eastAsia="en-US"/>
        </w:rPr>
        <w:t xml:space="preserve">тойност на Договора без ДДС, а именно </w:t>
      </w:r>
      <w:r w:rsidR="00ED708A" w:rsidRPr="00ED708A">
        <w:rPr>
          <w:b/>
          <w:lang w:eastAsia="en-US"/>
        </w:rPr>
        <w:t>31 200.00</w:t>
      </w:r>
      <w:r w:rsidRPr="00ED708A">
        <w:rPr>
          <w:b/>
          <w:lang w:eastAsia="en-US"/>
        </w:rPr>
        <w:t xml:space="preserve"> (</w:t>
      </w:r>
      <w:r w:rsidR="00ED708A" w:rsidRPr="00ED708A">
        <w:rPr>
          <w:b/>
          <w:lang w:eastAsia="en-US"/>
        </w:rPr>
        <w:t>тридесет и една хиляди и двеста и 00 ст.</w:t>
      </w:r>
      <w:r w:rsidRPr="00ED708A">
        <w:rPr>
          <w:b/>
          <w:lang w:eastAsia="en-US"/>
        </w:rPr>
        <w:t>) лева</w:t>
      </w:r>
      <w:r w:rsidRPr="00D128FF">
        <w:rPr>
          <w:lang w:eastAsia="en-US"/>
        </w:rPr>
        <w:t xml:space="preserve"> („</w:t>
      </w:r>
      <w:r w:rsidRPr="00D128FF">
        <w:rPr>
          <w:b/>
          <w:lang w:eastAsia="en-US"/>
        </w:rPr>
        <w:t>Гаранцията за изпълнение</w:t>
      </w:r>
      <w:r w:rsidRPr="00D128FF">
        <w:rPr>
          <w:lang w:eastAsia="en-US"/>
        </w:rPr>
        <w:t>“), която служи за обезпечаване на изпълнението на задълженията на ИЗПЪЛНИТЕЛЯ по Договора</w:t>
      </w:r>
      <w:r w:rsidRPr="00D128FF">
        <w:rPr>
          <w:color w:val="000000"/>
          <w:spacing w:val="-2"/>
          <w:lang w:eastAsia="en-US"/>
        </w:rPr>
        <w:t xml:space="preserve">. </w:t>
      </w:r>
    </w:p>
    <w:p w14:paraId="67D0AF7E" w14:textId="77777777" w:rsidR="00D128FF" w:rsidRPr="00D128FF" w:rsidRDefault="00D128FF" w:rsidP="00D128FF">
      <w:pPr>
        <w:shd w:val="clear" w:color="auto" w:fill="FFFFFF"/>
        <w:jc w:val="both"/>
        <w:rPr>
          <w:color w:val="000000"/>
          <w:spacing w:val="-2"/>
          <w:lang w:eastAsia="en-US"/>
        </w:rPr>
      </w:pPr>
    </w:p>
    <w:p w14:paraId="4BE96025" w14:textId="77777777" w:rsidR="00D128FF" w:rsidRPr="00D128FF" w:rsidRDefault="00D128FF" w:rsidP="00D128FF">
      <w:pPr>
        <w:shd w:val="clear" w:color="auto" w:fill="FFFFFF"/>
        <w:jc w:val="both"/>
        <w:rPr>
          <w:color w:val="000000"/>
          <w:spacing w:val="-2"/>
          <w:lang w:eastAsia="en-US"/>
        </w:rPr>
      </w:pPr>
      <w:r w:rsidRPr="00D128FF">
        <w:rPr>
          <w:b/>
          <w:color w:val="000000"/>
          <w:spacing w:val="-2"/>
          <w:lang w:eastAsia="en-US"/>
        </w:rPr>
        <w:t xml:space="preserve">Чл. 13. </w:t>
      </w:r>
      <w:r w:rsidRPr="00D128FF">
        <w:rPr>
          <w:color w:val="000000"/>
          <w:spacing w:val="-2"/>
          <w:lang w:eastAsia="en-US"/>
        </w:rPr>
        <w:t xml:space="preserve">Когато като Гаранция за изпълнение се представя парична сума, сумата се внася по [банковата сметка на ВЪЗЛОЖИТЕЛЯ, посочена в Документацията за обществената поръчка] / [следната банкова сметка на ВЪЗЛОЖИТЕЛЯ: </w:t>
      </w:r>
    </w:p>
    <w:p w14:paraId="531A5072" w14:textId="77777777" w:rsidR="00D128FF" w:rsidRPr="00D128FF" w:rsidRDefault="00D128FF" w:rsidP="00D128FF">
      <w:pPr>
        <w:jc w:val="both"/>
        <w:rPr>
          <w:lang w:eastAsia="en-US"/>
        </w:rPr>
      </w:pPr>
      <w:r w:rsidRPr="00D128FF">
        <w:rPr>
          <w:lang w:eastAsia="en-US"/>
        </w:rPr>
        <w:t>Банка:</w:t>
      </w:r>
      <w:r w:rsidRPr="00D128FF">
        <w:rPr>
          <w:lang w:eastAsia="en-US"/>
        </w:rPr>
        <w:tab/>
        <w:t>[…………………………….]</w:t>
      </w:r>
    </w:p>
    <w:p w14:paraId="338CF98F" w14:textId="77777777" w:rsidR="00D128FF" w:rsidRPr="00D128FF" w:rsidRDefault="00D128FF" w:rsidP="00D128FF">
      <w:pPr>
        <w:jc w:val="both"/>
        <w:rPr>
          <w:lang w:eastAsia="en-US"/>
        </w:rPr>
      </w:pPr>
      <w:r w:rsidRPr="00D128FF">
        <w:rPr>
          <w:lang w:eastAsia="en-US"/>
        </w:rPr>
        <w:t>BIC:</w:t>
      </w:r>
      <w:r w:rsidRPr="00D128FF">
        <w:rPr>
          <w:lang w:eastAsia="en-US"/>
        </w:rPr>
        <w:tab/>
        <w:t>[…………………………….]</w:t>
      </w:r>
    </w:p>
    <w:p w14:paraId="424EBC1D" w14:textId="77777777" w:rsidR="00D128FF" w:rsidRPr="00D128FF" w:rsidRDefault="00D128FF" w:rsidP="00D128FF">
      <w:pPr>
        <w:jc w:val="both"/>
        <w:rPr>
          <w:lang w:eastAsia="en-US"/>
        </w:rPr>
      </w:pPr>
      <w:r w:rsidRPr="00D128FF">
        <w:rPr>
          <w:lang w:eastAsia="en-US"/>
        </w:rPr>
        <w:t>IBAN:</w:t>
      </w:r>
      <w:r w:rsidRPr="00D128FF">
        <w:rPr>
          <w:lang w:eastAsia="en-US"/>
        </w:rPr>
        <w:tab/>
        <w:t>[…………………………….]</w:t>
      </w:r>
    </w:p>
    <w:p w14:paraId="61938438" w14:textId="77777777" w:rsidR="00D128FF" w:rsidRPr="00D128FF" w:rsidRDefault="00D128FF" w:rsidP="00D128FF">
      <w:pPr>
        <w:shd w:val="clear" w:color="auto" w:fill="FFFFFF"/>
        <w:jc w:val="both"/>
        <w:rPr>
          <w:b/>
          <w:color w:val="000000"/>
          <w:spacing w:val="-2"/>
          <w:lang w:val="en-US" w:eastAsia="en-US"/>
        </w:rPr>
      </w:pPr>
    </w:p>
    <w:p w14:paraId="73443075" w14:textId="77777777" w:rsidR="00D128FF" w:rsidRPr="00D128FF" w:rsidRDefault="00D128FF" w:rsidP="00D128FF">
      <w:pPr>
        <w:shd w:val="clear" w:color="auto" w:fill="FFFFFF"/>
        <w:jc w:val="both"/>
        <w:rPr>
          <w:color w:val="000000"/>
          <w:lang w:eastAsia="en-US"/>
        </w:rPr>
      </w:pPr>
      <w:r w:rsidRPr="00D128FF">
        <w:rPr>
          <w:b/>
          <w:lang w:eastAsia="en-US"/>
        </w:rPr>
        <w:t xml:space="preserve">Чл. 14. (1) </w:t>
      </w:r>
      <w:r w:rsidRPr="00D128FF">
        <w:rPr>
          <w:color w:val="000000"/>
          <w:lang w:eastAsia="en-US"/>
        </w:rPr>
        <w:t xml:space="preserve">Когато като гаранция за изпълнение се представя </w:t>
      </w:r>
      <w:r w:rsidRPr="00D128FF">
        <w:rPr>
          <w:color w:val="000000"/>
          <w:spacing w:val="1"/>
          <w:lang w:eastAsia="en-US"/>
        </w:rPr>
        <w:t>банкова гаранция</w:t>
      </w:r>
      <w:r w:rsidRPr="00D128FF">
        <w:rPr>
          <w:color w:val="000000"/>
          <w:lang w:eastAsia="en-US"/>
        </w:rPr>
        <w:t>, ИЗПЪЛНИТЕЛЯТ предава на ВЪЗЛОЖИТЕЛЯ оригинален екземпляр на банкова гаранция, издадена в полза на ВЪЗЛОЖИТЕЛЯ, която трябва да отговаря на следните изисквания:</w:t>
      </w:r>
    </w:p>
    <w:p w14:paraId="1A03E9B9" w14:textId="77777777" w:rsidR="00D128FF" w:rsidRPr="00D128FF" w:rsidRDefault="00D128FF" w:rsidP="00D128FF">
      <w:pPr>
        <w:shd w:val="clear" w:color="auto" w:fill="FFFFFF"/>
        <w:jc w:val="both"/>
        <w:rPr>
          <w:color w:val="000000"/>
          <w:lang w:eastAsia="en-US"/>
        </w:rPr>
      </w:pPr>
      <w:r w:rsidRPr="00D128FF">
        <w:rPr>
          <w:color w:val="000000"/>
          <w:lang w:eastAsia="en-US"/>
        </w:rPr>
        <w:t>1. да бъде безусловна и неотменяема банкова гаранция  [да съдържа задължение на банката - гарант да извърши плащане при първо писмено искане от ВЪЗЛОЖИТЕЛЯ, деклариращ, че е налице неизпълнение на задължение на ИЗПЪЛНИТЕЛЯ или друго основание за задържане на Гаранцията за изпълнение по този Договор];</w:t>
      </w:r>
    </w:p>
    <w:p w14:paraId="232A235E" w14:textId="77777777" w:rsidR="00D128FF" w:rsidRPr="00D128FF" w:rsidRDefault="00D128FF" w:rsidP="00D128FF">
      <w:pPr>
        <w:shd w:val="clear" w:color="auto" w:fill="FFFFFF"/>
        <w:jc w:val="both"/>
        <w:rPr>
          <w:color w:val="000000"/>
          <w:spacing w:val="-2"/>
          <w:lang w:eastAsia="en-US"/>
        </w:rPr>
      </w:pPr>
      <w:r w:rsidRPr="00D128FF">
        <w:rPr>
          <w:color w:val="000000"/>
          <w:lang w:eastAsia="en-US"/>
        </w:rPr>
        <w:t xml:space="preserve">2. да бъде със срок на валидност за целия срок на действие на Договора </w:t>
      </w:r>
      <w:r w:rsidRPr="00D128FF">
        <w:rPr>
          <w:b/>
          <w:i/>
          <w:color w:val="000000"/>
          <w:lang w:eastAsia="en-US"/>
        </w:rPr>
        <w:t>[</w:t>
      </w:r>
      <w:r w:rsidRPr="00D128FF">
        <w:rPr>
          <w:b/>
          <w:i/>
          <w:color w:val="000000"/>
          <w:spacing w:val="1"/>
          <w:lang w:eastAsia="en-US"/>
        </w:rPr>
        <w:t xml:space="preserve">плюс </w:t>
      </w:r>
      <w:r w:rsidRPr="00D128FF">
        <w:rPr>
          <w:b/>
          <w:i/>
          <w:color w:val="000000"/>
          <w:spacing w:val="1"/>
          <w:lang w:val="en-US" w:eastAsia="en-US"/>
        </w:rPr>
        <w:t>2</w:t>
      </w:r>
      <w:r w:rsidRPr="00D128FF">
        <w:rPr>
          <w:b/>
          <w:i/>
          <w:color w:val="000000"/>
          <w:spacing w:val="1"/>
          <w:lang w:eastAsia="en-US"/>
        </w:rPr>
        <w:t xml:space="preserve"> (два) месеца</w:t>
      </w:r>
      <w:r w:rsidRPr="00D128FF">
        <w:rPr>
          <w:b/>
          <w:i/>
          <w:color w:val="000000"/>
          <w:lang w:eastAsia="en-US"/>
        </w:rPr>
        <w:t xml:space="preserve"> след прекратяването на Договора</w:t>
      </w:r>
      <w:r w:rsidRPr="00D128FF">
        <w:rPr>
          <w:color w:val="000000"/>
          <w:lang w:eastAsia="en-US"/>
        </w:rPr>
        <w:t>], като при необходимост срокът на валидност на банковата гаранция се удължава или се издава нова.</w:t>
      </w:r>
      <w:r w:rsidRPr="00D128FF">
        <w:rPr>
          <w:color w:val="000000"/>
          <w:spacing w:val="-2"/>
          <w:lang w:eastAsia="en-US"/>
        </w:rPr>
        <w:t xml:space="preserve"> </w:t>
      </w:r>
    </w:p>
    <w:p w14:paraId="229B99BA" w14:textId="77777777" w:rsidR="00D128FF" w:rsidRPr="00D128FF" w:rsidRDefault="00D128FF" w:rsidP="00D128FF">
      <w:pPr>
        <w:shd w:val="clear" w:color="auto" w:fill="FFFFFF"/>
        <w:jc w:val="both"/>
        <w:rPr>
          <w:color w:val="000000"/>
          <w:spacing w:val="-2"/>
          <w:lang w:eastAsia="en-US"/>
        </w:rPr>
      </w:pPr>
      <w:r w:rsidRPr="00D128FF">
        <w:rPr>
          <w:b/>
          <w:color w:val="000000"/>
          <w:spacing w:val="-2"/>
          <w:lang w:eastAsia="en-US"/>
        </w:rPr>
        <w:t>(2)</w:t>
      </w:r>
      <w:r w:rsidRPr="00D128FF">
        <w:rPr>
          <w:color w:val="000000"/>
          <w:spacing w:val="-2"/>
          <w:lang w:eastAsia="en-US"/>
        </w:rPr>
        <w:t xml:space="preserve"> Банковите разходи по откриването и поддържането на Гаранцията </w:t>
      </w:r>
      <w:r w:rsidRPr="00D128FF">
        <w:rPr>
          <w:color w:val="000000"/>
          <w:spacing w:val="1"/>
          <w:lang w:eastAsia="en-US"/>
        </w:rPr>
        <w:t xml:space="preserve">за изпълнение във формата на банкова гаранция, както и по усвояването на средства от страна на ВЪЗЛОЖИТЕЛЯ, [при наличието на основание за това,] </w:t>
      </w:r>
      <w:r w:rsidRPr="00D128FF">
        <w:rPr>
          <w:color w:val="000000"/>
          <w:spacing w:val="-2"/>
          <w:lang w:eastAsia="en-US"/>
        </w:rPr>
        <w:t>са за сметка на ИЗПЪЛНИТЕЛЯ.</w:t>
      </w:r>
    </w:p>
    <w:p w14:paraId="46654079" w14:textId="77777777" w:rsidR="00D128FF" w:rsidRPr="00D128FF" w:rsidRDefault="00D128FF" w:rsidP="00D128FF">
      <w:pPr>
        <w:shd w:val="clear" w:color="auto" w:fill="FFFFFF"/>
        <w:jc w:val="both"/>
        <w:rPr>
          <w:b/>
          <w:color w:val="000000"/>
          <w:spacing w:val="-2"/>
          <w:highlight w:val="yellow"/>
          <w:lang w:eastAsia="en-US"/>
        </w:rPr>
      </w:pPr>
    </w:p>
    <w:p w14:paraId="35673BDF" w14:textId="77777777" w:rsidR="00D128FF" w:rsidRPr="00D128FF" w:rsidRDefault="00D128FF" w:rsidP="00D128FF">
      <w:pPr>
        <w:shd w:val="clear" w:color="auto" w:fill="FFFFFF"/>
        <w:jc w:val="both"/>
        <w:rPr>
          <w:color w:val="000000"/>
          <w:spacing w:val="1"/>
          <w:lang w:eastAsia="en-US"/>
        </w:rPr>
      </w:pPr>
      <w:r w:rsidRPr="00D128FF">
        <w:rPr>
          <w:b/>
          <w:lang w:eastAsia="en-US"/>
        </w:rPr>
        <w:t xml:space="preserve">Чл. 15. (1) </w:t>
      </w:r>
      <w:r w:rsidRPr="00D128FF">
        <w:rPr>
          <w:color w:val="000000"/>
          <w:lang w:eastAsia="en-US"/>
        </w:rPr>
        <w:t xml:space="preserve">Когато като Гаранция за изпълнение се представя </w:t>
      </w:r>
      <w:r w:rsidRPr="00D128FF">
        <w:rPr>
          <w:color w:val="000000"/>
          <w:spacing w:val="1"/>
          <w:lang w:eastAsia="en-US"/>
        </w:rPr>
        <w:t>застраховка, ИЗПЪЛНИТЕЛЯТ предава на ВЪЗЛОЖИТЕЛЯ оригинален екземпляр на [застрахователна полица], в която ВЪЗЛОЖИТЕЛЯТ е посочен като трето ползващо се лице (</w:t>
      </w:r>
      <w:proofErr w:type="spellStart"/>
      <w:r w:rsidRPr="00D128FF">
        <w:rPr>
          <w:color w:val="000000"/>
          <w:spacing w:val="1"/>
          <w:lang w:eastAsia="en-US"/>
        </w:rPr>
        <w:t>бенефициер</w:t>
      </w:r>
      <w:proofErr w:type="spellEnd"/>
      <w:r w:rsidRPr="00D128FF">
        <w:rPr>
          <w:color w:val="000000"/>
          <w:spacing w:val="1"/>
          <w:lang w:eastAsia="en-US"/>
        </w:rPr>
        <w:t>), която трябва да отговаря на следните изисквания:</w:t>
      </w:r>
    </w:p>
    <w:p w14:paraId="5470B2A7" w14:textId="77777777" w:rsidR="00D128FF" w:rsidRPr="00D128FF" w:rsidRDefault="00D128FF" w:rsidP="00D128FF">
      <w:pPr>
        <w:shd w:val="clear" w:color="auto" w:fill="FFFFFF"/>
        <w:jc w:val="both"/>
        <w:rPr>
          <w:color w:val="000000"/>
          <w:spacing w:val="1"/>
          <w:lang w:eastAsia="en-US"/>
        </w:rPr>
      </w:pPr>
      <w:r w:rsidRPr="00D128FF">
        <w:rPr>
          <w:color w:val="000000"/>
          <w:spacing w:val="1"/>
          <w:lang w:eastAsia="en-US"/>
        </w:rPr>
        <w:t>1. да обезпечава изпълнението на този Договор чрез покритие на отговорността на ИЗПЪЛНИТЕЛЯ;</w:t>
      </w:r>
    </w:p>
    <w:p w14:paraId="028285F1" w14:textId="77777777" w:rsidR="00D128FF" w:rsidRPr="00D128FF" w:rsidRDefault="00D128FF" w:rsidP="00D128FF">
      <w:pPr>
        <w:shd w:val="clear" w:color="auto" w:fill="FFFFFF"/>
        <w:jc w:val="both"/>
        <w:rPr>
          <w:b/>
          <w:i/>
          <w:color w:val="000000"/>
          <w:spacing w:val="1"/>
          <w:lang w:eastAsia="en-US"/>
        </w:rPr>
      </w:pPr>
      <w:r w:rsidRPr="00D128FF">
        <w:rPr>
          <w:color w:val="000000"/>
          <w:spacing w:val="1"/>
          <w:lang w:eastAsia="en-US"/>
        </w:rPr>
        <w:t xml:space="preserve">2. да бъде със срок на валидност за целия срок на действие на Договора </w:t>
      </w:r>
      <w:r w:rsidRPr="00D128FF">
        <w:rPr>
          <w:b/>
          <w:i/>
          <w:color w:val="000000"/>
          <w:spacing w:val="1"/>
          <w:lang w:eastAsia="en-US"/>
        </w:rPr>
        <w:t xml:space="preserve">[плюс </w:t>
      </w:r>
      <w:r w:rsidRPr="00D128FF">
        <w:rPr>
          <w:b/>
          <w:i/>
          <w:color w:val="000000"/>
          <w:spacing w:val="1"/>
          <w:lang w:val="en-US" w:eastAsia="en-US"/>
        </w:rPr>
        <w:t>2</w:t>
      </w:r>
      <w:r w:rsidRPr="00D128FF">
        <w:rPr>
          <w:b/>
          <w:i/>
          <w:color w:val="000000"/>
          <w:spacing w:val="1"/>
          <w:lang w:eastAsia="en-US"/>
        </w:rPr>
        <w:t xml:space="preserve"> (два) месеца след прекратяването на Договора. </w:t>
      </w:r>
    </w:p>
    <w:p w14:paraId="645916C9" w14:textId="77777777" w:rsidR="00D128FF" w:rsidRPr="00D128FF" w:rsidRDefault="00D128FF" w:rsidP="00D128FF">
      <w:pPr>
        <w:shd w:val="clear" w:color="auto" w:fill="FFFFFF"/>
        <w:jc w:val="both"/>
        <w:rPr>
          <w:color w:val="000000"/>
          <w:spacing w:val="1"/>
          <w:lang w:val="en-US" w:eastAsia="en-US"/>
        </w:rPr>
      </w:pPr>
      <w:r w:rsidRPr="00D128FF">
        <w:rPr>
          <w:b/>
          <w:lang w:eastAsia="en-US"/>
        </w:rPr>
        <w:t xml:space="preserve">(2) </w:t>
      </w:r>
      <w:r w:rsidRPr="00D128FF">
        <w:rPr>
          <w:color w:val="000000"/>
          <w:spacing w:val="1"/>
          <w:lang w:eastAsia="en-US"/>
        </w:rPr>
        <w:t>Разходите по сключването на застрахователния договор и поддържането на валидността на застраховката за изисквания срок, както и по всяко изплащане на застрахователно обезщетение в полза на ВЪЗЛОЖИТЕЛЯ, [при наличието на основание за това,] са за сметка на ИЗПЪЛНИТЕЛЯ.</w:t>
      </w:r>
      <w:r w:rsidRPr="00D128FF">
        <w:rPr>
          <w:color w:val="000000"/>
          <w:spacing w:val="1"/>
          <w:lang w:val="en-US" w:eastAsia="en-US"/>
        </w:rPr>
        <w:t xml:space="preserve"> </w:t>
      </w:r>
    </w:p>
    <w:p w14:paraId="48CC0B9E" w14:textId="77777777" w:rsidR="00D128FF" w:rsidRPr="00D128FF" w:rsidRDefault="00D128FF" w:rsidP="00D128FF">
      <w:pPr>
        <w:shd w:val="clear" w:color="auto" w:fill="FFFFFF"/>
        <w:tabs>
          <w:tab w:val="left" w:pos="-180"/>
        </w:tabs>
        <w:jc w:val="both"/>
        <w:rPr>
          <w:b/>
          <w:lang w:eastAsia="en-US"/>
        </w:rPr>
      </w:pPr>
    </w:p>
    <w:p w14:paraId="56E67AC6" w14:textId="77777777" w:rsidR="00D128FF" w:rsidRPr="00D128FF" w:rsidRDefault="00D128FF" w:rsidP="00D128FF">
      <w:pPr>
        <w:shd w:val="clear" w:color="auto" w:fill="FFFFFF"/>
        <w:tabs>
          <w:tab w:val="left" w:pos="-180"/>
        </w:tabs>
        <w:jc w:val="both"/>
        <w:rPr>
          <w:color w:val="000000"/>
          <w:spacing w:val="-2"/>
          <w:lang w:eastAsia="en-US"/>
        </w:rPr>
      </w:pPr>
      <w:r w:rsidRPr="00D128FF">
        <w:rPr>
          <w:b/>
          <w:lang w:eastAsia="en-US"/>
        </w:rPr>
        <w:lastRenderedPageBreak/>
        <w:t xml:space="preserve">Чл. 16. (1) </w:t>
      </w:r>
      <w:r w:rsidRPr="00D128FF">
        <w:rPr>
          <w:color w:val="000000"/>
          <w:spacing w:val="1"/>
          <w:lang w:eastAsia="en-US"/>
        </w:rPr>
        <w:t xml:space="preserve">ВЪЗЛОЖИТЕЛЯТ освобождава Гаранцията за изпълнение в срок до </w:t>
      </w:r>
      <w:r w:rsidRPr="00D128FF">
        <w:rPr>
          <w:b/>
          <w:i/>
          <w:color w:val="000000"/>
          <w:spacing w:val="1"/>
          <w:lang w:eastAsia="en-US"/>
        </w:rPr>
        <w:t>2 (два) месеца</w:t>
      </w:r>
      <w:r w:rsidRPr="00D128FF">
        <w:rPr>
          <w:color w:val="000000"/>
          <w:spacing w:val="1"/>
          <w:lang w:eastAsia="en-US"/>
        </w:rPr>
        <w:t xml:space="preserve"> след прекратяването на Договора [приключване на изпълнението на Договора и окончателно приемане на Услугите] в пълен размер, ако липсват основания за задържането от страна на ВЪЗЛОЖИТЕЛЯ на каквато и да е сума по нея</w:t>
      </w:r>
      <w:r w:rsidRPr="00D128FF">
        <w:rPr>
          <w:color w:val="000000"/>
          <w:spacing w:val="-2"/>
          <w:lang w:eastAsia="en-US"/>
        </w:rPr>
        <w:t>.</w:t>
      </w:r>
    </w:p>
    <w:p w14:paraId="6300D79E" w14:textId="77777777" w:rsidR="00D128FF" w:rsidRPr="00D128FF" w:rsidRDefault="00D128FF" w:rsidP="00D128FF">
      <w:pPr>
        <w:shd w:val="clear" w:color="auto" w:fill="FFFFFF"/>
        <w:tabs>
          <w:tab w:val="left" w:pos="-180"/>
        </w:tabs>
        <w:jc w:val="both"/>
        <w:rPr>
          <w:color w:val="000000"/>
          <w:spacing w:val="-2"/>
          <w:lang w:eastAsia="en-US"/>
        </w:rPr>
      </w:pPr>
      <w:r w:rsidRPr="00D128FF">
        <w:rPr>
          <w:b/>
          <w:color w:val="000000"/>
          <w:spacing w:val="-2"/>
          <w:lang w:eastAsia="en-US"/>
        </w:rPr>
        <w:t>(2)</w:t>
      </w:r>
      <w:r w:rsidRPr="00D128FF">
        <w:rPr>
          <w:color w:val="000000"/>
          <w:spacing w:val="-2"/>
          <w:lang w:eastAsia="en-US"/>
        </w:rPr>
        <w:t xml:space="preserve"> Освобождаването на Гаранцията за изпълнение се извършва, както следва:</w:t>
      </w:r>
    </w:p>
    <w:p w14:paraId="325CB280" w14:textId="77777777" w:rsidR="00D128FF" w:rsidRPr="00D128FF" w:rsidRDefault="00D128FF" w:rsidP="00D128FF">
      <w:pPr>
        <w:shd w:val="clear" w:color="auto" w:fill="FFFFFF"/>
        <w:tabs>
          <w:tab w:val="left" w:pos="-180"/>
        </w:tabs>
        <w:jc w:val="both"/>
        <w:rPr>
          <w:color w:val="000000"/>
          <w:spacing w:val="-2"/>
          <w:lang w:eastAsia="en-US"/>
        </w:rPr>
      </w:pPr>
      <w:r w:rsidRPr="00D128FF">
        <w:rPr>
          <w:color w:val="000000"/>
          <w:spacing w:val="-2"/>
          <w:lang w:eastAsia="en-US"/>
        </w:rPr>
        <w:t xml:space="preserve">1. когато е във формата на парична сума – чрез превеждане на сумата по банковата сметка на ИЗПЪЛНИТЕЛЯ, посочена в чл. [10] от Договора; </w:t>
      </w:r>
    </w:p>
    <w:p w14:paraId="293893C5" w14:textId="77777777" w:rsidR="00D128FF" w:rsidRPr="00D128FF" w:rsidRDefault="00D128FF" w:rsidP="00D128FF">
      <w:pPr>
        <w:shd w:val="clear" w:color="auto" w:fill="FFFFFF"/>
        <w:tabs>
          <w:tab w:val="left" w:pos="-180"/>
        </w:tabs>
        <w:jc w:val="both"/>
        <w:rPr>
          <w:color w:val="000000"/>
          <w:spacing w:val="-2"/>
          <w:lang w:eastAsia="en-US"/>
        </w:rPr>
      </w:pPr>
      <w:r w:rsidRPr="00D128FF">
        <w:rPr>
          <w:color w:val="000000"/>
          <w:spacing w:val="-2"/>
          <w:lang w:eastAsia="en-US"/>
        </w:rPr>
        <w:t>2. когато е във формата на банкова гаранция – чрез връщане на нейния оригинал на представител на ИЗПЪЛНИТЕЛЯ или упълномощено от него лице;</w:t>
      </w:r>
    </w:p>
    <w:p w14:paraId="7A89BA0A" w14:textId="77777777" w:rsidR="00D128FF" w:rsidRPr="00D128FF" w:rsidRDefault="00D128FF" w:rsidP="00D128FF">
      <w:pPr>
        <w:shd w:val="clear" w:color="auto" w:fill="FFFFFF"/>
        <w:tabs>
          <w:tab w:val="left" w:pos="-180"/>
        </w:tabs>
        <w:jc w:val="both"/>
        <w:rPr>
          <w:color w:val="000000"/>
          <w:spacing w:val="-2"/>
          <w:lang w:eastAsia="en-US"/>
        </w:rPr>
      </w:pPr>
      <w:r w:rsidRPr="00D128FF">
        <w:rPr>
          <w:color w:val="000000"/>
          <w:spacing w:val="-2"/>
          <w:lang w:eastAsia="en-US"/>
        </w:rPr>
        <w:t xml:space="preserve">3. когато е във формата на застраховка – чрез връщане на оригинала на </w:t>
      </w:r>
      <w:r w:rsidRPr="00D128FF">
        <w:rPr>
          <w:color w:val="000000"/>
          <w:spacing w:val="1"/>
          <w:lang w:eastAsia="en-US"/>
        </w:rPr>
        <w:t xml:space="preserve">застрахователната полица </w:t>
      </w:r>
      <w:r w:rsidRPr="00D128FF">
        <w:rPr>
          <w:color w:val="000000"/>
          <w:spacing w:val="-2"/>
          <w:lang w:eastAsia="en-US"/>
        </w:rPr>
        <w:t>на представител на ИЗПЪЛНИТЕЛЯ или упълномощено от него лице.</w:t>
      </w:r>
    </w:p>
    <w:p w14:paraId="10B30ACC" w14:textId="77777777" w:rsidR="00D128FF" w:rsidRPr="00D128FF" w:rsidRDefault="00D128FF" w:rsidP="00D128FF">
      <w:pPr>
        <w:shd w:val="clear" w:color="auto" w:fill="FFFFFF"/>
        <w:tabs>
          <w:tab w:val="left" w:pos="-180"/>
        </w:tabs>
        <w:jc w:val="both"/>
        <w:rPr>
          <w:color w:val="000000"/>
          <w:spacing w:val="-2"/>
          <w:lang w:eastAsia="en-US"/>
        </w:rPr>
      </w:pPr>
      <w:r w:rsidRPr="00D128FF">
        <w:rPr>
          <w:b/>
          <w:color w:val="000000"/>
          <w:spacing w:val="-2"/>
          <w:lang w:eastAsia="en-US"/>
        </w:rPr>
        <w:t>(3)</w:t>
      </w:r>
      <w:r w:rsidRPr="00D128FF">
        <w:rPr>
          <w:color w:val="000000"/>
          <w:spacing w:val="-2"/>
          <w:lang w:eastAsia="en-US"/>
        </w:rPr>
        <w:t xml:space="preserve"> Гаранцията или съответната част от нея не се освобождава от ВЪЗЛОЖИТЕЛЯ, ако в процеса на изпълнение на Договора е възникнал спор между Страните относно неизпълнение на задълженията на ИЗПЪЛНИТЕЛЯ и въпросът е отнесен за решаване пред съд. При решаване на спора в полза на ВЪЗЛОЖИТЕЛЯ той може да пристъпи към усвояване на гаранциите.</w:t>
      </w:r>
    </w:p>
    <w:p w14:paraId="3FB1DCA5" w14:textId="77777777" w:rsidR="00D128FF" w:rsidRPr="00D128FF" w:rsidRDefault="00D128FF" w:rsidP="00D128FF">
      <w:pPr>
        <w:shd w:val="clear" w:color="auto" w:fill="FFFFFF"/>
        <w:tabs>
          <w:tab w:val="left" w:pos="-180"/>
        </w:tabs>
        <w:jc w:val="both"/>
        <w:rPr>
          <w:color w:val="000000"/>
          <w:spacing w:val="-2"/>
          <w:lang w:eastAsia="en-US"/>
        </w:rPr>
      </w:pPr>
      <w:r w:rsidRPr="00D128FF">
        <w:rPr>
          <w:color w:val="000000"/>
          <w:spacing w:val="-2"/>
          <w:lang w:eastAsia="en-US"/>
        </w:rPr>
        <w:tab/>
      </w:r>
    </w:p>
    <w:p w14:paraId="256A8A0C" w14:textId="77777777" w:rsidR="00D128FF" w:rsidRPr="00D128FF" w:rsidRDefault="00D128FF" w:rsidP="00D128FF">
      <w:pPr>
        <w:shd w:val="clear" w:color="auto" w:fill="FFFFFF"/>
        <w:tabs>
          <w:tab w:val="left" w:pos="-180"/>
        </w:tabs>
        <w:jc w:val="both"/>
        <w:rPr>
          <w:lang w:eastAsia="en-US"/>
        </w:rPr>
      </w:pPr>
      <w:r w:rsidRPr="00D128FF">
        <w:rPr>
          <w:b/>
          <w:lang w:eastAsia="en-US"/>
        </w:rPr>
        <w:t xml:space="preserve">Чл. 17. </w:t>
      </w:r>
      <w:r w:rsidRPr="00D128FF">
        <w:rPr>
          <w:lang w:eastAsia="en-US"/>
        </w:rPr>
        <w:t xml:space="preserve">ВЪЗЛОЖИТЕЛЯТ има право да задържи съответна част и да се удовлетвори от Гаранцията за изпълнение, когато ИЗПЪЛНИТЕЛЯТ не изпълни някое от неговите задължения по Договора, както и в случаите на лошо, частично и забавено изпълнение на което и да е задължение на ИЗПЪЛНИТЕЛЯ, като усвои такава част от Гаранцията за изпълнение, която съответства на уговорената в Договора неустойка за съответния случай на неизпълнение. </w:t>
      </w:r>
    </w:p>
    <w:p w14:paraId="033EBB9D" w14:textId="77777777" w:rsidR="00D128FF" w:rsidRPr="00D128FF" w:rsidRDefault="00D128FF" w:rsidP="00D128FF">
      <w:pPr>
        <w:shd w:val="clear" w:color="auto" w:fill="FFFFFF"/>
        <w:tabs>
          <w:tab w:val="left" w:pos="-180"/>
        </w:tabs>
        <w:jc w:val="both"/>
        <w:rPr>
          <w:b/>
          <w:lang w:eastAsia="en-US"/>
        </w:rPr>
      </w:pPr>
    </w:p>
    <w:p w14:paraId="18B033EE" w14:textId="77777777" w:rsidR="00D128FF" w:rsidRPr="00D128FF" w:rsidRDefault="00D128FF" w:rsidP="00D128FF">
      <w:pPr>
        <w:shd w:val="clear" w:color="auto" w:fill="FFFFFF"/>
        <w:tabs>
          <w:tab w:val="left" w:pos="-180"/>
        </w:tabs>
        <w:jc w:val="both"/>
        <w:rPr>
          <w:b/>
          <w:lang w:eastAsia="en-US"/>
        </w:rPr>
      </w:pPr>
      <w:r w:rsidRPr="00D128FF">
        <w:rPr>
          <w:b/>
          <w:lang w:eastAsia="en-US"/>
        </w:rPr>
        <w:t xml:space="preserve">Чл. 18. </w:t>
      </w:r>
      <w:r w:rsidRPr="00D128FF">
        <w:rPr>
          <w:lang w:eastAsia="en-US"/>
        </w:rPr>
        <w:t>ВЪЗЛОЖИТЕЛЯТ има право да задържи Гаранцията за изпълнение в пълен размер, в следните случаи:</w:t>
      </w:r>
    </w:p>
    <w:p w14:paraId="3AC4E64A" w14:textId="77777777" w:rsidR="00D128FF" w:rsidRPr="00D128FF" w:rsidRDefault="00D128FF" w:rsidP="00D128FF">
      <w:pPr>
        <w:shd w:val="clear" w:color="auto" w:fill="FFFFFF"/>
        <w:tabs>
          <w:tab w:val="left" w:pos="-180"/>
        </w:tabs>
        <w:jc w:val="both"/>
        <w:rPr>
          <w:color w:val="000000"/>
          <w:spacing w:val="-2"/>
          <w:lang w:eastAsia="en-US"/>
        </w:rPr>
      </w:pPr>
      <w:r w:rsidRPr="00D128FF">
        <w:rPr>
          <w:lang w:eastAsia="en-US"/>
        </w:rPr>
        <w:t xml:space="preserve">1. ако ИЗПЪЛНИТЕЛЯТ не започне работа по изпълнение на Договора [в срок до 3 </w:t>
      </w:r>
      <w:r w:rsidRPr="00D128FF">
        <w:rPr>
          <w:color w:val="000000"/>
          <w:spacing w:val="1"/>
          <w:lang w:eastAsia="en-US"/>
        </w:rPr>
        <w:t>(</w:t>
      </w:r>
      <w:r w:rsidRPr="00D128FF">
        <w:rPr>
          <w:i/>
          <w:color w:val="000000"/>
          <w:spacing w:val="1"/>
          <w:lang w:eastAsia="en-US"/>
        </w:rPr>
        <w:t>три</w:t>
      </w:r>
      <w:r w:rsidRPr="00D128FF">
        <w:rPr>
          <w:color w:val="000000"/>
          <w:spacing w:val="1"/>
          <w:lang w:eastAsia="en-US"/>
        </w:rPr>
        <w:t>) дни</w:t>
      </w:r>
      <w:r w:rsidRPr="00D128FF">
        <w:rPr>
          <w:lang w:eastAsia="en-US"/>
        </w:rPr>
        <w:t xml:space="preserve"> след Датата на влизане в сила и ВЪЗЛОЖИТЕЛЯТ развали Договора на това основание;</w:t>
      </w:r>
      <w:r w:rsidRPr="00D128FF">
        <w:rPr>
          <w:color w:val="000000"/>
          <w:spacing w:val="-2"/>
          <w:lang w:eastAsia="en-US"/>
        </w:rPr>
        <w:t xml:space="preserve"> </w:t>
      </w:r>
    </w:p>
    <w:p w14:paraId="2EC37189" w14:textId="77777777" w:rsidR="00D128FF" w:rsidRPr="00D128FF" w:rsidRDefault="00D128FF" w:rsidP="00D128FF">
      <w:pPr>
        <w:shd w:val="clear" w:color="auto" w:fill="FFFFFF"/>
        <w:tabs>
          <w:tab w:val="left" w:pos="-180"/>
        </w:tabs>
        <w:jc w:val="both"/>
        <w:rPr>
          <w:color w:val="000000"/>
          <w:spacing w:val="-2"/>
          <w:lang w:eastAsia="en-US"/>
        </w:rPr>
      </w:pPr>
      <w:r w:rsidRPr="00D128FF">
        <w:rPr>
          <w:color w:val="000000"/>
          <w:spacing w:val="-2"/>
          <w:lang w:eastAsia="en-US"/>
        </w:rPr>
        <w:t xml:space="preserve">2. при пълно неизпълнение, в т.ч. когато Услугите не отговарят на изискванията на ВЪЗЛОЖИТЕЛЯ, и разваляне на Договора от страна на ВЪЗЛОЖИТЕЛЯ на това основание; </w:t>
      </w:r>
    </w:p>
    <w:p w14:paraId="1AE767A5" w14:textId="77777777" w:rsidR="00D128FF" w:rsidRPr="00D128FF" w:rsidRDefault="00D128FF" w:rsidP="00D128FF">
      <w:pPr>
        <w:shd w:val="clear" w:color="auto" w:fill="FFFFFF"/>
        <w:tabs>
          <w:tab w:val="left" w:pos="-180"/>
        </w:tabs>
        <w:jc w:val="both"/>
        <w:rPr>
          <w:color w:val="000000"/>
          <w:spacing w:val="-2"/>
          <w:lang w:eastAsia="en-US"/>
        </w:rPr>
      </w:pPr>
      <w:r w:rsidRPr="00D128FF">
        <w:rPr>
          <w:color w:val="000000"/>
          <w:spacing w:val="-2"/>
          <w:lang w:eastAsia="en-US"/>
        </w:rPr>
        <w:t>3. при прекратяване на дейността на ИЗПЪЛНИТЕЛЯ или при обявяването му в несъстоятелност.</w:t>
      </w:r>
    </w:p>
    <w:p w14:paraId="3A7FD45F" w14:textId="77777777" w:rsidR="00D128FF" w:rsidRPr="00D128FF" w:rsidRDefault="00D128FF" w:rsidP="00D128FF">
      <w:pPr>
        <w:shd w:val="clear" w:color="auto" w:fill="FFFFFF"/>
        <w:tabs>
          <w:tab w:val="left" w:pos="-180"/>
        </w:tabs>
        <w:jc w:val="both"/>
        <w:rPr>
          <w:color w:val="000000"/>
          <w:spacing w:val="-2"/>
          <w:lang w:eastAsia="en-US"/>
        </w:rPr>
      </w:pPr>
    </w:p>
    <w:p w14:paraId="55031987" w14:textId="77777777" w:rsidR="00D128FF" w:rsidRPr="00D128FF" w:rsidRDefault="00D128FF" w:rsidP="00D128FF">
      <w:pPr>
        <w:shd w:val="clear" w:color="auto" w:fill="FFFFFF"/>
        <w:tabs>
          <w:tab w:val="left" w:pos="-180"/>
        </w:tabs>
        <w:jc w:val="both"/>
        <w:rPr>
          <w:lang w:eastAsia="en-US"/>
        </w:rPr>
      </w:pPr>
      <w:r w:rsidRPr="00D128FF">
        <w:rPr>
          <w:b/>
          <w:lang w:eastAsia="en-US"/>
        </w:rPr>
        <w:t xml:space="preserve">Чл. 19. </w:t>
      </w:r>
      <w:r w:rsidRPr="00D128FF">
        <w:rPr>
          <w:lang w:eastAsia="en-US"/>
        </w:rPr>
        <w:t>Във всеки случай на задържане на Гаранцията за изпълнение, ВЪЗЛОЖИТЕЛЯТ уведомява ИЗПЪЛНИТЕЛЯ за задържането и неговото основание. Задържането на Гаранцията за изпълнение изцяло или частично не изчерпва правата на ВЪЗЛОЖИТЕЛЯ да търси обезщетение в по-голям размер.</w:t>
      </w:r>
    </w:p>
    <w:p w14:paraId="72F721C9" w14:textId="77777777" w:rsidR="00D128FF" w:rsidRPr="00D128FF" w:rsidRDefault="00D128FF" w:rsidP="00D128FF">
      <w:pPr>
        <w:shd w:val="clear" w:color="auto" w:fill="FFFFFF"/>
        <w:tabs>
          <w:tab w:val="left" w:pos="-180"/>
        </w:tabs>
        <w:jc w:val="both"/>
        <w:rPr>
          <w:lang w:eastAsia="en-US"/>
        </w:rPr>
      </w:pPr>
    </w:p>
    <w:p w14:paraId="0DD822BE" w14:textId="77777777" w:rsidR="00D128FF" w:rsidRPr="00D128FF" w:rsidRDefault="00D128FF" w:rsidP="00D128FF">
      <w:pPr>
        <w:shd w:val="clear" w:color="auto" w:fill="FFFFFF"/>
        <w:tabs>
          <w:tab w:val="left" w:pos="-180"/>
        </w:tabs>
        <w:jc w:val="both"/>
        <w:rPr>
          <w:lang w:eastAsia="en-US"/>
        </w:rPr>
      </w:pPr>
      <w:r w:rsidRPr="00D128FF">
        <w:rPr>
          <w:b/>
          <w:lang w:eastAsia="en-US"/>
        </w:rPr>
        <w:t xml:space="preserve">Чл. 20. </w:t>
      </w:r>
      <w:r w:rsidRPr="00D128FF">
        <w:rPr>
          <w:lang w:eastAsia="en-US"/>
        </w:rPr>
        <w:t>Когато ВЪЗЛОЖИТЕЛЯТ се е удовлетворил от Гаранцията за изпълнение и Договорът продължава да е в сила, ИЗПЪЛНИТЕЛЯТ се задължава в срок до 7 (</w:t>
      </w:r>
      <w:r w:rsidRPr="00D128FF">
        <w:rPr>
          <w:i/>
          <w:lang w:eastAsia="en-US"/>
        </w:rPr>
        <w:t>седем</w:t>
      </w:r>
      <w:r w:rsidRPr="00D128FF">
        <w:rPr>
          <w:lang w:eastAsia="en-US"/>
        </w:rPr>
        <w:t>) дни да допълни Гаранцията за изпълнение, като внесе усвоената от ВЪЗЛОЖИТЕЛЯ сума по сметката на ВЪЗЛОЖИТЕЛЯ или предостави документ за изменение на първоначалната банкова гаранция или нова банкова гаранция, съответно застраховка, така че във всеки момент от действието на Договора размерът на Гаранцията за изпълнение да бъде в съответствие с чл. [12] от Договора.</w:t>
      </w:r>
    </w:p>
    <w:p w14:paraId="37B99D47" w14:textId="77777777" w:rsidR="00D128FF" w:rsidRPr="00D128FF" w:rsidRDefault="00D128FF" w:rsidP="00D128FF">
      <w:pPr>
        <w:jc w:val="both"/>
      </w:pPr>
    </w:p>
    <w:p w14:paraId="66D386DB" w14:textId="77777777" w:rsidR="00D128FF" w:rsidRPr="00D128FF" w:rsidRDefault="00D128FF" w:rsidP="00D128FF">
      <w:pPr>
        <w:jc w:val="both"/>
        <w:rPr>
          <w:b/>
          <w:lang w:eastAsia="en-US"/>
        </w:rPr>
      </w:pPr>
      <w:r w:rsidRPr="00D128FF">
        <w:rPr>
          <w:b/>
          <w:lang w:eastAsia="en-US"/>
        </w:rPr>
        <w:t xml:space="preserve">Общи условия относно Гаранцията за изпълнение </w:t>
      </w:r>
    </w:p>
    <w:p w14:paraId="5BE96622" w14:textId="77777777" w:rsidR="00D128FF" w:rsidRPr="00D128FF" w:rsidRDefault="00D128FF" w:rsidP="00D128FF">
      <w:pPr>
        <w:jc w:val="both"/>
      </w:pPr>
      <w:r w:rsidRPr="00D128FF">
        <w:rPr>
          <w:b/>
          <w:lang w:eastAsia="en-US"/>
        </w:rPr>
        <w:t xml:space="preserve">Чл. 21. </w:t>
      </w:r>
      <w:r w:rsidRPr="00D128FF">
        <w:t>ВЪЗЛОЖИТЕЛЯТ не дължи лихва за времето, през което средствата по Гаранцията за изпълнение са престояли при него законосъобразно.</w:t>
      </w:r>
    </w:p>
    <w:p w14:paraId="240019BE" w14:textId="77777777" w:rsidR="00D128FF" w:rsidRPr="00D128FF" w:rsidRDefault="00D128FF" w:rsidP="00D128FF">
      <w:pPr>
        <w:keepNext/>
        <w:keepLines/>
        <w:jc w:val="both"/>
        <w:outlineLvl w:val="1"/>
        <w:rPr>
          <w:b/>
          <w:bCs/>
          <w:color w:val="000000"/>
        </w:rPr>
      </w:pPr>
      <w:bookmarkStart w:id="59" w:name="_Toc511295292"/>
    </w:p>
    <w:p w14:paraId="32E85D60" w14:textId="77777777" w:rsidR="00D128FF" w:rsidRPr="00D128FF" w:rsidRDefault="00D128FF" w:rsidP="00D128FF">
      <w:pPr>
        <w:keepNext/>
        <w:keepLines/>
        <w:jc w:val="both"/>
        <w:outlineLvl w:val="1"/>
        <w:rPr>
          <w:b/>
          <w:bCs/>
          <w:color w:val="000000"/>
        </w:rPr>
      </w:pPr>
      <w:r w:rsidRPr="00D128FF">
        <w:rPr>
          <w:b/>
          <w:bCs/>
          <w:color w:val="000000"/>
        </w:rPr>
        <w:t>ПРАВА И ЗАДЪЛЖЕНИЯ НА СТРАНИТЕ</w:t>
      </w:r>
      <w:bookmarkEnd w:id="59"/>
    </w:p>
    <w:p w14:paraId="1752ED11" w14:textId="77777777" w:rsidR="00D128FF" w:rsidRPr="00D128FF" w:rsidRDefault="00D128FF" w:rsidP="00D128FF">
      <w:pPr>
        <w:jc w:val="both"/>
        <w:rPr>
          <w:b/>
          <w:bCs/>
          <w:color w:val="000000"/>
          <w:spacing w:val="1"/>
          <w:lang w:eastAsia="en-US"/>
        </w:rPr>
      </w:pPr>
      <w:r w:rsidRPr="00D128FF">
        <w:rPr>
          <w:b/>
          <w:bCs/>
          <w:color w:val="000000"/>
          <w:spacing w:val="1"/>
          <w:lang w:eastAsia="en-US"/>
        </w:rPr>
        <w:t xml:space="preserve">Чл. 22. </w:t>
      </w:r>
      <w:r w:rsidRPr="00D128FF">
        <w:rPr>
          <w:bCs/>
          <w:color w:val="000000"/>
          <w:spacing w:val="1"/>
          <w:lang w:eastAsia="en-US"/>
        </w:rPr>
        <w:t>Изброяването на конкретни права и задължения на Страните в този раздел от Договора е неизчерпателно и не засяга действието на други клаузи от Договора или от приложимото право, предвиждащи права и/или задължения на която и да е от Страните.</w:t>
      </w:r>
    </w:p>
    <w:p w14:paraId="635D59B3" w14:textId="77777777" w:rsidR="00D128FF" w:rsidRPr="00D128FF" w:rsidRDefault="00D128FF" w:rsidP="00D128FF">
      <w:pPr>
        <w:jc w:val="both"/>
        <w:rPr>
          <w:highlight w:val="yellow"/>
        </w:rPr>
      </w:pPr>
    </w:p>
    <w:p w14:paraId="0F470E88" w14:textId="77777777" w:rsidR="00D128FF" w:rsidRPr="00D128FF" w:rsidRDefault="00D128FF" w:rsidP="00D128FF">
      <w:pPr>
        <w:jc w:val="both"/>
        <w:rPr>
          <w:b/>
          <w:u w:val="single"/>
        </w:rPr>
      </w:pPr>
      <w:r w:rsidRPr="00D128FF">
        <w:rPr>
          <w:b/>
          <w:u w:val="single"/>
        </w:rPr>
        <w:lastRenderedPageBreak/>
        <w:t>Общи права и задължения на ИЗПЪЛНИТЕЛЯ</w:t>
      </w:r>
    </w:p>
    <w:p w14:paraId="34053D77" w14:textId="77777777" w:rsidR="00D128FF" w:rsidRPr="00D128FF" w:rsidRDefault="00D128FF" w:rsidP="00D128FF">
      <w:pPr>
        <w:jc w:val="both"/>
        <w:rPr>
          <w:bCs/>
          <w:color w:val="000000"/>
          <w:spacing w:val="1"/>
          <w:lang w:eastAsia="en-US"/>
        </w:rPr>
      </w:pPr>
      <w:r w:rsidRPr="00D128FF">
        <w:rPr>
          <w:bCs/>
          <w:color w:val="000000"/>
          <w:spacing w:val="1"/>
          <w:lang w:eastAsia="en-US"/>
        </w:rPr>
        <w:tab/>
      </w:r>
    </w:p>
    <w:p w14:paraId="4813D1B3" w14:textId="77777777" w:rsidR="00D128FF" w:rsidRPr="00D128FF" w:rsidRDefault="00D128FF" w:rsidP="00D128FF">
      <w:pPr>
        <w:jc w:val="both"/>
        <w:rPr>
          <w:b/>
          <w:color w:val="000000"/>
          <w:spacing w:val="1"/>
          <w:lang w:eastAsia="en-US"/>
        </w:rPr>
      </w:pPr>
      <w:r w:rsidRPr="00D128FF">
        <w:rPr>
          <w:b/>
          <w:bCs/>
          <w:color w:val="000000"/>
          <w:spacing w:val="1"/>
          <w:lang w:eastAsia="en-US"/>
        </w:rPr>
        <w:t xml:space="preserve">Чл. 23. </w:t>
      </w:r>
      <w:r w:rsidRPr="00D128FF">
        <w:t xml:space="preserve">(1) </w:t>
      </w:r>
      <w:r w:rsidRPr="00D128FF">
        <w:rPr>
          <w:b/>
          <w:bCs/>
          <w:color w:val="000000"/>
          <w:spacing w:val="1"/>
          <w:lang w:eastAsia="en-US"/>
        </w:rPr>
        <w:t xml:space="preserve"> </w:t>
      </w:r>
      <w:r w:rsidRPr="00D128FF">
        <w:rPr>
          <w:b/>
          <w:color w:val="000000"/>
          <w:spacing w:val="1"/>
          <w:lang w:eastAsia="en-US"/>
        </w:rPr>
        <w:t>ИЗПЪЛНИТЕЛЯТ има право:</w:t>
      </w:r>
      <w:r w:rsidRPr="00D128FF">
        <w:rPr>
          <w:b/>
          <w:color w:val="000000"/>
          <w:spacing w:val="1"/>
          <w:lang w:eastAsia="en-US"/>
        </w:rPr>
        <w:tab/>
      </w:r>
    </w:p>
    <w:p w14:paraId="3B60A734" w14:textId="77777777" w:rsidR="00D128FF" w:rsidRPr="00D128FF" w:rsidRDefault="00D128FF" w:rsidP="00D128FF">
      <w:pPr>
        <w:jc w:val="both"/>
        <w:rPr>
          <w:color w:val="000000"/>
          <w:spacing w:val="1"/>
          <w:lang w:eastAsia="en-US"/>
        </w:rPr>
      </w:pPr>
      <w:r w:rsidRPr="00D128FF">
        <w:rPr>
          <w:bCs/>
          <w:color w:val="000000"/>
          <w:spacing w:val="1"/>
          <w:lang w:eastAsia="en-US"/>
        </w:rPr>
        <w:t>1.</w:t>
      </w:r>
      <w:r w:rsidRPr="00D128FF">
        <w:rPr>
          <w:color w:val="000000"/>
          <w:spacing w:val="1"/>
          <w:lang w:eastAsia="en-US"/>
        </w:rPr>
        <w:t xml:space="preserve"> да получи възнаграждение в размера, сроковете и при условията по чл. [7 – 11] от договора;</w:t>
      </w:r>
    </w:p>
    <w:p w14:paraId="05FB544E" w14:textId="77777777" w:rsidR="00D128FF" w:rsidRPr="00D128FF" w:rsidRDefault="00D128FF" w:rsidP="00D128FF">
      <w:pPr>
        <w:jc w:val="both"/>
        <w:rPr>
          <w:color w:val="000000"/>
          <w:spacing w:val="1"/>
          <w:lang w:eastAsia="en-US"/>
        </w:rPr>
      </w:pPr>
      <w:r w:rsidRPr="00D128FF">
        <w:rPr>
          <w:bCs/>
          <w:color w:val="000000"/>
          <w:spacing w:val="1"/>
          <w:lang w:eastAsia="en-US"/>
        </w:rPr>
        <w:t>2.</w:t>
      </w:r>
      <w:r w:rsidRPr="00D128FF">
        <w:rPr>
          <w:color w:val="000000"/>
          <w:spacing w:val="1"/>
          <w:lang w:eastAsia="en-US"/>
        </w:rPr>
        <w:t xml:space="preserve"> да иска и да получава от ВЪЗЛОЖИТЕЛЯ необходимото съдействие за изпълнение на задълженията по този Договор, както и всички необходими документи, информация и данни, пряко свързани или необходими за изпълнение на Договора;</w:t>
      </w:r>
    </w:p>
    <w:p w14:paraId="15DDE2B8" w14:textId="77777777" w:rsidR="00D128FF" w:rsidRPr="00D128FF" w:rsidRDefault="00D128FF" w:rsidP="00D128FF">
      <w:pPr>
        <w:jc w:val="both"/>
        <w:rPr>
          <w:color w:val="000000"/>
          <w:spacing w:val="1"/>
          <w:lang w:eastAsia="en-US"/>
        </w:rPr>
      </w:pPr>
      <w:bookmarkStart w:id="60" w:name="_DV_M80"/>
      <w:bookmarkEnd w:id="60"/>
      <w:r w:rsidRPr="00D128FF">
        <w:rPr>
          <w:color w:val="000000"/>
          <w:spacing w:val="1"/>
          <w:lang w:eastAsia="en-US"/>
        </w:rPr>
        <w:tab/>
      </w:r>
    </w:p>
    <w:p w14:paraId="7C4F7106" w14:textId="77777777" w:rsidR="00D128FF" w:rsidRPr="00D128FF" w:rsidRDefault="00D128FF" w:rsidP="00D128FF">
      <w:pPr>
        <w:jc w:val="both"/>
        <w:rPr>
          <w:b/>
          <w:color w:val="000000"/>
          <w:spacing w:val="1"/>
          <w:lang w:eastAsia="en-US"/>
        </w:rPr>
      </w:pPr>
      <w:r w:rsidRPr="00D128FF">
        <w:rPr>
          <w:b/>
          <w:bCs/>
          <w:color w:val="000000"/>
          <w:spacing w:val="1"/>
          <w:lang w:eastAsia="en-US"/>
        </w:rPr>
        <w:t>Чл.</w:t>
      </w:r>
      <w:r w:rsidRPr="00D128FF">
        <w:rPr>
          <w:b/>
          <w:color w:val="000000"/>
          <w:spacing w:val="1"/>
          <w:lang w:eastAsia="en-US"/>
        </w:rPr>
        <w:t xml:space="preserve"> </w:t>
      </w:r>
      <w:r w:rsidRPr="00D128FF">
        <w:rPr>
          <w:b/>
          <w:bCs/>
          <w:color w:val="000000"/>
          <w:spacing w:val="1"/>
          <w:lang w:eastAsia="en-US"/>
        </w:rPr>
        <w:t>24.</w:t>
      </w:r>
      <w:r w:rsidRPr="00D128FF">
        <w:t xml:space="preserve"> (1) </w:t>
      </w:r>
      <w:r w:rsidRPr="00D128FF">
        <w:rPr>
          <w:b/>
          <w:bCs/>
          <w:color w:val="000000"/>
          <w:spacing w:val="1"/>
          <w:lang w:eastAsia="en-US"/>
        </w:rPr>
        <w:t xml:space="preserve"> </w:t>
      </w:r>
      <w:r w:rsidRPr="00D128FF">
        <w:rPr>
          <w:b/>
          <w:color w:val="000000"/>
          <w:spacing w:val="1"/>
          <w:lang w:eastAsia="en-US"/>
        </w:rPr>
        <w:t xml:space="preserve"> ИЗПЪЛНИТЕЛЯТ се задължава:</w:t>
      </w:r>
    </w:p>
    <w:p w14:paraId="0EAFFEA0" w14:textId="77777777" w:rsidR="00D128FF" w:rsidRPr="00D128FF" w:rsidRDefault="00D128FF" w:rsidP="00D128FF">
      <w:pPr>
        <w:jc w:val="both"/>
        <w:rPr>
          <w:color w:val="000000"/>
          <w:spacing w:val="1"/>
          <w:lang w:eastAsia="en-US"/>
        </w:rPr>
      </w:pPr>
      <w:bookmarkStart w:id="61" w:name="_DV_M81"/>
      <w:bookmarkEnd w:id="61"/>
      <w:r w:rsidRPr="00D128FF">
        <w:rPr>
          <w:bCs/>
          <w:color w:val="000000"/>
          <w:spacing w:val="1"/>
          <w:lang w:eastAsia="en-US"/>
        </w:rPr>
        <w:t>1.</w:t>
      </w:r>
      <w:r w:rsidRPr="00D128FF">
        <w:rPr>
          <w:color w:val="000000"/>
          <w:spacing w:val="1"/>
          <w:lang w:eastAsia="en-US"/>
        </w:rPr>
        <w:t xml:space="preserve"> да предостави/предоставя Услугите и да изпълнява задълженията си по този Договор в уговорените срокове и качествено, в съответствие с Договора и Приложенията;</w:t>
      </w:r>
    </w:p>
    <w:p w14:paraId="10C7F4F4" w14:textId="77777777" w:rsidR="00D128FF" w:rsidRPr="00D128FF" w:rsidRDefault="00D128FF" w:rsidP="00D128FF">
      <w:pPr>
        <w:jc w:val="both"/>
        <w:rPr>
          <w:color w:val="000000"/>
          <w:spacing w:val="1"/>
          <w:lang w:eastAsia="en-US"/>
        </w:rPr>
      </w:pPr>
      <w:r w:rsidRPr="00D128FF">
        <w:rPr>
          <w:color w:val="000000"/>
          <w:spacing w:val="1"/>
          <w:lang w:eastAsia="en-US"/>
        </w:rPr>
        <w:t>2. да представи на ВЪЗЛОЖИТЕЛЯ отчетни документи и да извърши преработване и/или допълване в указания от ВЪЗЛОЖИТЕЛЯ срок, когато ВЪЗЛОЖИТЕЛЯТ е поискал това;</w:t>
      </w:r>
    </w:p>
    <w:p w14:paraId="620CEA4A" w14:textId="77777777" w:rsidR="00D128FF" w:rsidRPr="00D128FF" w:rsidRDefault="00D128FF" w:rsidP="00D128FF">
      <w:pPr>
        <w:jc w:val="both"/>
        <w:rPr>
          <w:color w:val="000000"/>
          <w:spacing w:val="1"/>
          <w:lang w:eastAsia="en-US"/>
        </w:rPr>
      </w:pPr>
      <w:r w:rsidRPr="00D128FF">
        <w:rPr>
          <w:color w:val="000000"/>
          <w:spacing w:val="1"/>
          <w:lang w:eastAsia="en-US"/>
        </w:rPr>
        <w:t xml:space="preserve">3. да информира своевременно ВЪЗЛОЖИТЕЛЯ за всички пречки, възникващи в хода на изпълнението на работа, да предложи начин за отстраняването им, като може да поиска от ВЪЗЛОЖИТЕЛЯ указания и/или съдействие за отстраняването им; </w:t>
      </w:r>
    </w:p>
    <w:p w14:paraId="2484F4D2" w14:textId="77777777" w:rsidR="00D128FF" w:rsidRPr="00D128FF" w:rsidRDefault="00D128FF" w:rsidP="00D128FF">
      <w:pPr>
        <w:jc w:val="both"/>
        <w:rPr>
          <w:color w:val="000000"/>
          <w:spacing w:val="1"/>
          <w:lang w:eastAsia="en-US"/>
        </w:rPr>
      </w:pPr>
      <w:bookmarkStart w:id="62" w:name="_DV_M82"/>
      <w:bookmarkEnd w:id="62"/>
      <w:r w:rsidRPr="00D128FF">
        <w:rPr>
          <w:color w:val="000000"/>
          <w:spacing w:val="1"/>
          <w:lang w:eastAsia="en-US"/>
        </w:rPr>
        <w:t>4. да изпълнява всички законосъобразни указания и изисквания на ВЪЗЛОЖИТЕЛЯ;</w:t>
      </w:r>
    </w:p>
    <w:p w14:paraId="1BB0F143" w14:textId="77777777" w:rsidR="00D128FF" w:rsidRPr="00D128FF" w:rsidRDefault="00D128FF" w:rsidP="00D128FF">
      <w:pPr>
        <w:jc w:val="both"/>
        <w:rPr>
          <w:color w:val="000000"/>
          <w:spacing w:val="1"/>
          <w:lang w:eastAsia="en-US"/>
        </w:rPr>
      </w:pPr>
      <w:r w:rsidRPr="00D128FF">
        <w:rPr>
          <w:color w:val="000000"/>
          <w:spacing w:val="1"/>
          <w:lang w:eastAsia="en-US"/>
        </w:rPr>
        <w:t>5.</w:t>
      </w:r>
      <w:bookmarkStart w:id="63" w:name="_DV_M84"/>
      <w:bookmarkEnd w:id="63"/>
      <w:r w:rsidRPr="00D128FF">
        <w:rPr>
          <w:color w:val="000000"/>
          <w:spacing w:val="1"/>
          <w:lang w:eastAsia="en-US"/>
        </w:rPr>
        <w:t xml:space="preserve"> да пази поверителна Конфиденциалната информация, в съответствие с уговореното в чл. [4</w:t>
      </w:r>
      <w:r w:rsidRPr="00D128FF">
        <w:rPr>
          <w:color w:val="000000"/>
          <w:spacing w:val="1"/>
          <w:lang w:val="en-US" w:eastAsia="en-US"/>
        </w:rPr>
        <w:t>2</w:t>
      </w:r>
      <w:r w:rsidRPr="00D128FF">
        <w:rPr>
          <w:color w:val="000000"/>
          <w:spacing w:val="1"/>
          <w:lang w:eastAsia="en-US"/>
        </w:rPr>
        <w:t xml:space="preserve">] от Договора;  </w:t>
      </w:r>
    </w:p>
    <w:p w14:paraId="6E244A10" w14:textId="77777777" w:rsidR="00D128FF" w:rsidRPr="00D128FF" w:rsidRDefault="00D128FF" w:rsidP="00D128FF">
      <w:pPr>
        <w:jc w:val="both"/>
        <w:rPr>
          <w:color w:val="000000"/>
          <w:spacing w:val="1"/>
          <w:lang w:eastAsia="en-US"/>
        </w:rPr>
      </w:pPr>
      <w:r w:rsidRPr="00D128FF">
        <w:rPr>
          <w:color w:val="000000"/>
          <w:spacing w:val="1"/>
          <w:lang w:eastAsia="en-US"/>
        </w:rPr>
        <w:t>6. да възложи съответна част от Услугите на подизпълнителите, посочени в офертата на ИЗПЪЛНИТЕЛЯ, и да контролира изпълнението на техните задължения (</w:t>
      </w:r>
      <w:r w:rsidRPr="00D128FF">
        <w:rPr>
          <w:i/>
          <w:color w:val="FF0000"/>
          <w:spacing w:val="1"/>
          <w:lang w:eastAsia="en-US"/>
        </w:rPr>
        <w:t>ако е приложимо</w:t>
      </w:r>
      <w:r w:rsidRPr="00D128FF">
        <w:rPr>
          <w:color w:val="000000"/>
          <w:spacing w:val="1"/>
          <w:lang w:eastAsia="en-US"/>
        </w:rPr>
        <w:t>);</w:t>
      </w:r>
    </w:p>
    <w:p w14:paraId="013A46E5" w14:textId="77777777" w:rsidR="00D128FF" w:rsidRPr="00D128FF" w:rsidRDefault="00D128FF" w:rsidP="00D128FF">
      <w:pPr>
        <w:jc w:val="both"/>
        <w:rPr>
          <w:color w:val="000000"/>
          <w:spacing w:val="1"/>
          <w:lang w:eastAsia="en-US"/>
        </w:rPr>
      </w:pPr>
      <w:r w:rsidRPr="00D128FF">
        <w:rPr>
          <w:color w:val="000000"/>
          <w:spacing w:val="1"/>
          <w:lang w:eastAsia="en-US"/>
        </w:rPr>
        <w:t>7. да участва във всички работни срещи, свързани с изпълнението на този Договор;</w:t>
      </w:r>
    </w:p>
    <w:p w14:paraId="33BE7511" w14:textId="77777777" w:rsidR="00D128FF" w:rsidRPr="00D128FF" w:rsidRDefault="00D128FF" w:rsidP="00D128FF">
      <w:pPr>
        <w:jc w:val="both"/>
        <w:rPr>
          <w:color w:val="000000"/>
          <w:spacing w:val="1"/>
          <w:lang w:val="en-US" w:eastAsia="en-US"/>
        </w:rPr>
      </w:pPr>
      <w:bookmarkStart w:id="64" w:name="_DV_M83"/>
      <w:bookmarkStart w:id="65" w:name="_DV_M85"/>
      <w:bookmarkStart w:id="66" w:name="_DV_M86"/>
      <w:bookmarkStart w:id="67" w:name="_DV_M87"/>
      <w:bookmarkEnd w:id="64"/>
      <w:bookmarkEnd w:id="65"/>
      <w:bookmarkEnd w:id="66"/>
      <w:bookmarkEnd w:id="67"/>
      <w:r w:rsidRPr="00D128FF">
        <w:rPr>
          <w:bCs/>
          <w:color w:val="000000"/>
          <w:spacing w:val="1"/>
          <w:lang w:eastAsia="en-US"/>
        </w:rPr>
        <w:t xml:space="preserve">8. </w:t>
      </w:r>
      <w:r w:rsidRPr="00D128FF">
        <w:rPr>
          <w:color w:val="000000"/>
          <w:spacing w:val="1"/>
          <w:lang w:eastAsia="en-US"/>
        </w:rPr>
        <w:t>да не променя състава на персонала, който ще отговаря за изпълнението на Услугите, без предварително писмено съгласие от страна на ВЪЗЛОЖИТЕЛЯ.</w:t>
      </w:r>
    </w:p>
    <w:p w14:paraId="2C9DD7A8" w14:textId="77777777" w:rsidR="00D128FF" w:rsidRPr="00D128FF" w:rsidRDefault="00D128FF" w:rsidP="00D128FF">
      <w:pPr>
        <w:jc w:val="both"/>
        <w:rPr>
          <w:color w:val="FF0000"/>
          <w:highlight w:val="yellow"/>
          <w:lang w:eastAsia="en-US"/>
        </w:rPr>
      </w:pPr>
      <w:r w:rsidRPr="00D128FF">
        <w:t xml:space="preserve">9. Изпълнителят се задължава да сключи договор/договори за </w:t>
      </w:r>
      <w:proofErr w:type="spellStart"/>
      <w:r w:rsidRPr="00D128FF">
        <w:t>подизпълнение</w:t>
      </w:r>
      <w:proofErr w:type="spellEnd"/>
      <w:r w:rsidRPr="00D128FF">
        <w:t xml:space="preserve"> с посочените в офертата му подизпълнители в срок от 3 дни от сключване на настоящия Договор. В срок до </w:t>
      </w:r>
      <w:r w:rsidRPr="00D128FF">
        <w:rPr>
          <w:lang w:eastAsia="en-US"/>
        </w:rPr>
        <w:t>3 (</w:t>
      </w:r>
      <w:r w:rsidRPr="00D128FF">
        <w:rPr>
          <w:i/>
          <w:lang w:eastAsia="en-US"/>
        </w:rPr>
        <w:t>три</w:t>
      </w:r>
      <w:r w:rsidRPr="00D128FF">
        <w:rPr>
          <w:lang w:eastAsia="en-US"/>
        </w:rPr>
        <w:t xml:space="preserve">) дни </w:t>
      </w:r>
      <w:r w:rsidRPr="00D128FF">
        <w:t xml:space="preserve">от сключването на договор за </w:t>
      </w:r>
      <w:proofErr w:type="spellStart"/>
      <w:r w:rsidRPr="00D128FF">
        <w:t>подизпълнение</w:t>
      </w:r>
      <w:proofErr w:type="spellEnd"/>
      <w:r w:rsidRPr="00D128FF">
        <w:t xml:space="preserve"> или на допълнително споразумение за замяна на посочен в офертата подизпълнител изпълнителят изпраща копие на договора или на допълнителното споразумение на възложителя заедно с доказателства, че са изпълнени условията по </w:t>
      </w:r>
      <w:hyperlink r:id="rId29" w:anchor="p28982788" w:tgtFrame="_blank" w:history="1">
        <w:r w:rsidRPr="00D128FF">
          <w:t>чл. 66, ал. 2</w:t>
        </w:r>
      </w:hyperlink>
      <w:r w:rsidRPr="00D128FF">
        <w:t xml:space="preserve"> и </w:t>
      </w:r>
      <w:hyperlink r:id="rId30" w:anchor="p28982788" w:tgtFrame="_blank" w:history="1">
        <w:r w:rsidRPr="00D128FF">
          <w:t>11 ЗОП</w:t>
        </w:r>
      </w:hyperlink>
      <w:r w:rsidRPr="00D128FF">
        <w:t xml:space="preserve"> </w:t>
      </w:r>
      <w:r w:rsidRPr="00D128FF">
        <w:rPr>
          <w:color w:val="FF0000"/>
        </w:rPr>
        <w:t>(</w:t>
      </w:r>
      <w:r w:rsidRPr="00D128FF">
        <w:rPr>
          <w:i/>
          <w:color w:val="FF0000"/>
        </w:rPr>
        <w:t>ако е приложимо</w:t>
      </w:r>
      <w:r w:rsidRPr="00D128FF">
        <w:rPr>
          <w:color w:val="FF0000"/>
        </w:rPr>
        <w:t>)</w:t>
      </w:r>
      <w:r w:rsidRPr="00D128FF">
        <w:rPr>
          <w:color w:val="FF0000"/>
          <w:lang w:val="en-US"/>
        </w:rPr>
        <w:t>.</w:t>
      </w:r>
    </w:p>
    <w:p w14:paraId="3E671C24" w14:textId="77777777" w:rsidR="00D128FF" w:rsidRPr="00D128FF" w:rsidRDefault="00D128FF" w:rsidP="00D128FF">
      <w:pPr>
        <w:tabs>
          <w:tab w:val="left" w:pos="5580"/>
        </w:tabs>
        <w:suppressAutoHyphens/>
        <w:overflowPunct w:val="0"/>
        <w:autoSpaceDE w:val="0"/>
        <w:ind w:right="-51"/>
        <w:jc w:val="both"/>
        <w:textAlignment w:val="baseline"/>
        <w:rPr>
          <w:bCs/>
          <w:lang w:eastAsia="ar-SA"/>
        </w:rPr>
      </w:pPr>
      <w:r w:rsidRPr="00355F03">
        <w:rPr>
          <w:bCs/>
          <w:lang w:eastAsia="ar-SA"/>
        </w:rPr>
        <w:t xml:space="preserve">(2) ИЗПЪЛНИТЕЛЯТ се задължава да разполага с необходимите </w:t>
      </w:r>
      <w:proofErr w:type="spellStart"/>
      <w:r w:rsidRPr="00355F03">
        <w:rPr>
          <w:bCs/>
          <w:lang w:eastAsia="ar-SA"/>
        </w:rPr>
        <w:t>снегопочистващи</w:t>
      </w:r>
      <w:proofErr w:type="spellEnd"/>
      <w:r w:rsidRPr="00355F03">
        <w:rPr>
          <w:bCs/>
          <w:lang w:eastAsia="ar-SA"/>
        </w:rPr>
        <w:t xml:space="preserve"> машини и съоръжения за разпръскване, посочени в офертата. Преди започване на зимния сезон</w:t>
      </w:r>
      <w:r w:rsidRPr="00D128FF">
        <w:t xml:space="preserve"> ИЗПЪЛНИТЕЛЯТ предоставя за оглед на ВЪЗЛОЖИТЕЛЯ машините и складовата наличност на инертни материали. Машините следва да са същият брой и със същите или по-добри параметри от тези, които участникът е посочил в офертата си. Складовата наличност трябва да бъде съгласно указанията на ВЪЗЛОЖИТЕЛЯ или на упълномощени от него лица.</w:t>
      </w:r>
    </w:p>
    <w:p w14:paraId="14AF5394" w14:textId="77777777" w:rsidR="00D128FF" w:rsidRPr="00D128FF" w:rsidRDefault="00D128FF" w:rsidP="00D128FF">
      <w:pPr>
        <w:jc w:val="both"/>
      </w:pPr>
      <w:r w:rsidRPr="00D128FF">
        <w:t>(3) ИЗПЪЛНИТЕЛЯТ се задължава при промяна на законодателството, свързано с извършване на видовете работи,  да съобразява  изпълнението на задълженията си със промените и да  извършва работите по начин, отговарящ на действащите към момента на изпълнението норми, практики, стандарти и други без да се налага изрично уведомяване от ВЪЗЛОЖИТЕЛЯ  или каквото и да било анексиране на договора. При противоречие на клаузи на договора с приложимото към момента на изпълнението законодателство, изпълнението на задълженията по договора ИЗПЪЛНИТЕЛЯТ съобразява със законите на страната към момента на изпълнението.</w:t>
      </w:r>
    </w:p>
    <w:p w14:paraId="2526234B" w14:textId="77777777" w:rsidR="00D128FF" w:rsidRPr="00D128FF" w:rsidRDefault="00D128FF" w:rsidP="00D128FF">
      <w:pPr>
        <w:suppressAutoHyphens/>
        <w:overflowPunct w:val="0"/>
        <w:autoSpaceDE w:val="0"/>
        <w:ind w:right="-51"/>
        <w:jc w:val="both"/>
        <w:textAlignment w:val="baseline"/>
        <w:rPr>
          <w:bCs/>
          <w:lang w:eastAsia="ar-SA"/>
        </w:rPr>
      </w:pPr>
      <w:r w:rsidRPr="00D128FF">
        <w:rPr>
          <w:bCs/>
          <w:lang w:eastAsia="ar-SA"/>
        </w:rPr>
        <w:t xml:space="preserve">(4) Осигуряването на техника както и всичко друго необходимо за извършване на работите е </w:t>
      </w:r>
      <w:r w:rsidRPr="00355F03">
        <w:rPr>
          <w:bCs/>
          <w:lang w:eastAsia="ar-SA"/>
        </w:rPr>
        <w:t>задължение за ИЗПЪЛНИТЕЛЯ. ИЗПЪЛНИТЕЛЯТ е длъжен да  разполага за целия срок на договора с персонал, както и необходимата механизация за изпълнение на възложеното.</w:t>
      </w:r>
    </w:p>
    <w:p w14:paraId="4324B582" w14:textId="77777777" w:rsidR="00D128FF" w:rsidRPr="00D128FF" w:rsidRDefault="00D128FF" w:rsidP="00D128FF">
      <w:pPr>
        <w:ind w:right="-51"/>
        <w:jc w:val="both"/>
      </w:pPr>
      <w:r w:rsidRPr="00D128FF">
        <w:t>(5) ИЗПЪЛНИТЕЛЯ гарантира, че няма да разпространява на трети лица факти, данни, обстоятелства и друга информация, свързана с предмета на дейност на ВЪЗЛОЖИТЕЛЯ  и станала му известна по време и във връзка с изпълнението на този договор.</w:t>
      </w:r>
    </w:p>
    <w:p w14:paraId="72541E15" w14:textId="77777777" w:rsidR="00D128FF" w:rsidRPr="00D128FF" w:rsidRDefault="00D128FF" w:rsidP="00D128FF">
      <w:pPr>
        <w:jc w:val="both"/>
      </w:pPr>
      <w:r w:rsidRPr="00D128FF">
        <w:t>(6)   ИЗПЪЛНИТЕЛЯТ е длъжен да има необходимите технически, организационни и финансови възможности, гарантиращи качественото изпълнение на услугата.</w:t>
      </w:r>
    </w:p>
    <w:p w14:paraId="2012EE03" w14:textId="77777777" w:rsidR="00D128FF" w:rsidRPr="00355F03" w:rsidRDefault="00D128FF" w:rsidP="00D128FF">
      <w:pPr>
        <w:jc w:val="both"/>
      </w:pPr>
      <w:r w:rsidRPr="00D128FF">
        <w:lastRenderedPageBreak/>
        <w:t xml:space="preserve">(7)  ИЗПЪЛНИТЕЛЯТ е длъжен да извърши възложеното с необходимата грижа, ефективност, добросъвестност в съответствие с най-добрите практики  за дейността, като за целта </w:t>
      </w:r>
      <w:r w:rsidRPr="00355F03">
        <w:t>мобилизира необходимите за това финансови, човешки и материални ресурси.</w:t>
      </w:r>
    </w:p>
    <w:p w14:paraId="1141AF9A" w14:textId="77777777" w:rsidR="00D128FF" w:rsidRPr="00D128FF" w:rsidRDefault="00D128FF" w:rsidP="00D128FF">
      <w:pPr>
        <w:jc w:val="both"/>
      </w:pPr>
      <w:r w:rsidRPr="00355F03">
        <w:t>(8)  ИЗПЪЛНИТЕЛЯТ се задължава да извършва видовете работи качествено и в технологичните срокове за съответните видове работи и по указания на ВЪЗЛОЖИТЕЛЯ  или определени от него лица, като е длъжен:</w:t>
      </w:r>
      <w:r w:rsidRPr="00D128FF">
        <w:t xml:space="preserve"> </w:t>
      </w:r>
    </w:p>
    <w:p w14:paraId="1FFA5780" w14:textId="77777777" w:rsidR="00D128FF" w:rsidRPr="00D128FF" w:rsidRDefault="00D128FF" w:rsidP="00D128FF">
      <w:pPr>
        <w:jc w:val="both"/>
      </w:pPr>
      <w:r w:rsidRPr="00D128FF">
        <w:t>- да осигури ползването на техника, отговаряща на нормативните изисквания, вид, количество, съгласно офертата;</w:t>
      </w:r>
    </w:p>
    <w:p w14:paraId="61FB97F3" w14:textId="77777777" w:rsidR="00D128FF" w:rsidRPr="00D128FF" w:rsidRDefault="00D128FF" w:rsidP="00D128FF">
      <w:pPr>
        <w:jc w:val="both"/>
      </w:pPr>
      <w:r w:rsidRPr="00D128FF">
        <w:t>- да изпълнява възложената му работа в договорените срокове;</w:t>
      </w:r>
    </w:p>
    <w:p w14:paraId="0C0125F0" w14:textId="77777777" w:rsidR="00D128FF" w:rsidRPr="00D128FF" w:rsidRDefault="00D128FF" w:rsidP="00D128FF">
      <w:pPr>
        <w:jc w:val="both"/>
      </w:pPr>
      <w:r w:rsidRPr="00D128FF">
        <w:t>- да участва чрез свои представители в съвместни комисии с представители на ВЪЗЛОЖИТЕЛЯ  в огледи и при съставянето на констативни протоколи за качеството на извършваната дейност;</w:t>
      </w:r>
    </w:p>
    <w:p w14:paraId="231927CE" w14:textId="77777777" w:rsidR="00D128FF" w:rsidRPr="00D128FF" w:rsidRDefault="00D128FF" w:rsidP="00D128FF">
      <w:pPr>
        <w:jc w:val="both"/>
      </w:pPr>
      <w:r w:rsidRPr="00D128FF">
        <w:t xml:space="preserve">- да уведоми представител на ВЪЗЛОЖИТЕЛЯ за началото и края на изпълнението на всяка дейност по </w:t>
      </w:r>
      <w:proofErr w:type="spellStart"/>
      <w:r w:rsidRPr="00D128FF">
        <w:t>снегопочистването</w:t>
      </w:r>
      <w:proofErr w:type="spellEnd"/>
      <w:r w:rsidRPr="00D128FF">
        <w:t>;</w:t>
      </w:r>
    </w:p>
    <w:p w14:paraId="1718C57B" w14:textId="77777777" w:rsidR="00D128FF" w:rsidRPr="00D128FF" w:rsidRDefault="00D128FF" w:rsidP="00D128FF">
      <w:pPr>
        <w:jc w:val="both"/>
      </w:pPr>
      <w:r w:rsidRPr="00D128FF">
        <w:t>- да изготви оперативен план за зимно поддържане съгласно техническата спецификация;</w:t>
      </w:r>
    </w:p>
    <w:p w14:paraId="2C5CC9A4" w14:textId="77777777" w:rsidR="00D128FF" w:rsidRPr="00D128FF" w:rsidRDefault="00D128FF" w:rsidP="00D128FF">
      <w:pPr>
        <w:jc w:val="both"/>
      </w:pPr>
      <w:r w:rsidRPr="00D128FF">
        <w:t xml:space="preserve">- да изготви график за технически прегледи на машините и съоръженията, с които ще се осъществява </w:t>
      </w:r>
      <w:proofErr w:type="spellStart"/>
      <w:r w:rsidRPr="00D128FF">
        <w:t>снегопочистването</w:t>
      </w:r>
      <w:proofErr w:type="spellEnd"/>
      <w:r w:rsidRPr="00D128FF">
        <w:t xml:space="preserve"> и обезопасяването срещу хлъзгането на пътните участъци;</w:t>
      </w:r>
    </w:p>
    <w:p w14:paraId="7EB056C4" w14:textId="77777777" w:rsidR="00D128FF" w:rsidRPr="00D128FF" w:rsidRDefault="00D128FF" w:rsidP="00D128FF">
      <w:pPr>
        <w:jc w:val="both"/>
      </w:pPr>
      <w:r w:rsidRPr="00D128FF">
        <w:t>- да участва в извършването на прегледи на състоянието на общинските пътища и набелязване на мерки и срокове за почистването им и необходимите ремонтни дейности;</w:t>
      </w:r>
    </w:p>
    <w:p w14:paraId="4DFD9443" w14:textId="77777777" w:rsidR="00D128FF" w:rsidRPr="00D128FF" w:rsidRDefault="00D128FF" w:rsidP="00D128FF">
      <w:pPr>
        <w:jc w:val="both"/>
      </w:pPr>
      <w:r w:rsidRPr="00D128FF">
        <w:t>- да отстранява повредите по пътните настилки;</w:t>
      </w:r>
    </w:p>
    <w:p w14:paraId="142DC04F" w14:textId="77777777" w:rsidR="00D128FF" w:rsidRPr="00D128FF" w:rsidRDefault="00D128FF" w:rsidP="00D128FF">
      <w:pPr>
        <w:jc w:val="both"/>
      </w:pPr>
      <w:r w:rsidRPr="00D128FF">
        <w:t xml:space="preserve">- да обезопасява участъците, изложени на </w:t>
      </w:r>
      <w:proofErr w:type="spellStart"/>
      <w:r w:rsidRPr="00D128FF">
        <w:t>снегонавявания</w:t>
      </w:r>
      <w:proofErr w:type="spellEnd"/>
      <w:r w:rsidRPr="00D128FF">
        <w:t>;</w:t>
      </w:r>
    </w:p>
    <w:p w14:paraId="3A3754BE" w14:textId="77777777" w:rsidR="00D128FF" w:rsidRPr="00D128FF" w:rsidRDefault="00D128FF" w:rsidP="00D128FF">
      <w:pPr>
        <w:jc w:val="both"/>
      </w:pPr>
      <w:r w:rsidRPr="00D128FF">
        <w:t>- да извършва материално подсигуряване на стръмни и опасни места;</w:t>
      </w:r>
    </w:p>
    <w:p w14:paraId="77BABFC8" w14:textId="77777777" w:rsidR="00D128FF" w:rsidRPr="00D128FF" w:rsidRDefault="00D128FF" w:rsidP="00D128FF">
      <w:pPr>
        <w:jc w:val="both"/>
      </w:pPr>
      <w:r w:rsidRPr="00D128FF">
        <w:t xml:space="preserve">- да извършва </w:t>
      </w:r>
      <w:proofErr w:type="spellStart"/>
      <w:r w:rsidRPr="00D128FF">
        <w:t>снегозащита</w:t>
      </w:r>
      <w:proofErr w:type="spellEnd"/>
      <w:r w:rsidRPr="00D128FF">
        <w:t xml:space="preserve"> на пътищата против </w:t>
      </w:r>
      <w:proofErr w:type="spellStart"/>
      <w:r w:rsidRPr="00D128FF">
        <w:t>снегонавявания</w:t>
      </w:r>
      <w:proofErr w:type="spellEnd"/>
      <w:r w:rsidRPr="00D128FF">
        <w:t xml:space="preserve"> със специални </w:t>
      </w:r>
      <w:proofErr w:type="spellStart"/>
      <w:r w:rsidRPr="00D128FF">
        <w:t>снегозащитни</w:t>
      </w:r>
      <w:proofErr w:type="spellEnd"/>
      <w:r w:rsidRPr="00D128FF">
        <w:t xml:space="preserve"> устройства съгласно техническата спецификация;</w:t>
      </w:r>
    </w:p>
    <w:p w14:paraId="525C55CA" w14:textId="77777777" w:rsidR="00D128FF" w:rsidRPr="00D128FF" w:rsidRDefault="00D128FF" w:rsidP="00D128FF">
      <w:pPr>
        <w:jc w:val="both"/>
      </w:pPr>
      <w:r w:rsidRPr="00D128FF">
        <w:t xml:space="preserve">- да извършва </w:t>
      </w:r>
      <w:proofErr w:type="spellStart"/>
      <w:r w:rsidRPr="00D128FF">
        <w:t>снегопочистването</w:t>
      </w:r>
      <w:proofErr w:type="spellEnd"/>
      <w:r w:rsidRPr="00D128FF">
        <w:t xml:space="preserve"> своевременно, бързо и качествено и да осигурява условия за нормално протичане на движението на пътните превозни средства и за предпазване на пътищата от образуване на </w:t>
      </w:r>
      <w:proofErr w:type="spellStart"/>
      <w:r w:rsidRPr="00D128FF">
        <w:t>снегонавявания</w:t>
      </w:r>
      <w:proofErr w:type="spellEnd"/>
      <w:r w:rsidRPr="00D128FF">
        <w:t>;</w:t>
      </w:r>
    </w:p>
    <w:p w14:paraId="3B540338" w14:textId="77777777" w:rsidR="00D128FF" w:rsidRPr="00D128FF" w:rsidRDefault="00D128FF" w:rsidP="00D128FF">
      <w:pPr>
        <w:jc w:val="both"/>
      </w:pPr>
      <w:r w:rsidRPr="00D128FF">
        <w:t xml:space="preserve">- да обезопасява пътищата против хлъзгане като отстранява или ограничава неблагоприятното влияние на зимната </w:t>
      </w:r>
      <w:proofErr w:type="spellStart"/>
      <w:r w:rsidRPr="00D128FF">
        <w:t>хлъзгавост</w:t>
      </w:r>
      <w:proofErr w:type="spellEnd"/>
      <w:r w:rsidRPr="00D128FF">
        <w:t xml:space="preserve"> върху условията на движение на пътните превозни средства, както и безопасността на движението през зимата, чрез разпръскване на материали и химически вещества съгласно техническата спецификация;</w:t>
      </w:r>
    </w:p>
    <w:p w14:paraId="210C5735" w14:textId="77777777" w:rsidR="00D128FF" w:rsidRPr="00D128FF" w:rsidRDefault="00D128FF" w:rsidP="00D128FF">
      <w:pPr>
        <w:jc w:val="both"/>
      </w:pPr>
      <w:r w:rsidRPr="00D128FF">
        <w:t xml:space="preserve">- да представи калкулации за разхода на гориво за един час за всяка машина в работа и в престой в съответствие с нормативните изисквания, както и да води дневник на </w:t>
      </w:r>
      <w:proofErr w:type="spellStart"/>
      <w:r w:rsidRPr="00D128FF">
        <w:t>машиносмените</w:t>
      </w:r>
      <w:proofErr w:type="spellEnd"/>
      <w:r w:rsidRPr="00D128FF">
        <w:t xml:space="preserve"> на работата.</w:t>
      </w:r>
    </w:p>
    <w:p w14:paraId="717A5A40" w14:textId="77777777" w:rsidR="00D128FF" w:rsidRPr="00D128FF" w:rsidRDefault="00D128FF" w:rsidP="00D128FF">
      <w:pPr>
        <w:jc w:val="both"/>
      </w:pPr>
    </w:p>
    <w:p w14:paraId="7DE54CD2" w14:textId="77777777" w:rsidR="00D128FF" w:rsidRPr="00D128FF" w:rsidRDefault="00D128FF" w:rsidP="00D128FF">
      <w:pPr>
        <w:jc w:val="both"/>
      </w:pPr>
      <w:r w:rsidRPr="00D128FF">
        <w:t>(9) ИЗПЪЛНИТЕЛЯТ е длъжен да извърши услугата с грижата на добър стопанин и в защита интересите на ВЪЗЛОЖИТЕЛЯ, и съобразно всички технически изисквания и условия на Възложителя, съгласно техническата спецификация. По време на изпълнението на този договор ИЗПЪЛНИТЕЛЯТ е длъжен да спазва всички правила, нормативи и технически спецификации, касаещи дейността; техниката на безопасността на труда.</w:t>
      </w:r>
    </w:p>
    <w:p w14:paraId="60C112FE" w14:textId="77777777" w:rsidR="00D128FF" w:rsidRPr="00D128FF" w:rsidRDefault="00D128FF" w:rsidP="00D128FF">
      <w:pPr>
        <w:jc w:val="both"/>
      </w:pPr>
      <w:r w:rsidRPr="00D128FF">
        <w:t>(10) ИЗПЪЛНИТЕЛЯ е длъжен да уведоми своевременно ВЪЗЛОЖИТЕЛЯ за обстоятелства, възпрепятстващи изпълнението на този договор.</w:t>
      </w:r>
    </w:p>
    <w:p w14:paraId="6A027A1B" w14:textId="77777777" w:rsidR="00D128FF" w:rsidRPr="00D128FF" w:rsidRDefault="00D128FF" w:rsidP="00D128FF">
      <w:pPr>
        <w:jc w:val="both"/>
      </w:pPr>
      <w:r w:rsidRPr="00D128FF">
        <w:t>(11) ИЗПЪЛНИТЕЛЯТ се задължава да води отчетност за изпълнението и да представя информация на ВЪЗЛОЖИТЕЛЯ или негов представител  във формата и начина, указан  писмено от тях.</w:t>
      </w:r>
    </w:p>
    <w:p w14:paraId="7C1343DC" w14:textId="77777777" w:rsidR="00D128FF" w:rsidRPr="00D128FF" w:rsidRDefault="00D128FF" w:rsidP="00D128FF">
      <w:pPr>
        <w:ind w:right="-51"/>
        <w:jc w:val="both"/>
      </w:pPr>
      <w:r w:rsidRPr="00D128FF">
        <w:t xml:space="preserve">(12) Ако отчетността за дължимите от ВЪЗЛОЖИТЕЛЯ плащания не е съгласно изискванията и задължителните указания на ВЪЗЛОЖИТЕЛЯ или на негов представител, ВЪЗЛОЖИТЕЛЯТ може да откаже заплащането им или да заплати по-малко. </w:t>
      </w:r>
    </w:p>
    <w:p w14:paraId="0A1F37E6" w14:textId="77777777" w:rsidR="00D128FF" w:rsidRPr="00D128FF" w:rsidRDefault="00D128FF" w:rsidP="00D128FF">
      <w:pPr>
        <w:suppressAutoHyphens/>
        <w:overflowPunct w:val="0"/>
        <w:autoSpaceDE w:val="0"/>
        <w:ind w:right="-51"/>
        <w:jc w:val="both"/>
        <w:textAlignment w:val="baseline"/>
        <w:rPr>
          <w:bCs/>
          <w:lang w:eastAsia="ar-SA"/>
        </w:rPr>
      </w:pPr>
      <w:r w:rsidRPr="00D128FF">
        <w:rPr>
          <w:bCs/>
          <w:lang w:eastAsia="ar-SA"/>
        </w:rPr>
        <w:t>(13) Ако ИЗПЪЛНИТЕЛЯТ не изпълнява задълженията си за отчитане на изпълнението или отчитането на изпълнението не е съгласно указанията на ВЪЗЛОЖИТЕЛЯ  или негов представител, ВЪЗЛОЖИТЕЛЯТ може да развали или прекрати договора и да задържи гаранцията за изпълнение, респ. да упражни правата по банковата гаранция за изпълнение.</w:t>
      </w:r>
    </w:p>
    <w:p w14:paraId="6AB03876" w14:textId="77777777" w:rsidR="00D128FF" w:rsidRPr="00D128FF" w:rsidRDefault="00D128FF" w:rsidP="00D128FF">
      <w:pPr>
        <w:suppressAutoHyphens/>
        <w:overflowPunct w:val="0"/>
        <w:autoSpaceDE w:val="0"/>
        <w:ind w:right="-51"/>
        <w:jc w:val="both"/>
        <w:textAlignment w:val="baseline"/>
        <w:rPr>
          <w:bCs/>
          <w:lang w:eastAsia="ar-SA"/>
        </w:rPr>
      </w:pPr>
      <w:r w:rsidRPr="00D128FF">
        <w:rPr>
          <w:bCs/>
          <w:lang w:eastAsia="ar-SA"/>
        </w:rPr>
        <w:lastRenderedPageBreak/>
        <w:t>(14) В случая по предходната алинея ИЗПЪЛНИТЕЛЯТ няма право на заплащане по изпълнението на работите, които съгласно справките/протоколи не са приети от представителите на ВЪЗЛОЖИТЕЛЯ.</w:t>
      </w:r>
    </w:p>
    <w:p w14:paraId="0572F2C5" w14:textId="77777777" w:rsidR="00D128FF" w:rsidRPr="00D128FF" w:rsidRDefault="00D128FF" w:rsidP="00D128FF">
      <w:pPr>
        <w:jc w:val="both"/>
        <w:rPr>
          <w:lang w:eastAsia="en-US"/>
        </w:rPr>
      </w:pPr>
    </w:p>
    <w:p w14:paraId="25D81243" w14:textId="77777777" w:rsidR="00D128FF" w:rsidRPr="00D128FF" w:rsidRDefault="00D128FF" w:rsidP="00D128FF">
      <w:pPr>
        <w:jc w:val="both"/>
        <w:rPr>
          <w:b/>
          <w:u w:val="single"/>
        </w:rPr>
      </w:pPr>
      <w:r w:rsidRPr="00D128FF">
        <w:rPr>
          <w:b/>
          <w:u w:val="single"/>
        </w:rPr>
        <w:t>Общи права и задължения на ВЪЗЛОЖИТЕЛЯ</w:t>
      </w:r>
    </w:p>
    <w:p w14:paraId="6D414BA2" w14:textId="77777777" w:rsidR="00D128FF" w:rsidRPr="00D128FF" w:rsidRDefault="00D128FF" w:rsidP="00D128FF">
      <w:pPr>
        <w:jc w:val="both"/>
        <w:rPr>
          <w:bCs/>
          <w:color w:val="000000"/>
          <w:spacing w:val="1"/>
          <w:lang w:eastAsia="en-US"/>
        </w:rPr>
      </w:pPr>
    </w:p>
    <w:p w14:paraId="7CFF8800" w14:textId="77777777" w:rsidR="00D128FF" w:rsidRPr="00D128FF" w:rsidRDefault="00D128FF" w:rsidP="00D128FF">
      <w:pPr>
        <w:jc w:val="both"/>
        <w:rPr>
          <w:b/>
          <w:color w:val="000000"/>
          <w:spacing w:val="1"/>
          <w:lang w:eastAsia="en-US"/>
        </w:rPr>
      </w:pPr>
      <w:r w:rsidRPr="00D128FF">
        <w:rPr>
          <w:b/>
          <w:bCs/>
          <w:color w:val="000000"/>
          <w:spacing w:val="1"/>
          <w:lang w:eastAsia="en-US"/>
        </w:rPr>
        <w:t xml:space="preserve">Чл. 25. </w:t>
      </w:r>
      <w:r w:rsidRPr="00D128FF">
        <w:rPr>
          <w:b/>
          <w:color w:val="000000"/>
          <w:spacing w:val="1"/>
          <w:lang w:eastAsia="en-US"/>
        </w:rPr>
        <w:t>ВЪЗЛОЖИТЕЛЯТ има право:</w:t>
      </w:r>
    </w:p>
    <w:p w14:paraId="72115578" w14:textId="77777777" w:rsidR="00D128FF" w:rsidRPr="00D128FF" w:rsidRDefault="00D128FF" w:rsidP="00D128FF">
      <w:pPr>
        <w:jc w:val="both"/>
        <w:rPr>
          <w:color w:val="000000"/>
          <w:spacing w:val="1"/>
          <w:lang w:eastAsia="en-US"/>
        </w:rPr>
      </w:pPr>
      <w:bookmarkStart w:id="68" w:name="_DV_M94"/>
      <w:bookmarkEnd w:id="68"/>
      <w:r w:rsidRPr="00D128FF">
        <w:rPr>
          <w:bCs/>
          <w:color w:val="000000"/>
          <w:spacing w:val="1"/>
          <w:lang w:eastAsia="en-US"/>
        </w:rPr>
        <w:t>1.</w:t>
      </w:r>
      <w:r w:rsidRPr="00D128FF">
        <w:rPr>
          <w:color w:val="000000"/>
          <w:spacing w:val="1"/>
          <w:lang w:eastAsia="en-US"/>
        </w:rPr>
        <w:t xml:space="preserve"> да изисква и да получава Услугите в уговорените срокове, количество и качество;</w:t>
      </w:r>
    </w:p>
    <w:p w14:paraId="1E08C4F9" w14:textId="77777777" w:rsidR="00D128FF" w:rsidRPr="00D128FF" w:rsidRDefault="00D128FF" w:rsidP="00D128FF">
      <w:pPr>
        <w:jc w:val="both"/>
        <w:rPr>
          <w:color w:val="000000"/>
          <w:spacing w:val="1"/>
          <w:lang w:eastAsia="en-US"/>
        </w:rPr>
      </w:pPr>
      <w:bookmarkStart w:id="69" w:name="_DV_M95"/>
      <w:bookmarkEnd w:id="69"/>
      <w:r w:rsidRPr="00D128FF">
        <w:rPr>
          <w:bCs/>
          <w:color w:val="000000"/>
          <w:spacing w:val="1"/>
          <w:lang w:eastAsia="en-US"/>
        </w:rPr>
        <w:t>2.</w:t>
      </w:r>
      <w:r w:rsidRPr="00D128FF">
        <w:rPr>
          <w:color w:val="000000"/>
          <w:spacing w:val="1"/>
          <w:lang w:eastAsia="en-US"/>
        </w:rPr>
        <w:t xml:space="preserve"> да контролира изпълнението на поетите от ИЗПЪЛНИТЕЛЯ задължения, в т.ч. да иска и да получава информация от ИЗПЪЛНИТЕЛЯ през целия Срок на Договора, или да извършва проверки, при необходимост и на мястото на изпълнение на Договора, но без с това да пречи на изпълнението;</w:t>
      </w:r>
    </w:p>
    <w:p w14:paraId="517938FB" w14:textId="77777777" w:rsidR="00D128FF" w:rsidRPr="00D128FF" w:rsidRDefault="00D128FF" w:rsidP="00D128FF">
      <w:pPr>
        <w:jc w:val="both"/>
        <w:rPr>
          <w:color w:val="000000"/>
          <w:spacing w:val="1"/>
          <w:lang w:eastAsia="en-US"/>
        </w:rPr>
      </w:pPr>
      <w:r w:rsidRPr="00D128FF">
        <w:rPr>
          <w:bCs/>
          <w:color w:val="000000"/>
          <w:spacing w:val="1"/>
          <w:lang w:eastAsia="en-US"/>
        </w:rPr>
        <w:t>3.</w:t>
      </w:r>
      <w:r w:rsidRPr="00D128FF">
        <w:rPr>
          <w:color w:val="000000"/>
          <w:spacing w:val="1"/>
          <w:lang w:eastAsia="en-US"/>
        </w:rPr>
        <w:t xml:space="preserve"> да изисква, при необходимост и по своя преценка, обосновка от страна на</w:t>
      </w:r>
      <w:r w:rsidRPr="00D128FF">
        <w:rPr>
          <w:bCs/>
          <w:color w:val="000000"/>
          <w:spacing w:val="1"/>
          <w:lang w:eastAsia="en-US"/>
        </w:rPr>
        <w:t xml:space="preserve"> ИЗПЪЛНИТЕЛЯ</w:t>
      </w:r>
      <w:r w:rsidRPr="00D128FF">
        <w:rPr>
          <w:color w:val="000000"/>
          <w:spacing w:val="1"/>
          <w:lang w:eastAsia="en-US"/>
        </w:rPr>
        <w:t xml:space="preserve"> на изготвените от него отчети или съответна част от тях;</w:t>
      </w:r>
    </w:p>
    <w:p w14:paraId="328BDBB0" w14:textId="77777777" w:rsidR="00D128FF" w:rsidRPr="00D128FF" w:rsidRDefault="00D128FF" w:rsidP="00D128FF">
      <w:pPr>
        <w:jc w:val="both"/>
        <w:rPr>
          <w:color w:val="000000"/>
          <w:spacing w:val="1"/>
          <w:lang w:eastAsia="en-US"/>
        </w:rPr>
      </w:pPr>
      <w:r w:rsidRPr="00D128FF">
        <w:rPr>
          <w:bCs/>
          <w:color w:val="000000"/>
          <w:spacing w:val="1"/>
          <w:lang w:eastAsia="en-US"/>
        </w:rPr>
        <w:t>4.</w:t>
      </w:r>
      <w:r w:rsidRPr="00D128FF">
        <w:rPr>
          <w:color w:val="000000"/>
          <w:spacing w:val="1"/>
          <w:lang w:eastAsia="en-US"/>
        </w:rPr>
        <w:t xml:space="preserve"> да изисква от</w:t>
      </w:r>
      <w:r w:rsidRPr="00D128FF">
        <w:rPr>
          <w:bCs/>
          <w:color w:val="000000"/>
          <w:spacing w:val="1"/>
          <w:lang w:eastAsia="en-US"/>
        </w:rPr>
        <w:t xml:space="preserve"> ИЗПЪЛНИТЕЛЯ</w:t>
      </w:r>
      <w:r w:rsidRPr="00D128FF">
        <w:rPr>
          <w:color w:val="000000"/>
          <w:spacing w:val="1"/>
          <w:lang w:eastAsia="en-US"/>
        </w:rPr>
        <w:t xml:space="preserve"> преработване или доработване на всеки от отчетите, в съответствие с уговореното в чл. [24] от Договора;</w:t>
      </w:r>
    </w:p>
    <w:p w14:paraId="3A77B4FF" w14:textId="77777777" w:rsidR="00D128FF" w:rsidRPr="00D128FF" w:rsidRDefault="00D128FF" w:rsidP="00D128FF">
      <w:pPr>
        <w:jc w:val="both"/>
        <w:rPr>
          <w:color w:val="000000"/>
          <w:spacing w:val="1"/>
          <w:lang w:eastAsia="en-US"/>
        </w:rPr>
      </w:pPr>
      <w:r w:rsidRPr="00D128FF">
        <w:rPr>
          <w:bCs/>
          <w:color w:val="000000"/>
          <w:spacing w:val="1"/>
          <w:lang w:eastAsia="en-US"/>
        </w:rPr>
        <w:t>5.</w:t>
      </w:r>
      <w:r w:rsidRPr="00D128FF">
        <w:rPr>
          <w:color w:val="000000"/>
          <w:spacing w:val="1"/>
          <w:lang w:eastAsia="en-US"/>
        </w:rPr>
        <w:t xml:space="preserve"> да не приеме някои от отчетите, в съответствие с уговореното в чл. [24] от Договора;</w:t>
      </w:r>
    </w:p>
    <w:p w14:paraId="1D676E1C" w14:textId="77777777" w:rsidR="00D128FF" w:rsidRPr="00D128FF" w:rsidRDefault="00D128FF" w:rsidP="00D128FF">
      <w:pPr>
        <w:jc w:val="both"/>
        <w:rPr>
          <w:color w:val="000000"/>
          <w:spacing w:val="1"/>
          <w:lang w:eastAsia="en-US"/>
        </w:rPr>
      </w:pPr>
    </w:p>
    <w:p w14:paraId="23F7E8FD" w14:textId="77777777" w:rsidR="00D128FF" w:rsidRPr="00D128FF" w:rsidRDefault="00D128FF" w:rsidP="00D128FF">
      <w:pPr>
        <w:jc w:val="both"/>
        <w:rPr>
          <w:b/>
          <w:color w:val="000000"/>
          <w:spacing w:val="1"/>
          <w:lang w:eastAsia="en-US"/>
        </w:rPr>
      </w:pPr>
      <w:bookmarkStart w:id="70" w:name="_DV_M96"/>
      <w:bookmarkStart w:id="71" w:name="_DV_M97"/>
      <w:bookmarkStart w:id="72" w:name="_DV_M98"/>
      <w:bookmarkStart w:id="73" w:name="_DV_M99"/>
      <w:bookmarkEnd w:id="70"/>
      <w:bookmarkEnd w:id="71"/>
      <w:bookmarkEnd w:id="72"/>
      <w:bookmarkEnd w:id="73"/>
      <w:r w:rsidRPr="00D128FF">
        <w:rPr>
          <w:b/>
          <w:bCs/>
          <w:color w:val="000000"/>
          <w:spacing w:val="1"/>
          <w:lang w:eastAsia="en-US"/>
        </w:rPr>
        <w:t>Чл.</w:t>
      </w:r>
      <w:r w:rsidRPr="00D128FF">
        <w:rPr>
          <w:b/>
          <w:color w:val="000000"/>
          <w:spacing w:val="1"/>
          <w:lang w:eastAsia="en-US"/>
        </w:rPr>
        <w:t xml:space="preserve"> </w:t>
      </w:r>
      <w:r w:rsidRPr="00D128FF">
        <w:rPr>
          <w:b/>
          <w:bCs/>
          <w:color w:val="000000"/>
          <w:spacing w:val="1"/>
          <w:lang w:eastAsia="en-US"/>
        </w:rPr>
        <w:t>26.</w:t>
      </w:r>
      <w:r w:rsidRPr="00D128FF">
        <w:rPr>
          <w:b/>
          <w:color w:val="000000"/>
          <w:spacing w:val="1"/>
          <w:lang w:eastAsia="en-US"/>
        </w:rPr>
        <w:t xml:space="preserve"> ВЪЗЛОЖИТЕЛЯТ се задължава:</w:t>
      </w:r>
    </w:p>
    <w:p w14:paraId="78B1E9F4" w14:textId="77777777" w:rsidR="00D128FF" w:rsidRPr="00D128FF" w:rsidRDefault="00D128FF" w:rsidP="00D128FF">
      <w:pPr>
        <w:jc w:val="both"/>
      </w:pPr>
      <w:bookmarkStart w:id="74" w:name="_DV_M100"/>
      <w:bookmarkEnd w:id="74"/>
      <w:r w:rsidRPr="00355F03">
        <w:t xml:space="preserve">1. да определи зоните за </w:t>
      </w:r>
      <w:proofErr w:type="spellStart"/>
      <w:r w:rsidRPr="00355F03">
        <w:t>снегопочистване</w:t>
      </w:r>
      <w:proofErr w:type="spellEnd"/>
      <w:r w:rsidRPr="00355F03">
        <w:t xml:space="preserve"> съгласно картата на общинската пътна мрежа и степените и нивата за зимно поддържане съгласно нормативните изисквания;</w:t>
      </w:r>
    </w:p>
    <w:p w14:paraId="5C6930BF" w14:textId="338AC223" w:rsidR="00D128FF" w:rsidRPr="00D128FF" w:rsidRDefault="00D128FF" w:rsidP="00D128FF">
      <w:pPr>
        <w:jc w:val="both"/>
        <w:rPr>
          <w:color w:val="000000"/>
          <w:spacing w:val="1"/>
        </w:rPr>
      </w:pPr>
      <w:r w:rsidRPr="00ED708A">
        <w:rPr>
          <w:color w:val="000000"/>
          <w:spacing w:val="1"/>
        </w:rPr>
        <w:t xml:space="preserve">2. възлага оперативно (по телефон, </w:t>
      </w:r>
      <w:r w:rsidRPr="00ED708A">
        <w:rPr>
          <w:color w:val="000000"/>
          <w:spacing w:val="1"/>
          <w:lang w:val="en-US"/>
        </w:rPr>
        <w:t>GSM</w:t>
      </w:r>
      <w:r w:rsidRPr="00ED708A">
        <w:rPr>
          <w:color w:val="000000"/>
          <w:spacing w:val="1"/>
        </w:rPr>
        <w:t xml:space="preserve">, и други начини) чрез упълномощен представител от общинска администрация, кмет/кметски наместник </w:t>
      </w:r>
      <w:r w:rsidR="00192FA9">
        <w:rPr>
          <w:color w:val="000000"/>
          <w:spacing w:val="1"/>
        </w:rPr>
        <w:t>и писмено уведомление по реда на чл. 49, ал.1 от</w:t>
      </w:r>
      <w:r w:rsidRPr="00ED708A">
        <w:rPr>
          <w:color w:val="000000"/>
          <w:spacing w:val="1"/>
        </w:rPr>
        <w:t xml:space="preserve"> упълномощения представител от общинска администрация, както и </w:t>
      </w:r>
      <w:r w:rsidR="00192FA9">
        <w:rPr>
          <w:color w:val="000000"/>
          <w:spacing w:val="1"/>
        </w:rPr>
        <w:t>от</w:t>
      </w:r>
      <w:r w:rsidRPr="00ED708A">
        <w:rPr>
          <w:color w:val="000000"/>
          <w:spacing w:val="1"/>
        </w:rPr>
        <w:t xml:space="preserve"> оперативен дежурен при Община Велико Търново.</w:t>
      </w:r>
    </w:p>
    <w:p w14:paraId="4A7FFA02" w14:textId="77777777" w:rsidR="00D128FF" w:rsidRPr="00D128FF" w:rsidRDefault="00D128FF" w:rsidP="00D128FF">
      <w:pPr>
        <w:jc w:val="both"/>
        <w:rPr>
          <w:color w:val="000000"/>
          <w:spacing w:val="1"/>
          <w:lang w:eastAsia="en-US"/>
        </w:rPr>
      </w:pPr>
      <w:r w:rsidRPr="00D128FF">
        <w:rPr>
          <w:color w:val="000000"/>
          <w:spacing w:val="1"/>
          <w:lang w:eastAsia="en-US"/>
        </w:rPr>
        <w:t>3. да приеме [изпълнението на Услугите за всеки отделен период/етап/всеки от отчетите/докладите/разработките/материалите/всяка дейност/етап/задача],</w:t>
      </w:r>
      <w:r w:rsidRPr="00D128FF">
        <w:rPr>
          <w:color w:val="000000"/>
          <w:spacing w:val="1"/>
          <w:lang w:val="en-US" w:eastAsia="en-US"/>
        </w:rPr>
        <w:t xml:space="preserve"> </w:t>
      </w:r>
      <w:r w:rsidRPr="00D128FF">
        <w:rPr>
          <w:color w:val="000000"/>
          <w:spacing w:val="1"/>
          <w:lang w:eastAsia="en-US"/>
        </w:rPr>
        <w:t>когато отговаря на договореното, по реда и при условията на този Договор;</w:t>
      </w:r>
    </w:p>
    <w:p w14:paraId="2AA70AC6" w14:textId="77777777" w:rsidR="00D128FF" w:rsidRPr="00D128FF" w:rsidRDefault="00D128FF" w:rsidP="00D128FF">
      <w:pPr>
        <w:jc w:val="both"/>
        <w:rPr>
          <w:color w:val="000000"/>
          <w:spacing w:val="1"/>
          <w:lang w:eastAsia="en-US"/>
        </w:rPr>
      </w:pPr>
      <w:r w:rsidRPr="00D128FF">
        <w:rPr>
          <w:bCs/>
          <w:color w:val="000000"/>
          <w:spacing w:val="1"/>
          <w:lang w:eastAsia="en-US"/>
        </w:rPr>
        <w:t>4.</w:t>
      </w:r>
      <w:r w:rsidRPr="00D128FF">
        <w:rPr>
          <w:color w:val="000000"/>
          <w:spacing w:val="1"/>
          <w:lang w:eastAsia="en-US"/>
        </w:rPr>
        <w:t xml:space="preserve"> да заплати на ИЗПЪЛНИТЕЛЯ Цената в размера, по реда и при условията, предвидени в този Договор;</w:t>
      </w:r>
    </w:p>
    <w:p w14:paraId="655524EB" w14:textId="77777777" w:rsidR="00D128FF" w:rsidRPr="00D128FF" w:rsidRDefault="00D128FF" w:rsidP="00D128FF">
      <w:pPr>
        <w:jc w:val="both"/>
        <w:rPr>
          <w:color w:val="000000"/>
          <w:spacing w:val="1"/>
          <w:lang w:eastAsia="en-US"/>
        </w:rPr>
      </w:pPr>
      <w:bookmarkStart w:id="75" w:name="_DV_M101"/>
      <w:bookmarkEnd w:id="75"/>
      <w:r w:rsidRPr="00D128FF">
        <w:rPr>
          <w:color w:val="000000"/>
          <w:spacing w:val="1"/>
          <w:lang w:eastAsia="en-US"/>
        </w:rPr>
        <w:t>5</w:t>
      </w:r>
      <w:r w:rsidRPr="00D128FF">
        <w:rPr>
          <w:bCs/>
          <w:color w:val="000000"/>
          <w:spacing w:val="1"/>
          <w:lang w:eastAsia="en-US"/>
        </w:rPr>
        <w:t>.</w:t>
      </w:r>
      <w:r w:rsidRPr="00D128FF">
        <w:rPr>
          <w:color w:val="000000"/>
          <w:spacing w:val="1"/>
          <w:lang w:eastAsia="en-US"/>
        </w:rPr>
        <w:t xml:space="preserve"> да предостави и осигури достъп на ИЗПЪЛНИТЕЛЯ до информацията, необходима за извършването на Услугите, предмет на Договора, при спазване на </w:t>
      </w:r>
      <w:proofErr w:type="spellStart"/>
      <w:r w:rsidRPr="00D128FF">
        <w:rPr>
          <w:color w:val="000000"/>
          <w:spacing w:val="1"/>
          <w:lang w:eastAsia="en-US"/>
        </w:rPr>
        <w:t>относимите</w:t>
      </w:r>
      <w:proofErr w:type="spellEnd"/>
      <w:r w:rsidRPr="00D128FF">
        <w:rPr>
          <w:color w:val="000000"/>
          <w:spacing w:val="1"/>
          <w:lang w:eastAsia="en-US"/>
        </w:rPr>
        <w:t xml:space="preserve"> изисквания или ограничения съгласно приложимото право;</w:t>
      </w:r>
    </w:p>
    <w:p w14:paraId="0E764728" w14:textId="77777777" w:rsidR="00D128FF" w:rsidRPr="00D128FF" w:rsidRDefault="00D128FF" w:rsidP="00D128FF">
      <w:pPr>
        <w:jc w:val="both"/>
        <w:rPr>
          <w:color w:val="000000"/>
          <w:spacing w:val="1"/>
          <w:lang w:eastAsia="en-US"/>
        </w:rPr>
      </w:pPr>
      <w:r w:rsidRPr="00D128FF">
        <w:rPr>
          <w:color w:val="000000"/>
          <w:spacing w:val="1"/>
          <w:lang w:eastAsia="en-US"/>
        </w:rPr>
        <w:t>6. да пази поверителна Конфиденциалната информация, в съответствие с уговореното в чл. [</w:t>
      </w:r>
      <w:r w:rsidRPr="00D128FF">
        <w:rPr>
          <w:color w:val="000000"/>
          <w:spacing w:val="1"/>
          <w:lang w:val="en-US" w:eastAsia="en-US"/>
        </w:rPr>
        <w:t>4</w:t>
      </w:r>
      <w:r w:rsidRPr="00D128FF">
        <w:rPr>
          <w:color w:val="000000"/>
          <w:spacing w:val="1"/>
          <w:lang w:eastAsia="en-US"/>
        </w:rPr>
        <w:t>2] от Договора;</w:t>
      </w:r>
    </w:p>
    <w:p w14:paraId="6A947FB4" w14:textId="77777777" w:rsidR="00D128FF" w:rsidRPr="00D128FF" w:rsidRDefault="00D128FF" w:rsidP="00D128FF">
      <w:pPr>
        <w:jc w:val="both"/>
        <w:rPr>
          <w:color w:val="000000"/>
          <w:spacing w:val="1"/>
          <w:lang w:eastAsia="en-US"/>
        </w:rPr>
      </w:pPr>
      <w:bookmarkStart w:id="76" w:name="_DV_M102"/>
      <w:bookmarkEnd w:id="76"/>
      <w:r w:rsidRPr="00D128FF">
        <w:rPr>
          <w:bCs/>
          <w:color w:val="000000"/>
          <w:spacing w:val="1"/>
          <w:lang w:eastAsia="en-US"/>
        </w:rPr>
        <w:t>7.</w:t>
      </w:r>
      <w:r w:rsidRPr="00D128FF">
        <w:rPr>
          <w:color w:val="000000"/>
          <w:spacing w:val="1"/>
          <w:lang w:eastAsia="en-US"/>
        </w:rPr>
        <w:t xml:space="preserve"> да оказва съдействие на ИЗПЪЛНИТЕЛЯ във връзка с изпълнението на този Договор, включително и за отстраняване на възникнали пречки пред изпълнението на Договора, когато ИЗПЪЛНИТЕЛЯТ поиска това;</w:t>
      </w:r>
    </w:p>
    <w:p w14:paraId="5DF402BE" w14:textId="77777777" w:rsidR="00D128FF" w:rsidRPr="00D128FF" w:rsidRDefault="00D128FF" w:rsidP="00D128FF">
      <w:pPr>
        <w:jc w:val="both"/>
        <w:rPr>
          <w:color w:val="000000"/>
          <w:spacing w:val="1"/>
          <w:lang w:eastAsia="en-US"/>
        </w:rPr>
      </w:pPr>
      <w:r w:rsidRPr="00D128FF">
        <w:rPr>
          <w:color w:val="000000"/>
          <w:spacing w:val="1"/>
          <w:lang w:eastAsia="en-US"/>
        </w:rPr>
        <w:t>8. да освободи представената от ИЗПЪЛНИТЕЛЯ Гаранция за изпълнение [и Гаранцията за авансово предоставени средства], съгласно клаузите на чл. [16/21] от Договора;</w:t>
      </w:r>
    </w:p>
    <w:p w14:paraId="751A1181" w14:textId="77777777" w:rsidR="00D128FF" w:rsidRPr="00D128FF" w:rsidRDefault="00D128FF" w:rsidP="00D128FF">
      <w:pPr>
        <w:widowControl w:val="0"/>
        <w:autoSpaceDE w:val="0"/>
        <w:autoSpaceDN w:val="0"/>
        <w:adjustRightInd w:val="0"/>
        <w:jc w:val="both"/>
        <w:rPr>
          <w:bCs/>
        </w:rPr>
      </w:pPr>
    </w:p>
    <w:p w14:paraId="041E83F1" w14:textId="77777777" w:rsidR="00D128FF" w:rsidRPr="00D128FF" w:rsidRDefault="00D128FF" w:rsidP="00D128FF">
      <w:pPr>
        <w:widowControl w:val="0"/>
        <w:autoSpaceDE w:val="0"/>
        <w:autoSpaceDN w:val="0"/>
        <w:adjustRightInd w:val="0"/>
        <w:jc w:val="both"/>
        <w:rPr>
          <w:b/>
          <w:bCs/>
          <w:u w:val="single"/>
        </w:rPr>
      </w:pPr>
      <w:r w:rsidRPr="00D128FF">
        <w:rPr>
          <w:b/>
          <w:bCs/>
          <w:u w:val="single"/>
        </w:rPr>
        <w:t>Специални права и задължения на Страните</w:t>
      </w:r>
    </w:p>
    <w:p w14:paraId="21B8749E" w14:textId="77777777" w:rsidR="00D128FF" w:rsidRPr="00D128FF" w:rsidRDefault="00D128FF" w:rsidP="00D128FF">
      <w:pPr>
        <w:suppressAutoHyphens/>
        <w:overflowPunct w:val="0"/>
        <w:autoSpaceDE w:val="0"/>
        <w:jc w:val="both"/>
        <w:textAlignment w:val="baseline"/>
        <w:rPr>
          <w:bCs/>
          <w:lang w:eastAsia="ar-SA"/>
        </w:rPr>
      </w:pPr>
      <w:r w:rsidRPr="00D128FF">
        <w:rPr>
          <w:b/>
          <w:bCs/>
          <w:lang w:eastAsia="ar-SA"/>
        </w:rPr>
        <w:t>Чл.27</w:t>
      </w:r>
      <w:r w:rsidRPr="00D128FF">
        <w:rPr>
          <w:bCs/>
          <w:lang w:eastAsia="ar-SA"/>
        </w:rPr>
        <w:t xml:space="preserve"> (1) При неизпълнение, респективно некачествено или несвоевременно изпълнение на възложеното с този договор,  пълна липса на изпълнение, или при каквото и да било друго неизпълнение на задължения по този договор, ВЪЗЛОЖИТЕЛЯТ има право да изисква съставянето на констативен протокол, подписан от представител на ВЪЗЛОЖИТЕЛЯ  и ИЗПЪЛНИТЕЛЯ или негов служител. Същият е  годно доказателство за упражняване на правата на ВЪЗЛОЖИТЕЛЯ  срещу ИЗПЪЛНИТЕЛЯ, като неизправна страна, в това число и да прихваща неустойки от дължими към ИЗПЪЛНИТЕЛЯ  суми.</w:t>
      </w:r>
    </w:p>
    <w:p w14:paraId="3C5E907D" w14:textId="77777777" w:rsidR="00D128FF" w:rsidRPr="00D128FF" w:rsidRDefault="00D128FF" w:rsidP="00D128FF">
      <w:pPr>
        <w:suppressAutoHyphens/>
        <w:overflowPunct w:val="0"/>
        <w:autoSpaceDE w:val="0"/>
        <w:jc w:val="both"/>
        <w:textAlignment w:val="baseline"/>
        <w:rPr>
          <w:bCs/>
          <w:lang w:eastAsia="ar-SA"/>
        </w:rPr>
      </w:pPr>
      <w:r w:rsidRPr="00D128FF">
        <w:rPr>
          <w:bCs/>
          <w:lang w:eastAsia="ar-SA"/>
        </w:rPr>
        <w:t xml:space="preserve">(2) При отказ на ИЗПЪЛНИТЕЛЯ или на негов служител за подписване на констативен протокол за неизпълнение, същият се подписва от ВЪЗЛОЖИТЕЛЯ или негов служител   и двама свидетели и е годно доказателство за упражняване на правата на ВЪЗЛОЖИТЕЛЯ  </w:t>
      </w:r>
      <w:r w:rsidRPr="00D128FF">
        <w:rPr>
          <w:bCs/>
          <w:lang w:eastAsia="ar-SA"/>
        </w:rPr>
        <w:lastRenderedPageBreak/>
        <w:t>срещу ИЗПЪЛНИТЕЛЯ, като неизправна страна, в това число и да прихваща неустойки от дължими към ИЗПЪЛНИТЕЛЯ  суми</w:t>
      </w:r>
    </w:p>
    <w:p w14:paraId="12D9E301" w14:textId="77777777" w:rsidR="00D128FF" w:rsidRPr="00D128FF" w:rsidRDefault="00D128FF" w:rsidP="00D128FF">
      <w:pPr>
        <w:jc w:val="both"/>
      </w:pPr>
      <w:r w:rsidRPr="00D128FF">
        <w:t>(3) При каквото и да било неизпълнение от страна на ИЗПЪЛНИТЕЛЯ, ВЪЗЛОЖИТЕЛЯ  може да търси или удържа дължимите по договора неустойки при условие на констатирането му  по реда  на чл. 27, ал.1 или чл. 27 ал.2.</w:t>
      </w:r>
    </w:p>
    <w:p w14:paraId="4BE65DCD" w14:textId="77777777" w:rsidR="00D128FF" w:rsidRPr="00D128FF" w:rsidRDefault="00D128FF" w:rsidP="00D128FF">
      <w:pPr>
        <w:widowControl w:val="0"/>
        <w:autoSpaceDE w:val="0"/>
        <w:autoSpaceDN w:val="0"/>
        <w:adjustRightInd w:val="0"/>
        <w:jc w:val="both"/>
        <w:rPr>
          <w:bCs/>
        </w:rPr>
      </w:pPr>
    </w:p>
    <w:p w14:paraId="5FA96367" w14:textId="77777777" w:rsidR="00D128FF" w:rsidRPr="00D128FF" w:rsidRDefault="00D128FF" w:rsidP="00D128FF">
      <w:pPr>
        <w:keepNext/>
        <w:keepLines/>
        <w:jc w:val="both"/>
        <w:outlineLvl w:val="1"/>
        <w:rPr>
          <w:b/>
          <w:bCs/>
          <w:color w:val="000000"/>
        </w:rPr>
      </w:pPr>
      <w:bookmarkStart w:id="77" w:name="_Toc511295293"/>
      <w:r w:rsidRPr="00D128FF">
        <w:rPr>
          <w:b/>
          <w:bCs/>
          <w:color w:val="000000"/>
        </w:rPr>
        <w:t>ПРЕДАВАНЕ И ПРИЕМАНЕ НА ИЗПЪЛНЕНИЕТО</w:t>
      </w:r>
      <w:bookmarkEnd w:id="77"/>
    </w:p>
    <w:p w14:paraId="00574FC5" w14:textId="77777777" w:rsidR="00D128FF" w:rsidRPr="00D128FF" w:rsidRDefault="00D128FF" w:rsidP="00D128FF">
      <w:pPr>
        <w:tabs>
          <w:tab w:val="left" w:pos="0"/>
        </w:tabs>
        <w:jc w:val="both"/>
        <w:rPr>
          <w:lang w:eastAsia="en-US"/>
        </w:rPr>
      </w:pPr>
      <w:r w:rsidRPr="00D128FF">
        <w:rPr>
          <w:b/>
          <w:lang w:eastAsia="en-US"/>
        </w:rPr>
        <w:t xml:space="preserve">Чл. 28. </w:t>
      </w:r>
      <w:r w:rsidRPr="00D128FF">
        <w:rPr>
          <w:lang w:eastAsia="en-US"/>
        </w:rPr>
        <w:t>Предаването на изпълнението на Услугите за всеки отделен период се документира с протокол за приемане и предаване, който се подписва от представители на ВЪЗЛОЖИТЕЛЯ и ИЗПЪЛНИТЕЛЯ в два оригинални екземпляра – по един за всяка от Страните („</w:t>
      </w:r>
      <w:proofErr w:type="spellStart"/>
      <w:r w:rsidRPr="00D128FF">
        <w:rPr>
          <w:b/>
          <w:lang w:eastAsia="en-US"/>
        </w:rPr>
        <w:t>Приемо-предавателен</w:t>
      </w:r>
      <w:proofErr w:type="spellEnd"/>
      <w:r w:rsidRPr="00D128FF">
        <w:rPr>
          <w:b/>
          <w:lang w:eastAsia="en-US"/>
        </w:rPr>
        <w:t xml:space="preserve"> протокол</w:t>
      </w:r>
      <w:r w:rsidRPr="00D128FF">
        <w:rPr>
          <w:lang w:eastAsia="en-US"/>
        </w:rPr>
        <w:t>“)</w:t>
      </w:r>
      <w:r w:rsidRPr="00D128FF">
        <w:rPr>
          <w:lang w:eastAsia="en-US"/>
        </w:rPr>
        <w:tab/>
      </w:r>
    </w:p>
    <w:p w14:paraId="309BFAE1" w14:textId="77777777" w:rsidR="00D128FF" w:rsidRPr="00D128FF" w:rsidRDefault="00D128FF" w:rsidP="00D128FF">
      <w:pPr>
        <w:tabs>
          <w:tab w:val="left" w:pos="0"/>
        </w:tabs>
        <w:jc w:val="both"/>
        <w:rPr>
          <w:b/>
          <w:lang w:eastAsia="en-US"/>
        </w:rPr>
      </w:pPr>
    </w:p>
    <w:p w14:paraId="6AF45A10" w14:textId="77777777" w:rsidR="00D128FF" w:rsidRPr="00D128FF" w:rsidRDefault="00D128FF" w:rsidP="00D128FF">
      <w:pPr>
        <w:tabs>
          <w:tab w:val="left" w:pos="0"/>
        </w:tabs>
        <w:jc w:val="both"/>
        <w:rPr>
          <w:bCs/>
          <w:lang w:eastAsia="en-US"/>
        </w:rPr>
      </w:pPr>
      <w:r w:rsidRPr="00D128FF">
        <w:rPr>
          <w:b/>
          <w:lang w:eastAsia="en-US"/>
        </w:rPr>
        <w:t>Чл. 29. (1)</w:t>
      </w:r>
      <w:r w:rsidRPr="00D128FF">
        <w:rPr>
          <w:lang w:eastAsia="en-US"/>
        </w:rPr>
        <w:t xml:space="preserve"> ВЪЗЛОЖИТЕЛЯТ има право:</w:t>
      </w:r>
      <w:bookmarkStart w:id="78" w:name="_DV_M64"/>
      <w:bookmarkEnd w:id="78"/>
    </w:p>
    <w:p w14:paraId="3B2FF540" w14:textId="77777777" w:rsidR="00D128FF" w:rsidRPr="00355F03" w:rsidRDefault="00D128FF" w:rsidP="00D128FF">
      <w:pPr>
        <w:tabs>
          <w:tab w:val="left" w:pos="0"/>
        </w:tabs>
        <w:jc w:val="both"/>
        <w:rPr>
          <w:lang w:eastAsia="en-US"/>
        </w:rPr>
      </w:pPr>
      <w:r w:rsidRPr="00355F03">
        <w:rPr>
          <w:lang w:eastAsia="en-US"/>
        </w:rPr>
        <w:t xml:space="preserve">1. да прави ежедневни проверки, извършвани от </w:t>
      </w:r>
      <w:proofErr w:type="spellStart"/>
      <w:r w:rsidRPr="00355F03">
        <w:rPr>
          <w:lang w:eastAsia="en-US"/>
        </w:rPr>
        <w:t>овластени</w:t>
      </w:r>
      <w:proofErr w:type="spellEnd"/>
      <w:r w:rsidRPr="00355F03">
        <w:rPr>
          <w:lang w:eastAsia="en-US"/>
        </w:rPr>
        <w:t xml:space="preserve"> за това служители, относно </w:t>
      </w:r>
      <w:proofErr w:type="spellStart"/>
      <w:r w:rsidRPr="00355F03">
        <w:rPr>
          <w:lang w:eastAsia="en-US"/>
        </w:rPr>
        <w:t>снегопочистването</w:t>
      </w:r>
      <w:proofErr w:type="spellEnd"/>
      <w:r w:rsidRPr="00355F03">
        <w:rPr>
          <w:lang w:eastAsia="en-US"/>
        </w:rPr>
        <w:t xml:space="preserve"> и </w:t>
      </w:r>
      <w:proofErr w:type="spellStart"/>
      <w:r w:rsidRPr="00355F03">
        <w:rPr>
          <w:lang w:eastAsia="en-US"/>
        </w:rPr>
        <w:t>опесъчаването</w:t>
      </w:r>
      <w:proofErr w:type="spellEnd"/>
      <w:r w:rsidRPr="00355F03">
        <w:rPr>
          <w:lang w:eastAsia="en-US"/>
        </w:rPr>
        <w:t xml:space="preserve"> на пътната мрежа и изразходваните във връзка с това материали, като резултатът от проверките се отразява в писмена справка по утвърден образец за всяко денонощие, а справката се подписва от представител на ИЗПЪЛНИТЕЛЯ и ВЪЗЛОЖИТЕЛЯ;</w:t>
      </w:r>
    </w:p>
    <w:p w14:paraId="39E05F35" w14:textId="77777777" w:rsidR="00D128FF" w:rsidRPr="00355F03" w:rsidRDefault="00D128FF" w:rsidP="00D128FF">
      <w:pPr>
        <w:tabs>
          <w:tab w:val="left" w:pos="0"/>
        </w:tabs>
        <w:jc w:val="both"/>
        <w:rPr>
          <w:lang w:eastAsia="en-US"/>
        </w:rPr>
      </w:pPr>
      <w:r w:rsidRPr="00355F03">
        <w:rPr>
          <w:lang w:eastAsia="en-US"/>
        </w:rPr>
        <w:t xml:space="preserve">2. да прави проверки, извършвани от </w:t>
      </w:r>
      <w:proofErr w:type="spellStart"/>
      <w:r w:rsidRPr="00355F03">
        <w:rPr>
          <w:lang w:eastAsia="en-US"/>
        </w:rPr>
        <w:t>овластени</w:t>
      </w:r>
      <w:proofErr w:type="spellEnd"/>
      <w:r w:rsidRPr="00355F03">
        <w:rPr>
          <w:lang w:eastAsia="en-US"/>
        </w:rPr>
        <w:t xml:space="preserve"> за това служители на място в опорните пунктове относно доставките на пясък и химически материали, извозваните количества пясък и сол от пунктовете, складираните материали, механизацията и документацията, свързани с възложените работи, като резултатът от проверката се отразява в писмен доклад;</w:t>
      </w:r>
    </w:p>
    <w:p w14:paraId="6FB14E9D" w14:textId="77777777" w:rsidR="00D128FF" w:rsidRPr="00D128FF" w:rsidRDefault="00D128FF" w:rsidP="00D128FF">
      <w:pPr>
        <w:tabs>
          <w:tab w:val="left" w:pos="0"/>
        </w:tabs>
        <w:jc w:val="both"/>
        <w:rPr>
          <w:bCs/>
          <w:lang w:eastAsia="en-US"/>
        </w:rPr>
      </w:pPr>
      <w:r w:rsidRPr="00355F03">
        <w:rPr>
          <w:lang w:eastAsia="en-US"/>
        </w:rPr>
        <w:t>3. да приеме изпълнението, когато отговаря на договореното;</w:t>
      </w:r>
      <w:bookmarkStart w:id="79" w:name="_DV_M65"/>
      <w:bookmarkEnd w:id="79"/>
    </w:p>
    <w:p w14:paraId="0021DF7D" w14:textId="77777777" w:rsidR="00D128FF" w:rsidRPr="00D128FF" w:rsidRDefault="00D128FF" w:rsidP="00D128FF">
      <w:pPr>
        <w:tabs>
          <w:tab w:val="left" w:pos="0"/>
        </w:tabs>
        <w:jc w:val="both"/>
        <w:rPr>
          <w:bCs/>
          <w:lang w:eastAsia="en-US"/>
        </w:rPr>
      </w:pPr>
      <w:r w:rsidRPr="00D128FF">
        <w:rPr>
          <w:lang w:eastAsia="en-US"/>
        </w:rPr>
        <w:t>4. когато бъдат установени несъответствия на изпълненото с уговореното или бъдат констатирани недостатъци, ВЪЗЛОЖИТЕЛЯТ може да откаже приемане на изпълнението до отстраняване на недостатъците, като даде подходящ срок за отстраняването им за сметка на ИЗПЪЛНИТЕЛЯ;</w:t>
      </w:r>
    </w:p>
    <w:p w14:paraId="2E877B07" w14:textId="77777777" w:rsidR="00D128FF" w:rsidRPr="00D128FF" w:rsidRDefault="00D128FF" w:rsidP="00D128FF">
      <w:pPr>
        <w:tabs>
          <w:tab w:val="left" w:pos="0"/>
        </w:tabs>
        <w:jc w:val="both"/>
        <w:rPr>
          <w:bCs/>
          <w:lang w:eastAsia="en-US"/>
        </w:rPr>
      </w:pPr>
      <w:r w:rsidRPr="00D128FF">
        <w:rPr>
          <w:lang w:eastAsia="en-US"/>
        </w:rPr>
        <w:t>5. да откаже да приеме изпълнението в случай, че констатираните недостатъци са от такова естество, че резултатът от изпълнението става безполезен за ВЪЗЛОЖИТЕЛЯ.</w:t>
      </w:r>
    </w:p>
    <w:p w14:paraId="1E87935D" w14:textId="77777777" w:rsidR="00D128FF" w:rsidRPr="00D128FF" w:rsidRDefault="00D128FF" w:rsidP="00D128FF">
      <w:pPr>
        <w:jc w:val="both"/>
        <w:rPr>
          <w:b/>
          <w:lang w:eastAsia="en-US"/>
        </w:rPr>
      </w:pPr>
      <w:r w:rsidRPr="00D128FF">
        <w:rPr>
          <w:b/>
          <w:lang w:eastAsia="en-US"/>
        </w:rPr>
        <w:tab/>
      </w:r>
    </w:p>
    <w:p w14:paraId="522D1427" w14:textId="77777777" w:rsidR="00D128FF" w:rsidRPr="00D128FF" w:rsidRDefault="00D128FF" w:rsidP="00D128FF">
      <w:pPr>
        <w:keepNext/>
        <w:keepLines/>
        <w:jc w:val="both"/>
        <w:outlineLvl w:val="1"/>
        <w:rPr>
          <w:b/>
          <w:bCs/>
          <w:color w:val="000000"/>
          <w:lang w:eastAsia="en-US"/>
        </w:rPr>
      </w:pPr>
      <w:bookmarkStart w:id="80" w:name="_Toc511295294"/>
      <w:r w:rsidRPr="00D128FF">
        <w:rPr>
          <w:b/>
          <w:bCs/>
          <w:color w:val="000000"/>
          <w:lang w:eastAsia="en-US"/>
        </w:rPr>
        <w:t>САНКЦИИ ПРИ НЕИЗПЪЛНЕНИЕ</w:t>
      </w:r>
      <w:bookmarkEnd w:id="80"/>
    </w:p>
    <w:p w14:paraId="266AECF1" w14:textId="11C9794D" w:rsidR="00D128FF" w:rsidRPr="00D128FF" w:rsidRDefault="00D128FF" w:rsidP="00D128FF">
      <w:pPr>
        <w:shd w:val="clear" w:color="auto" w:fill="FFFFFF"/>
        <w:jc w:val="both"/>
        <w:rPr>
          <w:lang w:eastAsia="en-US"/>
        </w:rPr>
      </w:pPr>
      <w:r w:rsidRPr="00D128FF">
        <w:rPr>
          <w:b/>
          <w:lang w:eastAsia="en-US"/>
        </w:rPr>
        <w:t xml:space="preserve">Чл. 30. </w:t>
      </w:r>
      <w:r w:rsidRPr="00D128FF">
        <w:rPr>
          <w:lang w:eastAsia="en-US"/>
        </w:rPr>
        <w:t>При просрочване изпълнението на задълженията по този Договор, неизправната Страна дължи на изправната неустойка в размер на 5% (</w:t>
      </w:r>
      <w:r w:rsidRPr="00D128FF">
        <w:rPr>
          <w:i/>
          <w:lang w:eastAsia="en-US"/>
        </w:rPr>
        <w:t>пет на сто</w:t>
      </w:r>
      <w:r w:rsidRPr="00D128FF">
        <w:rPr>
          <w:lang w:eastAsia="en-US"/>
        </w:rPr>
        <w:t xml:space="preserve">) от Цената за  съответната дейност за всеки ден забава, но не повече от </w:t>
      </w:r>
      <w:r w:rsidR="00B82B81">
        <w:rPr>
          <w:lang w:eastAsia="en-US"/>
        </w:rPr>
        <w:t>20</w:t>
      </w:r>
      <w:r w:rsidRPr="00D128FF">
        <w:rPr>
          <w:lang w:eastAsia="en-US"/>
        </w:rPr>
        <w:t>% (</w:t>
      </w:r>
      <w:r w:rsidR="00B82B81">
        <w:rPr>
          <w:i/>
          <w:lang w:eastAsia="en-US"/>
        </w:rPr>
        <w:t>двадесет</w:t>
      </w:r>
      <w:r w:rsidRPr="00D128FF">
        <w:rPr>
          <w:i/>
          <w:lang w:eastAsia="en-US"/>
        </w:rPr>
        <w:t xml:space="preserve"> на сто</w:t>
      </w:r>
      <w:r w:rsidRPr="00D128FF">
        <w:rPr>
          <w:lang w:eastAsia="en-US"/>
        </w:rPr>
        <w:t>) от стойността за съответния период.</w:t>
      </w:r>
    </w:p>
    <w:p w14:paraId="6F10AC0B" w14:textId="77777777" w:rsidR="00D128FF" w:rsidRPr="00D128FF" w:rsidRDefault="00D128FF" w:rsidP="00D128FF">
      <w:pPr>
        <w:shd w:val="clear" w:color="auto" w:fill="FFFFFF"/>
        <w:jc w:val="both"/>
        <w:rPr>
          <w:lang w:eastAsia="en-US"/>
        </w:rPr>
      </w:pPr>
      <w:r w:rsidRPr="00D128FF">
        <w:rPr>
          <w:b/>
          <w:lang w:eastAsia="en-US"/>
        </w:rPr>
        <w:t xml:space="preserve">Чл. 31. </w:t>
      </w:r>
      <w:r w:rsidRPr="00D128FF">
        <w:rPr>
          <w:lang w:eastAsia="en-US"/>
        </w:rPr>
        <w:t xml:space="preserve">При констатирано </w:t>
      </w:r>
      <w:r w:rsidRPr="00D128FF">
        <w:rPr>
          <w:color w:val="000000"/>
          <w:lang w:eastAsia="en-US"/>
        </w:rPr>
        <w:t xml:space="preserve">лошо или друго неточно или частично изпълнение </w:t>
      </w:r>
      <w:r w:rsidRPr="00D128FF">
        <w:rPr>
          <w:lang w:eastAsia="en-US"/>
        </w:rPr>
        <w:t xml:space="preserve">на отделна дейност или при отклонение от изискванията на ВЪЗЛОЖИТЕЛЯ, посочени в Техническата спецификация, ВЪЗЛОЖИТЕЛЯТ има право да поиска от ИЗПЪЛНИТЕЛЯ да изпълни изцяло и качествено съответната дейност, без да дължи допълнително възнаграждение за това. В случай, че и повторното изпълнение на услугата е </w:t>
      </w:r>
      <w:r w:rsidRPr="00D128FF">
        <w:rPr>
          <w:color w:val="000000"/>
          <w:lang w:eastAsia="en-US"/>
        </w:rPr>
        <w:t>некачествено,</w:t>
      </w:r>
      <w:r w:rsidRPr="00D128FF">
        <w:rPr>
          <w:lang w:eastAsia="en-US"/>
        </w:rPr>
        <w:t xml:space="preserve"> ВЪЗЛОЖИТЕЛЯТ има право да задържи гаранцията за изпълнение и да прекрати договора. </w:t>
      </w:r>
    </w:p>
    <w:p w14:paraId="6DA521AC" w14:textId="77777777" w:rsidR="00D128FF" w:rsidRPr="00D128FF" w:rsidRDefault="00D128FF" w:rsidP="00D128FF">
      <w:pPr>
        <w:shd w:val="clear" w:color="auto" w:fill="FFFFFF"/>
        <w:jc w:val="both"/>
        <w:rPr>
          <w:lang w:eastAsia="en-US"/>
        </w:rPr>
      </w:pPr>
    </w:p>
    <w:p w14:paraId="7309B11A" w14:textId="77777777" w:rsidR="00D128FF" w:rsidRPr="00D128FF" w:rsidRDefault="00D128FF" w:rsidP="00D128FF">
      <w:pPr>
        <w:shd w:val="clear" w:color="auto" w:fill="FFFFFF"/>
        <w:jc w:val="both"/>
        <w:rPr>
          <w:lang w:eastAsia="en-US"/>
        </w:rPr>
      </w:pPr>
      <w:r w:rsidRPr="00D128FF">
        <w:rPr>
          <w:b/>
          <w:lang w:eastAsia="en-US"/>
        </w:rPr>
        <w:t xml:space="preserve">Чл. 32. </w:t>
      </w:r>
      <w:r w:rsidRPr="00D128FF">
        <w:rPr>
          <w:lang w:eastAsia="en-US"/>
        </w:rPr>
        <w:t>При разваляне на Договора поради виновно неизпълнение на някоя от Страните, виновната Страна дължи неустойка в размер на 10% (</w:t>
      </w:r>
      <w:r w:rsidRPr="00D128FF">
        <w:rPr>
          <w:i/>
          <w:lang w:eastAsia="en-US"/>
        </w:rPr>
        <w:t>десет на сто</w:t>
      </w:r>
      <w:r w:rsidRPr="00D128FF">
        <w:rPr>
          <w:lang w:eastAsia="en-US"/>
        </w:rPr>
        <w:t>) от Стойността на Договора.</w:t>
      </w:r>
    </w:p>
    <w:p w14:paraId="55DC28C2" w14:textId="77777777" w:rsidR="00D128FF" w:rsidRPr="00D128FF" w:rsidRDefault="00D128FF" w:rsidP="00D128FF">
      <w:pPr>
        <w:jc w:val="both"/>
        <w:rPr>
          <w:b/>
          <w:lang w:eastAsia="en-US"/>
        </w:rPr>
      </w:pPr>
    </w:p>
    <w:p w14:paraId="7A146D1F" w14:textId="77777777" w:rsidR="00D128FF" w:rsidRPr="00D128FF" w:rsidRDefault="00D128FF" w:rsidP="00D128FF">
      <w:pPr>
        <w:jc w:val="both"/>
        <w:rPr>
          <w:lang w:val="en-US" w:eastAsia="en-US"/>
        </w:rPr>
      </w:pPr>
      <w:r w:rsidRPr="00D128FF">
        <w:rPr>
          <w:b/>
          <w:lang w:eastAsia="en-US"/>
        </w:rPr>
        <w:t xml:space="preserve">Чл. 33. </w:t>
      </w:r>
      <w:r w:rsidRPr="00D128FF">
        <w:rPr>
          <w:lang w:eastAsia="en-US"/>
        </w:rPr>
        <w:t xml:space="preserve">ВЪЗЛОЖИТЕЛЯТ има право да удържи всяка дължима по този Договор неустойка чрез задържане на сума от Гаранцията за изпълнение, като уведоми писмено ИЗПЪЛНИТЕЛЯ за това. </w:t>
      </w:r>
      <w:r w:rsidRPr="00D128FF">
        <w:rPr>
          <w:lang w:val="en-US" w:eastAsia="en-US"/>
        </w:rPr>
        <w:t xml:space="preserve"> </w:t>
      </w:r>
    </w:p>
    <w:p w14:paraId="7CAB2582" w14:textId="77777777" w:rsidR="00D128FF" w:rsidRPr="00D128FF" w:rsidRDefault="00D128FF" w:rsidP="00D128FF">
      <w:pPr>
        <w:jc w:val="both"/>
        <w:rPr>
          <w:b/>
          <w:lang w:eastAsia="en-US"/>
        </w:rPr>
      </w:pPr>
    </w:p>
    <w:p w14:paraId="4CCAF81E" w14:textId="77777777" w:rsidR="00D128FF" w:rsidRPr="00D128FF" w:rsidRDefault="00D128FF" w:rsidP="00D128FF">
      <w:pPr>
        <w:jc w:val="both"/>
        <w:rPr>
          <w:b/>
          <w:lang w:eastAsia="en-US"/>
        </w:rPr>
      </w:pPr>
    </w:p>
    <w:p w14:paraId="219D7589" w14:textId="77777777" w:rsidR="00D128FF" w:rsidRPr="00D128FF" w:rsidRDefault="00D128FF" w:rsidP="00D128FF">
      <w:pPr>
        <w:jc w:val="both"/>
        <w:rPr>
          <w:lang w:eastAsia="en-US"/>
        </w:rPr>
      </w:pPr>
      <w:r w:rsidRPr="00D128FF">
        <w:rPr>
          <w:b/>
          <w:lang w:eastAsia="en-US"/>
        </w:rPr>
        <w:lastRenderedPageBreak/>
        <w:t xml:space="preserve">Чл. 34. </w:t>
      </w:r>
      <w:r w:rsidRPr="00D128FF">
        <w:rPr>
          <w:lang w:eastAsia="en-US"/>
        </w:rPr>
        <w:t>Плащането на неустойките, уговорени в този Договор, не ограничава правото на изправната Страна да търси реално изпълнение и/или обезщетение за понесени вреди и пропуснати ползи в по-голям размер, съгласно приложимото право.</w:t>
      </w:r>
    </w:p>
    <w:p w14:paraId="30B2CC0E" w14:textId="77777777" w:rsidR="00D128FF" w:rsidRPr="00D128FF" w:rsidRDefault="00D128FF" w:rsidP="00D128FF">
      <w:pPr>
        <w:jc w:val="both"/>
        <w:rPr>
          <w:b/>
          <w:lang w:eastAsia="en-US"/>
        </w:rPr>
      </w:pPr>
    </w:p>
    <w:p w14:paraId="564B1345" w14:textId="77777777" w:rsidR="00D128FF" w:rsidRPr="00D128FF" w:rsidRDefault="00D128FF" w:rsidP="00D128FF">
      <w:pPr>
        <w:keepNext/>
        <w:keepLines/>
        <w:jc w:val="both"/>
        <w:outlineLvl w:val="1"/>
        <w:rPr>
          <w:b/>
          <w:bCs/>
          <w:color w:val="000000"/>
          <w:lang w:eastAsia="en-US"/>
        </w:rPr>
      </w:pPr>
      <w:bookmarkStart w:id="81" w:name="_Toc511295295"/>
      <w:r w:rsidRPr="00D128FF">
        <w:rPr>
          <w:b/>
          <w:bCs/>
          <w:color w:val="000000"/>
          <w:lang w:eastAsia="en-US"/>
        </w:rPr>
        <w:t>ПРЕКРАТЯВАНЕ НА ДОГОВОРА</w:t>
      </w:r>
      <w:bookmarkEnd w:id="81"/>
    </w:p>
    <w:p w14:paraId="192F2445" w14:textId="77777777" w:rsidR="00D128FF" w:rsidRPr="00D128FF" w:rsidRDefault="00D128FF" w:rsidP="00D128FF">
      <w:pPr>
        <w:keepLines/>
        <w:autoSpaceDE w:val="0"/>
        <w:autoSpaceDN w:val="0"/>
        <w:jc w:val="both"/>
        <w:rPr>
          <w:lang w:eastAsia="en-US"/>
        </w:rPr>
      </w:pPr>
      <w:r w:rsidRPr="00D128FF">
        <w:rPr>
          <w:b/>
          <w:lang w:eastAsia="en-US"/>
        </w:rPr>
        <w:t>Чл. 35.</w:t>
      </w:r>
      <w:r w:rsidRPr="00D128FF">
        <w:rPr>
          <w:lang w:eastAsia="en-US"/>
        </w:rPr>
        <w:t xml:space="preserve"> (1) Този Договор се прекратява:</w:t>
      </w:r>
    </w:p>
    <w:p w14:paraId="408F3B9D" w14:textId="77777777" w:rsidR="00D128FF" w:rsidRPr="00D128FF" w:rsidRDefault="00D128FF" w:rsidP="00D128FF">
      <w:pPr>
        <w:keepLines/>
        <w:jc w:val="both"/>
        <w:rPr>
          <w:lang w:eastAsia="en-US"/>
        </w:rPr>
      </w:pPr>
      <w:r w:rsidRPr="00D128FF">
        <w:rPr>
          <w:lang w:eastAsia="en-US"/>
        </w:rPr>
        <w:t>1. с изтичане на срока по чл.[4] от Договора;</w:t>
      </w:r>
    </w:p>
    <w:p w14:paraId="51EED9FD" w14:textId="77777777" w:rsidR="00D128FF" w:rsidRPr="00D128FF" w:rsidRDefault="00D128FF" w:rsidP="00D128FF">
      <w:pPr>
        <w:keepLines/>
        <w:jc w:val="both"/>
        <w:rPr>
          <w:lang w:eastAsia="en-US"/>
        </w:rPr>
      </w:pPr>
      <w:r w:rsidRPr="00D128FF">
        <w:rPr>
          <w:lang w:eastAsia="en-US"/>
        </w:rPr>
        <w:t xml:space="preserve">2. с изпълнението на всички задължения на Страните по него; </w:t>
      </w:r>
    </w:p>
    <w:p w14:paraId="532DA496" w14:textId="77777777" w:rsidR="00D128FF" w:rsidRPr="00D128FF" w:rsidRDefault="00D128FF" w:rsidP="00D128FF">
      <w:pPr>
        <w:keepLines/>
        <w:jc w:val="both"/>
        <w:rPr>
          <w:lang w:eastAsia="en-US"/>
        </w:rPr>
      </w:pPr>
      <w:r w:rsidRPr="00D128FF">
        <w:rPr>
          <w:lang w:eastAsia="en-US"/>
        </w:rPr>
        <w:t>3. при настъпване на пълна обективна невъзможност за изпълнение, за което обстоятелство засегнатата Страна е длъжна да уведоми другата Страна в срок до 3 (</w:t>
      </w:r>
      <w:r w:rsidRPr="00D128FF">
        <w:rPr>
          <w:i/>
          <w:lang w:eastAsia="en-US"/>
        </w:rPr>
        <w:t>три</w:t>
      </w:r>
      <w:r w:rsidRPr="00D128FF">
        <w:rPr>
          <w:lang w:eastAsia="en-US"/>
        </w:rPr>
        <w:t xml:space="preserve">) дни от настъпване на невъзможността и да представи доказателства; </w:t>
      </w:r>
    </w:p>
    <w:p w14:paraId="190FFAFE" w14:textId="77777777" w:rsidR="00D128FF" w:rsidRPr="00D128FF" w:rsidRDefault="00D128FF" w:rsidP="00D128FF">
      <w:pPr>
        <w:keepLines/>
        <w:jc w:val="both"/>
        <w:rPr>
          <w:lang w:eastAsia="en-US"/>
        </w:rPr>
      </w:pPr>
      <w:r w:rsidRPr="00D128FF">
        <w:rPr>
          <w:lang w:eastAsia="en-US"/>
        </w:rPr>
        <w:t xml:space="preserve">4. при прекратяване на юридическо лице – Страна по Договора без </w:t>
      </w:r>
      <w:proofErr w:type="spellStart"/>
      <w:r w:rsidRPr="00D128FF">
        <w:rPr>
          <w:lang w:eastAsia="en-US"/>
        </w:rPr>
        <w:t>правоприемство</w:t>
      </w:r>
      <w:proofErr w:type="spellEnd"/>
      <w:r w:rsidRPr="00D128FF">
        <w:rPr>
          <w:lang w:eastAsia="en-US"/>
        </w:rPr>
        <w:t>, по смисъла на законодателството на държавата, в която съответното лице е установено;</w:t>
      </w:r>
    </w:p>
    <w:p w14:paraId="151C965A" w14:textId="77777777" w:rsidR="00D128FF" w:rsidRPr="00D128FF" w:rsidRDefault="00D128FF" w:rsidP="00D128FF">
      <w:pPr>
        <w:keepLines/>
        <w:jc w:val="both"/>
        <w:rPr>
          <w:lang w:eastAsia="en-US"/>
        </w:rPr>
      </w:pPr>
      <w:r w:rsidRPr="00D128FF">
        <w:rPr>
          <w:lang w:eastAsia="en-US"/>
        </w:rPr>
        <w:t>5. при условията по чл. 5, ал. 1, т. 3 от ЗИФОДРЮПДРСЛ.</w:t>
      </w:r>
    </w:p>
    <w:p w14:paraId="04C0B764" w14:textId="77777777" w:rsidR="00D128FF" w:rsidRPr="00D128FF" w:rsidRDefault="00D128FF" w:rsidP="00D128FF">
      <w:pPr>
        <w:keepLines/>
        <w:autoSpaceDE w:val="0"/>
        <w:autoSpaceDN w:val="0"/>
        <w:jc w:val="both"/>
        <w:rPr>
          <w:lang w:eastAsia="en-US"/>
        </w:rPr>
      </w:pPr>
      <w:r w:rsidRPr="00D128FF">
        <w:rPr>
          <w:b/>
          <w:lang w:eastAsia="en-US"/>
        </w:rPr>
        <w:t>(2)</w:t>
      </w:r>
      <w:r w:rsidRPr="00D128FF">
        <w:rPr>
          <w:lang w:eastAsia="en-US"/>
        </w:rPr>
        <w:t xml:space="preserve"> Договорът може да бъде прекратен</w:t>
      </w:r>
    </w:p>
    <w:p w14:paraId="70482FBF" w14:textId="77777777" w:rsidR="00D128FF" w:rsidRPr="00D128FF" w:rsidRDefault="00D128FF" w:rsidP="00D128FF">
      <w:pPr>
        <w:keepLines/>
        <w:autoSpaceDE w:val="0"/>
        <w:autoSpaceDN w:val="0"/>
        <w:jc w:val="both"/>
        <w:rPr>
          <w:lang w:eastAsia="en-US"/>
        </w:rPr>
      </w:pPr>
      <w:r w:rsidRPr="00D128FF">
        <w:rPr>
          <w:lang w:eastAsia="en-US"/>
        </w:rPr>
        <w:t>1.</w:t>
      </w:r>
      <w:r w:rsidRPr="00D128FF">
        <w:rPr>
          <w:lang w:eastAsia="en-US"/>
        </w:rPr>
        <w:tab/>
        <w:t>по взаимно съгласие на Страните, изразено в писмена форма;</w:t>
      </w:r>
    </w:p>
    <w:p w14:paraId="1C5CA9FA" w14:textId="77777777" w:rsidR="00D128FF" w:rsidRPr="00D128FF" w:rsidRDefault="00D128FF" w:rsidP="00D128FF">
      <w:pPr>
        <w:keepLines/>
        <w:autoSpaceDE w:val="0"/>
        <w:autoSpaceDN w:val="0"/>
        <w:jc w:val="both"/>
        <w:rPr>
          <w:lang w:eastAsia="en-US"/>
        </w:rPr>
      </w:pPr>
      <w:r w:rsidRPr="00D128FF">
        <w:rPr>
          <w:lang w:eastAsia="en-US"/>
        </w:rPr>
        <w:t>2.</w:t>
      </w:r>
      <w:r w:rsidRPr="00D128FF">
        <w:rPr>
          <w:lang w:eastAsia="en-US"/>
        </w:rPr>
        <w:tab/>
        <w:t>когато за ИЗПЪЛНИТЕЛЯ бъде открито производство по несъстоятелност или ликвидация – по искане на ВЪЗЛОЖИТЕЛЯ.</w:t>
      </w:r>
    </w:p>
    <w:p w14:paraId="29F18B67" w14:textId="77777777" w:rsidR="00D128FF" w:rsidRPr="00D128FF" w:rsidRDefault="00D128FF" w:rsidP="00D128FF">
      <w:pPr>
        <w:keepLines/>
        <w:autoSpaceDE w:val="0"/>
        <w:autoSpaceDN w:val="0"/>
        <w:jc w:val="both"/>
        <w:rPr>
          <w:lang w:eastAsia="en-US"/>
        </w:rPr>
      </w:pPr>
    </w:p>
    <w:p w14:paraId="327DAF02" w14:textId="77777777" w:rsidR="00D128FF" w:rsidRPr="00D128FF" w:rsidRDefault="00D128FF" w:rsidP="00D128FF">
      <w:pPr>
        <w:keepLines/>
        <w:autoSpaceDE w:val="0"/>
        <w:autoSpaceDN w:val="0"/>
        <w:jc w:val="both"/>
        <w:rPr>
          <w:lang w:eastAsia="en-US"/>
        </w:rPr>
      </w:pPr>
    </w:p>
    <w:p w14:paraId="1AAFA93C" w14:textId="77777777" w:rsidR="00D128FF" w:rsidRPr="00D128FF" w:rsidRDefault="00D128FF" w:rsidP="00D128FF">
      <w:pPr>
        <w:keepLines/>
        <w:autoSpaceDE w:val="0"/>
        <w:autoSpaceDN w:val="0"/>
        <w:jc w:val="both"/>
        <w:rPr>
          <w:lang w:eastAsia="en-US"/>
        </w:rPr>
      </w:pPr>
      <w:r w:rsidRPr="00D128FF">
        <w:rPr>
          <w:b/>
          <w:lang w:eastAsia="en-US"/>
        </w:rPr>
        <w:t>Чл. 36.</w:t>
      </w:r>
      <w:r w:rsidRPr="00D128FF">
        <w:rPr>
          <w:lang w:eastAsia="en-US"/>
        </w:rPr>
        <w:t xml:space="preserve"> </w:t>
      </w:r>
      <w:r w:rsidRPr="00D128FF">
        <w:rPr>
          <w:b/>
          <w:lang w:eastAsia="en-US"/>
        </w:rPr>
        <w:t>(1)</w:t>
      </w:r>
      <w:r w:rsidRPr="00D128FF">
        <w:rPr>
          <w:lang w:eastAsia="en-US"/>
        </w:rPr>
        <w:t xml:space="preserve"> Всяка от Страните може да развали Договора при виновно неизпълнение на съществено задължение на другата страна по Договора, при условията и с последиците съгласно чл. 87 и сл. от Закона за задълженията и договорите, чрез отправяне на писмено предупреждение от изправната Страна до неизправната и определяне на подходящ срок за изпълнение. Разваляне на Договора не се допуска, когато неизпълнената част от задължението е незначителна с оглед на интереса на изправната Страна.</w:t>
      </w:r>
    </w:p>
    <w:p w14:paraId="5FFC1D8A" w14:textId="77777777" w:rsidR="00D128FF" w:rsidRPr="00D128FF" w:rsidRDefault="00D128FF" w:rsidP="00D128FF">
      <w:pPr>
        <w:keepLines/>
        <w:tabs>
          <w:tab w:val="left" w:pos="4950"/>
        </w:tabs>
        <w:autoSpaceDE w:val="0"/>
        <w:autoSpaceDN w:val="0"/>
        <w:jc w:val="both"/>
        <w:rPr>
          <w:lang w:eastAsia="en-US"/>
        </w:rPr>
      </w:pPr>
      <w:r w:rsidRPr="00D128FF">
        <w:rPr>
          <w:b/>
          <w:lang w:eastAsia="en-US"/>
        </w:rPr>
        <w:t>(2)</w:t>
      </w:r>
      <w:r w:rsidRPr="00D128FF">
        <w:rPr>
          <w:lang w:eastAsia="en-US"/>
        </w:rPr>
        <w:t xml:space="preserve"> За целите на този Договор, Страните ще считат за виновно неизпълнение на съществено задължение на ИЗПЪЛНИТЕЛЯ всеки от следните случаи: </w:t>
      </w:r>
    </w:p>
    <w:p w14:paraId="6606208E" w14:textId="77777777" w:rsidR="00D128FF" w:rsidRPr="00D128FF" w:rsidRDefault="00D128FF" w:rsidP="00D128FF">
      <w:pPr>
        <w:keepLines/>
        <w:autoSpaceDE w:val="0"/>
        <w:autoSpaceDN w:val="0"/>
        <w:jc w:val="both"/>
        <w:rPr>
          <w:lang w:eastAsia="en-US"/>
        </w:rPr>
      </w:pPr>
      <w:r w:rsidRPr="00D128FF">
        <w:rPr>
          <w:lang w:eastAsia="en-US"/>
        </w:rPr>
        <w:t>1. когато ИЗПЪЛНИТЕЛЯТ не е започнал изпълнението на Услугите в срок до 3 (</w:t>
      </w:r>
      <w:r w:rsidRPr="00D128FF">
        <w:rPr>
          <w:i/>
          <w:lang w:eastAsia="en-US"/>
        </w:rPr>
        <w:t>три</w:t>
      </w:r>
      <w:r w:rsidRPr="00D128FF">
        <w:rPr>
          <w:lang w:eastAsia="en-US"/>
        </w:rPr>
        <w:t>) дни, считано от Датата на влизане в сила;</w:t>
      </w:r>
    </w:p>
    <w:p w14:paraId="141BD73B" w14:textId="77777777" w:rsidR="00D128FF" w:rsidRPr="00D128FF" w:rsidRDefault="00D128FF" w:rsidP="00D128FF">
      <w:pPr>
        <w:keepLines/>
        <w:autoSpaceDE w:val="0"/>
        <w:autoSpaceDN w:val="0"/>
        <w:jc w:val="both"/>
        <w:rPr>
          <w:lang w:eastAsia="en-US"/>
        </w:rPr>
      </w:pPr>
      <w:r w:rsidRPr="00D128FF">
        <w:rPr>
          <w:lang w:eastAsia="en-US"/>
        </w:rPr>
        <w:t>2. ИЗПЪЛНИТЕЛЯТ е прекратил изпълнението на Услугите за повече от 5 (</w:t>
      </w:r>
      <w:r w:rsidRPr="00D128FF">
        <w:rPr>
          <w:i/>
          <w:lang w:eastAsia="en-US"/>
        </w:rPr>
        <w:t>пет</w:t>
      </w:r>
      <w:r w:rsidRPr="00D128FF">
        <w:rPr>
          <w:lang w:eastAsia="en-US"/>
        </w:rPr>
        <w:t>) дни;</w:t>
      </w:r>
    </w:p>
    <w:p w14:paraId="0B1CBEA4" w14:textId="77777777" w:rsidR="00D128FF" w:rsidRPr="00D128FF" w:rsidRDefault="00D128FF" w:rsidP="00D128FF">
      <w:pPr>
        <w:keepLines/>
        <w:autoSpaceDE w:val="0"/>
        <w:autoSpaceDN w:val="0"/>
        <w:jc w:val="both"/>
        <w:rPr>
          <w:lang w:eastAsia="en-US"/>
        </w:rPr>
      </w:pPr>
      <w:r w:rsidRPr="00D128FF">
        <w:rPr>
          <w:lang w:eastAsia="en-US"/>
        </w:rPr>
        <w:t>3. ИЗПЪЛНИТЕЛЯТ е допуснал съществено отклонение от Техническата спецификация и Техническото предложение.</w:t>
      </w:r>
    </w:p>
    <w:p w14:paraId="68CA42A3" w14:textId="77777777" w:rsidR="00D128FF" w:rsidRPr="00D128FF" w:rsidRDefault="00D128FF" w:rsidP="00D128FF">
      <w:pPr>
        <w:keepLines/>
        <w:autoSpaceDE w:val="0"/>
        <w:autoSpaceDN w:val="0"/>
        <w:jc w:val="both"/>
        <w:rPr>
          <w:lang w:eastAsia="en-US"/>
        </w:rPr>
      </w:pPr>
      <w:r w:rsidRPr="00D128FF">
        <w:rPr>
          <w:b/>
          <w:lang w:eastAsia="en-US"/>
        </w:rPr>
        <w:t xml:space="preserve">(3) </w:t>
      </w:r>
      <w:r w:rsidRPr="00D128FF">
        <w:rPr>
          <w:lang w:eastAsia="en-US"/>
        </w:rPr>
        <w:t>ВЪЗЛОЖИТЕЛЯТ може да развали Договора само с писмено уведомление до ИЗПЪЛНИТЕЛЯ и без да му даде допълнителен срок за изпълнение, ако поради забава на ИЗПЪЛНИТЕЛЯ то е станало безполезно или ако задължението е трябвало да се изпълни непременно в уговореното време.</w:t>
      </w:r>
    </w:p>
    <w:p w14:paraId="326B55BC" w14:textId="77777777" w:rsidR="00D128FF" w:rsidRPr="00D128FF" w:rsidRDefault="00D128FF" w:rsidP="00D128FF">
      <w:pPr>
        <w:keepLines/>
        <w:autoSpaceDE w:val="0"/>
        <w:autoSpaceDN w:val="0"/>
        <w:jc w:val="both"/>
        <w:rPr>
          <w:lang w:eastAsia="en-US"/>
        </w:rPr>
      </w:pPr>
    </w:p>
    <w:p w14:paraId="5AC4E410" w14:textId="77777777" w:rsidR="00D128FF" w:rsidRPr="00D128FF" w:rsidRDefault="00D128FF" w:rsidP="00D128FF">
      <w:pPr>
        <w:keepLines/>
        <w:jc w:val="both"/>
        <w:rPr>
          <w:lang w:eastAsia="en-US"/>
        </w:rPr>
      </w:pPr>
      <w:r w:rsidRPr="00D128FF">
        <w:rPr>
          <w:b/>
          <w:lang w:eastAsia="en-US"/>
        </w:rPr>
        <w:t xml:space="preserve">Чл. 37 </w:t>
      </w:r>
      <w:r w:rsidRPr="00D128FF">
        <w:rPr>
          <w:lang w:eastAsia="en-US"/>
        </w:rPr>
        <w:t>ВЪЗЛОЖИТЕЛЯТ прекратява Договора в случаите по чл. 118, ал.1 от ЗОП, без да дължи обезщетение на ИЗПЪЛНИТЕЛЯ за претърпени от прекратяването на Договора вреди, освен ако прекратяването е на основание чл. 118, ал. 1, т. 1 от ЗОП. В последния случай, размерът на обезщетението се определя в протокол или споразумение, подписано от Страните, а при непостигане на съгласие – по реда на клаузата за разрешаване на спорове по този Договор.</w:t>
      </w:r>
    </w:p>
    <w:p w14:paraId="4E6E20B0" w14:textId="77777777" w:rsidR="00D128FF" w:rsidRPr="00D128FF" w:rsidRDefault="00D128FF" w:rsidP="00D128FF">
      <w:pPr>
        <w:keepLines/>
        <w:autoSpaceDE w:val="0"/>
        <w:autoSpaceDN w:val="0"/>
        <w:jc w:val="both"/>
        <w:rPr>
          <w:lang w:eastAsia="en-US"/>
        </w:rPr>
      </w:pPr>
    </w:p>
    <w:p w14:paraId="71E8E8D6" w14:textId="77777777" w:rsidR="00D128FF" w:rsidRPr="00D128FF" w:rsidRDefault="00D128FF" w:rsidP="00D128FF">
      <w:pPr>
        <w:keepLines/>
        <w:autoSpaceDE w:val="0"/>
        <w:autoSpaceDN w:val="0"/>
        <w:jc w:val="both"/>
        <w:rPr>
          <w:lang w:eastAsia="en-US"/>
        </w:rPr>
      </w:pPr>
      <w:r w:rsidRPr="00D128FF">
        <w:rPr>
          <w:b/>
          <w:lang w:eastAsia="en-US"/>
        </w:rPr>
        <w:t xml:space="preserve">Чл. 38. </w:t>
      </w:r>
      <w:r w:rsidRPr="00D128FF">
        <w:rPr>
          <w:lang w:eastAsia="en-US"/>
        </w:rPr>
        <w:t xml:space="preserve">Във всички случаи на прекратяване на Договора, освен при прекратяване на юридическо лице – Страна по Договора без </w:t>
      </w:r>
      <w:proofErr w:type="spellStart"/>
      <w:r w:rsidRPr="00D128FF">
        <w:rPr>
          <w:lang w:eastAsia="en-US"/>
        </w:rPr>
        <w:t>правоприемство</w:t>
      </w:r>
      <w:proofErr w:type="spellEnd"/>
      <w:r w:rsidRPr="00D128FF">
        <w:rPr>
          <w:lang w:eastAsia="en-US"/>
        </w:rPr>
        <w:t>:</w:t>
      </w:r>
    </w:p>
    <w:p w14:paraId="0F393EF9" w14:textId="77777777" w:rsidR="00D128FF" w:rsidRPr="00D128FF" w:rsidRDefault="00D128FF" w:rsidP="00D128FF">
      <w:pPr>
        <w:keepLines/>
        <w:autoSpaceDE w:val="0"/>
        <w:autoSpaceDN w:val="0"/>
        <w:jc w:val="both"/>
        <w:rPr>
          <w:lang w:eastAsia="en-US"/>
        </w:rPr>
      </w:pPr>
      <w:r w:rsidRPr="00D128FF">
        <w:rPr>
          <w:lang w:eastAsia="en-US"/>
        </w:rPr>
        <w:t>1. ВЪЗЛОЖИТЕЛЯТ и ИЗПЪЛНИТЕЛЯТ съставят констативен протокол за извършената към момента на прекратяване работа и размера на евентуално дължимите плащания; и</w:t>
      </w:r>
    </w:p>
    <w:p w14:paraId="22319938" w14:textId="77777777" w:rsidR="00D128FF" w:rsidRPr="00D128FF" w:rsidRDefault="00D128FF" w:rsidP="00D128FF">
      <w:pPr>
        <w:keepLines/>
        <w:autoSpaceDE w:val="0"/>
        <w:autoSpaceDN w:val="0"/>
        <w:jc w:val="both"/>
        <w:rPr>
          <w:lang w:eastAsia="en-US"/>
        </w:rPr>
      </w:pPr>
      <w:r w:rsidRPr="00D128FF">
        <w:rPr>
          <w:lang w:eastAsia="en-US"/>
        </w:rPr>
        <w:t>2. ИЗПЪЛНИТЕЛЯТ се задължава:</w:t>
      </w:r>
    </w:p>
    <w:p w14:paraId="63CFCD1D" w14:textId="77777777" w:rsidR="00D128FF" w:rsidRPr="00D128FF" w:rsidRDefault="00D128FF" w:rsidP="00D128FF">
      <w:pPr>
        <w:keepLines/>
        <w:autoSpaceDE w:val="0"/>
        <w:autoSpaceDN w:val="0"/>
        <w:jc w:val="both"/>
        <w:rPr>
          <w:lang w:eastAsia="en-US"/>
        </w:rPr>
      </w:pPr>
      <w:r w:rsidRPr="00D128FF">
        <w:rPr>
          <w:lang w:eastAsia="en-US"/>
        </w:rPr>
        <w:t xml:space="preserve">а) да преустанови предоставянето на Услугите, с изключение на такива дейности, каквито може да бъдат необходими и поискани от ВЪЗЛОЖИТЕЛЯ; </w:t>
      </w:r>
    </w:p>
    <w:p w14:paraId="35FCAE39" w14:textId="77777777" w:rsidR="00D128FF" w:rsidRPr="00D128FF" w:rsidRDefault="00D128FF" w:rsidP="00D128FF">
      <w:pPr>
        <w:keepLines/>
        <w:autoSpaceDE w:val="0"/>
        <w:autoSpaceDN w:val="0"/>
        <w:jc w:val="both"/>
        <w:rPr>
          <w:lang w:eastAsia="en-US"/>
        </w:rPr>
      </w:pPr>
      <w:r w:rsidRPr="00D128FF">
        <w:rPr>
          <w:lang w:eastAsia="en-US"/>
        </w:rPr>
        <w:lastRenderedPageBreak/>
        <w:t>б) да предаде на ВЪЗЛОЖИТЕЛЯ всички отчети, изготвени от него в изпълнение на Договора до датата на прекратяването; и</w:t>
      </w:r>
    </w:p>
    <w:p w14:paraId="39B48EA2" w14:textId="77777777" w:rsidR="00D128FF" w:rsidRPr="00D128FF" w:rsidRDefault="00D128FF" w:rsidP="00D128FF">
      <w:pPr>
        <w:keepLines/>
        <w:autoSpaceDE w:val="0"/>
        <w:autoSpaceDN w:val="0"/>
        <w:jc w:val="both"/>
        <w:rPr>
          <w:lang w:eastAsia="en-US"/>
        </w:rPr>
      </w:pPr>
      <w:r w:rsidRPr="00D128FF">
        <w:rPr>
          <w:lang w:eastAsia="en-US"/>
        </w:rPr>
        <w:t>в) да върне на ВЪЗЛОЖИТЕЛЯ всички документи и материали, които са собственост на ВЪЗЛОЖИТЕЛЯ и са били предоставени на ИЗПЪЛНИТЕЛЯ във връзка с предмета на Договора.</w:t>
      </w:r>
    </w:p>
    <w:p w14:paraId="5ED0B318" w14:textId="77777777" w:rsidR="00D128FF" w:rsidRPr="00D128FF" w:rsidRDefault="00D128FF" w:rsidP="00D128FF">
      <w:pPr>
        <w:keepLines/>
        <w:jc w:val="both"/>
        <w:rPr>
          <w:lang w:eastAsia="en-US"/>
        </w:rPr>
      </w:pPr>
    </w:p>
    <w:p w14:paraId="07737C2F" w14:textId="77777777" w:rsidR="00D128FF" w:rsidRPr="00D128FF" w:rsidRDefault="00D128FF" w:rsidP="00D128FF">
      <w:pPr>
        <w:jc w:val="both"/>
        <w:rPr>
          <w:lang w:eastAsia="en-US"/>
        </w:rPr>
      </w:pPr>
      <w:r w:rsidRPr="00D128FF">
        <w:rPr>
          <w:b/>
          <w:lang w:eastAsia="en-US"/>
        </w:rPr>
        <w:t xml:space="preserve">Чл. 39. </w:t>
      </w:r>
      <w:r w:rsidRPr="00D128FF">
        <w:rPr>
          <w:lang w:eastAsia="en-US"/>
        </w:rPr>
        <w:t xml:space="preserve">При предсрочно прекратяване на Договора, ВЪЗЛОЖИТЕЛЯТ е длъжен да заплати на ИЗПЪЛНИТЕЛЯ реално изпълнените и приети по установения ред Услуги, а ИЗПЪЛНИТЕЛЯТ е длъжен да възстанови на ВЪЗЛОЖИТЕЛЯ неусвоената част от авансово предоставените средства. Когато прекратяването на Договора е по вина на ИЗПЪЛНИТЕЛЯ, той дължи и законната лихва върху частта от авансово предоставените средства, подлежащи на връщане, за периода от </w:t>
      </w:r>
      <w:proofErr w:type="spellStart"/>
      <w:r w:rsidRPr="00D128FF">
        <w:rPr>
          <w:lang w:val="en-US" w:eastAsia="en-US"/>
        </w:rPr>
        <w:t>датата</w:t>
      </w:r>
      <w:proofErr w:type="spellEnd"/>
      <w:r w:rsidRPr="00D128FF">
        <w:rPr>
          <w:lang w:val="en-US" w:eastAsia="en-US"/>
        </w:rPr>
        <w:t xml:space="preserve"> </w:t>
      </w:r>
      <w:proofErr w:type="spellStart"/>
      <w:r w:rsidRPr="00D128FF">
        <w:rPr>
          <w:lang w:val="en-US" w:eastAsia="en-US"/>
        </w:rPr>
        <w:t>на</w:t>
      </w:r>
      <w:proofErr w:type="spellEnd"/>
      <w:r w:rsidRPr="00D128FF">
        <w:rPr>
          <w:lang w:val="en-US" w:eastAsia="en-US"/>
        </w:rPr>
        <w:t xml:space="preserve"> </w:t>
      </w:r>
      <w:proofErr w:type="spellStart"/>
      <w:r w:rsidRPr="00D128FF">
        <w:rPr>
          <w:lang w:val="en-US" w:eastAsia="en-US"/>
        </w:rPr>
        <w:t>прекратяване</w:t>
      </w:r>
      <w:proofErr w:type="spellEnd"/>
      <w:r w:rsidRPr="00D128FF">
        <w:rPr>
          <w:lang w:val="en-US" w:eastAsia="en-US"/>
        </w:rPr>
        <w:t xml:space="preserve"> </w:t>
      </w:r>
      <w:proofErr w:type="spellStart"/>
      <w:r w:rsidRPr="00D128FF">
        <w:rPr>
          <w:lang w:val="en-US" w:eastAsia="en-US"/>
        </w:rPr>
        <w:t>на</w:t>
      </w:r>
      <w:proofErr w:type="spellEnd"/>
      <w:r w:rsidRPr="00D128FF">
        <w:rPr>
          <w:lang w:val="en-US" w:eastAsia="en-US"/>
        </w:rPr>
        <w:t xml:space="preserve"> </w:t>
      </w:r>
      <w:r w:rsidRPr="00D128FF">
        <w:rPr>
          <w:lang w:eastAsia="en-US"/>
        </w:rPr>
        <w:t>Д</w:t>
      </w:r>
      <w:proofErr w:type="spellStart"/>
      <w:r w:rsidRPr="00D128FF">
        <w:rPr>
          <w:lang w:val="en-US" w:eastAsia="en-US"/>
        </w:rPr>
        <w:t>оговора</w:t>
      </w:r>
      <w:proofErr w:type="spellEnd"/>
      <w:r w:rsidRPr="00D128FF">
        <w:rPr>
          <w:lang w:eastAsia="en-US"/>
        </w:rPr>
        <w:t xml:space="preserve"> до тяхното връщане. </w:t>
      </w:r>
    </w:p>
    <w:p w14:paraId="746FD017" w14:textId="77777777" w:rsidR="00D128FF" w:rsidRPr="00D128FF" w:rsidRDefault="00D128FF" w:rsidP="00D128FF">
      <w:pPr>
        <w:shd w:val="clear" w:color="auto" w:fill="FFFFFF"/>
        <w:jc w:val="both"/>
        <w:rPr>
          <w:bCs/>
          <w:color w:val="000000"/>
          <w:lang w:eastAsia="en-US"/>
        </w:rPr>
      </w:pPr>
    </w:p>
    <w:p w14:paraId="008F0B54" w14:textId="77777777" w:rsidR="00D128FF" w:rsidRPr="00D128FF" w:rsidRDefault="00D128FF" w:rsidP="00D128FF">
      <w:pPr>
        <w:keepNext/>
        <w:keepLines/>
        <w:jc w:val="both"/>
        <w:outlineLvl w:val="1"/>
        <w:rPr>
          <w:b/>
          <w:bCs/>
          <w:color w:val="000000"/>
          <w:lang w:eastAsia="en-US"/>
        </w:rPr>
      </w:pPr>
      <w:bookmarkStart w:id="82" w:name="_Toc511295296"/>
      <w:r w:rsidRPr="00D128FF">
        <w:rPr>
          <w:b/>
          <w:bCs/>
          <w:color w:val="000000"/>
          <w:lang w:eastAsia="en-US"/>
        </w:rPr>
        <w:t>ОБЩИ РАЗПОРЕДБИ</w:t>
      </w:r>
      <w:bookmarkEnd w:id="82"/>
    </w:p>
    <w:p w14:paraId="0AB24A7E" w14:textId="77777777" w:rsidR="00D128FF" w:rsidRPr="00D128FF" w:rsidRDefault="00D128FF" w:rsidP="00D128FF">
      <w:pPr>
        <w:suppressAutoHyphens/>
        <w:jc w:val="both"/>
        <w:rPr>
          <w:noProof/>
          <w:u w:val="single"/>
          <w:lang w:eastAsia="en-GB"/>
        </w:rPr>
      </w:pPr>
      <w:r w:rsidRPr="00D128FF">
        <w:rPr>
          <w:noProof/>
          <w:u w:val="single"/>
          <w:lang w:eastAsia="en-GB"/>
        </w:rPr>
        <w:t xml:space="preserve">Дефинирани понятия и тълкуване </w:t>
      </w:r>
    </w:p>
    <w:p w14:paraId="74E0875B" w14:textId="77777777" w:rsidR="00D128FF" w:rsidRPr="00D128FF" w:rsidRDefault="00D128FF" w:rsidP="00D128FF">
      <w:pPr>
        <w:suppressAutoHyphens/>
        <w:jc w:val="both"/>
        <w:rPr>
          <w:noProof/>
          <w:lang w:eastAsia="cs-CZ"/>
        </w:rPr>
      </w:pPr>
    </w:p>
    <w:p w14:paraId="64B5B39E" w14:textId="77777777" w:rsidR="00D128FF" w:rsidRPr="00D128FF" w:rsidRDefault="00D128FF" w:rsidP="00D128FF">
      <w:pPr>
        <w:suppressAutoHyphens/>
        <w:jc w:val="both"/>
        <w:rPr>
          <w:b/>
          <w:lang w:eastAsia="en-US"/>
        </w:rPr>
      </w:pPr>
      <w:r w:rsidRPr="00D128FF">
        <w:rPr>
          <w:b/>
          <w:lang w:eastAsia="en-US"/>
        </w:rPr>
        <w:t xml:space="preserve">Чл. 40. (1) </w:t>
      </w:r>
      <w:r w:rsidRPr="00D128FF">
        <w:rPr>
          <w:lang w:eastAsia="en-US"/>
        </w:rPr>
        <w:t>Освен ако са дефинирани изрично по друг начин в този Договор, използваните в него понятия имат значението, дадено им в ЗОП, съответно в легалните дефиниции в Допълнителните разпоредби на ЗОП или, ако няма такива за някои понятия – според значението, което им се придава в основните разпоредби на ЗОП.</w:t>
      </w:r>
    </w:p>
    <w:p w14:paraId="29B898E1" w14:textId="77777777" w:rsidR="00D128FF" w:rsidRPr="00D128FF" w:rsidRDefault="00D128FF" w:rsidP="00D128FF">
      <w:pPr>
        <w:suppressAutoHyphens/>
        <w:jc w:val="both"/>
        <w:rPr>
          <w:noProof/>
          <w:lang w:eastAsia="cs-CZ"/>
        </w:rPr>
      </w:pPr>
      <w:r w:rsidRPr="00D128FF">
        <w:rPr>
          <w:b/>
          <w:lang w:eastAsia="en-US"/>
        </w:rPr>
        <w:t xml:space="preserve">(2) </w:t>
      </w:r>
      <w:r w:rsidRPr="00D128FF">
        <w:rPr>
          <w:noProof/>
          <w:lang w:eastAsia="cs-CZ"/>
        </w:rPr>
        <w:t xml:space="preserve">При противоречие между различни разпоредби или условия, съдържащи се в Договора и Приложенията, специалните разпоредби имат предимство пред общите разпоредби, а договорът се тълкува във връзка с приложенията към него. </w:t>
      </w:r>
    </w:p>
    <w:p w14:paraId="29CDB978" w14:textId="77777777" w:rsidR="00D128FF" w:rsidRPr="00D128FF" w:rsidRDefault="00D128FF" w:rsidP="00D128FF">
      <w:pPr>
        <w:suppressAutoHyphens/>
        <w:jc w:val="both"/>
        <w:rPr>
          <w:b/>
          <w:noProof/>
          <w:highlight w:val="magenta"/>
          <w:u w:val="single"/>
          <w:lang w:eastAsia="en-GB"/>
        </w:rPr>
      </w:pPr>
    </w:p>
    <w:p w14:paraId="5451003E" w14:textId="77777777" w:rsidR="00D128FF" w:rsidRPr="00D128FF" w:rsidRDefault="00D128FF" w:rsidP="00D128FF">
      <w:pPr>
        <w:suppressAutoHyphens/>
        <w:jc w:val="both"/>
        <w:rPr>
          <w:noProof/>
          <w:u w:val="single"/>
          <w:lang w:eastAsia="en-GB"/>
        </w:rPr>
      </w:pPr>
      <w:r w:rsidRPr="00D128FF">
        <w:rPr>
          <w:noProof/>
          <w:u w:val="single"/>
          <w:lang w:eastAsia="en-GB"/>
        </w:rPr>
        <w:t xml:space="preserve">Спазване на приложими норми </w:t>
      </w:r>
    </w:p>
    <w:p w14:paraId="42832796" w14:textId="77777777" w:rsidR="00D128FF" w:rsidRPr="00D128FF" w:rsidRDefault="00D128FF" w:rsidP="00D128FF">
      <w:pPr>
        <w:suppressAutoHyphens/>
        <w:jc w:val="both"/>
        <w:rPr>
          <w:noProof/>
          <w:lang w:eastAsia="cs-CZ"/>
        </w:rPr>
      </w:pPr>
    </w:p>
    <w:p w14:paraId="3C926FE6" w14:textId="77777777" w:rsidR="00D128FF" w:rsidRPr="00D128FF" w:rsidRDefault="00D128FF" w:rsidP="00D128FF">
      <w:pPr>
        <w:suppressAutoHyphens/>
        <w:jc w:val="both"/>
        <w:rPr>
          <w:noProof/>
          <w:lang w:eastAsia="cs-CZ"/>
        </w:rPr>
      </w:pPr>
      <w:r w:rsidRPr="00D128FF">
        <w:rPr>
          <w:b/>
          <w:lang w:eastAsia="en-US"/>
        </w:rPr>
        <w:t xml:space="preserve">Чл. 41. </w:t>
      </w:r>
      <w:r w:rsidRPr="00D128FF">
        <w:rPr>
          <w:noProof/>
          <w:lang w:eastAsia="cs-CZ"/>
        </w:rPr>
        <w:t>При изпълнението на Договора, ИЗПЪЛНИТЕЛЯТ [и неговите подизпълнители] е длъжен [са длъжни] да спазва[т] всички приложими нормативни актове, разпоредби, стандарти и други изисквания, свързани с предмета на Договора, и в частност,</w:t>
      </w:r>
      <w:r w:rsidRPr="00D128FF">
        <w:rPr>
          <w:noProof/>
          <w:lang w:val="en-US" w:eastAsia="cs-CZ"/>
        </w:rPr>
        <w:t xml:space="preserve">  </w:t>
      </w:r>
      <w:r w:rsidRPr="00D128FF">
        <w:rPr>
          <w:noProof/>
          <w:lang w:eastAsia="cs-CZ"/>
        </w:rPr>
        <w:t xml:space="preserve"> всички приложими правила и изисквания, свързани с опазване на околната среда, социалното и трудовото право, приложими колективни споразумения и/или разпоредби на международното екологично, социално и трудово право, съгласно Приложение № 10 към чл. 115 от ЗОП.</w:t>
      </w:r>
    </w:p>
    <w:p w14:paraId="58DB8C31" w14:textId="77777777" w:rsidR="00D128FF" w:rsidRPr="00D128FF" w:rsidRDefault="00D128FF" w:rsidP="00D128FF">
      <w:pPr>
        <w:suppressAutoHyphens/>
        <w:jc w:val="both"/>
        <w:rPr>
          <w:noProof/>
          <w:u w:val="single"/>
          <w:lang w:eastAsia="cs-CZ"/>
        </w:rPr>
      </w:pPr>
    </w:p>
    <w:p w14:paraId="799E1222" w14:textId="77777777" w:rsidR="00D128FF" w:rsidRPr="00D128FF" w:rsidRDefault="00D128FF" w:rsidP="00D128FF">
      <w:pPr>
        <w:suppressAutoHyphens/>
        <w:jc w:val="both"/>
        <w:rPr>
          <w:noProof/>
          <w:u w:val="single"/>
          <w:lang w:eastAsia="en-GB"/>
        </w:rPr>
      </w:pPr>
      <w:r w:rsidRPr="00D128FF">
        <w:rPr>
          <w:noProof/>
          <w:u w:val="single"/>
          <w:lang w:eastAsia="en-GB"/>
        </w:rPr>
        <w:t xml:space="preserve">Конфиденциалност </w:t>
      </w:r>
    </w:p>
    <w:p w14:paraId="402A967E" w14:textId="77777777" w:rsidR="00D128FF" w:rsidRPr="00D128FF" w:rsidRDefault="00D128FF" w:rsidP="00D128FF">
      <w:pPr>
        <w:suppressAutoHyphens/>
        <w:jc w:val="both"/>
        <w:rPr>
          <w:b/>
          <w:lang w:eastAsia="en-US"/>
        </w:rPr>
      </w:pPr>
    </w:p>
    <w:p w14:paraId="3CDC283B" w14:textId="77777777" w:rsidR="00D128FF" w:rsidRPr="00D128FF" w:rsidRDefault="00D128FF" w:rsidP="00D128FF">
      <w:pPr>
        <w:suppressAutoHyphens/>
        <w:jc w:val="both"/>
        <w:rPr>
          <w:bCs/>
          <w:noProof/>
          <w:lang w:eastAsia="en-GB"/>
        </w:rPr>
      </w:pPr>
      <w:r w:rsidRPr="00D128FF">
        <w:rPr>
          <w:b/>
          <w:lang w:eastAsia="en-US"/>
        </w:rPr>
        <w:t xml:space="preserve">Чл. 42. </w:t>
      </w:r>
      <w:r w:rsidRPr="00D128FF">
        <w:rPr>
          <w:b/>
          <w:bCs/>
          <w:noProof/>
          <w:lang w:eastAsia="en-GB"/>
        </w:rPr>
        <w:t xml:space="preserve">(1) </w:t>
      </w:r>
      <w:r w:rsidRPr="00D128FF">
        <w:rPr>
          <w:bCs/>
          <w:noProof/>
          <w:lang w:eastAsia="en-GB"/>
        </w:rPr>
        <w:t>Всяка от Страните по този Договор се задължава да пази в поверителност и да не разкрива или разпространява информация за другата Страна, станала ѝ известна при или по повод изпълнението на Договора („</w:t>
      </w:r>
      <w:r w:rsidRPr="00D128FF">
        <w:rPr>
          <w:b/>
          <w:bCs/>
          <w:noProof/>
          <w:lang w:eastAsia="en-GB"/>
        </w:rPr>
        <w:t>Конфиденциална информация</w:t>
      </w:r>
      <w:r w:rsidRPr="00D128FF">
        <w:rPr>
          <w:bCs/>
          <w:noProof/>
          <w:lang w:eastAsia="en-GB"/>
        </w:rPr>
        <w:t>“). Конфиденциална информация включва, без да се ограничава до: обстоятелства, свързани с търговската дейност, техническите процеси, проекти или финанси на Страните, както и ноу-хау, изобретения, полезни модели или други права от подобен характер, свързани с изпълнението на Договора.</w:t>
      </w:r>
    </w:p>
    <w:p w14:paraId="65002BB5" w14:textId="77777777" w:rsidR="00D128FF" w:rsidRPr="00D128FF" w:rsidRDefault="00D128FF" w:rsidP="00D128FF">
      <w:pPr>
        <w:suppressAutoHyphens/>
        <w:jc w:val="both"/>
        <w:rPr>
          <w:bCs/>
          <w:noProof/>
          <w:lang w:eastAsia="en-GB"/>
        </w:rPr>
      </w:pPr>
      <w:r w:rsidRPr="00D128FF">
        <w:rPr>
          <w:bCs/>
          <w:noProof/>
          <w:lang w:eastAsia="en-GB"/>
        </w:rPr>
        <w:t>Конфиденциална информация включва, без да се ограничава до: всякаква финансова, търговска, техническа или друга информация, анализи, съставени материали, изследвания, документи или други материали, свързани с бизнеса, управлението или дейността на другата Страна, от каквото и да е естество или в каквато и да е форма, включително, финансови и оперативни резултати, пазари, настоящи или потенциални клиенти, собственост, методи на работа, персонал, договори, ангажименти, правни въпроси или стратегии, продукти, процеси, свързани с документация, чертежи, спецификации, диаграми, планове, уведомления, данни, образци, модели, мостри, софтуер, софтуерни приложения, компютърни устройства или други материали или записи или друга информация, независимо дали в писмен или устен вид, или съдържаща се на компютърен диск или друго устройство.</w:t>
      </w:r>
    </w:p>
    <w:p w14:paraId="5299BB82" w14:textId="77777777" w:rsidR="00D128FF" w:rsidRPr="00D128FF" w:rsidRDefault="00D128FF" w:rsidP="00D128FF">
      <w:pPr>
        <w:suppressAutoHyphens/>
        <w:jc w:val="both"/>
        <w:rPr>
          <w:noProof/>
          <w:lang w:eastAsia="en-GB"/>
        </w:rPr>
      </w:pPr>
      <w:r w:rsidRPr="00D128FF">
        <w:rPr>
          <w:b/>
          <w:noProof/>
          <w:lang w:eastAsia="en-GB"/>
        </w:rPr>
        <w:lastRenderedPageBreak/>
        <w:t>(2)</w:t>
      </w:r>
      <w:r w:rsidRPr="00D128FF">
        <w:rPr>
          <w:noProof/>
          <w:lang w:eastAsia="en-GB"/>
        </w:rPr>
        <w:t xml:space="preserve"> С изключение на случаите, посочени в ал.3 на този член, Конфиденциална информация може да бъде разкривана само след предварително писмено одобрение от другата Страна, като това съгласие не може да бъде отказано безпричинно.</w:t>
      </w:r>
    </w:p>
    <w:p w14:paraId="6EBB549F" w14:textId="77777777" w:rsidR="00D128FF" w:rsidRPr="00D128FF" w:rsidRDefault="00D128FF" w:rsidP="00D128FF">
      <w:pPr>
        <w:suppressAutoHyphens/>
        <w:jc w:val="both"/>
        <w:rPr>
          <w:noProof/>
          <w:lang w:eastAsia="en-GB"/>
        </w:rPr>
      </w:pPr>
      <w:r w:rsidRPr="00D128FF">
        <w:rPr>
          <w:b/>
          <w:noProof/>
          <w:lang w:eastAsia="en-GB"/>
        </w:rPr>
        <w:t>(3)</w:t>
      </w:r>
      <w:r w:rsidRPr="00D128FF">
        <w:rPr>
          <w:noProof/>
          <w:lang w:eastAsia="en-GB"/>
        </w:rPr>
        <w:t xml:space="preserve"> Не се счита за нарушение на задълженията за неразкриване на Конфиденциална информация, когато:</w:t>
      </w:r>
    </w:p>
    <w:p w14:paraId="23AA5545" w14:textId="77777777" w:rsidR="00D128FF" w:rsidRPr="00D128FF" w:rsidRDefault="00D128FF" w:rsidP="00D128FF">
      <w:pPr>
        <w:suppressAutoHyphens/>
        <w:jc w:val="both"/>
        <w:rPr>
          <w:noProof/>
          <w:lang w:eastAsia="en-GB"/>
        </w:rPr>
      </w:pPr>
      <w:r w:rsidRPr="00D128FF">
        <w:rPr>
          <w:noProof/>
          <w:lang w:eastAsia="en-GB"/>
        </w:rPr>
        <w:t>1. информацията е станала или става публично достъпна, без нарушаване на този Договор от която и да е от Страните;</w:t>
      </w:r>
    </w:p>
    <w:p w14:paraId="5895F522" w14:textId="77777777" w:rsidR="00D128FF" w:rsidRPr="00D128FF" w:rsidRDefault="00D128FF" w:rsidP="00D128FF">
      <w:pPr>
        <w:suppressAutoHyphens/>
        <w:jc w:val="both"/>
        <w:rPr>
          <w:noProof/>
          <w:lang w:eastAsia="en-GB"/>
        </w:rPr>
      </w:pPr>
      <w:r w:rsidRPr="00D128FF">
        <w:rPr>
          <w:noProof/>
          <w:lang w:eastAsia="en-GB"/>
        </w:rPr>
        <w:t>2. информацията се изисква по силата на закон, приложим спрямо която и да е от Страните; или</w:t>
      </w:r>
    </w:p>
    <w:p w14:paraId="0BE9F49E" w14:textId="77777777" w:rsidR="00D128FF" w:rsidRPr="00D128FF" w:rsidRDefault="00D128FF" w:rsidP="00D128FF">
      <w:pPr>
        <w:suppressAutoHyphens/>
        <w:jc w:val="both"/>
        <w:rPr>
          <w:bCs/>
          <w:noProof/>
          <w:lang w:eastAsia="en-GB"/>
        </w:rPr>
      </w:pPr>
      <w:r w:rsidRPr="00D128FF">
        <w:rPr>
          <w:bCs/>
          <w:noProof/>
          <w:lang w:eastAsia="en-GB"/>
        </w:rPr>
        <w:t>3. предоставянето на информацията се изисква от регулаторен или друг компетентен орган и съответната Страна е длъжна да изпълни такова изискване;</w:t>
      </w:r>
    </w:p>
    <w:p w14:paraId="295A0E04" w14:textId="77777777" w:rsidR="00D128FF" w:rsidRPr="00D128FF" w:rsidRDefault="00D128FF" w:rsidP="00D128FF">
      <w:pPr>
        <w:suppressAutoHyphens/>
        <w:jc w:val="both"/>
        <w:rPr>
          <w:bCs/>
          <w:noProof/>
          <w:lang w:eastAsia="en-GB"/>
        </w:rPr>
      </w:pPr>
      <w:r w:rsidRPr="00D128FF">
        <w:rPr>
          <w:lang w:eastAsia="en-US"/>
        </w:rPr>
        <w:t>В</w:t>
      </w:r>
      <w:r w:rsidRPr="00D128FF">
        <w:rPr>
          <w:lang w:val="en-US" w:eastAsia="en-US"/>
        </w:rPr>
        <w:t xml:space="preserve"> </w:t>
      </w:r>
      <w:proofErr w:type="spellStart"/>
      <w:r w:rsidRPr="00D128FF">
        <w:rPr>
          <w:lang w:val="en-US" w:eastAsia="en-US"/>
        </w:rPr>
        <w:t>случаите</w:t>
      </w:r>
      <w:proofErr w:type="spellEnd"/>
      <w:r w:rsidRPr="00D128FF">
        <w:rPr>
          <w:lang w:val="en-US" w:eastAsia="en-US"/>
        </w:rPr>
        <w:t xml:space="preserve"> </w:t>
      </w:r>
      <w:proofErr w:type="spellStart"/>
      <w:r w:rsidRPr="00D128FF">
        <w:rPr>
          <w:lang w:val="en-US" w:eastAsia="en-US"/>
        </w:rPr>
        <w:t>по</w:t>
      </w:r>
      <w:proofErr w:type="spellEnd"/>
      <w:r w:rsidRPr="00D128FF">
        <w:rPr>
          <w:lang w:val="en-US" w:eastAsia="en-US"/>
        </w:rPr>
        <w:t xml:space="preserve"> </w:t>
      </w:r>
      <w:proofErr w:type="spellStart"/>
      <w:r w:rsidRPr="00D128FF">
        <w:rPr>
          <w:lang w:val="en-US" w:eastAsia="en-US"/>
        </w:rPr>
        <w:t>точки</w:t>
      </w:r>
      <w:proofErr w:type="spellEnd"/>
      <w:r w:rsidRPr="00D128FF">
        <w:rPr>
          <w:lang w:val="en-US" w:eastAsia="en-US"/>
        </w:rPr>
        <w:t xml:space="preserve"> 2 </w:t>
      </w:r>
      <w:proofErr w:type="spellStart"/>
      <w:r w:rsidRPr="00D128FF">
        <w:rPr>
          <w:lang w:val="en-US" w:eastAsia="en-US"/>
        </w:rPr>
        <w:t>или</w:t>
      </w:r>
      <w:proofErr w:type="spellEnd"/>
      <w:r w:rsidRPr="00D128FF">
        <w:rPr>
          <w:lang w:val="en-US" w:eastAsia="en-US"/>
        </w:rPr>
        <w:t xml:space="preserve"> 3 </w:t>
      </w:r>
      <w:r w:rsidRPr="00D128FF">
        <w:rPr>
          <w:lang w:eastAsia="en-US"/>
        </w:rPr>
        <w:t>С</w:t>
      </w:r>
      <w:proofErr w:type="spellStart"/>
      <w:r w:rsidRPr="00D128FF">
        <w:rPr>
          <w:lang w:val="en-US" w:eastAsia="en-US"/>
        </w:rPr>
        <w:t>траната</w:t>
      </w:r>
      <w:proofErr w:type="spellEnd"/>
      <w:r w:rsidRPr="00D128FF">
        <w:rPr>
          <w:lang w:val="en-US" w:eastAsia="en-US"/>
        </w:rPr>
        <w:t xml:space="preserve">, </w:t>
      </w:r>
      <w:proofErr w:type="spellStart"/>
      <w:r w:rsidRPr="00D128FF">
        <w:rPr>
          <w:lang w:val="en-US" w:eastAsia="en-US"/>
        </w:rPr>
        <w:t>която</w:t>
      </w:r>
      <w:proofErr w:type="spellEnd"/>
      <w:r w:rsidRPr="00D128FF">
        <w:rPr>
          <w:lang w:val="en-US" w:eastAsia="en-US"/>
        </w:rPr>
        <w:t xml:space="preserve"> </w:t>
      </w:r>
      <w:proofErr w:type="spellStart"/>
      <w:r w:rsidRPr="00D128FF">
        <w:rPr>
          <w:lang w:val="en-US" w:eastAsia="en-US"/>
        </w:rPr>
        <w:t>следва</w:t>
      </w:r>
      <w:proofErr w:type="spellEnd"/>
      <w:r w:rsidRPr="00D128FF">
        <w:rPr>
          <w:lang w:val="en-US" w:eastAsia="en-US"/>
        </w:rPr>
        <w:t xml:space="preserve"> </w:t>
      </w:r>
      <w:proofErr w:type="spellStart"/>
      <w:r w:rsidRPr="00D128FF">
        <w:rPr>
          <w:lang w:val="en-US" w:eastAsia="en-US"/>
        </w:rPr>
        <w:t>да</w:t>
      </w:r>
      <w:proofErr w:type="spellEnd"/>
      <w:r w:rsidRPr="00D128FF">
        <w:rPr>
          <w:lang w:val="en-US" w:eastAsia="en-US"/>
        </w:rPr>
        <w:t xml:space="preserve"> </w:t>
      </w:r>
      <w:proofErr w:type="spellStart"/>
      <w:r w:rsidRPr="00D128FF">
        <w:rPr>
          <w:lang w:val="en-US" w:eastAsia="en-US"/>
        </w:rPr>
        <w:t>предостави</w:t>
      </w:r>
      <w:proofErr w:type="spellEnd"/>
      <w:r w:rsidRPr="00D128FF">
        <w:rPr>
          <w:lang w:val="en-US" w:eastAsia="en-US"/>
        </w:rPr>
        <w:t xml:space="preserve"> </w:t>
      </w:r>
      <w:proofErr w:type="spellStart"/>
      <w:r w:rsidRPr="00D128FF">
        <w:rPr>
          <w:lang w:val="en-US" w:eastAsia="en-US"/>
        </w:rPr>
        <w:t>информацията</w:t>
      </w:r>
      <w:proofErr w:type="spellEnd"/>
      <w:r w:rsidRPr="00D128FF">
        <w:rPr>
          <w:lang w:val="en-US" w:eastAsia="en-US"/>
        </w:rPr>
        <w:t xml:space="preserve">, </w:t>
      </w:r>
      <w:proofErr w:type="spellStart"/>
      <w:r w:rsidRPr="00D128FF">
        <w:rPr>
          <w:lang w:val="en-US" w:eastAsia="en-US"/>
        </w:rPr>
        <w:t>уведомява</w:t>
      </w:r>
      <w:proofErr w:type="spellEnd"/>
      <w:r w:rsidRPr="00D128FF">
        <w:rPr>
          <w:lang w:val="en-US" w:eastAsia="en-US"/>
        </w:rPr>
        <w:t xml:space="preserve"> </w:t>
      </w:r>
      <w:proofErr w:type="spellStart"/>
      <w:r w:rsidRPr="00D128FF">
        <w:rPr>
          <w:lang w:val="en-US" w:eastAsia="en-US"/>
        </w:rPr>
        <w:t>незабавно</w:t>
      </w:r>
      <w:proofErr w:type="spellEnd"/>
      <w:r w:rsidRPr="00D128FF">
        <w:rPr>
          <w:lang w:val="en-US" w:eastAsia="en-US"/>
        </w:rPr>
        <w:t xml:space="preserve"> </w:t>
      </w:r>
      <w:proofErr w:type="spellStart"/>
      <w:r w:rsidRPr="00D128FF">
        <w:rPr>
          <w:lang w:val="en-US" w:eastAsia="en-US"/>
        </w:rPr>
        <w:t>другата</w:t>
      </w:r>
      <w:proofErr w:type="spellEnd"/>
      <w:r w:rsidRPr="00D128FF">
        <w:rPr>
          <w:lang w:val="en-US" w:eastAsia="en-US"/>
        </w:rPr>
        <w:t xml:space="preserve"> </w:t>
      </w:r>
      <w:proofErr w:type="spellStart"/>
      <w:r w:rsidRPr="00D128FF">
        <w:rPr>
          <w:lang w:val="en-US" w:eastAsia="en-US"/>
        </w:rPr>
        <w:t>Страна</w:t>
      </w:r>
      <w:proofErr w:type="spellEnd"/>
      <w:r w:rsidRPr="00D128FF">
        <w:rPr>
          <w:lang w:val="en-US" w:eastAsia="en-US"/>
        </w:rPr>
        <w:t xml:space="preserve"> </w:t>
      </w:r>
      <w:proofErr w:type="spellStart"/>
      <w:r w:rsidRPr="00D128FF">
        <w:rPr>
          <w:lang w:val="en-US" w:eastAsia="en-US"/>
        </w:rPr>
        <w:t>по</w:t>
      </w:r>
      <w:proofErr w:type="spellEnd"/>
      <w:r w:rsidRPr="00D128FF">
        <w:rPr>
          <w:lang w:val="en-US" w:eastAsia="en-US"/>
        </w:rPr>
        <w:t xml:space="preserve"> </w:t>
      </w:r>
      <w:proofErr w:type="spellStart"/>
      <w:r w:rsidRPr="00D128FF">
        <w:rPr>
          <w:lang w:val="en-US" w:eastAsia="en-US"/>
        </w:rPr>
        <w:t>Договора</w:t>
      </w:r>
      <w:proofErr w:type="spellEnd"/>
      <w:r w:rsidRPr="00D128FF">
        <w:rPr>
          <w:bCs/>
          <w:noProof/>
          <w:lang w:eastAsia="en-GB"/>
        </w:rPr>
        <w:t>.</w:t>
      </w:r>
    </w:p>
    <w:p w14:paraId="7ED88744" w14:textId="77777777" w:rsidR="00D128FF" w:rsidRPr="00D128FF" w:rsidRDefault="00D128FF" w:rsidP="00D128FF">
      <w:pPr>
        <w:suppressAutoHyphens/>
        <w:jc w:val="both"/>
        <w:rPr>
          <w:bCs/>
          <w:noProof/>
          <w:lang w:eastAsia="en-GB"/>
        </w:rPr>
      </w:pPr>
      <w:r w:rsidRPr="00D128FF">
        <w:rPr>
          <w:b/>
          <w:bCs/>
          <w:noProof/>
          <w:lang w:eastAsia="en-GB"/>
        </w:rPr>
        <w:t>(4)</w:t>
      </w:r>
      <w:r w:rsidRPr="00D128FF">
        <w:rPr>
          <w:bCs/>
          <w:noProof/>
          <w:lang w:eastAsia="en-GB"/>
        </w:rPr>
        <w:t xml:space="preserve"> Задълженията по тази клауза се отнасят до [ИЗПЪЛНИТЕЛЯ/съответната Страна], всички [негови/нейни] поделения, контролирани от [него/нея] фирми и организации, всички [негови/нейни] служители и наети от [него/нея] физически или юридически лица, като [ИЗПЪЛНИТЕЛЯТ/съответната Страна] отговаря за изпълнението на тези задължения от страна на такива лица. </w:t>
      </w:r>
    </w:p>
    <w:p w14:paraId="53CA3769" w14:textId="77777777" w:rsidR="00D128FF" w:rsidRPr="00D128FF" w:rsidRDefault="00D128FF" w:rsidP="00D128FF">
      <w:pPr>
        <w:suppressAutoHyphens/>
        <w:jc w:val="both"/>
        <w:rPr>
          <w:bCs/>
          <w:noProof/>
          <w:lang w:eastAsia="en-GB"/>
        </w:rPr>
      </w:pPr>
      <w:r w:rsidRPr="00D128FF">
        <w:rPr>
          <w:bCs/>
          <w:noProof/>
          <w:lang w:eastAsia="en-GB"/>
        </w:rPr>
        <w:t xml:space="preserve">Задълженията, свързани с неразкриване на Конфиденциалната информация остават в сила и след прекратяване на Договора на каквото и да е основание. </w:t>
      </w:r>
    </w:p>
    <w:p w14:paraId="0FBC8CCA" w14:textId="77777777" w:rsidR="00D128FF" w:rsidRPr="00D128FF" w:rsidRDefault="00D128FF" w:rsidP="00D128FF">
      <w:pPr>
        <w:suppressAutoHyphens/>
        <w:jc w:val="both"/>
        <w:rPr>
          <w:b/>
          <w:bCs/>
          <w:noProof/>
          <w:highlight w:val="magenta"/>
          <w:u w:val="single"/>
          <w:lang w:eastAsia="en-GB"/>
        </w:rPr>
      </w:pPr>
    </w:p>
    <w:p w14:paraId="4F71EC76" w14:textId="77777777" w:rsidR="00D128FF" w:rsidRPr="00D128FF" w:rsidRDefault="00D128FF" w:rsidP="00D128FF">
      <w:pPr>
        <w:suppressAutoHyphens/>
        <w:jc w:val="both"/>
        <w:rPr>
          <w:bCs/>
          <w:noProof/>
          <w:u w:val="single"/>
          <w:lang w:eastAsia="en-GB"/>
        </w:rPr>
      </w:pPr>
      <w:r w:rsidRPr="00D128FF">
        <w:rPr>
          <w:bCs/>
          <w:noProof/>
          <w:u w:val="single"/>
          <w:lang w:eastAsia="en-GB"/>
        </w:rPr>
        <w:t>Публични изявления</w:t>
      </w:r>
    </w:p>
    <w:p w14:paraId="608944DB" w14:textId="77777777" w:rsidR="00D128FF" w:rsidRPr="00D128FF" w:rsidRDefault="00D128FF" w:rsidP="00D128FF">
      <w:pPr>
        <w:suppressAutoHyphens/>
        <w:jc w:val="both"/>
        <w:rPr>
          <w:noProof/>
          <w:lang w:eastAsia="en-GB"/>
        </w:rPr>
      </w:pPr>
      <w:bookmarkStart w:id="83" w:name="_DV_M169"/>
      <w:bookmarkStart w:id="84" w:name="_DV_M170"/>
      <w:bookmarkEnd w:id="83"/>
      <w:bookmarkEnd w:id="84"/>
    </w:p>
    <w:p w14:paraId="0D23652C" w14:textId="77777777" w:rsidR="00D128FF" w:rsidRPr="00D128FF" w:rsidRDefault="00D128FF" w:rsidP="00D128FF">
      <w:pPr>
        <w:suppressAutoHyphens/>
        <w:jc w:val="both"/>
        <w:rPr>
          <w:noProof/>
          <w:lang w:eastAsia="en-GB"/>
        </w:rPr>
      </w:pPr>
      <w:r w:rsidRPr="00D128FF">
        <w:rPr>
          <w:b/>
          <w:lang w:eastAsia="en-US"/>
        </w:rPr>
        <w:t xml:space="preserve">Чл. 43. </w:t>
      </w:r>
      <w:r w:rsidRPr="00D128FF">
        <w:rPr>
          <w:noProof/>
          <w:lang w:eastAsia="en-GB"/>
        </w:rPr>
        <w:t xml:space="preserve">ИЗПЪЛНИТЕЛЯТ няма право да дава публични изявления и съобщения, да разкрива или разгласява каквато и да е информация, която е получил във връзка с извършване на Услугите, предмет на този Договор, независимо дали е въз основа на данни и материали на </w:t>
      </w:r>
      <w:r w:rsidRPr="00D128FF">
        <w:rPr>
          <w:bCs/>
          <w:noProof/>
          <w:lang w:eastAsia="en-GB"/>
        </w:rPr>
        <w:t xml:space="preserve">ВЪЗЛОЖИТЕЛЯ </w:t>
      </w:r>
      <w:r w:rsidRPr="00D128FF">
        <w:rPr>
          <w:noProof/>
          <w:lang w:eastAsia="en-GB"/>
        </w:rPr>
        <w:t xml:space="preserve">или на резултати от работата на ИЗПЪЛНИТЕЛЯ, без предварителното писмено съгласие на </w:t>
      </w:r>
      <w:r w:rsidRPr="00D128FF">
        <w:rPr>
          <w:bCs/>
          <w:noProof/>
          <w:lang w:eastAsia="en-GB"/>
        </w:rPr>
        <w:t>ВЪЗЛОЖИТЕЛЯ</w:t>
      </w:r>
      <w:r w:rsidRPr="00D128FF">
        <w:rPr>
          <w:noProof/>
          <w:lang w:eastAsia="en-GB"/>
        </w:rPr>
        <w:t>, което съгласие няма да бъде безпричинно отказано или забавено.</w:t>
      </w:r>
    </w:p>
    <w:p w14:paraId="21ECF3C5" w14:textId="77777777" w:rsidR="00D128FF" w:rsidRPr="00D128FF" w:rsidRDefault="00D128FF" w:rsidP="00D128FF">
      <w:pPr>
        <w:suppressAutoHyphens/>
        <w:jc w:val="both"/>
        <w:rPr>
          <w:noProof/>
          <w:lang w:eastAsia="en-GB"/>
        </w:rPr>
      </w:pPr>
    </w:p>
    <w:p w14:paraId="1A509B8B" w14:textId="77777777" w:rsidR="00D128FF" w:rsidRPr="00D128FF" w:rsidRDefault="00D128FF" w:rsidP="00D128FF">
      <w:pPr>
        <w:suppressAutoHyphens/>
        <w:jc w:val="both"/>
        <w:rPr>
          <w:noProof/>
          <w:lang w:eastAsia="cs-CZ"/>
        </w:rPr>
      </w:pPr>
      <w:r w:rsidRPr="00D128FF">
        <w:rPr>
          <w:noProof/>
          <w:u w:val="single"/>
          <w:lang w:eastAsia="cs-CZ"/>
        </w:rPr>
        <w:t>Прехвърляне на права и задължения</w:t>
      </w:r>
    </w:p>
    <w:p w14:paraId="216BE835" w14:textId="77777777" w:rsidR="00D128FF" w:rsidRPr="00D128FF" w:rsidRDefault="00D128FF" w:rsidP="00D128FF">
      <w:pPr>
        <w:suppressAutoHyphens/>
        <w:jc w:val="both"/>
        <w:rPr>
          <w:noProof/>
          <w:lang w:eastAsia="cs-CZ"/>
        </w:rPr>
      </w:pPr>
    </w:p>
    <w:p w14:paraId="43B80262" w14:textId="77777777" w:rsidR="00D128FF" w:rsidRPr="00D128FF" w:rsidRDefault="00D128FF" w:rsidP="00D128FF">
      <w:pPr>
        <w:suppressAutoHyphens/>
        <w:jc w:val="both"/>
        <w:rPr>
          <w:noProof/>
          <w:lang w:eastAsia="cs-CZ"/>
        </w:rPr>
      </w:pPr>
      <w:r w:rsidRPr="00D128FF">
        <w:rPr>
          <w:b/>
          <w:lang w:eastAsia="en-US"/>
        </w:rPr>
        <w:t xml:space="preserve">Чл. 44. </w:t>
      </w:r>
      <w:r w:rsidRPr="00D128FF">
        <w:rPr>
          <w:noProof/>
          <w:lang w:eastAsia="cs-CZ"/>
        </w:rPr>
        <w:t>Никоя от Страните няма право да прехвърля никое от правата и задълженията, произтичащи от този Договор, без съгласието на другата Страна.</w:t>
      </w:r>
      <w:r w:rsidRPr="00D128FF">
        <w:t xml:space="preserve"> </w:t>
      </w:r>
      <w:r w:rsidRPr="00D128FF">
        <w:rPr>
          <w:noProof/>
          <w:lang w:eastAsia="cs-CZ"/>
        </w:rPr>
        <w:t>Паричните вземания по Договора и по договорите за подизпълнение могат да бъдат прехвърляни или залагани съгласно приложимото право.</w:t>
      </w:r>
    </w:p>
    <w:p w14:paraId="05404E3C" w14:textId="77777777" w:rsidR="00D128FF" w:rsidRPr="00D128FF" w:rsidRDefault="00D128FF" w:rsidP="00D128FF">
      <w:pPr>
        <w:suppressAutoHyphens/>
        <w:jc w:val="both"/>
        <w:rPr>
          <w:noProof/>
          <w:u w:val="single"/>
          <w:lang w:eastAsia="en-GB"/>
        </w:rPr>
      </w:pPr>
    </w:p>
    <w:p w14:paraId="0F06051A" w14:textId="77777777" w:rsidR="00D128FF" w:rsidRPr="00D128FF" w:rsidRDefault="00D128FF" w:rsidP="00D128FF">
      <w:pPr>
        <w:suppressAutoHyphens/>
        <w:jc w:val="both"/>
        <w:rPr>
          <w:noProof/>
          <w:u w:val="single"/>
          <w:lang w:eastAsia="en-GB"/>
        </w:rPr>
      </w:pPr>
      <w:r w:rsidRPr="00D128FF">
        <w:rPr>
          <w:noProof/>
          <w:u w:val="single"/>
          <w:lang w:eastAsia="en-GB"/>
        </w:rPr>
        <w:t>Изменения</w:t>
      </w:r>
    </w:p>
    <w:p w14:paraId="74FE7DD9" w14:textId="77777777" w:rsidR="00D128FF" w:rsidRPr="00D128FF" w:rsidRDefault="00D128FF" w:rsidP="00D128FF">
      <w:pPr>
        <w:suppressAutoHyphens/>
        <w:jc w:val="both"/>
        <w:rPr>
          <w:noProof/>
          <w:lang w:eastAsia="en-GB"/>
        </w:rPr>
      </w:pPr>
    </w:p>
    <w:p w14:paraId="622EF201" w14:textId="77777777" w:rsidR="00D128FF" w:rsidRPr="00D128FF" w:rsidRDefault="00D128FF" w:rsidP="00D128FF">
      <w:pPr>
        <w:suppressAutoHyphens/>
        <w:jc w:val="both"/>
        <w:rPr>
          <w:noProof/>
          <w:lang w:eastAsia="en-GB"/>
        </w:rPr>
      </w:pPr>
      <w:r w:rsidRPr="00D128FF">
        <w:rPr>
          <w:b/>
          <w:lang w:eastAsia="en-US"/>
        </w:rPr>
        <w:t xml:space="preserve">Чл. 45. </w:t>
      </w:r>
      <w:r w:rsidRPr="00D128FF">
        <w:rPr>
          <w:noProof/>
          <w:lang w:eastAsia="en-GB"/>
        </w:rPr>
        <w:t>Този Договор може да бъде изменян само с допълнителни споразумения, изготвени в писмена форма и подписани от двете Страни, в съответствие с изискванията и ограниченията на ЗОП.</w:t>
      </w:r>
    </w:p>
    <w:p w14:paraId="3E06FA16" w14:textId="77777777" w:rsidR="00D128FF" w:rsidRPr="00D128FF" w:rsidRDefault="00D128FF" w:rsidP="00D128FF">
      <w:pPr>
        <w:suppressAutoHyphens/>
        <w:jc w:val="both"/>
        <w:rPr>
          <w:noProof/>
          <w:lang w:eastAsia="en-GB"/>
        </w:rPr>
      </w:pPr>
    </w:p>
    <w:p w14:paraId="2CB50326" w14:textId="77777777" w:rsidR="00D128FF" w:rsidRPr="00D128FF" w:rsidRDefault="00D128FF" w:rsidP="00D128FF">
      <w:pPr>
        <w:suppressAutoHyphens/>
        <w:jc w:val="both"/>
        <w:rPr>
          <w:noProof/>
          <w:u w:val="single"/>
          <w:lang w:eastAsia="en-GB"/>
        </w:rPr>
      </w:pPr>
      <w:r w:rsidRPr="00D128FF">
        <w:rPr>
          <w:noProof/>
          <w:u w:val="single"/>
          <w:lang w:eastAsia="en-GB"/>
        </w:rPr>
        <w:t>Непреодолима сила</w:t>
      </w:r>
    </w:p>
    <w:p w14:paraId="37468486" w14:textId="77777777" w:rsidR="00D128FF" w:rsidRPr="00D128FF" w:rsidRDefault="00D128FF" w:rsidP="00D128FF">
      <w:pPr>
        <w:suppressAutoHyphens/>
        <w:jc w:val="both"/>
        <w:rPr>
          <w:noProof/>
          <w:lang w:eastAsia="en-GB"/>
        </w:rPr>
      </w:pPr>
    </w:p>
    <w:p w14:paraId="2756D99B" w14:textId="77777777" w:rsidR="00D128FF" w:rsidRPr="00D128FF" w:rsidRDefault="00D128FF" w:rsidP="00D128FF">
      <w:pPr>
        <w:suppressAutoHyphens/>
        <w:jc w:val="both"/>
        <w:rPr>
          <w:noProof/>
          <w:lang w:eastAsia="en-GB"/>
        </w:rPr>
      </w:pPr>
      <w:r w:rsidRPr="00D128FF">
        <w:rPr>
          <w:b/>
          <w:lang w:eastAsia="en-US"/>
        </w:rPr>
        <w:t xml:space="preserve">Чл. 46. (1) </w:t>
      </w:r>
      <w:r w:rsidRPr="00D128FF">
        <w:rPr>
          <w:noProof/>
          <w:lang w:eastAsia="en-GB"/>
        </w:rPr>
        <w:t xml:space="preserve">Страните не отговарят за неизпълнение на задължение по този Договор, когато невъзможността за изпълнение се дължи на непреодолима сила. </w:t>
      </w:r>
    </w:p>
    <w:p w14:paraId="49E6C961" w14:textId="77777777" w:rsidR="00D128FF" w:rsidRPr="00D128FF" w:rsidRDefault="00D128FF" w:rsidP="00D128FF">
      <w:pPr>
        <w:suppressAutoHyphens/>
        <w:jc w:val="both"/>
        <w:rPr>
          <w:noProof/>
          <w:lang w:eastAsia="en-GB"/>
        </w:rPr>
      </w:pPr>
      <w:r w:rsidRPr="00D128FF">
        <w:rPr>
          <w:b/>
          <w:lang w:eastAsia="en-US"/>
        </w:rPr>
        <w:t xml:space="preserve">(2) </w:t>
      </w:r>
      <w:r w:rsidRPr="00D128FF">
        <w:rPr>
          <w:noProof/>
          <w:lang w:eastAsia="en-GB"/>
        </w:rPr>
        <w:t>За целите на този Договор, „непреодолима сила“ има значението на това понятие по смисъла на чл.306, ал.2 от Търговския закон. Страните се съгласяват, че за непреодолима сила ще се считат и изменения в приложимото право, касаещи дейността на която и да е от тях, и възпрепятстващи изпълнението или водещи до невъзможност за изпълнение на поетите с Договора задължения.</w:t>
      </w:r>
    </w:p>
    <w:p w14:paraId="35C85F50" w14:textId="77777777" w:rsidR="00D128FF" w:rsidRPr="00D128FF" w:rsidRDefault="00D128FF" w:rsidP="00D128FF">
      <w:pPr>
        <w:suppressAutoHyphens/>
        <w:jc w:val="both"/>
        <w:rPr>
          <w:noProof/>
          <w:lang w:eastAsia="en-GB"/>
        </w:rPr>
      </w:pPr>
      <w:r w:rsidRPr="00D128FF">
        <w:rPr>
          <w:b/>
          <w:lang w:eastAsia="en-US"/>
        </w:rPr>
        <w:lastRenderedPageBreak/>
        <w:t xml:space="preserve">(3) </w:t>
      </w:r>
      <w:r w:rsidRPr="00D128FF">
        <w:rPr>
          <w:noProof/>
          <w:lang w:eastAsia="en-GB"/>
        </w:rPr>
        <w:t>Страната, засегната от непреодолима сила, е длъжна да предприеме всички разумни усилия и мерки, за да намали до минимум понесените вреди и загуби, както и да уведоми писмено другата Страна в срок до 3 (</w:t>
      </w:r>
      <w:r w:rsidRPr="00D128FF">
        <w:rPr>
          <w:i/>
          <w:noProof/>
          <w:lang w:eastAsia="en-GB"/>
        </w:rPr>
        <w:t>три</w:t>
      </w:r>
      <w:r w:rsidRPr="00D128FF">
        <w:rPr>
          <w:noProof/>
          <w:lang w:eastAsia="en-GB"/>
        </w:rPr>
        <w:t>) дни от настъпване на непреодолимата сила. Към уведомлението се прилагат всички релевантни и/или нормативно установени доказателства за настъпването и естеството на непреодолимата сила, причинната връзка между това обстоятелство и невъзможността за изпълнение, и очакваното времетраене на неизпълнението.</w:t>
      </w:r>
    </w:p>
    <w:p w14:paraId="62FD4811" w14:textId="77777777" w:rsidR="00D128FF" w:rsidRPr="00D128FF" w:rsidRDefault="00D128FF" w:rsidP="00D128FF">
      <w:pPr>
        <w:suppressAutoHyphens/>
        <w:jc w:val="both"/>
        <w:rPr>
          <w:noProof/>
          <w:lang w:eastAsia="en-GB"/>
        </w:rPr>
      </w:pPr>
      <w:r w:rsidRPr="00D128FF">
        <w:rPr>
          <w:b/>
          <w:lang w:eastAsia="en-US"/>
        </w:rPr>
        <w:t xml:space="preserve">(4) </w:t>
      </w:r>
      <w:r w:rsidRPr="00D128FF">
        <w:rPr>
          <w:noProof/>
          <w:lang w:eastAsia="en-GB"/>
        </w:rPr>
        <w:t>Докато трае непреодолимата сила, изпълнението на задължението се спира. Засегнатата Страна е длъжна, след съгласуване с насрещната Страна, да продължи да изпълнява тази част от задълженията си, които не са възпрепятствани от непреодолимата сила.</w:t>
      </w:r>
    </w:p>
    <w:p w14:paraId="29C2A35F" w14:textId="77777777" w:rsidR="00D128FF" w:rsidRPr="00D128FF" w:rsidRDefault="00D128FF" w:rsidP="00D128FF">
      <w:pPr>
        <w:suppressAutoHyphens/>
        <w:jc w:val="both"/>
        <w:rPr>
          <w:noProof/>
          <w:lang w:eastAsia="en-GB"/>
        </w:rPr>
      </w:pPr>
      <w:r w:rsidRPr="00D128FF">
        <w:rPr>
          <w:b/>
          <w:lang w:eastAsia="en-US"/>
        </w:rPr>
        <w:t xml:space="preserve">(5) </w:t>
      </w:r>
      <w:r w:rsidRPr="00D128FF">
        <w:rPr>
          <w:noProof/>
          <w:lang w:eastAsia="en-GB"/>
        </w:rPr>
        <w:t xml:space="preserve">Не може да се позовава на непреодолима сила Страна: </w:t>
      </w:r>
    </w:p>
    <w:p w14:paraId="2B023C45" w14:textId="77777777" w:rsidR="00D128FF" w:rsidRPr="00D128FF" w:rsidRDefault="00D128FF" w:rsidP="00D128FF">
      <w:pPr>
        <w:suppressAutoHyphens/>
        <w:jc w:val="both"/>
        <w:rPr>
          <w:noProof/>
          <w:lang w:eastAsia="en-GB"/>
        </w:rPr>
      </w:pPr>
      <w:r w:rsidRPr="00D128FF">
        <w:rPr>
          <w:noProof/>
          <w:lang w:eastAsia="en-GB"/>
        </w:rPr>
        <w:t>1. която е била в забава или друго неизпълнение преди настъпването на непреодолима сила;</w:t>
      </w:r>
    </w:p>
    <w:p w14:paraId="0FCEE4DB" w14:textId="77777777" w:rsidR="00D128FF" w:rsidRPr="00D128FF" w:rsidRDefault="00D128FF" w:rsidP="00D128FF">
      <w:pPr>
        <w:suppressAutoHyphens/>
        <w:jc w:val="both"/>
        <w:rPr>
          <w:noProof/>
          <w:lang w:eastAsia="en-GB"/>
        </w:rPr>
      </w:pPr>
      <w:r w:rsidRPr="00D128FF">
        <w:rPr>
          <w:noProof/>
          <w:lang w:eastAsia="en-GB"/>
        </w:rPr>
        <w:t>2. която не е информирала другата Страна за настъпването на непреодолима сила; или</w:t>
      </w:r>
    </w:p>
    <w:p w14:paraId="0F2E6B78" w14:textId="77777777" w:rsidR="00D128FF" w:rsidRPr="00D128FF" w:rsidRDefault="00D128FF" w:rsidP="00D128FF">
      <w:pPr>
        <w:suppressAutoHyphens/>
        <w:jc w:val="both"/>
        <w:rPr>
          <w:noProof/>
          <w:lang w:eastAsia="en-GB"/>
        </w:rPr>
      </w:pPr>
      <w:r w:rsidRPr="00D128FF">
        <w:rPr>
          <w:noProof/>
          <w:lang w:eastAsia="en-GB"/>
        </w:rPr>
        <w:t>3. чиято небрежност или умишлени действия или бездействия са довели до невъзможност за изпълнение на Договора.</w:t>
      </w:r>
    </w:p>
    <w:p w14:paraId="02DDA022" w14:textId="77777777" w:rsidR="00D128FF" w:rsidRPr="00D128FF" w:rsidRDefault="00D128FF" w:rsidP="00D128FF">
      <w:pPr>
        <w:suppressAutoHyphens/>
        <w:jc w:val="both"/>
        <w:rPr>
          <w:noProof/>
          <w:lang w:eastAsia="en-GB"/>
        </w:rPr>
      </w:pPr>
      <w:r w:rsidRPr="00D128FF">
        <w:rPr>
          <w:b/>
          <w:lang w:eastAsia="en-US"/>
        </w:rPr>
        <w:t xml:space="preserve">(6) </w:t>
      </w:r>
      <w:r w:rsidRPr="00D128FF">
        <w:rPr>
          <w:noProof/>
          <w:lang w:eastAsia="en-GB"/>
        </w:rPr>
        <w:t>Липсата на парични средства не представлява непреодолима сила.</w:t>
      </w:r>
    </w:p>
    <w:p w14:paraId="0B54DB0C" w14:textId="77777777" w:rsidR="00D128FF" w:rsidRPr="00D128FF" w:rsidRDefault="00D128FF" w:rsidP="00D128FF">
      <w:pPr>
        <w:suppressAutoHyphens/>
        <w:jc w:val="both"/>
        <w:rPr>
          <w:noProof/>
          <w:lang w:eastAsia="en-GB"/>
        </w:rPr>
      </w:pPr>
    </w:p>
    <w:p w14:paraId="516412A8" w14:textId="77777777" w:rsidR="00D128FF" w:rsidRPr="00D128FF" w:rsidRDefault="00D128FF" w:rsidP="00D128FF">
      <w:pPr>
        <w:suppressAutoHyphens/>
        <w:jc w:val="both"/>
        <w:rPr>
          <w:noProof/>
          <w:u w:val="single"/>
          <w:lang w:eastAsia="en-GB"/>
        </w:rPr>
      </w:pPr>
      <w:r w:rsidRPr="00D128FF">
        <w:rPr>
          <w:noProof/>
          <w:u w:val="single"/>
          <w:lang w:eastAsia="en-GB"/>
        </w:rPr>
        <w:t>Нищожност на отделни клаузи</w:t>
      </w:r>
    </w:p>
    <w:p w14:paraId="072CA9D1" w14:textId="77777777" w:rsidR="00D128FF" w:rsidRPr="00D128FF" w:rsidRDefault="00D128FF" w:rsidP="00D128FF">
      <w:pPr>
        <w:suppressAutoHyphens/>
        <w:jc w:val="both"/>
        <w:rPr>
          <w:noProof/>
          <w:lang w:eastAsia="en-GB"/>
        </w:rPr>
      </w:pPr>
    </w:p>
    <w:p w14:paraId="577B659B" w14:textId="77777777" w:rsidR="00D128FF" w:rsidRPr="00D128FF" w:rsidRDefault="00D128FF" w:rsidP="00D128FF">
      <w:pPr>
        <w:suppressAutoHyphens/>
        <w:jc w:val="both"/>
        <w:rPr>
          <w:b/>
          <w:bCs/>
          <w:noProof/>
          <w:lang w:eastAsia="en-GB"/>
        </w:rPr>
      </w:pPr>
      <w:r w:rsidRPr="00D128FF">
        <w:rPr>
          <w:b/>
          <w:lang w:eastAsia="en-US"/>
        </w:rPr>
        <w:t xml:space="preserve">Чл. 47. </w:t>
      </w:r>
      <w:r w:rsidRPr="00D128FF">
        <w:rPr>
          <w:noProof/>
          <w:lang w:eastAsia="en-GB"/>
        </w:rPr>
        <w:t xml:space="preserve">В случай, че някоя от клаузите на този Договор е недействителна или неприложима, това не засяга останалите клаузи. Недействителната или неприложима клауза се заместват от повелителна правна норма, ако има такава. </w:t>
      </w:r>
    </w:p>
    <w:p w14:paraId="33F5CB5E" w14:textId="77777777" w:rsidR="00D128FF" w:rsidRPr="00D128FF" w:rsidRDefault="00D128FF" w:rsidP="00D128FF">
      <w:pPr>
        <w:suppressAutoHyphens/>
        <w:jc w:val="both"/>
        <w:rPr>
          <w:noProof/>
          <w:lang w:eastAsia="en-GB"/>
        </w:rPr>
      </w:pPr>
    </w:p>
    <w:p w14:paraId="7787A9BD" w14:textId="77777777" w:rsidR="00D128FF" w:rsidRPr="00D128FF" w:rsidRDefault="00D128FF" w:rsidP="00D128FF">
      <w:pPr>
        <w:suppressAutoHyphens/>
        <w:jc w:val="both"/>
        <w:rPr>
          <w:noProof/>
          <w:lang w:eastAsia="en-GB"/>
        </w:rPr>
      </w:pPr>
      <w:r w:rsidRPr="00D128FF">
        <w:rPr>
          <w:b/>
          <w:lang w:eastAsia="en-US"/>
        </w:rPr>
        <w:t xml:space="preserve">Чл.48 </w:t>
      </w:r>
      <w:r w:rsidRPr="00D128FF">
        <w:rPr>
          <w:noProof/>
          <w:lang w:eastAsia="en-GB"/>
        </w:rPr>
        <w:t>В случай на противоречие между каквито и да било уговорки между Страните и действащи нормативни актове, приложими към предмета на Договора, такива уговорки се считат за невалидни и се заместват от съответните разпоредби на нормативния акт, без това да влече нищожност на Договора и на останалите уговорки между Страните. Нищожността на някоя клауза от Договора не води до нищожност на друга клауза или на Договора като цяло.</w:t>
      </w:r>
    </w:p>
    <w:p w14:paraId="2A87BAA3" w14:textId="77777777" w:rsidR="00D128FF" w:rsidRPr="00D128FF" w:rsidRDefault="00D128FF" w:rsidP="00D128FF">
      <w:pPr>
        <w:suppressAutoHyphens/>
        <w:jc w:val="both"/>
        <w:rPr>
          <w:noProof/>
          <w:lang w:eastAsia="en-GB"/>
        </w:rPr>
      </w:pPr>
    </w:p>
    <w:p w14:paraId="340FC62C" w14:textId="77777777" w:rsidR="00D128FF" w:rsidRPr="00D128FF" w:rsidRDefault="00D128FF" w:rsidP="00D128FF">
      <w:pPr>
        <w:suppressAutoHyphens/>
        <w:jc w:val="both"/>
        <w:rPr>
          <w:noProof/>
          <w:u w:val="single"/>
          <w:lang w:eastAsia="en-GB"/>
        </w:rPr>
      </w:pPr>
      <w:r w:rsidRPr="00D128FF">
        <w:rPr>
          <w:noProof/>
          <w:u w:val="single"/>
          <w:lang w:eastAsia="en-GB"/>
        </w:rPr>
        <w:t>Уведомления</w:t>
      </w:r>
    </w:p>
    <w:p w14:paraId="5C326059" w14:textId="77777777" w:rsidR="00D128FF" w:rsidRPr="00D128FF" w:rsidRDefault="00D128FF" w:rsidP="00D128FF">
      <w:pPr>
        <w:suppressAutoHyphens/>
        <w:jc w:val="both"/>
        <w:rPr>
          <w:b/>
          <w:noProof/>
          <w:lang w:eastAsia="en-GB"/>
        </w:rPr>
      </w:pPr>
    </w:p>
    <w:p w14:paraId="13A7126C" w14:textId="5F3AC655" w:rsidR="00D128FF" w:rsidRPr="00ED708A" w:rsidRDefault="00D128FF" w:rsidP="00D128FF">
      <w:pPr>
        <w:suppressAutoHyphens/>
        <w:jc w:val="both"/>
        <w:rPr>
          <w:noProof/>
          <w:lang w:eastAsia="en-GB"/>
        </w:rPr>
      </w:pPr>
      <w:r w:rsidRPr="00D128FF">
        <w:rPr>
          <w:b/>
          <w:lang w:eastAsia="en-US"/>
        </w:rPr>
        <w:t xml:space="preserve">Чл. 49. </w:t>
      </w:r>
      <w:r w:rsidRPr="00D128FF">
        <w:rPr>
          <w:b/>
          <w:noProof/>
          <w:lang w:eastAsia="en-GB"/>
        </w:rPr>
        <w:t>(1)</w:t>
      </w:r>
      <w:r w:rsidRPr="00D128FF">
        <w:rPr>
          <w:noProof/>
          <w:lang w:eastAsia="en-GB"/>
        </w:rPr>
        <w:t xml:space="preserve"> Всички уведомления между Страните във връзка с този Договор се извършват в писмена форма и могат да се предават лично или чрез препоръчано писмо, по куриер, по факс, </w:t>
      </w:r>
      <w:r w:rsidRPr="00ED708A">
        <w:rPr>
          <w:noProof/>
          <w:lang w:eastAsia="en-GB"/>
        </w:rPr>
        <w:t>електронна поща.</w:t>
      </w:r>
    </w:p>
    <w:p w14:paraId="0B7A75C8" w14:textId="77777777" w:rsidR="00D128FF" w:rsidRPr="00D128FF" w:rsidRDefault="00D128FF" w:rsidP="00D128FF">
      <w:pPr>
        <w:suppressAutoHyphens/>
        <w:jc w:val="both"/>
        <w:rPr>
          <w:noProof/>
          <w:lang w:eastAsia="en-GB"/>
        </w:rPr>
      </w:pPr>
      <w:r w:rsidRPr="00D128FF">
        <w:rPr>
          <w:b/>
          <w:noProof/>
          <w:lang w:eastAsia="en-GB"/>
        </w:rPr>
        <w:t>(2)</w:t>
      </w:r>
      <w:r w:rsidRPr="00D128FF">
        <w:rPr>
          <w:noProof/>
          <w:lang w:eastAsia="en-GB"/>
        </w:rPr>
        <w:t xml:space="preserve"> За целите на този Договор данните и лицата за контакт на Страните са, както следва:</w:t>
      </w:r>
    </w:p>
    <w:p w14:paraId="74052423" w14:textId="77777777" w:rsidR="00D128FF" w:rsidRPr="00D128FF" w:rsidRDefault="00D128FF" w:rsidP="00D128FF">
      <w:pPr>
        <w:suppressAutoHyphens/>
        <w:jc w:val="both"/>
        <w:rPr>
          <w:noProof/>
          <w:lang w:eastAsia="en-GB"/>
        </w:rPr>
      </w:pPr>
      <w:r w:rsidRPr="00D128FF">
        <w:rPr>
          <w:noProof/>
          <w:lang w:eastAsia="en-GB"/>
        </w:rPr>
        <w:t>1. За ВЪЗЛОЖИТЕЛЯ:</w:t>
      </w:r>
    </w:p>
    <w:p w14:paraId="0448528C" w14:textId="77777777" w:rsidR="00D128FF" w:rsidRPr="00D128FF" w:rsidRDefault="00D128FF" w:rsidP="00D128FF">
      <w:pPr>
        <w:suppressAutoHyphens/>
        <w:jc w:val="both"/>
        <w:rPr>
          <w:noProof/>
          <w:lang w:eastAsia="en-GB"/>
        </w:rPr>
      </w:pPr>
      <w:r w:rsidRPr="00D128FF">
        <w:rPr>
          <w:noProof/>
          <w:lang w:eastAsia="en-GB"/>
        </w:rPr>
        <w:t xml:space="preserve">Адрес за кореспонденция: …………………………………………. </w:t>
      </w:r>
    </w:p>
    <w:p w14:paraId="659373D6" w14:textId="77777777" w:rsidR="00D128FF" w:rsidRPr="00D128FF" w:rsidRDefault="00D128FF" w:rsidP="00D128FF">
      <w:pPr>
        <w:suppressAutoHyphens/>
        <w:jc w:val="both"/>
        <w:rPr>
          <w:noProof/>
          <w:lang w:eastAsia="en-GB"/>
        </w:rPr>
      </w:pPr>
      <w:r w:rsidRPr="00D128FF">
        <w:rPr>
          <w:noProof/>
          <w:lang w:eastAsia="en-GB"/>
        </w:rPr>
        <w:t>Тел.: ………………………………………….</w:t>
      </w:r>
    </w:p>
    <w:p w14:paraId="64CFD4AC" w14:textId="77777777" w:rsidR="00D128FF" w:rsidRPr="00D128FF" w:rsidRDefault="00D128FF" w:rsidP="00D128FF">
      <w:pPr>
        <w:suppressAutoHyphens/>
        <w:jc w:val="both"/>
        <w:rPr>
          <w:noProof/>
          <w:lang w:eastAsia="en-GB"/>
        </w:rPr>
      </w:pPr>
      <w:r w:rsidRPr="00D128FF">
        <w:rPr>
          <w:noProof/>
          <w:lang w:eastAsia="en-GB"/>
        </w:rPr>
        <w:t>Факс: …………………………………………</w:t>
      </w:r>
    </w:p>
    <w:p w14:paraId="141EB4F6" w14:textId="77777777" w:rsidR="00D128FF" w:rsidRPr="00D128FF" w:rsidRDefault="00D128FF" w:rsidP="00D128FF">
      <w:pPr>
        <w:suppressAutoHyphens/>
        <w:jc w:val="both"/>
        <w:rPr>
          <w:noProof/>
          <w:lang w:eastAsia="en-GB"/>
        </w:rPr>
      </w:pPr>
      <w:r w:rsidRPr="00D128FF">
        <w:rPr>
          <w:noProof/>
          <w:lang w:eastAsia="en-GB"/>
        </w:rPr>
        <w:t>e-mail: ………………………………………..</w:t>
      </w:r>
    </w:p>
    <w:p w14:paraId="7910F91C" w14:textId="77777777" w:rsidR="00D128FF" w:rsidRPr="00D128FF" w:rsidRDefault="00D128FF" w:rsidP="00D128FF">
      <w:pPr>
        <w:suppressAutoHyphens/>
        <w:jc w:val="both"/>
        <w:rPr>
          <w:noProof/>
          <w:lang w:eastAsia="en-GB"/>
        </w:rPr>
      </w:pPr>
      <w:r w:rsidRPr="00D128FF">
        <w:rPr>
          <w:noProof/>
          <w:lang w:eastAsia="en-GB"/>
        </w:rPr>
        <w:t>Лице за контакт: ………………………………………….</w:t>
      </w:r>
    </w:p>
    <w:p w14:paraId="1B31ACC6" w14:textId="77777777" w:rsidR="00D128FF" w:rsidRPr="00D128FF" w:rsidRDefault="00D128FF" w:rsidP="00D128FF">
      <w:pPr>
        <w:suppressAutoHyphens/>
        <w:jc w:val="both"/>
        <w:rPr>
          <w:noProof/>
          <w:lang w:eastAsia="en-GB"/>
        </w:rPr>
      </w:pPr>
    </w:p>
    <w:p w14:paraId="5BBDD64F" w14:textId="77777777" w:rsidR="00D128FF" w:rsidRPr="00D128FF" w:rsidRDefault="00D128FF" w:rsidP="00D128FF">
      <w:pPr>
        <w:suppressAutoHyphens/>
        <w:jc w:val="both"/>
        <w:rPr>
          <w:noProof/>
          <w:lang w:eastAsia="en-GB"/>
        </w:rPr>
      </w:pPr>
      <w:r w:rsidRPr="00D128FF">
        <w:rPr>
          <w:noProof/>
          <w:lang w:eastAsia="en-GB"/>
        </w:rPr>
        <w:t xml:space="preserve">2. За ИЗПЪЛНИТЕЛЯ: </w:t>
      </w:r>
    </w:p>
    <w:p w14:paraId="1CD37F40" w14:textId="77777777" w:rsidR="00D128FF" w:rsidRPr="00D128FF" w:rsidRDefault="00D128FF" w:rsidP="00D128FF">
      <w:pPr>
        <w:suppressAutoHyphens/>
        <w:jc w:val="both"/>
        <w:rPr>
          <w:noProof/>
          <w:lang w:val="en-US" w:eastAsia="en-GB"/>
        </w:rPr>
      </w:pPr>
      <w:r w:rsidRPr="00D128FF">
        <w:rPr>
          <w:noProof/>
          <w:lang w:eastAsia="en-GB"/>
        </w:rPr>
        <w:t>Адрес за кореспонденция: ………………….</w:t>
      </w:r>
    </w:p>
    <w:p w14:paraId="78C578F6" w14:textId="77777777" w:rsidR="00D128FF" w:rsidRPr="00D128FF" w:rsidRDefault="00D128FF" w:rsidP="00D128FF">
      <w:pPr>
        <w:suppressAutoHyphens/>
        <w:jc w:val="both"/>
        <w:rPr>
          <w:noProof/>
          <w:lang w:eastAsia="en-GB"/>
        </w:rPr>
      </w:pPr>
      <w:r w:rsidRPr="00D128FF">
        <w:rPr>
          <w:noProof/>
          <w:lang w:eastAsia="en-GB"/>
        </w:rPr>
        <w:t>Тел.: ………………………………………….</w:t>
      </w:r>
    </w:p>
    <w:p w14:paraId="4ABE76D8" w14:textId="77777777" w:rsidR="00D128FF" w:rsidRPr="00D128FF" w:rsidRDefault="00D128FF" w:rsidP="00D128FF">
      <w:pPr>
        <w:suppressAutoHyphens/>
        <w:jc w:val="both"/>
        <w:rPr>
          <w:noProof/>
          <w:lang w:eastAsia="en-GB"/>
        </w:rPr>
      </w:pPr>
      <w:r w:rsidRPr="00D128FF">
        <w:rPr>
          <w:noProof/>
          <w:lang w:eastAsia="en-GB"/>
        </w:rPr>
        <w:t>Факс: …………………………………………</w:t>
      </w:r>
    </w:p>
    <w:p w14:paraId="07E21184" w14:textId="77777777" w:rsidR="00D128FF" w:rsidRPr="00D128FF" w:rsidRDefault="00D128FF" w:rsidP="00D128FF">
      <w:pPr>
        <w:suppressAutoHyphens/>
        <w:jc w:val="both"/>
        <w:rPr>
          <w:noProof/>
          <w:lang w:eastAsia="en-GB"/>
        </w:rPr>
      </w:pPr>
      <w:r w:rsidRPr="00D128FF">
        <w:rPr>
          <w:noProof/>
          <w:lang w:eastAsia="en-GB"/>
        </w:rPr>
        <w:t>e-mail: ………………………………………..</w:t>
      </w:r>
    </w:p>
    <w:p w14:paraId="06C6AEA7" w14:textId="77777777" w:rsidR="00D128FF" w:rsidRPr="00D128FF" w:rsidRDefault="00D128FF" w:rsidP="00D128FF">
      <w:pPr>
        <w:suppressAutoHyphens/>
        <w:jc w:val="both"/>
        <w:rPr>
          <w:noProof/>
          <w:lang w:eastAsia="en-GB"/>
        </w:rPr>
      </w:pPr>
      <w:r w:rsidRPr="00D128FF">
        <w:rPr>
          <w:noProof/>
          <w:lang w:eastAsia="en-GB"/>
        </w:rPr>
        <w:t>Лице за контакт: ………………………………………….</w:t>
      </w:r>
    </w:p>
    <w:p w14:paraId="0F26EAE7" w14:textId="77777777" w:rsidR="00D128FF" w:rsidRPr="00D128FF" w:rsidRDefault="00D128FF" w:rsidP="00D128FF">
      <w:pPr>
        <w:suppressAutoHyphens/>
        <w:jc w:val="both"/>
        <w:rPr>
          <w:noProof/>
          <w:lang w:eastAsia="en-GB"/>
        </w:rPr>
      </w:pPr>
    </w:p>
    <w:p w14:paraId="630E562A" w14:textId="77777777" w:rsidR="00D128FF" w:rsidRPr="00D128FF" w:rsidRDefault="00D128FF" w:rsidP="00D128FF">
      <w:pPr>
        <w:suppressAutoHyphens/>
        <w:jc w:val="both"/>
        <w:rPr>
          <w:noProof/>
          <w:lang w:eastAsia="en-GB"/>
        </w:rPr>
      </w:pPr>
      <w:r w:rsidRPr="00D128FF">
        <w:rPr>
          <w:b/>
          <w:noProof/>
          <w:lang w:eastAsia="en-GB"/>
        </w:rPr>
        <w:t>(3)</w:t>
      </w:r>
      <w:r w:rsidRPr="00D128FF">
        <w:rPr>
          <w:noProof/>
          <w:lang w:eastAsia="en-GB"/>
        </w:rPr>
        <w:t xml:space="preserve"> За дата на уведомлението се счита:</w:t>
      </w:r>
    </w:p>
    <w:p w14:paraId="380C7694" w14:textId="77777777" w:rsidR="00D128FF" w:rsidRPr="00D128FF" w:rsidRDefault="00D128FF" w:rsidP="00D128FF">
      <w:pPr>
        <w:suppressAutoHyphens/>
        <w:jc w:val="both"/>
        <w:rPr>
          <w:noProof/>
          <w:lang w:eastAsia="en-GB"/>
        </w:rPr>
      </w:pPr>
      <w:r w:rsidRPr="00D128FF">
        <w:rPr>
          <w:noProof/>
          <w:lang w:eastAsia="en-GB"/>
        </w:rPr>
        <w:t>1. датата на предаването – при лично предаване на уведомлението;</w:t>
      </w:r>
    </w:p>
    <w:p w14:paraId="512DE621" w14:textId="77777777" w:rsidR="00D128FF" w:rsidRPr="00D128FF" w:rsidRDefault="00D128FF" w:rsidP="00D128FF">
      <w:pPr>
        <w:suppressAutoHyphens/>
        <w:jc w:val="both"/>
        <w:rPr>
          <w:noProof/>
          <w:lang w:eastAsia="en-GB"/>
        </w:rPr>
      </w:pPr>
      <w:r w:rsidRPr="00D128FF">
        <w:rPr>
          <w:noProof/>
          <w:lang w:eastAsia="en-GB"/>
        </w:rPr>
        <w:t>2. датата на пощенското клеймо на обратната разписка – при изпращане по пощата;</w:t>
      </w:r>
    </w:p>
    <w:p w14:paraId="68E25C13" w14:textId="77777777" w:rsidR="00D128FF" w:rsidRPr="00D128FF" w:rsidRDefault="00D128FF" w:rsidP="00D128FF">
      <w:pPr>
        <w:suppressAutoHyphens/>
        <w:jc w:val="both"/>
        <w:rPr>
          <w:noProof/>
          <w:lang w:eastAsia="en-GB"/>
        </w:rPr>
      </w:pPr>
      <w:r w:rsidRPr="00D128FF">
        <w:rPr>
          <w:noProof/>
          <w:lang w:eastAsia="en-GB"/>
        </w:rPr>
        <w:t>3.  датата на доставка, отбелязана върху куриерската разписка – при изпращане по куриер;</w:t>
      </w:r>
    </w:p>
    <w:p w14:paraId="4EF327CF" w14:textId="77777777" w:rsidR="00D128FF" w:rsidRPr="00D128FF" w:rsidRDefault="00D128FF" w:rsidP="00D128FF">
      <w:pPr>
        <w:suppressAutoHyphens/>
        <w:jc w:val="both"/>
        <w:rPr>
          <w:noProof/>
          <w:lang w:eastAsia="en-GB"/>
        </w:rPr>
      </w:pPr>
      <w:r w:rsidRPr="00D128FF">
        <w:rPr>
          <w:noProof/>
          <w:lang w:eastAsia="en-GB"/>
        </w:rPr>
        <w:lastRenderedPageBreak/>
        <w:t>3. датата на приемането – при изпращане по факс;</w:t>
      </w:r>
    </w:p>
    <w:p w14:paraId="614B010C" w14:textId="77777777" w:rsidR="00D128FF" w:rsidRPr="00D128FF" w:rsidRDefault="00D128FF" w:rsidP="00D128FF">
      <w:pPr>
        <w:suppressAutoHyphens/>
        <w:jc w:val="both"/>
        <w:rPr>
          <w:noProof/>
          <w:lang w:eastAsia="en-GB"/>
        </w:rPr>
      </w:pPr>
      <w:r w:rsidRPr="00D128FF">
        <w:rPr>
          <w:noProof/>
          <w:lang w:eastAsia="en-GB"/>
        </w:rPr>
        <w:t xml:space="preserve">4. датата на получаване – при изпращане по електронна поща. </w:t>
      </w:r>
    </w:p>
    <w:p w14:paraId="157402D4" w14:textId="77777777" w:rsidR="00D128FF" w:rsidRPr="00D128FF" w:rsidRDefault="00D128FF" w:rsidP="00D128FF">
      <w:pPr>
        <w:suppressAutoHyphens/>
        <w:jc w:val="both"/>
        <w:rPr>
          <w:noProof/>
          <w:lang w:eastAsia="en-GB"/>
        </w:rPr>
      </w:pPr>
    </w:p>
    <w:p w14:paraId="1E9D2DD9" w14:textId="77777777" w:rsidR="00D128FF" w:rsidRPr="00D128FF" w:rsidRDefault="00D128FF" w:rsidP="00D128FF">
      <w:pPr>
        <w:suppressAutoHyphens/>
        <w:jc w:val="both"/>
        <w:rPr>
          <w:noProof/>
          <w:lang w:eastAsia="en-GB"/>
        </w:rPr>
      </w:pPr>
      <w:r w:rsidRPr="00D128FF">
        <w:rPr>
          <w:b/>
          <w:noProof/>
          <w:lang w:eastAsia="en-GB"/>
        </w:rPr>
        <w:t>(4)</w:t>
      </w:r>
      <w:r w:rsidRPr="00D128FF">
        <w:rPr>
          <w:noProof/>
          <w:lang w:eastAsia="en-GB"/>
        </w:rPr>
        <w:t xml:space="preserve"> Всяка кореспонденция между Страните ще се счита за валидна, ако е изпратена на посочените по-горе адреси (в т.ч. електронни), чрез посочените по-горе средства за комуникация и на посочените лица за контакт. При промяна на посочените адреси, телефони и други данни за контакт, съответната Страна е длъжна да уведоми другата в писмен вид в срок до 7 (</w:t>
      </w:r>
      <w:r w:rsidRPr="00D128FF">
        <w:rPr>
          <w:i/>
          <w:noProof/>
          <w:lang w:eastAsia="en-GB"/>
        </w:rPr>
        <w:t>седем</w:t>
      </w:r>
      <w:r w:rsidRPr="00D128FF">
        <w:rPr>
          <w:noProof/>
          <w:lang w:eastAsia="en-GB"/>
        </w:rPr>
        <w:t>) дни от настъпване на промяната. При неизпълнение на това задължение всяко уведомление ще се счита за валидно връчено, ако е изпратено на посочените по-горе адреси, чрез описаните средства за комуникация и на посочените лица за контакт.</w:t>
      </w:r>
    </w:p>
    <w:p w14:paraId="0EF4A578" w14:textId="77777777" w:rsidR="00D128FF" w:rsidRPr="00D128FF" w:rsidRDefault="00D128FF" w:rsidP="00D128FF">
      <w:pPr>
        <w:suppressAutoHyphens/>
        <w:jc w:val="both"/>
        <w:rPr>
          <w:noProof/>
          <w:lang w:eastAsia="en-GB"/>
        </w:rPr>
      </w:pPr>
      <w:r w:rsidRPr="00D128FF">
        <w:rPr>
          <w:b/>
          <w:noProof/>
          <w:lang w:eastAsia="en-GB"/>
        </w:rPr>
        <w:t>(5)</w:t>
      </w:r>
      <w:r w:rsidRPr="00D128FF">
        <w:rPr>
          <w:noProof/>
          <w:lang w:eastAsia="en-GB"/>
        </w:rPr>
        <w:t xml:space="preserve"> При преобразуване без прекратяване, промяна на наименованието, правноорганизационната форма, седалището, адреса на управление, предмета на дейност, срока на съществуване, органите на управление и представителство на </w:t>
      </w:r>
      <w:r w:rsidRPr="00D128FF">
        <w:rPr>
          <w:bCs/>
          <w:noProof/>
          <w:lang w:eastAsia="en-GB"/>
        </w:rPr>
        <w:t>ИЗПЪЛНИТЕЛЯ</w:t>
      </w:r>
      <w:r w:rsidRPr="00D128FF">
        <w:rPr>
          <w:noProof/>
          <w:lang w:eastAsia="en-GB"/>
        </w:rPr>
        <w:t xml:space="preserve">, същият се задължава да уведоми </w:t>
      </w:r>
      <w:r w:rsidRPr="00D128FF">
        <w:rPr>
          <w:bCs/>
          <w:noProof/>
          <w:lang w:eastAsia="en-GB"/>
        </w:rPr>
        <w:t>ВЪЗЛОЖИТЕЛЯ</w:t>
      </w:r>
      <w:r w:rsidRPr="00D128FF">
        <w:rPr>
          <w:noProof/>
          <w:lang w:eastAsia="en-GB"/>
        </w:rPr>
        <w:t xml:space="preserve"> за промяната в срок до 5 (</w:t>
      </w:r>
      <w:r w:rsidRPr="00D128FF">
        <w:rPr>
          <w:i/>
          <w:noProof/>
          <w:lang w:eastAsia="en-GB"/>
        </w:rPr>
        <w:t>пет</w:t>
      </w:r>
      <w:r w:rsidRPr="00D128FF">
        <w:rPr>
          <w:noProof/>
          <w:lang w:eastAsia="en-GB"/>
        </w:rPr>
        <w:t>) дни от вписването ѝ в съответния регистър.</w:t>
      </w:r>
    </w:p>
    <w:p w14:paraId="5A7C9295" w14:textId="77777777" w:rsidR="00D128FF" w:rsidRPr="00D128FF" w:rsidRDefault="00D128FF" w:rsidP="00D128FF">
      <w:pPr>
        <w:suppressAutoHyphens/>
        <w:jc w:val="both"/>
        <w:rPr>
          <w:b/>
          <w:noProof/>
          <w:highlight w:val="magenta"/>
          <w:u w:val="single"/>
          <w:lang w:eastAsia="en-GB"/>
        </w:rPr>
      </w:pPr>
    </w:p>
    <w:p w14:paraId="78103B7D" w14:textId="77777777" w:rsidR="00D128FF" w:rsidRPr="00D128FF" w:rsidRDefault="00D128FF" w:rsidP="00D128FF">
      <w:pPr>
        <w:suppressAutoHyphens/>
        <w:jc w:val="both"/>
        <w:rPr>
          <w:noProof/>
          <w:u w:val="single"/>
          <w:lang w:eastAsia="en-GB"/>
        </w:rPr>
      </w:pPr>
      <w:r w:rsidRPr="00D128FF">
        <w:rPr>
          <w:noProof/>
          <w:u w:val="single"/>
          <w:lang w:eastAsia="en-GB"/>
        </w:rPr>
        <w:t>Език</w:t>
      </w:r>
    </w:p>
    <w:p w14:paraId="21C710B0" w14:textId="77777777" w:rsidR="00D128FF" w:rsidRPr="00D128FF" w:rsidRDefault="00D128FF" w:rsidP="00D128FF">
      <w:pPr>
        <w:suppressAutoHyphens/>
        <w:jc w:val="both"/>
        <w:rPr>
          <w:noProof/>
          <w:lang w:eastAsia="en-GB"/>
        </w:rPr>
      </w:pPr>
      <w:r w:rsidRPr="00D128FF">
        <w:rPr>
          <w:b/>
          <w:lang w:eastAsia="en-US"/>
        </w:rPr>
        <w:t xml:space="preserve">Чл. 50. </w:t>
      </w:r>
      <w:r w:rsidRPr="00D128FF">
        <w:rPr>
          <w:b/>
          <w:noProof/>
          <w:lang w:eastAsia="en-GB"/>
        </w:rPr>
        <w:t>(1)</w:t>
      </w:r>
      <w:r w:rsidRPr="00D128FF">
        <w:rPr>
          <w:noProof/>
          <w:lang w:eastAsia="en-GB"/>
        </w:rPr>
        <w:t xml:space="preserve"> Този Договор се сключва на български език. </w:t>
      </w:r>
    </w:p>
    <w:p w14:paraId="6CD80787" w14:textId="77777777" w:rsidR="00D128FF" w:rsidRPr="00D128FF" w:rsidRDefault="00D128FF" w:rsidP="00D128FF">
      <w:pPr>
        <w:suppressAutoHyphens/>
        <w:jc w:val="both"/>
        <w:rPr>
          <w:noProof/>
          <w:lang w:eastAsia="en-GB"/>
        </w:rPr>
      </w:pPr>
      <w:r w:rsidRPr="00D128FF">
        <w:rPr>
          <w:b/>
          <w:noProof/>
          <w:lang w:eastAsia="en-GB"/>
        </w:rPr>
        <w:t>(2)</w:t>
      </w:r>
      <w:r w:rsidRPr="00D128FF">
        <w:rPr>
          <w:noProof/>
          <w:lang w:eastAsia="en-GB"/>
        </w:rPr>
        <w:t xml:space="preserve"> Приложимият език е задължителен за използване при съставяне на всякакви документи, свързани с изпълнението на Договора, в т.ч. уведомления, протоколи, отчети и др., както и при провеждането на работни срещи. </w:t>
      </w:r>
    </w:p>
    <w:p w14:paraId="36A5ACD8" w14:textId="77777777" w:rsidR="00D128FF" w:rsidRPr="00D128FF" w:rsidRDefault="00D128FF" w:rsidP="00D128FF">
      <w:pPr>
        <w:suppressAutoHyphens/>
        <w:jc w:val="both"/>
        <w:rPr>
          <w:noProof/>
          <w:u w:val="single"/>
          <w:lang w:eastAsia="en-GB"/>
        </w:rPr>
      </w:pPr>
    </w:p>
    <w:p w14:paraId="0CE4BC67" w14:textId="77777777" w:rsidR="00D128FF" w:rsidRPr="00D128FF" w:rsidRDefault="00D128FF" w:rsidP="00D128FF">
      <w:pPr>
        <w:suppressAutoHyphens/>
        <w:jc w:val="both"/>
        <w:rPr>
          <w:noProof/>
          <w:u w:val="single"/>
          <w:lang w:eastAsia="en-GB"/>
        </w:rPr>
      </w:pPr>
      <w:r w:rsidRPr="00D128FF">
        <w:rPr>
          <w:noProof/>
          <w:u w:val="single"/>
          <w:lang w:eastAsia="en-GB"/>
        </w:rPr>
        <w:t>Приложимо право</w:t>
      </w:r>
    </w:p>
    <w:p w14:paraId="3E1C7E68" w14:textId="77777777" w:rsidR="00D128FF" w:rsidRPr="00D128FF" w:rsidRDefault="00D128FF" w:rsidP="00D128FF">
      <w:pPr>
        <w:suppressAutoHyphens/>
        <w:jc w:val="both"/>
        <w:rPr>
          <w:noProof/>
          <w:lang w:eastAsia="en-GB"/>
        </w:rPr>
      </w:pPr>
      <w:r w:rsidRPr="00D128FF">
        <w:rPr>
          <w:b/>
          <w:lang w:eastAsia="en-US"/>
        </w:rPr>
        <w:t xml:space="preserve">Чл. 51. </w:t>
      </w:r>
      <w:r w:rsidRPr="00D128FF">
        <w:rPr>
          <w:noProof/>
          <w:lang w:eastAsia="en-GB"/>
        </w:rPr>
        <w:t>За неуредените в този Договор въпроси се прилагат разпоредбите на действащото българско законодателство.</w:t>
      </w:r>
    </w:p>
    <w:p w14:paraId="662A1E17" w14:textId="77777777" w:rsidR="00D128FF" w:rsidRPr="00D128FF" w:rsidRDefault="00D128FF" w:rsidP="00D128FF">
      <w:pPr>
        <w:suppressAutoHyphens/>
        <w:jc w:val="both"/>
        <w:rPr>
          <w:noProof/>
          <w:lang w:eastAsia="en-GB"/>
        </w:rPr>
      </w:pPr>
    </w:p>
    <w:p w14:paraId="78D14F0A" w14:textId="77777777" w:rsidR="00D128FF" w:rsidRPr="00D128FF" w:rsidRDefault="00D128FF" w:rsidP="00D128FF">
      <w:pPr>
        <w:suppressAutoHyphens/>
        <w:jc w:val="both"/>
        <w:rPr>
          <w:noProof/>
          <w:u w:val="single"/>
          <w:lang w:eastAsia="en-GB"/>
        </w:rPr>
      </w:pPr>
      <w:r w:rsidRPr="00D128FF">
        <w:rPr>
          <w:noProof/>
          <w:u w:val="single"/>
          <w:lang w:eastAsia="en-GB"/>
        </w:rPr>
        <w:t>Разрешаване на спорове</w:t>
      </w:r>
    </w:p>
    <w:p w14:paraId="10D2280C" w14:textId="77777777" w:rsidR="00D128FF" w:rsidRPr="00D128FF" w:rsidRDefault="00D128FF" w:rsidP="00D128FF">
      <w:pPr>
        <w:suppressAutoHyphens/>
        <w:jc w:val="both"/>
        <w:rPr>
          <w:bCs/>
          <w:noProof/>
          <w:lang w:eastAsia="en-GB"/>
        </w:rPr>
      </w:pPr>
      <w:r w:rsidRPr="00D128FF">
        <w:rPr>
          <w:b/>
          <w:lang w:eastAsia="en-US"/>
        </w:rPr>
        <w:t xml:space="preserve">Чл. 52. </w:t>
      </w:r>
      <w:r w:rsidRPr="00D128FF">
        <w:rPr>
          <w:bCs/>
          <w:noProof/>
          <w:lang w:eastAsia="en-GB"/>
        </w:rPr>
        <w:t xml:space="preserve">Всички спорове, породени от този Договор или отнасящи се до него, включително споровете, породени или отнасящи се до неговото тълкуване, недействителност, изпълнение или прекратяване, както и споровете за попълване на празноти в Договора или приспособяването му към нововъзникнали обстоятелства, ще се уреждат между Страните чрез преговори, а при непостигане на съгласие – спорът ще се отнася за решаване </w:t>
      </w:r>
      <w:r w:rsidRPr="00D128FF">
        <w:rPr>
          <w:noProof/>
          <w:lang w:eastAsia="en-GB"/>
        </w:rPr>
        <w:t>от компетентния български съд</w:t>
      </w:r>
      <w:r w:rsidRPr="00D128FF">
        <w:rPr>
          <w:bCs/>
          <w:noProof/>
          <w:lang w:eastAsia="en-GB"/>
        </w:rPr>
        <w:t>.</w:t>
      </w:r>
    </w:p>
    <w:p w14:paraId="6957201C" w14:textId="77777777" w:rsidR="00D128FF" w:rsidRPr="00D128FF" w:rsidRDefault="00D128FF" w:rsidP="00D128FF">
      <w:pPr>
        <w:suppressAutoHyphens/>
        <w:jc w:val="both"/>
        <w:rPr>
          <w:noProof/>
          <w:lang w:eastAsia="en-GB"/>
        </w:rPr>
      </w:pPr>
    </w:p>
    <w:p w14:paraId="4E77C483" w14:textId="77777777" w:rsidR="00D128FF" w:rsidRPr="00D128FF" w:rsidRDefault="00D128FF" w:rsidP="00D128FF">
      <w:pPr>
        <w:suppressAutoHyphens/>
        <w:jc w:val="both"/>
        <w:rPr>
          <w:noProof/>
          <w:u w:val="single"/>
          <w:lang w:eastAsia="en-GB"/>
        </w:rPr>
      </w:pPr>
      <w:r w:rsidRPr="00D128FF">
        <w:rPr>
          <w:noProof/>
          <w:u w:val="single"/>
          <w:lang w:eastAsia="en-GB"/>
        </w:rPr>
        <w:t>Екземпляри</w:t>
      </w:r>
    </w:p>
    <w:p w14:paraId="63BAB678" w14:textId="77777777" w:rsidR="00D128FF" w:rsidRPr="00D128FF" w:rsidRDefault="00D128FF" w:rsidP="00D128FF">
      <w:pPr>
        <w:suppressAutoHyphens/>
        <w:jc w:val="both"/>
        <w:rPr>
          <w:noProof/>
          <w:lang w:eastAsia="en-GB"/>
        </w:rPr>
      </w:pPr>
      <w:r w:rsidRPr="00D128FF">
        <w:rPr>
          <w:b/>
          <w:lang w:eastAsia="en-US"/>
        </w:rPr>
        <w:t xml:space="preserve">Чл. 53. </w:t>
      </w:r>
      <w:r w:rsidRPr="00D128FF">
        <w:rPr>
          <w:noProof/>
          <w:lang w:eastAsia="en-GB"/>
        </w:rPr>
        <w:t>Този Договор се състои от ……. (</w:t>
      </w:r>
      <w:r w:rsidRPr="00D128FF">
        <w:rPr>
          <w:i/>
          <w:noProof/>
          <w:lang w:eastAsia="en-GB"/>
        </w:rPr>
        <w:t>……………</w:t>
      </w:r>
      <w:r w:rsidRPr="00D128FF">
        <w:rPr>
          <w:noProof/>
          <w:lang w:eastAsia="en-GB"/>
        </w:rPr>
        <w:t>) страници и е изготвен и подписан в 2  (</w:t>
      </w:r>
      <w:r w:rsidRPr="00D128FF">
        <w:rPr>
          <w:i/>
          <w:noProof/>
          <w:lang w:eastAsia="en-GB"/>
        </w:rPr>
        <w:t>два</w:t>
      </w:r>
      <w:r w:rsidRPr="00D128FF">
        <w:rPr>
          <w:noProof/>
          <w:lang w:eastAsia="en-GB"/>
        </w:rPr>
        <w:t xml:space="preserve"> </w:t>
      </w:r>
      <w:r w:rsidRPr="00D128FF">
        <w:rPr>
          <w:i/>
          <w:noProof/>
          <w:lang w:eastAsia="en-GB"/>
        </w:rPr>
        <w:t>броя</w:t>
      </w:r>
      <w:r w:rsidRPr="00D128FF">
        <w:rPr>
          <w:noProof/>
          <w:lang w:eastAsia="en-GB"/>
        </w:rPr>
        <w:t>) еднообразни екземпляра – по един за всяка от Страните.</w:t>
      </w:r>
    </w:p>
    <w:p w14:paraId="0CF7147B" w14:textId="77777777" w:rsidR="00D128FF" w:rsidRPr="00D128FF" w:rsidRDefault="00D128FF" w:rsidP="00D128FF">
      <w:pPr>
        <w:autoSpaceDE w:val="0"/>
        <w:autoSpaceDN w:val="0"/>
        <w:adjustRightInd w:val="0"/>
        <w:jc w:val="both"/>
        <w:rPr>
          <w:b/>
          <w:highlight w:val="magenta"/>
        </w:rPr>
      </w:pPr>
    </w:p>
    <w:p w14:paraId="7DD961F6" w14:textId="77777777" w:rsidR="00D128FF" w:rsidRPr="00D128FF" w:rsidRDefault="00D128FF" w:rsidP="00D128FF">
      <w:pPr>
        <w:autoSpaceDE w:val="0"/>
        <w:autoSpaceDN w:val="0"/>
        <w:adjustRightInd w:val="0"/>
        <w:jc w:val="both"/>
      </w:pPr>
      <w:r w:rsidRPr="00D128FF">
        <w:rPr>
          <w:u w:val="single"/>
        </w:rPr>
        <w:t>Приложения</w:t>
      </w:r>
      <w:r w:rsidRPr="00D128FF">
        <w:t>:</w:t>
      </w:r>
    </w:p>
    <w:p w14:paraId="17900BD0" w14:textId="77777777" w:rsidR="00D128FF" w:rsidRPr="00D128FF" w:rsidRDefault="00D128FF" w:rsidP="00D128FF">
      <w:pPr>
        <w:autoSpaceDE w:val="0"/>
        <w:autoSpaceDN w:val="0"/>
        <w:adjustRightInd w:val="0"/>
        <w:jc w:val="both"/>
        <w:rPr>
          <w:b/>
          <w:lang w:eastAsia="en-US"/>
        </w:rPr>
      </w:pPr>
      <w:r w:rsidRPr="00D128FF">
        <w:rPr>
          <w:b/>
          <w:lang w:eastAsia="en-US"/>
        </w:rPr>
        <w:t xml:space="preserve">Чл. 54. </w:t>
      </w:r>
      <w:r w:rsidRPr="00D128FF">
        <w:rPr>
          <w:lang w:eastAsia="en-US"/>
        </w:rPr>
        <w:t>Към този Договор се прилагат и са неразделна част от него следните приложения:</w:t>
      </w:r>
    </w:p>
    <w:p w14:paraId="0C21DE57" w14:textId="77777777" w:rsidR="00D128FF" w:rsidRPr="00D128FF" w:rsidRDefault="00D128FF" w:rsidP="00D128FF">
      <w:pPr>
        <w:autoSpaceDE w:val="0"/>
        <w:autoSpaceDN w:val="0"/>
        <w:adjustRightInd w:val="0"/>
        <w:jc w:val="both"/>
        <w:rPr>
          <w:bCs/>
          <w:iCs/>
        </w:rPr>
      </w:pPr>
      <w:r w:rsidRPr="00D128FF">
        <w:rPr>
          <w:bCs/>
          <w:iCs/>
        </w:rPr>
        <w:t>Приложение № 1 – Техническа спецификация;</w:t>
      </w:r>
    </w:p>
    <w:p w14:paraId="0A5B76CA" w14:textId="77777777" w:rsidR="00D128FF" w:rsidRPr="00D128FF" w:rsidRDefault="00D128FF" w:rsidP="00D128FF">
      <w:pPr>
        <w:autoSpaceDE w:val="0"/>
        <w:autoSpaceDN w:val="0"/>
        <w:adjustRightInd w:val="0"/>
        <w:jc w:val="both"/>
        <w:rPr>
          <w:bCs/>
          <w:iCs/>
        </w:rPr>
      </w:pPr>
      <w:r w:rsidRPr="00D128FF">
        <w:rPr>
          <w:bCs/>
          <w:iCs/>
        </w:rPr>
        <w:t>Приложение № 2 – Техническо предложение на ИЗПЪЛНИТЕЛЯ;</w:t>
      </w:r>
    </w:p>
    <w:p w14:paraId="71E8EC49" w14:textId="77777777" w:rsidR="00D128FF" w:rsidRPr="00D128FF" w:rsidRDefault="00D128FF" w:rsidP="00D128FF">
      <w:pPr>
        <w:autoSpaceDE w:val="0"/>
        <w:autoSpaceDN w:val="0"/>
        <w:adjustRightInd w:val="0"/>
        <w:jc w:val="both"/>
        <w:rPr>
          <w:bCs/>
          <w:iCs/>
        </w:rPr>
      </w:pPr>
      <w:r w:rsidRPr="00D128FF">
        <w:rPr>
          <w:bCs/>
          <w:iCs/>
        </w:rPr>
        <w:t>Приложение № 3 – Ценово предложение на ИЗПЪЛНИТЕЛЯ;</w:t>
      </w:r>
    </w:p>
    <w:p w14:paraId="0FBDA29C" w14:textId="77777777" w:rsidR="00D128FF" w:rsidRPr="00D128FF" w:rsidRDefault="00D128FF" w:rsidP="00D128FF">
      <w:pPr>
        <w:autoSpaceDE w:val="0"/>
        <w:autoSpaceDN w:val="0"/>
        <w:adjustRightInd w:val="0"/>
        <w:jc w:val="both"/>
        <w:rPr>
          <w:bCs/>
          <w:iCs/>
        </w:rPr>
      </w:pPr>
      <w:r w:rsidRPr="00D128FF">
        <w:rPr>
          <w:bCs/>
          <w:iCs/>
        </w:rPr>
        <w:t xml:space="preserve">Приложение № 4 – Списък на персонала, който ще изпълнява поръчката, и/или на членовете на ръководния състав, които ще отговарят за изпълнението </w:t>
      </w:r>
    </w:p>
    <w:p w14:paraId="7913F856" w14:textId="77777777" w:rsidR="00D128FF" w:rsidRPr="00D128FF" w:rsidRDefault="00D128FF" w:rsidP="00D128FF">
      <w:pPr>
        <w:autoSpaceDE w:val="0"/>
        <w:autoSpaceDN w:val="0"/>
        <w:adjustRightInd w:val="0"/>
        <w:jc w:val="both"/>
        <w:rPr>
          <w:bCs/>
          <w:iCs/>
        </w:rPr>
      </w:pPr>
      <w:r w:rsidRPr="00D128FF">
        <w:rPr>
          <w:bCs/>
          <w:iCs/>
        </w:rPr>
        <w:t>Приложение № 5 – Гаранция за изпълнение;</w:t>
      </w:r>
    </w:p>
    <w:p w14:paraId="0E2AE7E4" w14:textId="77777777" w:rsidR="00D128FF" w:rsidRPr="00D128FF" w:rsidRDefault="00D128FF" w:rsidP="00D128FF">
      <w:pPr>
        <w:autoSpaceDE w:val="0"/>
        <w:autoSpaceDN w:val="0"/>
        <w:adjustRightInd w:val="0"/>
        <w:jc w:val="both"/>
        <w:rPr>
          <w:bCs/>
          <w:iCs/>
        </w:rPr>
      </w:pPr>
    </w:p>
    <w:p w14:paraId="1F0ED7FE" w14:textId="77777777" w:rsidR="00D128FF" w:rsidRPr="00D128FF" w:rsidRDefault="00D128FF" w:rsidP="00D128FF">
      <w:pPr>
        <w:autoSpaceDE w:val="0"/>
        <w:autoSpaceDN w:val="0"/>
        <w:adjustRightInd w:val="0"/>
        <w:jc w:val="both"/>
        <w:rPr>
          <w:bCs/>
          <w:iCs/>
        </w:rPr>
      </w:pPr>
    </w:p>
    <w:p w14:paraId="1780EDAA" w14:textId="77777777" w:rsidR="00D128FF" w:rsidRPr="00D128FF" w:rsidRDefault="00D128FF" w:rsidP="00D128FF">
      <w:pPr>
        <w:widowControl w:val="0"/>
        <w:jc w:val="both"/>
        <w:rPr>
          <w:b/>
          <w:lang w:eastAsia="en-US"/>
        </w:rPr>
      </w:pPr>
      <w:r w:rsidRPr="00D128FF">
        <w:rPr>
          <w:b/>
          <w:lang w:eastAsia="en-US"/>
        </w:rPr>
        <w:t>ВЪЗЛОЖИТЕЛ:                                                    ИЗПЪЛНИТЕЛ:</w:t>
      </w:r>
    </w:p>
    <w:p w14:paraId="482A43B0" w14:textId="77777777" w:rsidR="00D128FF" w:rsidRPr="00D128FF" w:rsidRDefault="00D128FF" w:rsidP="00D128FF">
      <w:pPr>
        <w:jc w:val="both"/>
        <w:rPr>
          <w:b/>
          <w:lang w:eastAsia="en-US"/>
        </w:rPr>
      </w:pPr>
      <w:r w:rsidRPr="00D128FF">
        <w:rPr>
          <w:b/>
          <w:lang w:eastAsia="en-US"/>
        </w:rPr>
        <w:tab/>
      </w:r>
      <w:r w:rsidRPr="00D128FF">
        <w:rPr>
          <w:b/>
          <w:lang w:eastAsia="en-US"/>
        </w:rPr>
        <w:tab/>
      </w:r>
      <w:r w:rsidRPr="00D128FF">
        <w:rPr>
          <w:b/>
          <w:lang w:eastAsia="en-US"/>
        </w:rPr>
        <w:tab/>
      </w:r>
    </w:p>
    <w:p w14:paraId="187381DE" w14:textId="77777777" w:rsidR="00340FED" w:rsidRDefault="00340FED" w:rsidP="00D128FF">
      <w:pPr>
        <w:tabs>
          <w:tab w:val="left" w:pos="3120"/>
        </w:tabs>
        <w:rPr>
          <w:b/>
          <w:smallCaps/>
          <w:highlight w:val="yellow"/>
        </w:rPr>
      </w:pPr>
    </w:p>
    <w:p w14:paraId="2249EDB4" w14:textId="77777777" w:rsidR="00340FED" w:rsidRDefault="00340FED" w:rsidP="00D128FF">
      <w:pPr>
        <w:tabs>
          <w:tab w:val="left" w:pos="3120"/>
        </w:tabs>
        <w:rPr>
          <w:b/>
          <w:smallCaps/>
          <w:highlight w:val="yellow"/>
        </w:rPr>
      </w:pPr>
    </w:p>
    <w:p w14:paraId="134627BC" w14:textId="77777777" w:rsidR="00D128FF" w:rsidRPr="005F43DA" w:rsidRDefault="00D128FF" w:rsidP="00D128FF">
      <w:pPr>
        <w:tabs>
          <w:tab w:val="left" w:pos="3120"/>
        </w:tabs>
        <w:rPr>
          <w:b/>
          <w:smallCaps/>
        </w:rPr>
      </w:pPr>
      <w:r w:rsidRPr="005F43DA">
        <w:rPr>
          <w:b/>
          <w:smallCaps/>
        </w:rPr>
        <w:lastRenderedPageBreak/>
        <w:t>Приложение № 1.2</w:t>
      </w:r>
    </w:p>
    <w:p w14:paraId="056F1EDB" w14:textId="77777777" w:rsidR="00D128FF" w:rsidRPr="005F43DA" w:rsidRDefault="00D128FF" w:rsidP="00D128FF">
      <w:pPr>
        <w:tabs>
          <w:tab w:val="left" w:pos="3120"/>
        </w:tabs>
        <w:rPr>
          <w:b/>
          <w:color w:val="000000"/>
        </w:rPr>
      </w:pPr>
    </w:p>
    <w:p w14:paraId="12FF7CF2" w14:textId="77777777" w:rsidR="00D128FF" w:rsidRPr="005F43DA" w:rsidRDefault="00D128FF" w:rsidP="00D128FF">
      <w:pPr>
        <w:suppressAutoHyphens/>
        <w:overflowPunct w:val="0"/>
        <w:autoSpaceDE w:val="0"/>
        <w:textAlignment w:val="baseline"/>
        <w:rPr>
          <w:bCs/>
          <w:lang w:eastAsia="ar-SA"/>
        </w:rPr>
      </w:pPr>
      <w:r w:rsidRPr="005F43DA">
        <w:rPr>
          <w:bCs/>
          <w:lang w:eastAsia="ar-SA"/>
        </w:rPr>
        <w:t>ВЪЗЛОЖИТЕЛ: ОБЩИНА  ВЕЛИКО  ТЪРНОВО</w:t>
      </w:r>
    </w:p>
    <w:p w14:paraId="6E690B08" w14:textId="77777777" w:rsidR="00D128FF" w:rsidRPr="005F43DA" w:rsidRDefault="00D128FF" w:rsidP="00D128FF">
      <w:pPr>
        <w:suppressAutoHyphens/>
        <w:overflowPunct w:val="0"/>
        <w:autoSpaceDE w:val="0"/>
        <w:textAlignment w:val="baseline"/>
        <w:rPr>
          <w:bCs/>
          <w:lang w:eastAsia="ar-SA"/>
        </w:rPr>
      </w:pPr>
      <w:r w:rsidRPr="005F43DA">
        <w:rPr>
          <w:bCs/>
          <w:lang w:eastAsia="ar-SA"/>
        </w:rPr>
        <w:t>ИЗПЪЛНИТЕЛ: …………………………………………..................................................</w:t>
      </w:r>
    </w:p>
    <w:p w14:paraId="4ED917CF" w14:textId="77777777" w:rsidR="00D128FF" w:rsidRPr="00D128FF" w:rsidRDefault="00D128FF" w:rsidP="00D128FF">
      <w:pPr>
        <w:jc w:val="both"/>
      </w:pPr>
      <w:r w:rsidRPr="005F43DA">
        <w:rPr>
          <w:b/>
        </w:rPr>
        <w:t xml:space="preserve">ПРЕДМЕТ: </w:t>
      </w:r>
      <w:r w:rsidRPr="005F43DA">
        <w:rPr>
          <w:rFonts w:eastAsia="Courier New"/>
          <w:color w:val="000000"/>
          <w:lang w:eastAsia="en-US"/>
        </w:rPr>
        <w:t>„</w:t>
      </w:r>
      <w:r w:rsidRPr="005F43DA">
        <w:rPr>
          <w:rFonts w:eastAsia="Courier New"/>
          <w:b/>
          <w:bCs/>
          <w:color w:val="000000"/>
          <w:lang w:eastAsia="en-US"/>
        </w:rPr>
        <w:t xml:space="preserve">Извършване на </w:t>
      </w:r>
      <w:proofErr w:type="spellStart"/>
      <w:r w:rsidRPr="005F43DA">
        <w:rPr>
          <w:rFonts w:eastAsia="Courier New"/>
          <w:b/>
          <w:bCs/>
          <w:color w:val="000000"/>
          <w:lang w:eastAsia="en-US"/>
        </w:rPr>
        <w:t>снегопочистване</w:t>
      </w:r>
      <w:proofErr w:type="spellEnd"/>
      <w:r w:rsidRPr="005F43DA">
        <w:rPr>
          <w:rFonts w:eastAsia="Courier New"/>
          <w:b/>
          <w:bCs/>
          <w:color w:val="000000"/>
          <w:lang w:eastAsia="en-US"/>
        </w:rPr>
        <w:t xml:space="preserve"> и зимно поддържане на територията на</w:t>
      </w:r>
      <w:r w:rsidRPr="00D128FF">
        <w:rPr>
          <w:rFonts w:eastAsia="Courier New"/>
          <w:b/>
          <w:bCs/>
          <w:color w:val="000000"/>
          <w:lang w:eastAsia="en-US"/>
        </w:rPr>
        <w:t xml:space="preserve"> община Велико Търново, по обособени позиции“</w:t>
      </w:r>
      <w:r w:rsidRPr="00D128FF">
        <w:rPr>
          <w:snapToGrid w:val="0"/>
          <w:lang w:eastAsia="en-US"/>
        </w:rPr>
        <w:t xml:space="preserve">, </w:t>
      </w:r>
      <w:r w:rsidRPr="00D128FF">
        <w:rPr>
          <w:b/>
          <w:snapToGrid w:val="0"/>
          <w:lang w:eastAsia="en-US"/>
        </w:rPr>
        <w:t xml:space="preserve">за позиция № 2 </w:t>
      </w:r>
      <w:r w:rsidRPr="00D128FF">
        <w:rPr>
          <w:lang w:eastAsia="en-US"/>
        </w:rPr>
        <w:t xml:space="preserve"> „</w:t>
      </w:r>
      <w:r w:rsidRPr="00D128FF">
        <w:rPr>
          <w:b/>
          <w:bCs/>
          <w:lang w:eastAsia="en-US"/>
        </w:rPr>
        <w:t xml:space="preserve">Извършване на зимно поддържане чрез разпръскване на химически вещества (сол) за борба със зимната </w:t>
      </w:r>
      <w:proofErr w:type="spellStart"/>
      <w:r w:rsidRPr="00D128FF">
        <w:rPr>
          <w:b/>
          <w:bCs/>
          <w:lang w:eastAsia="en-US"/>
        </w:rPr>
        <w:t>хлъзгавост</w:t>
      </w:r>
      <w:proofErr w:type="spellEnd"/>
      <w:r w:rsidRPr="00D128FF">
        <w:rPr>
          <w:b/>
          <w:bCs/>
          <w:lang w:eastAsia="en-US"/>
        </w:rPr>
        <w:t xml:space="preserve"> на територията на град Велико Търново“</w:t>
      </w:r>
      <w:r w:rsidRPr="00D128FF">
        <w:t>:</w:t>
      </w:r>
    </w:p>
    <w:p w14:paraId="79733B3C" w14:textId="77777777" w:rsidR="00D128FF" w:rsidRPr="00D128FF" w:rsidRDefault="00D128FF" w:rsidP="00D128FF">
      <w:pPr>
        <w:jc w:val="center"/>
      </w:pPr>
    </w:p>
    <w:p w14:paraId="54B4613C" w14:textId="77777777" w:rsidR="00D128FF" w:rsidRPr="00D128FF" w:rsidRDefault="00D128FF" w:rsidP="00D128FF">
      <w:pPr>
        <w:tabs>
          <w:tab w:val="left" w:pos="1515"/>
          <w:tab w:val="left" w:pos="6795"/>
        </w:tabs>
        <w:suppressAutoHyphens/>
        <w:overflowPunct w:val="0"/>
        <w:autoSpaceDE w:val="0"/>
        <w:textAlignment w:val="baseline"/>
        <w:rPr>
          <w:bCs/>
          <w:lang w:eastAsia="ar-SA"/>
        </w:rPr>
      </w:pPr>
    </w:p>
    <w:p w14:paraId="27031F21" w14:textId="77777777" w:rsidR="00D128FF" w:rsidRPr="00D128FF" w:rsidRDefault="00D128FF" w:rsidP="00D128FF">
      <w:pPr>
        <w:tabs>
          <w:tab w:val="left" w:pos="1515"/>
          <w:tab w:val="left" w:pos="6795"/>
        </w:tabs>
        <w:suppressAutoHyphens/>
        <w:overflowPunct w:val="0"/>
        <w:autoSpaceDE w:val="0"/>
        <w:jc w:val="center"/>
        <w:textAlignment w:val="baseline"/>
        <w:rPr>
          <w:bCs/>
          <w:lang w:eastAsia="ar-SA"/>
        </w:rPr>
      </w:pPr>
      <w:r w:rsidRPr="00D128FF">
        <w:rPr>
          <w:bCs/>
          <w:lang w:eastAsia="ar-SA"/>
        </w:rPr>
        <w:t>П  Р  О  Е  К  Т    н а    Д  О  Г  О  В  О  Р</w:t>
      </w:r>
    </w:p>
    <w:p w14:paraId="3DCDF0C8" w14:textId="77777777" w:rsidR="00D128FF" w:rsidRPr="00D128FF" w:rsidRDefault="00D128FF" w:rsidP="00D128FF">
      <w:pPr>
        <w:tabs>
          <w:tab w:val="left" w:pos="8235"/>
        </w:tabs>
        <w:suppressAutoHyphens/>
        <w:overflowPunct w:val="0"/>
        <w:autoSpaceDE w:val="0"/>
        <w:textAlignment w:val="baseline"/>
        <w:rPr>
          <w:bCs/>
          <w:lang w:eastAsia="ar-SA"/>
        </w:rPr>
      </w:pPr>
      <w:r w:rsidRPr="00D128FF">
        <w:rPr>
          <w:bCs/>
          <w:lang w:eastAsia="ar-SA"/>
        </w:rPr>
        <w:t xml:space="preserve"> </w:t>
      </w:r>
    </w:p>
    <w:p w14:paraId="209B008D" w14:textId="77777777" w:rsidR="00D128FF" w:rsidRPr="00D128FF" w:rsidRDefault="00D128FF" w:rsidP="00D128FF">
      <w:pPr>
        <w:autoSpaceDE w:val="0"/>
        <w:autoSpaceDN w:val="0"/>
        <w:adjustRightInd w:val="0"/>
        <w:jc w:val="center"/>
        <w:rPr>
          <w:rFonts w:eastAsia="TimesNewRomanPSMT"/>
          <w:color w:val="000000"/>
          <w:lang w:eastAsia="en-US"/>
        </w:rPr>
      </w:pPr>
      <w:r w:rsidRPr="00D128FF">
        <w:rPr>
          <w:rFonts w:eastAsia="TimesNewRomanPSMT"/>
          <w:color w:val="000000"/>
          <w:lang w:eastAsia="en-US"/>
        </w:rPr>
        <w:t>за възлагане на обществена поръчка на основание чл. 112, ал. 1 от Закона за обществените поръчки и във връзка с чл. 68, ал. 1 от ППЗОП</w:t>
      </w:r>
    </w:p>
    <w:p w14:paraId="7570D72B" w14:textId="77777777" w:rsidR="00D128FF" w:rsidRPr="00D128FF" w:rsidRDefault="00D128FF" w:rsidP="00D128FF">
      <w:pPr>
        <w:ind w:left="283"/>
        <w:jc w:val="center"/>
        <w:rPr>
          <w:b/>
          <w:bCs/>
          <w:lang w:eastAsia="en-US"/>
        </w:rPr>
      </w:pPr>
    </w:p>
    <w:p w14:paraId="04FB846F" w14:textId="77777777" w:rsidR="00D128FF" w:rsidRPr="00D128FF" w:rsidRDefault="00D128FF" w:rsidP="00D128FF">
      <w:pPr>
        <w:rPr>
          <w:lang w:eastAsia="en-US"/>
        </w:rPr>
      </w:pPr>
      <w:r w:rsidRPr="00D128FF">
        <w:rPr>
          <w:lang w:eastAsia="en-US"/>
        </w:rPr>
        <w:tab/>
        <w:t>Днес ……………2018 г. в град Велико Търново, между:</w:t>
      </w:r>
    </w:p>
    <w:p w14:paraId="40145AE2" w14:textId="77777777" w:rsidR="00D128FF" w:rsidRPr="00D128FF" w:rsidRDefault="00D128FF" w:rsidP="00D128FF">
      <w:pPr>
        <w:rPr>
          <w:lang w:eastAsia="en-US"/>
        </w:rPr>
      </w:pPr>
    </w:p>
    <w:p w14:paraId="67EF71A8" w14:textId="77777777" w:rsidR="00D128FF" w:rsidRPr="00D128FF" w:rsidRDefault="00D128FF" w:rsidP="00D128FF">
      <w:pPr>
        <w:jc w:val="both"/>
        <w:rPr>
          <w:lang w:eastAsia="en-US"/>
        </w:rPr>
      </w:pPr>
      <w:r w:rsidRPr="00D128FF">
        <w:rPr>
          <w:b/>
          <w:lang w:eastAsia="en-US"/>
        </w:rPr>
        <w:t>1. ОБЩИНА ВЕЛИКО ТЪРНОВО</w:t>
      </w:r>
      <w:r w:rsidRPr="00D128FF">
        <w:rPr>
          <w:lang w:eastAsia="en-US"/>
        </w:rPr>
        <w:t xml:space="preserve"> с адрес: град Велико Търново, пл. „Майка България”  №2, с БУЛСТАТ: 000133634, представлявана от инж. Даниел Димитров Панов в качеството на Кмет на Общината, наричан за краткост  </w:t>
      </w:r>
      <w:r w:rsidRPr="00D128FF">
        <w:rPr>
          <w:b/>
          <w:lang w:eastAsia="en-US"/>
        </w:rPr>
        <w:t>„ВЪЗЛОЖИТЕЛ”</w:t>
      </w:r>
      <w:r w:rsidRPr="00D128FF">
        <w:rPr>
          <w:lang w:eastAsia="en-US"/>
        </w:rPr>
        <w:t>, и Даниела Данчева – Главен счетоводител Община Велико Търново и лице по чл. 13, ал. 3, т. 3 от ЗФУКПС, от една страна, и</w:t>
      </w:r>
    </w:p>
    <w:p w14:paraId="67E826E6" w14:textId="77777777" w:rsidR="00D128FF" w:rsidRPr="00D128FF" w:rsidRDefault="00D128FF" w:rsidP="00D128FF">
      <w:pPr>
        <w:rPr>
          <w:lang w:eastAsia="en-US"/>
        </w:rPr>
      </w:pPr>
    </w:p>
    <w:p w14:paraId="502942D6" w14:textId="77777777" w:rsidR="00D128FF" w:rsidRPr="00D128FF" w:rsidRDefault="00D128FF" w:rsidP="00D128FF">
      <w:pPr>
        <w:jc w:val="both"/>
        <w:rPr>
          <w:lang w:eastAsia="en-US"/>
        </w:rPr>
      </w:pPr>
      <w:r w:rsidRPr="00D128FF">
        <w:rPr>
          <w:b/>
          <w:lang w:eastAsia="en-US"/>
        </w:rPr>
        <w:t>2. .......................................................</w:t>
      </w:r>
      <w:r w:rsidRPr="00D128FF">
        <w:rPr>
          <w:i/>
          <w:lang w:eastAsia="en-US"/>
        </w:rPr>
        <w:t xml:space="preserve"> (наименование на изпълнителя)</w:t>
      </w:r>
      <w:r w:rsidRPr="00D128FF">
        <w:rPr>
          <w:lang w:eastAsia="en-US"/>
        </w:rPr>
        <w:t xml:space="preserve">, наричано по-долу </w:t>
      </w:r>
      <w:r w:rsidRPr="00D128FF">
        <w:rPr>
          <w:b/>
          <w:lang w:eastAsia="en-US"/>
        </w:rPr>
        <w:t>„ИЗПЪЛНИТЕЛ”</w:t>
      </w:r>
      <w:r w:rsidRPr="00D128FF">
        <w:rPr>
          <w:lang w:eastAsia="en-US"/>
        </w:rPr>
        <w:t xml:space="preserve">, със седалище и адрес: .................................................................................., с адрес за кореспонденция:............................................................................................................., тел: ................................, факс: .........................................., </w:t>
      </w:r>
      <w:proofErr w:type="spellStart"/>
      <w:r w:rsidRPr="00D128FF">
        <w:rPr>
          <w:lang w:eastAsia="en-US"/>
        </w:rPr>
        <w:t>е-mail</w:t>
      </w:r>
      <w:proofErr w:type="spellEnd"/>
      <w:r w:rsidRPr="00D128FF">
        <w:rPr>
          <w:lang w:eastAsia="en-US"/>
        </w:rPr>
        <w:t xml:space="preserve">: </w:t>
      </w:r>
      <w:hyperlink r:id="rId31" w:history="1">
        <w:r w:rsidRPr="00D128FF">
          <w:rPr>
            <w:lang w:eastAsia="en-US"/>
          </w:rPr>
          <w:t>...............................................</w:t>
        </w:r>
      </w:hyperlink>
      <w:r w:rsidRPr="00D128FF">
        <w:rPr>
          <w:lang w:eastAsia="en-US"/>
        </w:rPr>
        <w:t xml:space="preserve">, ЕГН/ЕИК/БУЛСТАТ: ..................................., идентификационен номер по ДДС (ако има регистрация) ............................................, представлявано от..................................................... </w:t>
      </w:r>
      <w:r w:rsidRPr="00D128FF">
        <w:rPr>
          <w:i/>
          <w:lang w:eastAsia="en-US"/>
        </w:rPr>
        <w:t>(законен представител – име и длъжност)</w:t>
      </w:r>
      <w:r w:rsidRPr="00D128FF">
        <w:rPr>
          <w:lang w:eastAsia="en-US"/>
        </w:rPr>
        <w:t xml:space="preserve">, </w:t>
      </w:r>
    </w:p>
    <w:p w14:paraId="59F5DA31" w14:textId="77777777" w:rsidR="00D128FF" w:rsidRPr="00D128FF" w:rsidRDefault="00D128FF" w:rsidP="00D128FF">
      <w:pPr>
        <w:jc w:val="both"/>
        <w:rPr>
          <w:b/>
          <w:lang w:eastAsia="en-US"/>
        </w:rPr>
      </w:pPr>
      <w:r w:rsidRPr="00D128FF">
        <w:rPr>
          <w:lang w:eastAsia="en-US"/>
        </w:rPr>
        <w:t xml:space="preserve">определен за изпълнител след проведена открита процедура за възлагане на обществена поръчка № </w:t>
      </w:r>
      <w:r w:rsidRPr="00D128FF">
        <w:rPr>
          <w:i/>
          <w:lang w:eastAsia="en-US"/>
        </w:rPr>
        <w:t>............................................(Уникален номер на поръчката в РОП),</w:t>
      </w:r>
      <w:r w:rsidRPr="00D128FF">
        <w:rPr>
          <w:lang w:eastAsia="en-US"/>
        </w:rPr>
        <w:t xml:space="preserve"> от друга страна,</w:t>
      </w:r>
    </w:p>
    <w:p w14:paraId="47C06A75" w14:textId="77777777" w:rsidR="00D128FF" w:rsidRPr="00D128FF" w:rsidRDefault="00D128FF" w:rsidP="00D128FF">
      <w:pPr>
        <w:shd w:val="clear" w:color="auto" w:fill="FFFFFF"/>
        <w:jc w:val="both"/>
      </w:pPr>
    </w:p>
    <w:p w14:paraId="3BC0F07B" w14:textId="77777777" w:rsidR="00D128FF" w:rsidRPr="00D128FF" w:rsidRDefault="00D128FF" w:rsidP="00D128FF">
      <w:pPr>
        <w:shd w:val="clear" w:color="auto" w:fill="FFFFFF"/>
        <w:jc w:val="both"/>
      </w:pPr>
      <w:r w:rsidRPr="00D128FF">
        <w:rPr>
          <w:lang w:eastAsia="en-US"/>
        </w:rPr>
        <w:t>ВЪЗЛОЖИТЕЛЯТ и ИЗПЪЛНИТЕЛЯТ наричани заедно „</w:t>
      </w:r>
      <w:r w:rsidRPr="00D128FF">
        <w:rPr>
          <w:b/>
          <w:lang w:eastAsia="en-US"/>
        </w:rPr>
        <w:t>Страните</w:t>
      </w:r>
      <w:r w:rsidRPr="00D128FF">
        <w:rPr>
          <w:lang w:eastAsia="en-US"/>
        </w:rPr>
        <w:t>“, а всеки от тях поотделно „</w:t>
      </w:r>
      <w:r w:rsidRPr="00D128FF">
        <w:rPr>
          <w:b/>
          <w:lang w:eastAsia="en-US"/>
        </w:rPr>
        <w:t>Страна</w:t>
      </w:r>
      <w:r w:rsidRPr="00D128FF">
        <w:rPr>
          <w:lang w:eastAsia="en-US"/>
        </w:rPr>
        <w:t>“</w:t>
      </w:r>
      <w:r w:rsidRPr="00D128FF">
        <w:t>;</w:t>
      </w:r>
    </w:p>
    <w:p w14:paraId="73D680B0" w14:textId="77777777" w:rsidR="00D128FF" w:rsidRPr="00D128FF" w:rsidRDefault="00D128FF" w:rsidP="00D128FF">
      <w:pPr>
        <w:shd w:val="clear" w:color="auto" w:fill="FFFFFF"/>
        <w:jc w:val="both"/>
        <w:rPr>
          <w:lang w:eastAsia="en-US"/>
        </w:rPr>
      </w:pPr>
    </w:p>
    <w:p w14:paraId="0713D042" w14:textId="77777777" w:rsidR="00D128FF" w:rsidRPr="0046285A" w:rsidRDefault="00D128FF" w:rsidP="00D128FF">
      <w:pPr>
        <w:tabs>
          <w:tab w:val="left" w:pos="709"/>
        </w:tabs>
        <w:jc w:val="both"/>
        <w:rPr>
          <w:b/>
          <w:u w:val="single"/>
        </w:rPr>
      </w:pPr>
      <w:r w:rsidRPr="00D128FF">
        <w:rPr>
          <w:b/>
          <w:lang w:eastAsia="en-US"/>
        </w:rPr>
        <w:t>на основание</w:t>
      </w:r>
      <w:r w:rsidRPr="00D128FF">
        <w:rPr>
          <w:lang w:eastAsia="en-US"/>
        </w:rPr>
        <w:t xml:space="preserve"> </w:t>
      </w:r>
      <w:r w:rsidRPr="00D128FF">
        <w:rPr>
          <w:rFonts w:eastAsia="TimesNewRomanPSMT"/>
          <w:color w:val="000000"/>
          <w:lang w:eastAsia="en-US"/>
        </w:rPr>
        <w:t>чл. 112, ал. 1 от Закона за обществените поръчки и във връзка с чл. 68, ал. 1 от ППЗОП</w:t>
      </w:r>
      <w:r w:rsidRPr="00D128FF">
        <w:rPr>
          <w:lang w:eastAsia="en-US"/>
        </w:rPr>
        <w:t xml:space="preserve"> от Закона за обществените поръчки („</w:t>
      </w:r>
      <w:r w:rsidRPr="00D128FF">
        <w:rPr>
          <w:b/>
          <w:lang w:eastAsia="en-US"/>
        </w:rPr>
        <w:t>ЗОП</w:t>
      </w:r>
      <w:r w:rsidRPr="00D128FF">
        <w:rPr>
          <w:lang w:eastAsia="en-US"/>
        </w:rPr>
        <w:t>“) и [</w:t>
      </w:r>
      <w:r w:rsidRPr="00D128FF">
        <w:rPr>
          <w:i/>
          <w:lang w:eastAsia="en-US"/>
        </w:rPr>
        <w:t>посочват се наименование, номер и дата на акта на възложителя за избор на изпълнител</w:t>
      </w:r>
      <w:r w:rsidRPr="00D128FF">
        <w:rPr>
          <w:lang w:eastAsia="en-US"/>
        </w:rPr>
        <w:t xml:space="preserve">] </w:t>
      </w:r>
      <w:r w:rsidRPr="00D128FF">
        <w:rPr>
          <w:color w:val="000000"/>
          <w:lang w:eastAsia="en-US"/>
        </w:rPr>
        <w:t xml:space="preserve">на </w:t>
      </w:r>
      <w:r w:rsidRPr="00D128FF">
        <w:rPr>
          <w:lang w:eastAsia="en-US"/>
        </w:rPr>
        <w:t>ВЪЗЛОЖИТЕЛЯ</w:t>
      </w:r>
      <w:r w:rsidRPr="00D128FF">
        <w:rPr>
          <w:color w:val="000000"/>
          <w:lang w:eastAsia="en-US"/>
        </w:rPr>
        <w:t xml:space="preserve"> за определяне на ИЗПЪЛНИТЕЛ </w:t>
      </w:r>
      <w:r w:rsidRPr="00D128FF">
        <w:rPr>
          <w:lang w:eastAsia="en-US"/>
        </w:rPr>
        <w:t xml:space="preserve">на обществена поръчка с предмет: </w:t>
      </w:r>
      <w:r w:rsidRPr="00D128FF">
        <w:rPr>
          <w:rFonts w:eastAsia="Courier New"/>
          <w:color w:val="000000"/>
          <w:lang w:eastAsia="en-US"/>
        </w:rPr>
        <w:t>„</w:t>
      </w:r>
      <w:r w:rsidRPr="00D128FF">
        <w:rPr>
          <w:rFonts w:eastAsia="Courier New"/>
          <w:b/>
          <w:bCs/>
          <w:color w:val="000000"/>
          <w:lang w:eastAsia="en-US"/>
        </w:rPr>
        <w:t xml:space="preserve">Извършване на </w:t>
      </w:r>
      <w:proofErr w:type="spellStart"/>
      <w:r w:rsidRPr="00D128FF">
        <w:rPr>
          <w:rFonts w:eastAsia="Courier New"/>
          <w:b/>
          <w:bCs/>
          <w:color w:val="000000"/>
          <w:lang w:eastAsia="en-US"/>
        </w:rPr>
        <w:t>снегопочистване</w:t>
      </w:r>
      <w:proofErr w:type="spellEnd"/>
      <w:r w:rsidRPr="00D128FF">
        <w:rPr>
          <w:rFonts w:eastAsia="Courier New"/>
          <w:b/>
          <w:bCs/>
          <w:color w:val="000000"/>
          <w:lang w:eastAsia="en-US"/>
        </w:rPr>
        <w:t xml:space="preserve"> и зимно поддържане на територията на община Велико Търново, по обособени позиции“</w:t>
      </w:r>
      <w:r w:rsidRPr="00D128FF">
        <w:rPr>
          <w:snapToGrid w:val="0"/>
          <w:lang w:eastAsia="en-US"/>
        </w:rPr>
        <w:t xml:space="preserve">, </w:t>
      </w:r>
      <w:r w:rsidRPr="00D128FF">
        <w:rPr>
          <w:b/>
          <w:snapToGrid w:val="0"/>
          <w:lang w:eastAsia="en-US"/>
        </w:rPr>
        <w:t xml:space="preserve">за </w:t>
      </w:r>
      <w:r w:rsidRPr="0046285A">
        <w:rPr>
          <w:b/>
          <w:snapToGrid w:val="0"/>
          <w:u w:val="single"/>
          <w:lang w:eastAsia="en-US"/>
        </w:rPr>
        <w:t>позиция № 2 -</w:t>
      </w:r>
      <w:r w:rsidRPr="0046285A">
        <w:rPr>
          <w:snapToGrid w:val="0"/>
          <w:u w:val="single"/>
          <w:lang w:eastAsia="en-US"/>
        </w:rPr>
        <w:t xml:space="preserve"> </w:t>
      </w:r>
      <w:r w:rsidRPr="0046285A">
        <w:rPr>
          <w:u w:val="single"/>
          <w:lang w:eastAsia="en-US"/>
        </w:rPr>
        <w:t>„</w:t>
      </w:r>
      <w:r w:rsidRPr="0046285A">
        <w:rPr>
          <w:b/>
          <w:bCs/>
          <w:u w:val="single"/>
          <w:lang w:eastAsia="en-US"/>
        </w:rPr>
        <w:t xml:space="preserve">Извършване на зимно поддържане чрез разпръскване на химически вещества (сол) за борба със зимната </w:t>
      </w:r>
      <w:proofErr w:type="spellStart"/>
      <w:r w:rsidRPr="0046285A">
        <w:rPr>
          <w:b/>
          <w:bCs/>
          <w:u w:val="single"/>
          <w:lang w:eastAsia="en-US"/>
        </w:rPr>
        <w:t>хлъзгавост</w:t>
      </w:r>
      <w:proofErr w:type="spellEnd"/>
      <w:r w:rsidRPr="0046285A">
        <w:rPr>
          <w:b/>
          <w:bCs/>
          <w:u w:val="single"/>
          <w:lang w:eastAsia="en-US"/>
        </w:rPr>
        <w:t xml:space="preserve"> на територията на град Велико Търново“</w:t>
      </w:r>
      <w:r w:rsidRPr="0046285A">
        <w:rPr>
          <w:u w:val="single"/>
        </w:rPr>
        <w:t>,</w:t>
      </w:r>
    </w:p>
    <w:p w14:paraId="1E29323F" w14:textId="77777777" w:rsidR="00D128FF" w:rsidRPr="00D128FF" w:rsidRDefault="00D128FF" w:rsidP="00D128FF">
      <w:pPr>
        <w:tabs>
          <w:tab w:val="left" w:pos="-720"/>
        </w:tabs>
        <w:jc w:val="both"/>
        <w:rPr>
          <w:b/>
          <w:lang w:eastAsia="en-US"/>
        </w:rPr>
      </w:pPr>
      <w:r w:rsidRPr="00D128FF">
        <w:rPr>
          <w:b/>
          <w:lang w:eastAsia="en-US"/>
        </w:rPr>
        <w:tab/>
      </w:r>
    </w:p>
    <w:p w14:paraId="2D794C31" w14:textId="77777777" w:rsidR="00D128FF" w:rsidRPr="00D128FF" w:rsidRDefault="00D128FF" w:rsidP="00D128FF">
      <w:pPr>
        <w:tabs>
          <w:tab w:val="left" w:pos="-720"/>
        </w:tabs>
        <w:jc w:val="both"/>
        <w:rPr>
          <w:lang w:eastAsia="en-US"/>
        </w:rPr>
      </w:pPr>
      <w:r w:rsidRPr="00D128FF">
        <w:rPr>
          <w:lang w:eastAsia="en-US"/>
        </w:rPr>
        <w:t>се сключи този договор („</w:t>
      </w:r>
      <w:r w:rsidRPr="00D128FF">
        <w:rPr>
          <w:b/>
          <w:lang w:eastAsia="en-US"/>
        </w:rPr>
        <w:t>Договора</w:t>
      </w:r>
      <w:r w:rsidRPr="00D128FF">
        <w:rPr>
          <w:lang w:eastAsia="en-US"/>
        </w:rPr>
        <w:t>/</w:t>
      </w:r>
      <w:r w:rsidRPr="00D128FF">
        <w:rPr>
          <w:b/>
          <w:lang w:eastAsia="en-US"/>
        </w:rPr>
        <w:t>Договорът</w:t>
      </w:r>
      <w:r w:rsidRPr="00D128FF">
        <w:rPr>
          <w:lang w:eastAsia="en-US"/>
        </w:rPr>
        <w:t xml:space="preserve">“) за следното: </w:t>
      </w:r>
    </w:p>
    <w:p w14:paraId="216CBB36" w14:textId="77777777" w:rsidR="00D128FF" w:rsidRPr="00D128FF" w:rsidRDefault="00D128FF" w:rsidP="00D128FF">
      <w:pPr>
        <w:tabs>
          <w:tab w:val="left" w:pos="3544"/>
        </w:tabs>
        <w:jc w:val="center"/>
        <w:rPr>
          <w:lang w:eastAsia="en-US"/>
        </w:rPr>
      </w:pPr>
    </w:p>
    <w:p w14:paraId="6356BE10" w14:textId="77777777" w:rsidR="00D128FF" w:rsidRPr="00D128FF" w:rsidRDefault="00D128FF" w:rsidP="00D128FF"/>
    <w:p w14:paraId="11C6558A" w14:textId="77777777" w:rsidR="00D128FF" w:rsidRPr="00D128FF" w:rsidRDefault="00D128FF" w:rsidP="00440721">
      <w:r w:rsidRPr="00D128FF">
        <w:t>СЕ СКЛЮЧИ ТОЗИ ДОГОВОР ЗА СЛЕДНОТО:</w:t>
      </w:r>
    </w:p>
    <w:p w14:paraId="00CC4DED" w14:textId="77777777" w:rsidR="00D128FF" w:rsidRPr="00D128FF" w:rsidRDefault="00D128FF" w:rsidP="00D128FF">
      <w:pPr>
        <w:ind w:left="283"/>
      </w:pPr>
    </w:p>
    <w:p w14:paraId="38D638D1" w14:textId="77777777" w:rsidR="00D128FF" w:rsidRPr="00D128FF" w:rsidRDefault="00D128FF" w:rsidP="00D128FF">
      <w:pPr>
        <w:keepNext/>
        <w:keepLines/>
        <w:jc w:val="both"/>
        <w:outlineLvl w:val="1"/>
        <w:rPr>
          <w:b/>
          <w:bCs/>
          <w:color w:val="000000"/>
          <w:lang w:eastAsia="en-US"/>
        </w:rPr>
      </w:pPr>
      <w:r w:rsidRPr="00D128FF">
        <w:rPr>
          <w:b/>
          <w:bCs/>
          <w:color w:val="000000"/>
          <w:lang w:eastAsia="en-US"/>
        </w:rPr>
        <w:t>ПРЕДМЕТ НА ДОГОВОРА</w:t>
      </w:r>
    </w:p>
    <w:p w14:paraId="0D4E7ADA" w14:textId="77777777" w:rsidR="00482B93" w:rsidRDefault="00D128FF" w:rsidP="00D128FF">
      <w:pPr>
        <w:jc w:val="both"/>
        <w:rPr>
          <w:lang w:eastAsia="en-US"/>
        </w:rPr>
      </w:pPr>
      <w:r w:rsidRPr="00D128FF">
        <w:rPr>
          <w:b/>
          <w:lang w:eastAsia="en-US"/>
        </w:rPr>
        <w:t>Чл. 1.</w:t>
      </w:r>
      <w:r w:rsidRPr="00D128FF">
        <w:rPr>
          <w:lang w:eastAsia="en-US"/>
        </w:rPr>
        <w:t xml:space="preserve"> ВЪЗЛОЖИТЕЛЯТ възлага, а ИЗПЪЛНИТЕЛЯТ приема да предоставя, срещу възнаграждение и при условията на този Договор </w:t>
      </w:r>
      <w:r w:rsidR="00482B93">
        <w:rPr>
          <w:lang w:eastAsia="en-US"/>
        </w:rPr>
        <w:t xml:space="preserve">следните </w:t>
      </w:r>
      <w:r w:rsidRPr="00D128FF">
        <w:rPr>
          <w:lang w:eastAsia="en-US"/>
        </w:rPr>
        <w:t>услуг</w:t>
      </w:r>
      <w:r w:rsidR="00482B93">
        <w:rPr>
          <w:lang w:eastAsia="en-US"/>
        </w:rPr>
        <w:t>и</w:t>
      </w:r>
      <w:r w:rsidRPr="00D128FF">
        <w:rPr>
          <w:lang w:eastAsia="en-US"/>
        </w:rPr>
        <w:t xml:space="preserve">: </w:t>
      </w:r>
    </w:p>
    <w:p w14:paraId="16CBC2BB" w14:textId="77777777" w:rsidR="00D128FF" w:rsidRPr="00D128FF" w:rsidRDefault="00482B93" w:rsidP="00482B93">
      <w:pPr>
        <w:ind w:firstLine="708"/>
        <w:jc w:val="both"/>
        <w:rPr>
          <w:lang w:eastAsia="en-US"/>
        </w:rPr>
      </w:pPr>
      <w:r>
        <w:rPr>
          <w:b/>
        </w:rPr>
        <w:lastRenderedPageBreak/>
        <w:t>Р</w:t>
      </w:r>
      <w:r w:rsidR="00D128FF" w:rsidRPr="00D128FF">
        <w:rPr>
          <w:b/>
        </w:rPr>
        <w:t xml:space="preserve">азпръскване на химически вещества за борба със зимната </w:t>
      </w:r>
      <w:proofErr w:type="spellStart"/>
      <w:r w:rsidR="00D128FF" w:rsidRPr="00D128FF">
        <w:rPr>
          <w:b/>
        </w:rPr>
        <w:t>хлъзгавост</w:t>
      </w:r>
      <w:proofErr w:type="spellEnd"/>
      <w:r w:rsidR="00D128FF" w:rsidRPr="00D128FF">
        <w:rPr>
          <w:b/>
        </w:rPr>
        <w:t xml:space="preserve"> (техническа сол) – за 1 км, на територията на </w:t>
      </w:r>
      <w:r w:rsidR="00D128FF" w:rsidRPr="00D128FF">
        <w:rPr>
          <w:b/>
          <w:bCs/>
          <w:lang w:eastAsia="en-US"/>
        </w:rPr>
        <w:t>уличната мрежа на град Велико Търново</w:t>
      </w:r>
      <w:r w:rsidR="00D128FF" w:rsidRPr="00D128FF">
        <w:rPr>
          <w:b/>
        </w:rPr>
        <w:t xml:space="preserve">, </w:t>
      </w:r>
      <w:r w:rsidR="00D128FF" w:rsidRPr="00D128FF">
        <w:rPr>
          <w:lang w:eastAsia="en-US"/>
        </w:rPr>
        <w:t>наричана за краткост „</w:t>
      </w:r>
      <w:r w:rsidR="00D128FF" w:rsidRPr="00D128FF">
        <w:rPr>
          <w:b/>
          <w:lang w:eastAsia="en-US"/>
        </w:rPr>
        <w:t>Услуг</w:t>
      </w:r>
      <w:r>
        <w:rPr>
          <w:b/>
          <w:lang w:eastAsia="en-US"/>
        </w:rPr>
        <w:t>ите</w:t>
      </w:r>
      <w:r w:rsidR="00D128FF" w:rsidRPr="00D128FF">
        <w:rPr>
          <w:lang w:eastAsia="en-US"/>
        </w:rPr>
        <w:t xml:space="preserve">“. </w:t>
      </w:r>
    </w:p>
    <w:p w14:paraId="21FA48FE" w14:textId="77777777" w:rsidR="00D128FF" w:rsidRPr="00D128FF" w:rsidRDefault="00D128FF" w:rsidP="00D128FF">
      <w:pPr>
        <w:widowControl w:val="0"/>
        <w:jc w:val="both"/>
        <w:rPr>
          <w:b/>
          <w:lang w:eastAsia="en-US"/>
        </w:rPr>
      </w:pPr>
    </w:p>
    <w:p w14:paraId="19CEEF93" w14:textId="77777777" w:rsidR="00D128FF" w:rsidRPr="00D128FF" w:rsidRDefault="00D128FF" w:rsidP="00D128FF">
      <w:pPr>
        <w:jc w:val="both"/>
        <w:rPr>
          <w:lang w:eastAsia="en-US"/>
        </w:rPr>
      </w:pPr>
      <w:r w:rsidRPr="00D128FF">
        <w:rPr>
          <w:b/>
          <w:lang w:eastAsia="en-US"/>
        </w:rPr>
        <w:t>Чл. 2.</w:t>
      </w:r>
      <w:r w:rsidRPr="00D128FF">
        <w:rPr>
          <w:lang w:eastAsia="en-US"/>
        </w:rPr>
        <w:t xml:space="preserve"> ИЗПЪЛНИТЕЛЯТ</w:t>
      </w:r>
      <w:r w:rsidRPr="00D128FF">
        <w:rPr>
          <w:bCs/>
          <w:lang w:eastAsia="en-US"/>
        </w:rPr>
        <w:t xml:space="preserve"> се задължава да </w:t>
      </w:r>
      <w:r w:rsidRPr="00D128FF">
        <w:rPr>
          <w:lang w:eastAsia="en-US"/>
        </w:rPr>
        <w:t>предоставя</w:t>
      </w:r>
      <w:r w:rsidRPr="00D128FF">
        <w:rPr>
          <w:bCs/>
          <w:lang w:eastAsia="en-US"/>
        </w:rPr>
        <w:t xml:space="preserve"> </w:t>
      </w:r>
      <w:r w:rsidRPr="00D128FF">
        <w:rPr>
          <w:lang w:eastAsia="en-US"/>
        </w:rPr>
        <w:t>Услуг</w:t>
      </w:r>
      <w:r w:rsidR="00482B93">
        <w:rPr>
          <w:lang w:eastAsia="en-US"/>
        </w:rPr>
        <w:t>ите</w:t>
      </w:r>
      <w:r w:rsidRPr="00D128FF">
        <w:rPr>
          <w:bCs/>
          <w:lang w:eastAsia="en-US"/>
        </w:rPr>
        <w:t xml:space="preserve"> </w:t>
      </w:r>
      <w:r w:rsidRPr="00D128FF">
        <w:rPr>
          <w:lang w:eastAsia="en-US"/>
        </w:rPr>
        <w:t>в съответствие с Техническата спецификация, Техническото предложение [</w:t>
      </w:r>
      <w:r w:rsidRPr="00D128FF">
        <w:rPr>
          <w:i/>
          <w:lang w:eastAsia="en-US"/>
        </w:rPr>
        <w:t>на ИЗПЪЛНИТЕЛЯ</w:t>
      </w:r>
      <w:r w:rsidRPr="00D128FF">
        <w:rPr>
          <w:lang w:eastAsia="en-US"/>
        </w:rPr>
        <w:t>] и Ценовото предложение [</w:t>
      </w:r>
      <w:r w:rsidRPr="00D128FF">
        <w:rPr>
          <w:i/>
          <w:lang w:eastAsia="en-US"/>
        </w:rPr>
        <w:t>на ИЗПЪЛНИТЕЛЯ</w:t>
      </w:r>
      <w:r w:rsidRPr="00D128FF">
        <w:rPr>
          <w:lang w:eastAsia="en-US"/>
        </w:rPr>
        <w:t>], [и чрез лицата, посочени в [</w:t>
      </w:r>
      <w:r w:rsidRPr="00D128FF">
        <w:rPr>
          <w:i/>
          <w:lang w:eastAsia="en-US"/>
        </w:rPr>
        <w:t>Списък на персонала, който ще изпълнява поръчката, и/или на членовете на ръководния състав, които ще отговарят за изпълнението</w:t>
      </w:r>
      <w:r w:rsidRPr="00D128FF">
        <w:rPr>
          <w:lang w:eastAsia="en-US"/>
        </w:rPr>
        <w:t>]</w:t>
      </w:r>
      <w:r w:rsidRPr="00D128FF">
        <w:rPr>
          <w:i/>
          <w:lang w:eastAsia="en-US"/>
        </w:rPr>
        <w:t xml:space="preserve">, </w:t>
      </w:r>
      <w:r w:rsidRPr="00D128FF">
        <w:rPr>
          <w:lang w:eastAsia="en-US"/>
        </w:rPr>
        <w:t>съставляващи съответно Приложения №№ [1, 2, 3 и 4] към този Договор („</w:t>
      </w:r>
      <w:r w:rsidRPr="00D128FF">
        <w:rPr>
          <w:b/>
          <w:lang w:eastAsia="en-US"/>
        </w:rPr>
        <w:t>Приложенията</w:t>
      </w:r>
      <w:r w:rsidRPr="00D128FF">
        <w:rPr>
          <w:lang w:eastAsia="en-US"/>
        </w:rPr>
        <w:t>“) и представляващи неразделна част от него.</w:t>
      </w:r>
    </w:p>
    <w:p w14:paraId="32C98FD4" w14:textId="77777777" w:rsidR="00D128FF" w:rsidRPr="00D128FF" w:rsidRDefault="00D128FF" w:rsidP="00D128FF">
      <w:pPr>
        <w:widowControl w:val="0"/>
        <w:jc w:val="both"/>
        <w:rPr>
          <w:b/>
          <w:lang w:eastAsia="en-US"/>
        </w:rPr>
      </w:pPr>
    </w:p>
    <w:p w14:paraId="799F7F0B" w14:textId="77777777" w:rsidR="00D128FF" w:rsidRPr="00D128FF" w:rsidRDefault="00D128FF" w:rsidP="00D128FF">
      <w:pPr>
        <w:widowControl w:val="0"/>
        <w:jc w:val="both"/>
        <w:rPr>
          <w:lang w:eastAsia="en-US"/>
        </w:rPr>
      </w:pPr>
      <w:r w:rsidRPr="00D128FF">
        <w:rPr>
          <w:b/>
          <w:lang w:eastAsia="en-US"/>
        </w:rPr>
        <w:t>Чл. 3.</w:t>
      </w:r>
      <w:r w:rsidRPr="00D128FF">
        <w:rPr>
          <w:lang w:eastAsia="en-US"/>
        </w:rPr>
        <w:t xml:space="preserve"> В срок до 3 (</w:t>
      </w:r>
      <w:r w:rsidRPr="00D128FF">
        <w:rPr>
          <w:i/>
          <w:lang w:eastAsia="en-US"/>
        </w:rPr>
        <w:t>три</w:t>
      </w:r>
      <w:r w:rsidRPr="00D128FF">
        <w:rPr>
          <w:lang w:eastAsia="en-US"/>
        </w:rPr>
        <w:t xml:space="preserve">) дни от датата на сключване на Договора, но  </w:t>
      </w:r>
      <w:r w:rsidRPr="00D128FF">
        <w:t>най-късно преди започване на неговото изпълнение, ИЗПЪЛНИТЕЛЯТ уведомява ВЪЗЛОЖИТЕЛЯ за името, данните за контакт и представителите на подизпълнителите, посочени в офертата на ИЗПЪЛНИТЕЛЯ. ИЗПЪЛНИТЕЛЯТ уведомява ВЪЗЛОЖИТЕЛЯ за всякакви промени в предоставената информация в хода на изпълнението на Договора</w:t>
      </w:r>
      <w:r w:rsidRPr="00D128FF">
        <w:rPr>
          <w:lang w:eastAsia="en-US"/>
        </w:rPr>
        <w:t xml:space="preserve"> в срок до 3 (</w:t>
      </w:r>
      <w:r w:rsidRPr="00D128FF">
        <w:rPr>
          <w:i/>
          <w:lang w:eastAsia="en-US"/>
        </w:rPr>
        <w:t>три</w:t>
      </w:r>
      <w:r w:rsidRPr="00D128FF">
        <w:rPr>
          <w:lang w:eastAsia="en-US"/>
        </w:rPr>
        <w:t>) дни от настъпване на съответното обстоятелство</w:t>
      </w:r>
      <w:r w:rsidRPr="00D128FF">
        <w:t>.</w:t>
      </w:r>
      <w:r w:rsidRPr="00D128FF">
        <w:rPr>
          <w:i/>
          <w:lang w:eastAsia="en-US"/>
        </w:rPr>
        <w:t xml:space="preserve"> </w:t>
      </w:r>
    </w:p>
    <w:p w14:paraId="76D9D0B0" w14:textId="77777777" w:rsidR="00D128FF" w:rsidRPr="00D128FF" w:rsidRDefault="00D128FF" w:rsidP="00D128FF">
      <w:pPr>
        <w:jc w:val="both"/>
      </w:pPr>
    </w:p>
    <w:p w14:paraId="1D27EE58" w14:textId="77777777" w:rsidR="00D128FF" w:rsidRPr="00D128FF" w:rsidRDefault="00D128FF" w:rsidP="00D128FF">
      <w:pPr>
        <w:keepNext/>
        <w:keepLines/>
        <w:jc w:val="both"/>
        <w:outlineLvl w:val="1"/>
        <w:rPr>
          <w:b/>
          <w:bCs/>
          <w:color w:val="000000"/>
          <w:lang w:eastAsia="en-US"/>
        </w:rPr>
      </w:pPr>
      <w:r w:rsidRPr="00D128FF">
        <w:rPr>
          <w:b/>
          <w:bCs/>
          <w:color w:val="000000"/>
          <w:lang w:eastAsia="en-US"/>
        </w:rPr>
        <w:t>СРОК  НА ДОГОВОРА. СРОК И МЯСТО НА ИЗПЪЛНЕНИЕ</w:t>
      </w:r>
    </w:p>
    <w:p w14:paraId="1FEF69EE" w14:textId="77777777" w:rsidR="00D128FF" w:rsidRPr="00ED708A" w:rsidRDefault="00D128FF" w:rsidP="00D128FF">
      <w:pPr>
        <w:tabs>
          <w:tab w:val="left" w:pos="720"/>
        </w:tabs>
        <w:jc w:val="both"/>
        <w:rPr>
          <w:lang w:eastAsia="en-US"/>
        </w:rPr>
      </w:pPr>
      <w:r w:rsidRPr="00D128FF">
        <w:rPr>
          <w:b/>
          <w:lang w:eastAsia="en-US"/>
        </w:rPr>
        <w:t>Чл. 4.</w:t>
      </w:r>
      <w:r w:rsidRPr="00D128FF">
        <w:rPr>
          <w:lang w:eastAsia="en-US"/>
        </w:rPr>
        <w:t xml:space="preserve"> Договорът влиза в сила на [</w:t>
      </w:r>
      <w:r w:rsidRPr="00D128FF">
        <w:rPr>
          <w:i/>
          <w:lang w:eastAsia="en-US"/>
        </w:rPr>
        <w:t>посочената в началото му дата, на която е подписан от Страните</w:t>
      </w:r>
      <w:r w:rsidRPr="00D128FF">
        <w:rPr>
          <w:lang w:eastAsia="en-US"/>
        </w:rPr>
        <w:t xml:space="preserve">] и е със срок на действие до изпълнение на всички поети от Страните задължения </w:t>
      </w:r>
      <w:r w:rsidRPr="00ED708A">
        <w:rPr>
          <w:lang w:eastAsia="en-US"/>
        </w:rPr>
        <w:t xml:space="preserve">по Договора, но за не повече от </w:t>
      </w:r>
      <w:r w:rsidRPr="00ED708A">
        <w:rPr>
          <w:b/>
        </w:rPr>
        <w:t>2 (две) години</w:t>
      </w:r>
      <w:r w:rsidRPr="00ED708A">
        <w:rPr>
          <w:lang w:eastAsia="en-US"/>
        </w:rPr>
        <w:t>, считано от датата на сключването му.</w:t>
      </w:r>
    </w:p>
    <w:p w14:paraId="3EBF9FA2" w14:textId="77777777" w:rsidR="00D128FF" w:rsidRPr="00ED708A" w:rsidRDefault="00D128FF" w:rsidP="00D128FF">
      <w:pPr>
        <w:tabs>
          <w:tab w:val="left" w:pos="720"/>
        </w:tabs>
        <w:jc w:val="both"/>
        <w:rPr>
          <w:lang w:eastAsia="en-US"/>
        </w:rPr>
      </w:pPr>
    </w:p>
    <w:p w14:paraId="585BF154" w14:textId="77777777" w:rsidR="00D128FF" w:rsidRPr="00D128FF" w:rsidRDefault="00D128FF" w:rsidP="00D128FF">
      <w:pPr>
        <w:tabs>
          <w:tab w:val="left" w:pos="709"/>
        </w:tabs>
        <w:jc w:val="both"/>
        <w:rPr>
          <w:lang w:eastAsia="en-US"/>
        </w:rPr>
      </w:pPr>
      <w:r w:rsidRPr="00ED708A">
        <w:rPr>
          <w:b/>
          <w:lang w:eastAsia="en-US"/>
        </w:rPr>
        <w:t>Чл. 5.</w:t>
      </w:r>
      <w:r w:rsidRPr="00ED708A">
        <w:rPr>
          <w:lang w:eastAsia="en-US"/>
        </w:rPr>
        <w:t xml:space="preserve"> Срокът на Договора е </w:t>
      </w:r>
      <w:r w:rsidRPr="00ED708A">
        <w:rPr>
          <w:b/>
        </w:rPr>
        <w:t>2 (две) години</w:t>
      </w:r>
      <w:r w:rsidRPr="00ED708A">
        <w:rPr>
          <w:lang w:eastAsia="en-US"/>
        </w:rPr>
        <w:t xml:space="preserve">, считано от датата на сключването му, </w:t>
      </w:r>
      <w:r w:rsidRPr="00ED708A">
        <w:t>или до достигане на максимално допустимата стойност на договора, в зависимост от това кое от двете</w:t>
      </w:r>
      <w:r w:rsidRPr="00D128FF">
        <w:t xml:space="preserve"> събития настъпи по-рано</w:t>
      </w:r>
      <w:r w:rsidRPr="00D128FF">
        <w:rPr>
          <w:lang w:eastAsia="en-US"/>
        </w:rPr>
        <w:t>.</w:t>
      </w:r>
      <w:r w:rsidRPr="00D128FF">
        <w:rPr>
          <w:i/>
          <w:lang w:eastAsia="en-US"/>
        </w:rPr>
        <w:t xml:space="preserve"> </w:t>
      </w:r>
      <w:r w:rsidRPr="00D128FF">
        <w:rPr>
          <w:lang w:eastAsia="en-US"/>
        </w:rPr>
        <w:t xml:space="preserve">Конкретните срокове за изпълнение на отделните дейности се определят в Техническата спецификация– Приложение № [2].  </w:t>
      </w:r>
    </w:p>
    <w:p w14:paraId="5A45F76F" w14:textId="77777777" w:rsidR="00D128FF" w:rsidRPr="00D128FF" w:rsidRDefault="00D128FF" w:rsidP="00D128FF">
      <w:pPr>
        <w:tabs>
          <w:tab w:val="left" w:pos="709"/>
        </w:tabs>
        <w:jc w:val="both"/>
        <w:rPr>
          <w:lang w:eastAsia="en-US"/>
        </w:rPr>
      </w:pPr>
    </w:p>
    <w:p w14:paraId="493247F2" w14:textId="77777777" w:rsidR="00D128FF" w:rsidRPr="00D128FF" w:rsidRDefault="00D128FF" w:rsidP="00D128FF">
      <w:pPr>
        <w:jc w:val="both"/>
        <w:rPr>
          <w:lang w:eastAsia="en-US"/>
        </w:rPr>
      </w:pPr>
      <w:r w:rsidRPr="00D128FF">
        <w:rPr>
          <w:b/>
          <w:lang w:eastAsia="en-US"/>
        </w:rPr>
        <w:t>Чл. 6.</w:t>
      </w:r>
      <w:r w:rsidRPr="00D128FF">
        <w:rPr>
          <w:lang w:eastAsia="en-US"/>
        </w:rPr>
        <w:t xml:space="preserve"> Мястото на изпълнение на Договора е </w:t>
      </w:r>
      <w:r w:rsidRPr="00D128FF">
        <w:rPr>
          <w:b/>
          <w:bCs/>
          <w:lang w:eastAsia="en-US"/>
        </w:rPr>
        <w:t xml:space="preserve">уличната мрежа на град Велико Търново, </w:t>
      </w:r>
      <w:r w:rsidRPr="00D128FF">
        <w:rPr>
          <w:bCs/>
          <w:lang w:eastAsia="en-US"/>
        </w:rPr>
        <w:t>съгласно Техническата спецификация за обособена позиция № 2</w:t>
      </w:r>
      <w:r w:rsidRPr="00D128FF">
        <w:rPr>
          <w:lang w:eastAsia="en-US"/>
        </w:rPr>
        <w:t xml:space="preserve">. </w:t>
      </w:r>
    </w:p>
    <w:p w14:paraId="28FEFAF6" w14:textId="77777777" w:rsidR="00D128FF" w:rsidRPr="00D128FF" w:rsidRDefault="00D128FF" w:rsidP="00D128FF">
      <w:pPr>
        <w:widowControl w:val="0"/>
        <w:jc w:val="both"/>
        <w:rPr>
          <w:b/>
          <w:lang w:val="en-US" w:eastAsia="en-US"/>
        </w:rPr>
      </w:pPr>
    </w:p>
    <w:p w14:paraId="58EE865C" w14:textId="77777777" w:rsidR="00D128FF" w:rsidRPr="00D128FF" w:rsidRDefault="00D128FF" w:rsidP="00D128FF">
      <w:pPr>
        <w:keepNext/>
        <w:keepLines/>
        <w:jc w:val="both"/>
        <w:outlineLvl w:val="1"/>
        <w:rPr>
          <w:b/>
          <w:bCs/>
          <w:color w:val="000000"/>
          <w:lang w:eastAsia="en-US"/>
        </w:rPr>
      </w:pPr>
      <w:r w:rsidRPr="00D128FF">
        <w:rPr>
          <w:b/>
          <w:bCs/>
          <w:color w:val="000000"/>
          <w:lang w:eastAsia="en-US"/>
        </w:rPr>
        <w:t xml:space="preserve">ЦЕНА, РЕД И СРОКОВЕ ЗА ПЛАЩАНЕ. </w:t>
      </w:r>
    </w:p>
    <w:p w14:paraId="51A54CD7" w14:textId="2721B1E7" w:rsidR="00D128FF" w:rsidRPr="00ED708A" w:rsidRDefault="00D128FF" w:rsidP="00ED708A">
      <w:pPr>
        <w:tabs>
          <w:tab w:val="left" w:pos="709"/>
        </w:tabs>
        <w:jc w:val="both"/>
        <w:rPr>
          <w:snapToGrid w:val="0"/>
          <w:lang w:eastAsia="en-US"/>
        </w:rPr>
      </w:pPr>
      <w:r w:rsidRPr="00D128FF">
        <w:rPr>
          <w:b/>
          <w:lang w:eastAsia="en-US"/>
        </w:rPr>
        <w:t>Чл. 7.</w:t>
      </w:r>
      <w:r w:rsidRPr="00D128FF">
        <w:rPr>
          <w:lang w:eastAsia="en-US"/>
        </w:rPr>
        <w:t xml:space="preserve"> </w:t>
      </w:r>
      <w:r w:rsidRPr="00D128FF">
        <w:rPr>
          <w:b/>
          <w:lang w:eastAsia="en-US"/>
        </w:rPr>
        <w:t>(1)</w:t>
      </w:r>
      <w:r w:rsidRPr="00D128FF">
        <w:rPr>
          <w:lang w:eastAsia="en-US"/>
        </w:rPr>
        <w:t xml:space="preserve"> </w:t>
      </w:r>
      <w:r w:rsidRPr="00D128FF">
        <w:rPr>
          <w:rFonts w:eastAsia="Times New Roman"/>
        </w:rPr>
        <w:t xml:space="preserve">За предоставяне на </w:t>
      </w:r>
      <w:r w:rsidRPr="00D128FF">
        <w:rPr>
          <w:lang w:eastAsia="en-US"/>
        </w:rPr>
        <w:t>Услуг</w:t>
      </w:r>
      <w:r w:rsidR="00482B93">
        <w:rPr>
          <w:lang w:eastAsia="en-US"/>
        </w:rPr>
        <w:t>ите</w:t>
      </w:r>
      <w:r w:rsidRPr="00D128FF">
        <w:rPr>
          <w:rFonts w:eastAsia="Times New Roman"/>
        </w:rPr>
        <w:t>, ВЪЗЛОЖИТЕЛЯТ</w:t>
      </w:r>
      <w:r w:rsidRPr="00D128FF">
        <w:t xml:space="preserve"> з</w:t>
      </w:r>
      <w:r w:rsidRPr="00D128FF">
        <w:rPr>
          <w:rFonts w:eastAsia="Times New Roman"/>
        </w:rPr>
        <w:t xml:space="preserve">аплаща на ИЗПЪЛНИТЕЛЯ на база единичните цени, предложени от ИЗПЪЛНИТЕЛЯ в ценовото му предложение, като максималната стойност на договора не може да надвишава </w:t>
      </w:r>
      <w:r w:rsidR="00ED708A">
        <w:rPr>
          <w:b/>
          <w:snapToGrid w:val="0"/>
          <w:lang w:eastAsia="en-US"/>
        </w:rPr>
        <w:t>60</w:t>
      </w:r>
      <w:r w:rsidR="00ED708A" w:rsidRPr="00F23A24">
        <w:rPr>
          <w:b/>
          <w:snapToGrid w:val="0"/>
          <w:lang w:eastAsia="en-US"/>
        </w:rPr>
        <w:t>0 000.00 (</w:t>
      </w:r>
      <w:r w:rsidR="00ED708A">
        <w:rPr>
          <w:b/>
          <w:snapToGrid w:val="0"/>
          <w:lang w:eastAsia="en-US"/>
        </w:rPr>
        <w:t>шест</w:t>
      </w:r>
      <w:r w:rsidR="00ED708A" w:rsidRPr="00F23A24">
        <w:rPr>
          <w:b/>
          <w:snapToGrid w:val="0"/>
          <w:lang w:eastAsia="en-US"/>
        </w:rPr>
        <w:t>стоти</w:t>
      </w:r>
      <w:r w:rsidR="00ED708A">
        <w:rPr>
          <w:b/>
          <w:snapToGrid w:val="0"/>
          <w:lang w:eastAsia="en-US"/>
        </w:rPr>
        <w:t>н хиляди и 00 ст.) лева без ДДС и 72</w:t>
      </w:r>
      <w:r w:rsidR="00ED708A" w:rsidRPr="00F23A24">
        <w:rPr>
          <w:b/>
          <w:snapToGrid w:val="0"/>
          <w:lang w:eastAsia="en-US"/>
        </w:rPr>
        <w:t>0 000.00 (</w:t>
      </w:r>
      <w:r w:rsidR="00ED708A">
        <w:rPr>
          <w:b/>
          <w:snapToGrid w:val="0"/>
          <w:lang w:eastAsia="en-US"/>
        </w:rPr>
        <w:t>седем</w:t>
      </w:r>
      <w:r w:rsidR="00ED708A" w:rsidRPr="00F23A24">
        <w:rPr>
          <w:b/>
          <w:snapToGrid w:val="0"/>
          <w:lang w:eastAsia="en-US"/>
        </w:rPr>
        <w:t>стоти</w:t>
      </w:r>
      <w:r w:rsidR="00ED708A">
        <w:rPr>
          <w:b/>
          <w:snapToGrid w:val="0"/>
          <w:lang w:eastAsia="en-US"/>
        </w:rPr>
        <w:t xml:space="preserve">н и двадесет хиляди и 00 ст.) </w:t>
      </w:r>
      <w:r w:rsidRPr="00D128FF">
        <w:rPr>
          <w:rFonts w:eastAsia="Times New Roman"/>
          <w:color w:val="000000"/>
        </w:rPr>
        <w:t>лева</w:t>
      </w:r>
      <w:r w:rsidR="00ED708A">
        <w:rPr>
          <w:rFonts w:eastAsia="Times New Roman"/>
        </w:rPr>
        <w:t xml:space="preserve"> с ДДС.</w:t>
      </w:r>
      <w:r w:rsidRPr="00D128FF">
        <w:rPr>
          <w:rFonts w:eastAsia="Times New Roman"/>
          <w:b/>
        </w:rPr>
        <w:t xml:space="preserve"> </w:t>
      </w:r>
    </w:p>
    <w:p w14:paraId="4D81B0A4" w14:textId="77777777" w:rsidR="00D128FF" w:rsidRPr="00D128FF" w:rsidRDefault="00D128FF" w:rsidP="00D128FF">
      <w:pPr>
        <w:widowControl w:val="0"/>
        <w:jc w:val="both"/>
        <w:rPr>
          <w:rFonts w:eastAsia="Times New Roman"/>
          <w:bCs/>
        </w:rPr>
      </w:pPr>
      <w:r w:rsidRPr="00D128FF">
        <w:rPr>
          <w:rFonts w:eastAsia="Times New Roman"/>
          <w:b/>
        </w:rPr>
        <w:t>(2)</w:t>
      </w:r>
      <w:r w:rsidRPr="00D128FF">
        <w:rPr>
          <w:rFonts w:eastAsia="Times New Roman"/>
        </w:rPr>
        <w:t xml:space="preserve"> В Цената по ал. 1 са включени всички разходи на ИЗПЪЛНИТЕЛЯ за изпълнение на Услугите, [включително и разходите за персонала, който ще изпълнява поръчката, и/или на членовете на ръководния състав, които ще отговарят за изпълнението [и за неговите подизпълнители] (</w:t>
      </w:r>
      <w:r w:rsidRPr="00D128FF">
        <w:rPr>
          <w:rFonts w:eastAsia="Times New Roman"/>
          <w:i/>
          <w:color w:val="FF0000"/>
        </w:rPr>
        <w:t>ако е приложимо</w:t>
      </w:r>
      <w:r w:rsidRPr="00D128FF">
        <w:rPr>
          <w:rFonts w:eastAsia="Times New Roman"/>
        </w:rPr>
        <w:t xml:space="preserve">),] като </w:t>
      </w:r>
      <w:r w:rsidRPr="00D128FF">
        <w:rPr>
          <w:rFonts w:eastAsia="Times New Roman"/>
          <w:bCs/>
        </w:rPr>
        <w:t>ВЪЗЛОЖИТЕЛЯТ не дължи заплащането на каквито и да е други разноски, направени от ИЗПЪЛНИТЕЛЯ.</w:t>
      </w:r>
    </w:p>
    <w:p w14:paraId="036269EF" w14:textId="7222A646" w:rsidR="00D128FF" w:rsidRPr="00D128FF" w:rsidRDefault="00D128FF" w:rsidP="00D128FF">
      <w:pPr>
        <w:tabs>
          <w:tab w:val="left" w:pos="0"/>
        </w:tabs>
        <w:jc w:val="both"/>
        <w:rPr>
          <w:rFonts w:eastAsia="Times New Roman"/>
        </w:rPr>
      </w:pPr>
      <w:r w:rsidRPr="00192FA9">
        <w:rPr>
          <w:rFonts w:eastAsia="Times New Roman"/>
          <w:b/>
        </w:rPr>
        <w:t>(3)</w:t>
      </w:r>
      <w:r w:rsidRPr="00192FA9">
        <w:rPr>
          <w:rFonts w:eastAsia="Times New Roman"/>
        </w:rPr>
        <w:t xml:space="preserve"> Единичните цени за отделните</w:t>
      </w:r>
      <w:r w:rsidR="00192FA9" w:rsidRPr="00192FA9">
        <w:rPr>
          <w:rFonts w:eastAsia="Times New Roman"/>
        </w:rPr>
        <w:t xml:space="preserve"> </w:t>
      </w:r>
      <w:r w:rsidRPr="00192FA9">
        <w:rPr>
          <w:rFonts w:eastAsia="Times New Roman"/>
        </w:rPr>
        <w:t xml:space="preserve">дейности, свързани с изпълнението на </w:t>
      </w:r>
      <w:r w:rsidRPr="00192FA9">
        <w:rPr>
          <w:lang w:eastAsia="en-US"/>
        </w:rPr>
        <w:t>Услугата</w:t>
      </w:r>
      <w:r w:rsidR="00192FA9" w:rsidRPr="00192FA9">
        <w:rPr>
          <w:rFonts w:eastAsia="Times New Roman"/>
        </w:rPr>
        <w:t>, посочена в</w:t>
      </w:r>
      <w:r w:rsidR="00192FA9">
        <w:rPr>
          <w:rFonts w:eastAsia="Times New Roman"/>
        </w:rPr>
        <w:t xml:space="preserve"> Ценовото предложение</w:t>
      </w:r>
      <w:r w:rsidRPr="00D128FF">
        <w:rPr>
          <w:rFonts w:eastAsia="Times New Roman"/>
        </w:rPr>
        <w:t xml:space="preserve"> на ИЗПЪЛНИТЕЛЯ, са фиксирани/крайни за времето на изпълнение на Договора и не подлежат на промяна [освен в случаите, изрично уговорени в този Договор и в съответствие с разпоредбите на ЗОП].  </w:t>
      </w:r>
    </w:p>
    <w:p w14:paraId="7186ADF1" w14:textId="77777777" w:rsidR="00D128FF" w:rsidRPr="00D128FF" w:rsidRDefault="00D128FF" w:rsidP="00D128FF">
      <w:pPr>
        <w:widowControl w:val="0"/>
        <w:jc w:val="both"/>
        <w:rPr>
          <w:lang w:eastAsia="en-US"/>
        </w:rPr>
      </w:pPr>
    </w:p>
    <w:p w14:paraId="6186B4F4" w14:textId="04C8786E" w:rsidR="00D128FF" w:rsidRPr="00ED708A" w:rsidRDefault="00D128FF" w:rsidP="00D128FF">
      <w:pPr>
        <w:widowControl w:val="0"/>
        <w:jc w:val="both"/>
        <w:rPr>
          <w:lang w:eastAsia="en-US"/>
        </w:rPr>
      </w:pPr>
      <w:r w:rsidRPr="00D128FF">
        <w:rPr>
          <w:b/>
          <w:lang w:eastAsia="en-US"/>
        </w:rPr>
        <w:t xml:space="preserve">Чл. 8. </w:t>
      </w:r>
      <w:r w:rsidRPr="00D128FF">
        <w:rPr>
          <w:lang w:eastAsia="en-US"/>
        </w:rPr>
        <w:t>ВЪЗЛОЖИТЕЛЯТ плаща на ИЗПЪЛНИТЕЛЯ Цената</w:t>
      </w:r>
      <w:r w:rsidR="00ED708A">
        <w:rPr>
          <w:lang w:eastAsia="en-US"/>
        </w:rPr>
        <w:t xml:space="preserve"> по този Договор, както следва: </w:t>
      </w:r>
      <w:r w:rsidRPr="00D128FF">
        <w:rPr>
          <w:rFonts w:eastAsia="Times New Roman"/>
        </w:rPr>
        <w:t>чрез периодични плащания въз основа на представени от ИЗПЪЛНИТЕЛЯ месечни</w:t>
      </w:r>
      <w:r w:rsidR="00192FA9">
        <w:rPr>
          <w:rFonts w:eastAsia="Times New Roman"/>
        </w:rPr>
        <w:t xml:space="preserve"> протоколи за изпълнени работи</w:t>
      </w:r>
      <w:r w:rsidRPr="00D128FF">
        <w:rPr>
          <w:rFonts w:eastAsia="Times New Roman"/>
        </w:rPr>
        <w:t xml:space="preserve"> – в срок до </w:t>
      </w:r>
      <w:r w:rsidR="00ED708A">
        <w:rPr>
          <w:rFonts w:eastAsia="Times New Roman"/>
        </w:rPr>
        <w:t>30</w:t>
      </w:r>
      <w:r w:rsidRPr="00D128FF">
        <w:rPr>
          <w:rFonts w:eastAsia="Times New Roman"/>
        </w:rPr>
        <w:t xml:space="preserve"> (</w:t>
      </w:r>
      <w:r w:rsidR="00ED708A">
        <w:rPr>
          <w:rFonts w:eastAsia="Times New Roman"/>
        </w:rPr>
        <w:t>тридесет</w:t>
      </w:r>
      <w:r w:rsidRPr="00D128FF">
        <w:rPr>
          <w:rFonts w:eastAsia="Times New Roman"/>
        </w:rPr>
        <w:t>) дни, считано от приемане изпълнението на Услугите за съответния период.</w:t>
      </w:r>
    </w:p>
    <w:p w14:paraId="07D8DD52" w14:textId="77777777" w:rsidR="00D128FF" w:rsidRPr="00D128FF" w:rsidRDefault="00D128FF" w:rsidP="00D128FF">
      <w:pPr>
        <w:widowControl w:val="0"/>
        <w:jc w:val="both"/>
        <w:rPr>
          <w:b/>
          <w:lang w:eastAsia="en-US"/>
        </w:rPr>
      </w:pPr>
    </w:p>
    <w:p w14:paraId="25AF3CC0" w14:textId="77777777" w:rsidR="00D128FF" w:rsidRPr="00D128FF" w:rsidRDefault="00D128FF" w:rsidP="00D128FF">
      <w:pPr>
        <w:widowControl w:val="0"/>
        <w:jc w:val="both"/>
        <w:rPr>
          <w:lang w:eastAsia="en-US"/>
        </w:rPr>
      </w:pPr>
      <w:r w:rsidRPr="00D128FF">
        <w:rPr>
          <w:b/>
          <w:lang w:eastAsia="en-US"/>
        </w:rPr>
        <w:t>Чл. 9.</w:t>
      </w:r>
      <w:r w:rsidRPr="00D128FF">
        <w:rPr>
          <w:lang w:eastAsia="en-US"/>
        </w:rPr>
        <w:t xml:space="preserve"> (1) Всяко плащане по този Договор, се извършва въз основа на следните документи:</w:t>
      </w:r>
    </w:p>
    <w:p w14:paraId="4EBA60CC" w14:textId="77777777" w:rsidR="00D128FF" w:rsidRPr="00D128FF" w:rsidRDefault="00D128FF" w:rsidP="00D128FF">
      <w:pPr>
        <w:widowControl w:val="0"/>
        <w:jc w:val="both"/>
        <w:rPr>
          <w:lang w:eastAsia="en-US"/>
        </w:rPr>
      </w:pPr>
      <w:r w:rsidRPr="00D128FF">
        <w:rPr>
          <w:lang w:eastAsia="en-US"/>
        </w:rPr>
        <w:lastRenderedPageBreak/>
        <w:t>1. протокол за приемане и предаване на извършените Услуги за съответния период за съответната дейност, представен от ИЗПЪЛНИТЕЛЯ на ВЪЗЛОЖИТЕЛЯ, при съответно спазване на разпоредбите на Раздел VI (Предаване и приемане на изпълнението) от Договора; и</w:t>
      </w:r>
    </w:p>
    <w:p w14:paraId="5F206426" w14:textId="77777777" w:rsidR="00D128FF" w:rsidRPr="00D128FF" w:rsidRDefault="00D128FF" w:rsidP="00D128FF">
      <w:pPr>
        <w:widowControl w:val="0"/>
        <w:jc w:val="both"/>
        <w:rPr>
          <w:lang w:eastAsia="en-US"/>
        </w:rPr>
      </w:pPr>
      <w:r w:rsidRPr="00D128FF">
        <w:rPr>
          <w:lang w:eastAsia="en-US"/>
        </w:rPr>
        <w:t>2. фактура за дължимата [сума/част от Цената] за съответния период, издадена от ИЗПЪЛНИТЕЛЯ и представена на ВЪЗЛОЖИТЕЛЯ.</w:t>
      </w:r>
    </w:p>
    <w:p w14:paraId="78AEF12C" w14:textId="77777777" w:rsidR="00D128FF" w:rsidRPr="00D128FF" w:rsidRDefault="00D128FF" w:rsidP="00D128FF">
      <w:pPr>
        <w:widowControl w:val="0"/>
        <w:jc w:val="both"/>
        <w:rPr>
          <w:lang w:eastAsia="en-US"/>
        </w:rPr>
      </w:pPr>
      <w:r w:rsidRPr="00D128FF">
        <w:rPr>
          <w:lang w:eastAsia="en-US"/>
        </w:rPr>
        <w:t>(2) ВЪЗЛОЖИТЕЛЯТ се задължава да извършва всяко дължимо плащане в срок до 30 (</w:t>
      </w:r>
      <w:r w:rsidRPr="00D128FF">
        <w:rPr>
          <w:i/>
          <w:lang w:eastAsia="en-US"/>
        </w:rPr>
        <w:t>тридесет</w:t>
      </w:r>
      <w:r w:rsidRPr="00D128FF">
        <w:rPr>
          <w:lang w:eastAsia="en-US"/>
        </w:rPr>
        <w:t>) дни след одобряването на фактура на ИЗПЪЛНИТЕЛЯ, при спазване на условията по ал. 1.</w:t>
      </w:r>
    </w:p>
    <w:p w14:paraId="6A673059" w14:textId="77777777" w:rsidR="00D128FF" w:rsidRPr="00D128FF" w:rsidRDefault="00D128FF" w:rsidP="00D128FF">
      <w:pPr>
        <w:widowControl w:val="0"/>
        <w:jc w:val="both"/>
        <w:rPr>
          <w:b/>
          <w:lang w:eastAsia="en-US"/>
        </w:rPr>
      </w:pPr>
    </w:p>
    <w:p w14:paraId="13B6C0D8" w14:textId="77777777" w:rsidR="00D128FF" w:rsidRPr="00D128FF" w:rsidRDefault="00D128FF" w:rsidP="00D128FF">
      <w:pPr>
        <w:widowControl w:val="0"/>
        <w:jc w:val="both"/>
        <w:rPr>
          <w:lang w:eastAsia="en-US"/>
        </w:rPr>
      </w:pPr>
      <w:r w:rsidRPr="00D128FF">
        <w:rPr>
          <w:b/>
          <w:lang w:eastAsia="en-US"/>
        </w:rPr>
        <w:t xml:space="preserve">Чл. 10. (1) </w:t>
      </w:r>
      <w:r w:rsidRPr="00D128FF">
        <w:rPr>
          <w:lang w:eastAsia="en-US"/>
        </w:rPr>
        <w:t xml:space="preserve">Всички плащания по този Договор се извършват в лева чрез банков превод по следната банкова сметка на ИЗПЪЛНИТЕЛЯ: </w:t>
      </w:r>
    </w:p>
    <w:p w14:paraId="6510D145" w14:textId="77777777" w:rsidR="00D128FF" w:rsidRPr="00D128FF" w:rsidRDefault="00D128FF" w:rsidP="00D128FF">
      <w:pPr>
        <w:jc w:val="both"/>
        <w:rPr>
          <w:lang w:eastAsia="en-US"/>
        </w:rPr>
      </w:pPr>
      <w:r w:rsidRPr="00D128FF">
        <w:rPr>
          <w:lang w:eastAsia="en-US"/>
        </w:rPr>
        <w:t>Банка:</w:t>
      </w:r>
      <w:r w:rsidRPr="00D128FF">
        <w:rPr>
          <w:lang w:eastAsia="en-US"/>
        </w:rPr>
        <w:tab/>
        <w:t>[…………………………….]</w:t>
      </w:r>
    </w:p>
    <w:p w14:paraId="513923C0" w14:textId="77777777" w:rsidR="00D128FF" w:rsidRPr="00D128FF" w:rsidRDefault="00D128FF" w:rsidP="00D128FF">
      <w:pPr>
        <w:jc w:val="both"/>
        <w:rPr>
          <w:lang w:eastAsia="en-US"/>
        </w:rPr>
      </w:pPr>
      <w:r w:rsidRPr="00D128FF">
        <w:rPr>
          <w:lang w:eastAsia="en-US"/>
        </w:rPr>
        <w:t>BIC:</w:t>
      </w:r>
      <w:r w:rsidRPr="00D128FF">
        <w:rPr>
          <w:lang w:eastAsia="en-US"/>
        </w:rPr>
        <w:tab/>
        <w:t>[…………………………….]</w:t>
      </w:r>
    </w:p>
    <w:p w14:paraId="181D54DE" w14:textId="77777777" w:rsidR="00D128FF" w:rsidRPr="00D128FF" w:rsidRDefault="00D128FF" w:rsidP="00D128FF">
      <w:pPr>
        <w:jc w:val="both"/>
        <w:rPr>
          <w:lang w:eastAsia="en-US"/>
        </w:rPr>
      </w:pPr>
      <w:r w:rsidRPr="00D128FF">
        <w:rPr>
          <w:lang w:eastAsia="en-US"/>
        </w:rPr>
        <w:t>IBAN:</w:t>
      </w:r>
      <w:r w:rsidRPr="00D128FF">
        <w:rPr>
          <w:lang w:eastAsia="en-US"/>
        </w:rPr>
        <w:tab/>
        <w:t>[…………………………….].</w:t>
      </w:r>
    </w:p>
    <w:p w14:paraId="384D9381" w14:textId="77777777" w:rsidR="00D128FF" w:rsidRPr="00D128FF" w:rsidRDefault="00D128FF" w:rsidP="00D128FF">
      <w:pPr>
        <w:jc w:val="both"/>
        <w:rPr>
          <w:lang w:eastAsia="en-US"/>
        </w:rPr>
      </w:pPr>
      <w:r w:rsidRPr="00D128FF">
        <w:rPr>
          <w:b/>
          <w:lang w:eastAsia="en-US"/>
        </w:rPr>
        <w:t>(2)</w:t>
      </w:r>
      <w:r w:rsidRPr="00D128FF">
        <w:rPr>
          <w:lang w:eastAsia="en-US"/>
        </w:rPr>
        <w:t xml:space="preserve"> Изпълнителят е длъжен да уведомява писмено Възложителя за всички </w:t>
      </w:r>
      <w:proofErr w:type="spellStart"/>
      <w:r w:rsidRPr="00D128FF">
        <w:rPr>
          <w:lang w:eastAsia="en-US"/>
        </w:rPr>
        <w:t>последващи</w:t>
      </w:r>
      <w:proofErr w:type="spellEnd"/>
      <w:r w:rsidRPr="00D128FF">
        <w:rPr>
          <w:lang w:eastAsia="en-US"/>
        </w:rPr>
        <w:t xml:space="preserve"> промени по ал. 1 в срок от 3 (</w:t>
      </w:r>
      <w:r w:rsidRPr="00D128FF">
        <w:rPr>
          <w:i/>
          <w:lang w:eastAsia="en-US"/>
        </w:rPr>
        <w:t>три</w:t>
      </w:r>
      <w:r w:rsidRPr="00D128FF">
        <w:rPr>
          <w:lang w:eastAsia="en-US"/>
        </w:rPr>
        <w:t>) дни, считано от момента на промяната. В случай че Изпълнителят не уведоми Възложителя в този срок, счита се, че плащанията са надлежно извършени.</w:t>
      </w:r>
    </w:p>
    <w:p w14:paraId="132080F3" w14:textId="77777777" w:rsidR="00D128FF" w:rsidRPr="00D128FF" w:rsidRDefault="00D128FF" w:rsidP="00D128FF">
      <w:pPr>
        <w:jc w:val="both"/>
        <w:rPr>
          <w:b/>
          <w:lang w:eastAsia="en-US"/>
        </w:rPr>
      </w:pPr>
    </w:p>
    <w:p w14:paraId="60FFAFE2" w14:textId="77777777" w:rsidR="00D128FF" w:rsidRPr="00D128FF" w:rsidRDefault="00D128FF" w:rsidP="00D128FF">
      <w:pPr>
        <w:jc w:val="both"/>
        <w:rPr>
          <w:lang w:eastAsia="en-US"/>
        </w:rPr>
      </w:pPr>
      <w:r w:rsidRPr="00D128FF">
        <w:rPr>
          <w:b/>
          <w:lang w:eastAsia="en-US"/>
        </w:rPr>
        <w:t xml:space="preserve">Чл. 11. </w:t>
      </w:r>
      <w:r w:rsidRPr="00D128FF">
        <w:rPr>
          <w:lang w:eastAsia="en-US"/>
        </w:rPr>
        <w:t>(1) Когато за частта от Услугите, която се изпълнява от подизпълнител, изпълнението може да бъде предадено отделно от изпълнението на останалите Услуги, подизпълнителят представя на ИЗПЪЛНИТЕЛЯ отчет за изпълнението на съответната част от Услугите за съответния период и съответната дейност/задача, заедно с искане за плащане на тази част пряко на подизпълнителя.</w:t>
      </w:r>
    </w:p>
    <w:p w14:paraId="4C0B677D" w14:textId="77777777" w:rsidR="00D128FF" w:rsidRPr="00D128FF" w:rsidRDefault="00D128FF" w:rsidP="00D128FF">
      <w:pPr>
        <w:jc w:val="both"/>
        <w:rPr>
          <w:lang w:eastAsia="en-US"/>
        </w:rPr>
      </w:pPr>
      <w:r w:rsidRPr="00D128FF">
        <w:rPr>
          <w:lang w:eastAsia="en-US"/>
        </w:rPr>
        <w:t>(2) ИЗПЪЛНИТЕЛЯТ се задължава да предостави на ВЪЗЛОЖИТЕЛЯ отчета и искането за плащане на подизпълнителя в срок до 15 (петнадесет) дни от получаването му, заедно със становище, от което да е видно дали оспорва плащанията или част от тях като недължими.</w:t>
      </w:r>
    </w:p>
    <w:p w14:paraId="6C8DFFF2" w14:textId="77777777" w:rsidR="00D128FF" w:rsidRPr="00D128FF" w:rsidRDefault="00D128FF" w:rsidP="00D128FF">
      <w:pPr>
        <w:jc w:val="both"/>
        <w:rPr>
          <w:lang w:eastAsia="en-US"/>
        </w:rPr>
      </w:pPr>
      <w:r w:rsidRPr="00D128FF">
        <w:rPr>
          <w:lang w:eastAsia="en-US"/>
        </w:rPr>
        <w:t>(3) ВЪЗЛОЖИТЕЛЯТ приема изпълнението на частта от Услугите, при съответно спазване на разпоредбите на Раздел VI (Предаване и приемане на изпълнението) от Договора, и заплаща възнаграждение за тази част на подизпълнителя в срок до 30 (</w:t>
      </w:r>
      <w:r w:rsidRPr="00D128FF">
        <w:rPr>
          <w:i/>
          <w:lang w:eastAsia="en-US"/>
        </w:rPr>
        <w:t>тридесет</w:t>
      </w:r>
      <w:r w:rsidRPr="00D128FF">
        <w:rPr>
          <w:lang w:eastAsia="en-US"/>
        </w:rPr>
        <w:t xml:space="preserve">) дни от подписването на </w:t>
      </w:r>
      <w:proofErr w:type="spellStart"/>
      <w:r w:rsidRPr="00D128FF">
        <w:rPr>
          <w:lang w:eastAsia="en-US"/>
        </w:rPr>
        <w:t>приемо-предавателен</w:t>
      </w:r>
      <w:proofErr w:type="spellEnd"/>
      <w:r w:rsidRPr="00D128FF">
        <w:rPr>
          <w:lang w:eastAsia="en-US"/>
        </w:rPr>
        <w:t xml:space="preserve"> протокол. ВЪЗЛОЖИТЕЛЯТ има право да откаже да извърши плащането, когато искането за плащане е оспорено от ИЗПЪЛНИТЕЛЯ, до момента на отстраняване на причината за отказа.</w:t>
      </w:r>
    </w:p>
    <w:p w14:paraId="1EA0E971" w14:textId="77777777" w:rsidR="00D128FF" w:rsidRPr="00D128FF" w:rsidRDefault="00D128FF" w:rsidP="00D128FF">
      <w:pPr>
        <w:jc w:val="both"/>
        <w:rPr>
          <w:lang w:eastAsia="en-US"/>
        </w:rPr>
      </w:pPr>
    </w:p>
    <w:p w14:paraId="1E2857B7" w14:textId="77777777" w:rsidR="00D128FF" w:rsidRPr="00D128FF" w:rsidRDefault="00D128FF" w:rsidP="00D128FF">
      <w:pPr>
        <w:keepNext/>
        <w:keepLines/>
        <w:jc w:val="both"/>
        <w:outlineLvl w:val="1"/>
        <w:rPr>
          <w:b/>
          <w:bCs/>
          <w:color w:val="000000"/>
          <w:lang w:eastAsia="en-US"/>
        </w:rPr>
      </w:pPr>
      <w:r w:rsidRPr="00D128FF">
        <w:rPr>
          <w:b/>
          <w:bCs/>
          <w:color w:val="000000"/>
          <w:lang w:eastAsia="en-US"/>
        </w:rPr>
        <w:t xml:space="preserve">ГАРАНЦИЯ ЗА ИЗПЪЛНЕНИЕ </w:t>
      </w:r>
    </w:p>
    <w:p w14:paraId="0CB9BBC9" w14:textId="23797C77" w:rsidR="00D128FF" w:rsidRPr="00D128FF" w:rsidRDefault="00D128FF" w:rsidP="00D128FF">
      <w:pPr>
        <w:shd w:val="clear" w:color="auto" w:fill="FFFFFF"/>
        <w:jc w:val="both"/>
        <w:rPr>
          <w:spacing w:val="-2"/>
          <w:lang w:eastAsia="en-US"/>
        </w:rPr>
      </w:pPr>
      <w:r w:rsidRPr="00ED708A">
        <w:rPr>
          <w:b/>
          <w:lang w:eastAsia="en-US"/>
        </w:rPr>
        <w:t xml:space="preserve">Чл. 12. </w:t>
      </w:r>
      <w:r w:rsidRPr="00ED708A">
        <w:rPr>
          <w:color w:val="000000"/>
          <w:spacing w:val="1"/>
          <w:lang w:eastAsia="en-US"/>
        </w:rPr>
        <w:t xml:space="preserve">При подписването на този Договор, ИЗПЪЛНИТЕЛЯТ представя на </w:t>
      </w:r>
      <w:r w:rsidRPr="00ED708A">
        <w:rPr>
          <w:lang w:eastAsia="en-US"/>
        </w:rPr>
        <w:t>ВЪЗЛОЖИТЕЛЯ</w:t>
      </w:r>
      <w:r w:rsidRPr="00ED708A">
        <w:rPr>
          <w:color w:val="000000"/>
          <w:spacing w:val="1"/>
          <w:lang w:eastAsia="en-US"/>
        </w:rPr>
        <w:t xml:space="preserve"> гаранция за изпълнение в размер на </w:t>
      </w:r>
      <w:r w:rsidRPr="00ED708A">
        <w:rPr>
          <w:b/>
          <w:color w:val="000000"/>
          <w:spacing w:val="1"/>
          <w:lang w:eastAsia="en-US"/>
        </w:rPr>
        <w:t>[</w:t>
      </w:r>
      <w:r w:rsidR="00ED708A" w:rsidRPr="00ED708A">
        <w:rPr>
          <w:b/>
          <w:color w:val="000000"/>
          <w:spacing w:val="1"/>
          <w:lang w:eastAsia="en-US"/>
        </w:rPr>
        <w:t xml:space="preserve">1]% </w:t>
      </w:r>
      <w:r w:rsidRPr="00ED708A">
        <w:rPr>
          <w:b/>
          <w:color w:val="000000"/>
          <w:spacing w:val="1"/>
          <w:lang w:eastAsia="en-US"/>
        </w:rPr>
        <w:t>(</w:t>
      </w:r>
      <w:r w:rsidR="00ED708A" w:rsidRPr="00ED708A">
        <w:rPr>
          <w:b/>
          <w:i/>
          <w:color w:val="000000"/>
          <w:spacing w:val="1"/>
          <w:lang w:eastAsia="en-US"/>
        </w:rPr>
        <w:t>едно</w:t>
      </w:r>
      <w:r w:rsidRPr="00ED708A">
        <w:rPr>
          <w:b/>
          <w:i/>
          <w:color w:val="000000"/>
          <w:spacing w:val="1"/>
          <w:lang w:eastAsia="en-US"/>
        </w:rPr>
        <w:t xml:space="preserve"> на сто</w:t>
      </w:r>
      <w:r w:rsidRPr="00ED708A">
        <w:rPr>
          <w:b/>
          <w:color w:val="000000"/>
          <w:spacing w:val="1"/>
          <w:lang w:eastAsia="en-US"/>
        </w:rPr>
        <w:t>)</w:t>
      </w:r>
      <w:r w:rsidRPr="00ED708A">
        <w:rPr>
          <w:color w:val="000000"/>
          <w:spacing w:val="1"/>
          <w:lang w:eastAsia="en-US"/>
        </w:rPr>
        <w:t xml:space="preserve"> от максималната с</w:t>
      </w:r>
      <w:r w:rsidRPr="00ED708A">
        <w:rPr>
          <w:color w:val="000000"/>
          <w:spacing w:val="-2"/>
          <w:lang w:eastAsia="en-US"/>
        </w:rPr>
        <w:t xml:space="preserve">тойност на Договора без ДДС, а именно </w:t>
      </w:r>
      <w:r w:rsidR="00ED708A" w:rsidRPr="00782955">
        <w:rPr>
          <w:b/>
          <w:lang w:eastAsia="en-US"/>
        </w:rPr>
        <w:t xml:space="preserve">6 000.00 </w:t>
      </w:r>
      <w:r w:rsidRPr="00782955">
        <w:rPr>
          <w:b/>
          <w:lang w:eastAsia="en-US"/>
        </w:rPr>
        <w:t>(</w:t>
      </w:r>
      <w:r w:rsidR="00ED708A" w:rsidRPr="00782955">
        <w:rPr>
          <w:b/>
          <w:lang w:eastAsia="en-US"/>
        </w:rPr>
        <w:t>шест хиляди и 00 ст.</w:t>
      </w:r>
      <w:r w:rsidRPr="00782955">
        <w:rPr>
          <w:b/>
          <w:lang w:eastAsia="en-US"/>
        </w:rPr>
        <w:t>)</w:t>
      </w:r>
      <w:r w:rsidRPr="00ED708A">
        <w:rPr>
          <w:lang w:eastAsia="en-US"/>
        </w:rPr>
        <w:t xml:space="preserve"> лева („</w:t>
      </w:r>
      <w:r w:rsidRPr="00ED708A">
        <w:rPr>
          <w:b/>
          <w:lang w:eastAsia="en-US"/>
        </w:rPr>
        <w:t>Гаранцията за изпълнение</w:t>
      </w:r>
      <w:r w:rsidRPr="00ED708A">
        <w:rPr>
          <w:lang w:eastAsia="en-US"/>
        </w:rPr>
        <w:t>“), която служи за обезпечаване на изпълнението на задълженията на ИЗПЪЛНИТЕЛЯ по Договора</w:t>
      </w:r>
      <w:r w:rsidRPr="00ED708A">
        <w:rPr>
          <w:color w:val="000000"/>
          <w:spacing w:val="-2"/>
          <w:lang w:eastAsia="en-US"/>
        </w:rPr>
        <w:t>.</w:t>
      </w:r>
      <w:r w:rsidRPr="00D128FF">
        <w:rPr>
          <w:color w:val="000000"/>
          <w:spacing w:val="-2"/>
          <w:lang w:eastAsia="en-US"/>
        </w:rPr>
        <w:t xml:space="preserve"> </w:t>
      </w:r>
    </w:p>
    <w:p w14:paraId="4C65B941" w14:textId="77777777" w:rsidR="00D128FF" w:rsidRPr="00D128FF" w:rsidRDefault="00D128FF" w:rsidP="00D128FF">
      <w:pPr>
        <w:shd w:val="clear" w:color="auto" w:fill="FFFFFF"/>
        <w:jc w:val="both"/>
        <w:rPr>
          <w:color w:val="000000"/>
          <w:spacing w:val="-2"/>
          <w:lang w:eastAsia="en-US"/>
        </w:rPr>
      </w:pPr>
    </w:p>
    <w:p w14:paraId="7580C508" w14:textId="77777777" w:rsidR="00D128FF" w:rsidRPr="00D128FF" w:rsidRDefault="00D128FF" w:rsidP="00D128FF">
      <w:pPr>
        <w:shd w:val="clear" w:color="auto" w:fill="FFFFFF"/>
        <w:jc w:val="both"/>
        <w:rPr>
          <w:color w:val="000000"/>
          <w:spacing w:val="-2"/>
          <w:lang w:eastAsia="en-US"/>
        </w:rPr>
      </w:pPr>
    </w:p>
    <w:p w14:paraId="6813BC9D" w14:textId="77777777" w:rsidR="00D128FF" w:rsidRPr="00D128FF" w:rsidRDefault="00D128FF" w:rsidP="00D128FF">
      <w:pPr>
        <w:shd w:val="clear" w:color="auto" w:fill="FFFFFF"/>
        <w:jc w:val="both"/>
        <w:rPr>
          <w:color w:val="000000"/>
          <w:spacing w:val="-2"/>
          <w:lang w:eastAsia="en-US"/>
        </w:rPr>
      </w:pPr>
      <w:r w:rsidRPr="00D128FF">
        <w:rPr>
          <w:b/>
          <w:color w:val="000000"/>
          <w:spacing w:val="-2"/>
          <w:lang w:eastAsia="en-US"/>
        </w:rPr>
        <w:t xml:space="preserve">Чл. 13. </w:t>
      </w:r>
      <w:r w:rsidRPr="00D128FF">
        <w:rPr>
          <w:color w:val="000000"/>
          <w:spacing w:val="-2"/>
          <w:lang w:eastAsia="en-US"/>
        </w:rPr>
        <w:t xml:space="preserve">Когато като Гаранция за изпълнение се представя парична сума, сумата се внася по [банковата сметка на ВЪЗЛОЖИТЕЛЯ, посочена в Документацията за обществената поръчка] / [следната банкова сметка на ВЪЗЛОЖИТЕЛЯ: </w:t>
      </w:r>
    </w:p>
    <w:p w14:paraId="5837C4DA" w14:textId="77777777" w:rsidR="00D128FF" w:rsidRPr="00D128FF" w:rsidRDefault="00D128FF" w:rsidP="00D128FF">
      <w:pPr>
        <w:jc w:val="both"/>
        <w:rPr>
          <w:lang w:eastAsia="en-US"/>
        </w:rPr>
      </w:pPr>
      <w:r w:rsidRPr="00D128FF">
        <w:rPr>
          <w:lang w:eastAsia="en-US"/>
        </w:rPr>
        <w:t>Банка:</w:t>
      </w:r>
      <w:r w:rsidRPr="00D128FF">
        <w:rPr>
          <w:lang w:eastAsia="en-US"/>
        </w:rPr>
        <w:tab/>
        <w:t>[…………………………….]</w:t>
      </w:r>
    </w:p>
    <w:p w14:paraId="6E87B5A9" w14:textId="77777777" w:rsidR="00D128FF" w:rsidRPr="00D128FF" w:rsidRDefault="00D128FF" w:rsidP="00D128FF">
      <w:pPr>
        <w:jc w:val="both"/>
        <w:rPr>
          <w:lang w:eastAsia="en-US"/>
        </w:rPr>
      </w:pPr>
      <w:r w:rsidRPr="00D128FF">
        <w:rPr>
          <w:lang w:eastAsia="en-US"/>
        </w:rPr>
        <w:t>BIC:</w:t>
      </w:r>
      <w:r w:rsidRPr="00D128FF">
        <w:rPr>
          <w:lang w:eastAsia="en-US"/>
        </w:rPr>
        <w:tab/>
        <w:t>[…………………………….]</w:t>
      </w:r>
    </w:p>
    <w:p w14:paraId="675105C2" w14:textId="77777777" w:rsidR="00D128FF" w:rsidRPr="00D128FF" w:rsidRDefault="00D128FF" w:rsidP="00D128FF">
      <w:pPr>
        <w:jc w:val="both"/>
        <w:rPr>
          <w:lang w:eastAsia="en-US"/>
        </w:rPr>
      </w:pPr>
      <w:r w:rsidRPr="00D128FF">
        <w:rPr>
          <w:lang w:eastAsia="en-US"/>
        </w:rPr>
        <w:t>IBAN:</w:t>
      </w:r>
      <w:r w:rsidRPr="00D128FF">
        <w:rPr>
          <w:lang w:eastAsia="en-US"/>
        </w:rPr>
        <w:tab/>
        <w:t>[…………………………….]</w:t>
      </w:r>
    </w:p>
    <w:p w14:paraId="2A56DCF0" w14:textId="77777777" w:rsidR="00D128FF" w:rsidRPr="00D128FF" w:rsidRDefault="00D128FF" w:rsidP="00D128FF">
      <w:pPr>
        <w:shd w:val="clear" w:color="auto" w:fill="FFFFFF"/>
        <w:jc w:val="both"/>
        <w:rPr>
          <w:b/>
          <w:color w:val="000000"/>
          <w:spacing w:val="-2"/>
          <w:lang w:eastAsia="en-US"/>
        </w:rPr>
      </w:pPr>
    </w:p>
    <w:p w14:paraId="6166A785" w14:textId="77777777" w:rsidR="00D128FF" w:rsidRPr="00D128FF" w:rsidRDefault="00D128FF" w:rsidP="00D128FF">
      <w:pPr>
        <w:shd w:val="clear" w:color="auto" w:fill="FFFFFF"/>
        <w:jc w:val="both"/>
        <w:rPr>
          <w:color w:val="000000"/>
          <w:lang w:eastAsia="en-US"/>
        </w:rPr>
      </w:pPr>
      <w:r w:rsidRPr="00D128FF">
        <w:rPr>
          <w:b/>
          <w:lang w:eastAsia="en-US"/>
        </w:rPr>
        <w:t xml:space="preserve">Чл. 14. (1) </w:t>
      </w:r>
      <w:r w:rsidRPr="00D128FF">
        <w:rPr>
          <w:color w:val="000000"/>
          <w:lang w:eastAsia="en-US"/>
        </w:rPr>
        <w:t xml:space="preserve">Когато като гаранция за изпълнение се представя </w:t>
      </w:r>
      <w:r w:rsidRPr="00D128FF">
        <w:rPr>
          <w:color w:val="000000"/>
          <w:spacing w:val="1"/>
          <w:lang w:eastAsia="en-US"/>
        </w:rPr>
        <w:t>банкова гаранция</w:t>
      </w:r>
      <w:r w:rsidRPr="00D128FF">
        <w:rPr>
          <w:color w:val="000000"/>
          <w:lang w:eastAsia="en-US"/>
        </w:rPr>
        <w:t>, ИЗПЪЛНИТЕЛЯТ предава на ВЪЗЛОЖИТЕЛЯ оригинален екземпляр на банкова гаранция, издадена в полза на ВЪЗЛОЖИТЕЛЯ, която трябва да отговаря на следните изисквания:</w:t>
      </w:r>
    </w:p>
    <w:p w14:paraId="3A358C55" w14:textId="77777777" w:rsidR="00D128FF" w:rsidRPr="00D128FF" w:rsidRDefault="00D128FF" w:rsidP="00D128FF">
      <w:pPr>
        <w:shd w:val="clear" w:color="auto" w:fill="FFFFFF"/>
        <w:jc w:val="both"/>
        <w:rPr>
          <w:color w:val="000000"/>
          <w:lang w:eastAsia="en-US"/>
        </w:rPr>
      </w:pPr>
      <w:r w:rsidRPr="00D128FF">
        <w:rPr>
          <w:color w:val="000000"/>
          <w:lang w:eastAsia="en-US"/>
        </w:rPr>
        <w:t xml:space="preserve">1. да бъде безусловна и неотменяема банкова гаранция  [да съдържа задължение на банката - гарант да извърши плащане при първо писмено искане от ВЪЗЛОЖИТЕЛЯ, деклариращ, че е </w:t>
      </w:r>
      <w:r w:rsidRPr="00D128FF">
        <w:rPr>
          <w:color w:val="000000"/>
          <w:lang w:eastAsia="en-US"/>
        </w:rPr>
        <w:lastRenderedPageBreak/>
        <w:t>налице неизпълнение на задължение на ИЗПЪЛНИТЕЛЯ или друго основание за задържане на Гаранцията за изпълнение по този Договор];</w:t>
      </w:r>
    </w:p>
    <w:p w14:paraId="33556BC0" w14:textId="77777777" w:rsidR="00D128FF" w:rsidRPr="00D128FF" w:rsidRDefault="00D128FF" w:rsidP="00D128FF">
      <w:pPr>
        <w:shd w:val="clear" w:color="auto" w:fill="FFFFFF"/>
        <w:jc w:val="both"/>
        <w:rPr>
          <w:color w:val="000000"/>
          <w:spacing w:val="-2"/>
          <w:lang w:eastAsia="en-US"/>
        </w:rPr>
      </w:pPr>
      <w:r w:rsidRPr="00D128FF">
        <w:rPr>
          <w:color w:val="000000"/>
          <w:lang w:eastAsia="en-US"/>
        </w:rPr>
        <w:t xml:space="preserve">2. да бъде със срок на валидност за целия срок на действие на Договора </w:t>
      </w:r>
      <w:r w:rsidRPr="00D128FF">
        <w:rPr>
          <w:b/>
          <w:i/>
          <w:color w:val="000000"/>
          <w:lang w:eastAsia="en-US"/>
        </w:rPr>
        <w:t>[</w:t>
      </w:r>
      <w:r w:rsidRPr="00D128FF">
        <w:rPr>
          <w:b/>
          <w:i/>
          <w:color w:val="000000"/>
          <w:spacing w:val="1"/>
          <w:lang w:eastAsia="en-US"/>
        </w:rPr>
        <w:t xml:space="preserve">плюс </w:t>
      </w:r>
      <w:r w:rsidRPr="00D128FF">
        <w:rPr>
          <w:b/>
          <w:i/>
          <w:color w:val="000000"/>
          <w:spacing w:val="1"/>
          <w:lang w:val="en-US" w:eastAsia="en-US"/>
        </w:rPr>
        <w:t>2</w:t>
      </w:r>
      <w:r w:rsidRPr="00D128FF">
        <w:rPr>
          <w:b/>
          <w:i/>
          <w:color w:val="000000"/>
          <w:spacing w:val="1"/>
          <w:lang w:eastAsia="en-US"/>
        </w:rPr>
        <w:t xml:space="preserve"> (два) месеца</w:t>
      </w:r>
      <w:r w:rsidRPr="00D128FF">
        <w:rPr>
          <w:b/>
          <w:i/>
          <w:color w:val="000000"/>
          <w:lang w:eastAsia="en-US"/>
        </w:rPr>
        <w:t xml:space="preserve"> след прекратяването на Договора</w:t>
      </w:r>
      <w:r w:rsidRPr="00D128FF">
        <w:rPr>
          <w:color w:val="000000"/>
          <w:lang w:eastAsia="en-US"/>
        </w:rPr>
        <w:t>], като при необходимост срокът на валидност на банковата гаранция се удължава или се издава нова.</w:t>
      </w:r>
      <w:r w:rsidRPr="00D128FF">
        <w:rPr>
          <w:color w:val="000000"/>
          <w:spacing w:val="-2"/>
          <w:lang w:eastAsia="en-US"/>
        </w:rPr>
        <w:t xml:space="preserve"> </w:t>
      </w:r>
    </w:p>
    <w:p w14:paraId="6F137A8A" w14:textId="77777777" w:rsidR="00D128FF" w:rsidRPr="00D128FF" w:rsidRDefault="00D128FF" w:rsidP="00D128FF">
      <w:pPr>
        <w:shd w:val="clear" w:color="auto" w:fill="FFFFFF"/>
        <w:jc w:val="both"/>
        <w:rPr>
          <w:color w:val="000000"/>
          <w:spacing w:val="-2"/>
          <w:lang w:eastAsia="en-US"/>
        </w:rPr>
      </w:pPr>
      <w:r w:rsidRPr="00D128FF">
        <w:rPr>
          <w:b/>
          <w:color w:val="000000"/>
          <w:spacing w:val="-2"/>
          <w:lang w:eastAsia="en-US"/>
        </w:rPr>
        <w:t>(2)</w:t>
      </w:r>
      <w:r w:rsidRPr="00D128FF">
        <w:rPr>
          <w:color w:val="000000"/>
          <w:spacing w:val="-2"/>
          <w:lang w:eastAsia="en-US"/>
        </w:rPr>
        <w:t xml:space="preserve"> Банковите разходи по откриването и поддържането на Гаранцията </w:t>
      </w:r>
      <w:r w:rsidRPr="00D128FF">
        <w:rPr>
          <w:color w:val="000000"/>
          <w:spacing w:val="1"/>
          <w:lang w:eastAsia="en-US"/>
        </w:rPr>
        <w:t xml:space="preserve">за изпълнение във формата на банкова гаранция, както и по усвояването на средства от страна на ВЪЗЛОЖИТЕЛЯ, [при наличието на основание за това,] </w:t>
      </w:r>
      <w:r w:rsidRPr="00D128FF">
        <w:rPr>
          <w:color w:val="000000"/>
          <w:spacing w:val="-2"/>
          <w:lang w:eastAsia="en-US"/>
        </w:rPr>
        <w:t>са за сметка на ИЗПЪЛНИТЕЛЯ.</w:t>
      </w:r>
    </w:p>
    <w:p w14:paraId="5950FF82" w14:textId="77777777" w:rsidR="00D128FF" w:rsidRPr="00D128FF" w:rsidRDefault="00D128FF" w:rsidP="00D128FF">
      <w:pPr>
        <w:shd w:val="clear" w:color="auto" w:fill="FFFFFF"/>
        <w:jc w:val="both"/>
        <w:rPr>
          <w:b/>
          <w:color w:val="000000"/>
          <w:spacing w:val="-2"/>
          <w:highlight w:val="yellow"/>
          <w:lang w:eastAsia="en-US"/>
        </w:rPr>
      </w:pPr>
    </w:p>
    <w:p w14:paraId="13671657" w14:textId="77777777" w:rsidR="00D128FF" w:rsidRPr="00D128FF" w:rsidRDefault="00D128FF" w:rsidP="00D128FF">
      <w:pPr>
        <w:shd w:val="clear" w:color="auto" w:fill="FFFFFF"/>
        <w:jc w:val="both"/>
        <w:rPr>
          <w:color w:val="000000"/>
          <w:spacing w:val="1"/>
          <w:lang w:eastAsia="en-US"/>
        </w:rPr>
      </w:pPr>
      <w:r w:rsidRPr="00D128FF">
        <w:rPr>
          <w:b/>
          <w:lang w:eastAsia="en-US"/>
        </w:rPr>
        <w:t xml:space="preserve">Чл. 15. (1) </w:t>
      </w:r>
      <w:r w:rsidRPr="00D128FF">
        <w:rPr>
          <w:color w:val="000000"/>
          <w:lang w:eastAsia="en-US"/>
        </w:rPr>
        <w:t xml:space="preserve">Когато като Гаранция за изпълнение се представя </w:t>
      </w:r>
      <w:r w:rsidRPr="00D128FF">
        <w:rPr>
          <w:color w:val="000000"/>
          <w:spacing w:val="1"/>
          <w:lang w:eastAsia="en-US"/>
        </w:rPr>
        <w:t>застраховка, ИЗПЪЛНИТЕЛЯТ предава на ВЪЗЛОЖИТЕЛЯ оригинален екземпляр на [застрахователна полица], в която ВЪЗЛОЖИТЕЛЯТ е посочен като трето ползващо се лице (</w:t>
      </w:r>
      <w:proofErr w:type="spellStart"/>
      <w:r w:rsidRPr="00D128FF">
        <w:rPr>
          <w:color w:val="000000"/>
          <w:spacing w:val="1"/>
          <w:lang w:eastAsia="en-US"/>
        </w:rPr>
        <w:t>бенефициер</w:t>
      </w:r>
      <w:proofErr w:type="spellEnd"/>
      <w:r w:rsidRPr="00D128FF">
        <w:rPr>
          <w:color w:val="000000"/>
          <w:spacing w:val="1"/>
          <w:lang w:eastAsia="en-US"/>
        </w:rPr>
        <w:t>), която трябва да отговаря на следните изисквания:</w:t>
      </w:r>
    </w:p>
    <w:p w14:paraId="74D0C199" w14:textId="77777777" w:rsidR="00D128FF" w:rsidRPr="00D128FF" w:rsidRDefault="00D128FF" w:rsidP="00D128FF">
      <w:pPr>
        <w:shd w:val="clear" w:color="auto" w:fill="FFFFFF"/>
        <w:jc w:val="both"/>
        <w:rPr>
          <w:color w:val="000000"/>
          <w:spacing w:val="1"/>
          <w:lang w:eastAsia="en-US"/>
        </w:rPr>
      </w:pPr>
      <w:r w:rsidRPr="00D128FF">
        <w:rPr>
          <w:color w:val="000000"/>
          <w:spacing w:val="1"/>
          <w:lang w:eastAsia="en-US"/>
        </w:rPr>
        <w:t>1. да обезпечава изпълнението на този Договор чрез покритие на отговорността на ИЗПЪЛНИТЕЛЯ;</w:t>
      </w:r>
    </w:p>
    <w:p w14:paraId="079FFB0E" w14:textId="77777777" w:rsidR="00D128FF" w:rsidRPr="00D128FF" w:rsidRDefault="00D128FF" w:rsidP="00D128FF">
      <w:pPr>
        <w:shd w:val="clear" w:color="auto" w:fill="FFFFFF"/>
        <w:jc w:val="both"/>
        <w:rPr>
          <w:b/>
          <w:i/>
          <w:color w:val="000000"/>
          <w:spacing w:val="1"/>
          <w:lang w:eastAsia="en-US"/>
        </w:rPr>
      </w:pPr>
      <w:r w:rsidRPr="00D128FF">
        <w:rPr>
          <w:color w:val="000000"/>
          <w:spacing w:val="1"/>
          <w:lang w:eastAsia="en-US"/>
        </w:rPr>
        <w:t xml:space="preserve">2. да бъде със срок на валидност за целия срок на действие на Договора </w:t>
      </w:r>
      <w:r w:rsidRPr="00D128FF">
        <w:rPr>
          <w:b/>
          <w:i/>
          <w:color w:val="000000"/>
          <w:spacing w:val="1"/>
          <w:lang w:eastAsia="en-US"/>
        </w:rPr>
        <w:t xml:space="preserve">[плюс </w:t>
      </w:r>
      <w:r w:rsidRPr="00D128FF">
        <w:rPr>
          <w:b/>
          <w:i/>
          <w:color w:val="000000"/>
          <w:spacing w:val="1"/>
          <w:lang w:val="en-US" w:eastAsia="en-US"/>
        </w:rPr>
        <w:t>2</w:t>
      </w:r>
      <w:r w:rsidRPr="00D128FF">
        <w:rPr>
          <w:b/>
          <w:i/>
          <w:color w:val="000000"/>
          <w:spacing w:val="1"/>
          <w:lang w:eastAsia="en-US"/>
        </w:rPr>
        <w:t xml:space="preserve"> (два) месеца след прекратяването на Договора. </w:t>
      </w:r>
    </w:p>
    <w:p w14:paraId="1F6EEDED" w14:textId="77777777" w:rsidR="00D128FF" w:rsidRPr="00D128FF" w:rsidRDefault="00D128FF" w:rsidP="00D128FF">
      <w:pPr>
        <w:shd w:val="clear" w:color="auto" w:fill="FFFFFF"/>
        <w:jc w:val="both"/>
        <w:rPr>
          <w:color w:val="000000"/>
          <w:spacing w:val="1"/>
          <w:lang w:val="en-US" w:eastAsia="en-US"/>
        </w:rPr>
      </w:pPr>
      <w:r w:rsidRPr="00D128FF">
        <w:rPr>
          <w:b/>
          <w:lang w:eastAsia="en-US"/>
        </w:rPr>
        <w:t xml:space="preserve">(2) </w:t>
      </w:r>
      <w:r w:rsidRPr="00D128FF">
        <w:rPr>
          <w:color w:val="000000"/>
          <w:spacing w:val="1"/>
          <w:lang w:eastAsia="en-US"/>
        </w:rPr>
        <w:t>Разходите по сключването на застрахователния договор и поддържането на валидността на застраховката за изисквания срок, както и по всяко изплащане на застрахователно обезщетение в полза на ВЪЗЛОЖИТЕЛЯ, [при наличието на основание за това,] са за сметка на ИЗПЪЛНИТЕЛЯ.</w:t>
      </w:r>
      <w:r w:rsidRPr="00D128FF">
        <w:rPr>
          <w:color w:val="000000"/>
          <w:spacing w:val="1"/>
          <w:lang w:val="en-US" w:eastAsia="en-US"/>
        </w:rPr>
        <w:t xml:space="preserve"> </w:t>
      </w:r>
    </w:p>
    <w:p w14:paraId="7DAA6C85" w14:textId="77777777" w:rsidR="00D128FF" w:rsidRPr="00D128FF" w:rsidRDefault="00D128FF" w:rsidP="00D128FF">
      <w:pPr>
        <w:shd w:val="clear" w:color="auto" w:fill="FFFFFF"/>
        <w:tabs>
          <w:tab w:val="left" w:pos="-180"/>
        </w:tabs>
        <w:jc w:val="both"/>
        <w:rPr>
          <w:b/>
          <w:lang w:eastAsia="en-US"/>
        </w:rPr>
      </w:pPr>
    </w:p>
    <w:p w14:paraId="0E1218D7" w14:textId="77777777" w:rsidR="00D128FF" w:rsidRPr="00D128FF" w:rsidRDefault="00D128FF" w:rsidP="00D128FF">
      <w:pPr>
        <w:shd w:val="clear" w:color="auto" w:fill="FFFFFF"/>
        <w:tabs>
          <w:tab w:val="left" w:pos="-180"/>
        </w:tabs>
        <w:jc w:val="both"/>
        <w:rPr>
          <w:color w:val="000000"/>
          <w:spacing w:val="-2"/>
          <w:lang w:eastAsia="en-US"/>
        </w:rPr>
      </w:pPr>
      <w:r w:rsidRPr="00D128FF">
        <w:rPr>
          <w:b/>
          <w:lang w:eastAsia="en-US"/>
        </w:rPr>
        <w:t xml:space="preserve">Чл. 16. (1) </w:t>
      </w:r>
      <w:r w:rsidRPr="00D128FF">
        <w:rPr>
          <w:color w:val="000000"/>
          <w:spacing w:val="1"/>
          <w:lang w:eastAsia="en-US"/>
        </w:rPr>
        <w:t xml:space="preserve">ВЪЗЛОЖИТЕЛЯТ освобождава Гаранцията за изпълнение в срок до </w:t>
      </w:r>
      <w:r w:rsidRPr="00D128FF">
        <w:rPr>
          <w:b/>
          <w:i/>
          <w:color w:val="000000"/>
          <w:spacing w:val="1"/>
          <w:lang w:eastAsia="en-US"/>
        </w:rPr>
        <w:t>2 (два) месеца</w:t>
      </w:r>
      <w:r w:rsidRPr="00D128FF">
        <w:rPr>
          <w:color w:val="000000"/>
          <w:spacing w:val="1"/>
          <w:lang w:eastAsia="en-US"/>
        </w:rPr>
        <w:t xml:space="preserve"> след прекратяването на Договора [приключване на изпълнението на Договора и окончателно приемане на Услугите] в пълен размер, ако липсват основания за задържането от страна на ВЪЗЛОЖИТЕЛЯ на каквато и да е сума по нея</w:t>
      </w:r>
      <w:r w:rsidRPr="00D128FF">
        <w:rPr>
          <w:color w:val="000000"/>
          <w:spacing w:val="-2"/>
          <w:lang w:eastAsia="en-US"/>
        </w:rPr>
        <w:t>.</w:t>
      </w:r>
    </w:p>
    <w:p w14:paraId="674FA095" w14:textId="77777777" w:rsidR="00D128FF" w:rsidRPr="00D128FF" w:rsidRDefault="00D128FF" w:rsidP="00D128FF">
      <w:pPr>
        <w:shd w:val="clear" w:color="auto" w:fill="FFFFFF"/>
        <w:tabs>
          <w:tab w:val="left" w:pos="-180"/>
        </w:tabs>
        <w:jc w:val="both"/>
        <w:rPr>
          <w:color w:val="000000"/>
          <w:spacing w:val="-2"/>
          <w:lang w:eastAsia="en-US"/>
        </w:rPr>
      </w:pPr>
      <w:r w:rsidRPr="00D128FF">
        <w:rPr>
          <w:b/>
          <w:color w:val="000000"/>
          <w:spacing w:val="-2"/>
          <w:lang w:eastAsia="en-US"/>
        </w:rPr>
        <w:t>(2)</w:t>
      </w:r>
      <w:r w:rsidRPr="00D128FF">
        <w:rPr>
          <w:color w:val="000000"/>
          <w:spacing w:val="-2"/>
          <w:lang w:eastAsia="en-US"/>
        </w:rPr>
        <w:t xml:space="preserve"> Освобождаването на Гаранцията за изпълнение се извършва, както следва:</w:t>
      </w:r>
    </w:p>
    <w:p w14:paraId="74D061F9" w14:textId="77777777" w:rsidR="00D128FF" w:rsidRPr="00D128FF" w:rsidRDefault="00D128FF" w:rsidP="00D128FF">
      <w:pPr>
        <w:shd w:val="clear" w:color="auto" w:fill="FFFFFF"/>
        <w:tabs>
          <w:tab w:val="left" w:pos="-180"/>
        </w:tabs>
        <w:jc w:val="both"/>
        <w:rPr>
          <w:color w:val="000000"/>
          <w:spacing w:val="-2"/>
          <w:lang w:eastAsia="en-US"/>
        </w:rPr>
      </w:pPr>
      <w:r w:rsidRPr="00D128FF">
        <w:rPr>
          <w:color w:val="000000"/>
          <w:spacing w:val="-2"/>
          <w:lang w:eastAsia="en-US"/>
        </w:rPr>
        <w:t xml:space="preserve">1. когато е във формата на парична сума – чрез превеждане на сумата по банковата сметка на ИЗПЪЛНИТЕЛЯ, посочена в чл. [10] от Договора; </w:t>
      </w:r>
    </w:p>
    <w:p w14:paraId="794B723B" w14:textId="77777777" w:rsidR="00D128FF" w:rsidRPr="00D128FF" w:rsidRDefault="00D128FF" w:rsidP="00D128FF">
      <w:pPr>
        <w:shd w:val="clear" w:color="auto" w:fill="FFFFFF"/>
        <w:tabs>
          <w:tab w:val="left" w:pos="-180"/>
        </w:tabs>
        <w:jc w:val="both"/>
        <w:rPr>
          <w:color w:val="000000"/>
          <w:spacing w:val="-2"/>
          <w:lang w:eastAsia="en-US"/>
        </w:rPr>
      </w:pPr>
      <w:r w:rsidRPr="00D128FF">
        <w:rPr>
          <w:color w:val="000000"/>
          <w:spacing w:val="-2"/>
          <w:lang w:eastAsia="en-US"/>
        </w:rPr>
        <w:t>2. когато е във формата на банкова гаранция – чрез връщане на нейния оригинал на представител на ИЗПЪЛНИТЕЛЯ или упълномощено от него лице;</w:t>
      </w:r>
    </w:p>
    <w:p w14:paraId="5E6A4D79" w14:textId="77777777" w:rsidR="00D128FF" w:rsidRPr="00D128FF" w:rsidRDefault="00D128FF" w:rsidP="00D128FF">
      <w:pPr>
        <w:shd w:val="clear" w:color="auto" w:fill="FFFFFF"/>
        <w:tabs>
          <w:tab w:val="left" w:pos="-180"/>
        </w:tabs>
        <w:jc w:val="both"/>
        <w:rPr>
          <w:color w:val="000000"/>
          <w:spacing w:val="-2"/>
          <w:lang w:eastAsia="en-US"/>
        </w:rPr>
      </w:pPr>
      <w:r w:rsidRPr="00D128FF">
        <w:rPr>
          <w:color w:val="000000"/>
          <w:spacing w:val="-2"/>
          <w:lang w:eastAsia="en-US"/>
        </w:rPr>
        <w:t xml:space="preserve">3. когато е във формата на застраховка – чрез връщане на оригинала на </w:t>
      </w:r>
      <w:r w:rsidRPr="00D128FF">
        <w:rPr>
          <w:color w:val="000000"/>
          <w:spacing w:val="1"/>
          <w:lang w:eastAsia="en-US"/>
        </w:rPr>
        <w:t xml:space="preserve">застрахователната полица </w:t>
      </w:r>
      <w:r w:rsidRPr="00D128FF">
        <w:rPr>
          <w:color w:val="000000"/>
          <w:spacing w:val="-2"/>
          <w:lang w:eastAsia="en-US"/>
        </w:rPr>
        <w:t>на представител на ИЗПЪЛНИТЕЛЯ или упълномощено от него лице.</w:t>
      </w:r>
    </w:p>
    <w:p w14:paraId="2F2B0788" w14:textId="77777777" w:rsidR="00D128FF" w:rsidRPr="00D128FF" w:rsidRDefault="00D128FF" w:rsidP="00D128FF">
      <w:pPr>
        <w:shd w:val="clear" w:color="auto" w:fill="FFFFFF"/>
        <w:tabs>
          <w:tab w:val="left" w:pos="-180"/>
        </w:tabs>
        <w:jc w:val="both"/>
        <w:rPr>
          <w:color w:val="000000"/>
          <w:spacing w:val="-2"/>
          <w:lang w:eastAsia="en-US"/>
        </w:rPr>
      </w:pPr>
      <w:r w:rsidRPr="00D128FF">
        <w:rPr>
          <w:b/>
          <w:color w:val="000000"/>
          <w:spacing w:val="-2"/>
          <w:lang w:eastAsia="en-US"/>
        </w:rPr>
        <w:t>(3)</w:t>
      </w:r>
      <w:r w:rsidRPr="00D128FF">
        <w:rPr>
          <w:color w:val="000000"/>
          <w:spacing w:val="-2"/>
          <w:lang w:eastAsia="en-US"/>
        </w:rPr>
        <w:t xml:space="preserve"> Гаранцията или съответната част от нея не се освобождава от ВЪЗЛОЖИТЕЛЯ, ако в процеса на изпълнение на Договора е възникнал спор между Страните относно неизпълнение на задълженията на ИЗПЪЛНИТЕЛЯ и въпросът е отнесен за решаване пред съд. При решаване на спора в полза на ВЪЗЛОЖИТЕЛЯ той може да пристъпи към усвояване на гаранциите.</w:t>
      </w:r>
    </w:p>
    <w:p w14:paraId="20CCA774" w14:textId="77777777" w:rsidR="00D128FF" w:rsidRPr="00D128FF" w:rsidRDefault="00D128FF" w:rsidP="00D128FF">
      <w:pPr>
        <w:shd w:val="clear" w:color="auto" w:fill="FFFFFF"/>
        <w:tabs>
          <w:tab w:val="left" w:pos="-180"/>
        </w:tabs>
        <w:jc w:val="both"/>
        <w:rPr>
          <w:color w:val="000000"/>
          <w:spacing w:val="-2"/>
          <w:lang w:eastAsia="en-US"/>
        </w:rPr>
      </w:pPr>
      <w:r w:rsidRPr="00D128FF">
        <w:rPr>
          <w:color w:val="000000"/>
          <w:spacing w:val="-2"/>
          <w:lang w:eastAsia="en-US"/>
        </w:rPr>
        <w:tab/>
      </w:r>
    </w:p>
    <w:p w14:paraId="6640C5B6" w14:textId="77777777" w:rsidR="00D128FF" w:rsidRPr="00D128FF" w:rsidRDefault="00D128FF" w:rsidP="00D128FF">
      <w:pPr>
        <w:shd w:val="clear" w:color="auto" w:fill="FFFFFF"/>
        <w:tabs>
          <w:tab w:val="left" w:pos="-180"/>
        </w:tabs>
        <w:jc w:val="both"/>
        <w:rPr>
          <w:lang w:eastAsia="en-US"/>
        </w:rPr>
      </w:pPr>
      <w:r w:rsidRPr="00D128FF">
        <w:rPr>
          <w:b/>
          <w:lang w:eastAsia="en-US"/>
        </w:rPr>
        <w:t xml:space="preserve">Чл. 17. </w:t>
      </w:r>
      <w:r w:rsidRPr="00D128FF">
        <w:rPr>
          <w:lang w:eastAsia="en-US"/>
        </w:rPr>
        <w:t xml:space="preserve">ВЪЗЛОЖИТЕЛЯТ има право да задържи съответна част и да се удовлетвори от Гаранцията за изпълнение, когато ИЗПЪЛНИТЕЛЯТ не изпълни някое от неговите задължения по Договора, както и в случаите на лошо, частично и забавено изпълнение на което и да е задължение на ИЗПЪЛНИТЕЛЯ, като усвои такава част от Гаранцията за изпълнение, която съответства на уговорената в Договора неустойка за съответния случай на неизпълнение. </w:t>
      </w:r>
    </w:p>
    <w:p w14:paraId="5DEDB646" w14:textId="77777777" w:rsidR="00D128FF" w:rsidRPr="00D128FF" w:rsidRDefault="00D128FF" w:rsidP="00D128FF">
      <w:pPr>
        <w:shd w:val="clear" w:color="auto" w:fill="FFFFFF"/>
        <w:tabs>
          <w:tab w:val="left" w:pos="-180"/>
        </w:tabs>
        <w:jc w:val="both"/>
        <w:rPr>
          <w:b/>
          <w:lang w:eastAsia="en-US"/>
        </w:rPr>
      </w:pPr>
    </w:p>
    <w:p w14:paraId="03768F7F" w14:textId="77777777" w:rsidR="00D128FF" w:rsidRPr="00D128FF" w:rsidRDefault="00D128FF" w:rsidP="00D128FF">
      <w:pPr>
        <w:shd w:val="clear" w:color="auto" w:fill="FFFFFF"/>
        <w:tabs>
          <w:tab w:val="left" w:pos="-180"/>
        </w:tabs>
        <w:jc w:val="both"/>
        <w:rPr>
          <w:b/>
          <w:lang w:eastAsia="en-US"/>
        </w:rPr>
      </w:pPr>
      <w:r w:rsidRPr="00D128FF">
        <w:rPr>
          <w:b/>
          <w:lang w:eastAsia="en-US"/>
        </w:rPr>
        <w:t xml:space="preserve">Чл. 18. </w:t>
      </w:r>
      <w:r w:rsidRPr="00D128FF">
        <w:rPr>
          <w:lang w:eastAsia="en-US"/>
        </w:rPr>
        <w:t>ВЪЗЛОЖИТЕЛЯТ има право да задържи Гаранцията за изпълнение в пълен размер, в следните случаи:</w:t>
      </w:r>
    </w:p>
    <w:p w14:paraId="766BBC79" w14:textId="77777777" w:rsidR="00D128FF" w:rsidRPr="00D128FF" w:rsidRDefault="00D128FF" w:rsidP="00D128FF">
      <w:pPr>
        <w:shd w:val="clear" w:color="auto" w:fill="FFFFFF"/>
        <w:tabs>
          <w:tab w:val="left" w:pos="-180"/>
        </w:tabs>
        <w:jc w:val="both"/>
        <w:rPr>
          <w:color w:val="000000"/>
          <w:spacing w:val="-2"/>
          <w:lang w:eastAsia="en-US"/>
        </w:rPr>
      </w:pPr>
      <w:r w:rsidRPr="00D128FF">
        <w:rPr>
          <w:lang w:eastAsia="en-US"/>
        </w:rPr>
        <w:t xml:space="preserve">1. ако ИЗПЪЛНИТЕЛЯТ не започне работа по изпълнение на Договора [в срок до 3 </w:t>
      </w:r>
      <w:r w:rsidRPr="00D128FF">
        <w:rPr>
          <w:color w:val="000000"/>
          <w:spacing w:val="1"/>
          <w:lang w:eastAsia="en-US"/>
        </w:rPr>
        <w:t>(</w:t>
      </w:r>
      <w:r w:rsidRPr="00D128FF">
        <w:rPr>
          <w:i/>
          <w:color w:val="000000"/>
          <w:spacing w:val="1"/>
          <w:lang w:eastAsia="en-US"/>
        </w:rPr>
        <w:t>три</w:t>
      </w:r>
      <w:r w:rsidRPr="00D128FF">
        <w:rPr>
          <w:color w:val="000000"/>
          <w:spacing w:val="1"/>
          <w:lang w:eastAsia="en-US"/>
        </w:rPr>
        <w:t>) дни</w:t>
      </w:r>
      <w:r w:rsidRPr="00D128FF">
        <w:rPr>
          <w:lang w:eastAsia="en-US"/>
        </w:rPr>
        <w:t xml:space="preserve"> след Датата на влизане в сила и ВЪЗЛОЖИТЕЛЯТ развали Договора на това основание;</w:t>
      </w:r>
      <w:r w:rsidRPr="00D128FF">
        <w:rPr>
          <w:color w:val="000000"/>
          <w:spacing w:val="-2"/>
          <w:lang w:eastAsia="en-US"/>
        </w:rPr>
        <w:t xml:space="preserve"> </w:t>
      </w:r>
    </w:p>
    <w:p w14:paraId="1E2A56C9" w14:textId="77777777" w:rsidR="00D128FF" w:rsidRPr="00D128FF" w:rsidRDefault="00D128FF" w:rsidP="00D128FF">
      <w:pPr>
        <w:shd w:val="clear" w:color="auto" w:fill="FFFFFF"/>
        <w:tabs>
          <w:tab w:val="left" w:pos="-180"/>
        </w:tabs>
        <w:jc w:val="both"/>
        <w:rPr>
          <w:color w:val="000000"/>
          <w:spacing w:val="-2"/>
          <w:lang w:eastAsia="en-US"/>
        </w:rPr>
      </w:pPr>
      <w:r w:rsidRPr="00D128FF">
        <w:rPr>
          <w:color w:val="000000"/>
          <w:spacing w:val="-2"/>
          <w:lang w:eastAsia="en-US"/>
        </w:rPr>
        <w:t xml:space="preserve">2. при пълно неизпълнение, в т.ч. когато Услугите не отговарят на изискванията на ВЪЗЛОЖИТЕЛЯ, и разваляне на Договора от страна на ВЪЗЛОЖИТЕЛЯ на това основание; </w:t>
      </w:r>
    </w:p>
    <w:p w14:paraId="595014FD" w14:textId="77777777" w:rsidR="00D128FF" w:rsidRPr="00D128FF" w:rsidRDefault="00D128FF" w:rsidP="00D128FF">
      <w:pPr>
        <w:shd w:val="clear" w:color="auto" w:fill="FFFFFF"/>
        <w:tabs>
          <w:tab w:val="left" w:pos="-180"/>
        </w:tabs>
        <w:jc w:val="both"/>
        <w:rPr>
          <w:color w:val="000000"/>
          <w:spacing w:val="-2"/>
          <w:lang w:eastAsia="en-US"/>
        </w:rPr>
      </w:pPr>
      <w:r w:rsidRPr="00D128FF">
        <w:rPr>
          <w:color w:val="000000"/>
          <w:spacing w:val="-2"/>
          <w:lang w:eastAsia="en-US"/>
        </w:rPr>
        <w:t>3. при прекратяване на дейността на ИЗПЪЛНИТЕЛЯ или при обявяването му в несъстоятелност.</w:t>
      </w:r>
    </w:p>
    <w:p w14:paraId="7042220C" w14:textId="77777777" w:rsidR="00D128FF" w:rsidRPr="00D128FF" w:rsidRDefault="00D128FF" w:rsidP="00D128FF">
      <w:pPr>
        <w:shd w:val="clear" w:color="auto" w:fill="FFFFFF"/>
        <w:tabs>
          <w:tab w:val="left" w:pos="-180"/>
        </w:tabs>
        <w:jc w:val="both"/>
        <w:rPr>
          <w:color w:val="000000"/>
          <w:spacing w:val="-2"/>
          <w:lang w:eastAsia="en-US"/>
        </w:rPr>
      </w:pPr>
    </w:p>
    <w:p w14:paraId="34211508" w14:textId="77777777" w:rsidR="00D128FF" w:rsidRPr="00D128FF" w:rsidRDefault="00D128FF" w:rsidP="00D128FF">
      <w:pPr>
        <w:shd w:val="clear" w:color="auto" w:fill="FFFFFF"/>
        <w:tabs>
          <w:tab w:val="left" w:pos="-180"/>
        </w:tabs>
        <w:jc w:val="both"/>
        <w:rPr>
          <w:lang w:eastAsia="en-US"/>
        </w:rPr>
      </w:pPr>
      <w:r w:rsidRPr="00D128FF">
        <w:rPr>
          <w:b/>
          <w:lang w:eastAsia="en-US"/>
        </w:rPr>
        <w:t xml:space="preserve">Чл. 19. </w:t>
      </w:r>
      <w:r w:rsidRPr="00D128FF">
        <w:rPr>
          <w:lang w:eastAsia="en-US"/>
        </w:rPr>
        <w:t>Във всеки случай на задържане на Гаранцията за изпълнение, ВЪЗЛОЖИТЕЛЯТ уведомява ИЗПЪЛНИТЕЛЯ за задържането и неговото основание. Задържането на Гаранцията за изпълнение изцяло или частично не изчерпва правата на ВЪЗЛОЖИТЕЛЯ да търси обезщетение в по-голям размер.</w:t>
      </w:r>
    </w:p>
    <w:p w14:paraId="74309252" w14:textId="77777777" w:rsidR="00D128FF" w:rsidRPr="00D128FF" w:rsidRDefault="00D128FF" w:rsidP="00D128FF">
      <w:pPr>
        <w:shd w:val="clear" w:color="auto" w:fill="FFFFFF"/>
        <w:tabs>
          <w:tab w:val="left" w:pos="-180"/>
        </w:tabs>
        <w:jc w:val="both"/>
        <w:rPr>
          <w:lang w:eastAsia="en-US"/>
        </w:rPr>
      </w:pPr>
    </w:p>
    <w:p w14:paraId="066A3965" w14:textId="77777777" w:rsidR="00D128FF" w:rsidRPr="00D128FF" w:rsidRDefault="00D128FF" w:rsidP="00D128FF">
      <w:pPr>
        <w:shd w:val="clear" w:color="auto" w:fill="FFFFFF"/>
        <w:tabs>
          <w:tab w:val="left" w:pos="-180"/>
        </w:tabs>
        <w:jc w:val="both"/>
        <w:rPr>
          <w:lang w:eastAsia="en-US"/>
        </w:rPr>
      </w:pPr>
      <w:r w:rsidRPr="00D128FF">
        <w:rPr>
          <w:b/>
          <w:lang w:eastAsia="en-US"/>
        </w:rPr>
        <w:t xml:space="preserve">Чл. 20. </w:t>
      </w:r>
      <w:r w:rsidRPr="00D128FF">
        <w:rPr>
          <w:lang w:eastAsia="en-US"/>
        </w:rPr>
        <w:t>Когато ВЪЗЛОЖИТЕЛЯТ се е удовлетворил от Гаранцията за изпълнение и Договорът продължава да е в сила, ИЗПЪЛНИТЕЛЯТ се задължава в срок до 7 (</w:t>
      </w:r>
      <w:r w:rsidRPr="00D128FF">
        <w:rPr>
          <w:i/>
          <w:lang w:eastAsia="en-US"/>
        </w:rPr>
        <w:t>седем</w:t>
      </w:r>
      <w:r w:rsidRPr="00D128FF">
        <w:rPr>
          <w:lang w:eastAsia="en-US"/>
        </w:rPr>
        <w:t>) дни да допълни Гаранцията за изпълнение, като внесе усвоената от ВЪЗЛОЖИТЕЛЯ сума по сметката на ВЪЗЛОЖИТЕЛЯ или предостави документ за изменение на първоначалната банкова гаранция или нова банкова гаранция, съответно застраховка, така че във всеки момент от действието на Договора размерът на Гаранцията за изпълнение да бъде в съответствие с чл. [12] от Договора.</w:t>
      </w:r>
    </w:p>
    <w:p w14:paraId="342896DB" w14:textId="77777777" w:rsidR="00D128FF" w:rsidRPr="00D128FF" w:rsidRDefault="00D128FF" w:rsidP="00D128FF">
      <w:pPr>
        <w:jc w:val="both"/>
      </w:pPr>
    </w:p>
    <w:p w14:paraId="14302E1F" w14:textId="77777777" w:rsidR="00D128FF" w:rsidRPr="00D128FF" w:rsidRDefault="00D128FF" w:rsidP="00D128FF">
      <w:pPr>
        <w:jc w:val="both"/>
        <w:rPr>
          <w:b/>
          <w:lang w:eastAsia="en-US"/>
        </w:rPr>
      </w:pPr>
      <w:r w:rsidRPr="00D128FF">
        <w:rPr>
          <w:b/>
          <w:lang w:eastAsia="en-US"/>
        </w:rPr>
        <w:t xml:space="preserve">Общи условия относно Гаранцията за изпълнение </w:t>
      </w:r>
    </w:p>
    <w:p w14:paraId="17661795" w14:textId="77777777" w:rsidR="00D128FF" w:rsidRPr="00D128FF" w:rsidRDefault="00D128FF" w:rsidP="00D128FF">
      <w:pPr>
        <w:jc w:val="both"/>
      </w:pPr>
      <w:r w:rsidRPr="00D128FF">
        <w:rPr>
          <w:b/>
          <w:lang w:eastAsia="en-US"/>
        </w:rPr>
        <w:t xml:space="preserve">Чл. 21. </w:t>
      </w:r>
      <w:r w:rsidRPr="00D128FF">
        <w:t>ВЪЗЛОЖИТЕЛЯТ не дължи лихва за времето, през което средствата по Гаранцията за изпълнение са престояли при него законосъобразно.</w:t>
      </w:r>
    </w:p>
    <w:p w14:paraId="42A36B12" w14:textId="77777777" w:rsidR="00D128FF" w:rsidRPr="00D128FF" w:rsidRDefault="00D128FF" w:rsidP="00D128FF">
      <w:pPr>
        <w:keepNext/>
        <w:keepLines/>
        <w:jc w:val="both"/>
        <w:outlineLvl w:val="1"/>
        <w:rPr>
          <w:b/>
          <w:bCs/>
          <w:color w:val="000000"/>
        </w:rPr>
      </w:pPr>
    </w:p>
    <w:p w14:paraId="124F775F" w14:textId="77777777" w:rsidR="00D128FF" w:rsidRPr="00D128FF" w:rsidRDefault="00D128FF" w:rsidP="00D128FF">
      <w:pPr>
        <w:keepNext/>
        <w:keepLines/>
        <w:jc w:val="both"/>
        <w:outlineLvl w:val="1"/>
        <w:rPr>
          <w:b/>
          <w:bCs/>
          <w:color w:val="000000"/>
        </w:rPr>
      </w:pPr>
      <w:r w:rsidRPr="00D128FF">
        <w:rPr>
          <w:b/>
          <w:bCs/>
          <w:color w:val="000000"/>
        </w:rPr>
        <w:t>ПРАВА И ЗАДЪЛЖЕНИЯ НА СТРАНИТЕ</w:t>
      </w:r>
    </w:p>
    <w:p w14:paraId="0DA32539" w14:textId="77777777" w:rsidR="00D128FF" w:rsidRPr="00D128FF" w:rsidRDefault="00D128FF" w:rsidP="00D128FF">
      <w:pPr>
        <w:jc w:val="both"/>
        <w:rPr>
          <w:b/>
          <w:bCs/>
          <w:color w:val="000000"/>
          <w:spacing w:val="1"/>
          <w:lang w:eastAsia="en-US"/>
        </w:rPr>
      </w:pPr>
      <w:r w:rsidRPr="00D128FF">
        <w:rPr>
          <w:b/>
          <w:bCs/>
          <w:color w:val="000000"/>
          <w:spacing w:val="1"/>
          <w:lang w:eastAsia="en-US"/>
        </w:rPr>
        <w:t xml:space="preserve">Чл. 22. </w:t>
      </w:r>
      <w:r w:rsidRPr="00D128FF">
        <w:rPr>
          <w:bCs/>
          <w:color w:val="000000"/>
          <w:spacing w:val="1"/>
          <w:lang w:eastAsia="en-US"/>
        </w:rPr>
        <w:t>Изброяването на конкретни права и задължения на Страните в този раздел от Договора е неизчерпателно и не засяга действието на други клаузи от Договора или от приложимото право, предвиждащи права и/или задължения на която и да е от Страните.</w:t>
      </w:r>
    </w:p>
    <w:p w14:paraId="46D7A78A" w14:textId="77777777" w:rsidR="00D128FF" w:rsidRPr="00D128FF" w:rsidRDefault="00D128FF" w:rsidP="00D128FF">
      <w:pPr>
        <w:jc w:val="both"/>
        <w:rPr>
          <w:highlight w:val="yellow"/>
        </w:rPr>
      </w:pPr>
    </w:p>
    <w:p w14:paraId="5A433CF0" w14:textId="77777777" w:rsidR="00D128FF" w:rsidRPr="00D128FF" w:rsidRDefault="00D128FF" w:rsidP="00D128FF">
      <w:pPr>
        <w:jc w:val="both"/>
        <w:rPr>
          <w:b/>
          <w:u w:val="single"/>
        </w:rPr>
      </w:pPr>
      <w:r w:rsidRPr="00D128FF">
        <w:rPr>
          <w:b/>
          <w:u w:val="single"/>
        </w:rPr>
        <w:t>Общи права и задължения на ИЗПЪЛНИТЕЛЯ</w:t>
      </w:r>
    </w:p>
    <w:p w14:paraId="60859AED" w14:textId="77777777" w:rsidR="00D128FF" w:rsidRPr="00D128FF" w:rsidRDefault="00D128FF" w:rsidP="00D128FF">
      <w:pPr>
        <w:jc w:val="both"/>
        <w:rPr>
          <w:bCs/>
          <w:color w:val="000000"/>
          <w:spacing w:val="1"/>
          <w:lang w:eastAsia="en-US"/>
        </w:rPr>
      </w:pPr>
      <w:r w:rsidRPr="00D128FF">
        <w:rPr>
          <w:bCs/>
          <w:color w:val="000000"/>
          <w:spacing w:val="1"/>
          <w:lang w:eastAsia="en-US"/>
        </w:rPr>
        <w:tab/>
      </w:r>
    </w:p>
    <w:p w14:paraId="00956AD7" w14:textId="77777777" w:rsidR="00D128FF" w:rsidRPr="00D128FF" w:rsidRDefault="00D128FF" w:rsidP="00D128FF">
      <w:pPr>
        <w:jc w:val="both"/>
        <w:rPr>
          <w:b/>
          <w:color w:val="000000"/>
          <w:spacing w:val="1"/>
          <w:lang w:eastAsia="en-US"/>
        </w:rPr>
      </w:pPr>
      <w:r w:rsidRPr="00D128FF">
        <w:rPr>
          <w:b/>
          <w:bCs/>
          <w:color w:val="000000"/>
          <w:spacing w:val="1"/>
          <w:lang w:eastAsia="en-US"/>
        </w:rPr>
        <w:t xml:space="preserve">Чл. 23. </w:t>
      </w:r>
      <w:r w:rsidRPr="00D128FF">
        <w:t xml:space="preserve">(1) </w:t>
      </w:r>
      <w:r w:rsidRPr="00D128FF">
        <w:rPr>
          <w:b/>
          <w:bCs/>
          <w:color w:val="000000"/>
          <w:spacing w:val="1"/>
          <w:lang w:eastAsia="en-US"/>
        </w:rPr>
        <w:t xml:space="preserve"> </w:t>
      </w:r>
      <w:r w:rsidRPr="00D128FF">
        <w:rPr>
          <w:b/>
          <w:color w:val="000000"/>
          <w:spacing w:val="1"/>
          <w:lang w:eastAsia="en-US"/>
        </w:rPr>
        <w:t>ИЗПЪЛНИТЕЛЯТ има право:</w:t>
      </w:r>
      <w:r w:rsidRPr="00D128FF">
        <w:rPr>
          <w:b/>
          <w:color w:val="000000"/>
          <w:spacing w:val="1"/>
          <w:lang w:eastAsia="en-US"/>
        </w:rPr>
        <w:tab/>
      </w:r>
    </w:p>
    <w:p w14:paraId="7F306D6E" w14:textId="77777777" w:rsidR="00D128FF" w:rsidRPr="00D128FF" w:rsidRDefault="00D128FF" w:rsidP="00D128FF">
      <w:pPr>
        <w:jc w:val="both"/>
        <w:rPr>
          <w:color w:val="000000"/>
          <w:spacing w:val="1"/>
          <w:lang w:eastAsia="en-US"/>
        </w:rPr>
      </w:pPr>
      <w:r w:rsidRPr="00D128FF">
        <w:rPr>
          <w:bCs/>
          <w:color w:val="000000"/>
          <w:spacing w:val="1"/>
          <w:lang w:eastAsia="en-US"/>
        </w:rPr>
        <w:t>1.</w:t>
      </w:r>
      <w:r w:rsidRPr="00D128FF">
        <w:rPr>
          <w:color w:val="000000"/>
          <w:spacing w:val="1"/>
          <w:lang w:eastAsia="en-US"/>
        </w:rPr>
        <w:t xml:space="preserve"> да получи възнаграждение в размера, сроковете и при условията по чл. [7 – 11] от договора;</w:t>
      </w:r>
    </w:p>
    <w:p w14:paraId="7FE2FF0F" w14:textId="77777777" w:rsidR="00D128FF" w:rsidRPr="00D128FF" w:rsidRDefault="00D128FF" w:rsidP="00D128FF">
      <w:pPr>
        <w:jc w:val="both"/>
        <w:rPr>
          <w:color w:val="000000"/>
          <w:spacing w:val="1"/>
          <w:lang w:eastAsia="en-US"/>
        </w:rPr>
      </w:pPr>
      <w:r w:rsidRPr="00D128FF">
        <w:rPr>
          <w:bCs/>
          <w:color w:val="000000"/>
          <w:spacing w:val="1"/>
          <w:lang w:eastAsia="en-US"/>
        </w:rPr>
        <w:t>2.</w:t>
      </w:r>
      <w:r w:rsidRPr="00D128FF">
        <w:rPr>
          <w:color w:val="000000"/>
          <w:spacing w:val="1"/>
          <w:lang w:eastAsia="en-US"/>
        </w:rPr>
        <w:t xml:space="preserve"> да иска и да получава от ВЪЗЛОЖИТЕЛЯ необходимото съдействие за изпълнение на задълженията по този Договор, както и всички необходими документи, информация и данни, пряко свързани или необходими за изпълнение на Договора;</w:t>
      </w:r>
    </w:p>
    <w:p w14:paraId="425FCF9F" w14:textId="77777777" w:rsidR="00D128FF" w:rsidRPr="00D128FF" w:rsidRDefault="00D128FF" w:rsidP="00D128FF">
      <w:pPr>
        <w:jc w:val="both"/>
        <w:rPr>
          <w:color w:val="000000"/>
          <w:spacing w:val="1"/>
          <w:lang w:eastAsia="en-US"/>
        </w:rPr>
      </w:pPr>
      <w:r w:rsidRPr="00D128FF">
        <w:rPr>
          <w:color w:val="000000"/>
          <w:spacing w:val="1"/>
          <w:lang w:eastAsia="en-US"/>
        </w:rPr>
        <w:tab/>
      </w:r>
    </w:p>
    <w:p w14:paraId="70ACD343" w14:textId="77777777" w:rsidR="00D128FF" w:rsidRPr="00D128FF" w:rsidRDefault="00D128FF" w:rsidP="00D128FF">
      <w:pPr>
        <w:jc w:val="both"/>
        <w:rPr>
          <w:b/>
          <w:color w:val="000000"/>
          <w:spacing w:val="1"/>
          <w:lang w:eastAsia="en-US"/>
        </w:rPr>
      </w:pPr>
      <w:r w:rsidRPr="00D128FF">
        <w:rPr>
          <w:b/>
          <w:bCs/>
          <w:color w:val="000000"/>
          <w:spacing w:val="1"/>
          <w:lang w:eastAsia="en-US"/>
        </w:rPr>
        <w:t>Чл.</w:t>
      </w:r>
      <w:r w:rsidRPr="00D128FF">
        <w:rPr>
          <w:b/>
          <w:color w:val="000000"/>
          <w:spacing w:val="1"/>
          <w:lang w:eastAsia="en-US"/>
        </w:rPr>
        <w:t xml:space="preserve"> </w:t>
      </w:r>
      <w:r w:rsidRPr="00D128FF">
        <w:rPr>
          <w:b/>
          <w:bCs/>
          <w:color w:val="000000"/>
          <w:spacing w:val="1"/>
          <w:lang w:eastAsia="en-US"/>
        </w:rPr>
        <w:t>24.</w:t>
      </w:r>
      <w:r w:rsidRPr="00D128FF">
        <w:t xml:space="preserve"> (1) </w:t>
      </w:r>
      <w:r w:rsidRPr="00D128FF">
        <w:rPr>
          <w:b/>
          <w:bCs/>
          <w:color w:val="000000"/>
          <w:spacing w:val="1"/>
          <w:lang w:eastAsia="en-US"/>
        </w:rPr>
        <w:t xml:space="preserve"> </w:t>
      </w:r>
      <w:r w:rsidRPr="00D128FF">
        <w:rPr>
          <w:b/>
          <w:color w:val="000000"/>
          <w:spacing w:val="1"/>
          <w:lang w:eastAsia="en-US"/>
        </w:rPr>
        <w:t xml:space="preserve"> ИЗПЪЛНИТЕЛЯТ се задължава:</w:t>
      </w:r>
    </w:p>
    <w:p w14:paraId="31319CA3" w14:textId="77777777" w:rsidR="00D128FF" w:rsidRPr="00D128FF" w:rsidRDefault="00D128FF" w:rsidP="00D128FF">
      <w:pPr>
        <w:jc w:val="both"/>
        <w:rPr>
          <w:color w:val="000000"/>
          <w:spacing w:val="1"/>
          <w:lang w:eastAsia="en-US"/>
        </w:rPr>
      </w:pPr>
      <w:r w:rsidRPr="00D128FF">
        <w:rPr>
          <w:bCs/>
          <w:color w:val="000000"/>
          <w:spacing w:val="1"/>
          <w:lang w:eastAsia="en-US"/>
        </w:rPr>
        <w:t>1.</w:t>
      </w:r>
      <w:r w:rsidRPr="00D128FF">
        <w:rPr>
          <w:color w:val="000000"/>
          <w:spacing w:val="1"/>
          <w:lang w:eastAsia="en-US"/>
        </w:rPr>
        <w:t xml:space="preserve"> да предостави/предоставя Услугите и да изпълнява задълженията си по този Договор в уговорените срокове и качествено, в съответствие с Договора и Приложенията;</w:t>
      </w:r>
    </w:p>
    <w:p w14:paraId="5752F740" w14:textId="77777777" w:rsidR="00D128FF" w:rsidRPr="00D128FF" w:rsidRDefault="00D128FF" w:rsidP="00D128FF">
      <w:pPr>
        <w:jc w:val="both"/>
        <w:rPr>
          <w:color w:val="000000"/>
          <w:spacing w:val="1"/>
          <w:lang w:eastAsia="en-US"/>
        </w:rPr>
      </w:pPr>
      <w:r w:rsidRPr="00D128FF">
        <w:rPr>
          <w:color w:val="000000"/>
          <w:spacing w:val="1"/>
          <w:lang w:eastAsia="en-US"/>
        </w:rPr>
        <w:t>2. да представи на ВЪЗЛОЖИТЕЛЯ отчетни документи и да извърши преработване и/или допълване в указания от ВЪЗЛОЖИТЕЛЯ срок, когато ВЪЗЛОЖИТЕЛЯТ е поискал това;</w:t>
      </w:r>
    </w:p>
    <w:p w14:paraId="24E42A84" w14:textId="77777777" w:rsidR="00D128FF" w:rsidRPr="00D128FF" w:rsidRDefault="00D128FF" w:rsidP="00D128FF">
      <w:pPr>
        <w:jc w:val="both"/>
        <w:rPr>
          <w:color w:val="000000"/>
          <w:spacing w:val="1"/>
          <w:lang w:eastAsia="en-US"/>
        </w:rPr>
      </w:pPr>
      <w:r w:rsidRPr="00D128FF">
        <w:rPr>
          <w:color w:val="000000"/>
          <w:spacing w:val="1"/>
          <w:lang w:eastAsia="en-US"/>
        </w:rPr>
        <w:t xml:space="preserve">3. да информира своевременно ВЪЗЛОЖИТЕЛЯ за всички пречки, възникващи в хода на изпълнението на работа, да предложи начин за отстраняването им, като може да поиска от ВЪЗЛОЖИТЕЛЯ указания и/или съдействие за отстраняването им; </w:t>
      </w:r>
    </w:p>
    <w:p w14:paraId="603FE2BE" w14:textId="77777777" w:rsidR="00D128FF" w:rsidRPr="00D128FF" w:rsidRDefault="00D128FF" w:rsidP="00D128FF">
      <w:pPr>
        <w:jc w:val="both"/>
        <w:rPr>
          <w:color w:val="000000"/>
          <w:spacing w:val="1"/>
          <w:lang w:eastAsia="en-US"/>
        </w:rPr>
      </w:pPr>
      <w:r w:rsidRPr="00D128FF">
        <w:rPr>
          <w:color w:val="000000"/>
          <w:spacing w:val="1"/>
          <w:lang w:eastAsia="en-US"/>
        </w:rPr>
        <w:t>4. да изпълнява всички законосъобразни указания и изисквания на ВЪЗЛОЖИТЕЛЯ;</w:t>
      </w:r>
    </w:p>
    <w:p w14:paraId="0DEA763B" w14:textId="77777777" w:rsidR="00D128FF" w:rsidRPr="00D128FF" w:rsidRDefault="00D128FF" w:rsidP="00D128FF">
      <w:pPr>
        <w:jc w:val="both"/>
        <w:rPr>
          <w:color w:val="000000"/>
          <w:spacing w:val="1"/>
          <w:lang w:eastAsia="en-US"/>
        </w:rPr>
      </w:pPr>
      <w:r w:rsidRPr="00D128FF">
        <w:rPr>
          <w:color w:val="000000"/>
          <w:spacing w:val="1"/>
          <w:lang w:eastAsia="en-US"/>
        </w:rPr>
        <w:t>5. да пази поверителна Конфиденциалната информация, в съответствие с уговореното в чл. [4</w:t>
      </w:r>
      <w:r w:rsidRPr="00D128FF">
        <w:rPr>
          <w:color w:val="000000"/>
          <w:spacing w:val="1"/>
          <w:lang w:val="en-US" w:eastAsia="en-US"/>
        </w:rPr>
        <w:t>2</w:t>
      </w:r>
      <w:r w:rsidRPr="00D128FF">
        <w:rPr>
          <w:color w:val="000000"/>
          <w:spacing w:val="1"/>
          <w:lang w:eastAsia="en-US"/>
        </w:rPr>
        <w:t xml:space="preserve">] от Договора;  </w:t>
      </w:r>
    </w:p>
    <w:p w14:paraId="76C67BCA" w14:textId="77777777" w:rsidR="00D128FF" w:rsidRPr="00D128FF" w:rsidRDefault="00D128FF" w:rsidP="00D128FF">
      <w:pPr>
        <w:jc w:val="both"/>
        <w:rPr>
          <w:color w:val="000000"/>
          <w:spacing w:val="1"/>
          <w:lang w:eastAsia="en-US"/>
        </w:rPr>
      </w:pPr>
      <w:r w:rsidRPr="00D128FF">
        <w:rPr>
          <w:color w:val="000000"/>
          <w:spacing w:val="1"/>
          <w:lang w:eastAsia="en-US"/>
        </w:rPr>
        <w:t>6. да възложи съответна част от Услугите на подизпълнителите, посочени в офертата на ИЗПЪЛНИТЕЛЯ, и да контролира изпълнението на техните задължения (</w:t>
      </w:r>
      <w:r w:rsidRPr="00D128FF">
        <w:rPr>
          <w:i/>
          <w:color w:val="FF0000"/>
          <w:spacing w:val="1"/>
          <w:lang w:eastAsia="en-US"/>
        </w:rPr>
        <w:t>ако е приложимо</w:t>
      </w:r>
      <w:r w:rsidRPr="00D128FF">
        <w:rPr>
          <w:color w:val="000000"/>
          <w:spacing w:val="1"/>
          <w:lang w:eastAsia="en-US"/>
        </w:rPr>
        <w:t>);</w:t>
      </w:r>
    </w:p>
    <w:p w14:paraId="3787E3BA" w14:textId="77777777" w:rsidR="00D128FF" w:rsidRPr="00D128FF" w:rsidRDefault="00D128FF" w:rsidP="00D128FF">
      <w:pPr>
        <w:jc w:val="both"/>
        <w:rPr>
          <w:color w:val="000000"/>
          <w:spacing w:val="1"/>
          <w:lang w:eastAsia="en-US"/>
        </w:rPr>
      </w:pPr>
      <w:r w:rsidRPr="00D128FF">
        <w:rPr>
          <w:color w:val="000000"/>
          <w:spacing w:val="1"/>
          <w:lang w:eastAsia="en-US"/>
        </w:rPr>
        <w:t>7. да участва във всички работни срещи, свързани с изпълнението на този Договор;</w:t>
      </w:r>
    </w:p>
    <w:p w14:paraId="73382D69" w14:textId="77777777" w:rsidR="00D128FF" w:rsidRPr="00D128FF" w:rsidRDefault="00D128FF" w:rsidP="00D128FF">
      <w:pPr>
        <w:jc w:val="both"/>
        <w:rPr>
          <w:color w:val="000000"/>
          <w:spacing w:val="1"/>
          <w:lang w:val="en-US" w:eastAsia="en-US"/>
        </w:rPr>
      </w:pPr>
      <w:r w:rsidRPr="00D128FF">
        <w:rPr>
          <w:bCs/>
          <w:color w:val="000000"/>
          <w:spacing w:val="1"/>
          <w:lang w:eastAsia="en-US"/>
        </w:rPr>
        <w:t xml:space="preserve">8. </w:t>
      </w:r>
      <w:r w:rsidRPr="00D128FF">
        <w:rPr>
          <w:color w:val="000000"/>
          <w:spacing w:val="1"/>
          <w:lang w:eastAsia="en-US"/>
        </w:rPr>
        <w:t>да не променя състава на персонала, който ще отговаря за изпълнението на Услугите, без предварително писмено съгласие от страна на ВЪЗЛОЖИТЕЛЯ.</w:t>
      </w:r>
    </w:p>
    <w:p w14:paraId="4D3302FD" w14:textId="77777777" w:rsidR="00D128FF" w:rsidRPr="00D128FF" w:rsidRDefault="00D128FF" w:rsidP="00D128FF">
      <w:pPr>
        <w:jc w:val="both"/>
        <w:rPr>
          <w:color w:val="FF0000"/>
          <w:highlight w:val="yellow"/>
          <w:lang w:eastAsia="en-US"/>
        </w:rPr>
      </w:pPr>
      <w:r w:rsidRPr="00D128FF">
        <w:t xml:space="preserve">9. Изпълнителят се задължава да сключи договор/договори за </w:t>
      </w:r>
      <w:proofErr w:type="spellStart"/>
      <w:r w:rsidRPr="00D128FF">
        <w:t>подизпълнение</w:t>
      </w:r>
      <w:proofErr w:type="spellEnd"/>
      <w:r w:rsidRPr="00D128FF">
        <w:t xml:space="preserve"> с посочените в офертата му подизпълнители в срок от 3 дни от сключване на настоящия Договор. В срок до </w:t>
      </w:r>
      <w:r w:rsidRPr="00D128FF">
        <w:rPr>
          <w:lang w:eastAsia="en-US"/>
        </w:rPr>
        <w:t>3 (</w:t>
      </w:r>
      <w:r w:rsidRPr="00D128FF">
        <w:rPr>
          <w:i/>
          <w:lang w:eastAsia="en-US"/>
        </w:rPr>
        <w:t>три</w:t>
      </w:r>
      <w:r w:rsidRPr="00D128FF">
        <w:rPr>
          <w:lang w:eastAsia="en-US"/>
        </w:rPr>
        <w:t xml:space="preserve">) дни </w:t>
      </w:r>
      <w:r w:rsidRPr="00D128FF">
        <w:t xml:space="preserve">от сключването на договор за </w:t>
      </w:r>
      <w:proofErr w:type="spellStart"/>
      <w:r w:rsidRPr="00D128FF">
        <w:t>подизпълнение</w:t>
      </w:r>
      <w:proofErr w:type="spellEnd"/>
      <w:r w:rsidRPr="00D128FF">
        <w:t xml:space="preserve"> или на допълнително споразумение за замяна на посочен в офертата подизпълнител изпълнителят изпраща копие на договора или на допълнителното споразумение на възложителя заедно с доказателства, че са изпълнени условията по </w:t>
      </w:r>
      <w:hyperlink r:id="rId32" w:anchor="p28982788" w:tgtFrame="_blank" w:history="1">
        <w:r w:rsidRPr="00D128FF">
          <w:t>чл. 66, ал. 2</w:t>
        </w:r>
      </w:hyperlink>
      <w:r w:rsidRPr="00D128FF">
        <w:t xml:space="preserve"> и </w:t>
      </w:r>
      <w:hyperlink r:id="rId33" w:anchor="p28982788" w:tgtFrame="_blank" w:history="1">
        <w:r w:rsidRPr="00D128FF">
          <w:t>11 ЗОП</w:t>
        </w:r>
      </w:hyperlink>
      <w:r w:rsidRPr="00D128FF">
        <w:t xml:space="preserve"> </w:t>
      </w:r>
      <w:r w:rsidRPr="00D128FF">
        <w:rPr>
          <w:color w:val="FF0000"/>
        </w:rPr>
        <w:t>(</w:t>
      </w:r>
      <w:r w:rsidRPr="00D128FF">
        <w:rPr>
          <w:i/>
          <w:color w:val="FF0000"/>
        </w:rPr>
        <w:t>ако е приложимо</w:t>
      </w:r>
      <w:r w:rsidRPr="00D128FF">
        <w:rPr>
          <w:color w:val="FF0000"/>
        </w:rPr>
        <w:t>)</w:t>
      </w:r>
      <w:r w:rsidRPr="00D128FF">
        <w:rPr>
          <w:color w:val="FF0000"/>
          <w:lang w:val="en-US"/>
        </w:rPr>
        <w:t>.</w:t>
      </w:r>
    </w:p>
    <w:p w14:paraId="390688D7" w14:textId="35863906" w:rsidR="00D128FF" w:rsidRPr="00D128FF" w:rsidRDefault="00D128FF" w:rsidP="00D128FF">
      <w:pPr>
        <w:tabs>
          <w:tab w:val="left" w:pos="5580"/>
        </w:tabs>
        <w:suppressAutoHyphens/>
        <w:overflowPunct w:val="0"/>
        <w:autoSpaceDE w:val="0"/>
        <w:ind w:right="-51"/>
        <w:jc w:val="both"/>
        <w:textAlignment w:val="baseline"/>
        <w:rPr>
          <w:bCs/>
          <w:lang w:eastAsia="ar-SA"/>
        </w:rPr>
      </w:pPr>
      <w:r w:rsidRPr="00355F03">
        <w:rPr>
          <w:bCs/>
          <w:lang w:eastAsia="ar-SA"/>
        </w:rPr>
        <w:lastRenderedPageBreak/>
        <w:t>(2) ИЗПЪЛНИТЕЛЯТ се задължава да разполага с необходимите съоръжения за разпръскване, посочени в офертата. Преди започване на зимния сезон</w:t>
      </w:r>
      <w:r w:rsidRPr="00355F03">
        <w:t xml:space="preserve"> ИЗПЪЛНИТЕЛЯТ предоставя за оглед</w:t>
      </w:r>
      <w:r w:rsidRPr="00D128FF">
        <w:t xml:space="preserve"> на ВЪЗЛОЖИТЕЛЯ машините и складовата наличност на химически вещества (техническа сол). Машините следва да са същият брой и със същите или по-добри параметри от тези, които участникът е посочил в офертата си. Складовата наличност трябва да бъде съгласно указанията на ВЪЗЛОЖИТЕЛЯ или на упълномощени от него лица.</w:t>
      </w:r>
    </w:p>
    <w:p w14:paraId="4ABC6D48" w14:textId="77777777" w:rsidR="00D128FF" w:rsidRPr="00D128FF" w:rsidRDefault="00D128FF" w:rsidP="00D128FF">
      <w:pPr>
        <w:jc w:val="both"/>
      </w:pPr>
      <w:r w:rsidRPr="00D128FF">
        <w:t>(3) ИЗПЪЛНИТЕЛЯТ се задължава при промяна на законодателството, свързано с извършване на видовете работи,  да съобразява  изпълнението на задълженията си със промените и да  извършва работите по начин, отговарящ на действащите към момента на изпълнението норми, практики, стандарти и други без да се налага изрично уведомяване от ВЪЗЛОЖИТЕЛЯ  или каквото и да било анексиране на договора. При противоречие на клаузи на договора с приложимото към момента на изпълнението законодателство, изпълнението на задълженията по договора ИЗПЪЛНИТЕЛЯТ съобразява със законите на страната към момента на изпълнението.</w:t>
      </w:r>
    </w:p>
    <w:p w14:paraId="39B94071" w14:textId="77777777" w:rsidR="00D128FF" w:rsidRPr="00355F03" w:rsidRDefault="00D128FF" w:rsidP="00D128FF">
      <w:pPr>
        <w:suppressAutoHyphens/>
        <w:overflowPunct w:val="0"/>
        <w:autoSpaceDE w:val="0"/>
        <w:ind w:right="-51"/>
        <w:jc w:val="both"/>
        <w:textAlignment w:val="baseline"/>
        <w:rPr>
          <w:bCs/>
          <w:lang w:eastAsia="ar-SA"/>
        </w:rPr>
      </w:pPr>
      <w:r w:rsidRPr="00D128FF">
        <w:rPr>
          <w:bCs/>
          <w:lang w:eastAsia="ar-SA"/>
        </w:rPr>
        <w:t xml:space="preserve">(4) Осигуряването на техника както и всичко друго необходимо за извършване на работите е задължение за ИЗПЪЛНИТЕЛЯ. ИЗПЪЛНИТЕЛЯТ е длъжен да  разполага </w:t>
      </w:r>
      <w:r w:rsidRPr="00355F03">
        <w:rPr>
          <w:bCs/>
          <w:lang w:eastAsia="ar-SA"/>
        </w:rPr>
        <w:t>за целия срок на договора с персонал, бази за зимно поддържане, както и необходимата механизация, оборудвани съгласно техническата спецификация, за изпълнение на възложеното.</w:t>
      </w:r>
    </w:p>
    <w:p w14:paraId="12EA0E5D" w14:textId="77777777" w:rsidR="00D128FF" w:rsidRPr="00355F03" w:rsidRDefault="00D128FF" w:rsidP="00D128FF">
      <w:pPr>
        <w:ind w:right="-51"/>
        <w:jc w:val="both"/>
      </w:pPr>
      <w:r w:rsidRPr="00355F03">
        <w:t>(5) ИЗПЪЛНИТЕЛЯ гарантира, че няма да разпространява на трети лица факти, данни, обстоятелства и друга информация, свързана с предмета на дейност на ВЪЗЛОЖИТЕЛЯ  и станала му известна по време и във връзка с изпълнението на този договор.</w:t>
      </w:r>
    </w:p>
    <w:p w14:paraId="3835BB0F" w14:textId="77777777" w:rsidR="00D128FF" w:rsidRPr="00355F03" w:rsidRDefault="00D128FF" w:rsidP="00D128FF">
      <w:pPr>
        <w:jc w:val="both"/>
      </w:pPr>
      <w:r w:rsidRPr="00355F03">
        <w:t>(6)   ИЗПЪЛНИТЕЛЯТ е длъжен да има необходимите технически, организационни и финансови възможности, гарантиращи качественото изпълнение на услугата.</w:t>
      </w:r>
    </w:p>
    <w:p w14:paraId="00560DE9" w14:textId="77777777" w:rsidR="00D128FF" w:rsidRPr="00355F03" w:rsidRDefault="00D128FF" w:rsidP="00D128FF">
      <w:pPr>
        <w:jc w:val="both"/>
      </w:pPr>
      <w:r w:rsidRPr="00355F03">
        <w:t>(7)  ИЗПЪЛНИТЕЛЯТ е длъжен да извърши възложеното с необходимата грижа, ефективност, добросъвестност в съответствие с най-добрите практики  за дейността, като за целта мобилизира необходимите за това финансови, човешки и материални ресурси.</w:t>
      </w:r>
    </w:p>
    <w:p w14:paraId="006066DC" w14:textId="77777777" w:rsidR="00D128FF" w:rsidRPr="00355F03" w:rsidRDefault="00D128FF" w:rsidP="00D128FF">
      <w:pPr>
        <w:jc w:val="both"/>
      </w:pPr>
      <w:r w:rsidRPr="00355F03">
        <w:t xml:space="preserve">(8)  ИЗПЪЛНИТЕЛЯТ се задължава да извършва видовете работи качествено и в технологичните срокове за съответните видове работи и по указания на ВЪЗЛОЖИТЕЛЯ  или определени от него лица, като е длъжен: </w:t>
      </w:r>
    </w:p>
    <w:p w14:paraId="0D56B6C8" w14:textId="77777777" w:rsidR="00D128FF" w:rsidRPr="00D128FF" w:rsidRDefault="00D128FF" w:rsidP="00D128FF">
      <w:pPr>
        <w:jc w:val="both"/>
      </w:pPr>
      <w:r w:rsidRPr="00355F03">
        <w:t>- да осигури ползването на техника, отговаряща на нормативните изисквания</w:t>
      </w:r>
      <w:r w:rsidRPr="00D128FF">
        <w:t>, вид, количество, съгласно офертата;</w:t>
      </w:r>
    </w:p>
    <w:p w14:paraId="52AEC2A0" w14:textId="77777777" w:rsidR="00D128FF" w:rsidRPr="00D128FF" w:rsidRDefault="00D128FF" w:rsidP="00D128FF">
      <w:pPr>
        <w:jc w:val="both"/>
      </w:pPr>
      <w:r w:rsidRPr="00D128FF">
        <w:t>- да изпълнява възложената му работа в договорените срокове;</w:t>
      </w:r>
    </w:p>
    <w:p w14:paraId="156D603B" w14:textId="77777777" w:rsidR="00D128FF" w:rsidRPr="00D128FF" w:rsidRDefault="00D128FF" w:rsidP="00D128FF">
      <w:pPr>
        <w:jc w:val="both"/>
      </w:pPr>
      <w:r w:rsidRPr="00D128FF">
        <w:t>- да участва чрез свои представители в съвместни комисии със представители на ВЪЗЛОЖИТЕЛЯ  в огледи и при съставянето на констативни протоколи за качеството на извършваната дейност;</w:t>
      </w:r>
    </w:p>
    <w:p w14:paraId="201176E6" w14:textId="77777777" w:rsidR="00D128FF" w:rsidRPr="00D128FF" w:rsidRDefault="00D128FF" w:rsidP="00D128FF">
      <w:pPr>
        <w:jc w:val="both"/>
      </w:pPr>
      <w:r w:rsidRPr="00D128FF">
        <w:t>- да уведоми представител на ВЪЗЛОЖИТЕЛЯ за началото и края на изпълнението на всяка дейност по зимно поддържане чрез разпръскване на химически вещества;</w:t>
      </w:r>
    </w:p>
    <w:p w14:paraId="590B299F" w14:textId="77777777" w:rsidR="00D128FF" w:rsidRPr="00D128FF" w:rsidRDefault="00D128FF" w:rsidP="00D128FF">
      <w:pPr>
        <w:jc w:val="both"/>
      </w:pPr>
      <w:r w:rsidRPr="00D128FF">
        <w:t>- да осигурява нормалната проходимост за движение на МПС при зимни условия;</w:t>
      </w:r>
    </w:p>
    <w:p w14:paraId="1C48B153" w14:textId="041505A5" w:rsidR="00D128FF" w:rsidRPr="00D128FF" w:rsidRDefault="00D128FF" w:rsidP="00D128FF">
      <w:pPr>
        <w:jc w:val="both"/>
      </w:pPr>
      <w:r w:rsidRPr="00D128FF">
        <w:t xml:space="preserve"> - да обработва с химически препарати (техническа сол) заледените участъци по улиците от уличната мрежа на град Велико Търново;</w:t>
      </w:r>
    </w:p>
    <w:p w14:paraId="2BC77A98" w14:textId="77777777" w:rsidR="00D128FF" w:rsidRPr="00D128FF" w:rsidRDefault="00D128FF" w:rsidP="00D128FF">
      <w:pPr>
        <w:jc w:val="both"/>
      </w:pPr>
      <w:r w:rsidRPr="00D128FF">
        <w:t>- да събира и предава оперативна информация на органите на пътен контрол, КАТ и ВЪЗЛОЖИТЕЛЯ;</w:t>
      </w:r>
    </w:p>
    <w:p w14:paraId="1EB6F0F6" w14:textId="77777777" w:rsidR="00D128FF" w:rsidRPr="00D128FF" w:rsidRDefault="00D128FF" w:rsidP="00D128FF">
      <w:pPr>
        <w:jc w:val="both"/>
      </w:pPr>
      <w:r w:rsidRPr="00D128FF">
        <w:t>- да спазва организационния план за зимно поддържане на уличната мрежа на град Велико Търново;</w:t>
      </w:r>
    </w:p>
    <w:p w14:paraId="6B46DBBD" w14:textId="77777777" w:rsidR="00D128FF" w:rsidRPr="00D128FF" w:rsidRDefault="00D128FF" w:rsidP="00D128FF">
      <w:pPr>
        <w:jc w:val="both"/>
      </w:pPr>
      <w:r w:rsidRPr="00D128FF">
        <w:t>- да обработва с предимство участъците с трудни условия на движение съгласно техническата спецификация;</w:t>
      </w:r>
    </w:p>
    <w:p w14:paraId="1868E1B7" w14:textId="77777777" w:rsidR="00D128FF" w:rsidRPr="00D128FF" w:rsidRDefault="00D128FF" w:rsidP="00D128FF">
      <w:pPr>
        <w:jc w:val="both"/>
      </w:pPr>
      <w:r w:rsidRPr="00D128FF">
        <w:t>- да осигури оперативно дежурство с телефонна връзка;</w:t>
      </w:r>
    </w:p>
    <w:p w14:paraId="0AA7ED4B" w14:textId="77777777" w:rsidR="00D128FF" w:rsidRPr="00D128FF" w:rsidRDefault="00D128FF" w:rsidP="00D128FF">
      <w:pPr>
        <w:jc w:val="both"/>
        <w:rPr>
          <w:color w:val="000000"/>
        </w:rPr>
      </w:pPr>
      <w:r w:rsidRPr="00D128FF">
        <w:t xml:space="preserve">- да извършва съответните видове работи по график, съгласно указанията на ВЪЗЛОЖИТЕЛЯ, </w:t>
      </w:r>
      <w:r w:rsidRPr="00D128FF">
        <w:rPr>
          <w:bdr w:val="none" w:sz="0" w:space="0" w:color="auto" w:frame="1"/>
          <w:shd w:val="clear" w:color="auto" w:fill="FFFFFF"/>
        </w:rPr>
        <w:t>НАРЕДБА</w:t>
      </w:r>
      <w:r w:rsidRPr="00D128FF">
        <w:t xml:space="preserve"> № РД-02-20-19 от 12.11.2012 г. </w:t>
      </w:r>
      <w:r w:rsidRPr="00D128FF">
        <w:rPr>
          <w:bdr w:val="none" w:sz="0" w:space="0" w:color="auto" w:frame="1"/>
          <w:shd w:val="clear" w:color="auto" w:fill="FFFFFF"/>
        </w:rPr>
        <w:t>за</w:t>
      </w:r>
      <w:r w:rsidRPr="00D128FF">
        <w:t xml:space="preserve"> </w:t>
      </w:r>
      <w:r w:rsidRPr="00D128FF">
        <w:rPr>
          <w:bdr w:val="none" w:sz="0" w:space="0" w:color="auto" w:frame="1"/>
          <w:shd w:val="clear" w:color="auto" w:fill="FFFFFF"/>
        </w:rPr>
        <w:t>поддържане</w:t>
      </w:r>
      <w:r w:rsidRPr="00D128FF">
        <w:t xml:space="preserve"> и текущ ремонт </w:t>
      </w:r>
      <w:r w:rsidRPr="00D128FF">
        <w:rPr>
          <w:bdr w:val="none" w:sz="0" w:space="0" w:color="auto" w:frame="1"/>
          <w:shd w:val="clear" w:color="auto" w:fill="FFFFFF"/>
        </w:rPr>
        <w:t>на</w:t>
      </w:r>
      <w:r w:rsidRPr="00D128FF">
        <w:t xml:space="preserve"> </w:t>
      </w:r>
      <w:r w:rsidRPr="00D128FF">
        <w:rPr>
          <w:bdr w:val="none" w:sz="0" w:space="0" w:color="auto" w:frame="1"/>
          <w:shd w:val="clear" w:color="auto" w:fill="FFFFFF"/>
        </w:rPr>
        <w:t>пътищата</w:t>
      </w:r>
      <w:r w:rsidRPr="00D128FF">
        <w:rPr>
          <w:color w:val="000000"/>
        </w:rPr>
        <w:t>, „Технически правила и изисквания за поддържане на пътища“ на „Пътна инфраструктура“ от 2009 г., като графика подлежи на промени, съобразно нуждата от извършването на работите;</w:t>
      </w:r>
    </w:p>
    <w:p w14:paraId="6747187B" w14:textId="77777777" w:rsidR="00D128FF" w:rsidRPr="00D128FF" w:rsidRDefault="00D128FF" w:rsidP="00D128FF">
      <w:pPr>
        <w:jc w:val="both"/>
      </w:pPr>
      <w:r w:rsidRPr="00D128FF">
        <w:rPr>
          <w:color w:val="000000"/>
        </w:rPr>
        <w:lastRenderedPageBreak/>
        <w:t xml:space="preserve">- </w:t>
      </w:r>
      <w:r w:rsidRPr="00D128FF">
        <w:t xml:space="preserve">да представи калкулации за разхода на гориво за един час за всяка машина в работа и в престой в съответствие с нормативните изисквания, както и да води дневник на </w:t>
      </w:r>
      <w:proofErr w:type="spellStart"/>
      <w:r w:rsidRPr="00D128FF">
        <w:t>машиносмените</w:t>
      </w:r>
      <w:proofErr w:type="spellEnd"/>
      <w:r w:rsidRPr="00D128FF">
        <w:t xml:space="preserve"> на работата.</w:t>
      </w:r>
    </w:p>
    <w:p w14:paraId="2D831667" w14:textId="77777777" w:rsidR="00D128FF" w:rsidRPr="00D128FF" w:rsidRDefault="00D128FF" w:rsidP="00D128FF">
      <w:pPr>
        <w:jc w:val="both"/>
      </w:pPr>
    </w:p>
    <w:p w14:paraId="18FF4097" w14:textId="77777777" w:rsidR="00D128FF" w:rsidRPr="00D128FF" w:rsidRDefault="00D128FF" w:rsidP="00D128FF">
      <w:pPr>
        <w:jc w:val="both"/>
      </w:pPr>
      <w:r w:rsidRPr="00D128FF">
        <w:t>(9) ИЗПЪЛНИТЕЛЯТ е длъжен да извърши услугата с грижата на добър стопанин и в защита интересите на ВЪЗЛОЖИТЕЛЯ, и съобразно всички технически изисквания и условия на Възложителя, съгласно техническата спецификация. По време на изпълнението на този договор ИЗПЪЛНИТЕЛЯТ е длъжен да спазва всички правила, нормативи и технически спецификации, касаещи дейността; техниката на безопасността на труда.</w:t>
      </w:r>
    </w:p>
    <w:p w14:paraId="135DAC29" w14:textId="77777777" w:rsidR="00D128FF" w:rsidRPr="00D128FF" w:rsidRDefault="00D128FF" w:rsidP="00D128FF">
      <w:pPr>
        <w:jc w:val="both"/>
      </w:pPr>
      <w:r w:rsidRPr="00D128FF">
        <w:t>(10) ИЗПЪЛНИТЕЛЯ е длъжен да уведоми своевременно ВЪЗЛОЖИТЕЛЯ за обстоятелства, възпрепятстващи изпълнението на този договор.</w:t>
      </w:r>
    </w:p>
    <w:p w14:paraId="0BA2696E" w14:textId="77777777" w:rsidR="00D128FF" w:rsidRPr="00D128FF" w:rsidRDefault="00D128FF" w:rsidP="00D128FF">
      <w:pPr>
        <w:jc w:val="both"/>
      </w:pPr>
      <w:r w:rsidRPr="00D128FF">
        <w:t>(11) ИЗПЪЛНИТЕЛЯТ се задължава да води отчетност за изпълнението и да представя информация на ВЪЗЛОЖИТЕЛЯ или негов представител  във формата и начина, указан  писмено от тях.</w:t>
      </w:r>
    </w:p>
    <w:p w14:paraId="70B34DD7" w14:textId="77777777" w:rsidR="00D128FF" w:rsidRPr="00D128FF" w:rsidRDefault="00D128FF" w:rsidP="00D128FF">
      <w:pPr>
        <w:ind w:right="-51"/>
        <w:jc w:val="both"/>
      </w:pPr>
      <w:r w:rsidRPr="00D128FF">
        <w:t xml:space="preserve">(12) Ако отчетността за дължимите от ВЪЗЛОЖИТЕЛЯ плащания не е съгласно изискванията и задължителните указания на ВЪЗЛОЖИТЕЛЯ или на негов представител, ВЪЗЛОЖИТЕЛЯТ може да откаже заплащането им или да заплати по-малко. </w:t>
      </w:r>
    </w:p>
    <w:p w14:paraId="29BE29BE" w14:textId="77777777" w:rsidR="00D128FF" w:rsidRPr="00D128FF" w:rsidRDefault="00D128FF" w:rsidP="00D128FF">
      <w:pPr>
        <w:suppressAutoHyphens/>
        <w:overflowPunct w:val="0"/>
        <w:autoSpaceDE w:val="0"/>
        <w:ind w:right="-51"/>
        <w:jc w:val="both"/>
        <w:textAlignment w:val="baseline"/>
        <w:rPr>
          <w:bCs/>
          <w:lang w:eastAsia="ar-SA"/>
        </w:rPr>
      </w:pPr>
      <w:r w:rsidRPr="00D128FF">
        <w:rPr>
          <w:bCs/>
          <w:lang w:eastAsia="ar-SA"/>
        </w:rPr>
        <w:t>(13) Ако ИЗПЪЛНИТЕЛЯТ не изпълнява задълженията си за отчитане на изпълнението или отчитането на изпълнението не е съгласно указанията на ВЪЗЛОЖИТЕЛЯ  или негов представител, ВЪЗЛОЖИТЕЛЯТ може да развали или прекрати договора и да задържи гаранцията за изпълнение, респ. да упражни правата по банковата гаранция за изпълнение.</w:t>
      </w:r>
    </w:p>
    <w:p w14:paraId="7F542294" w14:textId="77777777" w:rsidR="00D128FF" w:rsidRPr="00D128FF" w:rsidRDefault="00D128FF" w:rsidP="00D128FF">
      <w:pPr>
        <w:suppressAutoHyphens/>
        <w:overflowPunct w:val="0"/>
        <w:autoSpaceDE w:val="0"/>
        <w:ind w:right="-51"/>
        <w:jc w:val="both"/>
        <w:textAlignment w:val="baseline"/>
        <w:rPr>
          <w:bCs/>
          <w:lang w:eastAsia="ar-SA"/>
        </w:rPr>
      </w:pPr>
      <w:r w:rsidRPr="00D128FF">
        <w:rPr>
          <w:bCs/>
          <w:lang w:eastAsia="ar-SA"/>
        </w:rPr>
        <w:t>(14) В случая по предходната алинея ИЗПЪЛНИТЕЛЯТ няма право на заплащане по изпълнението на работите, които съгласно справките/протоколи не са приети от представителите на ВЪЗЛОЖИТЕЛЯ.</w:t>
      </w:r>
    </w:p>
    <w:p w14:paraId="59BF8FAF" w14:textId="77777777" w:rsidR="00D128FF" w:rsidRPr="00D128FF" w:rsidRDefault="00D128FF" w:rsidP="00D128FF">
      <w:pPr>
        <w:jc w:val="both"/>
        <w:rPr>
          <w:lang w:eastAsia="en-US"/>
        </w:rPr>
      </w:pPr>
    </w:p>
    <w:p w14:paraId="24F81999" w14:textId="77777777" w:rsidR="00D128FF" w:rsidRPr="00D128FF" w:rsidRDefault="00D128FF" w:rsidP="00D128FF">
      <w:pPr>
        <w:jc w:val="both"/>
        <w:rPr>
          <w:b/>
          <w:u w:val="single"/>
        </w:rPr>
      </w:pPr>
      <w:r w:rsidRPr="00D128FF">
        <w:rPr>
          <w:b/>
          <w:u w:val="single"/>
        </w:rPr>
        <w:t>Общи права и задължения на ВЪЗЛОЖИТЕЛЯ</w:t>
      </w:r>
    </w:p>
    <w:p w14:paraId="5CFAC112" w14:textId="77777777" w:rsidR="00D128FF" w:rsidRPr="00D128FF" w:rsidRDefault="00D128FF" w:rsidP="00D128FF">
      <w:pPr>
        <w:jc w:val="both"/>
        <w:rPr>
          <w:bCs/>
          <w:color w:val="000000"/>
          <w:spacing w:val="1"/>
          <w:lang w:eastAsia="en-US"/>
        </w:rPr>
      </w:pPr>
    </w:p>
    <w:p w14:paraId="1ACDBC1D" w14:textId="77777777" w:rsidR="00D128FF" w:rsidRPr="00D128FF" w:rsidRDefault="00D128FF" w:rsidP="00D128FF">
      <w:pPr>
        <w:jc w:val="both"/>
        <w:rPr>
          <w:b/>
          <w:color w:val="000000"/>
          <w:spacing w:val="1"/>
          <w:lang w:eastAsia="en-US"/>
        </w:rPr>
      </w:pPr>
      <w:r w:rsidRPr="00D128FF">
        <w:rPr>
          <w:b/>
          <w:bCs/>
          <w:color w:val="000000"/>
          <w:spacing w:val="1"/>
          <w:lang w:eastAsia="en-US"/>
        </w:rPr>
        <w:t xml:space="preserve">Чл. 25. </w:t>
      </w:r>
      <w:r w:rsidRPr="00D128FF">
        <w:rPr>
          <w:b/>
          <w:color w:val="000000"/>
          <w:spacing w:val="1"/>
          <w:lang w:eastAsia="en-US"/>
        </w:rPr>
        <w:t>ВЪЗЛОЖИТЕЛЯТ има право:</w:t>
      </w:r>
    </w:p>
    <w:p w14:paraId="61B65F94" w14:textId="77777777" w:rsidR="00D128FF" w:rsidRPr="00D128FF" w:rsidRDefault="00D128FF" w:rsidP="00D128FF">
      <w:pPr>
        <w:jc w:val="both"/>
        <w:rPr>
          <w:color w:val="000000"/>
          <w:spacing w:val="1"/>
          <w:lang w:eastAsia="en-US"/>
        </w:rPr>
      </w:pPr>
      <w:r w:rsidRPr="00D128FF">
        <w:rPr>
          <w:bCs/>
          <w:color w:val="000000"/>
          <w:spacing w:val="1"/>
          <w:lang w:eastAsia="en-US"/>
        </w:rPr>
        <w:t>1.</w:t>
      </w:r>
      <w:r w:rsidRPr="00D128FF">
        <w:rPr>
          <w:color w:val="000000"/>
          <w:spacing w:val="1"/>
          <w:lang w:eastAsia="en-US"/>
        </w:rPr>
        <w:t xml:space="preserve"> да изисква и да получава Услугите в уговорените срокове, количество и качество;</w:t>
      </w:r>
    </w:p>
    <w:p w14:paraId="2C7D8FB4" w14:textId="77777777" w:rsidR="00D128FF" w:rsidRPr="00D128FF" w:rsidRDefault="00D128FF" w:rsidP="00D128FF">
      <w:pPr>
        <w:jc w:val="both"/>
        <w:rPr>
          <w:color w:val="000000"/>
          <w:spacing w:val="1"/>
          <w:lang w:eastAsia="en-US"/>
        </w:rPr>
      </w:pPr>
      <w:r w:rsidRPr="00D128FF">
        <w:rPr>
          <w:bCs/>
          <w:color w:val="000000"/>
          <w:spacing w:val="1"/>
          <w:lang w:eastAsia="en-US"/>
        </w:rPr>
        <w:t>2.</w:t>
      </w:r>
      <w:r w:rsidRPr="00D128FF">
        <w:rPr>
          <w:color w:val="000000"/>
          <w:spacing w:val="1"/>
          <w:lang w:eastAsia="en-US"/>
        </w:rPr>
        <w:t xml:space="preserve"> да контролира изпълнението на поетите от ИЗПЪЛНИТЕЛЯ задължения, в т.ч. да иска и да получава информация от ИЗПЪЛНИТЕЛЯ през целия Срок на Договора, или да извършва проверки, при необходимост и на мястото на изпълнение на Договора, но без с това да пречи на изпълнението;</w:t>
      </w:r>
    </w:p>
    <w:p w14:paraId="67FEA52F" w14:textId="77777777" w:rsidR="00D128FF" w:rsidRPr="00D128FF" w:rsidRDefault="00D128FF" w:rsidP="00D128FF">
      <w:pPr>
        <w:jc w:val="both"/>
        <w:rPr>
          <w:color w:val="000000"/>
          <w:spacing w:val="1"/>
          <w:lang w:eastAsia="en-US"/>
        </w:rPr>
      </w:pPr>
      <w:r w:rsidRPr="00D128FF">
        <w:rPr>
          <w:bCs/>
          <w:color w:val="000000"/>
          <w:spacing w:val="1"/>
          <w:lang w:eastAsia="en-US"/>
        </w:rPr>
        <w:t>3.</w:t>
      </w:r>
      <w:r w:rsidRPr="00D128FF">
        <w:rPr>
          <w:color w:val="000000"/>
          <w:spacing w:val="1"/>
          <w:lang w:eastAsia="en-US"/>
        </w:rPr>
        <w:t xml:space="preserve"> да изисква, при необходимост и по своя преценка, обосновка от страна на</w:t>
      </w:r>
      <w:r w:rsidRPr="00D128FF">
        <w:rPr>
          <w:bCs/>
          <w:color w:val="000000"/>
          <w:spacing w:val="1"/>
          <w:lang w:eastAsia="en-US"/>
        </w:rPr>
        <w:t xml:space="preserve"> ИЗПЪЛНИТЕЛЯ</w:t>
      </w:r>
      <w:r w:rsidRPr="00D128FF">
        <w:rPr>
          <w:color w:val="000000"/>
          <w:spacing w:val="1"/>
          <w:lang w:eastAsia="en-US"/>
        </w:rPr>
        <w:t xml:space="preserve"> на изготвените от него отчети или съответна част от тях;</w:t>
      </w:r>
    </w:p>
    <w:p w14:paraId="2F13F024" w14:textId="77777777" w:rsidR="00D128FF" w:rsidRPr="00D128FF" w:rsidRDefault="00D128FF" w:rsidP="00D128FF">
      <w:pPr>
        <w:jc w:val="both"/>
        <w:rPr>
          <w:color w:val="000000"/>
          <w:spacing w:val="1"/>
          <w:lang w:eastAsia="en-US"/>
        </w:rPr>
      </w:pPr>
      <w:r w:rsidRPr="00D128FF">
        <w:rPr>
          <w:bCs/>
          <w:color w:val="000000"/>
          <w:spacing w:val="1"/>
          <w:lang w:eastAsia="en-US"/>
        </w:rPr>
        <w:t>4.</w:t>
      </w:r>
      <w:r w:rsidRPr="00D128FF">
        <w:rPr>
          <w:color w:val="000000"/>
          <w:spacing w:val="1"/>
          <w:lang w:eastAsia="en-US"/>
        </w:rPr>
        <w:t xml:space="preserve"> да изисква от</w:t>
      </w:r>
      <w:r w:rsidRPr="00D128FF">
        <w:rPr>
          <w:bCs/>
          <w:color w:val="000000"/>
          <w:spacing w:val="1"/>
          <w:lang w:eastAsia="en-US"/>
        </w:rPr>
        <w:t xml:space="preserve"> ИЗПЪЛНИТЕЛЯ</w:t>
      </w:r>
      <w:r w:rsidRPr="00D128FF">
        <w:rPr>
          <w:color w:val="000000"/>
          <w:spacing w:val="1"/>
          <w:lang w:eastAsia="en-US"/>
        </w:rPr>
        <w:t xml:space="preserve"> преработване или доработване на всеки от отчетите, в съответствие с уговореното в чл. [24] от Договора;</w:t>
      </w:r>
    </w:p>
    <w:p w14:paraId="2AF0566B" w14:textId="77777777" w:rsidR="00D128FF" w:rsidRPr="00D128FF" w:rsidRDefault="00D128FF" w:rsidP="00D128FF">
      <w:pPr>
        <w:jc w:val="both"/>
        <w:rPr>
          <w:color w:val="000000"/>
          <w:spacing w:val="1"/>
          <w:lang w:eastAsia="en-US"/>
        </w:rPr>
      </w:pPr>
      <w:r w:rsidRPr="00D128FF">
        <w:rPr>
          <w:bCs/>
          <w:color w:val="000000"/>
          <w:spacing w:val="1"/>
          <w:lang w:eastAsia="en-US"/>
        </w:rPr>
        <w:t>5.</w:t>
      </w:r>
      <w:r w:rsidRPr="00D128FF">
        <w:rPr>
          <w:color w:val="000000"/>
          <w:spacing w:val="1"/>
          <w:lang w:eastAsia="en-US"/>
        </w:rPr>
        <w:t xml:space="preserve"> да не приеме някои от отчетите, в съответствие с уговореното в чл. [24] от Договора;</w:t>
      </w:r>
    </w:p>
    <w:p w14:paraId="61300955" w14:textId="77777777" w:rsidR="00D128FF" w:rsidRPr="00D128FF" w:rsidRDefault="00D128FF" w:rsidP="00D128FF">
      <w:pPr>
        <w:jc w:val="both"/>
        <w:rPr>
          <w:color w:val="000000"/>
          <w:spacing w:val="1"/>
          <w:lang w:eastAsia="en-US"/>
        </w:rPr>
      </w:pPr>
    </w:p>
    <w:p w14:paraId="0AE2E024" w14:textId="77777777" w:rsidR="00D128FF" w:rsidRPr="00D128FF" w:rsidRDefault="00D128FF" w:rsidP="00D128FF">
      <w:pPr>
        <w:jc w:val="both"/>
        <w:rPr>
          <w:b/>
          <w:color w:val="000000"/>
          <w:spacing w:val="1"/>
          <w:lang w:eastAsia="en-US"/>
        </w:rPr>
      </w:pPr>
      <w:r w:rsidRPr="00D128FF">
        <w:rPr>
          <w:b/>
          <w:bCs/>
          <w:color w:val="000000"/>
          <w:spacing w:val="1"/>
          <w:lang w:eastAsia="en-US"/>
        </w:rPr>
        <w:t>Чл.</w:t>
      </w:r>
      <w:r w:rsidRPr="00D128FF">
        <w:rPr>
          <w:b/>
          <w:color w:val="000000"/>
          <w:spacing w:val="1"/>
          <w:lang w:eastAsia="en-US"/>
        </w:rPr>
        <w:t xml:space="preserve"> </w:t>
      </w:r>
      <w:r w:rsidRPr="00D128FF">
        <w:rPr>
          <w:b/>
          <w:bCs/>
          <w:color w:val="000000"/>
          <w:spacing w:val="1"/>
          <w:lang w:eastAsia="en-US"/>
        </w:rPr>
        <w:t>26.</w:t>
      </w:r>
      <w:r w:rsidRPr="00D128FF">
        <w:rPr>
          <w:b/>
          <w:color w:val="000000"/>
          <w:spacing w:val="1"/>
          <w:lang w:eastAsia="en-US"/>
        </w:rPr>
        <w:t xml:space="preserve"> ВЪЗЛОЖИТЕЛЯТ се задължава:</w:t>
      </w:r>
    </w:p>
    <w:p w14:paraId="3CBD8BE3" w14:textId="77777777" w:rsidR="00D128FF" w:rsidRPr="00D128FF" w:rsidRDefault="00D128FF" w:rsidP="00D128FF">
      <w:pPr>
        <w:jc w:val="both"/>
      </w:pPr>
      <w:r w:rsidRPr="00355F03">
        <w:t>1. да изготви организационен план за зимно поддържане и маршрути на механизацията, отразяващ степенуването на улиците за зимно поддържане съгласно нормативните изисквания;</w:t>
      </w:r>
    </w:p>
    <w:p w14:paraId="59F2D178" w14:textId="2C960044" w:rsidR="00192FA9" w:rsidRPr="00D128FF" w:rsidRDefault="00D128FF" w:rsidP="00192FA9">
      <w:pPr>
        <w:jc w:val="both"/>
        <w:rPr>
          <w:color w:val="000000"/>
          <w:spacing w:val="1"/>
        </w:rPr>
      </w:pPr>
      <w:r w:rsidRPr="00782955">
        <w:rPr>
          <w:color w:val="000000"/>
          <w:spacing w:val="1"/>
        </w:rPr>
        <w:t xml:space="preserve">2. възлага оперативно (по телефон, </w:t>
      </w:r>
      <w:r w:rsidRPr="00782955">
        <w:rPr>
          <w:color w:val="000000"/>
          <w:spacing w:val="1"/>
          <w:lang w:val="en-US"/>
        </w:rPr>
        <w:t>GSM</w:t>
      </w:r>
      <w:r w:rsidRPr="00782955">
        <w:rPr>
          <w:color w:val="000000"/>
          <w:spacing w:val="1"/>
        </w:rPr>
        <w:t xml:space="preserve">, и други начини) чрез упълномощен представител от общинска администрация, кмет/кметски наместник </w:t>
      </w:r>
      <w:r w:rsidR="00192FA9">
        <w:rPr>
          <w:color w:val="000000"/>
          <w:spacing w:val="1"/>
        </w:rPr>
        <w:t>и писмено уведомление по реда на чл. 49, ал.1 от</w:t>
      </w:r>
      <w:r w:rsidR="00192FA9" w:rsidRPr="00ED708A">
        <w:rPr>
          <w:color w:val="000000"/>
          <w:spacing w:val="1"/>
        </w:rPr>
        <w:t xml:space="preserve"> упълномощения представител от общинска администрация, както и </w:t>
      </w:r>
      <w:r w:rsidR="00192FA9">
        <w:rPr>
          <w:color w:val="000000"/>
          <w:spacing w:val="1"/>
        </w:rPr>
        <w:t>от</w:t>
      </w:r>
      <w:r w:rsidR="00192FA9" w:rsidRPr="00ED708A">
        <w:rPr>
          <w:color w:val="000000"/>
          <w:spacing w:val="1"/>
        </w:rPr>
        <w:t xml:space="preserve"> оперативен дежурен при Община Велико Търново.</w:t>
      </w:r>
      <w:r w:rsidR="00192FA9">
        <w:rPr>
          <w:color w:val="000000"/>
          <w:spacing w:val="1"/>
        </w:rPr>
        <w:t xml:space="preserve"> </w:t>
      </w:r>
    </w:p>
    <w:p w14:paraId="4381C228" w14:textId="14569DDD" w:rsidR="00D128FF" w:rsidRPr="00D128FF" w:rsidRDefault="00D128FF" w:rsidP="00D128FF">
      <w:pPr>
        <w:jc w:val="both"/>
        <w:rPr>
          <w:color w:val="000000"/>
          <w:spacing w:val="1"/>
          <w:lang w:eastAsia="en-US"/>
        </w:rPr>
      </w:pPr>
      <w:r w:rsidRPr="00D128FF">
        <w:rPr>
          <w:color w:val="000000"/>
          <w:spacing w:val="1"/>
          <w:lang w:eastAsia="en-US"/>
        </w:rPr>
        <w:t>3. да приеме [изпълнението на Услугите за всеки отделен период/етап/всеки от отчетите/докладите/разработките/материалите/всяка дейност/етап/задача],</w:t>
      </w:r>
      <w:r w:rsidRPr="00D128FF">
        <w:rPr>
          <w:color w:val="000000"/>
          <w:spacing w:val="1"/>
          <w:lang w:val="en-US" w:eastAsia="en-US"/>
        </w:rPr>
        <w:t xml:space="preserve"> </w:t>
      </w:r>
      <w:r w:rsidRPr="00D128FF">
        <w:rPr>
          <w:color w:val="000000"/>
          <w:spacing w:val="1"/>
          <w:lang w:eastAsia="en-US"/>
        </w:rPr>
        <w:t>когато отговаря на договореното, по реда и при условията на този Договор;</w:t>
      </w:r>
    </w:p>
    <w:p w14:paraId="64025AAF" w14:textId="77777777" w:rsidR="00D128FF" w:rsidRPr="00D128FF" w:rsidRDefault="00D128FF" w:rsidP="00D128FF">
      <w:pPr>
        <w:jc w:val="both"/>
        <w:rPr>
          <w:color w:val="000000"/>
          <w:spacing w:val="1"/>
          <w:lang w:eastAsia="en-US"/>
        </w:rPr>
      </w:pPr>
      <w:r w:rsidRPr="00D128FF">
        <w:rPr>
          <w:bCs/>
          <w:color w:val="000000"/>
          <w:spacing w:val="1"/>
          <w:lang w:eastAsia="en-US"/>
        </w:rPr>
        <w:t>4.</w:t>
      </w:r>
      <w:r w:rsidRPr="00D128FF">
        <w:rPr>
          <w:color w:val="000000"/>
          <w:spacing w:val="1"/>
          <w:lang w:eastAsia="en-US"/>
        </w:rPr>
        <w:t xml:space="preserve"> да заплати на ИЗПЪЛНИТЕЛЯ Цената в размера, по реда и при условията, предвидени в този Договор;</w:t>
      </w:r>
    </w:p>
    <w:p w14:paraId="495DE9D4" w14:textId="77777777" w:rsidR="00D128FF" w:rsidRPr="00D128FF" w:rsidRDefault="00D128FF" w:rsidP="00D128FF">
      <w:pPr>
        <w:jc w:val="both"/>
        <w:rPr>
          <w:color w:val="000000"/>
          <w:spacing w:val="1"/>
          <w:lang w:eastAsia="en-US"/>
        </w:rPr>
      </w:pPr>
      <w:r w:rsidRPr="00D128FF">
        <w:rPr>
          <w:color w:val="000000"/>
          <w:spacing w:val="1"/>
          <w:lang w:eastAsia="en-US"/>
        </w:rPr>
        <w:lastRenderedPageBreak/>
        <w:t>5</w:t>
      </w:r>
      <w:r w:rsidRPr="00D128FF">
        <w:rPr>
          <w:bCs/>
          <w:color w:val="000000"/>
          <w:spacing w:val="1"/>
          <w:lang w:eastAsia="en-US"/>
        </w:rPr>
        <w:t>.</w:t>
      </w:r>
      <w:r w:rsidRPr="00D128FF">
        <w:rPr>
          <w:color w:val="000000"/>
          <w:spacing w:val="1"/>
          <w:lang w:eastAsia="en-US"/>
        </w:rPr>
        <w:t xml:space="preserve"> да предостави и осигури достъп на ИЗПЪЛНИТЕЛЯ до информацията, необходима за извършването на Услугите, предмет на Договора, при спазване на </w:t>
      </w:r>
      <w:proofErr w:type="spellStart"/>
      <w:r w:rsidRPr="00D128FF">
        <w:rPr>
          <w:color w:val="000000"/>
          <w:spacing w:val="1"/>
          <w:lang w:eastAsia="en-US"/>
        </w:rPr>
        <w:t>относимите</w:t>
      </w:r>
      <w:proofErr w:type="spellEnd"/>
      <w:r w:rsidRPr="00D128FF">
        <w:rPr>
          <w:color w:val="000000"/>
          <w:spacing w:val="1"/>
          <w:lang w:eastAsia="en-US"/>
        </w:rPr>
        <w:t xml:space="preserve"> изисквания или ограничения съгласно приложимото право;</w:t>
      </w:r>
    </w:p>
    <w:p w14:paraId="32E04654" w14:textId="77777777" w:rsidR="00D128FF" w:rsidRPr="00D128FF" w:rsidRDefault="00D128FF" w:rsidP="00D128FF">
      <w:pPr>
        <w:jc w:val="both"/>
        <w:rPr>
          <w:color w:val="000000"/>
          <w:spacing w:val="1"/>
          <w:lang w:eastAsia="en-US"/>
        </w:rPr>
      </w:pPr>
      <w:r w:rsidRPr="00D128FF">
        <w:rPr>
          <w:color w:val="000000"/>
          <w:spacing w:val="1"/>
          <w:lang w:eastAsia="en-US"/>
        </w:rPr>
        <w:t>6. да пази поверителна Конфиденциалната информация, в съответствие с уговореното в чл. [</w:t>
      </w:r>
      <w:r w:rsidRPr="00D128FF">
        <w:rPr>
          <w:color w:val="000000"/>
          <w:spacing w:val="1"/>
          <w:lang w:val="en-US" w:eastAsia="en-US"/>
        </w:rPr>
        <w:t>4</w:t>
      </w:r>
      <w:r w:rsidRPr="00D128FF">
        <w:rPr>
          <w:color w:val="000000"/>
          <w:spacing w:val="1"/>
          <w:lang w:eastAsia="en-US"/>
        </w:rPr>
        <w:t>2] от Договора;</w:t>
      </w:r>
    </w:p>
    <w:p w14:paraId="60F6D5F6" w14:textId="77777777" w:rsidR="00D128FF" w:rsidRPr="00D128FF" w:rsidRDefault="00D128FF" w:rsidP="00D128FF">
      <w:pPr>
        <w:jc w:val="both"/>
        <w:rPr>
          <w:color w:val="000000"/>
          <w:spacing w:val="1"/>
          <w:lang w:eastAsia="en-US"/>
        </w:rPr>
      </w:pPr>
      <w:r w:rsidRPr="00D128FF">
        <w:rPr>
          <w:bCs/>
          <w:color w:val="000000"/>
          <w:spacing w:val="1"/>
          <w:lang w:eastAsia="en-US"/>
        </w:rPr>
        <w:t>7.</w:t>
      </w:r>
      <w:r w:rsidRPr="00D128FF">
        <w:rPr>
          <w:color w:val="000000"/>
          <w:spacing w:val="1"/>
          <w:lang w:eastAsia="en-US"/>
        </w:rPr>
        <w:t xml:space="preserve"> да оказва съдействие на ИЗПЪЛНИТЕЛЯ във връзка с изпълнението на този Договор, включително и за отстраняване на възникнали пречки пред изпълнението на Договора, когато ИЗПЪЛНИТЕЛЯТ поиска това;</w:t>
      </w:r>
    </w:p>
    <w:p w14:paraId="787B2936" w14:textId="77777777" w:rsidR="00D128FF" w:rsidRPr="00D128FF" w:rsidRDefault="00D128FF" w:rsidP="00D128FF">
      <w:pPr>
        <w:jc w:val="both"/>
        <w:rPr>
          <w:color w:val="000000"/>
          <w:spacing w:val="1"/>
          <w:lang w:eastAsia="en-US"/>
        </w:rPr>
      </w:pPr>
      <w:r w:rsidRPr="00D128FF">
        <w:rPr>
          <w:color w:val="000000"/>
          <w:spacing w:val="1"/>
          <w:lang w:eastAsia="en-US"/>
        </w:rPr>
        <w:t>8. да освободи представената от ИЗПЪЛНИТЕЛЯ Гаранция за изпълнение [и Гаранцията за авансово предоставени средства], съгласно клаузите на чл. [16/21] от Договора;</w:t>
      </w:r>
    </w:p>
    <w:p w14:paraId="27E8FD92" w14:textId="77777777" w:rsidR="00D128FF" w:rsidRPr="00D128FF" w:rsidRDefault="00D128FF" w:rsidP="00D128FF">
      <w:pPr>
        <w:widowControl w:val="0"/>
        <w:autoSpaceDE w:val="0"/>
        <w:autoSpaceDN w:val="0"/>
        <w:adjustRightInd w:val="0"/>
        <w:jc w:val="both"/>
        <w:rPr>
          <w:bCs/>
        </w:rPr>
      </w:pPr>
    </w:p>
    <w:p w14:paraId="305494BE" w14:textId="77777777" w:rsidR="00D128FF" w:rsidRPr="00D128FF" w:rsidRDefault="00D128FF" w:rsidP="00D128FF">
      <w:pPr>
        <w:widowControl w:val="0"/>
        <w:autoSpaceDE w:val="0"/>
        <w:autoSpaceDN w:val="0"/>
        <w:adjustRightInd w:val="0"/>
        <w:jc w:val="both"/>
        <w:rPr>
          <w:b/>
          <w:bCs/>
          <w:u w:val="single"/>
        </w:rPr>
      </w:pPr>
      <w:r w:rsidRPr="00D128FF">
        <w:rPr>
          <w:b/>
          <w:bCs/>
          <w:u w:val="single"/>
        </w:rPr>
        <w:t>Специални права и задължения на Страните</w:t>
      </w:r>
    </w:p>
    <w:p w14:paraId="37DB1A89" w14:textId="77777777" w:rsidR="00D128FF" w:rsidRPr="00D128FF" w:rsidRDefault="00D128FF" w:rsidP="00D128FF">
      <w:pPr>
        <w:suppressAutoHyphens/>
        <w:overflowPunct w:val="0"/>
        <w:autoSpaceDE w:val="0"/>
        <w:jc w:val="both"/>
        <w:textAlignment w:val="baseline"/>
        <w:rPr>
          <w:bCs/>
          <w:lang w:eastAsia="ar-SA"/>
        </w:rPr>
      </w:pPr>
      <w:r w:rsidRPr="00D128FF">
        <w:rPr>
          <w:b/>
          <w:bCs/>
          <w:lang w:eastAsia="ar-SA"/>
        </w:rPr>
        <w:t>Чл.27</w:t>
      </w:r>
      <w:r w:rsidRPr="00D128FF">
        <w:rPr>
          <w:bCs/>
          <w:lang w:eastAsia="ar-SA"/>
        </w:rPr>
        <w:t xml:space="preserve"> (1) При неизпълнение, респективно некачествено или несвоевременно изпълнение на възложеното с този договор,  пълна липса на изпълнение, или при каквото и да било друго неизпълнение на задължения по този договор, ВЪЗЛОЖИТЕЛЯТ има право да изисква съставянето на констативен протокол, подписан от представител на ВЪЗЛОЖИТЕЛЯ  и ИЗПЪЛНИТЕЛЯ или негов служител. Същият е  годно доказателство за упражняване на правата на ВЪЗЛОЖИТЕЛЯ  срещу ИЗПЪЛНИТЕЛЯ, като неизправна страна, в това число и да прихваща неустойки от дължими към ИЗПЪЛНИТЕЛЯ  суми.</w:t>
      </w:r>
    </w:p>
    <w:p w14:paraId="6B95C79E" w14:textId="77777777" w:rsidR="00D128FF" w:rsidRPr="00D128FF" w:rsidRDefault="00D128FF" w:rsidP="00D128FF">
      <w:pPr>
        <w:suppressAutoHyphens/>
        <w:overflowPunct w:val="0"/>
        <w:autoSpaceDE w:val="0"/>
        <w:jc w:val="both"/>
        <w:textAlignment w:val="baseline"/>
        <w:rPr>
          <w:bCs/>
          <w:lang w:eastAsia="ar-SA"/>
        </w:rPr>
      </w:pPr>
      <w:r w:rsidRPr="00D128FF">
        <w:rPr>
          <w:bCs/>
          <w:lang w:eastAsia="ar-SA"/>
        </w:rPr>
        <w:t>(2) При отказ на ИЗПЪЛНИТЕЛЯ или на негов служител за подписване на констативен протокол за неизпълнение, същият се подписва от ВЪЗЛОЖИТЕЛЯ или негов служител   и двама свидетели и е годно доказателство за упражняване на правата на ВЪЗЛОЖИТЕЛЯ  срещу ИЗПЪЛНИТЕЛЯ, като неизправна страна, в това число и да прихваща неустойки от дължими към ИЗПЪЛНИТЕЛЯ  суми</w:t>
      </w:r>
    </w:p>
    <w:p w14:paraId="6C17EE09" w14:textId="77777777" w:rsidR="00D128FF" w:rsidRPr="00D128FF" w:rsidRDefault="00D128FF" w:rsidP="00D128FF">
      <w:pPr>
        <w:jc w:val="both"/>
      </w:pPr>
      <w:r w:rsidRPr="00D128FF">
        <w:t>(3) При каквото и да било неизпълнение от страна на ИЗПЪЛНИТЕЛЯ, ВЪЗЛОЖИТЕЛЯ  може да търси или удържа дължимите по договора неустойки при условие на констатирането му  по реда  на чл. 27, ал.1 или чл. 27 ал.2.</w:t>
      </w:r>
    </w:p>
    <w:p w14:paraId="6D13B000" w14:textId="77777777" w:rsidR="00D128FF" w:rsidRPr="00D128FF" w:rsidRDefault="00D128FF" w:rsidP="00D128FF">
      <w:pPr>
        <w:widowControl w:val="0"/>
        <w:autoSpaceDE w:val="0"/>
        <w:autoSpaceDN w:val="0"/>
        <w:adjustRightInd w:val="0"/>
        <w:jc w:val="both"/>
        <w:rPr>
          <w:bCs/>
        </w:rPr>
      </w:pPr>
    </w:p>
    <w:p w14:paraId="2753DD06" w14:textId="77777777" w:rsidR="00D128FF" w:rsidRPr="00D128FF" w:rsidRDefault="00D128FF" w:rsidP="00D128FF">
      <w:pPr>
        <w:keepNext/>
        <w:keepLines/>
        <w:jc w:val="both"/>
        <w:outlineLvl w:val="1"/>
        <w:rPr>
          <w:b/>
          <w:bCs/>
          <w:color w:val="000000"/>
        </w:rPr>
      </w:pPr>
      <w:r w:rsidRPr="00D128FF">
        <w:rPr>
          <w:b/>
          <w:bCs/>
          <w:color w:val="000000"/>
        </w:rPr>
        <w:t>ПРЕДАВАНЕ И ПРИЕМАНЕ НА ИЗПЪЛНЕНИЕТО</w:t>
      </w:r>
    </w:p>
    <w:p w14:paraId="5752EDBE" w14:textId="77777777" w:rsidR="00D128FF" w:rsidRPr="00D128FF" w:rsidRDefault="00D128FF" w:rsidP="00D128FF">
      <w:pPr>
        <w:tabs>
          <w:tab w:val="left" w:pos="0"/>
        </w:tabs>
        <w:jc w:val="both"/>
        <w:rPr>
          <w:lang w:eastAsia="en-US"/>
        </w:rPr>
      </w:pPr>
      <w:r w:rsidRPr="00D128FF">
        <w:rPr>
          <w:b/>
          <w:lang w:eastAsia="en-US"/>
        </w:rPr>
        <w:t xml:space="preserve">Чл. 28. </w:t>
      </w:r>
      <w:r w:rsidRPr="00D128FF">
        <w:rPr>
          <w:lang w:eastAsia="en-US"/>
        </w:rPr>
        <w:t>Предаването на изпълнението на Услугите за всеки отделен период се документира с протокол за приемане и предаване, който се подписва от представители на ВЪЗЛОЖИТЕЛЯ и ИЗПЪЛНИТЕЛЯ в два оригинални екземпляра – по един за всяка от Страните („</w:t>
      </w:r>
      <w:proofErr w:type="spellStart"/>
      <w:r w:rsidRPr="00D128FF">
        <w:rPr>
          <w:b/>
          <w:lang w:eastAsia="en-US"/>
        </w:rPr>
        <w:t>Приемо-предавателен</w:t>
      </w:r>
      <w:proofErr w:type="spellEnd"/>
      <w:r w:rsidRPr="00D128FF">
        <w:rPr>
          <w:b/>
          <w:lang w:eastAsia="en-US"/>
        </w:rPr>
        <w:t xml:space="preserve"> протокол</w:t>
      </w:r>
      <w:r w:rsidRPr="00D128FF">
        <w:rPr>
          <w:lang w:eastAsia="en-US"/>
        </w:rPr>
        <w:t>“)</w:t>
      </w:r>
      <w:r w:rsidRPr="00D128FF">
        <w:rPr>
          <w:lang w:eastAsia="en-US"/>
        </w:rPr>
        <w:tab/>
      </w:r>
    </w:p>
    <w:p w14:paraId="23778591" w14:textId="77777777" w:rsidR="00D128FF" w:rsidRPr="00D128FF" w:rsidRDefault="00D128FF" w:rsidP="00D128FF">
      <w:pPr>
        <w:tabs>
          <w:tab w:val="left" w:pos="0"/>
        </w:tabs>
        <w:jc w:val="both"/>
        <w:rPr>
          <w:b/>
          <w:lang w:eastAsia="en-US"/>
        </w:rPr>
      </w:pPr>
    </w:p>
    <w:p w14:paraId="3B4BC299" w14:textId="77777777" w:rsidR="00D128FF" w:rsidRPr="00D128FF" w:rsidRDefault="00D128FF" w:rsidP="00D128FF">
      <w:pPr>
        <w:tabs>
          <w:tab w:val="left" w:pos="0"/>
        </w:tabs>
        <w:jc w:val="both"/>
        <w:rPr>
          <w:bCs/>
          <w:lang w:eastAsia="en-US"/>
        </w:rPr>
      </w:pPr>
      <w:r w:rsidRPr="00D128FF">
        <w:rPr>
          <w:b/>
          <w:lang w:eastAsia="en-US"/>
        </w:rPr>
        <w:t>Чл. 29. (1)</w:t>
      </w:r>
      <w:r w:rsidRPr="00D128FF">
        <w:rPr>
          <w:lang w:eastAsia="en-US"/>
        </w:rPr>
        <w:t xml:space="preserve"> ВЪЗЛОЖИТЕЛЯТ има право:</w:t>
      </w:r>
    </w:p>
    <w:p w14:paraId="647546E4" w14:textId="5220BBE3" w:rsidR="00D128FF" w:rsidRPr="00355F03" w:rsidRDefault="00D128FF" w:rsidP="00D128FF">
      <w:pPr>
        <w:tabs>
          <w:tab w:val="left" w:pos="0"/>
        </w:tabs>
        <w:jc w:val="both"/>
        <w:rPr>
          <w:lang w:eastAsia="en-US"/>
        </w:rPr>
      </w:pPr>
      <w:r w:rsidRPr="00355F03">
        <w:rPr>
          <w:lang w:eastAsia="en-US"/>
        </w:rPr>
        <w:t xml:space="preserve">1. да прави ежедневни проверки, извършвани от </w:t>
      </w:r>
      <w:proofErr w:type="spellStart"/>
      <w:r w:rsidRPr="00355F03">
        <w:rPr>
          <w:lang w:eastAsia="en-US"/>
        </w:rPr>
        <w:t>овластени</w:t>
      </w:r>
      <w:proofErr w:type="spellEnd"/>
      <w:r w:rsidRPr="00355F03">
        <w:rPr>
          <w:lang w:eastAsia="en-US"/>
        </w:rPr>
        <w:t xml:space="preserve"> за това служители, относно зимното поддържане чрез разпръскване на химически вещества (техническа сол) на уличната мрежа и изразходваните във връзка с това материали, като резултатът от проверките се отразява в писмена справка по утвърден образец за всяко денонощие, а справката се подписва от представител на ИЗПЪЛНИТЕЛЯ и ВЪЗЛОЖИТЕЛЯ;</w:t>
      </w:r>
    </w:p>
    <w:p w14:paraId="022D7478" w14:textId="77777777" w:rsidR="00D128FF" w:rsidRPr="00D128FF" w:rsidRDefault="00D128FF" w:rsidP="00D128FF">
      <w:pPr>
        <w:tabs>
          <w:tab w:val="left" w:pos="0"/>
        </w:tabs>
        <w:jc w:val="both"/>
        <w:rPr>
          <w:lang w:eastAsia="en-US"/>
        </w:rPr>
      </w:pPr>
      <w:r w:rsidRPr="00355F03">
        <w:rPr>
          <w:lang w:eastAsia="en-US"/>
        </w:rPr>
        <w:t xml:space="preserve">2. да прави проверки, извършвани от </w:t>
      </w:r>
      <w:proofErr w:type="spellStart"/>
      <w:r w:rsidRPr="00355F03">
        <w:rPr>
          <w:lang w:eastAsia="en-US"/>
        </w:rPr>
        <w:t>овластени</w:t>
      </w:r>
      <w:proofErr w:type="spellEnd"/>
      <w:r w:rsidRPr="00355F03">
        <w:rPr>
          <w:lang w:eastAsia="en-US"/>
        </w:rPr>
        <w:t xml:space="preserve"> за това служители на място в опорните пунктове относно доставките на химически вещества, извозваните количества от пунктовете, складираните материали, механизацията и документацията, свързани с възложените работи, като резултатът от проверката се отразява в писмен доклад;</w:t>
      </w:r>
    </w:p>
    <w:p w14:paraId="24D9D8B1" w14:textId="77777777" w:rsidR="00D128FF" w:rsidRPr="00D128FF" w:rsidRDefault="00D128FF" w:rsidP="00D128FF">
      <w:pPr>
        <w:tabs>
          <w:tab w:val="left" w:pos="0"/>
        </w:tabs>
        <w:jc w:val="both"/>
        <w:rPr>
          <w:bCs/>
          <w:lang w:eastAsia="en-US"/>
        </w:rPr>
      </w:pPr>
      <w:r w:rsidRPr="00D128FF">
        <w:rPr>
          <w:lang w:eastAsia="en-US"/>
        </w:rPr>
        <w:t>3. да приеме изпълнението, когато отговаря на договореното;</w:t>
      </w:r>
    </w:p>
    <w:p w14:paraId="545AC183" w14:textId="77777777" w:rsidR="00D128FF" w:rsidRPr="00D128FF" w:rsidRDefault="00D128FF" w:rsidP="00D128FF">
      <w:pPr>
        <w:tabs>
          <w:tab w:val="left" w:pos="0"/>
        </w:tabs>
        <w:jc w:val="both"/>
        <w:rPr>
          <w:bCs/>
          <w:lang w:eastAsia="en-US"/>
        </w:rPr>
      </w:pPr>
      <w:r w:rsidRPr="00D128FF">
        <w:rPr>
          <w:lang w:eastAsia="en-US"/>
        </w:rPr>
        <w:t>4. когато бъдат установени несъответствия на изпълненото с уговореното или бъдат констатирани недостатъци, ВЪЗЛОЖИТЕЛЯТ може да откаже приемане на изпълнението до отстраняване на недостатъците, като даде подходящ срок за отстраняването им за сметка на ИЗПЪЛНИТЕЛЯ;</w:t>
      </w:r>
    </w:p>
    <w:p w14:paraId="38BEACCF" w14:textId="77777777" w:rsidR="00D128FF" w:rsidRPr="00D128FF" w:rsidRDefault="00D128FF" w:rsidP="00D128FF">
      <w:pPr>
        <w:tabs>
          <w:tab w:val="left" w:pos="0"/>
        </w:tabs>
        <w:jc w:val="both"/>
        <w:rPr>
          <w:bCs/>
          <w:lang w:eastAsia="en-US"/>
        </w:rPr>
      </w:pPr>
      <w:r w:rsidRPr="00D128FF">
        <w:rPr>
          <w:lang w:eastAsia="en-US"/>
        </w:rPr>
        <w:t>5. да откаже да приеме изпълнението в случай, че констатираните недостатъци са от такова естество, че резултатът от изпълнението става безполезен за ВЪЗЛОЖИТЕЛЯ.</w:t>
      </w:r>
    </w:p>
    <w:p w14:paraId="05F86276" w14:textId="77777777" w:rsidR="00D128FF" w:rsidRPr="00D128FF" w:rsidRDefault="00D128FF" w:rsidP="00D128FF">
      <w:pPr>
        <w:jc w:val="both"/>
        <w:rPr>
          <w:b/>
          <w:lang w:eastAsia="en-US"/>
        </w:rPr>
      </w:pPr>
      <w:r w:rsidRPr="00D128FF">
        <w:rPr>
          <w:b/>
          <w:lang w:eastAsia="en-US"/>
        </w:rPr>
        <w:tab/>
      </w:r>
    </w:p>
    <w:p w14:paraId="24E5F381" w14:textId="77777777" w:rsidR="00D128FF" w:rsidRPr="00D128FF" w:rsidRDefault="00D128FF" w:rsidP="00D128FF">
      <w:pPr>
        <w:keepNext/>
        <w:keepLines/>
        <w:jc w:val="both"/>
        <w:outlineLvl w:val="1"/>
        <w:rPr>
          <w:b/>
          <w:bCs/>
          <w:color w:val="000000"/>
          <w:lang w:eastAsia="en-US"/>
        </w:rPr>
      </w:pPr>
      <w:r w:rsidRPr="00D128FF">
        <w:rPr>
          <w:b/>
          <w:bCs/>
          <w:color w:val="000000"/>
          <w:lang w:eastAsia="en-US"/>
        </w:rPr>
        <w:lastRenderedPageBreak/>
        <w:t>САНКЦИИ ПРИ НЕИЗПЪЛНЕНИЕ</w:t>
      </w:r>
    </w:p>
    <w:p w14:paraId="24BB5CE7" w14:textId="33782754" w:rsidR="00D128FF" w:rsidRPr="00D128FF" w:rsidRDefault="00D128FF" w:rsidP="00D128FF">
      <w:pPr>
        <w:shd w:val="clear" w:color="auto" w:fill="FFFFFF"/>
        <w:jc w:val="both"/>
        <w:rPr>
          <w:lang w:eastAsia="en-US"/>
        </w:rPr>
      </w:pPr>
      <w:r w:rsidRPr="00D128FF">
        <w:rPr>
          <w:b/>
          <w:lang w:eastAsia="en-US"/>
        </w:rPr>
        <w:t xml:space="preserve">Чл. 30. </w:t>
      </w:r>
      <w:r w:rsidRPr="00D128FF">
        <w:rPr>
          <w:lang w:eastAsia="en-US"/>
        </w:rPr>
        <w:t>При просрочване изпълнението на задълженията по този Договор, неизправната Страна дължи на изправната неустойка в размер на 5% (</w:t>
      </w:r>
      <w:r w:rsidRPr="00D128FF">
        <w:rPr>
          <w:i/>
          <w:lang w:eastAsia="en-US"/>
        </w:rPr>
        <w:t>пет на сто</w:t>
      </w:r>
      <w:r w:rsidRPr="00D128FF">
        <w:rPr>
          <w:lang w:eastAsia="en-US"/>
        </w:rPr>
        <w:t xml:space="preserve">) от Цената за  съответната дейност за всеки ден забава, но не повече от </w:t>
      </w:r>
      <w:r w:rsidR="00782955">
        <w:rPr>
          <w:lang w:eastAsia="en-US"/>
        </w:rPr>
        <w:t>20</w:t>
      </w:r>
      <w:r w:rsidRPr="00D128FF">
        <w:rPr>
          <w:lang w:eastAsia="en-US"/>
        </w:rPr>
        <w:t>% (</w:t>
      </w:r>
      <w:r w:rsidR="00782955">
        <w:rPr>
          <w:i/>
          <w:lang w:eastAsia="en-US"/>
        </w:rPr>
        <w:t>двадесет</w:t>
      </w:r>
      <w:r w:rsidRPr="00D128FF">
        <w:rPr>
          <w:i/>
          <w:lang w:eastAsia="en-US"/>
        </w:rPr>
        <w:t xml:space="preserve"> на сто</w:t>
      </w:r>
      <w:r w:rsidRPr="00D128FF">
        <w:rPr>
          <w:lang w:eastAsia="en-US"/>
        </w:rPr>
        <w:t>) от стойността за съответния период.</w:t>
      </w:r>
    </w:p>
    <w:p w14:paraId="42E7D6DF" w14:textId="77777777" w:rsidR="00D128FF" w:rsidRPr="00D128FF" w:rsidRDefault="00D128FF" w:rsidP="00D128FF">
      <w:pPr>
        <w:shd w:val="clear" w:color="auto" w:fill="FFFFFF"/>
        <w:jc w:val="both"/>
        <w:rPr>
          <w:lang w:eastAsia="en-US"/>
        </w:rPr>
      </w:pPr>
      <w:r w:rsidRPr="00D128FF">
        <w:rPr>
          <w:b/>
          <w:lang w:eastAsia="en-US"/>
        </w:rPr>
        <w:t xml:space="preserve">Чл. 31. </w:t>
      </w:r>
      <w:r w:rsidRPr="00D128FF">
        <w:rPr>
          <w:lang w:eastAsia="en-US"/>
        </w:rPr>
        <w:t xml:space="preserve">При констатирано </w:t>
      </w:r>
      <w:r w:rsidRPr="00D128FF">
        <w:rPr>
          <w:color w:val="000000"/>
          <w:lang w:eastAsia="en-US"/>
        </w:rPr>
        <w:t xml:space="preserve">лошо или друго неточно или частично изпълнение </w:t>
      </w:r>
      <w:r w:rsidRPr="00D128FF">
        <w:rPr>
          <w:lang w:eastAsia="en-US"/>
        </w:rPr>
        <w:t xml:space="preserve">на отделна дейност или при отклонение от изискванията на ВЪЗЛОЖИТЕЛЯ, посочени в Техническата спецификация, ВЪЗЛОЖИТЕЛЯТ има право да поиска от ИЗПЪЛНИТЕЛЯ да изпълни изцяло и качествено съответната дейност, без да дължи допълнително възнаграждение за това. В случай, че и повторното изпълнение на услугата е </w:t>
      </w:r>
      <w:r w:rsidRPr="00D128FF">
        <w:rPr>
          <w:color w:val="000000"/>
          <w:lang w:eastAsia="en-US"/>
        </w:rPr>
        <w:t>некачествено,</w:t>
      </w:r>
      <w:r w:rsidRPr="00D128FF">
        <w:rPr>
          <w:lang w:eastAsia="en-US"/>
        </w:rPr>
        <w:t xml:space="preserve"> ВЪЗЛОЖИТЕЛЯТ има право да задържи гаранцията за изпълнение и да прекрати договора. </w:t>
      </w:r>
    </w:p>
    <w:p w14:paraId="532AF164" w14:textId="77777777" w:rsidR="00D128FF" w:rsidRPr="00D128FF" w:rsidRDefault="00D128FF" w:rsidP="00D128FF">
      <w:pPr>
        <w:shd w:val="clear" w:color="auto" w:fill="FFFFFF"/>
        <w:jc w:val="both"/>
        <w:rPr>
          <w:lang w:eastAsia="en-US"/>
        </w:rPr>
      </w:pPr>
    </w:p>
    <w:p w14:paraId="317B7500" w14:textId="77777777" w:rsidR="00D128FF" w:rsidRPr="00D128FF" w:rsidRDefault="00D128FF" w:rsidP="00D128FF">
      <w:pPr>
        <w:shd w:val="clear" w:color="auto" w:fill="FFFFFF"/>
        <w:jc w:val="both"/>
        <w:rPr>
          <w:lang w:eastAsia="en-US"/>
        </w:rPr>
      </w:pPr>
      <w:r w:rsidRPr="00D128FF">
        <w:rPr>
          <w:b/>
          <w:lang w:eastAsia="en-US"/>
        </w:rPr>
        <w:t xml:space="preserve">Чл. 32. </w:t>
      </w:r>
      <w:r w:rsidRPr="00D128FF">
        <w:rPr>
          <w:lang w:eastAsia="en-US"/>
        </w:rPr>
        <w:t>При разваляне на Договора поради виновно неизпълнение на някоя от Страните, виновната Страна дължи неустойка в размер на 10% (</w:t>
      </w:r>
      <w:r w:rsidRPr="00D128FF">
        <w:rPr>
          <w:i/>
          <w:lang w:eastAsia="en-US"/>
        </w:rPr>
        <w:t>десет на сто</w:t>
      </w:r>
      <w:r w:rsidRPr="00D128FF">
        <w:rPr>
          <w:lang w:eastAsia="en-US"/>
        </w:rPr>
        <w:t>) от Стойността на Договора.</w:t>
      </w:r>
    </w:p>
    <w:p w14:paraId="68445B83" w14:textId="77777777" w:rsidR="00D128FF" w:rsidRPr="00D128FF" w:rsidRDefault="00D128FF" w:rsidP="00D128FF">
      <w:pPr>
        <w:jc w:val="both"/>
        <w:rPr>
          <w:b/>
          <w:lang w:eastAsia="en-US"/>
        </w:rPr>
      </w:pPr>
    </w:p>
    <w:p w14:paraId="21779A9E" w14:textId="77777777" w:rsidR="00D128FF" w:rsidRPr="00D128FF" w:rsidRDefault="00D128FF" w:rsidP="00D128FF">
      <w:pPr>
        <w:jc w:val="both"/>
        <w:rPr>
          <w:lang w:val="en-US" w:eastAsia="en-US"/>
        </w:rPr>
      </w:pPr>
      <w:r w:rsidRPr="00D128FF">
        <w:rPr>
          <w:b/>
          <w:lang w:eastAsia="en-US"/>
        </w:rPr>
        <w:t xml:space="preserve">Чл. 33. </w:t>
      </w:r>
      <w:r w:rsidRPr="00D128FF">
        <w:rPr>
          <w:lang w:eastAsia="en-US"/>
        </w:rPr>
        <w:t xml:space="preserve">ВЪЗЛОЖИТЕЛЯТ има право да удържи всяка дължима по този Договор неустойка чрез задържане на сума от Гаранцията за изпълнение, като уведоми писмено ИЗПЪЛНИТЕЛЯ за това. </w:t>
      </w:r>
      <w:r w:rsidRPr="00D128FF">
        <w:rPr>
          <w:lang w:val="en-US" w:eastAsia="en-US"/>
        </w:rPr>
        <w:t xml:space="preserve"> </w:t>
      </w:r>
    </w:p>
    <w:p w14:paraId="047353B4" w14:textId="77777777" w:rsidR="00D128FF" w:rsidRPr="00D128FF" w:rsidRDefault="00D128FF" w:rsidP="00D128FF">
      <w:pPr>
        <w:jc w:val="both"/>
        <w:rPr>
          <w:b/>
          <w:lang w:eastAsia="en-US"/>
        </w:rPr>
      </w:pPr>
    </w:p>
    <w:p w14:paraId="575ECBA0" w14:textId="77777777" w:rsidR="00D128FF" w:rsidRPr="00D128FF" w:rsidRDefault="00D128FF" w:rsidP="00D128FF">
      <w:pPr>
        <w:jc w:val="both"/>
        <w:rPr>
          <w:b/>
          <w:lang w:eastAsia="en-US"/>
        </w:rPr>
      </w:pPr>
    </w:p>
    <w:p w14:paraId="6AB68B8B" w14:textId="77777777" w:rsidR="00D128FF" w:rsidRPr="00D128FF" w:rsidRDefault="00D128FF" w:rsidP="00D128FF">
      <w:pPr>
        <w:jc w:val="both"/>
        <w:rPr>
          <w:lang w:eastAsia="en-US"/>
        </w:rPr>
      </w:pPr>
      <w:r w:rsidRPr="00D128FF">
        <w:rPr>
          <w:b/>
          <w:lang w:eastAsia="en-US"/>
        </w:rPr>
        <w:t xml:space="preserve">Чл. 34. </w:t>
      </w:r>
      <w:r w:rsidRPr="00D128FF">
        <w:rPr>
          <w:lang w:eastAsia="en-US"/>
        </w:rPr>
        <w:t>Плащането на неустойките, уговорени в този Договор, не ограничава правото на изправната Страна да търси реално изпълнение и/или обезщетение за понесени вреди и пропуснати ползи в по-голям размер, съгласно приложимото право.</w:t>
      </w:r>
    </w:p>
    <w:p w14:paraId="78144C34" w14:textId="77777777" w:rsidR="00D128FF" w:rsidRPr="00D128FF" w:rsidRDefault="00D128FF" w:rsidP="00D128FF">
      <w:pPr>
        <w:jc w:val="both"/>
        <w:rPr>
          <w:b/>
          <w:lang w:eastAsia="en-US"/>
        </w:rPr>
      </w:pPr>
    </w:p>
    <w:p w14:paraId="3DBC58A2" w14:textId="77777777" w:rsidR="00D128FF" w:rsidRPr="00D128FF" w:rsidRDefault="00D128FF" w:rsidP="00D128FF">
      <w:pPr>
        <w:keepNext/>
        <w:keepLines/>
        <w:jc w:val="both"/>
        <w:outlineLvl w:val="1"/>
        <w:rPr>
          <w:b/>
          <w:bCs/>
          <w:color w:val="000000"/>
          <w:lang w:eastAsia="en-US"/>
        </w:rPr>
      </w:pPr>
      <w:r w:rsidRPr="00D128FF">
        <w:rPr>
          <w:b/>
          <w:bCs/>
          <w:color w:val="000000"/>
          <w:lang w:eastAsia="en-US"/>
        </w:rPr>
        <w:t>ПРЕКРАТЯВАНЕ НА ДОГОВОРА</w:t>
      </w:r>
    </w:p>
    <w:p w14:paraId="7DA10E7F" w14:textId="77777777" w:rsidR="00D128FF" w:rsidRPr="00D128FF" w:rsidRDefault="00D128FF" w:rsidP="00D128FF">
      <w:pPr>
        <w:keepLines/>
        <w:autoSpaceDE w:val="0"/>
        <w:autoSpaceDN w:val="0"/>
        <w:jc w:val="both"/>
        <w:rPr>
          <w:lang w:eastAsia="en-US"/>
        </w:rPr>
      </w:pPr>
      <w:r w:rsidRPr="00D128FF">
        <w:rPr>
          <w:b/>
          <w:lang w:eastAsia="en-US"/>
        </w:rPr>
        <w:t>Чл. 35.</w:t>
      </w:r>
      <w:r w:rsidRPr="00D128FF">
        <w:rPr>
          <w:lang w:eastAsia="en-US"/>
        </w:rPr>
        <w:t xml:space="preserve"> (1) Този Договор се прекратява:</w:t>
      </w:r>
    </w:p>
    <w:p w14:paraId="26B62190" w14:textId="77777777" w:rsidR="00D128FF" w:rsidRPr="00D128FF" w:rsidRDefault="00D128FF" w:rsidP="00D128FF">
      <w:pPr>
        <w:keepLines/>
        <w:jc w:val="both"/>
        <w:rPr>
          <w:lang w:eastAsia="en-US"/>
        </w:rPr>
      </w:pPr>
      <w:r w:rsidRPr="00D128FF">
        <w:rPr>
          <w:lang w:eastAsia="en-US"/>
        </w:rPr>
        <w:t>1. с изтичане на срока по чл.[4] от Договора;</w:t>
      </w:r>
    </w:p>
    <w:p w14:paraId="34325BDE" w14:textId="77777777" w:rsidR="00D128FF" w:rsidRPr="00D128FF" w:rsidRDefault="00D128FF" w:rsidP="00D128FF">
      <w:pPr>
        <w:keepLines/>
        <w:jc w:val="both"/>
        <w:rPr>
          <w:lang w:eastAsia="en-US"/>
        </w:rPr>
      </w:pPr>
      <w:r w:rsidRPr="00D128FF">
        <w:rPr>
          <w:lang w:eastAsia="en-US"/>
        </w:rPr>
        <w:t xml:space="preserve">2. с изпълнението на всички задължения на Страните по него; </w:t>
      </w:r>
    </w:p>
    <w:p w14:paraId="0AFB233A" w14:textId="77777777" w:rsidR="00D128FF" w:rsidRPr="00D128FF" w:rsidRDefault="00D128FF" w:rsidP="00D128FF">
      <w:pPr>
        <w:keepLines/>
        <w:jc w:val="both"/>
        <w:rPr>
          <w:lang w:eastAsia="en-US"/>
        </w:rPr>
      </w:pPr>
      <w:r w:rsidRPr="00D128FF">
        <w:rPr>
          <w:lang w:eastAsia="en-US"/>
        </w:rPr>
        <w:t>3. при настъпване на пълна обективна невъзможност за изпълнение, за което обстоятелство засегнатата Страна е длъжна да уведоми другата Страна в срок до 3 (</w:t>
      </w:r>
      <w:r w:rsidRPr="00D128FF">
        <w:rPr>
          <w:i/>
          <w:lang w:eastAsia="en-US"/>
        </w:rPr>
        <w:t>три</w:t>
      </w:r>
      <w:r w:rsidRPr="00D128FF">
        <w:rPr>
          <w:lang w:eastAsia="en-US"/>
        </w:rPr>
        <w:t xml:space="preserve">) дни от настъпване на невъзможността и да представи доказателства; </w:t>
      </w:r>
    </w:p>
    <w:p w14:paraId="5F8317CC" w14:textId="77777777" w:rsidR="00D128FF" w:rsidRPr="00D128FF" w:rsidRDefault="00D128FF" w:rsidP="00D128FF">
      <w:pPr>
        <w:keepLines/>
        <w:jc w:val="both"/>
        <w:rPr>
          <w:lang w:eastAsia="en-US"/>
        </w:rPr>
      </w:pPr>
      <w:r w:rsidRPr="00D128FF">
        <w:rPr>
          <w:lang w:eastAsia="en-US"/>
        </w:rPr>
        <w:t xml:space="preserve">4. при прекратяване на юридическо лице – Страна по Договора без </w:t>
      </w:r>
      <w:proofErr w:type="spellStart"/>
      <w:r w:rsidRPr="00D128FF">
        <w:rPr>
          <w:lang w:eastAsia="en-US"/>
        </w:rPr>
        <w:t>правоприемство</w:t>
      </w:r>
      <w:proofErr w:type="spellEnd"/>
      <w:r w:rsidRPr="00D128FF">
        <w:rPr>
          <w:lang w:eastAsia="en-US"/>
        </w:rPr>
        <w:t>, по смисъла на законодателството на държавата, в която съответното лице е установено;</w:t>
      </w:r>
    </w:p>
    <w:p w14:paraId="4334E1FF" w14:textId="77777777" w:rsidR="00D128FF" w:rsidRPr="00D128FF" w:rsidRDefault="00D128FF" w:rsidP="00D128FF">
      <w:pPr>
        <w:keepLines/>
        <w:jc w:val="both"/>
        <w:rPr>
          <w:lang w:eastAsia="en-US"/>
        </w:rPr>
      </w:pPr>
      <w:r w:rsidRPr="00D128FF">
        <w:rPr>
          <w:lang w:eastAsia="en-US"/>
        </w:rPr>
        <w:t>5. при условията по чл. 5, ал. 1, т. 3 от ЗИФОДРЮПДРСЛ.</w:t>
      </w:r>
    </w:p>
    <w:p w14:paraId="5ECEDB43" w14:textId="77777777" w:rsidR="00D128FF" w:rsidRPr="00D128FF" w:rsidRDefault="00D128FF" w:rsidP="00D128FF">
      <w:pPr>
        <w:keepLines/>
        <w:autoSpaceDE w:val="0"/>
        <w:autoSpaceDN w:val="0"/>
        <w:jc w:val="both"/>
        <w:rPr>
          <w:lang w:eastAsia="en-US"/>
        </w:rPr>
      </w:pPr>
      <w:r w:rsidRPr="00D128FF">
        <w:rPr>
          <w:b/>
          <w:lang w:eastAsia="en-US"/>
        </w:rPr>
        <w:t>(2)</w:t>
      </w:r>
      <w:r w:rsidRPr="00D128FF">
        <w:rPr>
          <w:lang w:eastAsia="en-US"/>
        </w:rPr>
        <w:t xml:space="preserve"> Договорът може да бъде прекратен</w:t>
      </w:r>
    </w:p>
    <w:p w14:paraId="40BE7B32" w14:textId="77777777" w:rsidR="00D128FF" w:rsidRPr="00D128FF" w:rsidRDefault="00D128FF" w:rsidP="00D128FF">
      <w:pPr>
        <w:keepLines/>
        <w:autoSpaceDE w:val="0"/>
        <w:autoSpaceDN w:val="0"/>
        <w:jc w:val="both"/>
        <w:rPr>
          <w:lang w:eastAsia="en-US"/>
        </w:rPr>
      </w:pPr>
      <w:r w:rsidRPr="00D128FF">
        <w:rPr>
          <w:lang w:eastAsia="en-US"/>
        </w:rPr>
        <w:t>1.</w:t>
      </w:r>
      <w:r w:rsidRPr="00D128FF">
        <w:rPr>
          <w:lang w:eastAsia="en-US"/>
        </w:rPr>
        <w:tab/>
        <w:t>по взаимно съгласие на Страните, изразено в писмена форма;</w:t>
      </w:r>
    </w:p>
    <w:p w14:paraId="66890F8B" w14:textId="77777777" w:rsidR="00D128FF" w:rsidRPr="00D128FF" w:rsidRDefault="00D128FF" w:rsidP="00D128FF">
      <w:pPr>
        <w:keepLines/>
        <w:autoSpaceDE w:val="0"/>
        <w:autoSpaceDN w:val="0"/>
        <w:jc w:val="both"/>
        <w:rPr>
          <w:lang w:eastAsia="en-US"/>
        </w:rPr>
      </w:pPr>
      <w:r w:rsidRPr="00D128FF">
        <w:rPr>
          <w:lang w:eastAsia="en-US"/>
        </w:rPr>
        <w:t>2.</w:t>
      </w:r>
      <w:r w:rsidRPr="00D128FF">
        <w:rPr>
          <w:lang w:eastAsia="en-US"/>
        </w:rPr>
        <w:tab/>
        <w:t>когато за ИЗПЪЛНИТЕЛЯ бъде открито производство по несъстоятелност или ликвидация – по искане на ВЪЗЛОЖИТЕЛЯ.</w:t>
      </w:r>
    </w:p>
    <w:p w14:paraId="3326344B" w14:textId="77777777" w:rsidR="00D128FF" w:rsidRPr="00D128FF" w:rsidRDefault="00D128FF" w:rsidP="00D128FF">
      <w:pPr>
        <w:keepLines/>
        <w:autoSpaceDE w:val="0"/>
        <w:autoSpaceDN w:val="0"/>
        <w:jc w:val="both"/>
        <w:rPr>
          <w:lang w:eastAsia="en-US"/>
        </w:rPr>
      </w:pPr>
    </w:p>
    <w:p w14:paraId="5BB0F131" w14:textId="77777777" w:rsidR="00D128FF" w:rsidRPr="00D128FF" w:rsidRDefault="00D128FF" w:rsidP="00D128FF">
      <w:pPr>
        <w:keepLines/>
        <w:autoSpaceDE w:val="0"/>
        <w:autoSpaceDN w:val="0"/>
        <w:jc w:val="both"/>
        <w:rPr>
          <w:lang w:eastAsia="en-US"/>
        </w:rPr>
      </w:pPr>
    </w:p>
    <w:p w14:paraId="2E21DDBD" w14:textId="77777777" w:rsidR="00D128FF" w:rsidRPr="00D128FF" w:rsidRDefault="00D128FF" w:rsidP="00D128FF">
      <w:pPr>
        <w:keepLines/>
        <w:autoSpaceDE w:val="0"/>
        <w:autoSpaceDN w:val="0"/>
        <w:jc w:val="both"/>
        <w:rPr>
          <w:lang w:eastAsia="en-US"/>
        </w:rPr>
      </w:pPr>
      <w:r w:rsidRPr="00D128FF">
        <w:rPr>
          <w:b/>
          <w:lang w:eastAsia="en-US"/>
        </w:rPr>
        <w:t>Чл. 36.</w:t>
      </w:r>
      <w:r w:rsidRPr="00D128FF">
        <w:rPr>
          <w:lang w:eastAsia="en-US"/>
        </w:rPr>
        <w:t xml:space="preserve"> </w:t>
      </w:r>
      <w:r w:rsidRPr="00D128FF">
        <w:rPr>
          <w:b/>
          <w:lang w:eastAsia="en-US"/>
        </w:rPr>
        <w:t>(1)</w:t>
      </w:r>
      <w:r w:rsidRPr="00D128FF">
        <w:rPr>
          <w:lang w:eastAsia="en-US"/>
        </w:rPr>
        <w:t xml:space="preserve"> Всяка от Страните може да развали Договора при виновно неизпълнение на съществено задължение на другата страна по Договора, при условията и с последиците съгласно чл. 87 и сл. от Закона за задълженията и договорите, чрез отправяне на писмено предупреждение от изправната Страна до неизправната и определяне на подходящ срок за изпълнение. Разваляне на Договора не се допуска, когато неизпълнената част от задължението е незначителна с оглед на интереса на изправната Страна.</w:t>
      </w:r>
    </w:p>
    <w:p w14:paraId="64445594" w14:textId="77777777" w:rsidR="00D128FF" w:rsidRPr="00D128FF" w:rsidRDefault="00D128FF" w:rsidP="00D128FF">
      <w:pPr>
        <w:keepLines/>
        <w:tabs>
          <w:tab w:val="left" w:pos="4950"/>
        </w:tabs>
        <w:autoSpaceDE w:val="0"/>
        <w:autoSpaceDN w:val="0"/>
        <w:jc w:val="both"/>
        <w:rPr>
          <w:lang w:eastAsia="en-US"/>
        </w:rPr>
      </w:pPr>
      <w:r w:rsidRPr="00D128FF">
        <w:rPr>
          <w:b/>
          <w:lang w:eastAsia="en-US"/>
        </w:rPr>
        <w:t>(2)</w:t>
      </w:r>
      <w:r w:rsidRPr="00D128FF">
        <w:rPr>
          <w:lang w:eastAsia="en-US"/>
        </w:rPr>
        <w:t xml:space="preserve"> За целите на този Договор, Страните ще считат за виновно неизпълнение на съществено задължение на ИЗПЪЛНИТЕЛЯ всеки от следните случаи: </w:t>
      </w:r>
    </w:p>
    <w:p w14:paraId="2C93F844" w14:textId="77777777" w:rsidR="00D128FF" w:rsidRPr="00D128FF" w:rsidRDefault="00D128FF" w:rsidP="00D128FF">
      <w:pPr>
        <w:keepLines/>
        <w:autoSpaceDE w:val="0"/>
        <w:autoSpaceDN w:val="0"/>
        <w:jc w:val="both"/>
        <w:rPr>
          <w:lang w:eastAsia="en-US"/>
        </w:rPr>
      </w:pPr>
      <w:r w:rsidRPr="00D128FF">
        <w:rPr>
          <w:lang w:eastAsia="en-US"/>
        </w:rPr>
        <w:t>1. когато ИЗПЪЛНИТЕЛЯТ не е започнал изпълнението на Услугите в срок до 3 (</w:t>
      </w:r>
      <w:r w:rsidRPr="00D128FF">
        <w:rPr>
          <w:i/>
          <w:lang w:eastAsia="en-US"/>
        </w:rPr>
        <w:t>три</w:t>
      </w:r>
      <w:r w:rsidRPr="00D128FF">
        <w:rPr>
          <w:lang w:eastAsia="en-US"/>
        </w:rPr>
        <w:t>) дни, считано от Датата на влизане в сила;</w:t>
      </w:r>
    </w:p>
    <w:p w14:paraId="43A818F4" w14:textId="77777777" w:rsidR="00D128FF" w:rsidRPr="00D128FF" w:rsidRDefault="00D128FF" w:rsidP="00D128FF">
      <w:pPr>
        <w:keepLines/>
        <w:autoSpaceDE w:val="0"/>
        <w:autoSpaceDN w:val="0"/>
        <w:jc w:val="both"/>
        <w:rPr>
          <w:lang w:eastAsia="en-US"/>
        </w:rPr>
      </w:pPr>
      <w:r w:rsidRPr="00D128FF">
        <w:rPr>
          <w:lang w:eastAsia="en-US"/>
        </w:rPr>
        <w:t>2. ИЗПЪЛНИТЕЛЯТ е прекратил изпълнението на Услугите за повече от 5 (</w:t>
      </w:r>
      <w:r w:rsidRPr="00D128FF">
        <w:rPr>
          <w:i/>
          <w:lang w:eastAsia="en-US"/>
        </w:rPr>
        <w:t>пет</w:t>
      </w:r>
      <w:r w:rsidRPr="00D128FF">
        <w:rPr>
          <w:lang w:eastAsia="en-US"/>
        </w:rPr>
        <w:t>) дни;</w:t>
      </w:r>
    </w:p>
    <w:p w14:paraId="22D210B9" w14:textId="77777777" w:rsidR="00D128FF" w:rsidRPr="00D128FF" w:rsidRDefault="00D128FF" w:rsidP="00D128FF">
      <w:pPr>
        <w:keepLines/>
        <w:autoSpaceDE w:val="0"/>
        <w:autoSpaceDN w:val="0"/>
        <w:jc w:val="both"/>
        <w:rPr>
          <w:lang w:eastAsia="en-US"/>
        </w:rPr>
      </w:pPr>
      <w:r w:rsidRPr="00D128FF">
        <w:rPr>
          <w:lang w:eastAsia="en-US"/>
        </w:rPr>
        <w:lastRenderedPageBreak/>
        <w:t>3. ИЗПЪЛНИТЕЛЯТ е допуснал съществено отклонение от Техническата спецификация и Техническото предложение.</w:t>
      </w:r>
    </w:p>
    <w:p w14:paraId="6FD85901" w14:textId="77777777" w:rsidR="00D128FF" w:rsidRPr="00D128FF" w:rsidRDefault="00D128FF" w:rsidP="00D128FF">
      <w:pPr>
        <w:keepLines/>
        <w:autoSpaceDE w:val="0"/>
        <w:autoSpaceDN w:val="0"/>
        <w:jc w:val="both"/>
        <w:rPr>
          <w:lang w:eastAsia="en-US"/>
        </w:rPr>
      </w:pPr>
      <w:r w:rsidRPr="00D128FF">
        <w:rPr>
          <w:b/>
          <w:lang w:eastAsia="en-US"/>
        </w:rPr>
        <w:t xml:space="preserve">(3) </w:t>
      </w:r>
      <w:r w:rsidRPr="00D128FF">
        <w:rPr>
          <w:lang w:eastAsia="en-US"/>
        </w:rPr>
        <w:t>ВЪЗЛОЖИТЕЛЯТ може да развали Договора само с писмено уведомление до ИЗПЪЛНИТЕЛЯ и без да му даде допълнителен срок за изпълнение, ако поради забава на ИЗПЪЛНИТЕЛЯ то е станало безполезно или ако задължението е трябвало да се изпълни непременно в уговореното време.</w:t>
      </w:r>
    </w:p>
    <w:p w14:paraId="59DB665C" w14:textId="77777777" w:rsidR="00D128FF" w:rsidRPr="00D128FF" w:rsidRDefault="00D128FF" w:rsidP="00D128FF">
      <w:pPr>
        <w:keepLines/>
        <w:autoSpaceDE w:val="0"/>
        <w:autoSpaceDN w:val="0"/>
        <w:jc w:val="both"/>
        <w:rPr>
          <w:lang w:eastAsia="en-US"/>
        </w:rPr>
      </w:pPr>
    </w:p>
    <w:p w14:paraId="50F2BFF2" w14:textId="77777777" w:rsidR="00D128FF" w:rsidRPr="00D128FF" w:rsidRDefault="00D128FF" w:rsidP="00D128FF">
      <w:pPr>
        <w:keepLines/>
        <w:jc w:val="both"/>
        <w:rPr>
          <w:lang w:eastAsia="en-US"/>
        </w:rPr>
      </w:pPr>
      <w:r w:rsidRPr="00D128FF">
        <w:rPr>
          <w:b/>
          <w:lang w:eastAsia="en-US"/>
        </w:rPr>
        <w:t xml:space="preserve">Чл. 37 </w:t>
      </w:r>
      <w:r w:rsidRPr="00D128FF">
        <w:rPr>
          <w:lang w:eastAsia="en-US"/>
        </w:rPr>
        <w:t>ВЪЗЛОЖИТЕЛЯТ прекратява Договора в случаите по чл. 118, ал.1 от ЗОП, без да дължи обезщетение на ИЗПЪЛНИТЕЛЯ за претърпени от прекратяването на Договора вреди, освен ако прекратяването е на основание чл. 118, ал. 1, т. 1 от ЗОП. В последния случай, размерът на обезщетението се определя в протокол или споразумение, подписано от Страните, а при непостигане на съгласие – по реда на клаузата за разрешаване на спорове по този Договор.</w:t>
      </w:r>
    </w:p>
    <w:p w14:paraId="0BBA8FAB" w14:textId="77777777" w:rsidR="00D128FF" w:rsidRPr="00D128FF" w:rsidRDefault="00D128FF" w:rsidP="00D128FF">
      <w:pPr>
        <w:keepLines/>
        <w:autoSpaceDE w:val="0"/>
        <w:autoSpaceDN w:val="0"/>
        <w:jc w:val="both"/>
        <w:rPr>
          <w:lang w:eastAsia="en-US"/>
        </w:rPr>
      </w:pPr>
    </w:p>
    <w:p w14:paraId="0F26440D" w14:textId="77777777" w:rsidR="00D128FF" w:rsidRPr="00D128FF" w:rsidRDefault="00D128FF" w:rsidP="00D128FF">
      <w:pPr>
        <w:keepLines/>
        <w:autoSpaceDE w:val="0"/>
        <w:autoSpaceDN w:val="0"/>
        <w:jc w:val="both"/>
        <w:rPr>
          <w:lang w:eastAsia="en-US"/>
        </w:rPr>
      </w:pPr>
      <w:r w:rsidRPr="00D128FF">
        <w:rPr>
          <w:b/>
          <w:lang w:eastAsia="en-US"/>
        </w:rPr>
        <w:t xml:space="preserve">Чл. 38. </w:t>
      </w:r>
      <w:r w:rsidRPr="00D128FF">
        <w:rPr>
          <w:lang w:eastAsia="en-US"/>
        </w:rPr>
        <w:t xml:space="preserve">Във всички случаи на прекратяване на Договора, освен при прекратяване на юридическо лице – Страна по Договора без </w:t>
      </w:r>
      <w:proofErr w:type="spellStart"/>
      <w:r w:rsidRPr="00D128FF">
        <w:rPr>
          <w:lang w:eastAsia="en-US"/>
        </w:rPr>
        <w:t>правоприемство</w:t>
      </w:r>
      <w:proofErr w:type="spellEnd"/>
      <w:r w:rsidRPr="00D128FF">
        <w:rPr>
          <w:lang w:eastAsia="en-US"/>
        </w:rPr>
        <w:t>:</w:t>
      </w:r>
    </w:p>
    <w:p w14:paraId="4A0D71A7" w14:textId="77777777" w:rsidR="00D128FF" w:rsidRPr="00D128FF" w:rsidRDefault="00D128FF" w:rsidP="00D128FF">
      <w:pPr>
        <w:keepLines/>
        <w:autoSpaceDE w:val="0"/>
        <w:autoSpaceDN w:val="0"/>
        <w:jc w:val="both"/>
        <w:rPr>
          <w:lang w:eastAsia="en-US"/>
        </w:rPr>
      </w:pPr>
      <w:r w:rsidRPr="00D128FF">
        <w:rPr>
          <w:lang w:eastAsia="en-US"/>
        </w:rPr>
        <w:t>1. ВЪЗЛОЖИТЕЛЯТ и ИЗПЪЛНИТЕЛЯТ съставят констативен протокол за извършената към момента на прекратяване работа и размера на евентуално дължимите плащания; и</w:t>
      </w:r>
    </w:p>
    <w:p w14:paraId="00CDDFB9" w14:textId="77777777" w:rsidR="00D128FF" w:rsidRPr="00D128FF" w:rsidRDefault="00D128FF" w:rsidP="00D128FF">
      <w:pPr>
        <w:keepLines/>
        <w:autoSpaceDE w:val="0"/>
        <w:autoSpaceDN w:val="0"/>
        <w:jc w:val="both"/>
        <w:rPr>
          <w:lang w:eastAsia="en-US"/>
        </w:rPr>
      </w:pPr>
      <w:r w:rsidRPr="00D128FF">
        <w:rPr>
          <w:lang w:eastAsia="en-US"/>
        </w:rPr>
        <w:t>2. ИЗПЪЛНИТЕЛЯТ се задължава:</w:t>
      </w:r>
    </w:p>
    <w:p w14:paraId="750C7DB1" w14:textId="77777777" w:rsidR="00D128FF" w:rsidRPr="00D128FF" w:rsidRDefault="00D128FF" w:rsidP="00D128FF">
      <w:pPr>
        <w:keepLines/>
        <w:autoSpaceDE w:val="0"/>
        <w:autoSpaceDN w:val="0"/>
        <w:jc w:val="both"/>
        <w:rPr>
          <w:lang w:eastAsia="en-US"/>
        </w:rPr>
      </w:pPr>
      <w:r w:rsidRPr="00D128FF">
        <w:rPr>
          <w:lang w:eastAsia="en-US"/>
        </w:rPr>
        <w:t xml:space="preserve">а) да преустанови предоставянето на Услугите, с изключение на такива дейности, каквито може да бъдат необходими и поискани от ВЪЗЛОЖИТЕЛЯ; </w:t>
      </w:r>
    </w:p>
    <w:p w14:paraId="7B3EE60F" w14:textId="77777777" w:rsidR="00D128FF" w:rsidRPr="00D128FF" w:rsidRDefault="00D128FF" w:rsidP="00D128FF">
      <w:pPr>
        <w:keepLines/>
        <w:autoSpaceDE w:val="0"/>
        <w:autoSpaceDN w:val="0"/>
        <w:jc w:val="both"/>
        <w:rPr>
          <w:lang w:eastAsia="en-US"/>
        </w:rPr>
      </w:pPr>
      <w:r w:rsidRPr="00D128FF">
        <w:rPr>
          <w:lang w:eastAsia="en-US"/>
        </w:rPr>
        <w:t>б) да предаде на ВЪЗЛОЖИТЕЛЯ всички отчети, изготвени от него в изпълнение на Договора до датата на прекратяването; и</w:t>
      </w:r>
    </w:p>
    <w:p w14:paraId="370CD572" w14:textId="77777777" w:rsidR="00D128FF" w:rsidRPr="00D128FF" w:rsidRDefault="00D128FF" w:rsidP="00D128FF">
      <w:pPr>
        <w:keepLines/>
        <w:autoSpaceDE w:val="0"/>
        <w:autoSpaceDN w:val="0"/>
        <w:jc w:val="both"/>
        <w:rPr>
          <w:lang w:eastAsia="en-US"/>
        </w:rPr>
      </w:pPr>
      <w:r w:rsidRPr="00D128FF">
        <w:rPr>
          <w:lang w:eastAsia="en-US"/>
        </w:rPr>
        <w:t>в) да върне на ВЪЗЛОЖИТЕЛЯ всички документи и материали, които са собственост на ВЪЗЛОЖИТЕЛЯ и са били предоставени на ИЗПЪЛНИТЕЛЯ във връзка с предмета на Договора.</w:t>
      </w:r>
    </w:p>
    <w:p w14:paraId="026543F8" w14:textId="77777777" w:rsidR="00D128FF" w:rsidRPr="00D128FF" w:rsidRDefault="00D128FF" w:rsidP="00D128FF">
      <w:pPr>
        <w:keepLines/>
        <w:jc w:val="both"/>
        <w:rPr>
          <w:lang w:eastAsia="en-US"/>
        </w:rPr>
      </w:pPr>
    </w:p>
    <w:p w14:paraId="01ED3480" w14:textId="77777777" w:rsidR="00D128FF" w:rsidRPr="00D128FF" w:rsidRDefault="00D128FF" w:rsidP="00D128FF">
      <w:pPr>
        <w:jc w:val="both"/>
        <w:rPr>
          <w:lang w:eastAsia="en-US"/>
        </w:rPr>
      </w:pPr>
      <w:r w:rsidRPr="00D128FF">
        <w:rPr>
          <w:b/>
          <w:lang w:eastAsia="en-US"/>
        </w:rPr>
        <w:t xml:space="preserve">Чл. 39. </w:t>
      </w:r>
      <w:r w:rsidRPr="00D128FF">
        <w:rPr>
          <w:lang w:eastAsia="en-US"/>
        </w:rPr>
        <w:t xml:space="preserve">При предсрочно прекратяване на Договора, ВЪЗЛОЖИТЕЛЯТ е длъжен да заплати на ИЗПЪЛНИТЕЛЯ реално изпълнените и приети по установения ред Услуги, а ИЗПЪЛНИТЕЛЯТ е длъжен да възстанови на ВЪЗЛОЖИТЕЛЯ неусвоената част от авансово предоставените средства. Когато прекратяването на Договора е по вина на ИЗПЪЛНИТЕЛЯ, той дължи и законната лихва върху частта от авансово предоставените средства, подлежащи на връщане, за периода от </w:t>
      </w:r>
      <w:proofErr w:type="spellStart"/>
      <w:r w:rsidRPr="00D128FF">
        <w:rPr>
          <w:lang w:val="en-US" w:eastAsia="en-US"/>
        </w:rPr>
        <w:t>датата</w:t>
      </w:r>
      <w:proofErr w:type="spellEnd"/>
      <w:r w:rsidRPr="00D128FF">
        <w:rPr>
          <w:lang w:val="en-US" w:eastAsia="en-US"/>
        </w:rPr>
        <w:t xml:space="preserve"> </w:t>
      </w:r>
      <w:proofErr w:type="spellStart"/>
      <w:r w:rsidRPr="00D128FF">
        <w:rPr>
          <w:lang w:val="en-US" w:eastAsia="en-US"/>
        </w:rPr>
        <w:t>на</w:t>
      </w:r>
      <w:proofErr w:type="spellEnd"/>
      <w:r w:rsidRPr="00D128FF">
        <w:rPr>
          <w:lang w:val="en-US" w:eastAsia="en-US"/>
        </w:rPr>
        <w:t xml:space="preserve"> </w:t>
      </w:r>
      <w:proofErr w:type="spellStart"/>
      <w:r w:rsidRPr="00D128FF">
        <w:rPr>
          <w:lang w:val="en-US" w:eastAsia="en-US"/>
        </w:rPr>
        <w:t>прекратяване</w:t>
      </w:r>
      <w:proofErr w:type="spellEnd"/>
      <w:r w:rsidRPr="00D128FF">
        <w:rPr>
          <w:lang w:val="en-US" w:eastAsia="en-US"/>
        </w:rPr>
        <w:t xml:space="preserve"> </w:t>
      </w:r>
      <w:proofErr w:type="spellStart"/>
      <w:r w:rsidRPr="00D128FF">
        <w:rPr>
          <w:lang w:val="en-US" w:eastAsia="en-US"/>
        </w:rPr>
        <w:t>на</w:t>
      </w:r>
      <w:proofErr w:type="spellEnd"/>
      <w:r w:rsidRPr="00D128FF">
        <w:rPr>
          <w:lang w:val="en-US" w:eastAsia="en-US"/>
        </w:rPr>
        <w:t xml:space="preserve"> </w:t>
      </w:r>
      <w:r w:rsidRPr="00D128FF">
        <w:rPr>
          <w:lang w:eastAsia="en-US"/>
        </w:rPr>
        <w:t>Д</w:t>
      </w:r>
      <w:proofErr w:type="spellStart"/>
      <w:r w:rsidRPr="00D128FF">
        <w:rPr>
          <w:lang w:val="en-US" w:eastAsia="en-US"/>
        </w:rPr>
        <w:t>оговора</w:t>
      </w:r>
      <w:proofErr w:type="spellEnd"/>
      <w:r w:rsidRPr="00D128FF">
        <w:rPr>
          <w:lang w:eastAsia="en-US"/>
        </w:rPr>
        <w:t xml:space="preserve"> до тяхното връщане. </w:t>
      </w:r>
    </w:p>
    <w:p w14:paraId="0403B6D9" w14:textId="77777777" w:rsidR="00D128FF" w:rsidRPr="00D128FF" w:rsidRDefault="00D128FF" w:rsidP="00D128FF">
      <w:pPr>
        <w:shd w:val="clear" w:color="auto" w:fill="FFFFFF"/>
        <w:jc w:val="both"/>
        <w:rPr>
          <w:bCs/>
          <w:color w:val="000000"/>
          <w:lang w:eastAsia="en-US"/>
        </w:rPr>
      </w:pPr>
    </w:p>
    <w:p w14:paraId="1D8A4A9E" w14:textId="77777777" w:rsidR="00D128FF" w:rsidRPr="00D128FF" w:rsidRDefault="00D128FF" w:rsidP="00D128FF">
      <w:pPr>
        <w:keepNext/>
        <w:keepLines/>
        <w:jc w:val="both"/>
        <w:outlineLvl w:val="1"/>
        <w:rPr>
          <w:b/>
          <w:bCs/>
          <w:color w:val="000000"/>
          <w:lang w:eastAsia="en-US"/>
        </w:rPr>
      </w:pPr>
      <w:r w:rsidRPr="00D128FF">
        <w:rPr>
          <w:b/>
          <w:bCs/>
          <w:color w:val="000000"/>
          <w:lang w:eastAsia="en-US"/>
        </w:rPr>
        <w:t>ОБЩИ РАЗПОРЕДБИ</w:t>
      </w:r>
    </w:p>
    <w:p w14:paraId="5D5D4C8D" w14:textId="77777777" w:rsidR="00D128FF" w:rsidRPr="00D128FF" w:rsidRDefault="00D128FF" w:rsidP="00D128FF">
      <w:pPr>
        <w:suppressAutoHyphens/>
        <w:jc w:val="both"/>
        <w:rPr>
          <w:noProof/>
          <w:u w:val="single"/>
          <w:lang w:eastAsia="en-GB"/>
        </w:rPr>
      </w:pPr>
      <w:r w:rsidRPr="00D128FF">
        <w:rPr>
          <w:noProof/>
          <w:u w:val="single"/>
          <w:lang w:eastAsia="en-GB"/>
        </w:rPr>
        <w:t xml:space="preserve">Дефинирани понятия и тълкуване </w:t>
      </w:r>
    </w:p>
    <w:p w14:paraId="5F4EB658" w14:textId="77777777" w:rsidR="00D128FF" w:rsidRPr="00D128FF" w:rsidRDefault="00D128FF" w:rsidP="00D128FF">
      <w:pPr>
        <w:suppressAutoHyphens/>
        <w:jc w:val="both"/>
        <w:rPr>
          <w:noProof/>
          <w:lang w:eastAsia="cs-CZ"/>
        </w:rPr>
      </w:pPr>
    </w:p>
    <w:p w14:paraId="69B62C87" w14:textId="77777777" w:rsidR="00D128FF" w:rsidRPr="00D128FF" w:rsidRDefault="00D128FF" w:rsidP="00D128FF">
      <w:pPr>
        <w:suppressAutoHyphens/>
        <w:jc w:val="both"/>
        <w:rPr>
          <w:b/>
          <w:lang w:eastAsia="en-US"/>
        </w:rPr>
      </w:pPr>
      <w:r w:rsidRPr="00D128FF">
        <w:rPr>
          <w:b/>
          <w:lang w:eastAsia="en-US"/>
        </w:rPr>
        <w:t xml:space="preserve">Чл. 40. (1) </w:t>
      </w:r>
      <w:r w:rsidRPr="00D128FF">
        <w:rPr>
          <w:lang w:eastAsia="en-US"/>
        </w:rPr>
        <w:t>Освен ако са дефинирани изрично по друг начин в този Договор, използваните в него понятия имат значението, дадено им в ЗОП, съответно в легалните дефиниции в Допълнителните разпоредби на ЗОП или, ако няма такива за някои понятия – според значението, което им се придава в основните разпоредби на ЗОП.</w:t>
      </w:r>
    </w:p>
    <w:p w14:paraId="0CD719BA" w14:textId="77777777" w:rsidR="00D128FF" w:rsidRPr="00D128FF" w:rsidRDefault="00D128FF" w:rsidP="00D128FF">
      <w:pPr>
        <w:suppressAutoHyphens/>
        <w:jc w:val="both"/>
        <w:rPr>
          <w:noProof/>
          <w:lang w:eastAsia="cs-CZ"/>
        </w:rPr>
      </w:pPr>
      <w:r w:rsidRPr="00D128FF">
        <w:rPr>
          <w:b/>
          <w:lang w:eastAsia="en-US"/>
        </w:rPr>
        <w:t xml:space="preserve">(2) </w:t>
      </w:r>
      <w:r w:rsidRPr="00D128FF">
        <w:rPr>
          <w:noProof/>
          <w:lang w:eastAsia="cs-CZ"/>
        </w:rPr>
        <w:t xml:space="preserve">При противоречие между различни разпоредби или условия, съдържащи се в Договора и Приложенията, специалните разпоредби имат предимство пред общите разпоредби, а договорът се тълкува във връзка с приложенията към него. </w:t>
      </w:r>
    </w:p>
    <w:p w14:paraId="3302B084" w14:textId="77777777" w:rsidR="00D128FF" w:rsidRPr="00D128FF" w:rsidRDefault="00D128FF" w:rsidP="00D128FF">
      <w:pPr>
        <w:suppressAutoHyphens/>
        <w:jc w:val="both"/>
        <w:rPr>
          <w:b/>
          <w:noProof/>
          <w:highlight w:val="magenta"/>
          <w:u w:val="single"/>
          <w:lang w:eastAsia="en-GB"/>
        </w:rPr>
      </w:pPr>
    </w:p>
    <w:p w14:paraId="093A776C" w14:textId="77777777" w:rsidR="00D128FF" w:rsidRPr="00D128FF" w:rsidRDefault="00D128FF" w:rsidP="00D128FF">
      <w:pPr>
        <w:suppressAutoHyphens/>
        <w:jc w:val="both"/>
        <w:rPr>
          <w:noProof/>
          <w:u w:val="single"/>
          <w:lang w:eastAsia="en-GB"/>
        </w:rPr>
      </w:pPr>
      <w:r w:rsidRPr="00D128FF">
        <w:rPr>
          <w:noProof/>
          <w:u w:val="single"/>
          <w:lang w:eastAsia="en-GB"/>
        </w:rPr>
        <w:t xml:space="preserve">Спазване на приложими норми </w:t>
      </w:r>
    </w:p>
    <w:p w14:paraId="230417F1" w14:textId="77777777" w:rsidR="00D128FF" w:rsidRPr="00D128FF" w:rsidRDefault="00D128FF" w:rsidP="00D128FF">
      <w:pPr>
        <w:suppressAutoHyphens/>
        <w:jc w:val="both"/>
        <w:rPr>
          <w:noProof/>
          <w:lang w:eastAsia="cs-CZ"/>
        </w:rPr>
      </w:pPr>
    </w:p>
    <w:p w14:paraId="6F174ABF" w14:textId="77777777" w:rsidR="00D128FF" w:rsidRPr="00D128FF" w:rsidRDefault="00D128FF" w:rsidP="00D128FF">
      <w:pPr>
        <w:suppressAutoHyphens/>
        <w:jc w:val="both"/>
        <w:rPr>
          <w:noProof/>
          <w:lang w:eastAsia="cs-CZ"/>
        </w:rPr>
      </w:pPr>
      <w:r w:rsidRPr="00D128FF">
        <w:rPr>
          <w:b/>
          <w:lang w:eastAsia="en-US"/>
        </w:rPr>
        <w:t xml:space="preserve">Чл. 41. </w:t>
      </w:r>
      <w:r w:rsidRPr="00D128FF">
        <w:rPr>
          <w:noProof/>
          <w:lang w:eastAsia="cs-CZ"/>
        </w:rPr>
        <w:t>При изпълнението на Договора, ИЗПЪЛНИТЕЛЯТ [и неговите подизпълнители] е длъжен [са длъжни] да спазва[т] всички приложими нормативни актове, разпоредби, стандарти и други изисквания, свързани с предмета на Договора, и в частност,</w:t>
      </w:r>
      <w:r w:rsidRPr="00D128FF">
        <w:rPr>
          <w:noProof/>
          <w:lang w:val="en-US" w:eastAsia="cs-CZ"/>
        </w:rPr>
        <w:t xml:space="preserve">  </w:t>
      </w:r>
      <w:r w:rsidRPr="00D128FF">
        <w:rPr>
          <w:noProof/>
          <w:lang w:eastAsia="cs-CZ"/>
        </w:rPr>
        <w:t xml:space="preserve"> всички приложими правила и изисквания, свързани с опазване на околната среда, социалното и трудовото право, </w:t>
      </w:r>
      <w:r w:rsidRPr="00D128FF">
        <w:rPr>
          <w:noProof/>
          <w:lang w:eastAsia="cs-CZ"/>
        </w:rPr>
        <w:lastRenderedPageBreak/>
        <w:t>приложими колективни споразумения и/или разпоредби на международното екологично, социално и трудово право, съгласно Приложение № 10 към чл. 115 от ЗОП.</w:t>
      </w:r>
    </w:p>
    <w:p w14:paraId="6B9B6530" w14:textId="77777777" w:rsidR="00D128FF" w:rsidRPr="00D128FF" w:rsidRDefault="00D128FF" w:rsidP="00D128FF">
      <w:pPr>
        <w:suppressAutoHyphens/>
        <w:jc w:val="both"/>
        <w:rPr>
          <w:noProof/>
          <w:u w:val="single"/>
          <w:lang w:eastAsia="cs-CZ"/>
        </w:rPr>
      </w:pPr>
    </w:p>
    <w:p w14:paraId="4385E08B" w14:textId="77777777" w:rsidR="00D128FF" w:rsidRPr="00D128FF" w:rsidRDefault="00D128FF" w:rsidP="00D128FF">
      <w:pPr>
        <w:suppressAutoHyphens/>
        <w:jc w:val="both"/>
        <w:rPr>
          <w:noProof/>
          <w:u w:val="single"/>
          <w:lang w:eastAsia="en-GB"/>
        </w:rPr>
      </w:pPr>
      <w:r w:rsidRPr="00D128FF">
        <w:rPr>
          <w:noProof/>
          <w:u w:val="single"/>
          <w:lang w:eastAsia="en-GB"/>
        </w:rPr>
        <w:t xml:space="preserve">Конфиденциалност </w:t>
      </w:r>
    </w:p>
    <w:p w14:paraId="020402F3" w14:textId="77777777" w:rsidR="00D128FF" w:rsidRPr="00D128FF" w:rsidRDefault="00D128FF" w:rsidP="00D128FF">
      <w:pPr>
        <w:suppressAutoHyphens/>
        <w:jc w:val="both"/>
        <w:rPr>
          <w:b/>
          <w:lang w:eastAsia="en-US"/>
        </w:rPr>
      </w:pPr>
    </w:p>
    <w:p w14:paraId="6EF1DE92" w14:textId="77777777" w:rsidR="00D128FF" w:rsidRPr="00D128FF" w:rsidRDefault="00D128FF" w:rsidP="00D128FF">
      <w:pPr>
        <w:suppressAutoHyphens/>
        <w:jc w:val="both"/>
        <w:rPr>
          <w:bCs/>
          <w:noProof/>
          <w:lang w:eastAsia="en-GB"/>
        </w:rPr>
      </w:pPr>
      <w:r w:rsidRPr="00D128FF">
        <w:rPr>
          <w:b/>
          <w:lang w:eastAsia="en-US"/>
        </w:rPr>
        <w:t xml:space="preserve">Чл. 42. </w:t>
      </w:r>
      <w:r w:rsidRPr="00D128FF">
        <w:rPr>
          <w:b/>
          <w:bCs/>
          <w:noProof/>
          <w:lang w:eastAsia="en-GB"/>
        </w:rPr>
        <w:t xml:space="preserve">(1) </w:t>
      </w:r>
      <w:r w:rsidRPr="00D128FF">
        <w:rPr>
          <w:bCs/>
          <w:noProof/>
          <w:lang w:eastAsia="en-GB"/>
        </w:rPr>
        <w:t>Всяка от Страните по този Договор се задължава да пази в поверителност и да не разкрива или разпространява информация за другата Страна, станала ѝ известна при или по повод изпълнението на Договора („</w:t>
      </w:r>
      <w:r w:rsidRPr="00D128FF">
        <w:rPr>
          <w:b/>
          <w:bCs/>
          <w:noProof/>
          <w:lang w:eastAsia="en-GB"/>
        </w:rPr>
        <w:t>Конфиденциална информация</w:t>
      </w:r>
      <w:r w:rsidRPr="00D128FF">
        <w:rPr>
          <w:bCs/>
          <w:noProof/>
          <w:lang w:eastAsia="en-GB"/>
        </w:rPr>
        <w:t>“). Конфиденциална информация включва, без да се ограничава до: обстоятелства, свързани с търговската дейност, техническите процеси, проекти или финанси на Страните, както и ноу-хау, изобретения, полезни модели или други права от подобен характер, свързани с изпълнението на Договора.</w:t>
      </w:r>
    </w:p>
    <w:p w14:paraId="4FF46D05" w14:textId="77777777" w:rsidR="00D128FF" w:rsidRPr="00D128FF" w:rsidRDefault="00D128FF" w:rsidP="00D128FF">
      <w:pPr>
        <w:suppressAutoHyphens/>
        <w:jc w:val="both"/>
        <w:rPr>
          <w:bCs/>
          <w:noProof/>
          <w:lang w:eastAsia="en-GB"/>
        </w:rPr>
      </w:pPr>
      <w:r w:rsidRPr="00D128FF">
        <w:rPr>
          <w:bCs/>
          <w:noProof/>
          <w:lang w:eastAsia="en-GB"/>
        </w:rPr>
        <w:t>Конфиденциална информация включва, без да се ограничава до: всякаква финансова, търговска, техническа или друга информация, анализи, съставени материали, изследвания, документи или други материали, свързани с бизнеса, управлението или дейността на другата Страна, от каквото и да е естество или в каквато и да е форма, включително, финансови и оперативни резултати, пазари, настоящи или потенциални клиенти, собственост, методи на работа, персонал, договори, ангажименти, правни въпроси или стратегии, продукти, процеси, свързани с документация, чертежи, спецификации, диаграми, планове, уведомления, данни, образци, модели, мостри, софтуер, софтуерни приложения, компютърни устройства или други материали или записи или друга информация, независимо дали в писмен или устен вид, или съдържаща се на компютърен диск или друго устройство.</w:t>
      </w:r>
    </w:p>
    <w:p w14:paraId="6F072B76" w14:textId="77777777" w:rsidR="00D128FF" w:rsidRPr="00D128FF" w:rsidRDefault="00D128FF" w:rsidP="00D128FF">
      <w:pPr>
        <w:suppressAutoHyphens/>
        <w:jc w:val="both"/>
        <w:rPr>
          <w:noProof/>
          <w:lang w:eastAsia="en-GB"/>
        </w:rPr>
      </w:pPr>
      <w:r w:rsidRPr="00D128FF">
        <w:rPr>
          <w:b/>
          <w:noProof/>
          <w:lang w:eastAsia="en-GB"/>
        </w:rPr>
        <w:t>(2)</w:t>
      </w:r>
      <w:r w:rsidRPr="00D128FF">
        <w:rPr>
          <w:noProof/>
          <w:lang w:eastAsia="en-GB"/>
        </w:rPr>
        <w:t xml:space="preserve"> С изключение на случаите, посочени в ал.3 на този член, Конфиденциална информация може да бъде разкривана само след предварително писмено одобрение от другата Страна, като това съгласие не може да бъде отказано безпричинно.</w:t>
      </w:r>
    </w:p>
    <w:p w14:paraId="011B351F" w14:textId="77777777" w:rsidR="00D128FF" w:rsidRPr="00D128FF" w:rsidRDefault="00D128FF" w:rsidP="00D128FF">
      <w:pPr>
        <w:suppressAutoHyphens/>
        <w:jc w:val="both"/>
        <w:rPr>
          <w:noProof/>
          <w:lang w:eastAsia="en-GB"/>
        </w:rPr>
      </w:pPr>
      <w:r w:rsidRPr="00D128FF">
        <w:rPr>
          <w:b/>
          <w:noProof/>
          <w:lang w:eastAsia="en-GB"/>
        </w:rPr>
        <w:t>(3)</w:t>
      </w:r>
      <w:r w:rsidRPr="00D128FF">
        <w:rPr>
          <w:noProof/>
          <w:lang w:eastAsia="en-GB"/>
        </w:rPr>
        <w:t xml:space="preserve"> Не се счита за нарушение на задълженията за неразкриване на Конфиденциална информация, когато:</w:t>
      </w:r>
    </w:p>
    <w:p w14:paraId="0BD1A56E" w14:textId="77777777" w:rsidR="00D128FF" w:rsidRPr="00D128FF" w:rsidRDefault="00D128FF" w:rsidP="00D128FF">
      <w:pPr>
        <w:suppressAutoHyphens/>
        <w:jc w:val="both"/>
        <w:rPr>
          <w:noProof/>
          <w:lang w:eastAsia="en-GB"/>
        </w:rPr>
      </w:pPr>
      <w:r w:rsidRPr="00D128FF">
        <w:rPr>
          <w:noProof/>
          <w:lang w:eastAsia="en-GB"/>
        </w:rPr>
        <w:t>1. информацията е станала или става публично достъпна, без нарушаване на този Договор от която и да е от Страните;</w:t>
      </w:r>
    </w:p>
    <w:p w14:paraId="04C4252A" w14:textId="77777777" w:rsidR="00D128FF" w:rsidRPr="00D128FF" w:rsidRDefault="00D128FF" w:rsidP="00D128FF">
      <w:pPr>
        <w:suppressAutoHyphens/>
        <w:jc w:val="both"/>
        <w:rPr>
          <w:noProof/>
          <w:lang w:eastAsia="en-GB"/>
        </w:rPr>
      </w:pPr>
      <w:r w:rsidRPr="00D128FF">
        <w:rPr>
          <w:noProof/>
          <w:lang w:eastAsia="en-GB"/>
        </w:rPr>
        <w:t>2. информацията се изисква по силата на закон, приложим спрямо която и да е от Страните; или</w:t>
      </w:r>
    </w:p>
    <w:p w14:paraId="73D25DB6" w14:textId="77777777" w:rsidR="00D128FF" w:rsidRPr="00D128FF" w:rsidRDefault="00D128FF" w:rsidP="00D128FF">
      <w:pPr>
        <w:suppressAutoHyphens/>
        <w:jc w:val="both"/>
        <w:rPr>
          <w:bCs/>
          <w:noProof/>
          <w:lang w:eastAsia="en-GB"/>
        </w:rPr>
      </w:pPr>
      <w:r w:rsidRPr="00D128FF">
        <w:rPr>
          <w:bCs/>
          <w:noProof/>
          <w:lang w:eastAsia="en-GB"/>
        </w:rPr>
        <w:t>3. предоставянето на информацията се изисква от регулаторен или друг компетентен орган и съответната Страна е длъжна да изпълни такова изискване;</w:t>
      </w:r>
    </w:p>
    <w:p w14:paraId="68620012" w14:textId="77777777" w:rsidR="00D128FF" w:rsidRPr="00D128FF" w:rsidRDefault="00D128FF" w:rsidP="00D128FF">
      <w:pPr>
        <w:suppressAutoHyphens/>
        <w:jc w:val="both"/>
        <w:rPr>
          <w:bCs/>
          <w:noProof/>
          <w:lang w:eastAsia="en-GB"/>
        </w:rPr>
      </w:pPr>
      <w:r w:rsidRPr="00D128FF">
        <w:rPr>
          <w:lang w:eastAsia="en-US"/>
        </w:rPr>
        <w:t>В</w:t>
      </w:r>
      <w:r w:rsidRPr="00D128FF">
        <w:rPr>
          <w:lang w:val="en-US" w:eastAsia="en-US"/>
        </w:rPr>
        <w:t xml:space="preserve"> </w:t>
      </w:r>
      <w:proofErr w:type="spellStart"/>
      <w:r w:rsidRPr="00D128FF">
        <w:rPr>
          <w:lang w:val="en-US" w:eastAsia="en-US"/>
        </w:rPr>
        <w:t>случаите</w:t>
      </w:r>
      <w:proofErr w:type="spellEnd"/>
      <w:r w:rsidRPr="00D128FF">
        <w:rPr>
          <w:lang w:val="en-US" w:eastAsia="en-US"/>
        </w:rPr>
        <w:t xml:space="preserve"> </w:t>
      </w:r>
      <w:proofErr w:type="spellStart"/>
      <w:r w:rsidRPr="00D128FF">
        <w:rPr>
          <w:lang w:val="en-US" w:eastAsia="en-US"/>
        </w:rPr>
        <w:t>по</w:t>
      </w:r>
      <w:proofErr w:type="spellEnd"/>
      <w:r w:rsidRPr="00D128FF">
        <w:rPr>
          <w:lang w:val="en-US" w:eastAsia="en-US"/>
        </w:rPr>
        <w:t xml:space="preserve"> </w:t>
      </w:r>
      <w:proofErr w:type="spellStart"/>
      <w:r w:rsidRPr="00D128FF">
        <w:rPr>
          <w:lang w:val="en-US" w:eastAsia="en-US"/>
        </w:rPr>
        <w:t>точки</w:t>
      </w:r>
      <w:proofErr w:type="spellEnd"/>
      <w:r w:rsidRPr="00D128FF">
        <w:rPr>
          <w:lang w:val="en-US" w:eastAsia="en-US"/>
        </w:rPr>
        <w:t xml:space="preserve"> 2 </w:t>
      </w:r>
      <w:proofErr w:type="spellStart"/>
      <w:r w:rsidRPr="00D128FF">
        <w:rPr>
          <w:lang w:val="en-US" w:eastAsia="en-US"/>
        </w:rPr>
        <w:t>или</w:t>
      </w:r>
      <w:proofErr w:type="spellEnd"/>
      <w:r w:rsidRPr="00D128FF">
        <w:rPr>
          <w:lang w:val="en-US" w:eastAsia="en-US"/>
        </w:rPr>
        <w:t xml:space="preserve"> 3 </w:t>
      </w:r>
      <w:r w:rsidRPr="00D128FF">
        <w:rPr>
          <w:lang w:eastAsia="en-US"/>
        </w:rPr>
        <w:t>С</w:t>
      </w:r>
      <w:proofErr w:type="spellStart"/>
      <w:r w:rsidRPr="00D128FF">
        <w:rPr>
          <w:lang w:val="en-US" w:eastAsia="en-US"/>
        </w:rPr>
        <w:t>траната</w:t>
      </w:r>
      <w:proofErr w:type="spellEnd"/>
      <w:r w:rsidRPr="00D128FF">
        <w:rPr>
          <w:lang w:val="en-US" w:eastAsia="en-US"/>
        </w:rPr>
        <w:t xml:space="preserve">, </w:t>
      </w:r>
      <w:proofErr w:type="spellStart"/>
      <w:r w:rsidRPr="00D128FF">
        <w:rPr>
          <w:lang w:val="en-US" w:eastAsia="en-US"/>
        </w:rPr>
        <w:t>която</w:t>
      </w:r>
      <w:proofErr w:type="spellEnd"/>
      <w:r w:rsidRPr="00D128FF">
        <w:rPr>
          <w:lang w:val="en-US" w:eastAsia="en-US"/>
        </w:rPr>
        <w:t xml:space="preserve"> </w:t>
      </w:r>
      <w:proofErr w:type="spellStart"/>
      <w:r w:rsidRPr="00D128FF">
        <w:rPr>
          <w:lang w:val="en-US" w:eastAsia="en-US"/>
        </w:rPr>
        <w:t>следва</w:t>
      </w:r>
      <w:proofErr w:type="spellEnd"/>
      <w:r w:rsidRPr="00D128FF">
        <w:rPr>
          <w:lang w:val="en-US" w:eastAsia="en-US"/>
        </w:rPr>
        <w:t xml:space="preserve"> </w:t>
      </w:r>
      <w:proofErr w:type="spellStart"/>
      <w:r w:rsidRPr="00D128FF">
        <w:rPr>
          <w:lang w:val="en-US" w:eastAsia="en-US"/>
        </w:rPr>
        <w:t>да</w:t>
      </w:r>
      <w:proofErr w:type="spellEnd"/>
      <w:r w:rsidRPr="00D128FF">
        <w:rPr>
          <w:lang w:val="en-US" w:eastAsia="en-US"/>
        </w:rPr>
        <w:t xml:space="preserve"> </w:t>
      </w:r>
      <w:proofErr w:type="spellStart"/>
      <w:r w:rsidRPr="00D128FF">
        <w:rPr>
          <w:lang w:val="en-US" w:eastAsia="en-US"/>
        </w:rPr>
        <w:t>предостави</w:t>
      </w:r>
      <w:proofErr w:type="spellEnd"/>
      <w:r w:rsidRPr="00D128FF">
        <w:rPr>
          <w:lang w:val="en-US" w:eastAsia="en-US"/>
        </w:rPr>
        <w:t xml:space="preserve"> </w:t>
      </w:r>
      <w:proofErr w:type="spellStart"/>
      <w:r w:rsidRPr="00D128FF">
        <w:rPr>
          <w:lang w:val="en-US" w:eastAsia="en-US"/>
        </w:rPr>
        <w:t>информацията</w:t>
      </w:r>
      <w:proofErr w:type="spellEnd"/>
      <w:r w:rsidRPr="00D128FF">
        <w:rPr>
          <w:lang w:val="en-US" w:eastAsia="en-US"/>
        </w:rPr>
        <w:t xml:space="preserve">, </w:t>
      </w:r>
      <w:proofErr w:type="spellStart"/>
      <w:r w:rsidRPr="00D128FF">
        <w:rPr>
          <w:lang w:val="en-US" w:eastAsia="en-US"/>
        </w:rPr>
        <w:t>уведомява</w:t>
      </w:r>
      <w:proofErr w:type="spellEnd"/>
      <w:r w:rsidRPr="00D128FF">
        <w:rPr>
          <w:lang w:val="en-US" w:eastAsia="en-US"/>
        </w:rPr>
        <w:t xml:space="preserve"> </w:t>
      </w:r>
      <w:proofErr w:type="spellStart"/>
      <w:r w:rsidRPr="00D128FF">
        <w:rPr>
          <w:lang w:val="en-US" w:eastAsia="en-US"/>
        </w:rPr>
        <w:t>незабавно</w:t>
      </w:r>
      <w:proofErr w:type="spellEnd"/>
      <w:r w:rsidRPr="00D128FF">
        <w:rPr>
          <w:lang w:val="en-US" w:eastAsia="en-US"/>
        </w:rPr>
        <w:t xml:space="preserve"> </w:t>
      </w:r>
      <w:proofErr w:type="spellStart"/>
      <w:r w:rsidRPr="00D128FF">
        <w:rPr>
          <w:lang w:val="en-US" w:eastAsia="en-US"/>
        </w:rPr>
        <w:t>другата</w:t>
      </w:r>
      <w:proofErr w:type="spellEnd"/>
      <w:r w:rsidRPr="00D128FF">
        <w:rPr>
          <w:lang w:val="en-US" w:eastAsia="en-US"/>
        </w:rPr>
        <w:t xml:space="preserve"> </w:t>
      </w:r>
      <w:proofErr w:type="spellStart"/>
      <w:r w:rsidRPr="00D128FF">
        <w:rPr>
          <w:lang w:val="en-US" w:eastAsia="en-US"/>
        </w:rPr>
        <w:t>Страна</w:t>
      </w:r>
      <w:proofErr w:type="spellEnd"/>
      <w:r w:rsidRPr="00D128FF">
        <w:rPr>
          <w:lang w:val="en-US" w:eastAsia="en-US"/>
        </w:rPr>
        <w:t xml:space="preserve"> </w:t>
      </w:r>
      <w:proofErr w:type="spellStart"/>
      <w:r w:rsidRPr="00D128FF">
        <w:rPr>
          <w:lang w:val="en-US" w:eastAsia="en-US"/>
        </w:rPr>
        <w:t>по</w:t>
      </w:r>
      <w:proofErr w:type="spellEnd"/>
      <w:r w:rsidRPr="00D128FF">
        <w:rPr>
          <w:lang w:val="en-US" w:eastAsia="en-US"/>
        </w:rPr>
        <w:t xml:space="preserve"> </w:t>
      </w:r>
      <w:proofErr w:type="spellStart"/>
      <w:r w:rsidRPr="00D128FF">
        <w:rPr>
          <w:lang w:val="en-US" w:eastAsia="en-US"/>
        </w:rPr>
        <w:t>Договора</w:t>
      </w:r>
      <w:proofErr w:type="spellEnd"/>
      <w:r w:rsidRPr="00D128FF">
        <w:rPr>
          <w:bCs/>
          <w:noProof/>
          <w:lang w:eastAsia="en-GB"/>
        </w:rPr>
        <w:t>.</w:t>
      </w:r>
    </w:p>
    <w:p w14:paraId="12A998D2" w14:textId="77777777" w:rsidR="00D128FF" w:rsidRPr="00D128FF" w:rsidRDefault="00D128FF" w:rsidP="00D128FF">
      <w:pPr>
        <w:suppressAutoHyphens/>
        <w:jc w:val="both"/>
        <w:rPr>
          <w:bCs/>
          <w:noProof/>
          <w:lang w:eastAsia="en-GB"/>
        </w:rPr>
      </w:pPr>
      <w:r w:rsidRPr="00D128FF">
        <w:rPr>
          <w:b/>
          <w:bCs/>
          <w:noProof/>
          <w:lang w:eastAsia="en-GB"/>
        </w:rPr>
        <w:t>(4)</w:t>
      </w:r>
      <w:r w:rsidRPr="00D128FF">
        <w:rPr>
          <w:bCs/>
          <w:noProof/>
          <w:lang w:eastAsia="en-GB"/>
        </w:rPr>
        <w:t xml:space="preserve"> Задълженията по тази клауза се отнасят до [ИЗПЪЛНИТЕЛЯ/съответната Страна], всички [негови/нейни] поделения, контролирани от [него/нея] фирми и организации, всички [негови/нейни] служители и наети от [него/нея] физически или юридически лица, като [ИЗПЪЛНИТЕЛЯТ/съответната Страна] отговаря за изпълнението на тези задължения от страна на такива лица. </w:t>
      </w:r>
    </w:p>
    <w:p w14:paraId="0F586172" w14:textId="77777777" w:rsidR="00D128FF" w:rsidRPr="00D128FF" w:rsidRDefault="00D128FF" w:rsidP="00D128FF">
      <w:pPr>
        <w:suppressAutoHyphens/>
        <w:jc w:val="both"/>
        <w:rPr>
          <w:bCs/>
          <w:noProof/>
          <w:lang w:eastAsia="en-GB"/>
        </w:rPr>
      </w:pPr>
      <w:r w:rsidRPr="00D128FF">
        <w:rPr>
          <w:bCs/>
          <w:noProof/>
          <w:lang w:eastAsia="en-GB"/>
        </w:rPr>
        <w:t xml:space="preserve">Задълженията, свързани с неразкриване на Конфиденциалната информация остават в сила и след прекратяване на Договора на каквото и да е основание. </w:t>
      </w:r>
    </w:p>
    <w:p w14:paraId="4C9F0BE2" w14:textId="77777777" w:rsidR="00D128FF" w:rsidRPr="00D128FF" w:rsidRDefault="00D128FF" w:rsidP="00D128FF">
      <w:pPr>
        <w:suppressAutoHyphens/>
        <w:jc w:val="both"/>
        <w:rPr>
          <w:b/>
          <w:bCs/>
          <w:noProof/>
          <w:highlight w:val="magenta"/>
          <w:u w:val="single"/>
          <w:lang w:eastAsia="en-GB"/>
        </w:rPr>
      </w:pPr>
    </w:p>
    <w:p w14:paraId="0C97C328" w14:textId="77777777" w:rsidR="00D128FF" w:rsidRPr="00D128FF" w:rsidRDefault="00D128FF" w:rsidP="00D128FF">
      <w:pPr>
        <w:suppressAutoHyphens/>
        <w:jc w:val="both"/>
        <w:rPr>
          <w:bCs/>
          <w:noProof/>
          <w:u w:val="single"/>
          <w:lang w:eastAsia="en-GB"/>
        </w:rPr>
      </w:pPr>
      <w:r w:rsidRPr="00D128FF">
        <w:rPr>
          <w:bCs/>
          <w:noProof/>
          <w:u w:val="single"/>
          <w:lang w:eastAsia="en-GB"/>
        </w:rPr>
        <w:t>Публични изявления</w:t>
      </w:r>
    </w:p>
    <w:p w14:paraId="35269825" w14:textId="77777777" w:rsidR="00D128FF" w:rsidRPr="00D128FF" w:rsidRDefault="00D128FF" w:rsidP="00D128FF">
      <w:pPr>
        <w:suppressAutoHyphens/>
        <w:jc w:val="both"/>
        <w:rPr>
          <w:noProof/>
          <w:lang w:eastAsia="en-GB"/>
        </w:rPr>
      </w:pPr>
    </w:p>
    <w:p w14:paraId="24A78947" w14:textId="77777777" w:rsidR="00D128FF" w:rsidRPr="00D128FF" w:rsidRDefault="00D128FF" w:rsidP="00D128FF">
      <w:pPr>
        <w:suppressAutoHyphens/>
        <w:jc w:val="both"/>
        <w:rPr>
          <w:noProof/>
          <w:lang w:eastAsia="en-GB"/>
        </w:rPr>
      </w:pPr>
      <w:r w:rsidRPr="00D128FF">
        <w:rPr>
          <w:b/>
          <w:lang w:eastAsia="en-US"/>
        </w:rPr>
        <w:t xml:space="preserve">Чл. 43. </w:t>
      </w:r>
      <w:r w:rsidRPr="00D128FF">
        <w:rPr>
          <w:noProof/>
          <w:lang w:eastAsia="en-GB"/>
        </w:rPr>
        <w:t xml:space="preserve">ИЗПЪЛНИТЕЛЯТ няма право да дава публични изявления и съобщения, да разкрива или разгласява каквато и да е информация, която е получил във връзка с извършване на Услугите, предмет на този Договор, независимо дали е въз основа на данни и материали на </w:t>
      </w:r>
      <w:r w:rsidRPr="00D128FF">
        <w:rPr>
          <w:bCs/>
          <w:noProof/>
          <w:lang w:eastAsia="en-GB"/>
        </w:rPr>
        <w:t xml:space="preserve">ВЪЗЛОЖИТЕЛЯ </w:t>
      </w:r>
      <w:r w:rsidRPr="00D128FF">
        <w:rPr>
          <w:noProof/>
          <w:lang w:eastAsia="en-GB"/>
        </w:rPr>
        <w:t xml:space="preserve">или на резултати от работата на ИЗПЪЛНИТЕЛЯ, без предварителното писмено съгласие на </w:t>
      </w:r>
      <w:r w:rsidRPr="00D128FF">
        <w:rPr>
          <w:bCs/>
          <w:noProof/>
          <w:lang w:eastAsia="en-GB"/>
        </w:rPr>
        <w:t>ВЪЗЛОЖИТЕЛЯ</w:t>
      </w:r>
      <w:r w:rsidRPr="00D128FF">
        <w:rPr>
          <w:noProof/>
          <w:lang w:eastAsia="en-GB"/>
        </w:rPr>
        <w:t>, което съгласие няма да бъде безпричинно отказано или забавено.</w:t>
      </w:r>
    </w:p>
    <w:p w14:paraId="4A4A275C" w14:textId="77777777" w:rsidR="00D128FF" w:rsidRPr="00D128FF" w:rsidRDefault="00D128FF" w:rsidP="00D128FF">
      <w:pPr>
        <w:suppressAutoHyphens/>
        <w:jc w:val="both"/>
        <w:rPr>
          <w:noProof/>
          <w:lang w:eastAsia="en-GB"/>
        </w:rPr>
      </w:pPr>
    </w:p>
    <w:p w14:paraId="19D4C19A" w14:textId="77777777" w:rsidR="00D128FF" w:rsidRPr="00D128FF" w:rsidRDefault="00D128FF" w:rsidP="00D128FF">
      <w:pPr>
        <w:suppressAutoHyphens/>
        <w:jc w:val="both"/>
        <w:rPr>
          <w:noProof/>
          <w:lang w:eastAsia="cs-CZ"/>
        </w:rPr>
      </w:pPr>
      <w:r w:rsidRPr="00D128FF">
        <w:rPr>
          <w:noProof/>
          <w:u w:val="single"/>
          <w:lang w:eastAsia="cs-CZ"/>
        </w:rPr>
        <w:t>Прехвърляне на права и задължения</w:t>
      </w:r>
    </w:p>
    <w:p w14:paraId="1213E7DF" w14:textId="77777777" w:rsidR="00D128FF" w:rsidRPr="00D128FF" w:rsidRDefault="00D128FF" w:rsidP="00D128FF">
      <w:pPr>
        <w:suppressAutoHyphens/>
        <w:jc w:val="both"/>
        <w:rPr>
          <w:noProof/>
          <w:lang w:eastAsia="cs-CZ"/>
        </w:rPr>
      </w:pPr>
    </w:p>
    <w:p w14:paraId="20B30EF6" w14:textId="77777777" w:rsidR="00D128FF" w:rsidRPr="00D128FF" w:rsidRDefault="00D128FF" w:rsidP="00D128FF">
      <w:pPr>
        <w:suppressAutoHyphens/>
        <w:jc w:val="both"/>
        <w:rPr>
          <w:noProof/>
          <w:lang w:eastAsia="cs-CZ"/>
        </w:rPr>
      </w:pPr>
      <w:r w:rsidRPr="00D128FF">
        <w:rPr>
          <w:b/>
          <w:lang w:eastAsia="en-US"/>
        </w:rPr>
        <w:t xml:space="preserve">Чл. 44. </w:t>
      </w:r>
      <w:r w:rsidRPr="00D128FF">
        <w:rPr>
          <w:noProof/>
          <w:lang w:eastAsia="cs-CZ"/>
        </w:rPr>
        <w:t>Никоя от Страните няма право да прехвърля никое от правата и задълженията, произтичащи от този Договор, без съгласието на другата Страна.</w:t>
      </w:r>
      <w:r w:rsidRPr="00D128FF">
        <w:t xml:space="preserve"> </w:t>
      </w:r>
      <w:r w:rsidRPr="00D128FF">
        <w:rPr>
          <w:noProof/>
          <w:lang w:eastAsia="cs-CZ"/>
        </w:rPr>
        <w:t>Паричните вземания по Договора и по договорите за подизпълнение могат да бъдат прехвърляни или залагани съгласно приложимото право.</w:t>
      </w:r>
    </w:p>
    <w:p w14:paraId="1051A8A5" w14:textId="77777777" w:rsidR="00D128FF" w:rsidRPr="00D128FF" w:rsidRDefault="00D128FF" w:rsidP="00D128FF">
      <w:pPr>
        <w:suppressAutoHyphens/>
        <w:jc w:val="both"/>
        <w:rPr>
          <w:noProof/>
          <w:u w:val="single"/>
          <w:lang w:eastAsia="en-GB"/>
        </w:rPr>
      </w:pPr>
    </w:p>
    <w:p w14:paraId="27BF7B0A" w14:textId="77777777" w:rsidR="00D128FF" w:rsidRPr="00D128FF" w:rsidRDefault="00D128FF" w:rsidP="00D128FF">
      <w:pPr>
        <w:suppressAutoHyphens/>
        <w:jc w:val="both"/>
        <w:rPr>
          <w:noProof/>
          <w:u w:val="single"/>
          <w:lang w:eastAsia="en-GB"/>
        </w:rPr>
      </w:pPr>
      <w:r w:rsidRPr="00D128FF">
        <w:rPr>
          <w:noProof/>
          <w:u w:val="single"/>
          <w:lang w:eastAsia="en-GB"/>
        </w:rPr>
        <w:t>Изменения</w:t>
      </w:r>
    </w:p>
    <w:p w14:paraId="77DFF1D7" w14:textId="77777777" w:rsidR="00D128FF" w:rsidRPr="00D128FF" w:rsidRDefault="00D128FF" w:rsidP="00D128FF">
      <w:pPr>
        <w:suppressAutoHyphens/>
        <w:jc w:val="both"/>
        <w:rPr>
          <w:noProof/>
          <w:lang w:eastAsia="en-GB"/>
        </w:rPr>
      </w:pPr>
    </w:p>
    <w:p w14:paraId="654DC2AF" w14:textId="77777777" w:rsidR="00D128FF" w:rsidRPr="00D128FF" w:rsidRDefault="00D128FF" w:rsidP="00D128FF">
      <w:pPr>
        <w:suppressAutoHyphens/>
        <w:jc w:val="both"/>
        <w:rPr>
          <w:noProof/>
          <w:lang w:eastAsia="en-GB"/>
        </w:rPr>
      </w:pPr>
      <w:r w:rsidRPr="00D128FF">
        <w:rPr>
          <w:b/>
          <w:lang w:eastAsia="en-US"/>
        </w:rPr>
        <w:t xml:space="preserve">Чл. 45. </w:t>
      </w:r>
      <w:r w:rsidRPr="00D128FF">
        <w:rPr>
          <w:noProof/>
          <w:lang w:eastAsia="en-GB"/>
        </w:rPr>
        <w:t>Този Договор може да бъде изменян само с допълнителни споразумения, изготвени в писмена форма и подписани от двете Страни, в съответствие с изискванията и ограниченията на ЗОП.</w:t>
      </w:r>
    </w:p>
    <w:p w14:paraId="73329DE5" w14:textId="77777777" w:rsidR="00D128FF" w:rsidRPr="00D128FF" w:rsidRDefault="00D128FF" w:rsidP="00D128FF">
      <w:pPr>
        <w:suppressAutoHyphens/>
        <w:jc w:val="both"/>
        <w:rPr>
          <w:noProof/>
          <w:lang w:eastAsia="en-GB"/>
        </w:rPr>
      </w:pPr>
    </w:p>
    <w:p w14:paraId="77E050BA" w14:textId="77777777" w:rsidR="00D128FF" w:rsidRPr="00D128FF" w:rsidRDefault="00D128FF" w:rsidP="00D128FF">
      <w:pPr>
        <w:suppressAutoHyphens/>
        <w:jc w:val="both"/>
        <w:rPr>
          <w:noProof/>
          <w:u w:val="single"/>
          <w:lang w:eastAsia="en-GB"/>
        </w:rPr>
      </w:pPr>
      <w:r w:rsidRPr="00D128FF">
        <w:rPr>
          <w:noProof/>
          <w:u w:val="single"/>
          <w:lang w:eastAsia="en-GB"/>
        </w:rPr>
        <w:t>Непреодолима сила</w:t>
      </w:r>
    </w:p>
    <w:p w14:paraId="7385D731" w14:textId="77777777" w:rsidR="00D128FF" w:rsidRPr="00D128FF" w:rsidRDefault="00D128FF" w:rsidP="00D128FF">
      <w:pPr>
        <w:suppressAutoHyphens/>
        <w:jc w:val="both"/>
        <w:rPr>
          <w:noProof/>
          <w:lang w:eastAsia="en-GB"/>
        </w:rPr>
      </w:pPr>
    </w:p>
    <w:p w14:paraId="709D7B18" w14:textId="77777777" w:rsidR="00D128FF" w:rsidRPr="00D128FF" w:rsidRDefault="00D128FF" w:rsidP="00D128FF">
      <w:pPr>
        <w:suppressAutoHyphens/>
        <w:jc w:val="both"/>
        <w:rPr>
          <w:noProof/>
          <w:lang w:eastAsia="en-GB"/>
        </w:rPr>
      </w:pPr>
      <w:r w:rsidRPr="00D128FF">
        <w:rPr>
          <w:b/>
          <w:lang w:eastAsia="en-US"/>
        </w:rPr>
        <w:t xml:space="preserve">Чл. 46. (1) </w:t>
      </w:r>
      <w:r w:rsidRPr="00D128FF">
        <w:rPr>
          <w:noProof/>
          <w:lang w:eastAsia="en-GB"/>
        </w:rPr>
        <w:t xml:space="preserve">Страните не отговарят за неизпълнение на задължение по този Договор, когато невъзможността за изпълнение се дължи на непреодолима сила. </w:t>
      </w:r>
    </w:p>
    <w:p w14:paraId="64883124" w14:textId="77777777" w:rsidR="00D128FF" w:rsidRPr="00D128FF" w:rsidRDefault="00D128FF" w:rsidP="00D128FF">
      <w:pPr>
        <w:suppressAutoHyphens/>
        <w:jc w:val="both"/>
        <w:rPr>
          <w:noProof/>
          <w:lang w:eastAsia="en-GB"/>
        </w:rPr>
      </w:pPr>
      <w:r w:rsidRPr="00D128FF">
        <w:rPr>
          <w:b/>
          <w:lang w:eastAsia="en-US"/>
        </w:rPr>
        <w:t xml:space="preserve">(2) </w:t>
      </w:r>
      <w:r w:rsidRPr="00D128FF">
        <w:rPr>
          <w:noProof/>
          <w:lang w:eastAsia="en-GB"/>
        </w:rPr>
        <w:t>За целите на този Договор, „непреодолима сила“ има значението на това понятие по смисъла на чл.306, ал.2 от Търговския закон. Страните се съгласяват, че за непреодолима сила ще се считат и изменения в приложимото право, касаещи дейността на която и да е от тях, и възпрепятстващи изпълнението или водещи до невъзможност за изпълнение на поетите с Договора задължения.</w:t>
      </w:r>
    </w:p>
    <w:p w14:paraId="57D221CC" w14:textId="77777777" w:rsidR="00D128FF" w:rsidRPr="00D128FF" w:rsidRDefault="00D128FF" w:rsidP="00D128FF">
      <w:pPr>
        <w:suppressAutoHyphens/>
        <w:jc w:val="both"/>
        <w:rPr>
          <w:noProof/>
          <w:lang w:eastAsia="en-GB"/>
        </w:rPr>
      </w:pPr>
      <w:r w:rsidRPr="00D128FF">
        <w:rPr>
          <w:b/>
          <w:lang w:eastAsia="en-US"/>
        </w:rPr>
        <w:t xml:space="preserve">(3) </w:t>
      </w:r>
      <w:r w:rsidRPr="00D128FF">
        <w:rPr>
          <w:noProof/>
          <w:lang w:eastAsia="en-GB"/>
        </w:rPr>
        <w:t>Страната, засегната от непреодолима сила, е длъжна да предприеме всички разумни усилия и мерки, за да намали до минимум понесените вреди и загуби, както и да уведоми писмено другата Страна в срок до 3 (</w:t>
      </w:r>
      <w:r w:rsidRPr="00D128FF">
        <w:rPr>
          <w:i/>
          <w:noProof/>
          <w:lang w:eastAsia="en-GB"/>
        </w:rPr>
        <w:t>три</w:t>
      </w:r>
      <w:r w:rsidRPr="00D128FF">
        <w:rPr>
          <w:noProof/>
          <w:lang w:eastAsia="en-GB"/>
        </w:rPr>
        <w:t>) дни от настъпване на непреодолимата сила. Към уведомлението се прилагат всички релевантни и/или нормативно установени доказателства за настъпването и естеството на непреодолимата сила, причинната връзка между това обстоятелство и невъзможността за изпълнение, и очакваното времетраене на неизпълнението.</w:t>
      </w:r>
    </w:p>
    <w:p w14:paraId="33676248" w14:textId="77777777" w:rsidR="00D128FF" w:rsidRPr="00D128FF" w:rsidRDefault="00D128FF" w:rsidP="00D128FF">
      <w:pPr>
        <w:suppressAutoHyphens/>
        <w:jc w:val="both"/>
        <w:rPr>
          <w:noProof/>
          <w:lang w:eastAsia="en-GB"/>
        </w:rPr>
      </w:pPr>
      <w:r w:rsidRPr="00D128FF">
        <w:rPr>
          <w:b/>
          <w:lang w:eastAsia="en-US"/>
        </w:rPr>
        <w:t xml:space="preserve">(4) </w:t>
      </w:r>
      <w:r w:rsidRPr="00D128FF">
        <w:rPr>
          <w:noProof/>
          <w:lang w:eastAsia="en-GB"/>
        </w:rPr>
        <w:t>Докато трае непреодолимата сила, изпълнението на задължението се спира. Засегнатата Страна е длъжна, след съгласуване с насрещната Страна, да продължи да изпълнява тази част от задълженията си, които не са възпрепятствани от непреодолимата сила.</w:t>
      </w:r>
    </w:p>
    <w:p w14:paraId="20322F76" w14:textId="77777777" w:rsidR="00D128FF" w:rsidRPr="00D128FF" w:rsidRDefault="00D128FF" w:rsidP="00D128FF">
      <w:pPr>
        <w:suppressAutoHyphens/>
        <w:jc w:val="both"/>
        <w:rPr>
          <w:noProof/>
          <w:lang w:eastAsia="en-GB"/>
        </w:rPr>
      </w:pPr>
      <w:r w:rsidRPr="00D128FF">
        <w:rPr>
          <w:b/>
          <w:lang w:eastAsia="en-US"/>
        </w:rPr>
        <w:t xml:space="preserve">(5) </w:t>
      </w:r>
      <w:r w:rsidRPr="00D128FF">
        <w:rPr>
          <w:noProof/>
          <w:lang w:eastAsia="en-GB"/>
        </w:rPr>
        <w:t xml:space="preserve">Не може да се позовава на непреодолима сила Страна: </w:t>
      </w:r>
    </w:p>
    <w:p w14:paraId="40538A66" w14:textId="77777777" w:rsidR="00D128FF" w:rsidRPr="00D128FF" w:rsidRDefault="00D128FF" w:rsidP="00D128FF">
      <w:pPr>
        <w:suppressAutoHyphens/>
        <w:jc w:val="both"/>
        <w:rPr>
          <w:noProof/>
          <w:lang w:eastAsia="en-GB"/>
        </w:rPr>
      </w:pPr>
      <w:r w:rsidRPr="00D128FF">
        <w:rPr>
          <w:noProof/>
          <w:lang w:eastAsia="en-GB"/>
        </w:rPr>
        <w:t>1. която е била в забава или друго неизпълнение преди настъпването на непреодолима сила;</w:t>
      </w:r>
    </w:p>
    <w:p w14:paraId="5FF13E4C" w14:textId="77777777" w:rsidR="00D128FF" w:rsidRPr="00D128FF" w:rsidRDefault="00D128FF" w:rsidP="00D128FF">
      <w:pPr>
        <w:suppressAutoHyphens/>
        <w:jc w:val="both"/>
        <w:rPr>
          <w:noProof/>
          <w:lang w:eastAsia="en-GB"/>
        </w:rPr>
      </w:pPr>
      <w:r w:rsidRPr="00D128FF">
        <w:rPr>
          <w:noProof/>
          <w:lang w:eastAsia="en-GB"/>
        </w:rPr>
        <w:t>2. която не е информирала другата Страна за настъпването на непреодолима сила; или</w:t>
      </w:r>
    </w:p>
    <w:p w14:paraId="44EFE23E" w14:textId="77777777" w:rsidR="00D128FF" w:rsidRPr="00D128FF" w:rsidRDefault="00D128FF" w:rsidP="00D128FF">
      <w:pPr>
        <w:suppressAutoHyphens/>
        <w:jc w:val="both"/>
        <w:rPr>
          <w:noProof/>
          <w:lang w:eastAsia="en-GB"/>
        </w:rPr>
      </w:pPr>
      <w:r w:rsidRPr="00D128FF">
        <w:rPr>
          <w:noProof/>
          <w:lang w:eastAsia="en-GB"/>
        </w:rPr>
        <w:t>3. чиято небрежност или умишлени действия или бездействия са довели до невъзможност за изпълнение на Договора.</w:t>
      </w:r>
    </w:p>
    <w:p w14:paraId="41C74F4C" w14:textId="77777777" w:rsidR="00D128FF" w:rsidRPr="00D128FF" w:rsidRDefault="00D128FF" w:rsidP="00D128FF">
      <w:pPr>
        <w:suppressAutoHyphens/>
        <w:jc w:val="both"/>
        <w:rPr>
          <w:noProof/>
          <w:lang w:eastAsia="en-GB"/>
        </w:rPr>
      </w:pPr>
      <w:r w:rsidRPr="00D128FF">
        <w:rPr>
          <w:b/>
          <w:lang w:eastAsia="en-US"/>
        </w:rPr>
        <w:t xml:space="preserve">(6) </w:t>
      </w:r>
      <w:r w:rsidRPr="00D128FF">
        <w:rPr>
          <w:noProof/>
          <w:lang w:eastAsia="en-GB"/>
        </w:rPr>
        <w:t>Липсата на парични средства не представлява непреодолима сила.</w:t>
      </w:r>
    </w:p>
    <w:p w14:paraId="1639EA3B" w14:textId="77777777" w:rsidR="00D128FF" w:rsidRPr="00D128FF" w:rsidRDefault="00D128FF" w:rsidP="00D128FF">
      <w:pPr>
        <w:suppressAutoHyphens/>
        <w:jc w:val="both"/>
        <w:rPr>
          <w:noProof/>
          <w:lang w:eastAsia="en-GB"/>
        </w:rPr>
      </w:pPr>
    </w:p>
    <w:p w14:paraId="46DBA82F" w14:textId="77777777" w:rsidR="00D128FF" w:rsidRPr="00D128FF" w:rsidRDefault="00D128FF" w:rsidP="00D128FF">
      <w:pPr>
        <w:suppressAutoHyphens/>
        <w:jc w:val="both"/>
        <w:rPr>
          <w:noProof/>
          <w:u w:val="single"/>
          <w:lang w:eastAsia="en-GB"/>
        </w:rPr>
      </w:pPr>
      <w:r w:rsidRPr="00D128FF">
        <w:rPr>
          <w:noProof/>
          <w:u w:val="single"/>
          <w:lang w:eastAsia="en-GB"/>
        </w:rPr>
        <w:t>Нищожност на отделни клаузи</w:t>
      </w:r>
    </w:p>
    <w:p w14:paraId="73CFE93D" w14:textId="77777777" w:rsidR="00D128FF" w:rsidRPr="00D128FF" w:rsidRDefault="00D128FF" w:rsidP="00D128FF">
      <w:pPr>
        <w:suppressAutoHyphens/>
        <w:jc w:val="both"/>
        <w:rPr>
          <w:noProof/>
          <w:lang w:eastAsia="en-GB"/>
        </w:rPr>
      </w:pPr>
    </w:p>
    <w:p w14:paraId="0A33C505" w14:textId="77777777" w:rsidR="00D128FF" w:rsidRPr="00D128FF" w:rsidRDefault="00D128FF" w:rsidP="00D128FF">
      <w:pPr>
        <w:suppressAutoHyphens/>
        <w:jc w:val="both"/>
        <w:rPr>
          <w:b/>
          <w:bCs/>
          <w:noProof/>
          <w:lang w:eastAsia="en-GB"/>
        </w:rPr>
      </w:pPr>
      <w:r w:rsidRPr="00D128FF">
        <w:rPr>
          <w:b/>
          <w:lang w:eastAsia="en-US"/>
        </w:rPr>
        <w:t xml:space="preserve">Чл. 47. </w:t>
      </w:r>
      <w:r w:rsidRPr="00D128FF">
        <w:rPr>
          <w:noProof/>
          <w:lang w:eastAsia="en-GB"/>
        </w:rPr>
        <w:t xml:space="preserve">В случай, че някоя от клаузите на този Договор е недействителна или неприложима, това не засяга останалите клаузи. Недействителната или неприложима клауза се заместват от повелителна правна норма, ако има такава. </w:t>
      </w:r>
    </w:p>
    <w:p w14:paraId="7F1A0E08" w14:textId="77777777" w:rsidR="00D128FF" w:rsidRPr="00D128FF" w:rsidRDefault="00D128FF" w:rsidP="00D128FF">
      <w:pPr>
        <w:suppressAutoHyphens/>
        <w:jc w:val="both"/>
        <w:rPr>
          <w:noProof/>
          <w:lang w:eastAsia="en-GB"/>
        </w:rPr>
      </w:pPr>
    </w:p>
    <w:p w14:paraId="2599321C" w14:textId="77777777" w:rsidR="00D128FF" w:rsidRPr="00D128FF" w:rsidRDefault="00D128FF" w:rsidP="00D128FF">
      <w:pPr>
        <w:suppressAutoHyphens/>
        <w:jc w:val="both"/>
        <w:rPr>
          <w:noProof/>
          <w:lang w:eastAsia="en-GB"/>
        </w:rPr>
      </w:pPr>
      <w:r w:rsidRPr="00D128FF">
        <w:rPr>
          <w:b/>
          <w:lang w:eastAsia="en-US"/>
        </w:rPr>
        <w:t xml:space="preserve">Чл.48 </w:t>
      </w:r>
      <w:r w:rsidRPr="00D128FF">
        <w:rPr>
          <w:noProof/>
          <w:lang w:eastAsia="en-GB"/>
        </w:rPr>
        <w:t>В случай на противоречие между каквито и да било уговорки между Страните и действащи нормативни актове, приложими към предмета на Договора, такива уговорки се считат за невалидни и се заместват от съответните разпоредби на нормативния акт, без това да влече нищожност на Договора и на останалите уговорки между Страните. Нищожността на някоя клауза от Договора не води до нищожност на друга клауза или на Договора като цяло.</w:t>
      </w:r>
    </w:p>
    <w:p w14:paraId="0124108D" w14:textId="77777777" w:rsidR="00D128FF" w:rsidRPr="00D128FF" w:rsidRDefault="00D128FF" w:rsidP="00D128FF">
      <w:pPr>
        <w:suppressAutoHyphens/>
        <w:jc w:val="both"/>
        <w:rPr>
          <w:noProof/>
          <w:lang w:eastAsia="en-GB"/>
        </w:rPr>
      </w:pPr>
    </w:p>
    <w:p w14:paraId="5F9BA36C" w14:textId="77777777" w:rsidR="00D128FF" w:rsidRPr="00D128FF" w:rsidRDefault="00D128FF" w:rsidP="00D128FF">
      <w:pPr>
        <w:suppressAutoHyphens/>
        <w:jc w:val="both"/>
        <w:rPr>
          <w:noProof/>
          <w:u w:val="single"/>
          <w:lang w:eastAsia="en-GB"/>
        </w:rPr>
      </w:pPr>
      <w:r w:rsidRPr="00D128FF">
        <w:rPr>
          <w:noProof/>
          <w:u w:val="single"/>
          <w:lang w:eastAsia="en-GB"/>
        </w:rPr>
        <w:t>Уведомления</w:t>
      </w:r>
    </w:p>
    <w:p w14:paraId="70D95AE5" w14:textId="77777777" w:rsidR="00D128FF" w:rsidRPr="00D128FF" w:rsidRDefault="00D128FF" w:rsidP="00D128FF">
      <w:pPr>
        <w:suppressAutoHyphens/>
        <w:jc w:val="both"/>
        <w:rPr>
          <w:b/>
          <w:noProof/>
          <w:lang w:eastAsia="en-GB"/>
        </w:rPr>
      </w:pPr>
    </w:p>
    <w:p w14:paraId="0160174B" w14:textId="6D4689EF" w:rsidR="00782955" w:rsidRPr="00ED708A" w:rsidRDefault="00D128FF" w:rsidP="00782955">
      <w:pPr>
        <w:suppressAutoHyphens/>
        <w:jc w:val="both"/>
        <w:rPr>
          <w:noProof/>
          <w:lang w:eastAsia="en-GB"/>
        </w:rPr>
      </w:pPr>
      <w:r w:rsidRPr="00D128FF">
        <w:rPr>
          <w:b/>
          <w:lang w:eastAsia="en-US"/>
        </w:rPr>
        <w:lastRenderedPageBreak/>
        <w:t xml:space="preserve">Чл. 49. </w:t>
      </w:r>
      <w:r w:rsidRPr="00D128FF">
        <w:rPr>
          <w:b/>
          <w:noProof/>
          <w:lang w:eastAsia="en-GB"/>
        </w:rPr>
        <w:t>(1)</w:t>
      </w:r>
      <w:r w:rsidRPr="00D128FF">
        <w:rPr>
          <w:noProof/>
          <w:lang w:eastAsia="en-GB"/>
        </w:rPr>
        <w:t xml:space="preserve"> Всички уведомления между Страните във връзка с този Договор се извършват в писмена форма и могат да се предават лично или чрез препоръчано писмо, по куриер, по факс, електронна поща</w:t>
      </w:r>
      <w:r w:rsidR="00782955" w:rsidRPr="00ED708A">
        <w:rPr>
          <w:noProof/>
          <w:lang w:eastAsia="en-GB"/>
        </w:rPr>
        <w:t>.</w:t>
      </w:r>
    </w:p>
    <w:p w14:paraId="5D8107BD" w14:textId="0809F747" w:rsidR="00D128FF" w:rsidRPr="00D128FF" w:rsidRDefault="00D128FF" w:rsidP="00D128FF">
      <w:pPr>
        <w:suppressAutoHyphens/>
        <w:jc w:val="both"/>
        <w:rPr>
          <w:b/>
          <w:noProof/>
          <w:lang w:eastAsia="en-GB"/>
        </w:rPr>
      </w:pPr>
    </w:p>
    <w:p w14:paraId="3A12C3F0" w14:textId="77777777" w:rsidR="00D128FF" w:rsidRPr="00D128FF" w:rsidRDefault="00D128FF" w:rsidP="00D128FF">
      <w:pPr>
        <w:suppressAutoHyphens/>
        <w:jc w:val="both"/>
        <w:rPr>
          <w:noProof/>
          <w:lang w:eastAsia="en-GB"/>
        </w:rPr>
      </w:pPr>
      <w:r w:rsidRPr="00D128FF">
        <w:rPr>
          <w:b/>
          <w:noProof/>
          <w:lang w:eastAsia="en-GB"/>
        </w:rPr>
        <w:t>(2)</w:t>
      </w:r>
      <w:r w:rsidRPr="00D128FF">
        <w:rPr>
          <w:noProof/>
          <w:lang w:eastAsia="en-GB"/>
        </w:rPr>
        <w:t xml:space="preserve"> За целите на този Договор данните и лицата за контакт на Страните са, както следва:</w:t>
      </w:r>
    </w:p>
    <w:p w14:paraId="7CF3A5B3" w14:textId="77777777" w:rsidR="00D128FF" w:rsidRPr="00D128FF" w:rsidRDefault="00D128FF" w:rsidP="00D128FF">
      <w:pPr>
        <w:suppressAutoHyphens/>
        <w:jc w:val="both"/>
        <w:rPr>
          <w:noProof/>
          <w:lang w:eastAsia="en-GB"/>
        </w:rPr>
      </w:pPr>
      <w:r w:rsidRPr="00D128FF">
        <w:rPr>
          <w:noProof/>
          <w:lang w:eastAsia="en-GB"/>
        </w:rPr>
        <w:t>1. За ВЪЗЛОЖИТЕЛЯ:</w:t>
      </w:r>
    </w:p>
    <w:p w14:paraId="2A28CA3A" w14:textId="77777777" w:rsidR="00D128FF" w:rsidRPr="00D128FF" w:rsidRDefault="00D128FF" w:rsidP="00D128FF">
      <w:pPr>
        <w:suppressAutoHyphens/>
        <w:jc w:val="both"/>
        <w:rPr>
          <w:noProof/>
          <w:lang w:eastAsia="en-GB"/>
        </w:rPr>
      </w:pPr>
      <w:r w:rsidRPr="00D128FF">
        <w:rPr>
          <w:noProof/>
          <w:lang w:eastAsia="en-GB"/>
        </w:rPr>
        <w:t xml:space="preserve">Адрес за кореспонденция: …………………………………………. </w:t>
      </w:r>
    </w:p>
    <w:p w14:paraId="79E2D2D5" w14:textId="77777777" w:rsidR="00D128FF" w:rsidRPr="00D128FF" w:rsidRDefault="00D128FF" w:rsidP="00D128FF">
      <w:pPr>
        <w:suppressAutoHyphens/>
        <w:jc w:val="both"/>
        <w:rPr>
          <w:noProof/>
          <w:lang w:eastAsia="en-GB"/>
        </w:rPr>
      </w:pPr>
      <w:r w:rsidRPr="00D128FF">
        <w:rPr>
          <w:noProof/>
          <w:lang w:eastAsia="en-GB"/>
        </w:rPr>
        <w:t>Тел.: ………………………………………….</w:t>
      </w:r>
    </w:p>
    <w:p w14:paraId="0DBF2553" w14:textId="77777777" w:rsidR="00D128FF" w:rsidRPr="00D128FF" w:rsidRDefault="00D128FF" w:rsidP="00D128FF">
      <w:pPr>
        <w:suppressAutoHyphens/>
        <w:jc w:val="both"/>
        <w:rPr>
          <w:noProof/>
          <w:lang w:eastAsia="en-GB"/>
        </w:rPr>
      </w:pPr>
      <w:r w:rsidRPr="00D128FF">
        <w:rPr>
          <w:noProof/>
          <w:lang w:eastAsia="en-GB"/>
        </w:rPr>
        <w:t>Факс: …………………………………………</w:t>
      </w:r>
    </w:p>
    <w:p w14:paraId="7907A303" w14:textId="77777777" w:rsidR="00D128FF" w:rsidRPr="00D128FF" w:rsidRDefault="00D128FF" w:rsidP="00D128FF">
      <w:pPr>
        <w:suppressAutoHyphens/>
        <w:jc w:val="both"/>
        <w:rPr>
          <w:noProof/>
          <w:lang w:eastAsia="en-GB"/>
        </w:rPr>
      </w:pPr>
      <w:r w:rsidRPr="00D128FF">
        <w:rPr>
          <w:noProof/>
          <w:lang w:eastAsia="en-GB"/>
        </w:rPr>
        <w:t>e-mail: ………………………………………..</w:t>
      </w:r>
    </w:p>
    <w:p w14:paraId="35059D55" w14:textId="77777777" w:rsidR="00D128FF" w:rsidRPr="00D128FF" w:rsidRDefault="00D128FF" w:rsidP="00D128FF">
      <w:pPr>
        <w:suppressAutoHyphens/>
        <w:jc w:val="both"/>
        <w:rPr>
          <w:noProof/>
          <w:lang w:eastAsia="en-GB"/>
        </w:rPr>
      </w:pPr>
      <w:r w:rsidRPr="00D128FF">
        <w:rPr>
          <w:noProof/>
          <w:lang w:eastAsia="en-GB"/>
        </w:rPr>
        <w:t>Лице за контакт: ………………………………………….</w:t>
      </w:r>
    </w:p>
    <w:p w14:paraId="33718771" w14:textId="77777777" w:rsidR="00D128FF" w:rsidRPr="00D128FF" w:rsidRDefault="00D128FF" w:rsidP="00D128FF">
      <w:pPr>
        <w:suppressAutoHyphens/>
        <w:jc w:val="both"/>
        <w:rPr>
          <w:noProof/>
          <w:lang w:eastAsia="en-GB"/>
        </w:rPr>
      </w:pPr>
    </w:p>
    <w:p w14:paraId="2565D16B" w14:textId="77777777" w:rsidR="00D128FF" w:rsidRPr="00D128FF" w:rsidRDefault="00D128FF" w:rsidP="00D128FF">
      <w:pPr>
        <w:suppressAutoHyphens/>
        <w:jc w:val="both"/>
        <w:rPr>
          <w:noProof/>
          <w:lang w:eastAsia="en-GB"/>
        </w:rPr>
      </w:pPr>
      <w:r w:rsidRPr="00D128FF">
        <w:rPr>
          <w:noProof/>
          <w:lang w:eastAsia="en-GB"/>
        </w:rPr>
        <w:t xml:space="preserve">2. За ИЗПЪЛНИТЕЛЯ: </w:t>
      </w:r>
    </w:p>
    <w:p w14:paraId="4E1FC7C4" w14:textId="77777777" w:rsidR="00D128FF" w:rsidRPr="00D128FF" w:rsidRDefault="00D128FF" w:rsidP="00D128FF">
      <w:pPr>
        <w:suppressAutoHyphens/>
        <w:jc w:val="both"/>
        <w:rPr>
          <w:noProof/>
          <w:lang w:eastAsia="en-GB"/>
        </w:rPr>
      </w:pPr>
      <w:r w:rsidRPr="00D128FF">
        <w:rPr>
          <w:noProof/>
          <w:lang w:eastAsia="en-GB"/>
        </w:rPr>
        <w:t>Адрес за кореспонденция: ………………….</w:t>
      </w:r>
    </w:p>
    <w:p w14:paraId="343F9880" w14:textId="77777777" w:rsidR="00D128FF" w:rsidRPr="00D128FF" w:rsidRDefault="00D128FF" w:rsidP="00D128FF">
      <w:pPr>
        <w:suppressAutoHyphens/>
        <w:jc w:val="both"/>
        <w:rPr>
          <w:noProof/>
          <w:lang w:eastAsia="en-GB"/>
        </w:rPr>
      </w:pPr>
      <w:r w:rsidRPr="00D128FF">
        <w:rPr>
          <w:noProof/>
          <w:lang w:eastAsia="en-GB"/>
        </w:rPr>
        <w:t>Тел.: ………………………………………….</w:t>
      </w:r>
    </w:p>
    <w:p w14:paraId="06CA285E" w14:textId="77777777" w:rsidR="00D128FF" w:rsidRPr="00D128FF" w:rsidRDefault="00D128FF" w:rsidP="00D128FF">
      <w:pPr>
        <w:suppressAutoHyphens/>
        <w:jc w:val="both"/>
        <w:rPr>
          <w:noProof/>
          <w:lang w:eastAsia="en-GB"/>
        </w:rPr>
      </w:pPr>
      <w:r w:rsidRPr="00D128FF">
        <w:rPr>
          <w:noProof/>
          <w:lang w:eastAsia="en-GB"/>
        </w:rPr>
        <w:t>Факс: …………………………………………</w:t>
      </w:r>
    </w:p>
    <w:p w14:paraId="147B44AA" w14:textId="77777777" w:rsidR="00D128FF" w:rsidRPr="00D128FF" w:rsidRDefault="00D128FF" w:rsidP="00D128FF">
      <w:pPr>
        <w:suppressAutoHyphens/>
        <w:jc w:val="both"/>
        <w:rPr>
          <w:noProof/>
          <w:lang w:eastAsia="en-GB"/>
        </w:rPr>
      </w:pPr>
      <w:r w:rsidRPr="00D128FF">
        <w:rPr>
          <w:noProof/>
          <w:lang w:eastAsia="en-GB"/>
        </w:rPr>
        <w:t>e-mail: ………………………………………..</w:t>
      </w:r>
    </w:p>
    <w:p w14:paraId="5805EF2B" w14:textId="77777777" w:rsidR="00D128FF" w:rsidRPr="00D128FF" w:rsidRDefault="00D128FF" w:rsidP="00D128FF">
      <w:pPr>
        <w:suppressAutoHyphens/>
        <w:jc w:val="both"/>
        <w:rPr>
          <w:noProof/>
          <w:lang w:eastAsia="en-GB"/>
        </w:rPr>
      </w:pPr>
      <w:r w:rsidRPr="00D128FF">
        <w:rPr>
          <w:noProof/>
          <w:lang w:eastAsia="en-GB"/>
        </w:rPr>
        <w:t>Лице за контакт: ………………………………………….</w:t>
      </w:r>
    </w:p>
    <w:p w14:paraId="76B53469" w14:textId="77777777" w:rsidR="00D128FF" w:rsidRPr="00D128FF" w:rsidRDefault="00D128FF" w:rsidP="00D128FF">
      <w:pPr>
        <w:suppressAutoHyphens/>
        <w:jc w:val="both"/>
        <w:rPr>
          <w:noProof/>
          <w:lang w:eastAsia="en-GB"/>
        </w:rPr>
      </w:pPr>
    </w:p>
    <w:p w14:paraId="20A8A0A6" w14:textId="77777777" w:rsidR="00D128FF" w:rsidRPr="00D128FF" w:rsidRDefault="00D128FF" w:rsidP="00D128FF">
      <w:pPr>
        <w:suppressAutoHyphens/>
        <w:jc w:val="both"/>
        <w:rPr>
          <w:noProof/>
          <w:lang w:eastAsia="en-GB"/>
        </w:rPr>
      </w:pPr>
      <w:r w:rsidRPr="00D128FF">
        <w:rPr>
          <w:b/>
          <w:noProof/>
          <w:lang w:eastAsia="en-GB"/>
        </w:rPr>
        <w:t>(3)</w:t>
      </w:r>
      <w:r w:rsidRPr="00D128FF">
        <w:rPr>
          <w:noProof/>
          <w:lang w:eastAsia="en-GB"/>
        </w:rPr>
        <w:t xml:space="preserve"> За дата на уведомлението се счита:</w:t>
      </w:r>
    </w:p>
    <w:p w14:paraId="0027C791" w14:textId="77777777" w:rsidR="00D128FF" w:rsidRPr="00D128FF" w:rsidRDefault="00D128FF" w:rsidP="00D128FF">
      <w:pPr>
        <w:suppressAutoHyphens/>
        <w:jc w:val="both"/>
        <w:rPr>
          <w:noProof/>
          <w:lang w:eastAsia="en-GB"/>
        </w:rPr>
      </w:pPr>
      <w:r w:rsidRPr="00D128FF">
        <w:rPr>
          <w:noProof/>
          <w:lang w:eastAsia="en-GB"/>
        </w:rPr>
        <w:t>1. датата на предаването – при лично предаване на уведомлението;</w:t>
      </w:r>
    </w:p>
    <w:p w14:paraId="111FAF30" w14:textId="77777777" w:rsidR="00D128FF" w:rsidRPr="00D128FF" w:rsidRDefault="00D128FF" w:rsidP="00D128FF">
      <w:pPr>
        <w:suppressAutoHyphens/>
        <w:jc w:val="both"/>
        <w:rPr>
          <w:noProof/>
          <w:lang w:eastAsia="en-GB"/>
        </w:rPr>
      </w:pPr>
      <w:r w:rsidRPr="00D128FF">
        <w:rPr>
          <w:noProof/>
          <w:lang w:eastAsia="en-GB"/>
        </w:rPr>
        <w:t>2. датата на пощенското клеймо на обратната разписка – при изпращане по пощата;</w:t>
      </w:r>
    </w:p>
    <w:p w14:paraId="0790900C" w14:textId="77777777" w:rsidR="00D128FF" w:rsidRPr="00D128FF" w:rsidRDefault="00D128FF" w:rsidP="00D128FF">
      <w:pPr>
        <w:suppressAutoHyphens/>
        <w:jc w:val="both"/>
        <w:rPr>
          <w:noProof/>
          <w:lang w:eastAsia="en-GB"/>
        </w:rPr>
      </w:pPr>
      <w:r w:rsidRPr="00D128FF">
        <w:rPr>
          <w:noProof/>
          <w:lang w:eastAsia="en-GB"/>
        </w:rPr>
        <w:t>3.  датата на доставка, отбелязана върху куриерската разписка – при изпращане по куриер;</w:t>
      </w:r>
    </w:p>
    <w:p w14:paraId="4FF2C267" w14:textId="77777777" w:rsidR="00D128FF" w:rsidRPr="00D128FF" w:rsidRDefault="00D128FF" w:rsidP="00D128FF">
      <w:pPr>
        <w:suppressAutoHyphens/>
        <w:jc w:val="both"/>
        <w:rPr>
          <w:noProof/>
          <w:lang w:eastAsia="en-GB"/>
        </w:rPr>
      </w:pPr>
      <w:r w:rsidRPr="00D128FF">
        <w:rPr>
          <w:noProof/>
          <w:lang w:eastAsia="en-GB"/>
        </w:rPr>
        <w:t>3. датата на приемането – при изпращане по факс;</w:t>
      </w:r>
    </w:p>
    <w:p w14:paraId="2F18D599" w14:textId="77777777" w:rsidR="00D128FF" w:rsidRPr="00D128FF" w:rsidRDefault="00D128FF" w:rsidP="00D128FF">
      <w:pPr>
        <w:suppressAutoHyphens/>
        <w:jc w:val="both"/>
        <w:rPr>
          <w:noProof/>
          <w:lang w:eastAsia="en-GB"/>
        </w:rPr>
      </w:pPr>
      <w:r w:rsidRPr="00D128FF">
        <w:rPr>
          <w:noProof/>
          <w:lang w:eastAsia="en-GB"/>
        </w:rPr>
        <w:t xml:space="preserve">4. датата на получаване – при изпращане по електронна поща. </w:t>
      </w:r>
    </w:p>
    <w:p w14:paraId="66C71503" w14:textId="77777777" w:rsidR="00D128FF" w:rsidRPr="00D128FF" w:rsidRDefault="00D128FF" w:rsidP="00D128FF">
      <w:pPr>
        <w:suppressAutoHyphens/>
        <w:jc w:val="both"/>
        <w:rPr>
          <w:noProof/>
          <w:lang w:eastAsia="en-GB"/>
        </w:rPr>
      </w:pPr>
    </w:p>
    <w:p w14:paraId="7E7E0A66" w14:textId="77777777" w:rsidR="00D128FF" w:rsidRPr="00D128FF" w:rsidRDefault="00D128FF" w:rsidP="00D128FF">
      <w:pPr>
        <w:suppressAutoHyphens/>
        <w:jc w:val="both"/>
        <w:rPr>
          <w:noProof/>
          <w:lang w:eastAsia="en-GB"/>
        </w:rPr>
      </w:pPr>
      <w:r w:rsidRPr="00D128FF">
        <w:rPr>
          <w:b/>
          <w:noProof/>
          <w:lang w:eastAsia="en-GB"/>
        </w:rPr>
        <w:t>(4)</w:t>
      </w:r>
      <w:r w:rsidRPr="00D128FF">
        <w:rPr>
          <w:noProof/>
          <w:lang w:eastAsia="en-GB"/>
        </w:rPr>
        <w:t xml:space="preserve"> Всяка кореспонденция между Страните ще се счита за валидна, ако е изпратена на посочените по-горе адреси (в т.ч. електронни), чрез посочените по-горе средства за комуникация и на посочените лица за контакт. При промяна на посочените адреси, телефони и други данни за контакт, съответната Страна е длъжна да уведоми другата в писмен вид в срок до 7 (</w:t>
      </w:r>
      <w:r w:rsidRPr="00D128FF">
        <w:rPr>
          <w:i/>
          <w:noProof/>
          <w:lang w:eastAsia="en-GB"/>
        </w:rPr>
        <w:t>седем</w:t>
      </w:r>
      <w:r w:rsidRPr="00D128FF">
        <w:rPr>
          <w:noProof/>
          <w:lang w:eastAsia="en-GB"/>
        </w:rPr>
        <w:t>) дни от настъпване на промяната. При неизпълнение на това задължение всяко уведомление ще се счита за валидно връчено, ако е изпратено на посочените по-горе адреси, чрез описаните средства за комуникация и на посочените лица за контакт.</w:t>
      </w:r>
    </w:p>
    <w:p w14:paraId="4461E3FD" w14:textId="77777777" w:rsidR="00D128FF" w:rsidRPr="00D128FF" w:rsidRDefault="00D128FF" w:rsidP="00D128FF">
      <w:pPr>
        <w:suppressAutoHyphens/>
        <w:jc w:val="both"/>
        <w:rPr>
          <w:noProof/>
          <w:lang w:eastAsia="en-GB"/>
        </w:rPr>
      </w:pPr>
      <w:r w:rsidRPr="00D128FF">
        <w:rPr>
          <w:b/>
          <w:noProof/>
          <w:lang w:eastAsia="en-GB"/>
        </w:rPr>
        <w:t>(5)</w:t>
      </w:r>
      <w:r w:rsidRPr="00D128FF">
        <w:rPr>
          <w:noProof/>
          <w:lang w:eastAsia="en-GB"/>
        </w:rPr>
        <w:t xml:space="preserve"> При преобразуване без прекратяване, промяна на наименованието, правноорганизационната форма, седалището, адреса на управление, предмета на дейност, срока на съществуване, органите на управление и представителство на </w:t>
      </w:r>
      <w:r w:rsidRPr="00D128FF">
        <w:rPr>
          <w:bCs/>
          <w:noProof/>
          <w:lang w:eastAsia="en-GB"/>
        </w:rPr>
        <w:t>ИЗПЪЛНИТЕЛЯ</w:t>
      </w:r>
      <w:r w:rsidRPr="00D128FF">
        <w:rPr>
          <w:noProof/>
          <w:lang w:eastAsia="en-GB"/>
        </w:rPr>
        <w:t xml:space="preserve">, същият се задължава да уведоми </w:t>
      </w:r>
      <w:r w:rsidRPr="00D128FF">
        <w:rPr>
          <w:bCs/>
          <w:noProof/>
          <w:lang w:eastAsia="en-GB"/>
        </w:rPr>
        <w:t>ВЪЗЛОЖИТЕЛЯ</w:t>
      </w:r>
      <w:r w:rsidRPr="00D128FF">
        <w:rPr>
          <w:noProof/>
          <w:lang w:eastAsia="en-GB"/>
        </w:rPr>
        <w:t xml:space="preserve"> за промяната в срок до 5 (</w:t>
      </w:r>
      <w:r w:rsidRPr="00D128FF">
        <w:rPr>
          <w:i/>
          <w:noProof/>
          <w:lang w:eastAsia="en-GB"/>
        </w:rPr>
        <w:t>пет</w:t>
      </w:r>
      <w:r w:rsidRPr="00D128FF">
        <w:rPr>
          <w:noProof/>
          <w:lang w:eastAsia="en-GB"/>
        </w:rPr>
        <w:t>) дни от вписването ѝ в съответния регистър.</w:t>
      </w:r>
    </w:p>
    <w:p w14:paraId="7A744157" w14:textId="77777777" w:rsidR="00D128FF" w:rsidRPr="00D128FF" w:rsidRDefault="00D128FF" w:rsidP="00D128FF">
      <w:pPr>
        <w:suppressAutoHyphens/>
        <w:jc w:val="both"/>
        <w:rPr>
          <w:b/>
          <w:noProof/>
          <w:highlight w:val="magenta"/>
          <w:u w:val="single"/>
          <w:lang w:eastAsia="en-GB"/>
        </w:rPr>
      </w:pPr>
    </w:p>
    <w:p w14:paraId="58FB9E0A" w14:textId="77777777" w:rsidR="00D128FF" w:rsidRPr="00D128FF" w:rsidRDefault="00D128FF" w:rsidP="00D128FF">
      <w:pPr>
        <w:suppressAutoHyphens/>
        <w:jc w:val="both"/>
        <w:rPr>
          <w:noProof/>
          <w:u w:val="single"/>
          <w:lang w:eastAsia="en-GB"/>
        </w:rPr>
      </w:pPr>
      <w:r w:rsidRPr="00D128FF">
        <w:rPr>
          <w:noProof/>
          <w:u w:val="single"/>
          <w:lang w:eastAsia="en-GB"/>
        </w:rPr>
        <w:t>Език</w:t>
      </w:r>
    </w:p>
    <w:p w14:paraId="47EAD427" w14:textId="77777777" w:rsidR="00D128FF" w:rsidRPr="00D128FF" w:rsidRDefault="00D128FF" w:rsidP="00D128FF">
      <w:pPr>
        <w:suppressAutoHyphens/>
        <w:jc w:val="both"/>
        <w:rPr>
          <w:noProof/>
          <w:lang w:eastAsia="en-GB"/>
        </w:rPr>
      </w:pPr>
    </w:p>
    <w:p w14:paraId="16D9B2F0" w14:textId="77777777" w:rsidR="00D128FF" w:rsidRPr="00D128FF" w:rsidRDefault="00D128FF" w:rsidP="00D128FF">
      <w:pPr>
        <w:suppressAutoHyphens/>
        <w:jc w:val="both"/>
        <w:rPr>
          <w:noProof/>
          <w:lang w:eastAsia="en-GB"/>
        </w:rPr>
      </w:pPr>
      <w:r w:rsidRPr="00D128FF">
        <w:rPr>
          <w:b/>
          <w:lang w:eastAsia="en-US"/>
        </w:rPr>
        <w:t xml:space="preserve">Чл. 50. </w:t>
      </w:r>
      <w:r w:rsidRPr="00D128FF">
        <w:rPr>
          <w:b/>
          <w:noProof/>
          <w:lang w:eastAsia="en-GB"/>
        </w:rPr>
        <w:t>(1)</w:t>
      </w:r>
      <w:r w:rsidRPr="00D128FF">
        <w:rPr>
          <w:noProof/>
          <w:lang w:eastAsia="en-GB"/>
        </w:rPr>
        <w:t xml:space="preserve"> Този Договор се сключва на български език. </w:t>
      </w:r>
    </w:p>
    <w:p w14:paraId="38B261B4" w14:textId="77777777" w:rsidR="00D128FF" w:rsidRPr="00D128FF" w:rsidRDefault="00D128FF" w:rsidP="00D128FF">
      <w:pPr>
        <w:suppressAutoHyphens/>
        <w:jc w:val="both"/>
        <w:rPr>
          <w:noProof/>
          <w:lang w:eastAsia="en-GB"/>
        </w:rPr>
      </w:pPr>
      <w:r w:rsidRPr="00D128FF">
        <w:rPr>
          <w:b/>
          <w:noProof/>
          <w:lang w:eastAsia="en-GB"/>
        </w:rPr>
        <w:t>(2)</w:t>
      </w:r>
      <w:r w:rsidRPr="00D128FF">
        <w:rPr>
          <w:noProof/>
          <w:lang w:eastAsia="en-GB"/>
        </w:rPr>
        <w:t xml:space="preserve"> Приложимият език е задължителен за използване при съставяне на всякакви документи, свързани с изпълнението на Договора, в т.ч. уведомления, протоколи, отчети и др., както и при провеждането на работни срещи. </w:t>
      </w:r>
    </w:p>
    <w:p w14:paraId="2E5AF8EE" w14:textId="77777777" w:rsidR="00D128FF" w:rsidRPr="00D128FF" w:rsidRDefault="00D128FF" w:rsidP="00D128FF">
      <w:pPr>
        <w:suppressAutoHyphens/>
        <w:jc w:val="both"/>
        <w:rPr>
          <w:noProof/>
          <w:u w:val="single"/>
          <w:lang w:eastAsia="en-GB"/>
        </w:rPr>
      </w:pPr>
    </w:p>
    <w:p w14:paraId="730C8153" w14:textId="77777777" w:rsidR="00D128FF" w:rsidRPr="00D128FF" w:rsidRDefault="00D128FF" w:rsidP="00D128FF">
      <w:pPr>
        <w:suppressAutoHyphens/>
        <w:jc w:val="both"/>
        <w:rPr>
          <w:noProof/>
          <w:u w:val="single"/>
          <w:lang w:eastAsia="en-GB"/>
        </w:rPr>
      </w:pPr>
      <w:r w:rsidRPr="00D128FF">
        <w:rPr>
          <w:noProof/>
          <w:u w:val="single"/>
          <w:lang w:eastAsia="en-GB"/>
        </w:rPr>
        <w:t>Приложимо право</w:t>
      </w:r>
    </w:p>
    <w:p w14:paraId="41CA3634" w14:textId="77777777" w:rsidR="00D128FF" w:rsidRPr="00D128FF" w:rsidRDefault="00D128FF" w:rsidP="00D128FF">
      <w:pPr>
        <w:suppressAutoHyphens/>
        <w:jc w:val="both"/>
        <w:rPr>
          <w:noProof/>
          <w:lang w:eastAsia="en-GB"/>
        </w:rPr>
      </w:pPr>
    </w:p>
    <w:p w14:paraId="058E35D9" w14:textId="77777777" w:rsidR="00D128FF" w:rsidRPr="00D128FF" w:rsidRDefault="00D128FF" w:rsidP="00D128FF">
      <w:pPr>
        <w:suppressAutoHyphens/>
        <w:jc w:val="both"/>
        <w:rPr>
          <w:noProof/>
          <w:lang w:eastAsia="en-GB"/>
        </w:rPr>
      </w:pPr>
      <w:r w:rsidRPr="00D128FF">
        <w:rPr>
          <w:b/>
          <w:lang w:eastAsia="en-US"/>
        </w:rPr>
        <w:t xml:space="preserve">Чл. 51. </w:t>
      </w:r>
      <w:r w:rsidRPr="00D128FF">
        <w:rPr>
          <w:noProof/>
          <w:lang w:eastAsia="en-GB"/>
        </w:rPr>
        <w:t>За неуредените в този Договор въпроси се прилагат разпоредбите на действащото българско законодателство.</w:t>
      </w:r>
    </w:p>
    <w:p w14:paraId="3BB467DA" w14:textId="77777777" w:rsidR="00D128FF" w:rsidRPr="00D128FF" w:rsidRDefault="00D128FF" w:rsidP="00D128FF">
      <w:pPr>
        <w:suppressAutoHyphens/>
        <w:jc w:val="both"/>
        <w:rPr>
          <w:noProof/>
          <w:lang w:eastAsia="en-GB"/>
        </w:rPr>
      </w:pPr>
    </w:p>
    <w:p w14:paraId="1300DB82" w14:textId="77777777" w:rsidR="00D128FF" w:rsidRPr="00D128FF" w:rsidRDefault="00D128FF" w:rsidP="00D128FF">
      <w:pPr>
        <w:suppressAutoHyphens/>
        <w:jc w:val="both"/>
        <w:rPr>
          <w:noProof/>
          <w:u w:val="single"/>
          <w:lang w:eastAsia="en-GB"/>
        </w:rPr>
      </w:pPr>
      <w:r w:rsidRPr="00D128FF">
        <w:rPr>
          <w:noProof/>
          <w:u w:val="single"/>
          <w:lang w:eastAsia="en-GB"/>
        </w:rPr>
        <w:t>Разрешаване на спорове</w:t>
      </w:r>
    </w:p>
    <w:p w14:paraId="22F1BE61" w14:textId="77777777" w:rsidR="00D128FF" w:rsidRPr="00D128FF" w:rsidRDefault="00D128FF" w:rsidP="00D128FF">
      <w:pPr>
        <w:suppressAutoHyphens/>
        <w:jc w:val="both"/>
        <w:rPr>
          <w:bCs/>
          <w:noProof/>
          <w:lang w:eastAsia="en-GB"/>
        </w:rPr>
      </w:pPr>
    </w:p>
    <w:p w14:paraId="2F2152E6" w14:textId="77777777" w:rsidR="00D128FF" w:rsidRPr="00D128FF" w:rsidRDefault="00D128FF" w:rsidP="00D128FF">
      <w:pPr>
        <w:suppressAutoHyphens/>
        <w:jc w:val="both"/>
        <w:rPr>
          <w:bCs/>
          <w:noProof/>
          <w:lang w:eastAsia="en-GB"/>
        </w:rPr>
      </w:pPr>
      <w:r w:rsidRPr="00D128FF">
        <w:rPr>
          <w:b/>
          <w:lang w:eastAsia="en-US"/>
        </w:rPr>
        <w:t xml:space="preserve">Чл. 52. </w:t>
      </w:r>
      <w:r w:rsidRPr="00D128FF">
        <w:rPr>
          <w:bCs/>
          <w:noProof/>
          <w:lang w:eastAsia="en-GB"/>
        </w:rPr>
        <w:t xml:space="preserve">Всички спорове, породени от този Договор или отнасящи се до него, включително споровете, породени или отнасящи се до неговото тълкуване, недействителност, изпълнение или прекратяване, както и споровете за попълване на празноти в Договора или приспособяването му към нововъзникнали обстоятелства, ще се уреждат между Страните чрез преговори, а при непостигане на съгласие – спорът ще се отнася за решаване </w:t>
      </w:r>
      <w:r w:rsidRPr="00D128FF">
        <w:rPr>
          <w:noProof/>
          <w:lang w:eastAsia="en-GB"/>
        </w:rPr>
        <w:t>от компетентния български съд</w:t>
      </w:r>
      <w:r w:rsidRPr="00D128FF">
        <w:rPr>
          <w:bCs/>
          <w:noProof/>
          <w:lang w:eastAsia="en-GB"/>
        </w:rPr>
        <w:t>.</w:t>
      </w:r>
    </w:p>
    <w:p w14:paraId="2C761C38" w14:textId="77777777" w:rsidR="00D128FF" w:rsidRPr="00D128FF" w:rsidRDefault="00D128FF" w:rsidP="00D128FF">
      <w:pPr>
        <w:suppressAutoHyphens/>
        <w:jc w:val="both"/>
        <w:rPr>
          <w:noProof/>
          <w:lang w:eastAsia="en-GB"/>
        </w:rPr>
      </w:pPr>
    </w:p>
    <w:p w14:paraId="4A2561F1" w14:textId="77777777" w:rsidR="00D128FF" w:rsidRPr="00D128FF" w:rsidRDefault="00D128FF" w:rsidP="00D128FF">
      <w:pPr>
        <w:suppressAutoHyphens/>
        <w:jc w:val="both"/>
        <w:rPr>
          <w:noProof/>
          <w:u w:val="single"/>
          <w:lang w:eastAsia="en-GB"/>
        </w:rPr>
      </w:pPr>
      <w:r w:rsidRPr="00D128FF">
        <w:rPr>
          <w:noProof/>
          <w:u w:val="single"/>
          <w:lang w:eastAsia="en-GB"/>
        </w:rPr>
        <w:t>Екземпляри</w:t>
      </w:r>
    </w:p>
    <w:p w14:paraId="172B2CFA" w14:textId="77777777" w:rsidR="00D128FF" w:rsidRPr="00D128FF" w:rsidRDefault="00D128FF" w:rsidP="00D128FF">
      <w:pPr>
        <w:suppressAutoHyphens/>
        <w:jc w:val="both"/>
        <w:rPr>
          <w:noProof/>
          <w:lang w:eastAsia="en-GB"/>
        </w:rPr>
      </w:pPr>
    </w:p>
    <w:p w14:paraId="6E691ECD" w14:textId="77777777" w:rsidR="00D128FF" w:rsidRPr="00D128FF" w:rsidRDefault="00D128FF" w:rsidP="00D128FF">
      <w:pPr>
        <w:suppressAutoHyphens/>
        <w:jc w:val="both"/>
        <w:rPr>
          <w:noProof/>
          <w:lang w:eastAsia="en-GB"/>
        </w:rPr>
      </w:pPr>
      <w:r w:rsidRPr="00D128FF">
        <w:rPr>
          <w:b/>
          <w:lang w:eastAsia="en-US"/>
        </w:rPr>
        <w:t xml:space="preserve">Чл. 53. </w:t>
      </w:r>
      <w:r w:rsidRPr="00D128FF">
        <w:rPr>
          <w:noProof/>
          <w:lang w:eastAsia="en-GB"/>
        </w:rPr>
        <w:t>Този Договор се състои от ……. (</w:t>
      </w:r>
      <w:r w:rsidRPr="00D128FF">
        <w:rPr>
          <w:i/>
          <w:noProof/>
          <w:lang w:eastAsia="en-GB"/>
        </w:rPr>
        <w:t>……………</w:t>
      </w:r>
      <w:r w:rsidRPr="00D128FF">
        <w:rPr>
          <w:noProof/>
          <w:lang w:eastAsia="en-GB"/>
        </w:rPr>
        <w:t>) страници и е изготвен и подписан в 2  (</w:t>
      </w:r>
      <w:r w:rsidRPr="00D128FF">
        <w:rPr>
          <w:i/>
          <w:noProof/>
          <w:lang w:eastAsia="en-GB"/>
        </w:rPr>
        <w:t>два</w:t>
      </w:r>
      <w:r w:rsidRPr="00D128FF">
        <w:rPr>
          <w:noProof/>
          <w:lang w:eastAsia="en-GB"/>
        </w:rPr>
        <w:t xml:space="preserve"> </w:t>
      </w:r>
      <w:r w:rsidRPr="00D128FF">
        <w:rPr>
          <w:i/>
          <w:noProof/>
          <w:lang w:eastAsia="en-GB"/>
        </w:rPr>
        <w:t>броя</w:t>
      </w:r>
      <w:r w:rsidRPr="00D128FF">
        <w:rPr>
          <w:noProof/>
          <w:lang w:eastAsia="en-GB"/>
        </w:rPr>
        <w:t>) еднообразни екземпляра – по един за всяка от Страните.</w:t>
      </w:r>
    </w:p>
    <w:p w14:paraId="51CF9037" w14:textId="77777777" w:rsidR="00D128FF" w:rsidRPr="00D128FF" w:rsidRDefault="00D128FF" w:rsidP="00D128FF">
      <w:pPr>
        <w:autoSpaceDE w:val="0"/>
        <w:autoSpaceDN w:val="0"/>
        <w:adjustRightInd w:val="0"/>
        <w:jc w:val="both"/>
        <w:rPr>
          <w:b/>
          <w:highlight w:val="magenta"/>
        </w:rPr>
      </w:pPr>
    </w:p>
    <w:p w14:paraId="22DC5DA2" w14:textId="77777777" w:rsidR="00D128FF" w:rsidRPr="00D128FF" w:rsidRDefault="00D128FF" w:rsidP="00D128FF">
      <w:pPr>
        <w:autoSpaceDE w:val="0"/>
        <w:autoSpaceDN w:val="0"/>
        <w:adjustRightInd w:val="0"/>
        <w:jc w:val="both"/>
      </w:pPr>
      <w:r w:rsidRPr="00D128FF">
        <w:rPr>
          <w:u w:val="single"/>
        </w:rPr>
        <w:t>Приложения</w:t>
      </w:r>
      <w:r w:rsidRPr="00D128FF">
        <w:t>:</w:t>
      </w:r>
    </w:p>
    <w:p w14:paraId="7B00C68C" w14:textId="77777777" w:rsidR="00D128FF" w:rsidRPr="00D128FF" w:rsidRDefault="00D128FF" w:rsidP="00D128FF">
      <w:pPr>
        <w:autoSpaceDE w:val="0"/>
        <w:autoSpaceDN w:val="0"/>
        <w:adjustRightInd w:val="0"/>
        <w:jc w:val="both"/>
        <w:rPr>
          <w:b/>
          <w:lang w:eastAsia="en-US"/>
        </w:rPr>
      </w:pPr>
      <w:r w:rsidRPr="00D128FF">
        <w:rPr>
          <w:b/>
          <w:lang w:eastAsia="en-US"/>
        </w:rPr>
        <w:t xml:space="preserve">Чл. 54. </w:t>
      </w:r>
      <w:r w:rsidRPr="00D128FF">
        <w:rPr>
          <w:lang w:eastAsia="en-US"/>
        </w:rPr>
        <w:t>Към този Договор се прилагат и са неразделна част от него следните приложения:</w:t>
      </w:r>
    </w:p>
    <w:p w14:paraId="67CDD9A0" w14:textId="77777777" w:rsidR="00D128FF" w:rsidRPr="00D128FF" w:rsidRDefault="00D128FF" w:rsidP="00D128FF">
      <w:pPr>
        <w:autoSpaceDE w:val="0"/>
        <w:autoSpaceDN w:val="0"/>
        <w:adjustRightInd w:val="0"/>
        <w:jc w:val="both"/>
        <w:rPr>
          <w:bCs/>
          <w:iCs/>
        </w:rPr>
      </w:pPr>
      <w:r w:rsidRPr="00D128FF">
        <w:rPr>
          <w:bCs/>
          <w:iCs/>
        </w:rPr>
        <w:t>Приложение № 1 – Техническа спецификация;</w:t>
      </w:r>
    </w:p>
    <w:p w14:paraId="5F22B733" w14:textId="77777777" w:rsidR="00D128FF" w:rsidRPr="00D128FF" w:rsidRDefault="00D128FF" w:rsidP="00D128FF">
      <w:pPr>
        <w:autoSpaceDE w:val="0"/>
        <w:autoSpaceDN w:val="0"/>
        <w:adjustRightInd w:val="0"/>
        <w:jc w:val="both"/>
        <w:rPr>
          <w:bCs/>
          <w:iCs/>
        </w:rPr>
      </w:pPr>
      <w:r w:rsidRPr="00D128FF">
        <w:rPr>
          <w:bCs/>
          <w:iCs/>
        </w:rPr>
        <w:t>Приложение № 2 – Техническо предложение на ИЗПЪЛНИТЕЛЯ;</w:t>
      </w:r>
    </w:p>
    <w:p w14:paraId="51DB04D4" w14:textId="77777777" w:rsidR="00D128FF" w:rsidRPr="00D128FF" w:rsidRDefault="00D128FF" w:rsidP="00D128FF">
      <w:pPr>
        <w:autoSpaceDE w:val="0"/>
        <w:autoSpaceDN w:val="0"/>
        <w:adjustRightInd w:val="0"/>
        <w:jc w:val="both"/>
        <w:rPr>
          <w:bCs/>
          <w:iCs/>
        </w:rPr>
      </w:pPr>
      <w:r w:rsidRPr="00D128FF">
        <w:rPr>
          <w:bCs/>
          <w:iCs/>
        </w:rPr>
        <w:t>Приложение № 3 – Ценово предложение на ИЗПЪЛНИТЕЛЯ;</w:t>
      </w:r>
    </w:p>
    <w:p w14:paraId="5A552908" w14:textId="77777777" w:rsidR="00D128FF" w:rsidRPr="00D128FF" w:rsidRDefault="00D128FF" w:rsidP="00D128FF">
      <w:pPr>
        <w:autoSpaceDE w:val="0"/>
        <w:autoSpaceDN w:val="0"/>
        <w:adjustRightInd w:val="0"/>
        <w:jc w:val="both"/>
        <w:rPr>
          <w:bCs/>
          <w:iCs/>
        </w:rPr>
      </w:pPr>
      <w:r w:rsidRPr="00D128FF">
        <w:rPr>
          <w:bCs/>
          <w:iCs/>
        </w:rPr>
        <w:t xml:space="preserve">Приложение № 4 – Списък на персонала, който ще изпълнява поръчката, и/или на членовете на ръководния състав, които ще отговарят за изпълнението </w:t>
      </w:r>
    </w:p>
    <w:p w14:paraId="101406F4" w14:textId="77777777" w:rsidR="00D128FF" w:rsidRPr="00D128FF" w:rsidRDefault="00D128FF" w:rsidP="00D128FF">
      <w:pPr>
        <w:autoSpaceDE w:val="0"/>
        <w:autoSpaceDN w:val="0"/>
        <w:adjustRightInd w:val="0"/>
        <w:jc w:val="both"/>
        <w:rPr>
          <w:bCs/>
          <w:iCs/>
        </w:rPr>
      </w:pPr>
      <w:r w:rsidRPr="00D128FF">
        <w:rPr>
          <w:bCs/>
          <w:iCs/>
        </w:rPr>
        <w:t>Приложение № 5 – Гаранция за изпълнение;</w:t>
      </w:r>
    </w:p>
    <w:p w14:paraId="6B5B7975" w14:textId="77777777" w:rsidR="00D128FF" w:rsidRPr="00D128FF" w:rsidRDefault="00D128FF" w:rsidP="00D128FF">
      <w:pPr>
        <w:autoSpaceDE w:val="0"/>
        <w:autoSpaceDN w:val="0"/>
        <w:adjustRightInd w:val="0"/>
        <w:jc w:val="both"/>
        <w:rPr>
          <w:bCs/>
          <w:iCs/>
        </w:rPr>
      </w:pPr>
    </w:p>
    <w:p w14:paraId="2F4F6DE6" w14:textId="77777777" w:rsidR="00D128FF" w:rsidRPr="00D128FF" w:rsidRDefault="00D128FF" w:rsidP="00D128FF">
      <w:pPr>
        <w:autoSpaceDE w:val="0"/>
        <w:autoSpaceDN w:val="0"/>
        <w:adjustRightInd w:val="0"/>
        <w:jc w:val="both"/>
        <w:rPr>
          <w:bCs/>
          <w:iCs/>
        </w:rPr>
      </w:pPr>
    </w:p>
    <w:p w14:paraId="1537D5B7" w14:textId="77777777" w:rsidR="00D128FF" w:rsidRPr="00D128FF" w:rsidRDefault="00D128FF" w:rsidP="00D128FF">
      <w:pPr>
        <w:widowControl w:val="0"/>
        <w:jc w:val="both"/>
        <w:rPr>
          <w:b/>
          <w:lang w:eastAsia="en-US"/>
        </w:rPr>
      </w:pPr>
      <w:r w:rsidRPr="00D128FF">
        <w:rPr>
          <w:b/>
          <w:lang w:eastAsia="en-US"/>
        </w:rPr>
        <w:t>ВЪЗЛОЖИТЕЛ:                                                    ИЗПЪЛНИТЕЛ:</w:t>
      </w:r>
    </w:p>
    <w:p w14:paraId="1A0E9A0F" w14:textId="77777777" w:rsidR="00D128FF" w:rsidRPr="00D128FF" w:rsidRDefault="00D128FF" w:rsidP="00D128FF">
      <w:pPr>
        <w:jc w:val="both"/>
        <w:rPr>
          <w:b/>
          <w:lang w:eastAsia="en-US"/>
        </w:rPr>
      </w:pPr>
      <w:r w:rsidRPr="00D128FF">
        <w:rPr>
          <w:b/>
          <w:lang w:eastAsia="en-US"/>
        </w:rPr>
        <w:tab/>
      </w:r>
      <w:r w:rsidRPr="00D128FF">
        <w:rPr>
          <w:b/>
          <w:lang w:eastAsia="en-US"/>
        </w:rPr>
        <w:tab/>
      </w:r>
      <w:r w:rsidRPr="00D128FF">
        <w:rPr>
          <w:b/>
          <w:lang w:eastAsia="en-US"/>
        </w:rPr>
        <w:tab/>
      </w:r>
    </w:p>
    <w:p w14:paraId="5E6A4A12" w14:textId="77777777" w:rsidR="00782955" w:rsidRDefault="00782955" w:rsidP="00146F4A">
      <w:pPr>
        <w:ind w:right="-35"/>
        <w:jc w:val="both"/>
        <w:rPr>
          <w:rFonts w:eastAsia="Times New Roman"/>
        </w:rPr>
      </w:pPr>
      <w:bookmarkStart w:id="85" w:name="_GoBack"/>
      <w:bookmarkEnd w:id="85"/>
    </w:p>
    <w:sectPr w:rsidR="00782955" w:rsidSect="00F60B1C">
      <w:pgSz w:w="11906" w:h="16838"/>
      <w:pgMar w:top="1191" w:right="964" w:bottom="1191" w:left="1077" w:header="709" w:footer="709" w:gutter="0"/>
      <w:cols w:space="708"/>
      <w:docGrid w:linePitch="360"/>
    </w:sectPr>
  </w:body>
</w:document>
</file>

<file path=word/commentsExtended.xml><?xml version="1.0" encoding="utf-8"?>
<w15:commentsEx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303A7D1B" w15:done="0"/>
  <w15:commentEx w15:paraId="4EDE51B8" w15:done="0"/>
  <w15:commentEx w15:paraId="7791D0B9" w15:done="0"/>
  <w15:commentEx w15:paraId="30014D28" w15:done="0"/>
  <w15:commentEx w15:paraId="3CF9CC6D" w15:done="0"/>
  <w15:commentEx w15:paraId="0E22AB13" w15:done="0"/>
  <w15:commentEx w15:paraId="1681E84C" w15:done="0"/>
  <w15:commentEx w15:paraId="655CF75F" w15:done="0"/>
  <w15:commentEx w15:paraId="562443B8" w15:done="0"/>
  <w15:commentEx w15:paraId="4846C6AE" w15:done="0"/>
  <w15:commentEx w15:paraId="5E40DD12" w15:done="0"/>
  <w15:commentEx w15:paraId="796DEFE6" w15:done="0"/>
  <w15:commentEx w15:paraId="09994E22" w15:done="0"/>
  <w15:commentEx w15:paraId="59572054" w15:done="0"/>
  <w15:commentEx w15:paraId="7E801645" w15:done="0"/>
  <w15:commentEx w15:paraId="12E35A84" w15:done="0"/>
  <w15:commentEx w15:paraId="371440C3" w15:done="0"/>
  <w15:commentEx w15:paraId="1F054545" w15:done="0"/>
  <w15:commentEx w15:paraId="283F2609" w15:done="0"/>
  <w15:commentEx w15:paraId="19A2E311" w15:done="0"/>
  <w15:commentEx w15:paraId="18EDB4B5" w15:done="0"/>
  <w15:commentEx w15:paraId="723A39B3" w15:done="0"/>
  <w15:commentEx w15:paraId="13691FAB" w15:done="0"/>
  <w15:commentEx w15:paraId="42F09E51" w15:done="0"/>
  <w15:commentEx w15:paraId="23F64FEF" w15:done="0"/>
  <w15:commentEx w15:paraId="3B655ABE" w15:done="0"/>
  <w15:commentEx w15:paraId="3A56F979" w15:done="0"/>
  <w15:commentEx w15:paraId="35AD779E" w15:done="0"/>
  <w15:commentEx w15:paraId="5AD2A803" w15:done="0"/>
  <w15:commentEx w15:paraId="5E845D18" w15:done="0"/>
  <w15:commentEx w15:paraId="16F4520A" w15:done="0"/>
  <w15:commentEx w15:paraId="35FC07D3" w15:done="0"/>
  <w15:commentEx w15:paraId="3FC51A39" w15:done="0"/>
  <w15:commentEx w15:paraId="078BDA25"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8E5D3BF" w14:textId="77777777" w:rsidR="00734E0B" w:rsidRDefault="00734E0B">
      <w:r>
        <w:separator/>
      </w:r>
    </w:p>
  </w:endnote>
  <w:endnote w:type="continuationSeparator" w:id="0">
    <w:p w14:paraId="07DD3CAB" w14:textId="77777777" w:rsidR="00734E0B" w:rsidRDefault="00734E0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ourier New">
    <w:panose1 w:val="02070309020205020404"/>
    <w:charset w:val="CC"/>
    <w:family w:val="modern"/>
    <w:pitch w:val="fixed"/>
    <w:sig w:usb0="E0002AFF" w:usb1="C0007843" w:usb2="00000009" w:usb3="00000000" w:csb0="000001FF" w:csb1="00000000"/>
  </w:font>
  <w:font w:name="Times New Roman">
    <w:panose1 w:val="02020603050405020304"/>
    <w:charset w:val="CC"/>
    <w:family w:val="roman"/>
    <w:pitch w:val="variable"/>
    <w:sig w:usb0="E0002AFF" w:usb1="C0007841" w:usb2="00000009" w:usb3="00000000" w:csb0="000001FF" w:csb1="00000000"/>
  </w:font>
  <w:font w:name="Book Antiqua">
    <w:panose1 w:val="02040602050305030304"/>
    <w:charset w:val="CC"/>
    <w:family w:val="roman"/>
    <w:pitch w:val="variable"/>
    <w:sig w:usb0="00000287" w:usb1="00000000" w:usb2="00000000" w:usb3="00000000" w:csb0="0000009F" w:csb1="00000000"/>
  </w:font>
  <w:font w:name="Mangal">
    <w:panose1 w:val="02040503050203030202"/>
    <w:charset w:val="00"/>
    <w:family w:val="roman"/>
    <w:pitch w:val="variable"/>
    <w:sig w:usb0="00008003" w:usb1="00000000" w:usb2="00000000" w:usb3="00000000" w:csb0="00000001"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Optima">
    <w:altName w:val="Arial"/>
    <w:panose1 w:val="00000000000000000000"/>
    <w:charset w:val="00"/>
    <w:family w:val="swiss"/>
    <w:notTrueType/>
    <w:pitch w:val="variable"/>
    <w:sig w:usb0="00000003" w:usb1="00000000" w:usb2="00000000" w:usb3="00000000" w:csb0="00000001" w:csb1="00000000"/>
  </w:font>
  <w:font w:name="ExcelciorCyr">
    <w:altName w:val="Times New Roman"/>
    <w:panose1 w:val="00000000000000000000"/>
    <w:charset w:val="00"/>
    <w:family w:val="roman"/>
    <w:notTrueType/>
    <w:pitch w:val="variable"/>
    <w:sig w:usb0="00000003" w:usb1="00000000" w:usb2="00000000" w:usb3="00000000" w:csb0="00000001" w:csb1="00000000"/>
  </w:font>
  <w:font w:name="Arial Narrow">
    <w:panose1 w:val="020B0606020202030204"/>
    <w:charset w:val="CC"/>
    <w:family w:val="swiss"/>
    <w:pitch w:val="variable"/>
    <w:sig w:usb0="00000287" w:usb1="00000800" w:usb2="00000000" w:usb3="00000000" w:csb0="0000009F" w:csb1="00000000"/>
  </w:font>
  <w:font w:name="Futura Bk">
    <w:altName w:val="Century Gothic"/>
    <w:charset w:val="CC"/>
    <w:family w:val="swiss"/>
    <w:pitch w:val="variable"/>
    <w:sig w:usb0="00000287" w:usb1="00000000" w:usb2="00000000" w:usb3="00000000" w:csb0="0000009F" w:csb1="00000000"/>
  </w:font>
  <w:font w:name="Cambria">
    <w:panose1 w:val="02040503050406030204"/>
    <w:charset w:val="CC"/>
    <w:family w:val="roman"/>
    <w:pitch w:val="variable"/>
    <w:sig w:usb0="E00002FF" w:usb1="400004FF" w:usb2="0000000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TimokCYR">
    <w:altName w:val="Times New Roman"/>
    <w:panose1 w:val="00000000000000000000"/>
    <w:charset w:val="CC"/>
    <w:family w:val="roman"/>
    <w:notTrueType/>
    <w:pitch w:val="default"/>
    <w:sig w:usb0="00000201" w:usb1="00000000" w:usb2="00000000" w:usb3="00000000" w:csb0="00000005" w:csb1="00000000"/>
  </w:font>
  <w:font w:name="Calibri Light">
    <w:panose1 w:val="020F0302020204030204"/>
    <w:charset w:val="CC"/>
    <w:family w:val="swiss"/>
    <w:pitch w:val="variable"/>
    <w:sig w:usb0="A00002EF" w:usb1="4000207B" w:usb2="00000000" w:usb3="00000000" w:csb0="0000019F" w:csb1="00000000"/>
  </w:font>
  <w:font w:name="SimHei">
    <w:altName w:val="黑体"/>
    <w:panose1 w:val="02010609060101010101"/>
    <w:charset w:val="86"/>
    <w:family w:val="modern"/>
    <w:pitch w:val="fixed"/>
    <w:sig w:usb0="800002BF" w:usb1="38CF7CFA" w:usb2="00000016" w:usb3="00000000" w:csb0="00040001" w:csb1="00000000"/>
  </w:font>
  <w:font w:name="MS ??">
    <w:altName w:val="MS Mincho"/>
    <w:panose1 w:val="00000000000000000000"/>
    <w:charset w:val="80"/>
    <w:family w:val="auto"/>
    <w:notTrueType/>
    <w:pitch w:val="variable"/>
    <w:sig w:usb0="00000001" w:usb1="08070000" w:usb2="00000010" w:usb3="00000000" w:csb0="00020000" w:csb1="00000000"/>
  </w:font>
  <w:font w:name="Times">
    <w:panose1 w:val="02020603050405020304"/>
    <w:charset w:val="CC"/>
    <w:family w:val="roman"/>
    <w:pitch w:val="variable"/>
    <w:sig w:usb0="E0002AFF" w:usb1="C0007841" w:usb2="00000009" w:usb3="00000000" w:csb0="000001FF" w:csb1="00000000"/>
  </w:font>
  <w:font w:name="Garamond">
    <w:panose1 w:val="02020404030301010803"/>
    <w:charset w:val="CC"/>
    <w:family w:val="roman"/>
    <w:pitch w:val="variable"/>
    <w:sig w:usb0="00000287" w:usb1="00000000" w:usb2="00000000" w:usb3="00000000" w:csb0="0000009F" w:csb1="00000000"/>
  </w:font>
  <w:font w:name="TimesNewRomanPSMT">
    <w:altName w:val="MS Gothic"/>
    <w:panose1 w:val="00000000000000000000"/>
    <w:charset w:val="80"/>
    <w:family w:val="auto"/>
    <w:notTrueType/>
    <w:pitch w:val="default"/>
    <w:sig w:usb0="00000201" w:usb1="08070000" w:usb2="00000010" w:usb3="00000000" w:csb0="00020004"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6EA0CCD" w14:textId="77777777" w:rsidR="00E142AA" w:rsidRDefault="00E142AA" w:rsidP="00F60B1C">
    <w:pPr>
      <w:pStyle w:val="ac"/>
      <w:framePr w:wrap="around" w:vAnchor="text" w:hAnchor="margin" w:xAlign="right" w:y="1"/>
      <w:rPr>
        <w:rStyle w:val="ab"/>
      </w:rPr>
    </w:pPr>
    <w:r>
      <w:rPr>
        <w:rStyle w:val="ab"/>
      </w:rPr>
      <w:fldChar w:fldCharType="begin"/>
    </w:r>
    <w:r>
      <w:rPr>
        <w:rStyle w:val="ab"/>
      </w:rPr>
      <w:instrText xml:space="preserve">PAGE  </w:instrText>
    </w:r>
    <w:r>
      <w:rPr>
        <w:rStyle w:val="ab"/>
      </w:rPr>
      <w:fldChar w:fldCharType="separate"/>
    </w:r>
    <w:r>
      <w:rPr>
        <w:rStyle w:val="ab"/>
        <w:noProof/>
      </w:rPr>
      <w:t>10</w:t>
    </w:r>
    <w:r>
      <w:rPr>
        <w:rStyle w:val="ab"/>
      </w:rPr>
      <w:fldChar w:fldCharType="end"/>
    </w:r>
  </w:p>
  <w:p w14:paraId="0BF9FF19" w14:textId="77777777" w:rsidR="00E142AA" w:rsidRDefault="00E142AA" w:rsidP="00F60B1C">
    <w:pPr>
      <w:pStyle w:val="ac"/>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D514111" w14:textId="251D59D2" w:rsidR="00E142AA" w:rsidRPr="00A408D8" w:rsidRDefault="00E142AA">
    <w:pPr>
      <w:pStyle w:val="ac"/>
      <w:jc w:val="right"/>
      <w:rPr>
        <w:sz w:val="22"/>
        <w:szCs w:val="22"/>
      </w:rPr>
    </w:pPr>
    <w:r>
      <w:rPr>
        <w:sz w:val="22"/>
        <w:szCs w:val="22"/>
        <w:lang w:val="bg-BG"/>
      </w:rPr>
      <w:t>Страница</w:t>
    </w:r>
    <w:r w:rsidRPr="00A408D8">
      <w:rPr>
        <w:sz w:val="22"/>
        <w:szCs w:val="22"/>
      </w:rPr>
      <w:t xml:space="preserve"> | </w:t>
    </w:r>
    <w:r w:rsidRPr="00A408D8">
      <w:rPr>
        <w:sz w:val="22"/>
        <w:szCs w:val="22"/>
      </w:rPr>
      <w:fldChar w:fldCharType="begin"/>
    </w:r>
    <w:r w:rsidRPr="00A408D8">
      <w:rPr>
        <w:sz w:val="22"/>
        <w:szCs w:val="22"/>
      </w:rPr>
      <w:instrText xml:space="preserve"> PAGE   \* MERGEFORMAT </w:instrText>
    </w:r>
    <w:r w:rsidRPr="00A408D8">
      <w:rPr>
        <w:sz w:val="22"/>
        <w:szCs w:val="22"/>
      </w:rPr>
      <w:fldChar w:fldCharType="separate"/>
    </w:r>
    <w:r w:rsidR="004541B2">
      <w:rPr>
        <w:noProof/>
        <w:sz w:val="22"/>
        <w:szCs w:val="22"/>
      </w:rPr>
      <w:t>5</w:t>
    </w:r>
    <w:r w:rsidRPr="00A408D8">
      <w:rPr>
        <w:sz w:val="22"/>
        <w:szCs w:val="22"/>
      </w:rPr>
      <w:fldChar w:fldCharType="end"/>
    </w:r>
    <w:r w:rsidRPr="00A408D8">
      <w:rPr>
        <w:sz w:val="22"/>
        <w:szCs w:val="22"/>
      </w:rPr>
      <w:t xml:space="preserve"> </w:t>
    </w:r>
  </w:p>
  <w:p w14:paraId="5139FA79" w14:textId="77777777" w:rsidR="00E142AA" w:rsidRPr="00A408D8" w:rsidRDefault="00E142AA" w:rsidP="00F60B1C">
    <w:pPr>
      <w:pStyle w:val="ac"/>
      <w:ind w:right="360"/>
      <w:rPr>
        <w:sz w:val="22"/>
        <w:szCs w:val="22"/>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93BB77B" w14:textId="020DAE15" w:rsidR="00E142AA" w:rsidRPr="00A408D8" w:rsidRDefault="00E142AA" w:rsidP="00F60B1C">
    <w:pPr>
      <w:pStyle w:val="ac"/>
      <w:jc w:val="right"/>
      <w:rPr>
        <w:sz w:val="22"/>
        <w:szCs w:val="22"/>
      </w:rPr>
    </w:pPr>
    <w:r>
      <w:rPr>
        <w:sz w:val="22"/>
        <w:szCs w:val="22"/>
        <w:lang w:val="bg-BG"/>
      </w:rPr>
      <w:t>Страница</w:t>
    </w:r>
    <w:r w:rsidRPr="00A408D8">
      <w:rPr>
        <w:sz w:val="22"/>
        <w:szCs w:val="22"/>
      </w:rPr>
      <w:t xml:space="preserve"> | </w:t>
    </w:r>
    <w:r w:rsidRPr="00A408D8">
      <w:rPr>
        <w:sz w:val="22"/>
        <w:szCs w:val="22"/>
      </w:rPr>
      <w:fldChar w:fldCharType="begin"/>
    </w:r>
    <w:r w:rsidRPr="00A408D8">
      <w:rPr>
        <w:sz w:val="22"/>
        <w:szCs w:val="22"/>
      </w:rPr>
      <w:instrText xml:space="preserve"> PAGE   \* MERGEFORMAT </w:instrText>
    </w:r>
    <w:r w:rsidRPr="00A408D8">
      <w:rPr>
        <w:sz w:val="22"/>
        <w:szCs w:val="22"/>
      </w:rPr>
      <w:fldChar w:fldCharType="separate"/>
    </w:r>
    <w:r w:rsidR="004541B2">
      <w:rPr>
        <w:noProof/>
        <w:sz w:val="22"/>
        <w:szCs w:val="22"/>
      </w:rPr>
      <w:t>66</w:t>
    </w:r>
    <w:r w:rsidRPr="00A408D8">
      <w:rPr>
        <w:sz w:val="22"/>
        <w:szCs w:val="22"/>
      </w:rPr>
      <w:fldChar w:fldCharType="end"/>
    </w:r>
    <w:r w:rsidRPr="00A408D8">
      <w:rPr>
        <w:sz w:val="22"/>
        <w:szCs w:val="22"/>
      </w:rPr>
      <w:t xml:space="preserve"> </w:t>
    </w:r>
  </w:p>
  <w:p w14:paraId="72FAB38F" w14:textId="77777777" w:rsidR="00E142AA" w:rsidRDefault="00E142AA">
    <w:pPr>
      <w:pStyle w:val="ac"/>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D75E472" w14:textId="77777777" w:rsidR="00E142AA" w:rsidRPr="00A408D8" w:rsidRDefault="00E142AA">
    <w:pPr>
      <w:pStyle w:val="ac"/>
      <w:jc w:val="right"/>
      <w:rPr>
        <w:sz w:val="22"/>
        <w:szCs w:val="22"/>
      </w:rPr>
    </w:pPr>
  </w:p>
  <w:p w14:paraId="2EC9E1E6" w14:textId="77777777" w:rsidR="00E142AA" w:rsidRPr="00A408D8" w:rsidRDefault="00E142AA" w:rsidP="00F60B1C">
    <w:pPr>
      <w:pStyle w:val="ac"/>
      <w:ind w:right="360"/>
      <w:rPr>
        <w:sz w:val="22"/>
        <w:szCs w:val="22"/>
      </w:rP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8640531" w14:textId="77777777" w:rsidR="00E142AA" w:rsidRDefault="00E142AA" w:rsidP="00F60B1C">
    <w:pPr>
      <w:pStyle w:val="ac"/>
      <w:framePr w:wrap="around" w:vAnchor="text" w:hAnchor="margin" w:xAlign="right" w:y="1"/>
      <w:rPr>
        <w:rStyle w:val="ab"/>
      </w:rPr>
    </w:pPr>
    <w:r>
      <w:rPr>
        <w:rStyle w:val="ab"/>
      </w:rPr>
      <w:fldChar w:fldCharType="begin"/>
    </w:r>
    <w:r>
      <w:rPr>
        <w:rStyle w:val="ab"/>
      </w:rPr>
      <w:instrText xml:space="preserve">PAGE  </w:instrText>
    </w:r>
    <w:r>
      <w:rPr>
        <w:rStyle w:val="ab"/>
      </w:rPr>
      <w:fldChar w:fldCharType="end"/>
    </w:r>
  </w:p>
  <w:p w14:paraId="2027F6CE" w14:textId="77777777" w:rsidR="00E142AA" w:rsidRDefault="00E142AA" w:rsidP="00F60B1C">
    <w:pPr>
      <w:pStyle w:val="ac"/>
      <w:ind w:right="360"/>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C1858EA" w14:textId="77777777" w:rsidR="00E142AA" w:rsidRPr="00C217BB" w:rsidRDefault="00E142AA" w:rsidP="00F60B1C">
    <w:pPr>
      <w:ind w:right="360" w:firstLine="708"/>
      <w:jc w:val="both"/>
      <w:rPr>
        <w:lang w:val="ru-RU"/>
      </w:rPr>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A45F1DB" w14:textId="77777777" w:rsidR="00E142AA" w:rsidRDefault="00E142AA" w:rsidP="00F60B1C">
    <w:pPr>
      <w:pStyle w:val="ac"/>
      <w:framePr w:wrap="around" w:vAnchor="text" w:hAnchor="margin" w:xAlign="right" w:y="1"/>
      <w:rPr>
        <w:rStyle w:val="ab"/>
      </w:rPr>
    </w:pPr>
  </w:p>
  <w:p w14:paraId="185C4703" w14:textId="77777777" w:rsidR="00E142AA" w:rsidRDefault="00E142AA" w:rsidP="00F60B1C">
    <w:pPr>
      <w:autoSpaceDE w:val="0"/>
      <w:autoSpaceDN w:val="0"/>
      <w:adjustRightInd w:val="0"/>
      <w:jc w:val="both"/>
      <w:rPr>
        <w:color w:val="000000"/>
        <w:sz w:val="18"/>
        <w:szCs w:val="18"/>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E8CC416" w14:textId="77777777" w:rsidR="00734E0B" w:rsidRDefault="00734E0B">
      <w:r>
        <w:separator/>
      </w:r>
    </w:p>
  </w:footnote>
  <w:footnote w:type="continuationSeparator" w:id="0">
    <w:p w14:paraId="2AB3B2B3" w14:textId="77777777" w:rsidR="00734E0B" w:rsidRDefault="00734E0B">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9498649" w14:textId="77777777" w:rsidR="00E142AA" w:rsidRDefault="00E142AA" w:rsidP="00F60B1C">
    <w:pPr>
      <w:pStyle w:val="a9"/>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B70814"/>
    <w:multiLevelType w:val="hybridMultilevel"/>
    <w:tmpl w:val="4458784E"/>
    <w:lvl w:ilvl="0" w:tplc="04020003">
      <w:start w:val="1"/>
      <w:numFmt w:val="bullet"/>
      <w:lvlText w:val="o"/>
      <w:lvlJc w:val="left"/>
      <w:pPr>
        <w:tabs>
          <w:tab w:val="num" w:pos="1605"/>
        </w:tabs>
        <w:ind w:left="1605" w:hanging="360"/>
      </w:pPr>
      <w:rPr>
        <w:rFonts w:ascii="Courier New" w:hAnsi="Courier New" w:cs="Courier New" w:hint="default"/>
      </w:rPr>
    </w:lvl>
    <w:lvl w:ilvl="1" w:tplc="EB325CF8">
      <w:numFmt w:val="bullet"/>
      <w:lvlText w:val="-"/>
      <w:lvlJc w:val="left"/>
      <w:pPr>
        <w:tabs>
          <w:tab w:val="num" w:pos="2325"/>
        </w:tabs>
        <w:ind w:left="2325" w:hanging="360"/>
      </w:pPr>
      <w:rPr>
        <w:rFonts w:ascii="Book Antiqua" w:eastAsia="Times New Roman" w:hAnsi="Book Antiqua" w:cs="Mangal" w:hint="default"/>
      </w:rPr>
    </w:lvl>
    <w:lvl w:ilvl="2" w:tplc="0402001B" w:tentative="1">
      <w:start w:val="1"/>
      <w:numFmt w:val="lowerRoman"/>
      <w:lvlText w:val="%3."/>
      <w:lvlJc w:val="right"/>
      <w:pPr>
        <w:tabs>
          <w:tab w:val="num" w:pos="3045"/>
        </w:tabs>
        <w:ind w:left="3045" w:hanging="180"/>
      </w:pPr>
    </w:lvl>
    <w:lvl w:ilvl="3" w:tplc="0402000F" w:tentative="1">
      <w:start w:val="1"/>
      <w:numFmt w:val="decimal"/>
      <w:lvlText w:val="%4."/>
      <w:lvlJc w:val="left"/>
      <w:pPr>
        <w:tabs>
          <w:tab w:val="num" w:pos="3765"/>
        </w:tabs>
        <w:ind w:left="3765" w:hanging="360"/>
      </w:pPr>
    </w:lvl>
    <w:lvl w:ilvl="4" w:tplc="04020019" w:tentative="1">
      <w:start w:val="1"/>
      <w:numFmt w:val="lowerLetter"/>
      <w:lvlText w:val="%5."/>
      <w:lvlJc w:val="left"/>
      <w:pPr>
        <w:tabs>
          <w:tab w:val="num" w:pos="4485"/>
        </w:tabs>
        <w:ind w:left="4485" w:hanging="360"/>
      </w:pPr>
    </w:lvl>
    <w:lvl w:ilvl="5" w:tplc="0402001B" w:tentative="1">
      <w:start w:val="1"/>
      <w:numFmt w:val="lowerRoman"/>
      <w:lvlText w:val="%6."/>
      <w:lvlJc w:val="right"/>
      <w:pPr>
        <w:tabs>
          <w:tab w:val="num" w:pos="5205"/>
        </w:tabs>
        <w:ind w:left="5205" w:hanging="180"/>
      </w:pPr>
    </w:lvl>
    <w:lvl w:ilvl="6" w:tplc="0402000F" w:tentative="1">
      <w:start w:val="1"/>
      <w:numFmt w:val="decimal"/>
      <w:lvlText w:val="%7."/>
      <w:lvlJc w:val="left"/>
      <w:pPr>
        <w:tabs>
          <w:tab w:val="num" w:pos="5925"/>
        </w:tabs>
        <w:ind w:left="5925" w:hanging="360"/>
      </w:pPr>
    </w:lvl>
    <w:lvl w:ilvl="7" w:tplc="04020019" w:tentative="1">
      <w:start w:val="1"/>
      <w:numFmt w:val="lowerLetter"/>
      <w:lvlText w:val="%8."/>
      <w:lvlJc w:val="left"/>
      <w:pPr>
        <w:tabs>
          <w:tab w:val="num" w:pos="6645"/>
        </w:tabs>
        <w:ind w:left="6645" w:hanging="360"/>
      </w:pPr>
    </w:lvl>
    <w:lvl w:ilvl="8" w:tplc="0402001B" w:tentative="1">
      <w:start w:val="1"/>
      <w:numFmt w:val="lowerRoman"/>
      <w:lvlText w:val="%9."/>
      <w:lvlJc w:val="right"/>
      <w:pPr>
        <w:tabs>
          <w:tab w:val="num" w:pos="7365"/>
        </w:tabs>
        <w:ind w:left="7365" w:hanging="180"/>
      </w:pPr>
    </w:lvl>
  </w:abstractNum>
  <w:abstractNum w:abstractNumId="1">
    <w:nsid w:val="03DF283B"/>
    <w:multiLevelType w:val="hybridMultilevel"/>
    <w:tmpl w:val="44780882"/>
    <w:lvl w:ilvl="0" w:tplc="04020003">
      <w:start w:val="1"/>
      <w:numFmt w:val="bullet"/>
      <w:lvlText w:val="o"/>
      <w:lvlJc w:val="left"/>
      <w:pPr>
        <w:ind w:left="2520" w:hanging="360"/>
      </w:pPr>
      <w:rPr>
        <w:rFonts w:ascii="Courier New" w:hAnsi="Courier New" w:cs="Courier New" w:hint="default"/>
      </w:rPr>
    </w:lvl>
    <w:lvl w:ilvl="1" w:tplc="04020003" w:tentative="1">
      <w:start w:val="1"/>
      <w:numFmt w:val="bullet"/>
      <w:lvlText w:val="o"/>
      <w:lvlJc w:val="left"/>
      <w:pPr>
        <w:ind w:left="3240" w:hanging="360"/>
      </w:pPr>
      <w:rPr>
        <w:rFonts w:ascii="Courier New" w:hAnsi="Courier New" w:cs="Courier New" w:hint="default"/>
      </w:rPr>
    </w:lvl>
    <w:lvl w:ilvl="2" w:tplc="04020005" w:tentative="1">
      <w:start w:val="1"/>
      <w:numFmt w:val="bullet"/>
      <w:lvlText w:val=""/>
      <w:lvlJc w:val="left"/>
      <w:pPr>
        <w:ind w:left="3960" w:hanging="360"/>
      </w:pPr>
      <w:rPr>
        <w:rFonts w:ascii="Wingdings" w:hAnsi="Wingdings" w:hint="default"/>
      </w:rPr>
    </w:lvl>
    <w:lvl w:ilvl="3" w:tplc="04020001" w:tentative="1">
      <w:start w:val="1"/>
      <w:numFmt w:val="bullet"/>
      <w:lvlText w:val=""/>
      <w:lvlJc w:val="left"/>
      <w:pPr>
        <w:ind w:left="4680" w:hanging="360"/>
      </w:pPr>
      <w:rPr>
        <w:rFonts w:ascii="Symbol" w:hAnsi="Symbol" w:hint="default"/>
      </w:rPr>
    </w:lvl>
    <w:lvl w:ilvl="4" w:tplc="04020003" w:tentative="1">
      <w:start w:val="1"/>
      <w:numFmt w:val="bullet"/>
      <w:lvlText w:val="o"/>
      <w:lvlJc w:val="left"/>
      <w:pPr>
        <w:ind w:left="5400" w:hanging="360"/>
      </w:pPr>
      <w:rPr>
        <w:rFonts w:ascii="Courier New" w:hAnsi="Courier New" w:cs="Courier New" w:hint="default"/>
      </w:rPr>
    </w:lvl>
    <w:lvl w:ilvl="5" w:tplc="04020005" w:tentative="1">
      <w:start w:val="1"/>
      <w:numFmt w:val="bullet"/>
      <w:lvlText w:val=""/>
      <w:lvlJc w:val="left"/>
      <w:pPr>
        <w:ind w:left="6120" w:hanging="360"/>
      </w:pPr>
      <w:rPr>
        <w:rFonts w:ascii="Wingdings" w:hAnsi="Wingdings" w:hint="default"/>
      </w:rPr>
    </w:lvl>
    <w:lvl w:ilvl="6" w:tplc="04020001" w:tentative="1">
      <w:start w:val="1"/>
      <w:numFmt w:val="bullet"/>
      <w:lvlText w:val=""/>
      <w:lvlJc w:val="left"/>
      <w:pPr>
        <w:ind w:left="6840" w:hanging="360"/>
      </w:pPr>
      <w:rPr>
        <w:rFonts w:ascii="Symbol" w:hAnsi="Symbol" w:hint="default"/>
      </w:rPr>
    </w:lvl>
    <w:lvl w:ilvl="7" w:tplc="04020003" w:tentative="1">
      <w:start w:val="1"/>
      <w:numFmt w:val="bullet"/>
      <w:lvlText w:val="o"/>
      <w:lvlJc w:val="left"/>
      <w:pPr>
        <w:ind w:left="7560" w:hanging="360"/>
      </w:pPr>
      <w:rPr>
        <w:rFonts w:ascii="Courier New" w:hAnsi="Courier New" w:cs="Courier New" w:hint="default"/>
      </w:rPr>
    </w:lvl>
    <w:lvl w:ilvl="8" w:tplc="04020005" w:tentative="1">
      <w:start w:val="1"/>
      <w:numFmt w:val="bullet"/>
      <w:lvlText w:val=""/>
      <w:lvlJc w:val="left"/>
      <w:pPr>
        <w:ind w:left="8280" w:hanging="360"/>
      </w:pPr>
      <w:rPr>
        <w:rFonts w:ascii="Wingdings" w:hAnsi="Wingdings" w:hint="default"/>
      </w:rPr>
    </w:lvl>
  </w:abstractNum>
  <w:abstractNum w:abstractNumId="2">
    <w:nsid w:val="15C31047"/>
    <w:multiLevelType w:val="hybridMultilevel"/>
    <w:tmpl w:val="5D969F2A"/>
    <w:lvl w:ilvl="0" w:tplc="0402000B">
      <w:start w:val="1"/>
      <w:numFmt w:val="bullet"/>
      <w:lvlText w:val=""/>
      <w:lvlJc w:val="left"/>
      <w:pPr>
        <w:ind w:left="720" w:hanging="360"/>
      </w:pPr>
      <w:rPr>
        <w:rFonts w:ascii="Wingdings" w:hAnsi="Wingdings" w:hint="default"/>
      </w:rPr>
    </w:lvl>
    <w:lvl w:ilvl="1" w:tplc="04020003">
      <w:start w:val="1"/>
      <w:numFmt w:val="bullet"/>
      <w:lvlText w:val="o"/>
      <w:lvlJc w:val="left"/>
      <w:pPr>
        <w:ind w:left="1440" w:hanging="360"/>
      </w:pPr>
      <w:rPr>
        <w:rFonts w:ascii="Courier New" w:hAnsi="Courier New" w:hint="default"/>
      </w:rPr>
    </w:lvl>
    <w:lvl w:ilvl="2" w:tplc="04020005">
      <w:start w:val="1"/>
      <w:numFmt w:val="bullet"/>
      <w:lvlText w:val=""/>
      <w:lvlJc w:val="left"/>
      <w:pPr>
        <w:ind w:left="2160" w:hanging="360"/>
      </w:pPr>
      <w:rPr>
        <w:rFonts w:ascii="Wingdings" w:hAnsi="Wingdings" w:hint="default"/>
      </w:rPr>
    </w:lvl>
    <w:lvl w:ilvl="3" w:tplc="04020001">
      <w:start w:val="1"/>
      <w:numFmt w:val="bullet"/>
      <w:lvlText w:val=""/>
      <w:lvlJc w:val="left"/>
      <w:pPr>
        <w:ind w:left="2880" w:hanging="360"/>
      </w:pPr>
      <w:rPr>
        <w:rFonts w:ascii="Symbol" w:hAnsi="Symbol" w:hint="default"/>
      </w:rPr>
    </w:lvl>
    <w:lvl w:ilvl="4" w:tplc="04020003">
      <w:start w:val="1"/>
      <w:numFmt w:val="bullet"/>
      <w:lvlText w:val="o"/>
      <w:lvlJc w:val="left"/>
      <w:pPr>
        <w:ind w:left="3600" w:hanging="360"/>
      </w:pPr>
      <w:rPr>
        <w:rFonts w:ascii="Courier New" w:hAnsi="Courier New" w:hint="default"/>
      </w:rPr>
    </w:lvl>
    <w:lvl w:ilvl="5" w:tplc="04020005">
      <w:start w:val="1"/>
      <w:numFmt w:val="bullet"/>
      <w:lvlText w:val=""/>
      <w:lvlJc w:val="left"/>
      <w:pPr>
        <w:ind w:left="4320" w:hanging="360"/>
      </w:pPr>
      <w:rPr>
        <w:rFonts w:ascii="Wingdings" w:hAnsi="Wingdings" w:hint="default"/>
      </w:rPr>
    </w:lvl>
    <w:lvl w:ilvl="6" w:tplc="04020001">
      <w:start w:val="1"/>
      <w:numFmt w:val="bullet"/>
      <w:lvlText w:val=""/>
      <w:lvlJc w:val="left"/>
      <w:pPr>
        <w:ind w:left="5040" w:hanging="360"/>
      </w:pPr>
      <w:rPr>
        <w:rFonts w:ascii="Symbol" w:hAnsi="Symbol" w:hint="default"/>
      </w:rPr>
    </w:lvl>
    <w:lvl w:ilvl="7" w:tplc="04020003">
      <w:start w:val="1"/>
      <w:numFmt w:val="bullet"/>
      <w:lvlText w:val="o"/>
      <w:lvlJc w:val="left"/>
      <w:pPr>
        <w:ind w:left="5760" w:hanging="360"/>
      </w:pPr>
      <w:rPr>
        <w:rFonts w:ascii="Courier New" w:hAnsi="Courier New" w:hint="default"/>
      </w:rPr>
    </w:lvl>
    <w:lvl w:ilvl="8" w:tplc="04020005">
      <w:start w:val="1"/>
      <w:numFmt w:val="bullet"/>
      <w:lvlText w:val=""/>
      <w:lvlJc w:val="left"/>
      <w:pPr>
        <w:ind w:left="6480" w:hanging="360"/>
      </w:pPr>
      <w:rPr>
        <w:rFonts w:ascii="Wingdings" w:hAnsi="Wingdings" w:hint="default"/>
      </w:rPr>
    </w:lvl>
  </w:abstractNum>
  <w:abstractNum w:abstractNumId="3">
    <w:nsid w:val="18773C12"/>
    <w:multiLevelType w:val="hybridMultilevel"/>
    <w:tmpl w:val="70F6F004"/>
    <w:lvl w:ilvl="0" w:tplc="04020003">
      <w:start w:val="1"/>
      <w:numFmt w:val="bullet"/>
      <w:lvlText w:val="o"/>
      <w:lvlJc w:val="left"/>
      <w:pPr>
        <w:ind w:left="720" w:hanging="360"/>
      </w:pPr>
      <w:rPr>
        <w:rFonts w:ascii="Courier New" w:hAnsi="Courier New" w:cs="Courier New" w:hint="default"/>
      </w:rPr>
    </w:lvl>
    <w:lvl w:ilvl="1" w:tplc="04020003">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
    <w:nsid w:val="1889783E"/>
    <w:multiLevelType w:val="hybridMultilevel"/>
    <w:tmpl w:val="8A92813C"/>
    <w:lvl w:ilvl="0" w:tplc="04020001">
      <w:start w:val="1"/>
      <w:numFmt w:val="bullet"/>
      <w:lvlText w:val=""/>
      <w:lvlJc w:val="left"/>
      <w:pPr>
        <w:ind w:left="1068" w:hanging="360"/>
      </w:pPr>
      <w:rPr>
        <w:rFonts w:ascii="Symbol" w:hAnsi="Symbol" w:hint="default"/>
      </w:rPr>
    </w:lvl>
    <w:lvl w:ilvl="1" w:tplc="04020003">
      <w:start w:val="1"/>
      <w:numFmt w:val="bullet"/>
      <w:lvlText w:val="o"/>
      <w:lvlJc w:val="left"/>
      <w:pPr>
        <w:ind w:left="1788" w:hanging="360"/>
      </w:pPr>
      <w:rPr>
        <w:rFonts w:ascii="Courier New" w:hAnsi="Courier New" w:cs="Courier New" w:hint="default"/>
      </w:rPr>
    </w:lvl>
    <w:lvl w:ilvl="2" w:tplc="04020005" w:tentative="1">
      <w:start w:val="1"/>
      <w:numFmt w:val="bullet"/>
      <w:lvlText w:val=""/>
      <w:lvlJc w:val="left"/>
      <w:pPr>
        <w:ind w:left="2508" w:hanging="360"/>
      </w:pPr>
      <w:rPr>
        <w:rFonts w:ascii="Wingdings" w:hAnsi="Wingdings" w:hint="default"/>
      </w:rPr>
    </w:lvl>
    <w:lvl w:ilvl="3" w:tplc="04020001" w:tentative="1">
      <w:start w:val="1"/>
      <w:numFmt w:val="bullet"/>
      <w:lvlText w:val=""/>
      <w:lvlJc w:val="left"/>
      <w:pPr>
        <w:ind w:left="3228" w:hanging="360"/>
      </w:pPr>
      <w:rPr>
        <w:rFonts w:ascii="Symbol" w:hAnsi="Symbol" w:hint="default"/>
      </w:rPr>
    </w:lvl>
    <w:lvl w:ilvl="4" w:tplc="04020003" w:tentative="1">
      <w:start w:val="1"/>
      <w:numFmt w:val="bullet"/>
      <w:lvlText w:val="o"/>
      <w:lvlJc w:val="left"/>
      <w:pPr>
        <w:ind w:left="3948" w:hanging="360"/>
      </w:pPr>
      <w:rPr>
        <w:rFonts w:ascii="Courier New" w:hAnsi="Courier New" w:cs="Courier New" w:hint="default"/>
      </w:rPr>
    </w:lvl>
    <w:lvl w:ilvl="5" w:tplc="04020005" w:tentative="1">
      <w:start w:val="1"/>
      <w:numFmt w:val="bullet"/>
      <w:lvlText w:val=""/>
      <w:lvlJc w:val="left"/>
      <w:pPr>
        <w:ind w:left="4668" w:hanging="360"/>
      </w:pPr>
      <w:rPr>
        <w:rFonts w:ascii="Wingdings" w:hAnsi="Wingdings" w:hint="default"/>
      </w:rPr>
    </w:lvl>
    <w:lvl w:ilvl="6" w:tplc="04020001" w:tentative="1">
      <w:start w:val="1"/>
      <w:numFmt w:val="bullet"/>
      <w:lvlText w:val=""/>
      <w:lvlJc w:val="left"/>
      <w:pPr>
        <w:ind w:left="5388" w:hanging="360"/>
      </w:pPr>
      <w:rPr>
        <w:rFonts w:ascii="Symbol" w:hAnsi="Symbol" w:hint="default"/>
      </w:rPr>
    </w:lvl>
    <w:lvl w:ilvl="7" w:tplc="04020003" w:tentative="1">
      <w:start w:val="1"/>
      <w:numFmt w:val="bullet"/>
      <w:lvlText w:val="o"/>
      <w:lvlJc w:val="left"/>
      <w:pPr>
        <w:ind w:left="6108" w:hanging="360"/>
      </w:pPr>
      <w:rPr>
        <w:rFonts w:ascii="Courier New" w:hAnsi="Courier New" w:cs="Courier New" w:hint="default"/>
      </w:rPr>
    </w:lvl>
    <w:lvl w:ilvl="8" w:tplc="04020005" w:tentative="1">
      <w:start w:val="1"/>
      <w:numFmt w:val="bullet"/>
      <w:lvlText w:val=""/>
      <w:lvlJc w:val="left"/>
      <w:pPr>
        <w:ind w:left="6828" w:hanging="360"/>
      </w:pPr>
      <w:rPr>
        <w:rFonts w:ascii="Wingdings" w:hAnsi="Wingdings" w:hint="default"/>
      </w:rPr>
    </w:lvl>
  </w:abstractNum>
  <w:abstractNum w:abstractNumId="5">
    <w:nsid w:val="21544DEE"/>
    <w:multiLevelType w:val="hybridMultilevel"/>
    <w:tmpl w:val="53B6F666"/>
    <w:lvl w:ilvl="0" w:tplc="D71629C2">
      <w:start w:val="1"/>
      <w:numFmt w:val="decimal"/>
      <w:lvlText w:val="%1."/>
      <w:lvlJc w:val="left"/>
      <w:pPr>
        <w:ind w:left="1080" w:hanging="360"/>
      </w:pPr>
      <w:rPr>
        <w:rFonts w:hint="default"/>
        <w:b/>
      </w:rPr>
    </w:lvl>
    <w:lvl w:ilvl="1" w:tplc="04020019" w:tentative="1">
      <w:start w:val="1"/>
      <w:numFmt w:val="lowerLetter"/>
      <w:lvlText w:val="%2."/>
      <w:lvlJc w:val="left"/>
      <w:pPr>
        <w:ind w:left="1800" w:hanging="360"/>
      </w:pPr>
    </w:lvl>
    <w:lvl w:ilvl="2" w:tplc="0402001B" w:tentative="1">
      <w:start w:val="1"/>
      <w:numFmt w:val="lowerRoman"/>
      <w:lvlText w:val="%3."/>
      <w:lvlJc w:val="right"/>
      <w:pPr>
        <w:ind w:left="2520" w:hanging="180"/>
      </w:pPr>
    </w:lvl>
    <w:lvl w:ilvl="3" w:tplc="0402000F" w:tentative="1">
      <w:start w:val="1"/>
      <w:numFmt w:val="decimal"/>
      <w:lvlText w:val="%4."/>
      <w:lvlJc w:val="left"/>
      <w:pPr>
        <w:ind w:left="3240" w:hanging="360"/>
      </w:pPr>
    </w:lvl>
    <w:lvl w:ilvl="4" w:tplc="04020019" w:tentative="1">
      <w:start w:val="1"/>
      <w:numFmt w:val="lowerLetter"/>
      <w:lvlText w:val="%5."/>
      <w:lvlJc w:val="left"/>
      <w:pPr>
        <w:ind w:left="3960" w:hanging="360"/>
      </w:pPr>
    </w:lvl>
    <w:lvl w:ilvl="5" w:tplc="0402001B" w:tentative="1">
      <w:start w:val="1"/>
      <w:numFmt w:val="lowerRoman"/>
      <w:lvlText w:val="%6."/>
      <w:lvlJc w:val="right"/>
      <w:pPr>
        <w:ind w:left="4680" w:hanging="180"/>
      </w:pPr>
    </w:lvl>
    <w:lvl w:ilvl="6" w:tplc="0402000F" w:tentative="1">
      <w:start w:val="1"/>
      <w:numFmt w:val="decimal"/>
      <w:lvlText w:val="%7."/>
      <w:lvlJc w:val="left"/>
      <w:pPr>
        <w:ind w:left="5400" w:hanging="360"/>
      </w:pPr>
    </w:lvl>
    <w:lvl w:ilvl="7" w:tplc="04020019" w:tentative="1">
      <w:start w:val="1"/>
      <w:numFmt w:val="lowerLetter"/>
      <w:lvlText w:val="%8."/>
      <w:lvlJc w:val="left"/>
      <w:pPr>
        <w:ind w:left="6120" w:hanging="360"/>
      </w:pPr>
    </w:lvl>
    <w:lvl w:ilvl="8" w:tplc="0402001B" w:tentative="1">
      <w:start w:val="1"/>
      <w:numFmt w:val="lowerRoman"/>
      <w:lvlText w:val="%9."/>
      <w:lvlJc w:val="right"/>
      <w:pPr>
        <w:ind w:left="6840" w:hanging="180"/>
      </w:pPr>
    </w:lvl>
  </w:abstractNum>
  <w:abstractNum w:abstractNumId="6">
    <w:nsid w:val="217364DB"/>
    <w:multiLevelType w:val="hybridMultilevel"/>
    <w:tmpl w:val="826CE594"/>
    <w:lvl w:ilvl="0" w:tplc="0402000B">
      <w:start w:val="1"/>
      <w:numFmt w:val="bullet"/>
      <w:lvlText w:val=""/>
      <w:lvlJc w:val="left"/>
      <w:pPr>
        <w:ind w:left="1429" w:hanging="360"/>
      </w:pPr>
      <w:rPr>
        <w:rFonts w:ascii="Wingdings" w:hAnsi="Wingdings" w:hint="default"/>
      </w:rPr>
    </w:lvl>
    <w:lvl w:ilvl="1" w:tplc="04020003" w:tentative="1">
      <w:start w:val="1"/>
      <w:numFmt w:val="bullet"/>
      <w:lvlText w:val="o"/>
      <w:lvlJc w:val="left"/>
      <w:pPr>
        <w:ind w:left="2149" w:hanging="360"/>
      </w:pPr>
      <w:rPr>
        <w:rFonts w:ascii="Courier New" w:hAnsi="Courier New" w:cs="Courier New" w:hint="default"/>
      </w:rPr>
    </w:lvl>
    <w:lvl w:ilvl="2" w:tplc="04020005" w:tentative="1">
      <w:start w:val="1"/>
      <w:numFmt w:val="bullet"/>
      <w:lvlText w:val=""/>
      <w:lvlJc w:val="left"/>
      <w:pPr>
        <w:ind w:left="2869" w:hanging="360"/>
      </w:pPr>
      <w:rPr>
        <w:rFonts w:ascii="Wingdings" w:hAnsi="Wingdings" w:hint="default"/>
      </w:rPr>
    </w:lvl>
    <w:lvl w:ilvl="3" w:tplc="04020001" w:tentative="1">
      <w:start w:val="1"/>
      <w:numFmt w:val="bullet"/>
      <w:lvlText w:val=""/>
      <w:lvlJc w:val="left"/>
      <w:pPr>
        <w:ind w:left="3589" w:hanging="360"/>
      </w:pPr>
      <w:rPr>
        <w:rFonts w:ascii="Symbol" w:hAnsi="Symbol" w:hint="default"/>
      </w:rPr>
    </w:lvl>
    <w:lvl w:ilvl="4" w:tplc="04020003" w:tentative="1">
      <w:start w:val="1"/>
      <w:numFmt w:val="bullet"/>
      <w:lvlText w:val="o"/>
      <w:lvlJc w:val="left"/>
      <w:pPr>
        <w:ind w:left="4309" w:hanging="360"/>
      </w:pPr>
      <w:rPr>
        <w:rFonts w:ascii="Courier New" w:hAnsi="Courier New" w:cs="Courier New" w:hint="default"/>
      </w:rPr>
    </w:lvl>
    <w:lvl w:ilvl="5" w:tplc="04020005" w:tentative="1">
      <w:start w:val="1"/>
      <w:numFmt w:val="bullet"/>
      <w:lvlText w:val=""/>
      <w:lvlJc w:val="left"/>
      <w:pPr>
        <w:ind w:left="5029" w:hanging="360"/>
      </w:pPr>
      <w:rPr>
        <w:rFonts w:ascii="Wingdings" w:hAnsi="Wingdings" w:hint="default"/>
      </w:rPr>
    </w:lvl>
    <w:lvl w:ilvl="6" w:tplc="04020001" w:tentative="1">
      <w:start w:val="1"/>
      <w:numFmt w:val="bullet"/>
      <w:lvlText w:val=""/>
      <w:lvlJc w:val="left"/>
      <w:pPr>
        <w:ind w:left="5749" w:hanging="360"/>
      </w:pPr>
      <w:rPr>
        <w:rFonts w:ascii="Symbol" w:hAnsi="Symbol" w:hint="default"/>
      </w:rPr>
    </w:lvl>
    <w:lvl w:ilvl="7" w:tplc="04020003" w:tentative="1">
      <w:start w:val="1"/>
      <w:numFmt w:val="bullet"/>
      <w:lvlText w:val="o"/>
      <w:lvlJc w:val="left"/>
      <w:pPr>
        <w:ind w:left="6469" w:hanging="360"/>
      </w:pPr>
      <w:rPr>
        <w:rFonts w:ascii="Courier New" w:hAnsi="Courier New" w:cs="Courier New" w:hint="default"/>
      </w:rPr>
    </w:lvl>
    <w:lvl w:ilvl="8" w:tplc="04020005" w:tentative="1">
      <w:start w:val="1"/>
      <w:numFmt w:val="bullet"/>
      <w:lvlText w:val=""/>
      <w:lvlJc w:val="left"/>
      <w:pPr>
        <w:ind w:left="7189" w:hanging="360"/>
      </w:pPr>
      <w:rPr>
        <w:rFonts w:ascii="Wingdings" w:hAnsi="Wingdings" w:hint="default"/>
      </w:rPr>
    </w:lvl>
  </w:abstractNum>
  <w:abstractNum w:abstractNumId="7">
    <w:nsid w:val="22E44180"/>
    <w:multiLevelType w:val="multilevel"/>
    <w:tmpl w:val="DFC88CEC"/>
    <w:name w:val="NumPar"/>
    <w:lvl w:ilvl="0">
      <w:start w:val="1"/>
      <w:numFmt w:val="decimal"/>
      <w:lvlRestart w:val="0"/>
      <w:pStyle w:val="NumPar1"/>
      <w:lvlText w:val="%1."/>
      <w:lvlJc w:val="left"/>
      <w:pPr>
        <w:tabs>
          <w:tab w:val="num" w:pos="850"/>
        </w:tabs>
        <w:ind w:left="850" w:hanging="850"/>
      </w:pPr>
    </w:lvl>
    <w:lvl w:ilvl="1">
      <w:start w:val="1"/>
      <w:numFmt w:val="decimal"/>
      <w:pStyle w:val="NumPar2"/>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8">
    <w:nsid w:val="239D6F45"/>
    <w:multiLevelType w:val="hybridMultilevel"/>
    <w:tmpl w:val="D2F23150"/>
    <w:lvl w:ilvl="0" w:tplc="0402000F">
      <w:start w:val="1"/>
      <w:numFmt w:val="decimal"/>
      <w:pStyle w:val="1"/>
      <w:lvlText w:val="%1."/>
      <w:lvlJc w:val="left"/>
      <w:pPr>
        <w:tabs>
          <w:tab w:val="num" w:pos="720"/>
        </w:tabs>
        <w:ind w:left="720" w:hanging="360"/>
      </w:pPr>
      <w:rPr>
        <w:rFonts w:cs="Times New Roman"/>
      </w:rPr>
    </w:lvl>
    <w:lvl w:ilvl="1" w:tplc="04020019">
      <w:start w:val="1"/>
      <w:numFmt w:val="lowerLetter"/>
      <w:lvlText w:val="%2."/>
      <w:lvlJc w:val="left"/>
      <w:pPr>
        <w:tabs>
          <w:tab w:val="num" w:pos="1440"/>
        </w:tabs>
        <w:ind w:left="1440" w:hanging="360"/>
      </w:pPr>
      <w:rPr>
        <w:rFonts w:cs="Times New Roman"/>
      </w:rPr>
    </w:lvl>
    <w:lvl w:ilvl="2" w:tplc="0402001B">
      <w:start w:val="1"/>
      <w:numFmt w:val="lowerRoman"/>
      <w:lvlText w:val="%3."/>
      <w:lvlJc w:val="right"/>
      <w:pPr>
        <w:tabs>
          <w:tab w:val="num" w:pos="2160"/>
        </w:tabs>
        <w:ind w:left="2160" w:hanging="180"/>
      </w:pPr>
      <w:rPr>
        <w:rFonts w:cs="Times New Roman"/>
      </w:rPr>
    </w:lvl>
    <w:lvl w:ilvl="3" w:tplc="0402000F">
      <w:start w:val="1"/>
      <w:numFmt w:val="decimal"/>
      <w:lvlText w:val="%4."/>
      <w:lvlJc w:val="left"/>
      <w:pPr>
        <w:tabs>
          <w:tab w:val="num" w:pos="2880"/>
        </w:tabs>
        <w:ind w:left="2880" w:hanging="360"/>
      </w:pPr>
      <w:rPr>
        <w:rFonts w:cs="Times New Roman"/>
      </w:rPr>
    </w:lvl>
    <w:lvl w:ilvl="4" w:tplc="04020019">
      <w:start w:val="1"/>
      <w:numFmt w:val="lowerLetter"/>
      <w:lvlText w:val="%5."/>
      <w:lvlJc w:val="left"/>
      <w:pPr>
        <w:tabs>
          <w:tab w:val="num" w:pos="3600"/>
        </w:tabs>
        <w:ind w:left="3600" w:hanging="360"/>
      </w:pPr>
      <w:rPr>
        <w:rFonts w:cs="Times New Roman"/>
      </w:rPr>
    </w:lvl>
    <w:lvl w:ilvl="5" w:tplc="0402001B">
      <w:start w:val="1"/>
      <w:numFmt w:val="lowerRoman"/>
      <w:lvlText w:val="%6."/>
      <w:lvlJc w:val="right"/>
      <w:pPr>
        <w:tabs>
          <w:tab w:val="num" w:pos="4320"/>
        </w:tabs>
        <w:ind w:left="4320" w:hanging="180"/>
      </w:pPr>
      <w:rPr>
        <w:rFonts w:cs="Times New Roman"/>
      </w:rPr>
    </w:lvl>
    <w:lvl w:ilvl="6" w:tplc="0402000F">
      <w:start w:val="1"/>
      <w:numFmt w:val="decimal"/>
      <w:lvlText w:val="%7."/>
      <w:lvlJc w:val="left"/>
      <w:pPr>
        <w:tabs>
          <w:tab w:val="num" w:pos="5040"/>
        </w:tabs>
        <w:ind w:left="5040" w:hanging="360"/>
      </w:pPr>
      <w:rPr>
        <w:rFonts w:cs="Times New Roman"/>
      </w:rPr>
    </w:lvl>
    <w:lvl w:ilvl="7" w:tplc="04020019">
      <w:start w:val="1"/>
      <w:numFmt w:val="lowerLetter"/>
      <w:lvlText w:val="%8."/>
      <w:lvlJc w:val="left"/>
      <w:pPr>
        <w:tabs>
          <w:tab w:val="num" w:pos="5760"/>
        </w:tabs>
        <w:ind w:left="5760" w:hanging="360"/>
      </w:pPr>
      <w:rPr>
        <w:rFonts w:cs="Times New Roman"/>
      </w:rPr>
    </w:lvl>
    <w:lvl w:ilvl="8" w:tplc="0402001B">
      <w:start w:val="1"/>
      <w:numFmt w:val="lowerRoman"/>
      <w:lvlText w:val="%9."/>
      <w:lvlJc w:val="right"/>
      <w:pPr>
        <w:tabs>
          <w:tab w:val="num" w:pos="6480"/>
        </w:tabs>
        <w:ind w:left="6480" w:hanging="180"/>
      </w:pPr>
      <w:rPr>
        <w:rFonts w:cs="Times New Roman"/>
      </w:rPr>
    </w:lvl>
  </w:abstractNum>
  <w:abstractNum w:abstractNumId="9">
    <w:nsid w:val="27A8203B"/>
    <w:multiLevelType w:val="hybridMultilevel"/>
    <w:tmpl w:val="B36CBB8E"/>
    <w:lvl w:ilvl="0" w:tplc="CDE09D3A">
      <w:start w:val="1"/>
      <w:numFmt w:val="decimal"/>
      <w:lvlText w:val="%1."/>
      <w:lvlJc w:val="left"/>
      <w:pPr>
        <w:ind w:left="928" w:hanging="360"/>
      </w:pPr>
      <w:rPr>
        <w:rFonts w:ascii="Times New Roman" w:hAnsi="Times New Roman" w:cs="Times New Roman" w:hint="default"/>
        <w:color w:val="000000"/>
        <w:sz w:val="24"/>
        <w:szCs w:val="24"/>
      </w:rPr>
    </w:lvl>
    <w:lvl w:ilvl="1" w:tplc="04020019" w:tentative="1">
      <w:start w:val="1"/>
      <w:numFmt w:val="lowerLetter"/>
      <w:lvlText w:val="%2."/>
      <w:lvlJc w:val="left"/>
      <w:pPr>
        <w:ind w:left="1648" w:hanging="360"/>
      </w:pPr>
    </w:lvl>
    <w:lvl w:ilvl="2" w:tplc="0402001B" w:tentative="1">
      <w:start w:val="1"/>
      <w:numFmt w:val="lowerRoman"/>
      <w:lvlText w:val="%3."/>
      <w:lvlJc w:val="right"/>
      <w:pPr>
        <w:ind w:left="2368" w:hanging="180"/>
      </w:pPr>
    </w:lvl>
    <w:lvl w:ilvl="3" w:tplc="0402000F" w:tentative="1">
      <w:start w:val="1"/>
      <w:numFmt w:val="decimal"/>
      <w:lvlText w:val="%4."/>
      <w:lvlJc w:val="left"/>
      <w:pPr>
        <w:ind w:left="3088" w:hanging="360"/>
      </w:pPr>
    </w:lvl>
    <w:lvl w:ilvl="4" w:tplc="04020019" w:tentative="1">
      <w:start w:val="1"/>
      <w:numFmt w:val="lowerLetter"/>
      <w:lvlText w:val="%5."/>
      <w:lvlJc w:val="left"/>
      <w:pPr>
        <w:ind w:left="3808" w:hanging="360"/>
      </w:pPr>
    </w:lvl>
    <w:lvl w:ilvl="5" w:tplc="0402001B" w:tentative="1">
      <w:start w:val="1"/>
      <w:numFmt w:val="lowerRoman"/>
      <w:lvlText w:val="%6."/>
      <w:lvlJc w:val="right"/>
      <w:pPr>
        <w:ind w:left="4528" w:hanging="180"/>
      </w:pPr>
    </w:lvl>
    <w:lvl w:ilvl="6" w:tplc="0402000F" w:tentative="1">
      <w:start w:val="1"/>
      <w:numFmt w:val="decimal"/>
      <w:lvlText w:val="%7."/>
      <w:lvlJc w:val="left"/>
      <w:pPr>
        <w:ind w:left="5248" w:hanging="360"/>
      </w:pPr>
    </w:lvl>
    <w:lvl w:ilvl="7" w:tplc="04020019" w:tentative="1">
      <w:start w:val="1"/>
      <w:numFmt w:val="lowerLetter"/>
      <w:lvlText w:val="%8."/>
      <w:lvlJc w:val="left"/>
      <w:pPr>
        <w:ind w:left="5968" w:hanging="360"/>
      </w:pPr>
    </w:lvl>
    <w:lvl w:ilvl="8" w:tplc="0402001B" w:tentative="1">
      <w:start w:val="1"/>
      <w:numFmt w:val="lowerRoman"/>
      <w:lvlText w:val="%9."/>
      <w:lvlJc w:val="right"/>
      <w:pPr>
        <w:ind w:left="6688" w:hanging="180"/>
      </w:pPr>
    </w:lvl>
  </w:abstractNum>
  <w:abstractNum w:abstractNumId="10">
    <w:nsid w:val="2DED08B9"/>
    <w:multiLevelType w:val="hybridMultilevel"/>
    <w:tmpl w:val="430812BE"/>
    <w:lvl w:ilvl="0" w:tplc="04020003">
      <w:start w:val="1"/>
      <w:numFmt w:val="bullet"/>
      <w:lvlText w:val="o"/>
      <w:lvlJc w:val="left"/>
      <w:pPr>
        <w:tabs>
          <w:tab w:val="num" w:pos="1430"/>
        </w:tabs>
        <w:ind w:left="1430" w:hanging="360"/>
      </w:pPr>
      <w:rPr>
        <w:rFonts w:ascii="Courier New" w:hAnsi="Courier New" w:cs="Courier New" w:hint="default"/>
      </w:rPr>
    </w:lvl>
    <w:lvl w:ilvl="1" w:tplc="04020003">
      <w:start w:val="1"/>
      <w:numFmt w:val="bullet"/>
      <w:lvlText w:val="o"/>
      <w:lvlJc w:val="left"/>
      <w:pPr>
        <w:tabs>
          <w:tab w:val="num" w:pos="2150"/>
        </w:tabs>
        <w:ind w:left="2150" w:hanging="360"/>
      </w:pPr>
      <w:rPr>
        <w:rFonts w:ascii="Courier New" w:hAnsi="Courier New" w:cs="Courier New" w:hint="default"/>
      </w:rPr>
    </w:lvl>
    <w:lvl w:ilvl="2" w:tplc="04020005">
      <w:start w:val="1"/>
      <w:numFmt w:val="bullet"/>
      <w:lvlText w:val=""/>
      <w:lvlJc w:val="left"/>
      <w:pPr>
        <w:tabs>
          <w:tab w:val="num" w:pos="2870"/>
        </w:tabs>
        <w:ind w:left="2870" w:hanging="360"/>
      </w:pPr>
      <w:rPr>
        <w:rFonts w:ascii="Wingdings" w:hAnsi="Wingdings" w:hint="default"/>
      </w:rPr>
    </w:lvl>
    <w:lvl w:ilvl="3" w:tplc="04020001" w:tentative="1">
      <w:start w:val="1"/>
      <w:numFmt w:val="bullet"/>
      <w:lvlText w:val=""/>
      <w:lvlJc w:val="left"/>
      <w:pPr>
        <w:tabs>
          <w:tab w:val="num" w:pos="3590"/>
        </w:tabs>
        <w:ind w:left="3590" w:hanging="360"/>
      </w:pPr>
      <w:rPr>
        <w:rFonts w:ascii="Symbol" w:hAnsi="Symbol" w:hint="default"/>
      </w:rPr>
    </w:lvl>
    <w:lvl w:ilvl="4" w:tplc="04020003" w:tentative="1">
      <w:start w:val="1"/>
      <w:numFmt w:val="bullet"/>
      <w:lvlText w:val="o"/>
      <w:lvlJc w:val="left"/>
      <w:pPr>
        <w:tabs>
          <w:tab w:val="num" w:pos="4310"/>
        </w:tabs>
        <w:ind w:left="4310" w:hanging="360"/>
      </w:pPr>
      <w:rPr>
        <w:rFonts w:ascii="Courier New" w:hAnsi="Courier New" w:cs="Courier New" w:hint="default"/>
      </w:rPr>
    </w:lvl>
    <w:lvl w:ilvl="5" w:tplc="04020005" w:tentative="1">
      <w:start w:val="1"/>
      <w:numFmt w:val="bullet"/>
      <w:lvlText w:val=""/>
      <w:lvlJc w:val="left"/>
      <w:pPr>
        <w:tabs>
          <w:tab w:val="num" w:pos="5030"/>
        </w:tabs>
        <w:ind w:left="5030" w:hanging="360"/>
      </w:pPr>
      <w:rPr>
        <w:rFonts w:ascii="Wingdings" w:hAnsi="Wingdings" w:hint="default"/>
      </w:rPr>
    </w:lvl>
    <w:lvl w:ilvl="6" w:tplc="04020001" w:tentative="1">
      <w:start w:val="1"/>
      <w:numFmt w:val="bullet"/>
      <w:lvlText w:val=""/>
      <w:lvlJc w:val="left"/>
      <w:pPr>
        <w:tabs>
          <w:tab w:val="num" w:pos="5750"/>
        </w:tabs>
        <w:ind w:left="5750" w:hanging="360"/>
      </w:pPr>
      <w:rPr>
        <w:rFonts w:ascii="Symbol" w:hAnsi="Symbol" w:hint="default"/>
      </w:rPr>
    </w:lvl>
    <w:lvl w:ilvl="7" w:tplc="04020003" w:tentative="1">
      <w:start w:val="1"/>
      <w:numFmt w:val="bullet"/>
      <w:lvlText w:val="o"/>
      <w:lvlJc w:val="left"/>
      <w:pPr>
        <w:tabs>
          <w:tab w:val="num" w:pos="6470"/>
        </w:tabs>
        <w:ind w:left="6470" w:hanging="360"/>
      </w:pPr>
      <w:rPr>
        <w:rFonts w:ascii="Courier New" w:hAnsi="Courier New" w:cs="Courier New" w:hint="default"/>
      </w:rPr>
    </w:lvl>
    <w:lvl w:ilvl="8" w:tplc="04020005" w:tentative="1">
      <w:start w:val="1"/>
      <w:numFmt w:val="bullet"/>
      <w:lvlText w:val=""/>
      <w:lvlJc w:val="left"/>
      <w:pPr>
        <w:tabs>
          <w:tab w:val="num" w:pos="7190"/>
        </w:tabs>
        <w:ind w:left="7190" w:hanging="360"/>
      </w:pPr>
      <w:rPr>
        <w:rFonts w:ascii="Wingdings" w:hAnsi="Wingdings" w:hint="default"/>
      </w:rPr>
    </w:lvl>
  </w:abstractNum>
  <w:abstractNum w:abstractNumId="11">
    <w:nsid w:val="310951C0"/>
    <w:multiLevelType w:val="hybridMultilevel"/>
    <w:tmpl w:val="F6A4A486"/>
    <w:lvl w:ilvl="0" w:tplc="E4AE6924">
      <w:start w:val="1"/>
      <w:numFmt w:val="decimal"/>
      <w:lvlText w:val="%1."/>
      <w:lvlJc w:val="left"/>
      <w:pPr>
        <w:ind w:left="1080" w:hanging="360"/>
      </w:pPr>
      <w:rPr>
        <w:rFonts w:hint="default"/>
      </w:rPr>
    </w:lvl>
    <w:lvl w:ilvl="1" w:tplc="04020019" w:tentative="1">
      <w:start w:val="1"/>
      <w:numFmt w:val="lowerLetter"/>
      <w:lvlText w:val="%2."/>
      <w:lvlJc w:val="left"/>
      <w:pPr>
        <w:ind w:left="1800" w:hanging="360"/>
      </w:pPr>
    </w:lvl>
    <w:lvl w:ilvl="2" w:tplc="0402001B" w:tentative="1">
      <w:start w:val="1"/>
      <w:numFmt w:val="lowerRoman"/>
      <w:lvlText w:val="%3."/>
      <w:lvlJc w:val="right"/>
      <w:pPr>
        <w:ind w:left="2520" w:hanging="180"/>
      </w:pPr>
    </w:lvl>
    <w:lvl w:ilvl="3" w:tplc="0402000F" w:tentative="1">
      <w:start w:val="1"/>
      <w:numFmt w:val="decimal"/>
      <w:lvlText w:val="%4."/>
      <w:lvlJc w:val="left"/>
      <w:pPr>
        <w:ind w:left="3240" w:hanging="360"/>
      </w:pPr>
    </w:lvl>
    <w:lvl w:ilvl="4" w:tplc="04020019" w:tentative="1">
      <w:start w:val="1"/>
      <w:numFmt w:val="lowerLetter"/>
      <w:lvlText w:val="%5."/>
      <w:lvlJc w:val="left"/>
      <w:pPr>
        <w:ind w:left="3960" w:hanging="360"/>
      </w:pPr>
    </w:lvl>
    <w:lvl w:ilvl="5" w:tplc="0402001B" w:tentative="1">
      <w:start w:val="1"/>
      <w:numFmt w:val="lowerRoman"/>
      <w:lvlText w:val="%6."/>
      <w:lvlJc w:val="right"/>
      <w:pPr>
        <w:ind w:left="4680" w:hanging="180"/>
      </w:pPr>
    </w:lvl>
    <w:lvl w:ilvl="6" w:tplc="0402000F" w:tentative="1">
      <w:start w:val="1"/>
      <w:numFmt w:val="decimal"/>
      <w:lvlText w:val="%7."/>
      <w:lvlJc w:val="left"/>
      <w:pPr>
        <w:ind w:left="5400" w:hanging="360"/>
      </w:pPr>
    </w:lvl>
    <w:lvl w:ilvl="7" w:tplc="04020019" w:tentative="1">
      <w:start w:val="1"/>
      <w:numFmt w:val="lowerLetter"/>
      <w:lvlText w:val="%8."/>
      <w:lvlJc w:val="left"/>
      <w:pPr>
        <w:ind w:left="6120" w:hanging="360"/>
      </w:pPr>
    </w:lvl>
    <w:lvl w:ilvl="8" w:tplc="0402001B" w:tentative="1">
      <w:start w:val="1"/>
      <w:numFmt w:val="lowerRoman"/>
      <w:lvlText w:val="%9."/>
      <w:lvlJc w:val="right"/>
      <w:pPr>
        <w:ind w:left="6840" w:hanging="180"/>
      </w:pPr>
    </w:lvl>
  </w:abstractNum>
  <w:abstractNum w:abstractNumId="12">
    <w:nsid w:val="3794740A"/>
    <w:multiLevelType w:val="hybridMultilevel"/>
    <w:tmpl w:val="D5B06756"/>
    <w:lvl w:ilvl="0" w:tplc="04020001">
      <w:start w:val="1"/>
      <w:numFmt w:val="bullet"/>
      <w:lvlText w:val=""/>
      <w:lvlJc w:val="left"/>
      <w:pPr>
        <w:ind w:left="928"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3">
    <w:nsid w:val="38957CDB"/>
    <w:multiLevelType w:val="hybridMultilevel"/>
    <w:tmpl w:val="79B0E296"/>
    <w:lvl w:ilvl="0" w:tplc="04020003">
      <w:start w:val="1"/>
      <w:numFmt w:val="bullet"/>
      <w:lvlText w:val="o"/>
      <w:lvlJc w:val="left"/>
      <w:pPr>
        <w:ind w:left="2520" w:hanging="360"/>
      </w:pPr>
      <w:rPr>
        <w:rFonts w:ascii="Courier New" w:hAnsi="Courier New" w:cs="Courier New" w:hint="default"/>
      </w:rPr>
    </w:lvl>
    <w:lvl w:ilvl="1" w:tplc="04020003" w:tentative="1">
      <w:start w:val="1"/>
      <w:numFmt w:val="bullet"/>
      <w:lvlText w:val="o"/>
      <w:lvlJc w:val="left"/>
      <w:pPr>
        <w:ind w:left="3240" w:hanging="360"/>
      </w:pPr>
      <w:rPr>
        <w:rFonts w:ascii="Courier New" w:hAnsi="Courier New" w:cs="Courier New" w:hint="default"/>
      </w:rPr>
    </w:lvl>
    <w:lvl w:ilvl="2" w:tplc="04020005" w:tentative="1">
      <w:start w:val="1"/>
      <w:numFmt w:val="bullet"/>
      <w:lvlText w:val=""/>
      <w:lvlJc w:val="left"/>
      <w:pPr>
        <w:ind w:left="3960" w:hanging="360"/>
      </w:pPr>
      <w:rPr>
        <w:rFonts w:ascii="Wingdings" w:hAnsi="Wingdings" w:hint="default"/>
      </w:rPr>
    </w:lvl>
    <w:lvl w:ilvl="3" w:tplc="04020001" w:tentative="1">
      <w:start w:val="1"/>
      <w:numFmt w:val="bullet"/>
      <w:lvlText w:val=""/>
      <w:lvlJc w:val="left"/>
      <w:pPr>
        <w:ind w:left="4680" w:hanging="360"/>
      </w:pPr>
      <w:rPr>
        <w:rFonts w:ascii="Symbol" w:hAnsi="Symbol" w:hint="default"/>
      </w:rPr>
    </w:lvl>
    <w:lvl w:ilvl="4" w:tplc="04020003" w:tentative="1">
      <w:start w:val="1"/>
      <w:numFmt w:val="bullet"/>
      <w:lvlText w:val="o"/>
      <w:lvlJc w:val="left"/>
      <w:pPr>
        <w:ind w:left="5400" w:hanging="360"/>
      </w:pPr>
      <w:rPr>
        <w:rFonts w:ascii="Courier New" w:hAnsi="Courier New" w:cs="Courier New" w:hint="default"/>
      </w:rPr>
    </w:lvl>
    <w:lvl w:ilvl="5" w:tplc="04020005" w:tentative="1">
      <w:start w:val="1"/>
      <w:numFmt w:val="bullet"/>
      <w:lvlText w:val=""/>
      <w:lvlJc w:val="left"/>
      <w:pPr>
        <w:ind w:left="6120" w:hanging="360"/>
      </w:pPr>
      <w:rPr>
        <w:rFonts w:ascii="Wingdings" w:hAnsi="Wingdings" w:hint="default"/>
      </w:rPr>
    </w:lvl>
    <w:lvl w:ilvl="6" w:tplc="04020001" w:tentative="1">
      <w:start w:val="1"/>
      <w:numFmt w:val="bullet"/>
      <w:lvlText w:val=""/>
      <w:lvlJc w:val="left"/>
      <w:pPr>
        <w:ind w:left="6840" w:hanging="360"/>
      </w:pPr>
      <w:rPr>
        <w:rFonts w:ascii="Symbol" w:hAnsi="Symbol" w:hint="default"/>
      </w:rPr>
    </w:lvl>
    <w:lvl w:ilvl="7" w:tplc="04020003" w:tentative="1">
      <w:start w:val="1"/>
      <w:numFmt w:val="bullet"/>
      <w:lvlText w:val="o"/>
      <w:lvlJc w:val="left"/>
      <w:pPr>
        <w:ind w:left="7560" w:hanging="360"/>
      </w:pPr>
      <w:rPr>
        <w:rFonts w:ascii="Courier New" w:hAnsi="Courier New" w:cs="Courier New" w:hint="default"/>
      </w:rPr>
    </w:lvl>
    <w:lvl w:ilvl="8" w:tplc="04020005" w:tentative="1">
      <w:start w:val="1"/>
      <w:numFmt w:val="bullet"/>
      <w:lvlText w:val=""/>
      <w:lvlJc w:val="left"/>
      <w:pPr>
        <w:ind w:left="8280" w:hanging="360"/>
      </w:pPr>
      <w:rPr>
        <w:rFonts w:ascii="Wingdings" w:hAnsi="Wingdings" w:hint="default"/>
      </w:rPr>
    </w:lvl>
  </w:abstractNum>
  <w:abstractNum w:abstractNumId="14">
    <w:nsid w:val="38B95001"/>
    <w:multiLevelType w:val="hybridMultilevel"/>
    <w:tmpl w:val="DCC61F5C"/>
    <w:lvl w:ilvl="0" w:tplc="5F6639EE">
      <w:start w:val="1"/>
      <w:numFmt w:val="decimal"/>
      <w:lvlText w:val="%1."/>
      <w:lvlJc w:val="left"/>
      <w:pPr>
        <w:ind w:left="1080" w:hanging="360"/>
      </w:pPr>
      <w:rPr>
        <w:rFonts w:hint="default"/>
        <w:b/>
      </w:rPr>
    </w:lvl>
    <w:lvl w:ilvl="1" w:tplc="04020019" w:tentative="1">
      <w:start w:val="1"/>
      <w:numFmt w:val="lowerLetter"/>
      <w:lvlText w:val="%2."/>
      <w:lvlJc w:val="left"/>
      <w:pPr>
        <w:ind w:left="1800" w:hanging="360"/>
      </w:pPr>
    </w:lvl>
    <w:lvl w:ilvl="2" w:tplc="0402001B" w:tentative="1">
      <w:start w:val="1"/>
      <w:numFmt w:val="lowerRoman"/>
      <w:lvlText w:val="%3."/>
      <w:lvlJc w:val="right"/>
      <w:pPr>
        <w:ind w:left="2520" w:hanging="180"/>
      </w:pPr>
    </w:lvl>
    <w:lvl w:ilvl="3" w:tplc="0402000F" w:tentative="1">
      <w:start w:val="1"/>
      <w:numFmt w:val="decimal"/>
      <w:lvlText w:val="%4."/>
      <w:lvlJc w:val="left"/>
      <w:pPr>
        <w:ind w:left="3240" w:hanging="360"/>
      </w:pPr>
    </w:lvl>
    <w:lvl w:ilvl="4" w:tplc="04020019" w:tentative="1">
      <w:start w:val="1"/>
      <w:numFmt w:val="lowerLetter"/>
      <w:lvlText w:val="%5."/>
      <w:lvlJc w:val="left"/>
      <w:pPr>
        <w:ind w:left="3960" w:hanging="360"/>
      </w:pPr>
    </w:lvl>
    <w:lvl w:ilvl="5" w:tplc="0402001B" w:tentative="1">
      <w:start w:val="1"/>
      <w:numFmt w:val="lowerRoman"/>
      <w:lvlText w:val="%6."/>
      <w:lvlJc w:val="right"/>
      <w:pPr>
        <w:ind w:left="4680" w:hanging="180"/>
      </w:pPr>
    </w:lvl>
    <w:lvl w:ilvl="6" w:tplc="0402000F" w:tentative="1">
      <w:start w:val="1"/>
      <w:numFmt w:val="decimal"/>
      <w:lvlText w:val="%7."/>
      <w:lvlJc w:val="left"/>
      <w:pPr>
        <w:ind w:left="5400" w:hanging="360"/>
      </w:pPr>
    </w:lvl>
    <w:lvl w:ilvl="7" w:tplc="04020019" w:tentative="1">
      <w:start w:val="1"/>
      <w:numFmt w:val="lowerLetter"/>
      <w:lvlText w:val="%8."/>
      <w:lvlJc w:val="left"/>
      <w:pPr>
        <w:ind w:left="6120" w:hanging="360"/>
      </w:pPr>
    </w:lvl>
    <w:lvl w:ilvl="8" w:tplc="0402001B" w:tentative="1">
      <w:start w:val="1"/>
      <w:numFmt w:val="lowerRoman"/>
      <w:lvlText w:val="%9."/>
      <w:lvlJc w:val="right"/>
      <w:pPr>
        <w:ind w:left="6840" w:hanging="180"/>
      </w:pPr>
    </w:lvl>
  </w:abstractNum>
  <w:abstractNum w:abstractNumId="15">
    <w:nsid w:val="3BE45486"/>
    <w:multiLevelType w:val="hybridMultilevel"/>
    <w:tmpl w:val="6AA6DA74"/>
    <w:lvl w:ilvl="0" w:tplc="4C04B2FE">
      <w:start w:val="1"/>
      <w:numFmt w:val="decimal"/>
      <w:lvlText w:val="%1."/>
      <w:lvlJc w:val="left"/>
      <w:pPr>
        <w:tabs>
          <w:tab w:val="num" w:pos="1080"/>
        </w:tabs>
        <w:ind w:left="1080" w:hanging="720"/>
      </w:pPr>
      <w:rPr>
        <w:rFonts w:hint="default"/>
      </w:rPr>
    </w:lvl>
    <w:lvl w:ilvl="1" w:tplc="04020019" w:tentative="1">
      <w:start w:val="1"/>
      <w:numFmt w:val="lowerLetter"/>
      <w:lvlText w:val="%2."/>
      <w:lvlJc w:val="left"/>
      <w:pPr>
        <w:tabs>
          <w:tab w:val="num" w:pos="1440"/>
        </w:tabs>
        <w:ind w:left="1440" w:hanging="360"/>
      </w:pPr>
    </w:lvl>
    <w:lvl w:ilvl="2" w:tplc="0402001B" w:tentative="1">
      <w:start w:val="1"/>
      <w:numFmt w:val="lowerRoman"/>
      <w:lvlText w:val="%3."/>
      <w:lvlJc w:val="right"/>
      <w:pPr>
        <w:tabs>
          <w:tab w:val="num" w:pos="2160"/>
        </w:tabs>
        <w:ind w:left="2160" w:hanging="180"/>
      </w:pPr>
    </w:lvl>
    <w:lvl w:ilvl="3" w:tplc="0402000F" w:tentative="1">
      <w:start w:val="1"/>
      <w:numFmt w:val="decimal"/>
      <w:lvlText w:val="%4."/>
      <w:lvlJc w:val="left"/>
      <w:pPr>
        <w:tabs>
          <w:tab w:val="num" w:pos="2880"/>
        </w:tabs>
        <w:ind w:left="2880" w:hanging="360"/>
      </w:pPr>
    </w:lvl>
    <w:lvl w:ilvl="4" w:tplc="04020019" w:tentative="1">
      <w:start w:val="1"/>
      <w:numFmt w:val="lowerLetter"/>
      <w:lvlText w:val="%5."/>
      <w:lvlJc w:val="left"/>
      <w:pPr>
        <w:tabs>
          <w:tab w:val="num" w:pos="3600"/>
        </w:tabs>
        <w:ind w:left="3600" w:hanging="360"/>
      </w:pPr>
    </w:lvl>
    <w:lvl w:ilvl="5" w:tplc="0402001B" w:tentative="1">
      <w:start w:val="1"/>
      <w:numFmt w:val="lowerRoman"/>
      <w:lvlText w:val="%6."/>
      <w:lvlJc w:val="right"/>
      <w:pPr>
        <w:tabs>
          <w:tab w:val="num" w:pos="4320"/>
        </w:tabs>
        <w:ind w:left="4320" w:hanging="180"/>
      </w:pPr>
    </w:lvl>
    <w:lvl w:ilvl="6" w:tplc="0402000F" w:tentative="1">
      <w:start w:val="1"/>
      <w:numFmt w:val="decimal"/>
      <w:lvlText w:val="%7."/>
      <w:lvlJc w:val="left"/>
      <w:pPr>
        <w:tabs>
          <w:tab w:val="num" w:pos="5040"/>
        </w:tabs>
        <w:ind w:left="5040" w:hanging="360"/>
      </w:pPr>
    </w:lvl>
    <w:lvl w:ilvl="7" w:tplc="04020019" w:tentative="1">
      <w:start w:val="1"/>
      <w:numFmt w:val="lowerLetter"/>
      <w:lvlText w:val="%8."/>
      <w:lvlJc w:val="left"/>
      <w:pPr>
        <w:tabs>
          <w:tab w:val="num" w:pos="5760"/>
        </w:tabs>
        <w:ind w:left="5760" w:hanging="360"/>
      </w:pPr>
    </w:lvl>
    <w:lvl w:ilvl="8" w:tplc="0402001B" w:tentative="1">
      <w:start w:val="1"/>
      <w:numFmt w:val="lowerRoman"/>
      <w:lvlText w:val="%9."/>
      <w:lvlJc w:val="right"/>
      <w:pPr>
        <w:tabs>
          <w:tab w:val="num" w:pos="6480"/>
        </w:tabs>
        <w:ind w:left="6480" w:hanging="180"/>
      </w:pPr>
    </w:lvl>
  </w:abstractNum>
  <w:abstractNum w:abstractNumId="16">
    <w:nsid w:val="3F33537E"/>
    <w:multiLevelType w:val="hybridMultilevel"/>
    <w:tmpl w:val="BE764CEA"/>
    <w:lvl w:ilvl="0" w:tplc="04020003">
      <w:start w:val="1"/>
      <w:numFmt w:val="bullet"/>
      <w:lvlText w:val="o"/>
      <w:lvlJc w:val="left"/>
      <w:pPr>
        <w:ind w:left="720" w:hanging="360"/>
      </w:pPr>
      <w:rPr>
        <w:rFonts w:ascii="Courier New" w:hAnsi="Courier New" w:cs="Courier New" w:hint="default"/>
      </w:rPr>
    </w:lvl>
    <w:lvl w:ilvl="1" w:tplc="04020003">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7">
    <w:nsid w:val="3FBA043C"/>
    <w:multiLevelType w:val="hybridMultilevel"/>
    <w:tmpl w:val="6046EE8A"/>
    <w:lvl w:ilvl="0" w:tplc="04020001">
      <w:start w:val="1"/>
      <w:numFmt w:val="bullet"/>
      <w:lvlText w:val=""/>
      <w:lvlJc w:val="left"/>
      <w:pPr>
        <w:ind w:left="1800" w:hanging="360"/>
      </w:pPr>
      <w:rPr>
        <w:rFonts w:ascii="Symbol" w:hAnsi="Symbol" w:hint="default"/>
      </w:rPr>
    </w:lvl>
    <w:lvl w:ilvl="1" w:tplc="04020003" w:tentative="1">
      <w:start w:val="1"/>
      <w:numFmt w:val="bullet"/>
      <w:lvlText w:val="o"/>
      <w:lvlJc w:val="left"/>
      <w:pPr>
        <w:ind w:left="2520" w:hanging="360"/>
      </w:pPr>
      <w:rPr>
        <w:rFonts w:ascii="Courier New" w:hAnsi="Courier New" w:cs="Courier New" w:hint="default"/>
      </w:rPr>
    </w:lvl>
    <w:lvl w:ilvl="2" w:tplc="04020005" w:tentative="1">
      <w:start w:val="1"/>
      <w:numFmt w:val="bullet"/>
      <w:lvlText w:val=""/>
      <w:lvlJc w:val="left"/>
      <w:pPr>
        <w:ind w:left="3240" w:hanging="360"/>
      </w:pPr>
      <w:rPr>
        <w:rFonts w:ascii="Wingdings" w:hAnsi="Wingdings" w:hint="default"/>
      </w:rPr>
    </w:lvl>
    <w:lvl w:ilvl="3" w:tplc="04020001" w:tentative="1">
      <w:start w:val="1"/>
      <w:numFmt w:val="bullet"/>
      <w:lvlText w:val=""/>
      <w:lvlJc w:val="left"/>
      <w:pPr>
        <w:ind w:left="3960" w:hanging="360"/>
      </w:pPr>
      <w:rPr>
        <w:rFonts w:ascii="Symbol" w:hAnsi="Symbol" w:hint="default"/>
      </w:rPr>
    </w:lvl>
    <w:lvl w:ilvl="4" w:tplc="04020003" w:tentative="1">
      <w:start w:val="1"/>
      <w:numFmt w:val="bullet"/>
      <w:lvlText w:val="o"/>
      <w:lvlJc w:val="left"/>
      <w:pPr>
        <w:ind w:left="4680" w:hanging="360"/>
      </w:pPr>
      <w:rPr>
        <w:rFonts w:ascii="Courier New" w:hAnsi="Courier New" w:cs="Courier New" w:hint="default"/>
      </w:rPr>
    </w:lvl>
    <w:lvl w:ilvl="5" w:tplc="04020005" w:tentative="1">
      <w:start w:val="1"/>
      <w:numFmt w:val="bullet"/>
      <w:lvlText w:val=""/>
      <w:lvlJc w:val="left"/>
      <w:pPr>
        <w:ind w:left="5400" w:hanging="360"/>
      </w:pPr>
      <w:rPr>
        <w:rFonts w:ascii="Wingdings" w:hAnsi="Wingdings" w:hint="default"/>
      </w:rPr>
    </w:lvl>
    <w:lvl w:ilvl="6" w:tplc="04020001" w:tentative="1">
      <w:start w:val="1"/>
      <w:numFmt w:val="bullet"/>
      <w:lvlText w:val=""/>
      <w:lvlJc w:val="left"/>
      <w:pPr>
        <w:ind w:left="6120" w:hanging="360"/>
      </w:pPr>
      <w:rPr>
        <w:rFonts w:ascii="Symbol" w:hAnsi="Symbol" w:hint="default"/>
      </w:rPr>
    </w:lvl>
    <w:lvl w:ilvl="7" w:tplc="04020003" w:tentative="1">
      <w:start w:val="1"/>
      <w:numFmt w:val="bullet"/>
      <w:lvlText w:val="o"/>
      <w:lvlJc w:val="left"/>
      <w:pPr>
        <w:ind w:left="6840" w:hanging="360"/>
      </w:pPr>
      <w:rPr>
        <w:rFonts w:ascii="Courier New" w:hAnsi="Courier New" w:cs="Courier New" w:hint="default"/>
      </w:rPr>
    </w:lvl>
    <w:lvl w:ilvl="8" w:tplc="04020005" w:tentative="1">
      <w:start w:val="1"/>
      <w:numFmt w:val="bullet"/>
      <w:lvlText w:val=""/>
      <w:lvlJc w:val="left"/>
      <w:pPr>
        <w:ind w:left="7560" w:hanging="360"/>
      </w:pPr>
      <w:rPr>
        <w:rFonts w:ascii="Wingdings" w:hAnsi="Wingdings" w:hint="default"/>
      </w:rPr>
    </w:lvl>
  </w:abstractNum>
  <w:abstractNum w:abstractNumId="18">
    <w:nsid w:val="41E665AF"/>
    <w:multiLevelType w:val="hybridMultilevel"/>
    <w:tmpl w:val="E4F662C8"/>
    <w:lvl w:ilvl="0" w:tplc="2564E438">
      <w:start w:val="2"/>
      <w:numFmt w:val="bullet"/>
      <w:lvlText w:val="-"/>
      <w:lvlJc w:val="left"/>
      <w:pPr>
        <w:ind w:left="1068" w:hanging="360"/>
      </w:pPr>
      <w:rPr>
        <w:rFonts w:ascii="Times New Roman" w:eastAsia="Calibri" w:hAnsi="Times New Roman" w:cs="Times New Roman" w:hint="default"/>
      </w:rPr>
    </w:lvl>
    <w:lvl w:ilvl="1" w:tplc="04020003" w:tentative="1">
      <w:start w:val="1"/>
      <w:numFmt w:val="bullet"/>
      <w:lvlText w:val="o"/>
      <w:lvlJc w:val="left"/>
      <w:pPr>
        <w:ind w:left="1788" w:hanging="360"/>
      </w:pPr>
      <w:rPr>
        <w:rFonts w:ascii="Courier New" w:hAnsi="Courier New" w:cs="Courier New" w:hint="default"/>
      </w:rPr>
    </w:lvl>
    <w:lvl w:ilvl="2" w:tplc="04020005" w:tentative="1">
      <w:start w:val="1"/>
      <w:numFmt w:val="bullet"/>
      <w:lvlText w:val=""/>
      <w:lvlJc w:val="left"/>
      <w:pPr>
        <w:ind w:left="2508" w:hanging="360"/>
      </w:pPr>
      <w:rPr>
        <w:rFonts w:ascii="Wingdings" w:hAnsi="Wingdings" w:hint="default"/>
      </w:rPr>
    </w:lvl>
    <w:lvl w:ilvl="3" w:tplc="04020001" w:tentative="1">
      <w:start w:val="1"/>
      <w:numFmt w:val="bullet"/>
      <w:lvlText w:val=""/>
      <w:lvlJc w:val="left"/>
      <w:pPr>
        <w:ind w:left="3228" w:hanging="360"/>
      </w:pPr>
      <w:rPr>
        <w:rFonts w:ascii="Symbol" w:hAnsi="Symbol" w:hint="default"/>
      </w:rPr>
    </w:lvl>
    <w:lvl w:ilvl="4" w:tplc="04020003" w:tentative="1">
      <w:start w:val="1"/>
      <w:numFmt w:val="bullet"/>
      <w:lvlText w:val="o"/>
      <w:lvlJc w:val="left"/>
      <w:pPr>
        <w:ind w:left="3948" w:hanging="360"/>
      </w:pPr>
      <w:rPr>
        <w:rFonts w:ascii="Courier New" w:hAnsi="Courier New" w:cs="Courier New" w:hint="default"/>
      </w:rPr>
    </w:lvl>
    <w:lvl w:ilvl="5" w:tplc="04020005" w:tentative="1">
      <w:start w:val="1"/>
      <w:numFmt w:val="bullet"/>
      <w:lvlText w:val=""/>
      <w:lvlJc w:val="left"/>
      <w:pPr>
        <w:ind w:left="4668" w:hanging="360"/>
      </w:pPr>
      <w:rPr>
        <w:rFonts w:ascii="Wingdings" w:hAnsi="Wingdings" w:hint="default"/>
      </w:rPr>
    </w:lvl>
    <w:lvl w:ilvl="6" w:tplc="04020001" w:tentative="1">
      <w:start w:val="1"/>
      <w:numFmt w:val="bullet"/>
      <w:lvlText w:val=""/>
      <w:lvlJc w:val="left"/>
      <w:pPr>
        <w:ind w:left="5388" w:hanging="360"/>
      </w:pPr>
      <w:rPr>
        <w:rFonts w:ascii="Symbol" w:hAnsi="Symbol" w:hint="default"/>
      </w:rPr>
    </w:lvl>
    <w:lvl w:ilvl="7" w:tplc="04020003" w:tentative="1">
      <w:start w:val="1"/>
      <w:numFmt w:val="bullet"/>
      <w:lvlText w:val="o"/>
      <w:lvlJc w:val="left"/>
      <w:pPr>
        <w:ind w:left="6108" w:hanging="360"/>
      </w:pPr>
      <w:rPr>
        <w:rFonts w:ascii="Courier New" w:hAnsi="Courier New" w:cs="Courier New" w:hint="default"/>
      </w:rPr>
    </w:lvl>
    <w:lvl w:ilvl="8" w:tplc="04020005" w:tentative="1">
      <w:start w:val="1"/>
      <w:numFmt w:val="bullet"/>
      <w:lvlText w:val=""/>
      <w:lvlJc w:val="left"/>
      <w:pPr>
        <w:ind w:left="6828" w:hanging="360"/>
      </w:pPr>
      <w:rPr>
        <w:rFonts w:ascii="Wingdings" w:hAnsi="Wingdings" w:hint="default"/>
      </w:rPr>
    </w:lvl>
  </w:abstractNum>
  <w:abstractNum w:abstractNumId="19">
    <w:nsid w:val="42713452"/>
    <w:multiLevelType w:val="singleLevel"/>
    <w:tmpl w:val="3B8CC7EA"/>
    <w:name w:val="Tiret 1"/>
    <w:lvl w:ilvl="0">
      <w:start w:val="1"/>
      <w:numFmt w:val="bullet"/>
      <w:lvlRestart w:val="0"/>
      <w:pStyle w:val="Tiret1"/>
      <w:lvlText w:val="–"/>
      <w:lvlJc w:val="left"/>
      <w:pPr>
        <w:tabs>
          <w:tab w:val="num" w:pos="1417"/>
        </w:tabs>
        <w:ind w:left="1417" w:hanging="567"/>
      </w:pPr>
    </w:lvl>
  </w:abstractNum>
  <w:abstractNum w:abstractNumId="20">
    <w:nsid w:val="44D8570B"/>
    <w:multiLevelType w:val="hybridMultilevel"/>
    <w:tmpl w:val="F43EA578"/>
    <w:lvl w:ilvl="0" w:tplc="04020003">
      <w:start w:val="1"/>
      <w:numFmt w:val="bullet"/>
      <w:lvlText w:val="o"/>
      <w:lvlJc w:val="left"/>
      <w:pPr>
        <w:ind w:left="2520" w:hanging="360"/>
      </w:pPr>
      <w:rPr>
        <w:rFonts w:ascii="Courier New" w:hAnsi="Courier New" w:cs="Courier New" w:hint="default"/>
      </w:rPr>
    </w:lvl>
    <w:lvl w:ilvl="1" w:tplc="04020003" w:tentative="1">
      <w:start w:val="1"/>
      <w:numFmt w:val="bullet"/>
      <w:lvlText w:val="o"/>
      <w:lvlJc w:val="left"/>
      <w:pPr>
        <w:ind w:left="3240" w:hanging="360"/>
      </w:pPr>
      <w:rPr>
        <w:rFonts w:ascii="Courier New" w:hAnsi="Courier New" w:cs="Courier New" w:hint="default"/>
      </w:rPr>
    </w:lvl>
    <w:lvl w:ilvl="2" w:tplc="04020005" w:tentative="1">
      <w:start w:val="1"/>
      <w:numFmt w:val="bullet"/>
      <w:lvlText w:val=""/>
      <w:lvlJc w:val="left"/>
      <w:pPr>
        <w:ind w:left="3960" w:hanging="360"/>
      </w:pPr>
      <w:rPr>
        <w:rFonts w:ascii="Wingdings" w:hAnsi="Wingdings" w:hint="default"/>
      </w:rPr>
    </w:lvl>
    <w:lvl w:ilvl="3" w:tplc="04020001" w:tentative="1">
      <w:start w:val="1"/>
      <w:numFmt w:val="bullet"/>
      <w:lvlText w:val=""/>
      <w:lvlJc w:val="left"/>
      <w:pPr>
        <w:ind w:left="4680" w:hanging="360"/>
      </w:pPr>
      <w:rPr>
        <w:rFonts w:ascii="Symbol" w:hAnsi="Symbol" w:hint="default"/>
      </w:rPr>
    </w:lvl>
    <w:lvl w:ilvl="4" w:tplc="04020003" w:tentative="1">
      <w:start w:val="1"/>
      <w:numFmt w:val="bullet"/>
      <w:lvlText w:val="o"/>
      <w:lvlJc w:val="left"/>
      <w:pPr>
        <w:ind w:left="5400" w:hanging="360"/>
      </w:pPr>
      <w:rPr>
        <w:rFonts w:ascii="Courier New" w:hAnsi="Courier New" w:cs="Courier New" w:hint="default"/>
      </w:rPr>
    </w:lvl>
    <w:lvl w:ilvl="5" w:tplc="04020005" w:tentative="1">
      <w:start w:val="1"/>
      <w:numFmt w:val="bullet"/>
      <w:lvlText w:val=""/>
      <w:lvlJc w:val="left"/>
      <w:pPr>
        <w:ind w:left="6120" w:hanging="360"/>
      </w:pPr>
      <w:rPr>
        <w:rFonts w:ascii="Wingdings" w:hAnsi="Wingdings" w:hint="default"/>
      </w:rPr>
    </w:lvl>
    <w:lvl w:ilvl="6" w:tplc="04020001" w:tentative="1">
      <w:start w:val="1"/>
      <w:numFmt w:val="bullet"/>
      <w:lvlText w:val=""/>
      <w:lvlJc w:val="left"/>
      <w:pPr>
        <w:ind w:left="6840" w:hanging="360"/>
      </w:pPr>
      <w:rPr>
        <w:rFonts w:ascii="Symbol" w:hAnsi="Symbol" w:hint="default"/>
      </w:rPr>
    </w:lvl>
    <w:lvl w:ilvl="7" w:tplc="04020003" w:tentative="1">
      <w:start w:val="1"/>
      <w:numFmt w:val="bullet"/>
      <w:lvlText w:val="o"/>
      <w:lvlJc w:val="left"/>
      <w:pPr>
        <w:ind w:left="7560" w:hanging="360"/>
      </w:pPr>
      <w:rPr>
        <w:rFonts w:ascii="Courier New" w:hAnsi="Courier New" w:cs="Courier New" w:hint="default"/>
      </w:rPr>
    </w:lvl>
    <w:lvl w:ilvl="8" w:tplc="04020005" w:tentative="1">
      <w:start w:val="1"/>
      <w:numFmt w:val="bullet"/>
      <w:lvlText w:val=""/>
      <w:lvlJc w:val="left"/>
      <w:pPr>
        <w:ind w:left="8280" w:hanging="360"/>
      </w:pPr>
      <w:rPr>
        <w:rFonts w:ascii="Wingdings" w:hAnsi="Wingdings" w:hint="default"/>
      </w:rPr>
    </w:lvl>
  </w:abstractNum>
  <w:abstractNum w:abstractNumId="21">
    <w:nsid w:val="458D06CF"/>
    <w:multiLevelType w:val="hybridMultilevel"/>
    <w:tmpl w:val="D2B4E960"/>
    <w:lvl w:ilvl="0" w:tplc="04020003">
      <w:start w:val="1"/>
      <w:numFmt w:val="bullet"/>
      <w:lvlText w:val="o"/>
      <w:lvlJc w:val="left"/>
      <w:pPr>
        <w:ind w:left="2520" w:hanging="360"/>
      </w:pPr>
      <w:rPr>
        <w:rFonts w:ascii="Courier New" w:hAnsi="Courier New" w:cs="Courier New" w:hint="default"/>
      </w:rPr>
    </w:lvl>
    <w:lvl w:ilvl="1" w:tplc="04020003" w:tentative="1">
      <w:start w:val="1"/>
      <w:numFmt w:val="bullet"/>
      <w:lvlText w:val="o"/>
      <w:lvlJc w:val="left"/>
      <w:pPr>
        <w:ind w:left="3240" w:hanging="360"/>
      </w:pPr>
      <w:rPr>
        <w:rFonts w:ascii="Courier New" w:hAnsi="Courier New" w:cs="Courier New" w:hint="default"/>
      </w:rPr>
    </w:lvl>
    <w:lvl w:ilvl="2" w:tplc="04020005" w:tentative="1">
      <w:start w:val="1"/>
      <w:numFmt w:val="bullet"/>
      <w:lvlText w:val=""/>
      <w:lvlJc w:val="left"/>
      <w:pPr>
        <w:ind w:left="3960" w:hanging="360"/>
      </w:pPr>
      <w:rPr>
        <w:rFonts w:ascii="Wingdings" w:hAnsi="Wingdings" w:hint="default"/>
      </w:rPr>
    </w:lvl>
    <w:lvl w:ilvl="3" w:tplc="04020001" w:tentative="1">
      <w:start w:val="1"/>
      <w:numFmt w:val="bullet"/>
      <w:lvlText w:val=""/>
      <w:lvlJc w:val="left"/>
      <w:pPr>
        <w:ind w:left="4680" w:hanging="360"/>
      </w:pPr>
      <w:rPr>
        <w:rFonts w:ascii="Symbol" w:hAnsi="Symbol" w:hint="default"/>
      </w:rPr>
    </w:lvl>
    <w:lvl w:ilvl="4" w:tplc="04020003" w:tentative="1">
      <w:start w:val="1"/>
      <w:numFmt w:val="bullet"/>
      <w:lvlText w:val="o"/>
      <w:lvlJc w:val="left"/>
      <w:pPr>
        <w:ind w:left="5400" w:hanging="360"/>
      </w:pPr>
      <w:rPr>
        <w:rFonts w:ascii="Courier New" w:hAnsi="Courier New" w:cs="Courier New" w:hint="default"/>
      </w:rPr>
    </w:lvl>
    <w:lvl w:ilvl="5" w:tplc="04020005" w:tentative="1">
      <w:start w:val="1"/>
      <w:numFmt w:val="bullet"/>
      <w:lvlText w:val=""/>
      <w:lvlJc w:val="left"/>
      <w:pPr>
        <w:ind w:left="6120" w:hanging="360"/>
      </w:pPr>
      <w:rPr>
        <w:rFonts w:ascii="Wingdings" w:hAnsi="Wingdings" w:hint="default"/>
      </w:rPr>
    </w:lvl>
    <w:lvl w:ilvl="6" w:tplc="04020001" w:tentative="1">
      <w:start w:val="1"/>
      <w:numFmt w:val="bullet"/>
      <w:lvlText w:val=""/>
      <w:lvlJc w:val="left"/>
      <w:pPr>
        <w:ind w:left="6840" w:hanging="360"/>
      </w:pPr>
      <w:rPr>
        <w:rFonts w:ascii="Symbol" w:hAnsi="Symbol" w:hint="default"/>
      </w:rPr>
    </w:lvl>
    <w:lvl w:ilvl="7" w:tplc="04020003" w:tentative="1">
      <w:start w:val="1"/>
      <w:numFmt w:val="bullet"/>
      <w:lvlText w:val="o"/>
      <w:lvlJc w:val="left"/>
      <w:pPr>
        <w:ind w:left="7560" w:hanging="360"/>
      </w:pPr>
      <w:rPr>
        <w:rFonts w:ascii="Courier New" w:hAnsi="Courier New" w:cs="Courier New" w:hint="default"/>
      </w:rPr>
    </w:lvl>
    <w:lvl w:ilvl="8" w:tplc="04020005" w:tentative="1">
      <w:start w:val="1"/>
      <w:numFmt w:val="bullet"/>
      <w:lvlText w:val=""/>
      <w:lvlJc w:val="left"/>
      <w:pPr>
        <w:ind w:left="8280" w:hanging="360"/>
      </w:pPr>
      <w:rPr>
        <w:rFonts w:ascii="Wingdings" w:hAnsi="Wingdings" w:hint="default"/>
      </w:rPr>
    </w:lvl>
  </w:abstractNum>
  <w:abstractNum w:abstractNumId="22">
    <w:nsid w:val="4C1B7C02"/>
    <w:multiLevelType w:val="hybridMultilevel"/>
    <w:tmpl w:val="4524E192"/>
    <w:lvl w:ilvl="0" w:tplc="04020001">
      <w:start w:val="1"/>
      <w:numFmt w:val="bullet"/>
      <w:lvlText w:val=""/>
      <w:lvlJc w:val="left"/>
      <w:pPr>
        <w:ind w:left="1800" w:hanging="360"/>
      </w:pPr>
      <w:rPr>
        <w:rFonts w:ascii="Symbol" w:hAnsi="Symbol" w:hint="default"/>
      </w:rPr>
    </w:lvl>
    <w:lvl w:ilvl="1" w:tplc="04020003" w:tentative="1">
      <w:start w:val="1"/>
      <w:numFmt w:val="bullet"/>
      <w:lvlText w:val="o"/>
      <w:lvlJc w:val="left"/>
      <w:pPr>
        <w:ind w:left="2520" w:hanging="360"/>
      </w:pPr>
      <w:rPr>
        <w:rFonts w:ascii="Courier New" w:hAnsi="Courier New" w:cs="Courier New" w:hint="default"/>
      </w:rPr>
    </w:lvl>
    <w:lvl w:ilvl="2" w:tplc="04020005" w:tentative="1">
      <w:start w:val="1"/>
      <w:numFmt w:val="bullet"/>
      <w:lvlText w:val=""/>
      <w:lvlJc w:val="left"/>
      <w:pPr>
        <w:ind w:left="3240" w:hanging="360"/>
      </w:pPr>
      <w:rPr>
        <w:rFonts w:ascii="Wingdings" w:hAnsi="Wingdings" w:hint="default"/>
      </w:rPr>
    </w:lvl>
    <w:lvl w:ilvl="3" w:tplc="04020001" w:tentative="1">
      <w:start w:val="1"/>
      <w:numFmt w:val="bullet"/>
      <w:lvlText w:val=""/>
      <w:lvlJc w:val="left"/>
      <w:pPr>
        <w:ind w:left="3960" w:hanging="360"/>
      </w:pPr>
      <w:rPr>
        <w:rFonts w:ascii="Symbol" w:hAnsi="Symbol" w:hint="default"/>
      </w:rPr>
    </w:lvl>
    <w:lvl w:ilvl="4" w:tplc="04020003" w:tentative="1">
      <w:start w:val="1"/>
      <w:numFmt w:val="bullet"/>
      <w:lvlText w:val="o"/>
      <w:lvlJc w:val="left"/>
      <w:pPr>
        <w:ind w:left="4680" w:hanging="360"/>
      </w:pPr>
      <w:rPr>
        <w:rFonts w:ascii="Courier New" w:hAnsi="Courier New" w:cs="Courier New" w:hint="default"/>
      </w:rPr>
    </w:lvl>
    <w:lvl w:ilvl="5" w:tplc="04020005" w:tentative="1">
      <w:start w:val="1"/>
      <w:numFmt w:val="bullet"/>
      <w:lvlText w:val=""/>
      <w:lvlJc w:val="left"/>
      <w:pPr>
        <w:ind w:left="5400" w:hanging="360"/>
      </w:pPr>
      <w:rPr>
        <w:rFonts w:ascii="Wingdings" w:hAnsi="Wingdings" w:hint="default"/>
      </w:rPr>
    </w:lvl>
    <w:lvl w:ilvl="6" w:tplc="04020001" w:tentative="1">
      <w:start w:val="1"/>
      <w:numFmt w:val="bullet"/>
      <w:lvlText w:val=""/>
      <w:lvlJc w:val="left"/>
      <w:pPr>
        <w:ind w:left="6120" w:hanging="360"/>
      </w:pPr>
      <w:rPr>
        <w:rFonts w:ascii="Symbol" w:hAnsi="Symbol" w:hint="default"/>
      </w:rPr>
    </w:lvl>
    <w:lvl w:ilvl="7" w:tplc="04020003" w:tentative="1">
      <w:start w:val="1"/>
      <w:numFmt w:val="bullet"/>
      <w:lvlText w:val="o"/>
      <w:lvlJc w:val="left"/>
      <w:pPr>
        <w:ind w:left="6840" w:hanging="360"/>
      </w:pPr>
      <w:rPr>
        <w:rFonts w:ascii="Courier New" w:hAnsi="Courier New" w:cs="Courier New" w:hint="default"/>
      </w:rPr>
    </w:lvl>
    <w:lvl w:ilvl="8" w:tplc="04020005" w:tentative="1">
      <w:start w:val="1"/>
      <w:numFmt w:val="bullet"/>
      <w:lvlText w:val=""/>
      <w:lvlJc w:val="left"/>
      <w:pPr>
        <w:ind w:left="7560" w:hanging="360"/>
      </w:pPr>
      <w:rPr>
        <w:rFonts w:ascii="Wingdings" w:hAnsi="Wingdings" w:hint="default"/>
      </w:rPr>
    </w:lvl>
  </w:abstractNum>
  <w:abstractNum w:abstractNumId="23">
    <w:nsid w:val="4DD7718F"/>
    <w:multiLevelType w:val="hybridMultilevel"/>
    <w:tmpl w:val="DCC61F5C"/>
    <w:lvl w:ilvl="0" w:tplc="5F6639EE">
      <w:start w:val="1"/>
      <w:numFmt w:val="decimal"/>
      <w:lvlText w:val="%1."/>
      <w:lvlJc w:val="left"/>
      <w:pPr>
        <w:ind w:left="1080" w:hanging="360"/>
      </w:pPr>
      <w:rPr>
        <w:rFonts w:hint="default"/>
        <w:b/>
      </w:rPr>
    </w:lvl>
    <w:lvl w:ilvl="1" w:tplc="04020019" w:tentative="1">
      <w:start w:val="1"/>
      <w:numFmt w:val="lowerLetter"/>
      <w:lvlText w:val="%2."/>
      <w:lvlJc w:val="left"/>
      <w:pPr>
        <w:ind w:left="1800" w:hanging="360"/>
      </w:pPr>
    </w:lvl>
    <w:lvl w:ilvl="2" w:tplc="0402001B" w:tentative="1">
      <w:start w:val="1"/>
      <w:numFmt w:val="lowerRoman"/>
      <w:lvlText w:val="%3."/>
      <w:lvlJc w:val="right"/>
      <w:pPr>
        <w:ind w:left="2520" w:hanging="180"/>
      </w:pPr>
    </w:lvl>
    <w:lvl w:ilvl="3" w:tplc="0402000F" w:tentative="1">
      <w:start w:val="1"/>
      <w:numFmt w:val="decimal"/>
      <w:lvlText w:val="%4."/>
      <w:lvlJc w:val="left"/>
      <w:pPr>
        <w:ind w:left="3240" w:hanging="360"/>
      </w:pPr>
    </w:lvl>
    <w:lvl w:ilvl="4" w:tplc="04020019" w:tentative="1">
      <w:start w:val="1"/>
      <w:numFmt w:val="lowerLetter"/>
      <w:lvlText w:val="%5."/>
      <w:lvlJc w:val="left"/>
      <w:pPr>
        <w:ind w:left="3960" w:hanging="360"/>
      </w:pPr>
    </w:lvl>
    <w:lvl w:ilvl="5" w:tplc="0402001B" w:tentative="1">
      <w:start w:val="1"/>
      <w:numFmt w:val="lowerRoman"/>
      <w:lvlText w:val="%6."/>
      <w:lvlJc w:val="right"/>
      <w:pPr>
        <w:ind w:left="4680" w:hanging="180"/>
      </w:pPr>
    </w:lvl>
    <w:lvl w:ilvl="6" w:tplc="0402000F" w:tentative="1">
      <w:start w:val="1"/>
      <w:numFmt w:val="decimal"/>
      <w:lvlText w:val="%7."/>
      <w:lvlJc w:val="left"/>
      <w:pPr>
        <w:ind w:left="5400" w:hanging="360"/>
      </w:pPr>
    </w:lvl>
    <w:lvl w:ilvl="7" w:tplc="04020019" w:tentative="1">
      <w:start w:val="1"/>
      <w:numFmt w:val="lowerLetter"/>
      <w:lvlText w:val="%8."/>
      <w:lvlJc w:val="left"/>
      <w:pPr>
        <w:ind w:left="6120" w:hanging="360"/>
      </w:pPr>
    </w:lvl>
    <w:lvl w:ilvl="8" w:tplc="0402001B" w:tentative="1">
      <w:start w:val="1"/>
      <w:numFmt w:val="lowerRoman"/>
      <w:lvlText w:val="%9."/>
      <w:lvlJc w:val="right"/>
      <w:pPr>
        <w:ind w:left="6840" w:hanging="180"/>
      </w:pPr>
    </w:lvl>
  </w:abstractNum>
  <w:abstractNum w:abstractNumId="24">
    <w:nsid w:val="51FF7D7E"/>
    <w:multiLevelType w:val="hybridMultilevel"/>
    <w:tmpl w:val="44166DC6"/>
    <w:lvl w:ilvl="0" w:tplc="04020003">
      <w:start w:val="1"/>
      <w:numFmt w:val="bullet"/>
      <w:lvlText w:val="o"/>
      <w:lvlJc w:val="left"/>
      <w:pPr>
        <w:ind w:left="2520" w:hanging="360"/>
      </w:pPr>
      <w:rPr>
        <w:rFonts w:ascii="Courier New" w:hAnsi="Courier New" w:cs="Courier New" w:hint="default"/>
      </w:rPr>
    </w:lvl>
    <w:lvl w:ilvl="1" w:tplc="04020003" w:tentative="1">
      <w:start w:val="1"/>
      <w:numFmt w:val="bullet"/>
      <w:lvlText w:val="o"/>
      <w:lvlJc w:val="left"/>
      <w:pPr>
        <w:ind w:left="3240" w:hanging="360"/>
      </w:pPr>
      <w:rPr>
        <w:rFonts w:ascii="Courier New" w:hAnsi="Courier New" w:cs="Courier New" w:hint="default"/>
      </w:rPr>
    </w:lvl>
    <w:lvl w:ilvl="2" w:tplc="04020005" w:tentative="1">
      <w:start w:val="1"/>
      <w:numFmt w:val="bullet"/>
      <w:lvlText w:val=""/>
      <w:lvlJc w:val="left"/>
      <w:pPr>
        <w:ind w:left="3960" w:hanging="360"/>
      </w:pPr>
      <w:rPr>
        <w:rFonts w:ascii="Wingdings" w:hAnsi="Wingdings" w:hint="default"/>
      </w:rPr>
    </w:lvl>
    <w:lvl w:ilvl="3" w:tplc="04020001" w:tentative="1">
      <w:start w:val="1"/>
      <w:numFmt w:val="bullet"/>
      <w:lvlText w:val=""/>
      <w:lvlJc w:val="left"/>
      <w:pPr>
        <w:ind w:left="4680" w:hanging="360"/>
      </w:pPr>
      <w:rPr>
        <w:rFonts w:ascii="Symbol" w:hAnsi="Symbol" w:hint="default"/>
      </w:rPr>
    </w:lvl>
    <w:lvl w:ilvl="4" w:tplc="04020003" w:tentative="1">
      <w:start w:val="1"/>
      <w:numFmt w:val="bullet"/>
      <w:lvlText w:val="o"/>
      <w:lvlJc w:val="left"/>
      <w:pPr>
        <w:ind w:left="5400" w:hanging="360"/>
      </w:pPr>
      <w:rPr>
        <w:rFonts w:ascii="Courier New" w:hAnsi="Courier New" w:cs="Courier New" w:hint="default"/>
      </w:rPr>
    </w:lvl>
    <w:lvl w:ilvl="5" w:tplc="04020005" w:tentative="1">
      <w:start w:val="1"/>
      <w:numFmt w:val="bullet"/>
      <w:lvlText w:val=""/>
      <w:lvlJc w:val="left"/>
      <w:pPr>
        <w:ind w:left="6120" w:hanging="360"/>
      </w:pPr>
      <w:rPr>
        <w:rFonts w:ascii="Wingdings" w:hAnsi="Wingdings" w:hint="default"/>
      </w:rPr>
    </w:lvl>
    <w:lvl w:ilvl="6" w:tplc="04020001" w:tentative="1">
      <w:start w:val="1"/>
      <w:numFmt w:val="bullet"/>
      <w:lvlText w:val=""/>
      <w:lvlJc w:val="left"/>
      <w:pPr>
        <w:ind w:left="6840" w:hanging="360"/>
      </w:pPr>
      <w:rPr>
        <w:rFonts w:ascii="Symbol" w:hAnsi="Symbol" w:hint="default"/>
      </w:rPr>
    </w:lvl>
    <w:lvl w:ilvl="7" w:tplc="04020003" w:tentative="1">
      <w:start w:val="1"/>
      <w:numFmt w:val="bullet"/>
      <w:lvlText w:val="o"/>
      <w:lvlJc w:val="left"/>
      <w:pPr>
        <w:ind w:left="7560" w:hanging="360"/>
      </w:pPr>
      <w:rPr>
        <w:rFonts w:ascii="Courier New" w:hAnsi="Courier New" w:cs="Courier New" w:hint="default"/>
      </w:rPr>
    </w:lvl>
    <w:lvl w:ilvl="8" w:tplc="04020005" w:tentative="1">
      <w:start w:val="1"/>
      <w:numFmt w:val="bullet"/>
      <w:lvlText w:val=""/>
      <w:lvlJc w:val="left"/>
      <w:pPr>
        <w:ind w:left="8280" w:hanging="360"/>
      </w:pPr>
      <w:rPr>
        <w:rFonts w:ascii="Wingdings" w:hAnsi="Wingdings" w:hint="default"/>
      </w:rPr>
    </w:lvl>
  </w:abstractNum>
  <w:abstractNum w:abstractNumId="25">
    <w:nsid w:val="52E60973"/>
    <w:multiLevelType w:val="hybridMultilevel"/>
    <w:tmpl w:val="83409E9E"/>
    <w:lvl w:ilvl="0" w:tplc="4C04B2FE">
      <w:start w:val="1"/>
      <w:numFmt w:val="decimal"/>
      <w:lvlText w:val="%1."/>
      <w:lvlJc w:val="left"/>
      <w:pPr>
        <w:tabs>
          <w:tab w:val="num" w:pos="1080"/>
        </w:tabs>
        <w:ind w:left="1080" w:hanging="720"/>
      </w:pPr>
      <w:rPr>
        <w:rFonts w:hint="default"/>
      </w:rPr>
    </w:lvl>
    <w:lvl w:ilvl="1" w:tplc="04020019" w:tentative="1">
      <w:start w:val="1"/>
      <w:numFmt w:val="lowerLetter"/>
      <w:lvlText w:val="%2."/>
      <w:lvlJc w:val="left"/>
      <w:pPr>
        <w:tabs>
          <w:tab w:val="num" w:pos="1440"/>
        </w:tabs>
        <w:ind w:left="1440" w:hanging="360"/>
      </w:pPr>
    </w:lvl>
    <w:lvl w:ilvl="2" w:tplc="0402001B" w:tentative="1">
      <w:start w:val="1"/>
      <w:numFmt w:val="lowerRoman"/>
      <w:lvlText w:val="%3."/>
      <w:lvlJc w:val="right"/>
      <w:pPr>
        <w:tabs>
          <w:tab w:val="num" w:pos="2160"/>
        </w:tabs>
        <w:ind w:left="2160" w:hanging="180"/>
      </w:pPr>
    </w:lvl>
    <w:lvl w:ilvl="3" w:tplc="0402000F" w:tentative="1">
      <w:start w:val="1"/>
      <w:numFmt w:val="decimal"/>
      <w:lvlText w:val="%4."/>
      <w:lvlJc w:val="left"/>
      <w:pPr>
        <w:tabs>
          <w:tab w:val="num" w:pos="2880"/>
        </w:tabs>
        <w:ind w:left="2880" w:hanging="360"/>
      </w:pPr>
    </w:lvl>
    <w:lvl w:ilvl="4" w:tplc="04020019" w:tentative="1">
      <w:start w:val="1"/>
      <w:numFmt w:val="lowerLetter"/>
      <w:lvlText w:val="%5."/>
      <w:lvlJc w:val="left"/>
      <w:pPr>
        <w:tabs>
          <w:tab w:val="num" w:pos="3600"/>
        </w:tabs>
        <w:ind w:left="3600" w:hanging="360"/>
      </w:pPr>
    </w:lvl>
    <w:lvl w:ilvl="5" w:tplc="0402001B" w:tentative="1">
      <w:start w:val="1"/>
      <w:numFmt w:val="lowerRoman"/>
      <w:lvlText w:val="%6."/>
      <w:lvlJc w:val="right"/>
      <w:pPr>
        <w:tabs>
          <w:tab w:val="num" w:pos="4320"/>
        </w:tabs>
        <w:ind w:left="4320" w:hanging="180"/>
      </w:pPr>
    </w:lvl>
    <w:lvl w:ilvl="6" w:tplc="0402000F" w:tentative="1">
      <w:start w:val="1"/>
      <w:numFmt w:val="decimal"/>
      <w:lvlText w:val="%7."/>
      <w:lvlJc w:val="left"/>
      <w:pPr>
        <w:tabs>
          <w:tab w:val="num" w:pos="5040"/>
        </w:tabs>
        <w:ind w:left="5040" w:hanging="360"/>
      </w:pPr>
    </w:lvl>
    <w:lvl w:ilvl="7" w:tplc="04020019" w:tentative="1">
      <w:start w:val="1"/>
      <w:numFmt w:val="lowerLetter"/>
      <w:lvlText w:val="%8."/>
      <w:lvlJc w:val="left"/>
      <w:pPr>
        <w:tabs>
          <w:tab w:val="num" w:pos="5760"/>
        </w:tabs>
        <w:ind w:left="5760" w:hanging="360"/>
      </w:pPr>
    </w:lvl>
    <w:lvl w:ilvl="8" w:tplc="0402001B" w:tentative="1">
      <w:start w:val="1"/>
      <w:numFmt w:val="lowerRoman"/>
      <w:lvlText w:val="%9."/>
      <w:lvlJc w:val="right"/>
      <w:pPr>
        <w:tabs>
          <w:tab w:val="num" w:pos="6480"/>
        </w:tabs>
        <w:ind w:left="6480" w:hanging="180"/>
      </w:pPr>
    </w:lvl>
  </w:abstractNum>
  <w:abstractNum w:abstractNumId="26">
    <w:nsid w:val="53DA1AB1"/>
    <w:multiLevelType w:val="hybridMultilevel"/>
    <w:tmpl w:val="5996649E"/>
    <w:lvl w:ilvl="0" w:tplc="0402000F">
      <w:start w:val="1"/>
      <w:numFmt w:val="bullet"/>
      <w:pStyle w:val="a"/>
      <w:lvlText w:val=""/>
      <w:lvlJc w:val="left"/>
      <w:pPr>
        <w:ind w:left="720" w:hanging="360"/>
      </w:pPr>
      <w:rPr>
        <w:rFonts w:ascii="Wingdings" w:hAnsi="Wingdings" w:hint="default"/>
      </w:rPr>
    </w:lvl>
    <w:lvl w:ilvl="1" w:tplc="04020019">
      <w:start w:val="1"/>
      <w:numFmt w:val="bullet"/>
      <w:lvlText w:val=""/>
      <w:lvlJc w:val="left"/>
      <w:pPr>
        <w:ind w:left="1440" w:hanging="360"/>
      </w:pPr>
      <w:rPr>
        <w:rFonts w:ascii="Wingdings" w:hAnsi="Wingdings" w:hint="default"/>
      </w:rPr>
    </w:lvl>
    <w:lvl w:ilvl="2" w:tplc="0402001B">
      <w:start w:val="1"/>
      <w:numFmt w:val="bullet"/>
      <w:lvlText w:val=""/>
      <w:lvlJc w:val="left"/>
      <w:pPr>
        <w:ind w:left="2160" w:hanging="360"/>
      </w:pPr>
      <w:rPr>
        <w:rFonts w:ascii="Wingdings" w:hAnsi="Wingdings" w:hint="default"/>
      </w:rPr>
    </w:lvl>
    <w:lvl w:ilvl="3" w:tplc="0402000F" w:tentative="1">
      <w:start w:val="1"/>
      <w:numFmt w:val="bullet"/>
      <w:lvlText w:val=""/>
      <w:lvlJc w:val="left"/>
      <w:pPr>
        <w:ind w:left="2880" w:hanging="360"/>
      </w:pPr>
      <w:rPr>
        <w:rFonts w:ascii="Symbol" w:hAnsi="Symbol" w:hint="default"/>
      </w:rPr>
    </w:lvl>
    <w:lvl w:ilvl="4" w:tplc="04020019" w:tentative="1">
      <w:start w:val="1"/>
      <w:numFmt w:val="bullet"/>
      <w:lvlText w:val="o"/>
      <w:lvlJc w:val="left"/>
      <w:pPr>
        <w:ind w:left="3600" w:hanging="360"/>
      </w:pPr>
      <w:rPr>
        <w:rFonts w:ascii="Courier New" w:hAnsi="Courier New" w:hint="default"/>
      </w:rPr>
    </w:lvl>
    <w:lvl w:ilvl="5" w:tplc="0402001B" w:tentative="1">
      <w:start w:val="1"/>
      <w:numFmt w:val="bullet"/>
      <w:lvlText w:val=""/>
      <w:lvlJc w:val="left"/>
      <w:pPr>
        <w:ind w:left="4320" w:hanging="360"/>
      </w:pPr>
      <w:rPr>
        <w:rFonts w:ascii="Wingdings" w:hAnsi="Wingdings" w:hint="default"/>
      </w:rPr>
    </w:lvl>
    <w:lvl w:ilvl="6" w:tplc="0402000F" w:tentative="1">
      <w:start w:val="1"/>
      <w:numFmt w:val="bullet"/>
      <w:lvlText w:val=""/>
      <w:lvlJc w:val="left"/>
      <w:pPr>
        <w:ind w:left="5040" w:hanging="360"/>
      </w:pPr>
      <w:rPr>
        <w:rFonts w:ascii="Symbol" w:hAnsi="Symbol" w:hint="default"/>
      </w:rPr>
    </w:lvl>
    <w:lvl w:ilvl="7" w:tplc="04020019" w:tentative="1">
      <w:start w:val="1"/>
      <w:numFmt w:val="bullet"/>
      <w:lvlText w:val="o"/>
      <w:lvlJc w:val="left"/>
      <w:pPr>
        <w:ind w:left="5760" w:hanging="360"/>
      </w:pPr>
      <w:rPr>
        <w:rFonts w:ascii="Courier New" w:hAnsi="Courier New" w:hint="default"/>
      </w:rPr>
    </w:lvl>
    <w:lvl w:ilvl="8" w:tplc="0402001B" w:tentative="1">
      <w:start w:val="1"/>
      <w:numFmt w:val="bullet"/>
      <w:lvlText w:val=""/>
      <w:lvlJc w:val="left"/>
      <w:pPr>
        <w:ind w:left="6480" w:hanging="360"/>
      </w:pPr>
      <w:rPr>
        <w:rFonts w:ascii="Wingdings" w:hAnsi="Wingdings" w:hint="default"/>
      </w:rPr>
    </w:lvl>
  </w:abstractNum>
  <w:abstractNum w:abstractNumId="27">
    <w:nsid w:val="5CA31A15"/>
    <w:multiLevelType w:val="singleLevel"/>
    <w:tmpl w:val="CB981644"/>
    <w:name w:val="Tiret 0"/>
    <w:lvl w:ilvl="0">
      <w:start w:val="1"/>
      <w:numFmt w:val="bullet"/>
      <w:lvlRestart w:val="0"/>
      <w:pStyle w:val="Tiret0"/>
      <w:lvlText w:val="–"/>
      <w:lvlJc w:val="left"/>
      <w:pPr>
        <w:tabs>
          <w:tab w:val="num" w:pos="850"/>
        </w:tabs>
        <w:ind w:left="850" w:hanging="850"/>
      </w:pPr>
    </w:lvl>
  </w:abstractNum>
  <w:abstractNum w:abstractNumId="28">
    <w:nsid w:val="5CEF7617"/>
    <w:multiLevelType w:val="hybridMultilevel"/>
    <w:tmpl w:val="4BF0CE6C"/>
    <w:lvl w:ilvl="0" w:tplc="04020003">
      <w:start w:val="1"/>
      <w:numFmt w:val="bullet"/>
      <w:lvlText w:val="o"/>
      <w:lvlJc w:val="left"/>
      <w:pPr>
        <w:ind w:left="1440" w:hanging="360"/>
      </w:pPr>
      <w:rPr>
        <w:rFonts w:ascii="Courier New" w:hAnsi="Courier New" w:cs="Courier New" w:hint="default"/>
      </w:rPr>
    </w:lvl>
    <w:lvl w:ilvl="1" w:tplc="04020003">
      <w:start w:val="1"/>
      <w:numFmt w:val="bullet"/>
      <w:lvlText w:val="o"/>
      <w:lvlJc w:val="left"/>
      <w:pPr>
        <w:ind w:left="2160" w:hanging="360"/>
      </w:pPr>
      <w:rPr>
        <w:rFonts w:ascii="Courier New" w:hAnsi="Courier New" w:cs="Courier New" w:hint="default"/>
      </w:rPr>
    </w:lvl>
    <w:lvl w:ilvl="2" w:tplc="04020005" w:tentative="1">
      <w:start w:val="1"/>
      <w:numFmt w:val="bullet"/>
      <w:lvlText w:val=""/>
      <w:lvlJc w:val="left"/>
      <w:pPr>
        <w:ind w:left="2880" w:hanging="360"/>
      </w:pPr>
      <w:rPr>
        <w:rFonts w:ascii="Wingdings" w:hAnsi="Wingdings" w:hint="default"/>
      </w:rPr>
    </w:lvl>
    <w:lvl w:ilvl="3" w:tplc="04020001" w:tentative="1">
      <w:start w:val="1"/>
      <w:numFmt w:val="bullet"/>
      <w:lvlText w:val=""/>
      <w:lvlJc w:val="left"/>
      <w:pPr>
        <w:ind w:left="3600" w:hanging="360"/>
      </w:pPr>
      <w:rPr>
        <w:rFonts w:ascii="Symbol" w:hAnsi="Symbol" w:hint="default"/>
      </w:rPr>
    </w:lvl>
    <w:lvl w:ilvl="4" w:tplc="04020003" w:tentative="1">
      <w:start w:val="1"/>
      <w:numFmt w:val="bullet"/>
      <w:lvlText w:val="o"/>
      <w:lvlJc w:val="left"/>
      <w:pPr>
        <w:ind w:left="4320" w:hanging="360"/>
      </w:pPr>
      <w:rPr>
        <w:rFonts w:ascii="Courier New" w:hAnsi="Courier New" w:cs="Courier New" w:hint="default"/>
      </w:rPr>
    </w:lvl>
    <w:lvl w:ilvl="5" w:tplc="04020005" w:tentative="1">
      <w:start w:val="1"/>
      <w:numFmt w:val="bullet"/>
      <w:lvlText w:val=""/>
      <w:lvlJc w:val="left"/>
      <w:pPr>
        <w:ind w:left="5040" w:hanging="360"/>
      </w:pPr>
      <w:rPr>
        <w:rFonts w:ascii="Wingdings" w:hAnsi="Wingdings" w:hint="default"/>
      </w:rPr>
    </w:lvl>
    <w:lvl w:ilvl="6" w:tplc="04020001" w:tentative="1">
      <w:start w:val="1"/>
      <w:numFmt w:val="bullet"/>
      <w:lvlText w:val=""/>
      <w:lvlJc w:val="left"/>
      <w:pPr>
        <w:ind w:left="5760" w:hanging="360"/>
      </w:pPr>
      <w:rPr>
        <w:rFonts w:ascii="Symbol" w:hAnsi="Symbol" w:hint="default"/>
      </w:rPr>
    </w:lvl>
    <w:lvl w:ilvl="7" w:tplc="04020003" w:tentative="1">
      <w:start w:val="1"/>
      <w:numFmt w:val="bullet"/>
      <w:lvlText w:val="o"/>
      <w:lvlJc w:val="left"/>
      <w:pPr>
        <w:ind w:left="6480" w:hanging="360"/>
      </w:pPr>
      <w:rPr>
        <w:rFonts w:ascii="Courier New" w:hAnsi="Courier New" w:cs="Courier New" w:hint="default"/>
      </w:rPr>
    </w:lvl>
    <w:lvl w:ilvl="8" w:tplc="04020005" w:tentative="1">
      <w:start w:val="1"/>
      <w:numFmt w:val="bullet"/>
      <w:lvlText w:val=""/>
      <w:lvlJc w:val="left"/>
      <w:pPr>
        <w:ind w:left="7200" w:hanging="360"/>
      </w:pPr>
      <w:rPr>
        <w:rFonts w:ascii="Wingdings" w:hAnsi="Wingdings" w:hint="default"/>
      </w:rPr>
    </w:lvl>
  </w:abstractNum>
  <w:abstractNum w:abstractNumId="29">
    <w:nsid w:val="616B15F0"/>
    <w:multiLevelType w:val="hybridMultilevel"/>
    <w:tmpl w:val="61F8C082"/>
    <w:lvl w:ilvl="0" w:tplc="2610B8F0">
      <w:start w:val="7"/>
      <w:numFmt w:val="bullet"/>
      <w:lvlText w:val="-"/>
      <w:lvlJc w:val="left"/>
      <w:pPr>
        <w:ind w:left="1020" w:hanging="360"/>
      </w:pPr>
      <w:rPr>
        <w:rFonts w:ascii="Times New Roman" w:eastAsia="Times New Roman" w:hAnsi="Times New Roman" w:cs="Times New Roman" w:hint="default"/>
      </w:rPr>
    </w:lvl>
    <w:lvl w:ilvl="1" w:tplc="04020003" w:tentative="1">
      <w:start w:val="1"/>
      <w:numFmt w:val="bullet"/>
      <w:lvlText w:val="o"/>
      <w:lvlJc w:val="left"/>
      <w:pPr>
        <w:ind w:left="1740" w:hanging="360"/>
      </w:pPr>
      <w:rPr>
        <w:rFonts w:ascii="Courier New" w:hAnsi="Courier New" w:cs="Courier New" w:hint="default"/>
      </w:rPr>
    </w:lvl>
    <w:lvl w:ilvl="2" w:tplc="04020005" w:tentative="1">
      <w:start w:val="1"/>
      <w:numFmt w:val="bullet"/>
      <w:lvlText w:val=""/>
      <w:lvlJc w:val="left"/>
      <w:pPr>
        <w:ind w:left="2460" w:hanging="360"/>
      </w:pPr>
      <w:rPr>
        <w:rFonts w:ascii="Wingdings" w:hAnsi="Wingdings" w:hint="default"/>
      </w:rPr>
    </w:lvl>
    <w:lvl w:ilvl="3" w:tplc="04020001" w:tentative="1">
      <w:start w:val="1"/>
      <w:numFmt w:val="bullet"/>
      <w:lvlText w:val=""/>
      <w:lvlJc w:val="left"/>
      <w:pPr>
        <w:ind w:left="3180" w:hanging="360"/>
      </w:pPr>
      <w:rPr>
        <w:rFonts w:ascii="Symbol" w:hAnsi="Symbol" w:hint="default"/>
      </w:rPr>
    </w:lvl>
    <w:lvl w:ilvl="4" w:tplc="04020003" w:tentative="1">
      <w:start w:val="1"/>
      <w:numFmt w:val="bullet"/>
      <w:lvlText w:val="o"/>
      <w:lvlJc w:val="left"/>
      <w:pPr>
        <w:ind w:left="3900" w:hanging="360"/>
      </w:pPr>
      <w:rPr>
        <w:rFonts w:ascii="Courier New" w:hAnsi="Courier New" w:cs="Courier New" w:hint="default"/>
      </w:rPr>
    </w:lvl>
    <w:lvl w:ilvl="5" w:tplc="04020005" w:tentative="1">
      <w:start w:val="1"/>
      <w:numFmt w:val="bullet"/>
      <w:lvlText w:val=""/>
      <w:lvlJc w:val="left"/>
      <w:pPr>
        <w:ind w:left="4620" w:hanging="360"/>
      </w:pPr>
      <w:rPr>
        <w:rFonts w:ascii="Wingdings" w:hAnsi="Wingdings" w:hint="default"/>
      </w:rPr>
    </w:lvl>
    <w:lvl w:ilvl="6" w:tplc="04020001" w:tentative="1">
      <w:start w:val="1"/>
      <w:numFmt w:val="bullet"/>
      <w:lvlText w:val=""/>
      <w:lvlJc w:val="left"/>
      <w:pPr>
        <w:ind w:left="5340" w:hanging="360"/>
      </w:pPr>
      <w:rPr>
        <w:rFonts w:ascii="Symbol" w:hAnsi="Symbol" w:hint="default"/>
      </w:rPr>
    </w:lvl>
    <w:lvl w:ilvl="7" w:tplc="04020003" w:tentative="1">
      <w:start w:val="1"/>
      <w:numFmt w:val="bullet"/>
      <w:lvlText w:val="o"/>
      <w:lvlJc w:val="left"/>
      <w:pPr>
        <w:ind w:left="6060" w:hanging="360"/>
      </w:pPr>
      <w:rPr>
        <w:rFonts w:ascii="Courier New" w:hAnsi="Courier New" w:cs="Courier New" w:hint="default"/>
      </w:rPr>
    </w:lvl>
    <w:lvl w:ilvl="8" w:tplc="04020005" w:tentative="1">
      <w:start w:val="1"/>
      <w:numFmt w:val="bullet"/>
      <w:lvlText w:val=""/>
      <w:lvlJc w:val="left"/>
      <w:pPr>
        <w:ind w:left="6780" w:hanging="360"/>
      </w:pPr>
      <w:rPr>
        <w:rFonts w:ascii="Wingdings" w:hAnsi="Wingdings" w:hint="default"/>
      </w:rPr>
    </w:lvl>
  </w:abstractNum>
  <w:abstractNum w:abstractNumId="30">
    <w:nsid w:val="652A4AC1"/>
    <w:multiLevelType w:val="hybridMultilevel"/>
    <w:tmpl w:val="3F261BF6"/>
    <w:lvl w:ilvl="0" w:tplc="04020001">
      <w:start w:val="1"/>
      <w:numFmt w:val="bullet"/>
      <w:lvlText w:val=""/>
      <w:lvlJc w:val="left"/>
      <w:pPr>
        <w:ind w:left="1200" w:hanging="360"/>
      </w:pPr>
      <w:rPr>
        <w:rFonts w:ascii="Symbol" w:hAnsi="Symbol" w:hint="default"/>
      </w:rPr>
    </w:lvl>
    <w:lvl w:ilvl="1" w:tplc="04020003">
      <w:start w:val="1"/>
      <w:numFmt w:val="bullet"/>
      <w:lvlText w:val="o"/>
      <w:lvlJc w:val="left"/>
      <w:pPr>
        <w:ind w:left="1920" w:hanging="360"/>
      </w:pPr>
      <w:rPr>
        <w:rFonts w:ascii="Courier New" w:hAnsi="Courier New" w:cs="Courier New" w:hint="default"/>
      </w:rPr>
    </w:lvl>
    <w:lvl w:ilvl="2" w:tplc="04020005" w:tentative="1">
      <w:start w:val="1"/>
      <w:numFmt w:val="bullet"/>
      <w:lvlText w:val=""/>
      <w:lvlJc w:val="left"/>
      <w:pPr>
        <w:ind w:left="2640" w:hanging="360"/>
      </w:pPr>
      <w:rPr>
        <w:rFonts w:ascii="Wingdings" w:hAnsi="Wingdings" w:hint="default"/>
      </w:rPr>
    </w:lvl>
    <w:lvl w:ilvl="3" w:tplc="04020001" w:tentative="1">
      <w:start w:val="1"/>
      <w:numFmt w:val="bullet"/>
      <w:lvlText w:val=""/>
      <w:lvlJc w:val="left"/>
      <w:pPr>
        <w:ind w:left="3360" w:hanging="360"/>
      </w:pPr>
      <w:rPr>
        <w:rFonts w:ascii="Symbol" w:hAnsi="Symbol" w:hint="default"/>
      </w:rPr>
    </w:lvl>
    <w:lvl w:ilvl="4" w:tplc="04020003" w:tentative="1">
      <w:start w:val="1"/>
      <w:numFmt w:val="bullet"/>
      <w:lvlText w:val="o"/>
      <w:lvlJc w:val="left"/>
      <w:pPr>
        <w:ind w:left="4080" w:hanging="360"/>
      </w:pPr>
      <w:rPr>
        <w:rFonts w:ascii="Courier New" w:hAnsi="Courier New" w:cs="Courier New" w:hint="default"/>
      </w:rPr>
    </w:lvl>
    <w:lvl w:ilvl="5" w:tplc="04020005" w:tentative="1">
      <w:start w:val="1"/>
      <w:numFmt w:val="bullet"/>
      <w:lvlText w:val=""/>
      <w:lvlJc w:val="left"/>
      <w:pPr>
        <w:ind w:left="4800" w:hanging="360"/>
      </w:pPr>
      <w:rPr>
        <w:rFonts w:ascii="Wingdings" w:hAnsi="Wingdings" w:hint="default"/>
      </w:rPr>
    </w:lvl>
    <w:lvl w:ilvl="6" w:tplc="04020001" w:tentative="1">
      <w:start w:val="1"/>
      <w:numFmt w:val="bullet"/>
      <w:lvlText w:val=""/>
      <w:lvlJc w:val="left"/>
      <w:pPr>
        <w:ind w:left="5520" w:hanging="360"/>
      </w:pPr>
      <w:rPr>
        <w:rFonts w:ascii="Symbol" w:hAnsi="Symbol" w:hint="default"/>
      </w:rPr>
    </w:lvl>
    <w:lvl w:ilvl="7" w:tplc="04020003" w:tentative="1">
      <w:start w:val="1"/>
      <w:numFmt w:val="bullet"/>
      <w:lvlText w:val="o"/>
      <w:lvlJc w:val="left"/>
      <w:pPr>
        <w:ind w:left="6240" w:hanging="360"/>
      </w:pPr>
      <w:rPr>
        <w:rFonts w:ascii="Courier New" w:hAnsi="Courier New" w:cs="Courier New" w:hint="default"/>
      </w:rPr>
    </w:lvl>
    <w:lvl w:ilvl="8" w:tplc="04020005" w:tentative="1">
      <w:start w:val="1"/>
      <w:numFmt w:val="bullet"/>
      <w:lvlText w:val=""/>
      <w:lvlJc w:val="left"/>
      <w:pPr>
        <w:ind w:left="6960" w:hanging="360"/>
      </w:pPr>
      <w:rPr>
        <w:rFonts w:ascii="Wingdings" w:hAnsi="Wingdings" w:hint="default"/>
      </w:rPr>
    </w:lvl>
  </w:abstractNum>
  <w:abstractNum w:abstractNumId="31">
    <w:nsid w:val="6AB623C3"/>
    <w:multiLevelType w:val="hybridMultilevel"/>
    <w:tmpl w:val="31061E54"/>
    <w:lvl w:ilvl="0" w:tplc="04020003">
      <w:start w:val="1"/>
      <w:numFmt w:val="bullet"/>
      <w:lvlText w:val="o"/>
      <w:lvlJc w:val="left"/>
      <w:pPr>
        <w:tabs>
          <w:tab w:val="num" w:pos="1605"/>
        </w:tabs>
        <w:ind w:left="1605" w:hanging="360"/>
      </w:pPr>
      <w:rPr>
        <w:rFonts w:ascii="Courier New" w:hAnsi="Courier New" w:cs="Courier New" w:hint="default"/>
      </w:rPr>
    </w:lvl>
    <w:lvl w:ilvl="1" w:tplc="04020003" w:tentative="1">
      <w:start w:val="1"/>
      <w:numFmt w:val="bullet"/>
      <w:lvlText w:val="o"/>
      <w:lvlJc w:val="left"/>
      <w:pPr>
        <w:tabs>
          <w:tab w:val="num" w:pos="2325"/>
        </w:tabs>
        <w:ind w:left="2325" w:hanging="360"/>
      </w:pPr>
      <w:rPr>
        <w:rFonts w:ascii="Courier New" w:hAnsi="Courier New" w:cs="Courier New" w:hint="default"/>
      </w:rPr>
    </w:lvl>
    <w:lvl w:ilvl="2" w:tplc="04020005" w:tentative="1">
      <w:start w:val="1"/>
      <w:numFmt w:val="bullet"/>
      <w:lvlText w:val=""/>
      <w:lvlJc w:val="left"/>
      <w:pPr>
        <w:tabs>
          <w:tab w:val="num" w:pos="3045"/>
        </w:tabs>
        <w:ind w:left="3045" w:hanging="360"/>
      </w:pPr>
      <w:rPr>
        <w:rFonts w:ascii="Wingdings" w:hAnsi="Wingdings" w:hint="default"/>
      </w:rPr>
    </w:lvl>
    <w:lvl w:ilvl="3" w:tplc="04020001" w:tentative="1">
      <w:start w:val="1"/>
      <w:numFmt w:val="bullet"/>
      <w:lvlText w:val=""/>
      <w:lvlJc w:val="left"/>
      <w:pPr>
        <w:tabs>
          <w:tab w:val="num" w:pos="3765"/>
        </w:tabs>
        <w:ind w:left="3765" w:hanging="360"/>
      </w:pPr>
      <w:rPr>
        <w:rFonts w:ascii="Symbol" w:hAnsi="Symbol" w:hint="default"/>
      </w:rPr>
    </w:lvl>
    <w:lvl w:ilvl="4" w:tplc="04020003" w:tentative="1">
      <w:start w:val="1"/>
      <w:numFmt w:val="bullet"/>
      <w:lvlText w:val="o"/>
      <w:lvlJc w:val="left"/>
      <w:pPr>
        <w:tabs>
          <w:tab w:val="num" w:pos="4485"/>
        </w:tabs>
        <w:ind w:left="4485" w:hanging="360"/>
      </w:pPr>
      <w:rPr>
        <w:rFonts w:ascii="Courier New" w:hAnsi="Courier New" w:cs="Courier New" w:hint="default"/>
      </w:rPr>
    </w:lvl>
    <w:lvl w:ilvl="5" w:tplc="04020005" w:tentative="1">
      <w:start w:val="1"/>
      <w:numFmt w:val="bullet"/>
      <w:lvlText w:val=""/>
      <w:lvlJc w:val="left"/>
      <w:pPr>
        <w:tabs>
          <w:tab w:val="num" w:pos="5205"/>
        </w:tabs>
        <w:ind w:left="5205" w:hanging="360"/>
      </w:pPr>
      <w:rPr>
        <w:rFonts w:ascii="Wingdings" w:hAnsi="Wingdings" w:hint="default"/>
      </w:rPr>
    </w:lvl>
    <w:lvl w:ilvl="6" w:tplc="04020001" w:tentative="1">
      <w:start w:val="1"/>
      <w:numFmt w:val="bullet"/>
      <w:lvlText w:val=""/>
      <w:lvlJc w:val="left"/>
      <w:pPr>
        <w:tabs>
          <w:tab w:val="num" w:pos="5925"/>
        </w:tabs>
        <w:ind w:left="5925" w:hanging="360"/>
      </w:pPr>
      <w:rPr>
        <w:rFonts w:ascii="Symbol" w:hAnsi="Symbol" w:hint="default"/>
      </w:rPr>
    </w:lvl>
    <w:lvl w:ilvl="7" w:tplc="04020003" w:tentative="1">
      <w:start w:val="1"/>
      <w:numFmt w:val="bullet"/>
      <w:lvlText w:val="o"/>
      <w:lvlJc w:val="left"/>
      <w:pPr>
        <w:tabs>
          <w:tab w:val="num" w:pos="6645"/>
        </w:tabs>
        <w:ind w:left="6645" w:hanging="360"/>
      </w:pPr>
      <w:rPr>
        <w:rFonts w:ascii="Courier New" w:hAnsi="Courier New" w:cs="Courier New" w:hint="default"/>
      </w:rPr>
    </w:lvl>
    <w:lvl w:ilvl="8" w:tplc="04020005" w:tentative="1">
      <w:start w:val="1"/>
      <w:numFmt w:val="bullet"/>
      <w:lvlText w:val=""/>
      <w:lvlJc w:val="left"/>
      <w:pPr>
        <w:tabs>
          <w:tab w:val="num" w:pos="7365"/>
        </w:tabs>
        <w:ind w:left="7365" w:hanging="360"/>
      </w:pPr>
      <w:rPr>
        <w:rFonts w:ascii="Wingdings" w:hAnsi="Wingdings" w:hint="default"/>
      </w:rPr>
    </w:lvl>
  </w:abstractNum>
  <w:abstractNum w:abstractNumId="32">
    <w:nsid w:val="6AC96EE2"/>
    <w:multiLevelType w:val="hybridMultilevel"/>
    <w:tmpl w:val="5FBACEBA"/>
    <w:lvl w:ilvl="0" w:tplc="04020001">
      <w:start w:val="1"/>
      <w:numFmt w:val="bullet"/>
      <w:lvlText w:val=""/>
      <w:lvlJc w:val="left"/>
      <w:pPr>
        <w:ind w:left="1800" w:hanging="360"/>
      </w:pPr>
      <w:rPr>
        <w:rFonts w:ascii="Symbol" w:hAnsi="Symbol" w:hint="default"/>
      </w:rPr>
    </w:lvl>
    <w:lvl w:ilvl="1" w:tplc="04020003" w:tentative="1">
      <w:start w:val="1"/>
      <w:numFmt w:val="bullet"/>
      <w:lvlText w:val="o"/>
      <w:lvlJc w:val="left"/>
      <w:pPr>
        <w:ind w:left="2520" w:hanging="360"/>
      </w:pPr>
      <w:rPr>
        <w:rFonts w:ascii="Courier New" w:hAnsi="Courier New" w:cs="Courier New" w:hint="default"/>
      </w:rPr>
    </w:lvl>
    <w:lvl w:ilvl="2" w:tplc="04020005" w:tentative="1">
      <w:start w:val="1"/>
      <w:numFmt w:val="bullet"/>
      <w:lvlText w:val=""/>
      <w:lvlJc w:val="left"/>
      <w:pPr>
        <w:ind w:left="3240" w:hanging="360"/>
      </w:pPr>
      <w:rPr>
        <w:rFonts w:ascii="Wingdings" w:hAnsi="Wingdings" w:hint="default"/>
      </w:rPr>
    </w:lvl>
    <w:lvl w:ilvl="3" w:tplc="04020001" w:tentative="1">
      <w:start w:val="1"/>
      <w:numFmt w:val="bullet"/>
      <w:lvlText w:val=""/>
      <w:lvlJc w:val="left"/>
      <w:pPr>
        <w:ind w:left="3960" w:hanging="360"/>
      </w:pPr>
      <w:rPr>
        <w:rFonts w:ascii="Symbol" w:hAnsi="Symbol" w:hint="default"/>
      </w:rPr>
    </w:lvl>
    <w:lvl w:ilvl="4" w:tplc="04020003" w:tentative="1">
      <w:start w:val="1"/>
      <w:numFmt w:val="bullet"/>
      <w:lvlText w:val="o"/>
      <w:lvlJc w:val="left"/>
      <w:pPr>
        <w:ind w:left="4680" w:hanging="360"/>
      </w:pPr>
      <w:rPr>
        <w:rFonts w:ascii="Courier New" w:hAnsi="Courier New" w:cs="Courier New" w:hint="default"/>
      </w:rPr>
    </w:lvl>
    <w:lvl w:ilvl="5" w:tplc="04020005" w:tentative="1">
      <w:start w:val="1"/>
      <w:numFmt w:val="bullet"/>
      <w:lvlText w:val=""/>
      <w:lvlJc w:val="left"/>
      <w:pPr>
        <w:ind w:left="5400" w:hanging="360"/>
      </w:pPr>
      <w:rPr>
        <w:rFonts w:ascii="Wingdings" w:hAnsi="Wingdings" w:hint="default"/>
      </w:rPr>
    </w:lvl>
    <w:lvl w:ilvl="6" w:tplc="04020001" w:tentative="1">
      <w:start w:val="1"/>
      <w:numFmt w:val="bullet"/>
      <w:lvlText w:val=""/>
      <w:lvlJc w:val="left"/>
      <w:pPr>
        <w:ind w:left="6120" w:hanging="360"/>
      </w:pPr>
      <w:rPr>
        <w:rFonts w:ascii="Symbol" w:hAnsi="Symbol" w:hint="default"/>
      </w:rPr>
    </w:lvl>
    <w:lvl w:ilvl="7" w:tplc="04020003" w:tentative="1">
      <w:start w:val="1"/>
      <w:numFmt w:val="bullet"/>
      <w:lvlText w:val="o"/>
      <w:lvlJc w:val="left"/>
      <w:pPr>
        <w:ind w:left="6840" w:hanging="360"/>
      </w:pPr>
      <w:rPr>
        <w:rFonts w:ascii="Courier New" w:hAnsi="Courier New" w:cs="Courier New" w:hint="default"/>
      </w:rPr>
    </w:lvl>
    <w:lvl w:ilvl="8" w:tplc="04020005" w:tentative="1">
      <w:start w:val="1"/>
      <w:numFmt w:val="bullet"/>
      <w:lvlText w:val=""/>
      <w:lvlJc w:val="left"/>
      <w:pPr>
        <w:ind w:left="7560" w:hanging="360"/>
      </w:pPr>
      <w:rPr>
        <w:rFonts w:ascii="Wingdings" w:hAnsi="Wingdings" w:hint="default"/>
      </w:rPr>
    </w:lvl>
  </w:abstractNum>
  <w:abstractNum w:abstractNumId="33">
    <w:nsid w:val="772C220E"/>
    <w:multiLevelType w:val="hybridMultilevel"/>
    <w:tmpl w:val="4AAE80D6"/>
    <w:lvl w:ilvl="0" w:tplc="04020003">
      <w:start w:val="1"/>
      <w:numFmt w:val="bullet"/>
      <w:lvlText w:val="o"/>
      <w:lvlJc w:val="left"/>
      <w:pPr>
        <w:tabs>
          <w:tab w:val="num" w:pos="1605"/>
        </w:tabs>
        <w:ind w:left="1605" w:hanging="360"/>
      </w:pPr>
      <w:rPr>
        <w:rFonts w:ascii="Courier New" w:hAnsi="Courier New" w:cs="Courier New" w:hint="default"/>
      </w:rPr>
    </w:lvl>
    <w:lvl w:ilvl="1" w:tplc="04020019" w:tentative="1">
      <w:start w:val="1"/>
      <w:numFmt w:val="lowerLetter"/>
      <w:lvlText w:val="%2."/>
      <w:lvlJc w:val="left"/>
      <w:pPr>
        <w:tabs>
          <w:tab w:val="num" w:pos="2325"/>
        </w:tabs>
        <w:ind w:left="2325" w:hanging="360"/>
      </w:pPr>
    </w:lvl>
    <w:lvl w:ilvl="2" w:tplc="0402001B" w:tentative="1">
      <w:start w:val="1"/>
      <w:numFmt w:val="lowerRoman"/>
      <w:lvlText w:val="%3."/>
      <w:lvlJc w:val="right"/>
      <w:pPr>
        <w:tabs>
          <w:tab w:val="num" w:pos="3045"/>
        </w:tabs>
        <w:ind w:left="3045" w:hanging="180"/>
      </w:pPr>
    </w:lvl>
    <w:lvl w:ilvl="3" w:tplc="0402000F" w:tentative="1">
      <w:start w:val="1"/>
      <w:numFmt w:val="decimal"/>
      <w:lvlText w:val="%4."/>
      <w:lvlJc w:val="left"/>
      <w:pPr>
        <w:tabs>
          <w:tab w:val="num" w:pos="3765"/>
        </w:tabs>
        <w:ind w:left="3765" w:hanging="360"/>
      </w:pPr>
    </w:lvl>
    <w:lvl w:ilvl="4" w:tplc="04020019" w:tentative="1">
      <w:start w:val="1"/>
      <w:numFmt w:val="lowerLetter"/>
      <w:lvlText w:val="%5."/>
      <w:lvlJc w:val="left"/>
      <w:pPr>
        <w:tabs>
          <w:tab w:val="num" w:pos="4485"/>
        </w:tabs>
        <w:ind w:left="4485" w:hanging="360"/>
      </w:pPr>
    </w:lvl>
    <w:lvl w:ilvl="5" w:tplc="0402001B" w:tentative="1">
      <w:start w:val="1"/>
      <w:numFmt w:val="lowerRoman"/>
      <w:lvlText w:val="%6."/>
      <w:lvlJc w:val="right"/>
      <w:pPr>
        <w:tabs>
          <w:tab w:val="num" w:pos="5205"/>
        </w:tabs>
        <w:ind w:left="5205" w:hanging="180"/>
      </w:pPr>
    </w:lvl>
    <w:lvl w:ilvl="6" w:tplc="0402000F" w:tentative="1">
      <w:start w:val="1"/>
      <w:numFmt w:val="decimal"/>
      <w:lvlText w:val="%7."/>
      <w:lvlJc w:val="left"/>
      <w:pPr>
        <w:tabs>
          <w:tab w:val="num" w:pos="5925"/>
        </w:tabs>
        <w:ind w:left="5925" w:hanging="360"/>
      </w:pPr>
    </w:lvl>
    <w:lvl w:ilvl="7" w:tplc="04020019" w:tentative="1">
      <w:start w:val="1"/>
      <w:numFmt w:val="lowerLetter"/>
      <w:lvlText w:val="%8."/>
      <w:lvlJc w:val="left"/>
      <w:pPr>
        <w:tabs>
          <w:tab w:val="num" w:pos="6645"/>
        </w:tabs>
        <w:ind w:left="6645" w:hanging="360"/>
      </w:pPr>
    </w:lvl>
    <w:lvl w:ilvl="8" w:tplc="0402001B" w:tentative="1">
      <w:start w:val="1"/>
      <w:numFmt w:val="lowerRoman"/>
      <w:lvlText w:val="%9."/>
      <w:lvlJc w:val="right"/>
      <w:pPr>
        <w:tabs>
          <w:tab w:val="num" w:pos="7365"/>
        </w:tabs>
        <w:ind w:left="7365" w:hanging="180"/>
      </w:pPr>
    </w:lvl>
  </w:abstractNum>
  <w:abstractNum w:abstractNumId="34">
    <w:nsid w:val="78D37EDC"/>
    <w:multiLevelType w:val="hybridMultilevel"/>
    <w:tmpl w:val="6B46C320"/>
    <w:lvl w:ilvl="0" w:tplc="04020001">
      <w:start w:val="1"/>
      <w:numFmt w:val="bullet"/>
      <w:lvlText w:val=""/>
      <w:lvlJc w:val="left"/>
      <w:pPr>
        <w:ind w:left="1428" w:hanging="360"/>
      </w:pPr>
      <w:rPr>
        <w:rFonts w:ascii="Symbol" w:hAnsi="Symbol" w:hint="default"/>
      </w:rPr>
    </w:lvl>
    <w:lvl w:ilvl="1" w:tplc="04020003" w:tentative="1">
      <w:start w:val="1"/>
      <w:numFmt w:val="bullet"/>
      <w:lvlText w:val="o"/>
      <w:lvlJc w:val="left"/>
      <w:pPr>
        <w:ind w:left="2148" w:hanging="360"/>
      </w:pPr>
      <w:rPr>
        <w:rFonts w:ascii="Courier New" w:hAnsi="Courier New" w:cs="Courier New" w:hint="default"/>
      </w:rPr>
    </w:lvl>
    <w:lvl w:ilvl="2" w:tplc="04020005" w:tentative="1">
      <w:start w:val="1"/>
      <w:numFmt w:val="bullet"/>
      <w:lvlText w:val=""/>
      <w:lvlJc w:val="left"/>
      <w:pPr>
        <w:ind w:left="2868" w:hanging="360"/>
      </w:pPr>
      <w:rPr>
        <w:rFonts w:ascii="Wingdings" w:hAnsi="Wingdings" w:hint="default"/>
      </w:rPr>
    </w:lvl>
    <w:lvl w:ilvl="3" w:tplc="04020001" w:tentative="1">
      <w:start w:val="1"/>
      <w:numFmt w:val="bullet"/>
      <w:lvlText w:val=""/>
      <w:lvlJc w:val="left"/>
      <w:pPr>
        <w:ind w:left="3588" w:hanging="360"/>
      </w:pPr>
      <w:rPr>
        <w:rFonts w:ascii="Symbol" w:hAnsi="Symbol" w:hint="default"/>
      </w:rPr>
    </w:lvl>
    <w:lvl w:ilvl="4" w:tplc="04020003" w:tentative="1">
      <w:start w:val="1"/>
      <w:numFmt w:val="bullet"/>
      <w:lvlText w:val="o"/>
      <w:lvlJc w:val="left"/>
      <w:pPr>
        <w:ind w:left="4308" w:hanging="360"/>
      </w:pPr>
      <w:rPr>
        <w:rFonts w:ascii="Courier New" w:hAnsi="Courier New" w:cs="Courier New" w:hint="default"/>
      </w:rPr>
    </w:lvl>
    <w:lvl w:ilvl="5" w:tplc="04020005" w:tentative="1">
      <w:start w:val="1"/>
      <w:numFmt w:val="bullet"/>
      <w:lvlText w:val=""/>
      <w:lvlJc w:val="left"/>
      <w:pPr>
        <w:ind w:left="5028" w:hanging="360"/>
      </w:pPr>
      <w:rPr>
        <w:rFonts w:ascii="Wingdings" w:hAnsi="Wingdings" w:hint="default"/>
      </w:rPr>
    </w:lvl>
    <w:lvl w:ilvl="6" w:tplc="04020001" w:tentative="1">
      <w:start w:val="1"/>
      <w:numFmt w:val="bullet"/>
      <w:lvlText w:val=""/>
      <w:lvlJc w:val="left"/>
      <w:pPr>
        <w:ind w:left="5748" w:hanging="360"/>
      </w:pPr>
      <w:rPr>
        <w:rFonts w:ascii="Symbol" w:hAnsi="Symbol" w:hint="default"/>
      </w:rPr>
    </w:lvl>
    <w:lvl w:ilvl="7" w:tplc="04020003" w:tentative="1">
      <w:start w:val="1"/>
      <w:numFmt w:val="bullet"/>
      <w:lvlText w:val="o"/>
      <w:lvlJc w:val="left"/>
      <w:pPr>
        <w:ind w:left="6468" w:hanging="360"/>
      </w:pPr>
      <w:rPr>
        <w:rFonts w:ascii="Courier New" w:hAnsi="Courier New" w:cs="Courier New" w:hint="default"/>
      </w:rPr>
    </w:lvl>
    <w:lvl w:ilvl="8" w:tplc="04020005" w:tentative="1">
      <w:start w:val="1"/>
      <w:numFmt w:val="bullet"/>
      <w:lvlText w:val=""/>
      <w:lvlJc w:val="left"/>
      <w:pPr>
        <w:ind w:left="7188" w:hanging="360"/>
      </w:pPr>
      <w:rPr>
        <w:rFonts w:ascii="Wingdings" w:hAnsi="Wingdings" w:hint="default"/>
      </w:rPr>
    </w:lvl>
  </w:abstractNum>
  <w:abstractNum w:abstractNumId="35">
    <w:nsid w:val="7C8B428E"/>
    <w:multiLevelType w:val="hybridMultilevel"/>
    <w:tmpl w:val="748C832E"/>
    <w:lvl w:ilvl="0" w:tplc="04020001">
      <w:start w:val="1"/>
      <w:numFmt w:val="bullet"/>
      <w:lvlText w:val=""/>
      <w:lvlJc w:val="left"/>
      <w:pPr>
        <w:ind w:left="1800" w:hanging="360"/>
      </w:pPr>
      <w:rPr>
        <w:rFonts w:ascii="Symbol" w:hAnsi="Symbol" w:hint="default"/>
      </w:rPr>
    </w:lvl>
    <w:lvl w:ilvl="1" w:tplc="E5BE6306">
      <w:numFmt w:val="bullet"/>
      <w:lvlText w:val="-"/>
      <w:lvlJc w:val="left"/>
      <w:pPr>
        <w:ind w:left="2520" w:hanging="360"/>
      </w:pPr>
      <w:rPr>
        <w:rFonts w:ascii="Times New Roman" w:eastAsia="Arial Unicode MS" w:hAnsi="Times New Roman" w:cs="Times New Roman" w:hint="default"/>
      </w:rPr>
    </w:lvl>
    <w:lvl w:ilvl="2" w:tplc="04020005" w:tentative="1">
      <w:start w:val="1"/>
      <w:numFmt w:val="bullet"/>
      <w:lvlText w:val=""/>
      <w:lvlJc w:val="left"/>
      <w:pPr>
        <w:ind w:left="3240" w:hanging="360"/>
      </w:pPr>
      <w:rPr>
        <w:rFonts w:ascii="Wingdings" w:hAnsi="Wingdings" w:hint="default"/>
      </w:rPr>
    </w:lvl>
    <w:lvl w:ilvl="3" w:tplc="04020001" w:tentative="1">
      <w:start w:val="1"/>
      <w:numFmt w:val="bullet"/>
      <w:lvlText w:val=""/>
      <w:lvlJc w:val="left"/>
      <w:pPr>
        <w:ind w:left="3960" w:hanging="360"/>
      </w:pPr>
      <w:rPr>
        <w:rFonts w:ascii="Symbol" w:hAnsi="Symbol" w:hint="default"/>
      </w:rPr>
    </w:lvl>
    <w:lvl w:ilvl="4" w:tplc="04020003" w:tentative="1">
      <w:start w:val="1"/>
      <w:numFmt w:val="bullet"/>
      <w:lvlText w:val="o"/>
      <w:lvlJc w:val="left"/>
      <w:pPr>
        <w:ind w:left="4680" w:hanging="360"/>
      </w:pPr>
      <w:rPr>
        <w:rFonts w:ascii="Courier New" w:hAnsi="Courier New" w:cs="Courier New" w:hint="default"/>
      </w:rPr>
    </w:lvl>
    <w:lvl w:ilvl="5" w:tplc="04020005" w:tentative="1">
      <w:start w:val="1"/>
      <w:numFmt w:val="bullet"/>
      <w:lvlText w:val=""/>
      <w:lvlJc w:val="left"/>
      <w:pPr>
        <w:ind w:left="5400" w:hanging="360"/>
      </w:pPr>
      <w:rPr>
        <w:rFonts w:ascii="Wingdings" w:hAnsi="Wingdings" w:hint="default"/>
      </w:rPr>
    </w:lvl>
    <w:lvl w:ilvl="6" w:tplc="04020001" w:tentative="1">
      <w:start w:val="1"/>
      <w:numFmt w:val="bullet"/>
      <w:lvlText w:val=""/>
      <w:lvlJc w:val="left"/>
      <w:pPr>
        <w:ind w:left="6120" w:hanging="360"/>
      </w:pPr>
      <w:rPr>
        <w:rFonts w:ascii="Symbol" w:hAnsi="Symbol" w:hint="default"/>
      </w:rPr>
    </w:lvl>
    <w:lvl w:ilvl="7" w:tplc="04020003" w:tentative="1">
      <w:start w:val="1"/>
      <w:numFmt w:val="bullet"/>
      <w:lvlText w:val="o"/>
      <w:lvlJc w:val="left"/>
      <w:pPr>
        <w:ind w:left="6840" w:hanging="360"/>
      </w:pPr>
      <w:rPr>
        <w:rFonts w:ascii="Courier New" w:hAnsi="Courier New" w:cs="Courier New" w:hint="default"/>
      </w:rPr>
    </w:lvl>
    <w:lvl w:ilvl="8" w:tplc="04020005" w:tentative="1">
      <w:start w:val="1"/>
      <w:numFmt w:val="bullet"/>
      <w:lvlText w:val=""/>
      <w:lvlJc w:val="left"/>
      <w:pPr>
        <w:ind w:left="7560" w:hanging="360"/>
      </w:pPr>
      <w:rPr>
        <w:rFonts w:ascii="Wingdings" w:hAnsi="Wingdings" w:hint="default"/>
      </w:rPr>
    </w:lvl>
  </w:abstractNum>
  <w:abstractNum w:abstractNumId="36">
    <w:nsid w:val="7FBB6B51"/>
    <w:multiLevelType w:val="hybridMultilevel"/>
    <w:tmpl w:val="3FC86BBC"/>
    <w:lvl w:ilvl="0" w:tplc="60A6271E">
      <w:start w:val="1"/>
      <w:numFmt w:val="bullet"/>
      <w:lvlText w:val="-"/>
      <w:lvlJc w:val="left"/>
      <w:pPr>
        <w:tabs>
          <w:tab w:val="num" w:pos="720"/>
        </w:tabs>
        <w:ind w:left="720" w:hanging="360"/>
      </w:pPr>
      <w:rPr>
        <w:rFonts w:ascii="Times New Roman" w:eastAsia="Times New Roman" w:hAnsi="Times New Roman" w:cs="Times New Roman" w:hint="default"/>
      </w:rPr>
    </w:lvl>
    <w:lvl w:ilvl="1" w:tplc="0402000F">
      <w:start w:val="1"/>
      <w:numFmt w:val="decimal"/>
      <w:lvlText w:val="%2."/>
      <w:lvlJc w:val="left"/>
      <w:pPr>
        <w:tabs>
          <w:tab w:val="num" w:pos="1440"/>
        </w:tabs>
        <w:ind w:left="1440" w:hanging="360"/>
      </w:pPr>
      <w:rPr>
        <w:rFonts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num w:numId="1">
    <w:abstractNumId w:val="8"/>
  </w:num>
  <w:num w:numId="2">
    <w:abstractNumId w:val="26"/>
  </w:num>
  <w:num w:numId="3">
    <w:abstractNumId w:val="27"/>
    <w:lvlOverride w:ilvl="0">
      <w:startOverride w:val="1"/>
    </w:lvlOverride>
  </w:num>
  <w:num w:numId="4">
    <w:abstractNumId w:val="19"/>
    <w:lvlOverride w:ilvl="0">
      <w:startOverride w:val="1"/>
    </w:lvlOverride>
  </w:num>
  <w:num w:numId="5">
    <w:abstractNumId w:val="7"/>
  </w:num>
  <w:num w:numId="6">
    <w:abstractNumId w:val="6"/>
  </w:num>
  <w:num w:numId="7">
    <w:abstractNumId w:val="2"/>
  </w:num>
  <w:num w:numId="8">
    <w:abstractNumId w:val="29"/>
  </w:num>
  <w:num w:numId="9">
    <w:abstractNumId w:val="14"/>
  </w:num>
  <w:num w:numId="10">
    <w:abstractNumId w:val="18"/>
  </w:num>
  <w:num w:numId="11">
    <w:abstractNumId w:val="11"/>
  </w:num>
  <w:num w:numId="12">
    <w:abstractNumId w:val="32"/>
  </w:num>
  <w:num w:numId="13">
    <w:abstractNumId w:val="22"/>
  </w:num>
  <w:num w:numId="14">
    <w:abstractNumId w:val="17"/>
  </w:num>
  <w:num w:numId="15">
    <w:abstractNumId w:val="35"/>
  </w:num>
  <w:num w:numId="16">
    <w:abstractNumId w:val="20"/>
  </w:num>
  <w:num w:numId="17">
    <w:abstractNumId w:val="1"/>
  </w:num>
  <w:num w:numId="18">
    <w:abstractNumId w:val="13"/>
  </w:num>
  <w:num w:numId="19">
    <w:abstractNumId w:val="24"/>
  </w:num>
  <w:num w:numId="20">
    <w:abstractNumId w:val="21"/>
  </w:num>
  <w:num w:numId="21">
    <w:abstractNumId w:val="16"/>
  </w:num>
  <w:num w:numId="22">
    <w:abstractNumId w:val="5"/>
  </w:num>
  <w:num w:numId="23">
    <w:abstractNumId w:val="23"/>
  </w:num>
  <w:num w:numId="24">
    <w:abstractNumId w:val="12"/>
  </w:num>
  <w:num w:numId="25">
    <w:abstractNumId w:val="33"/>
  </w:num>
  <w:num w:numId="26">
    <w:abstractNumId w:val="0"/>
  </w:num>
  <w:num w:numId="27">
    <w:abstractNumId w:val="10"/>
  </w:num>
  <w:num w:numId="28">
    <w:abstractNumId w:val="31"/>
  </w:num>
  <w:num w:numId="29">
    <w:abstractNumId w:val="28"/>
  </w:num>
  <w:num w:numId="30">
    <w:abstractNumId w:val="3"/>
  </w:num>
  <w:num w:numId="31">
    <w:abstractNumId w:val="36"/>
  </w:num>
  <w:num w:numId="32">
    <w:abstractNumId w:val="15"/>
  </w:num>
  <w:num w:numId="33">
    <w:abstractNumId w:val="25"/>
  </w:num>
  <w:num w:numId="34">
    <w:abstractNumId w:val="34"/>
  </w:num>
  <w:num w:numId="35">
    <w:abstractNumId w:val="30"/>
  </w:num>
  <w:num w:numId="36">
    <w:abstractNumId w:val="4"/>
  </w:num>
  <w:num w:numId="37">
    <w:abstractNumId w:val="9"/>
  </w:num>
</w:numbering>
</file>

<file path=word/people.xml><?xml version="1.0" encoding="utf-8"?>
<w15:people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Nadia Petrova">
    <w15:presenceInfo w15:providerId="AD" w15:userId="S-1-5-21-3266996878-480517772-1591090538-1410"/>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hideGrammaticalErrors/>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46F4A"/>
    <w:rsid w:val="00056CCD"/>
    <w:rsid w:val="00064BA3"/>
    <w:rsid w:val="000718B3"/>
    <w:rsid w:val="00091207"/>
    <w:rsid w:val="000A1F55"/>
    <w:rsid w:val="000C2088"/>
    <w:rsid w:val="000D3C2D"/>
    <w:rsid w:val="000D5620"/>
    <w:rsid w:val="000E4A81"/>
    <w:rsid w:val="00146F4A"/>
    <w:rsid w:val="00153183"/>
    <w:rsid w:val="0016041D"/>
    <w:rsid w:val="00192FA9"/>
    <w:rsid w:val="001B746A"/>
    <w:rsid w:val="001C08A4"/>
    <w:rsid w:val="001C4D05"/>
    <w:rsid w:val="001F5301"/>
    <w:rsid w:val="001F794A"/>
    <w:rsid w:val="00215707"/>
    <w:rsid w:val="0027769C"/>
    <w:rsid w:val="002A7585"/>
    <w:rsid w:val="002A76C7"/>
    <w:rsid w:val="002B567D"/>
    <w:rsid w:val="002E3FC5"/>
    <w:rsid w:val="0032111F"/>
    <w:rsid w:val="00340FED"/>
    <w:rsid w:val="0034644F"/>
    <w:rsid w:val="00355F03"/>
    <w:rsid w:val="00365354"/>
    <w:rsid w:val="00371482"/>
    <w:rsid w:val="003B760F"/>
    <w:rsid w:val="003C02E2"/>
    <w:rsid w:val="00406DB8"/>
    <w:rsid w:val="00414BBD"/>
    <w:rsid w:val="00425075"/>
    <w:rsid w:val="00440721"/>
    <w:rsid w:val="004541B2"/>
    <w:rsid w:val="00457B42"/>
    <w:rsid w:val="0046285A"/>
    <w:rsid w:val="004813A5"/>
    <w:rsid w:val="00482B93"/>
    <w:rsid w:val="004F4157"/>
    <w:rsid w:val="0052087D"/>
    <w:rsid w:val="00532A22"/>
    <w:rsid w:val="005848C0"/>
    <w:rsid w:val="0059198D"/>
    <w:rsid w:val="005A4872"/>
    <w:rsid w:val="005A645C"/>
    <w:rsid w:val="005C73CF"/>
    <w:rsid w:val="005D7726"/>
    <w:rsid w:val="005F1ED3"/>
    <w:rsid w:val="005F43DA"/>
    <w:rsid w:val="00601975"/>
    <w:rsid w:val="0060734C"/>
    <w:rsid w:val="00625190"/>
    <w:rsid w:val="00675A43"/>
    <w:rsid w:val="00675F10"/>
    <w:rsid w:val="00696C78"/>
    <w:rsid w:val="006B4C07"/>
    <w:rsid w:val="006B5774"/>
    <w:rsid w:val="006C5FF8"/>
    <w:rsid w:val="00734E0B"/>
    <w:rsid w:val="00763194"/>
    <w:rsid w:val="007711C7"/>
    <w:rsid w:val="00782955"/>
    <w:rsid w:val="00807639"/>
    <w:rsid w:val="008B3853"/>
    <w:rsid w:val="008D7B7F"/>
    <w:rsid w:val="008F0ED3"/>
    <w:rsid w:val="008F391C"/>
    <w:rsid w:val="009347A1"/>
    <w:rsid w:val="0094106D"/>
    <w:rsid w:val="00941FF3"/>
    <w:rsid w:val="00973330"/>
    <w:rsid w:val="00986B37"/>
    <w:rsid w:val="009C1D58"/>
    <w:rsid w:val="00A0270C"/>
    <w:rsid w:val="00A632A8"/>
    <w:rsid w:val="00A836BE"/>
    <w:rsid w:val="00AA5BF9"/>
    <w:rsid w:val="00B000DE"/>
    <w:rsid w:val="00B01045"/>
    <w:rsid w:val="00B14B64"/>
    <w:rsid w:val="00B310AD"/>
    <w:rsid w:val="00B51D98"/>
    <w:rsid w:val="00B82B81"/>
    <w:rsid w:val="00BA1C86"/>
    <w:rsid w:val="00BB4079"/>
    <w:rsid w:val="00BD66D5"/>
    <w:rsid w:val="00BF08CC"/>
    <w:rsid w:val="00C13A01"/>
    <w:rsid w:val="00C21238"/>
    <w:rsid w:val="00C24C8E"/>
    <w:rsid w:val="00C25784"/>
    <w:rsid w:val="00C62BB5"/>
    <w:rsid w:val="00C8394E"/>
    <w:rsid w:val="00CA2080"/>
    <w:rsid w:val="00D128FF"/>
    <w:rsid w:val="00D335E2"/>
    <w:rsid w:val="00D54B27"/>
    <w:rsid w:val="00D65D31"/>
    <w:rsid w:val="00D837E1"/>
    <w:rsid w:val="00DB73A8"/>
    <w:rsid w:val="00DD22BA"/>
    <w:rsid w:val="00DF53D4"/>
    <w:rsid w:val="00E142AA"/>
    <w:rsid w:val="00E1679C"/>
    <w:rsid w:val="00E5007D"/>
    <w:rsid w:val="00ED0C6B"/>
    <w:rsid w:val="00ED708A"/>
    <w:rsid w:val="00EF4789"/>
    <w:rsid w:val="00F069AF"/>
    <w:rsid w:val="00F27C65"/>
    <w:rsid w:val="00F6008F"/>
    <w:rsid w:val="00F60B1C"/>
    <w:rsid w:val="00F705A1"/>
    <w:rsid w:val="00FC2BFE"/>
    <w:rsid w:val="00FF4502"/>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14:docId w14:val="04DBDFA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bg-BG"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footer" w:uiPriority="0"/>
    <w:lsdException w:name="index heading" w:uiPriority="0"/>
    <w:lsdException w:name="caption" w:uiPriority="0" w:qFormat="1"/>
    <w:lsdException w:name="envelope return" w:uiPriority="0"/>
    <w:lsdException w:name="line number" w:uiPriority="0"/>
    <w:lsdException w:name="endnote reference" w:uiPriority="0"/>
    <w:lsdException w:name="endnote text" w:uiPriority="0"/>
    <w:lsdException w:name="List Bullet" w:uiPriority="0"/>
    <w:lsdException w:name="List 2" w:uiPriority="0"/>
    <w:lsdException w:name="Title" w:semiHidden="0" w:uiPriority="0" w:unhideWhenUsed="0" w:qFormat="1"/>
    <w:lsdException w:name="Default Paragraph Font" w:uiPriority="1"/>
    <w:lsdException w:name="Body Text" w:uiPriority="0"/>
    <w:lsdException w:name="Body Text Indent" w:uiPriority="0"/>
    <w:lsdException w:name="List Continue" w:uiPriority="0"/>
    <w:lsdException w:name="Subtitle" w:semiHidden="0" w:unhideWhenUsed="0" w:qFormat="1"/>
    <w:lsdException w:name="Body Text First Indent" w:uiPriority="0"/>
    <w:lsdException w:name="Body Text 2" w:uiPriority="0"/>
    <w:lsdException w:name="Body Text 3" w:uiPriority="0"/>
    <w:lsdException w:name="Body Text Indent 2" w:uiPriority="0"/>
    <w:lsdException w:name="Body Text Indent 3" w:uiPriority="0"/>
    <w:lsdException w:name="Block Text" w:uiPriority="0"/>
    <w:lsdException w:name="FollowedHyperlink" w:uiPriority="0"/>
    <w:lsdException w:name="Strong" w:semiHidden="0" w:uiPriority="22" w:unhideWhenUsed="0" w:qFormat="1"/>
    <w:lsdException w:name="Emphasis" w:semiHidden="0" w:uiPriority="20" w:unhideWhenUsed="0" w:qFormat="1"/>
    <w:lsdException w:name="Document Map" w:uiPriority="0"/>
    <w:lsdException w:name="Plain Text" w:uiPriority="0"/>
    <w:lsdException w:name="Normal (Web)" w:uiPriority="0"/>
    <w:lsdException w:name="HTML Cite" w:uiPriority="0"/>
    <w:lsdException w:name="HTML Preformatted"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146F4A"/>
    <w:pPr>
      <w:spacing w:after="0" w:line="240" w:lineRule="auto"/>
    </w:pPr>
    <w:rPr>
      <w:rFonts w:ascii="Times New Roman" w:eastAsia="Calibri" w:hAnsi="Times New Roman" w:cs="Times New Roman"/>
      <w:sz w:val="24"/>
      <w:szCs w:val="24"/>
      <w:lang w:eastAsia="bg-BG"/>
    </w:rPr>
  </w:style>
  <w:style w:type="paragraph" w:styleId="10">
    <w:name w:val="heading 1"/>
    <w:basedOn w:val="a0"/>
    <w:next w:val="a0"/>
    <w:link w:val="11"/>
    <w:qFormat/>
    <w:rsid w:val="00146F4A"/>
    <w:pPr>
      <w:keepNext/>
      <w:spacing w:before="240" w:after="60"/>
      <w:outlineLvl w:val="0"/>
    </w:pPr>
    <w:rPr>
      <w:rFonts w:ascii="Arial" w:hAnsi="Arial" w:cs="Arial"/>
      <w:b/>
      <w:bCs/>
      <w:kern w:val="32"/>
      <w:sz w:val="32"/>
      <w:szCs w:val="32"/>
      <w:lang w:val="en-AU"/>
    </w:rPr>
  </w:style>
  <w:style w:type="paragraph" w:styleId="2">
    <w:name w:val="heading 2"/>
    <w:aliases w:val="Heading 2 Char1,Heading 2 Char Char"/>
    <w:basedOn w:val="a0"/>
    <w:next w:val="a0"/>
    <w:link w:val="20"/>
    <w:qFormat/>
    <w:rsid w:val="00146F4A"/>
    <w:pPr>
      <w:keepNext/>
      <w:jc w:val="center"/>
      <w:outlineLvl w:val="1"/>
    </w:pPr>
    <w:rPr>
      <w:b/>
      <w:bCs/>
      <w:lang w:eastAsia="en-US"/>
    </w:rPr>
  </w:style>
  <w:style w:type="paragraph" w:styleId="3">
    <w:name w:val="heading 3"/>
    <w:aliases w:val="Heading 3 Char"/>
    <w:basedOn w:val="a0"/>
    <w:next w:val="a0"/>
    <w:link w:val="30"/>
    <w:qFormat/>
    <w:rsid w:val="00146F4A"/>
    <w:pPr>
      <w:keepNext/>
      <w:spacing w:before="240" w:after="60"/>
      <w:outlineLvl w:val="2"/>
    </w:pPr>
    <w:rPr>
      <w:rFonts w:ascii="Arial" w:hAnsi="Arial" w:cs="Arial"/>
      <w:b/>
      <w:bCs/>
      <w:sz w:val="26"/>
      <w:szCs w:val="26"/>
      <w:lang w:val="en-AU"/>
    </w:rPr>
  </w:style>
  <w:style w:type="paragraph" w:styleId="4">
    <w:name w:val="heading 4"/>
    <w:basedOn w:val="a0"/>
    <w:next w:val="a0"/>
    <w:link w:val="40"/>
    <w:qFormat/>
    <w:rsid w:val="00146F4A"/>
    <w:pPr>
      <w:keepNext/>
      <w:spacing w:before="240" w:after="60"/>
      <w:outlineLvl w:val="3"/>
    </w:pPr>
    <w:rPr>
      <w:b/>
      <w:bCs/>
      <w:sz w:val="28"/>
      <w:szCs w:val="28"/>
    </w:rPr>
  </w:style>
  <w:style w:type="paragraph" w:styleId="5">
    <w:name w:val="heading 5"/>
    <w:basedOn w:val="a0"/>
    <w:next w:val="a0"/>
    <w:link w:val="50"/>
    <w:qFormat/>
    <w:rsid w:val="00146F4A"/>
    <w:pPr>
      <w:spacing w:before="240" w:after="60"/>
      <w:outlineLvl w:val="4"/>
    </w:pPr>
    <w:rPr>
      <w:b/>
      <w:bCs/>
      <w:i/>
      <w:iCs/>
      <w:sz w:val="26"/>
      <w:szCs w:val="26"/>
      <w:lang w:val="en-US"/>
    </w:rPr>
  </w:style>
  <w:style w:type="paragraph" w:styleId="6">
    <w:name w:val="heading 6"/>
    <w:basedOn w:val="a0"/>
    <w:next w:val="a0"/>
    <w:link w:val="60"/>
    <w:qFormat/>
    <w:rsid w:val="00146F4A"/>
    <w:pPr>
      <w:spacing w:before="240" w:after="60"/>
      <w:outlineLvl w:val="5"/>
    </w:pPr>
    <w:rPr>
      <w:b/>
      <w:bCs/>
      <w:sz w:val="22"/>
      <w:szCs w:val="22"/>
      <w:lang w:val="en-GB" w:eastAsia="en-US"/>
    </w:rPr>
  </w:style>
  <w:style w:type="paragraph" w:styleId="7">
    <w:name w:val="heading 7"/>
    <w:basedOn w:val="a0"/>
    <w:next w:val="a0"/>
    <w:link w:val="70"/>
    <w:qFormat/>
    <w:rsid w:val="00146F4A"/>
    <w:pPr>
      <w:spacing w:before="240" w:after="60"/>
      <w:outlineLvl w:val="6"/>
    </w:pPr>
    <w:rPr>
      <w:lang w:val="en-US"/>
    </w:rPr>
  </w:style>
  <w:style w:type="paragraph" w:styleId="8">
    <w:name w:val="heading 8"/>
    <w:basedOn w:val="a0"/>
    <w:next w:val="a0"/>
    <w:link w:val="80"/>
    <w:qFormat/>
    <w:rsid w:val="00146F4A"/>
    <w:pPr>
      <w:spacing w:before="240" w:after="60"/>
      <w:outlineLvl w:val="7"/>
    </w:pPr>
    <w:rPr>
      <w:i/>
      <w:iCs/>
      <w:lang w:val="en-GB" w:eastAsia="en-US"/>
    </w:rPr>
  </w:style>
  <w:style w:type="paragraph" w:styleId="9">
    <w:name w:val="heading 9"/>
    <w:basedOn w:val="a0"/>
    <w:next w:val="a0"/>
    <w:link w:val="90"/>
    <w:qFormat/>
    <w:rsid w:val="00146F4A"/>
    <w:pPr>
      <w:keepNext/>
      <w:jc w:val="center"/>
      <w:outlineLvl w:val="8"/>
    </w:pPr>
    <w:rPr>
      <w:b/>
      <w:sz w:val="36"/>
      <w:szCs w:val="20"/>
      <w:u w:val="single"/>
      <w:lang w:val="en-US" w:eastAsia="en-US"/>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1">
    <w:name w:val="Заглавие 1 Знак"/>
    <w:basedOn w:val="a1"/>
    <w:link w:val="10"/>
    <w:rsid w:val="00146F4A"/>
    <w:rPr>
      <w:rFonts w:ascii="Arial" w:eastAsia="Calibri" w:hAnsi="Arial" w:cs="Arial"/>
      <w:b/>
      <w:bCs/>
      <w:kern w:val="32"/>
      <w:sz w:val="32"/>
      <w:szCs w:val="32"/>
      <w:lang w:val="en-AU" w:eastAsia="bg-BG"/>
    </w:rPr>
  </w:style>
  <w:style w:type="character" w:customStyle="1" w:styleId="20">
    <w:name w:val="Заглавие 2 Знак"/>
    <w:aliases w:val="Heading 2 Char1 Знак,Heading 2 Char Char Знак"/>
    <w:basedOn w:val="a1"/>
    <w:link w:val="2"/>
    <w:rsid w:val="00146F4A"/>
    <w:rPr>
      <w:rFonts w:ascii="Times New Roman" w:eastAsia="Calibri" w:hAnsi="Times New Roman" w:cs="Times New Roman"/>
      <w:b/>
      <w:bCs/>
      <w:sz w:val="24"/>
      <w:szCs w:val="24"/>
    </w:rPr>
  </w:style>
  <w:style w:type="character" w:customStyle="1" w:styleId="30">
    <w:name w:val="Заглавие 3 Знак"/>
    <w:aliases w:val="Heading 3 Char Знак"/>
    <w:basedOn w:val="a1"/>
    <w:link w:val="3"/>
    <w:rsid w:val="00146F4A"/>
    <w:rPr>
      <w:rFonts w:ascii="Arial" w:eastAsia="Calibri" w:hAnsi="Arial" w:cs="Arial"/>
      <w:b/>
      <w:bCs/>
      <w:sz w:val="26"/>
      <w:szCs w:val="26"/>
      <w:lang w:val="en-AU" w:eastAsia="bg-BG"/>
    </w:rPr>
  </w:style>
  <w:style w:type="character" w:customStyle="1" w:styleId="40">
    <w:name w:val="Заглавие 4 Знак"/>
    <w:basedOn w:val="a1"/>
    <w:link w:val="4"/>
    <w:rsid w:val="00146F4A"/>
    <w:rPr>
      <w:rFonts w:ascii="Times New Roman" w:eastAsia="Calibri" w:hAnsi="Times New Roman" w:cs="Times New Roman"/>
      <w:b/>
      <w:bCs/>
      <w:sz w:val="28"/>
      <w:szCs w:val="28"/>
      <w:lang w:eastAsia="bg-BG"/>
    </w:rPr>
  </w:style>
  <w:style w:type="character" w:customStyle="1" w:styleId="50">
    <w:name w:val="Заглавие 5 Знак"/>
    <w:basedOn w:val="a1"/>
    <w:link w:val="5"/>
    <w:rsid w:val="00146F4A"/>
    <w:rPr>
      <w:rFonts w:ascii="Times New Roman" w:eastAsia="Calibri" w:hAnsi="Times New Roman" w:cs="Times New Roman"/>
      <w:b/>
      <w:bCs/>
      <w:i/>
      <w:iCs/>
      <w:sz w:val="26"/>
      <w:szCs w:val="26"/>
      <w:lang w:val="en-US" w:eastAsia="bg-BG"/>
    </w:rPr>
  </w:style>
  <w:style w:type="character" w:customStyle="1" w:styleId="60">
    <w:name w:val="Заглавие 6 Знак"/>
    <w:basedOn w:val="a1"/>
    <w:link w:val="6"/>
    <w:rsid w:val="00146F4A"/>
    <w:rPr>
      <w:rFonts w:ascii="Times New Roman" w:eastAsia="Calibri" w:hAnsi="Times New Roman" w:cs="Times New Roman"/>
      <w:b/>
      <w:bCs/>
      <w:lang w:val="en-GB"/>
    </w:rPr>
  </w:style>
  <w:style w:type="character" w:customStyle="1" w:styleId="70">
    <w:name w:val="Заглавие 7 Знак"/>
    <w:basedOn w:val="a1"/>
    <w:link w:val="7"/>
    <w:rsid w:val="00146F4A"/>
    <w:rPr>
      <w:rFonts w:ascii="Times New Roman" w:eastAsia="Calibri" w:hAnsi="Times New Roman" w:cs="Times New Roman"/>
      <w:sz w:val="24"/>
      <w:szCs w:val="24"/>
      <w:lang w:val="en-US" w:eastAsia="bg-BG"/>
    </w:rPr>
  </w:style>
  <w:style w:type="character" w:customStyle="1" w:styleId="80">
    <w:name w:val="Заглавие 8 Знак"/>
    <w:basedOn w:val="a1"/>
    <w:link w:val="8"/>
    <w:rsid w:val="00146F4A"/>
    <w:rPr>
      <w:rFonts w:ascii="Times New Roman" w:eastAsia="Calibri" w:hAnsi="Times New Roman" w:cs="Times New Roman"/>
      <w:i/>
      <w:iCs/>
      <w:sz w:val="24"/>
      <w:szCs w:val="24"/>
      <w:lang w:val="en-GB"/>
    </w:rPr>
  </w:style>
  <w:style w:type="character" w:customStyle="1" w:styleId="90">
    <w:name w:val="Заглавие 9 Знак"/>
    <w:basedOn w:val="a1"/>
    <w:link w:val="9"/>
    <w:rsid w:val="00146F4A"/>
    <w:rPr>
      <w:rFonts w:ascii="Times New Roman" w:eastAsia="Calibri" w:hAnsi="Times New Roman" w:cs="Times New Roman"/>
      <w:b/>
      <w:sz w:val="36"/>
      <w:szCs w:val="20"/>
      <w:u w:val="single"/>
      <w:lang w:val="en-US"/>
    </w:rPr>
  </w:style>
  <w:style w:type="paragraph" w:styleId="a4">
    <w:name w:val="Subtitle"/>
    <w:basedOn w:val="a0"/>
    <w:link w:val="a5"/>
    <w:uiPriority w:val="99"/>
    <w:qFormat/>
    <w:rsid w:val="00146F4A"/>
    <w:pPr>
      <w:jc w:val="center"/>
    </w:pPr>
  </w:style>
  <w:style w:type="character" w:customStyle="1" w:styleId="a5">
    <w:name w:val="Подзаглавие Знак"/>
    <w:basedOn w:val="a1"/>
    <w:link w:val="a4"/>
    <w:uiPriority w:val="99"/>
    <w:rsid w:val="00146F4A"/>
    <w:rPr>
      <w:rFonts w:ascii="Times New Roman" w:eastAsia="Calibri" w:hAnsi="Times New Roman" w:cs="Times New Roman"/>
      <w:sz w:val="24"/>
      <w:szCs w:val="24"/>
      <w:lang w:eastAsia="bg-BG"/>
    </w:rPr>
  </w:style>
  <w:style w:type="paragraph" w:customStyle="1" w:styleId="CharChar">
    <w:name w:val="Знак Знак Char Char"/>
    <w:basedOn w:val="a0"/>
    <w:rsid w:val="00146F4A"/>
    <w:pPr>
      <w:tabs>
        <w:tab w:val="left" w:pos="709"/>
      </w:tabs>
    </w:pPr>
    <w:rPr>
      <w:rFonts w:ascii="Tahoma" w:hAnsi="Tahoma"/>
      <w:lang w:val="pl-PL" w:eastAsia="pl-PL"/>
    </w:rPr>
  </w:style>
  <w:style w:type="paragraph" w:customStyle="1" w:styleId="a6">
    <w:name w:val="Знак Знак"/>
    <w:basedOn w:val="a0"/>
    <w:rsid w:val="00146F4A"/>
    <w:pPr>
      <w:tabs>
        <w:tab w:val="left" w:pos="709"/>
      </w:tabs>
      <w:spacing w:before="120"/>
      <w:ind w:firstLine="709"/>
      <w:jc w:val="both"/>
    </w:pPr>
    <w:rPr>
      <w:rFonts w:ascii="Tahoma" w:hAnsi="Tahoma" w:cs="Tahoma"/>
      <w:lang w:val="pl-PL" w:eastAsia="pl-PL"/>
    </w:rPr>
  </w:style>
  <w:style w:type="paragraph" w:customStyle="1" w:styleId="Text3">
    <w:name w:val="Text 3"/>
    <w:basedOn w:val="a0"/>
    <w:rsid w:val="00146F4A"/>
    <w:pPr>
      <w:tabs>
        <w:tab w:val="left" w:pos="2302"/>
      </w:tabs>
      <w:spacing w:after="240"/>
      <w:ind w:left="1202"/>
      <w:jc w:val="both"/>
    </w:pPr>
    <w:rPr>
      <w:lang w:val="en-GB" w:eastAsia="en-US"/>
    </w:rPr>
  </w:style>
  <w:style w:type="paragraph" w:styleId="a7">
    <w:name w:val="Body Text"/>
    <w:aliases w:val="block style"/>
    <w:basedOn w:val="a0"/>
    <w:link w:val="a8"/>
    <w:rsid w:val="00146F4A"/>
    <w:pPr>
      <w:jc w:val="both"/>
    </w:pPr>
    <w:rPr>
      <w:lang w:eastAsia="en-US"/>
    </w:rPr>
  </w:style>
  <w:style w:type="character" w:customStyle="1" w:styleId="a8">
    <w:name w:val="Основен текст Знак"/>
    <w:aliases w:val="block style Знак"/>
    <w:basedOn w:val="a1"/>
    <w:link w:val="a7"/>
    <w:rsid w:val="00146F4A"/>
    <w:rPr>
      <w:rFonts w:ascii="Times New Roman" w:eastAsia="Calibri" w:hAnsi="Times New Roman" w:cs="Times New Roman"/>
      <w:sz w:val="24"/>
      <w:szCs w:val="24"/>
    </w:rPr>
  </w:style>
  <w:style w:type="paragraph" w:styleId="a9">
    <w:name w:val="header"/>
    <w:aliases w:val=" Знак Знак Char,Знак Знак Char"/>
    <w:basedOn w:val="a0"/>
    <w:link w:val="aa"/>
    <w:uiPriority w:val="99"/>
    <w:rsid w:val="00146F4A"/>
    <w:pPr>
      <w:tabs>
        <w:tab w:val="center" w:pos="4536"/>
        <w:tab w:val="right" w:pos="9072"/>
      </w:tabs>
    </w:pPr>
    <w:rPr>
      <w:sz w:val="28"/>
      <w:szCs w:val="28"/>
      <w:lang w:val="en-US"/>
    </w:rPr>
  </w:style>
  <w:style w:type="character" w:customStyle="1" w:styleId="aa">
    <w:name w:val="Горен колонтитул Знак"/>
    <w:aliases w:val=" Знак Знак Char Знак,Знак Знак Char Знак1"/>
    <w:basedOn w:val="a1"/>
    <w:link w:val="a9"/>
    <w:uiPriority w:val="99"/>
    <w:rsid w:val="00146F4A"/>
    <w:rPr>
      <w:rFonts w:ascii="Times New Roman" w:eastAsia="Calibri" w:hAnsi="Times New Roman" w:cs="Times New Roman"/>
      <w:sz w:val="28"/>
      <w:szCs w:val="28"/>
      <w:lang w:val="en-US" w:eastAsia="bg-BG"/>
    </w:rPr>
  </w:style>
  <w:style w:type="character" w:styleId="ab">
    <w:name w:val="page number"/>
    <w:uiPriority w:val="99"/>
    <w:rsid w:val="00146F4A"/>
    <w:rPr>
      <w:rFonts w:cs="Times New Roman"/>
    </w:rPr>
  </w:style>
  <w:style w:type="paragraph" w:styleId="ac">
    <w:name w:val="footer"/>
    <w:basedOn w:val="a0"/>
    <w:link w:val="ad"/>
    <w:rsid w:val="00146F4A"/>
    <w:pPr>
      <w:tabs>
        <w:tab w:val="center" w:pos="4536"/>
        <w:tab w:val="right" w:pos="9072"/>
      </w:tabs>
    </w:pPr>
    <w:rPr>
      <w:sz w:val="28"/>
      <w:szCs w:val="28"/>
      <w:lang w:val="en-US"/>
    </w:rPr>
  </w:style>
  <w:style w:type="character" w:customStyle="1" w:styleId="ad">
    <w:name w:val="Долен колонтитул Знак"/>
    <w:basedOn w:val="a1"/>
    <w:link w:val="ac"/>
    <w:rsid w:val="00146F4A"/>
    <w:rPr>
      <w:rFonts w:ascii="Times New Roman" w:eastAsia="Calibri" w:hAnsi="Times New Roman" w:cs="Times New Roman"/>
      <w:sz w:val="28"/>
      <w:szCs w:val="28"/>
      <w:lang w:val="en-US" w:eastAsia="bg-BG"/>
    </w:rPr>
  </w:style>
  <w:style w:type="paragraph" w:customStyle="1" w:styleId="1">
    <w:name w:val="Основен текст1"/>
    <w:basedOn w:val="a0"/>
    <w:link w:val="ae"/>
    <w:rsid w:val="00146F4A"/>
    <w:pPr>
      <w:numPr>
        <w:numId w:val="1"/>
      </w:numPr>
      <w:tabs>
        <w:tab w:val="clear" w:pos="720"/>
      </w:tabs>
      <w:spacing w:line="271" w:lineRule="auto"/>
      <w:ind w:left="0" w:firstLine="397"/>
      <w:jc w:val="both"/>
    </w:pPr>
    <w:rPr>
      <w:lang w:val="en-GB" w:eastAsia="x-none"/>
    </w:rPr>
  </w:style>
  <w:style w:type="character" w:customStyle="1" w:styleId="ae">
    <w:name w:val="Основен текст_"/>
    <w:link w:val="1"/>
    <w:locked/>
    <w:rsid w:val="00146F4A"/>
    <w:rPr>
      <w:rFonts w:ascii="Times New Roman" w:eastAsia="Calibri" w:hAnsi="Times New Roman" w:cs="Times New Roman"/>
      <w:sz w:val="24"/>
      <w:szCs w:val="24"/>
      <w:lang w:val="en-GB" w:eastAsia="x-none"/>
    </w:rPr>
  </w:style>
  <w:style w:type="paragraph" w:customStyle="1" w:styleId="bullet-3">
    <w:name w:val="bullet-3"/>
    <w:basedOn w:val="a0"/>
    <w:rsid w:val="00146F4A"/>
    <w:pPr>
      <w:widowControl w:val="0"/>
      <w:spacing w:before="240" w:line="240" w:lineRule="exact"/>
      <w:ind w:left="2212" w:hanging="284"/>
      <w:jc w:val="both"/>
    </w:pPr>
    <w:rPr>
      <w:rFonts w:ascii="Arial" w:hAnsi="Arial" w:cs="Arial"/>
      <w:lang w:val="cs-CZ" w:eastAsia="en-US"/>
    </w:rPr>
  </w:style>
  <w:style w:type="paragraph" w:customStyle="1" w:styleId="Style11">
    <w:name w:val="Style11"/>
    <w:basedOn w:val="a0"/>
    <w:rsid w:val="00146F4A"/>
    <w:pPr>
      <w:widowControl w:val="0"/>
      <w:autoSpaceDE w:val="0"/>
      <w:autoSpaceDN w:val="0"/>
      <w:adjustRightInd w:val="0"/>
      <w:spacing w:line="317" w:lineRule="exact"/>
      <w:jc w:val="both"/>
    </w:pPr>
  </w:style>
  <w:style w:type="character" w:customStyle="1" w:styleId="FontStyle23">
    <w:name w:val="Font Style23"/>
    <w:rsid w:val="00146F4A"/>
    <w:rPr>
      <w:rFonts w:ascii="Times New Roman" w:hAnsi="Times New Roman" w:cs="Times New Roman"/>
      <w:sz w:val="24"/>
      <w:szCs w:val="24"/>
    </w:rPr>
  </w:style>
  <w:style w:type="paragraph" w:customStyle="1" w:styleId="Titleofarticle">
    <w:name w:val="Title of article"/>
    <w:basedOn w:val="af"/>
    <w:rsid w:val="00146F4A"/>
    <w:pPr>
      <w:tabs>
        <w:tab w:val="num" w:pos="720"/>
      </w:tabs>
      <w:ind w:left="720" w:hanging="360"/>
      <w:jc w:val="center"/>
    </w:pPr>
    <w:rPr>
      <w:rFonts w:ascii="Times New Roman" w:hAnsi="Times New Roman" w:cs="Times New Roman"/>
      <w:lang w:eastAsia="en-US"/>
    </w:rPr>
  </w:style>
  <w:style w:type="paragraph" w:styleId="12">
    <w:name w:val="index 1"/>
    <w:basedOn w:val="a0"/>
    <w:next w:val="a0"/>
    <w:autoRedefine/>
    <w:uiPriority w:val="99"/>
    <w:semiHidden/>
    <w:unhideWhenUsed/>
    <w:rsid w:val="00146F4A"/>
    <w:pPr>
      <w:ind w:left="240" w:hanging="240"/>
    </w:pPr>
  </w:style>
  <w:style w:type="paragraph" w:styleId="af">
    <w:name w:val="index heading"/>
    <w:basedOn w:val="a0"/>
    <w:next w:val="12"/>
    <w:semiHidden/>
    <w:rsid w:val="00146F4A"/>
    <w:rPr>
      <w:rFonts w:ascii="Arial" w:hAnsi="Arial" w:cs="Arial"/>
      <w:b/>
      <w:bCs/>
    </w:rPr>
  </w:style>
  <w:style w:type="paragraph" w:styleId="af0">
    <w:name w:val="footnote text"/>
    <w:basedOn w:val="a0"/>
    <w:link w:val="af1"/>
    <w:uiPriority w:val="99"/>
    <w:rsid w:val="00146F4A"/>
    <w:rPr>
      <w:sz w:val="20"/>
      <w:szCs w:val="20"/>
      <w:lang w:val="en-GB" w:eastAsia="en-US"/>
    </w:rPr>
  </w:style>
  <w:style w:type="character" w:customStyle="1" w:styleId="af1">
    <w:name w:val="Текст под линия Знак"/>
    <w:basedOn w:val="a1"/>
    <w:link w:val="af0"/>
    <w:uiPriority w:val="99"/>
    <w:rsid w:val="00146F4A"/>
    <w:rPr>
      <w:rFonts w:ascii="Times New Roman" w:eastAsia="Calibri" w:hAnsi="Times New Roman" w:cs="Times New Roman"/>
      <w:sz w:val="20"/>
      <w:szCs w:val="20"/>
      <w:lang w:val="en-GB"/>
    </w:rPr>
  </w:style>
  <w:style w:type="paragraph" w:customStyle="1" w:styleId="Style6">
    <w:name w:val="Style6"/>
    <w:basedOn w:val="a0"/>
    <w:uiPriority w:val="99"/>
    <w:rsid w:val="00146F4A"/>
    <w:pPr>
      <w:widowControl w:val="0"/>
      <w:autoSpaceDE w:val="0"/>
      <w:autoSpaceDN w:val="0"/>
      <w:adjustRightInd w:val="0"/>
      <w:spacing w:line="300" w:lineRule="exact"/>
      <w:ind w:firstLine="682"/>
    </w:pPr>
  </w:style>
  <w:style w:type="paragraph" w:customStyle="1" w:styleId="Style10">
    <w:name w:val="Style10"/>
    <w:basedOn w:val="a0"/>
    <w:rsid w:val="00146F4A"/>
    <w:pPr>
      <w:widowControl w:val="0"/>
      <w:autoSpaceDE w:val="0"/>
      <w:autoSpaceDN w:val="0"/>
      <w:adjustRightInd w:val="0"/>
      <w:spacing w:line="293" w:lineRule="exact"/>
      <w:jc w:val="both"/>
    </w:pPr>
  </w:style>
  <w:style w:type="character" w:customStyle="1" w:styleId="FontStyle16">
    <w:name w:val="Font Style16"/>
    <w:rsid w:val="00146F4A"/>
    <w:rPr>
      <w:rFonts w:ascii="Times New Roman" w:hAnsi="Times New Roman" w:cs="Times New Roman"/>
      <w:i/>
      <w:iCs/>
      <w:sz w:val="24"/>
      <w:szCs w:val="24"/>
    </w:rPr>
  </w:style>
  <w:style w:type="character" w:customStyle="1" w:styleId="FontStyle19">
    <w:name w:val="Font Style19"/>
    <w:rsid w:val="00146F4A"/>
    <w:rPr>
      <w:rFonts w:ascii="Times New Roman" w:hAnsi="Times New Roman" w:cs="Times New Roman"/>
      <w:sz w:val="24"/>
      <w:szCs w:val="24"/>
    </w:rPr>
  </w:style>
  <w:style w:type="paragraph" w:customStyle="1" w:styleId="CharCharChar">
    <w:name w:val="Char Char Char"/>
    <w:basedOn w:val="a0"/>
    <w:rsid w:val="00146F4A"/>
    <w:pPr>
      <w:tabs>
        <w:tab w:val="left" w:pos="709"/>
      </w:tabs>
    </w:pPr>
    <w:rPr>
      <w:rFonts w:ascii="Tahoma" w:hAnsi="Tahoma"/>
      <w:lang w:val="pl-PL" w:eastAsia="pl-PL"/>
    </w:rPr>
  </w:style>
  <w:style w:type="paragraph" w:styleId="af2">
    <w:name w:val="Document Map"/>
    <w:basedOn w:val="a0"/>
    <w:link w:val="af3"/>
    <w:semiHidden/>
    <w:rsid w:val="00146F4A"/>
    <w:pPr>
      <w:shd w:val="clear" w:color="auto" w:fill="000080"/>
    </w:pPr>
    <w:rPr>
      <w:rFonts w:ascii="Tahoma" w:hAnsi="Tahoma" w:cs="Tahoma"/>
      <w:sz w:val="20"/>
      <w:szCs w:val="20"/>
    </w:rPr>
  </w:style>
  <w:style w:type="character" w:customStyle="1" w:styleId="af3">
    <w:name w:val="План на документа Знак"/>
    <w:basedOn w:val="a1"/>
    <w:link w:val="af2"/>
    <w:semiHidden/>
    <w:rsid w:val="00146F4A"/>
    <w:rPr>
      <w:rFonts w:ascii="Tahoma" w:eastAsia="Calibri" w:hAnsi="Tahoma" w:cs="Tahoma"/>
      <w:sz w:val="20"/>
      <w:szCs w:val="20"/>
      <w:shd w:val="clear" w:color="auto" w:fill="000080"/>
      <w:lang w:eastAsia="bg-BG"/>
    </w:rPr>
  </w:style>
  <w:style w:type="paragraph" w:customStyle="1" w:styleId="titre4">
    <w:name w:val="titre4"/>
    <w:basedOn w:val="a0"/>
    <w:rsid w:val="00146F4A"/>
    <w:pPr>
      <w:tabs>
        <w:tab w:val="decimal" w:pos="357"/>
      </w:tabs>
      <w:ind w:left="357" w:hanging="357"/>
    </w:pPr>
    <w:rPr>
      <w:rFonts w:ascii="Arial" w:hAnsi="Arial"/>
      <w:b/>
      <w:szCs w:val="20"/>
      <w:lang w:val="en-GB" w:eastAsia="en-US"/>
    </w:rPr>
  </w:style>
  <w:style w:type="paragraph" w:customStyle="1" w:styleId="Annexetitle">
    <w:name w:val="Annexe_title"/>
    <w:basedOn w:val="10"/>
    <w:next w:val="a0"/>
    <w:autoRedefine/>
    <w:rsid w:val="00146F4A"/>
    <w:pPr>
      <w:keepNext w:val="0"/>
      <w:pageBreakBefore/>
      <w:tabs>
        <w:tab w:val="left" w:pos="1701"/>
        <w:tab w:val="left" w:pos="2552"/>
      </w:tabs>
      <w:spacing w:before="0" w:after="0"/>
      <w:outlineLvl w:val="9"/>
    </w:pPr>
    <w:rPr>
      <w:rFonts w:ascii="Times New Roman" w:hAnsi="Times New Roman" w:cs="Times New Roman"/>
      <w:bCs w:val="0"/>
      <w:caps/>
      <w:color w:val="000000"/>
      <w:kern w:val="0"/>
      <w:sz w:val="24"/>
      <w:szCs w:val="24"/>
      <w:lang w:val="bg-BG" w:eastAsia="en-GB"/>
    </w:rPr>
  </w:style>
  <w:style w:type="paragraph" w:customStyle="1" w:styleId="normaltableau">
    <w:name w:val="normal_tableau"/>
    <w:basedOn w:val="a0"/>
    <w:rsid w:val="00146F4A"/>
    <w:pPr>
      <w:spacing w:before="120" w:after="120"/>
      <w:jc w:val="both"/>
    </w:pPr>
    <w:rPr>
      <w:rFonts w:ascii="Optima" w:hAnsi="Optima"/>
      <w:sz w:val="22"/>
      <w:szCs w:val="20"/>
      <w:lang w:val="en-GB" w:eastAsia="en-GB"/>
    </w:rPr>
  </w:style>
  <w:style w:type="paragraph" w:styleId="af4">
    <w:name w:val="Plain Text"/>
    <w:basedOn w:val="a0"/>
    <w:link w:val="af5"/>
    <w:rsid w:val="00146F4A"/>
    <w:rPr>
      <w:rFonts w:ascii="Courier New" w:hAnsi="Courier New"/>
      <w:sz w:val="20"/>
      <w:szCs w:val="20"/>
      <w:lang w:val="en-US" w:eastAsia="en-US"/>
    </w:rPr>
  </w:style>
  <w:style w:type="character" w:customStyle="1" w:styleId="af5">
    <w:name w:val="Обикновен текст Знак"/>
    <w:basedOn w:val="a1"/>
    <w:link w:val="af4"/>
    <w:rsid w:val="00146F4A"/>
    <w:rPr>
      <w:rFonts w:ascii="Courier New" w:eastAsia="Calibri" w:hAnsi="Courier New" w:cs="Times New Roman"/>
      <w:sz w:val="20"/>
      <w:szCs w:val="20"/>
      <w:lang w:val="en-US"/>
    </w:rPr>
  </w:style>
  <w:style w:type="paragraph" w:customStyle="1" w:styleId="oddl-nadpis">
    <w:name w:val="oddíl-nadpis"/>
    <w:basedOn w:val="a0"/>
    <w:rsid w:val="00146F4A"/>
    <w:pPr>
      <w:keepNext/>
      <w:widowControl w:val="0"/>
      <w:tabs>
        <w:tab w:val="left" w:pos="567"/>
      </w:tabs>
      <w:spacing w:before="240" w:line="240" w:lineRule="exact"/>
    </w:pPr>
    <w:rPr>
      <w:rFonts w:ascii="Arial" w:hAnsi="Arial"/>
      <w:b/>
      <w:szCs w:val="20"/>
      <w:lang w:val="cs-CZ" w:eastAsia="en-US"/>
    </w:rPr>
  </w:style>
  <w:style w:type="paragraph" w:styleId="af6">
    <w:name w:val="Balloon Text"/>
    <w:basedOn w:val="a0"/>
    <w:link w:val="af7"/>
    <w:uiPriority w:val="99"/>
    <w:semiHidden/>
    <w:rsid w:val="00146F4A"/>
    <w:rPr>
      <w:rFonts w:ascii="Tahoma" w:hAnsi="Tahoma" w:cs="Tahoma"/>
      <w:sz w:val="16"/>
      <w:szCs w:val="16"/>
    </w:rPr>
  </w:style>
  <w:style w:type="character" w:customStyle="1" w:styleId="af7">
    <w:name w:val="Изнесен текст Знак"/>
    <w:basedOn w:val="a1"/>
    <w:link w:val="af6"/>
    <w:uiPriority w:val="99"/>
    <w:semiHidden/>
    <w:rsid w:val="00146F4A"/>
    <w:rPr>
      <w:rFonts w:ascii="Tahoma" w:eastAsia="Calibri" w:hAnsi="Tahoma" w:cs="Tahoma"/>
      <w:sz w:val="16"/>
      <w:szCs w:val="16"/>
      <w:lang w:eastAsia="bg-BG"/>
    </w:rPr>
  </w:style>
  <w:style w:type="character" w:styleId="af8">
    <w:name w:val="footnote reference"/>
    <w:uiPriority w:val="99"/>
    <w:rsid w:val="00146F4A"/>
    <w:rPr>
      <w:rFonts w:cs="Times New Roman"/>
      <w:vertAlign w:val="superscript"/>
    </w:rPr>
  </w:style>
  <w:style w:type="paragraph" w:customStyle="1" w:styleId="Style9">
    <w:name w:val="Style9"/>
    <w:basedOn w:val="a0"/>
    <w:uiPriority w:val="99"/>
    <w:rsid w:val="00146F4A"/>
    <w:pPr>
      <w:widowControl w:val="0"/>
      <w:autoSpaceDE w:val="0"/>
      <w:autoSpaceDN w:val="0"/>
      <w:adjustRightInd w:val="0"/>
    </w:pPr>
  </w:style>
  <w:style w:type="character" w:styleId="af9">
    <w:name w:val="Hyperlink"/>
    <w:uiPriority w:val="99"/>
    <w:rsid w:val="00146F4A"/>
    <w:rPr>
      <w:rFonts w:cs="Times New Roman"/>
      <w:color w:val="0000FF"/>
      <w:u w:val="single"/>
    </w:rPr>
  </w:style>
  <w:style w:type="character" w:styleId="afa">
    <w:name w:val="annotation reference"/>
    <w:uiPriority w:val="99"/>
    <w:rsid w:val="00146F4A"/>
    <w:rPr>
      <w:rFonts w:cs="Times New Roman"/>
      <w:sz w:val="16"/>
      <w:szCs w:val="16"/>
    </w:rPr>
  </w:style>
  <w:style w:type="paragraph" w:styleId="afb">
    <w:name w:val="annotation text"/>
    <w:basedOn w:val="a0"/>
    <w:link w:val="afc"/>
    <w:rsid w:val="00146F4A"/>
    <w:rPr>
      <w:sz w:val="20"/>
      <w:szCs w:val="20"/>
    </w:rPr>
  </w:style>
  <w:style w:type="character" w:customStyle="1" w:styleId="afc">
    <w:name w:val="Текст на коментар Знак"/>
    <w:basedOn w:val="a1"/>
    <w:link w:val="afb"/>
    <w:rsid w:val="00146F4A"/>
    <w:rPr>
      <w:rFonts w:ascii="Times New Roman" w:eastAsia="Calibri" w:hAnsi="Times New Roman" w:cs="Times New Roman"/>
      <w:sz w:val="20"/>
      <w:szCs w:val="20"/>
      <w:lang w:eastAsia="bg-BG"/>
    </w:rPr>
  </w:style>
  <w:style w:type="paragraph" w:styleId="afd">
    <w:name w:val="annotation subject"/>
    <w:basedOn w:val="afb"/>
    <w:next w:val="afb"/>
    <w:link w:val="afe"/>
    <w:uiPriority w:val="99"/>
    <w:rsid w:val="00146F4A"/>
    <w:rPr>
      <w:b/>
      <w:bCs/>
    </w:rPr>
  </w:style>
  <w:style w:type="character" w:customStyle="1" w:styleId="afe">
    <w:name w:val="Предмет на коментар Знак"/>
    <w:basedOn w:val="afc"/>
    <w:link w:val="afd"/>
    <w:uiPriority w:val="99"/>
    <w:rsid w:val="00146F4A"/>
    <w:rPr>
      <w:rFonts w:ascii="Times New Roman" w:eastAsia="Calibri" w:hAnsi="Times New Roman" w:cs="Times New Roman"/>
      <w:b/>
      <w:bCs/>
      <w:sz w:val="20"/>
      <w:szCs w:val="20"/>
      <w:lang w:eastAsia="bg-BG"/>
    </w:rPr>
  </w:style>
  <w:style w:type="paragraph" w:styleId="31">
    <w:name w:val="Body Text Indent 3"/>
    <w:basedOn w:val="a0"/>
    <w:link w:val="32"/>
    <w:rsid w:val="00146F4A"/>
    <w:pPr>
      <w:spacing w:after="120"/>
      <w:ind w:left="360"/>
    </w:pPr>
    <w:rPr>
      <w:sz w:val="16"/>
      <w:szCs w:val="16"/>
      <w:lang w:val="x-none" w:eastAsia="x-none"/>
    </w:rPr>
  </w:style>
  <w:style w:type="character" w:customStyle="1" w:styleId="32">
    <w:name w:val="Основен текст с отстъп 3 Знак"/>
    <w:basedOn w:val="a1"/>
    <w:link w:val="31"/>
    <w:rsid w:val="00146F4A"/>
    <w:rPr>
      <w:rFonts w:ascii="Times New Roman" w:eastAsia="Calibri" w:hAnsi="Times New Roman" w:cs="Times New Roman"/>
      <w:sz w:val="16"/>
      <w:szCs w:val="16"/>
      <w:lang w:val="x-none" w:eastAsia="x-none"/>
    </w:rPr>
  </w:style>
  <w:style w:type="paragraph" w:styleId="aff">
    <w:name w:val="Normal (Web)"/>
    <w:basedOn w:val="a0"/>
    <w:rsid w:val="00146F4A"/>
    <w:pPr>
      <w:spacing w:before="100" w:beforeAutospacing="1" w:after="100" w:afterAutospacing="1"/>
    </w:pPr>
  </w:style>
  <w:style w:type="paragraph" w:styleId="aff0">
    <w:name w:val="Body Text Indent"/>
    <w:basedOn w:val="a0"/>
    <w:link w:val="aff1"/>
    <w:rsid w:val="00146F4A"/>
    <w:pPr>
      <w:spacing w:after="120"/>
      <w:ind w:left="360"/>
    </w:pPr>
  </w:style>
  <w:style w:type="character" w:customStyle="1" w:styleId="aff1">
    <w:name w:val="Основен текст с отстъп Знак"/>
    <w:basedOn w:val="a1"/>
    <w:link w:val="aff0"/>
    <w:rsid w:val="00146F4A"/>
    <w:rPr>
      <w:rFonts w:ascii="Times New Roman" w:eastAsia="Calibri" w:hAnsi="Times New Roman" w:cs="Times New Roman"/>
      <w:sz w:val="24"/>
      <w:szCs w:val="24"/>
      <w:lang w:eastAsia="bg-BG"/>
    </w:rPr>
  </w:style>
  <w:style w:type="paragraph" w:styleId="aff2">
    <w:name w:val="envelope return"/>
    <w:basedOn w:val="a0"/>
    <w:rsid w:val="00146F4A"/>
    <w:rPr>
      <w:rFonts w:ascii="Arial" w:hAnsi="Arial"/>
      <w:b/>
      <w:szCs w:val="20"/>
      <w:lang w:eastAsia="en-US"/>
    </w:rPr>
  </w:style>
  <w:style w:type="paragraph" w:customStyle="1" w:styleId="aff3">
    <w:name w:val="Член"/>
    <w:basedOn w:val="a0"/>
    <w:rsid w:val="00146F4A"/>
    <w:pPr>
      <w:tabs>
        <w:tab w:val="num" w:pos="1158"/>
      </w:tabs>
      <w:spacing w:before="240"/>
      <w:ind w:left="1158" w:hanging="360"/>
      <w:jc w:val="both"/>
    </w:pPr>
    <w:rPr>
      <w:rFonts w:ascii="ExcelciorCyr" w:hAnsi="ExcelciorCyr"/>
      <w:szCs w:val="20"/>
      <w:lang w:eastAsia="en-US"/>
    </w:rPr>
  </w:style>
  <w:style w:type="paragraph" w:customStyle="1" w:styleId="aff4">
    <w:name w:val="текст"/>
    <w:basedOn w:val="a0"/>
    <w:rsid w:val="00146F4A"/>
    <w:pPr>
      <w:tabs>
        <w:tab w:val="right" w:leader="dot" w:pos="-1985"/>
        <w:tab w:val="left" w:pos="1560"/>
      </w:tabs>
      <w:spacing w:before="120"/>
      <w:ind w:left="993"/>
      <w:jc w:val="both"/>
    </w:pPr>
    <w:rPr>
      <w:rFonts w:ascii="ExcelciorCyr" w:hAnsi="ExcelciorCyr"/>
      <w:szCs w:val="20"/>
      <w:lang w:eastAsia="en-US"/>
    </w:rPr>
  </w:style>
  <w:style w:type="paragraph" w:customStyle="1" w:styleId="aff5">
    <w:name w:val="Подчлен"/>
    <w:basedOn w:val="a0"/>
    <w:rsid w:val="00146F4A"/>
    <w:pPr>
      <w:tabs>
        <w:tab w:val="right" w:leader="dot" w:pos="-1985"/>
        <w:tab w:val="num" w:pos="1995"/>
      </w:tabs>
      <w:spacing w:before="120"/>
      <w:ind w:left="1428" w:hanging="153"/>
      <w:jc w:val="both"/>
    </w:pPr>
    <w:rPr>
      <w:rFonts w:ascii="ExcelciorCyr" w:hAnsi="ExcelciorCyr"/>
      <w:szCs w:val="20"/>
      <w:lang w:eastAsia="en-US"/>
    </w:rPr>
  </w:style>
  <w:style w:type="paragraph" w:customStyle="1" w:styleId="aff6">
    <w:name w:val="Глава"/>
    <w:basedOn w:val="10"/>
    <w:rsid w:val="00146F4A"/>
    <w:pPr>
      <w:spacing w:before="360" w:after="0"/>
      <w:jc w:val="both"/>
    </w:pPr>
    <w:rPr>
      <w:rFonts w:ascii="ExcelciorCyr" w:hAnsi="ExcelciorCyr" w:cs="Times New Roman"/>
      <w:bCs w:val="0"/>
      <w:kern w:val="0"/>
      <w:sz w:val="28"/>
      <w:szCs w:val="20"/>
      <w:lang w:val="en-US" w:eastAsia="en-US"/>
    </w:rPr>
  </w:style>
  <w:style w:type="paragraph" w:styleId="21">
    <w:name w:val="Body Text 2"/>
    <w:basedOn w:val="a0"/>
    <w:link w:val="22"/>
    <w:rsid w:val="00146F4A"/>
    <w:pPr>
      <w:spacing w:after="120" w:line="480" w:lineRule="auto"/>
    </w:pPr>
  </w:style>
  <w:style w:type="character" w:customStyle="1" w:styleId="22">
    <w:name w:val="Основен текст 2 Знак"/>
    <w:basedOn w:val="a1"/>
    <w:link w:val="21"/>
    <w:rsid w:val="00146F4A"/>
    <w:rPr>
      <w:rFonts w:ascii="Times New Roman" w:eastAsia="Calibri" w:hAnsi="Times New Roman" w:cs="Times New Roman"/>
      <w:sz w:val="24"/>
      <w:szCs w:val="24"/>
      <w:lang w:eastAsia="bg-BG"/>
    </w:rPr>
  </w:style>
  <w:style w:type="paragraph" w:customStyle="1" w:styleId="CVHeading1">
    <w:name w:val="CV Heading 1"/>
    <w:basedOn w:val="a0"/>
    <w:next w:val="a0"/>
    <w:rsid w:val="00146F4A"/>
    <w:pPr>
      <w:suppressAutoHyphens/>
      <w:spacing w:before="74"/>
      <w:ind w:left="113" w:right="113"/>
      <w:jc w:val="right"/>
    </w:pPr>
    <w:rPr>
      <w:rFonts w:ascii="Arial Narrow" w:hAnsi="Arial Narrow"/>
      <w:b/>
      <w:szCs w:val="20"/>
      <w:lang w:eastAsia="ar-SA"/>
    </w:rPr>
  </w:style>
  <w:style w:type="paragraph" w:customStyle="1" w:styleId="CVHeading2">
    <w:name w:val="CV Heading 2"/>
    <w:basedOn w:val="CVHeading1"/>
    <w:next w:val="a0"/>
    <w:rsid w:val="00146F4A"/>
    <w:pPr>
      <w:spacing w:before="0"/>
    </w:pPr>
    <w:rPr>
      <w:b w:val="0"/>
      <w:sz w:val="22"/>
    </w:rPr>
  </w:style>
  <w:style w:type="paragraph" w:customStyle="1" w:styleId="CVHeading2-FirstLine">
    <w:name w:val="CV Heading 2 - First Line"/>
    <w:basedOn w:val="CVHeading2"/>
    <w:next w:val="CVHeading2"/>
    <w:rsid w:val="00146F4A"/>
    <w:pPr>
      <w:spacing w:before="74"/>
    </w:pPr>
  </w:style>
  <w:style w:type="paragraph" w:customStyle="1" w:styleId="CVHeading3">
    <w:name w:val="CV Heading 3"/>
    <w:basedOn w:val="a0"/>
    <w:next w:val="a0"/>
    <w:rsid w:val="00146F4A"/>
    <w:pPr>
      <w:suppressAutoHyphens/>
      <w:ind w:left="113" w:right="113"/>
      <w:jc w:val="right"/>
      <w:textAlignment w:val="center"/>
    </w:pPr>
    <w:rPr>
      <w:rFonts w:ascii="Arial Narrow" w:hAnsi="Arial Narrow"/>
      <w:sz w:val="20"/>
      <w:szCs w:val="20"/>
      <w:lang w:eastAsia="ar-SA"/>
    </w:rPr>
  </w:style>
  <w:style w:type="paragraph" w:customStyle="1" w:styleId="CVHeading3-FirstLine">
    <w:name w:val="CV Heading 3 - First Line"/>
    <w:basedOn w:val="CVHeading3"/>
    <w:next w:val="CVHeading3"/>
    <w:rsid w:val="00146F4A"/>
    <w:pPr>
      <w:spacing w:before="74"/>
    </w:pPr>
  </w:style>
  <w:style w:type="paragraph" w:customStyle="1" w:styleId="CVHeadingLanguage">
    <w:name w:val="CV Heading Language"/>
    <w:basedOn w:val="CVHeading2"/>
    <w:next w:val="LevelAssessment-Code"/>
    <w:rsid w:val="00146F4A"/>
    <w:rPr>
      <w:b/>
    </w:rPr>
  </w:style>
  <w:style w:type="paragraph" w:customStyle="1" w:styleId="LevelAssessment-Code">
    <w:name w:val="Level Assessment - Code"/>
    <w:basedOn w:val="a0"/>
    <w:next w:val="LevelAssessment-Description"/>
    <w:rsid w:val="00146F4A"/>
    <w:pPr>
      <w:suppressAutoHyphens/>
      <w:ind w:left="28"/>
      <w:jc w:val="center"/>
    </w:pPr>
    <w:rPr>
      <w:rFonts w:ascii="Arial Narrow" w:hAnsi="Arial Narrow"/>
      <w:sz w:val="18"/>
      <w:szCs w:val="20"/>
      <w:lang w:eastAsia="ar-SA"/>
    </w:rPr>
  </w:style>
  <w:style w:type="paragraph" w:customStyle="1" w:styleId="LevelAssessment-Description">
    <w:name w:val="Level Assessment - Description"/>
    <w:basedOn w:val="LevelAssessment-Code"/>
    <w:next w:val="LevelAssessment-Code"/>
    <w:rsid w:val="00146F4A"/>
    <w:pPr>
      <w:textAlignment w:val="bottom"/>
    </w:pPr>
  </w:style>
  <w:style w:type="paragraph" w:customStyle="1" w:styleId="CVHeadingLevel">
    <w:name w:val="CV Heading Level"/>
    <w:basedOn w:val="CVHeading3"/>
    <w:next w:val="a0"/>
    <w:rsid w:val="00146F4A"/>
    <w:rPr>
      <w:i/>
    </w:rPr>
  </w:style>
  <w:style w:type="paragraph" w:customStyle="1" w:styleId="LevelAssessment-Heading1">
    <w:name w:val="Level Assessment - Heading 1"/>
    <w:basedOn w:val="LevelAssessment-Code"/>
    <w:rsid w:val="00146F4A"/>
    <w:pPr>
      <w:ind w:left="57" w:right="57"/>
    </w:pPr>
    <w:rPr>
      <w:b/>
      <w:sz w:val="22"/>
    </w:rPr>
  </w:style>
  <w:style w:type="paragraph" w:customStyle="1" w:styleId="LevelAssessment-Heading2">
    <w:name w:val="Level Assessment - Heading 2"/>
    <w:basedOn w:val="a0"/>
    <w:rsid w:val="00146F4A"/>
    <w:pPr>
      <w:suppressAutoHyphens/>
      <w:ind w:left="57" w:right="57"/>
      <w:jc w:val="center"/>
    </w:pPr>
    <w:rPr>
      <w:rFonts w:ascii="Arial Narrow" w:hAnsi="Arial Narrow"/>
      <w:sz w:val="18"/>
      <w:szCs w:val="20"/>
      <w:lang w:val="en-US" w:eastAsia="ar-SA"/>
    </w:rPr>
  </w:style>
  <w:style w:type="paragraph" w:customStyle="1" w:styleId="LevelAssessment-Note">
    <w:name w:val="Level Assessment - Note"/>
    <w:basedOn w:val="LevelAssessment-Code"/>
    <w:rsid w:val="00146F4A"/>
    <w:pPr>
      <w:ind w:left="113"/>
      <w:jc w:val="left"/>
    </w:pPr>
    <w:rPr>
      <w:i/>
    </w:rPr>
  </w:style>
  <w:style w:type="paragraph" w:customStyle="1" w:styleId="CVMajor-FirstLine">
    <w:name w:val="CV Major - First Line"/>
    <w:basedOn w:val="a0"/>
    <w:next w:val="a0"/>
    <w:rsid w:val="00146F4A"/>
    <w:pPr>
      <w:suppressAutoHyphens/>
      <w:spacing w:before="74"/>
      <w:ind w:left="113" w:right="113"/>
    </w:pPr>
    <w:rPr>
      <w:rFonts w:ascii="Arial Narrow" w:hAnsi="Arial Narrow"/>
      <w:b/>
      <w:szCs w:val="20"/>
      <w:lang w:eastAsia="ar-SA"/>
    </w:rPr>
  </w:style>
  <w:style w:type="paragraph" w:customStyle="1" w:styleId="CVMedium-FirstLine">
    <w:name w:val="CV Medium - First Line"/>
    <w:basedOn w:val="a0"/>
    <w:next w:val="a0"/>
    <w:rsid w:val="00146F4A"/>
    <w:pPr>
      <w:suppressAutoHyphens/>
      <w:spacing w:before="74"/>
      <w:ind w:left="113" w:right="113"/>
    </w:pPr>
    <w:rPr>
      <w:rFonts w:ascii="Arial Narrow" w:hAnsi="Arial Narrow"/>
      <w:b/>
      <w:sz w:val="22"/>
      <w:szCs w:val="20"/>
      <w:lang w:eastAsia="ar-SA"/>
    </w:rPr>
  </w:style>
  <w:style w:type="paragraph" w:customStyle="1" w:styleId="CVNormal">
    <w:name w:val="CV Normal"/>
    <w:basedOn w:val="a0"/>
    <w:rsid w:val="00146F4A"/>
    <w:pPr>
      <w:suppressAutoHyphens/>
      <w:ind w:left="113" w:right="113"/>
    </w:pPr>
    <w:rPr>
      <w:rFonts w:ascii="Arial Narrow" w:hAnsi="Arial Narrow"/>
      <w:sz w:val="20"/>
      <w:szCs w:val="20"/>
      <w:lang w:eastAsia="ar-SA"/>
    </w:rPr>
  </w:style>
  <w:style w:type="paragraph" w:customStyle="1" w:styleId="CVSpacer">
    <w:name w:val="CV Spacer"/>
    <w:basedOn w:val="CVNormal"/>
    <w:rsid w:val="00146F4A"/>
    <w:rPr>
      <w:sz w:val="4"/>
    </w:rPr>
  </w:style>
  <w:style w:type="paragraph" w:customStyle="1" w:styleId="CVNormal-FirstLine">
    <w:name w:val="CV Normal - First Line"/>
    <w:basedOn w:val="CVNormal"/>
    <w:next w:val="CVNormal"/>
    <w:rsid w:val="00146F4A"/>
    <w:pPr>
      <w:spacing w:before="74"/>
    </w:pPr>
  </w:style>
  <w:style w:type="paragraph" w:styleId="23">
    <w:name w:val="Body Text Indent 2"/>
    <w:basedOn w:val="a0"/>
    <w:link w:val="24"/>
    <w:rsid w:val="00146F4A"/>
    <w:pPr>
      <w:spacing w:after="120" w:line="480" w:lineRule="auto"/>
      <w:ind w:left="283"/>
    </w:pPr>
    <w:rPr>
      <w:sz w:val="28"/>
      <w:szCs w:val="20"/>
      <w:lang w:val="en-US"/>
    </w:rPr>
  </w:style>
  <w:style w:type="character" w:customStyle="1" w:styleId="24">
    <w:name w:val="Основен текст с отстъп 2 Знак"/>
    <w:basedOn w:val="a1"/>
    <w:link w:val="23"/>
    <w:rsid w:val="00146F4A"/>
    <w:rPr>
      <w:rFonts w:ascii="Times New Roman" w:eastAsia="Calibri" w:hAnsi="Times New Roman" w:cs="Times New Roman"/>
      <w:sz w:val="28"/>
      <w:szCs w:val="20"/>
      <w:lang w:val="en-US" w:eastAsia="bg-BG"/>
    </w:rPr>
  </w:style>
  <w:style w:type="paragraph" w:styleId="aff7">
    <w:name w:val="Title"/>
    <w:basedOn w:val="a0"/>
    <w:link w:val="aff8"/>
    <w:qFormat/>
    <w:rsid w:val="00146F4A"/>
    <w:pPr>
      <w:jc w:val="center"/>
    </w:pPr>
    <w:rPr>
      <w:b/>
      <w:sz w:val="28"/>
      <w:szCs w:val="20"/>
      <w:lang w:eastAsia="en-US"/>
    </w:rPr>
  </w:style>
  <w:style w:type="character" w:customStyle="1" w:styleId="aff8">
    <w:name w:val="Заглавие Знак"/>
    <w:basedOn w:val="a1"/>
    <w:link w:val="aff7"/>
    <w:rsid w:val="00146F4A"/>
    <w:rPr>
      <w:rFonts w:ascii="Times New Roman" w:eastAsia="Calibri" w:hAnsi="Times New Roman" w:cs="Times New Roman"/>
      <w:b/>
      <w:sz w:val="28"/>
      <w:szCs w:val="20"/>
    </w:rPr>
  </w:style>
  <w:style w:type="paragraph" w:customStyle="1" w:styleId="Style">
    <w:name w:val="Style"/>
    <w:rsid w:val="00146F4A"/>
    <w:pPr>
      <w:autoSpaceDE w:val="0"/>
      <w:autoSpaceDN w:val="0"/>
      <w:adjustRightInd w:val="0"/>
      <w:spacing w:after="0" w:line="240" w:lineRule="auto"/>
      <w:ind w:left="140" w:right="140" w:firstLine="840"/>
      <w:jc w:val="both"/>
    </w:pPr>
    <w:rPr>
      <w:rFonts w:ascii="Times New Roman" w:eastAsia="Calibri" w:hAnsi="Times New Roman" w:cs="Times New Roman"/>
      <w:sz w:val="24"/>
      <w:szCs w:val="24"/>
      <w:lang w:eastAsia="bg-BG"/>
    </w:rPr>
  </w:style>
  <w:style w:type="paragraph" w:customStyle="1" w:styleId="FR2">
    <w:name w:val="FR2"/>
    <w:rsid w:val="00146F4A"/>
    <w:pPr>
      <w:widowControl w:val="0"/>
      <w:spacing w:after="0" w:line="240" w:lineRule="auto"/>
      <w:jc w:val="right"/>
    </w:pPr>
    <w:rPr>
      <w:rFonts w:ascii="Arial" w:eastAsia="Calibri" w:hAnsi="Arial" w:cs="Times New Roman"/>
      <w:sz w:val="24"/>
      <w:szCs w:val="20"/>
    </w:rPr>
  </w:style>
  <w:style w:type="paragraph" w:styleId="33">
    <w:name w:val="Body Text 3"/>
    <w:basedOn w:val="a0"/>
    <w:link w:val="34"/>
    <w:rsid w:val="00146F4A"/>
    <w:pPr>
      <w:spacing w:after="120"/>
    </w:pPr>
    <w:rPr>
      <w:sz w:val="16"/>
      <w:szCs w:val="16"/>
      <w:lang w:val="en-GB" w:eastAsia="en-US"/>
    </w:rPr>
  </w:style>
  <w:style w:type="character" w:customStyle="1" w:styleId="34">
    <w:name w:val="Основен текст 3 Знак"/>
    <w:basedOn w:val="a1"/>
    <w:link w:val="33"/>
    <w:rsid w:val="00146F4A"/>
    <w:rPr>
      <w:rFonts w:ascii="Times New Roman" w:eastAsia="Calibri" w:hAnsi="Times New Roman" w:cs="Times New Roman"/>
      <w:sz w:val="16"/>
      <w:szCs w:val="16"/>
      <w:lang w:val="en-GB"/>
    </w:rPr>
  </w:style>
  <w:style w:type="paragraph" w:styleId="aff9">
    <w:name w:val="Block Text"/>
    <w:basedOn w:val="a0"/>
    <w:rsid w:val="00146F4A"/>
    <w:pPr>
      <w:tabs>
        <w:tab w:val="left" w:pos="360"/>
      </w:tabs>
      <w:suppressAutoHyphens/>
      <w:ind w:left="360" w:right="-72"/>
      <w:jc w:val="both"/>
    </w:pPr>
    <w:rPr>
      <w:sz w:val="22"/>
      <w:szCs w:val="22"/>
      <w:lang w:eastAsia="en-US"/>
    </w:rPr>
  </w:style>
  <w:style w:type="paragraph" w:customStyle="1" w:styleId="affa">
    <w:name w:val="Знак"/>
    <w:basedOn w:val="a0"/>
    <w:rsid w:val="00146F4A"/>
    <w:pPr>
      <w:tabs>
        <w:tab w:val="left" w:pos="709"/>
      </w:tabs>
    </w:pPr>
    <w:rPr>
      <w:rFonts w:ascii="Tahoma" w:hAnsi="Tahoma"/>
      <w:lang w:val="pl-PL" w:eastAsia="pl-PL"/>
    </w:rPr>
  </w:style>
  <w:style w:type="character" w:customStyle="1" w:styleId="samedocreference1">
    <w:name w:val="samedocreference1"/>
    <w:rsid w:val="00146F4A"/>
    <w:rPr>
      <w:rFonts w:cs="Times New Roman"/>
      <w:color w:val="8B0000"/>
      <w:u w:val="single"/>
    </w:rPr>
  </w:style>
  <w:style w:type="character" w:customStyle="1" w:styleId="FontStyle12">
    <w:name w:val="Font Style12"/>
    <w:uiPriority w:val="99"/>
    <w:rsid w:val="00146F4A"/>
    <w:rPr>
      <w:rFonts w:ascii="Times New Roman" w:hAnsi="Times New Roman" w:cs="Times New Roman"/>
      <w:sz w:val="22"/>
      <w:szCs w:val="22"/>
    </w:rPr>
  </w:style>
  <w:style w:type="character" w:styleId="affb">
    <w:name w:val="FollowedHyperlink"/>
    <w:rsid w:val="00146F4A"/>
    <w:rPr>
      <w:rFonts w:cs="Times New Roman"/>
      <w:color w:val="800080"/>
      <w:u w:val="single"/>
    </w:rPr>
  </w:style>
  <w:style w:type="paragraph" w:customStyle="1" w:styleId="xl24">
    <w:name w:val="xl24"/>
    <w:basedOn w:val="a0"/>
    <w:rsid w:val="00146F4A"/>
    <w:pPr>
      <w:pBdr>
        <w:top w:val="single" w:sz="8" w:space="0" w:color="auto"/>
        <w:right w:val="single" w:sz="8" w:space="0" w:color="auto"/>
      </w:pBdr>
      <w:spacing w:before="100" w:beforeAutospacing="1" w:after="100" w:afterAutospacing="1"/>
      <w:jc w:val="center"/>
      <w:textAlignment w:val="top"/>
    </w:pPr>
    <w:rPr>
      <w:b/>
      <w:bCs/>
    </w:rPr>
  </w:style>
  <w:style w:type="paragraph" w:customStyle="1" w:styleId="xl25">
    <w:name w:val="xl25"/>
    <w:basedOn w:val="a0"/>
    <w:rsid w:val="00146F4A"/>
    <w:pPr>
      <w:pBdr>
        <w:bottom w:val="single" w:sz="8" w:space="0" w:color="auto"/>
        <w:right w:val="single" w:sz="8" w:space="0" w:color="auto"/>
      </w:pBdr>
      <w:spacing w:before="100" w:beforeAutospacing="1" w:after="100" w:afterAutospacing="1"/>
      <w:jc w:val="center"/>
      <w:textAlignment w:val="top"/>
    </w:pPr>
    <w:rPr>
      <w:b/>
      <w:bCs/>
    </w:rPr>
  </w:style>
  <w:style w:type="paragraph" w:customStyle="1" w:styleId="xl26">
    <w:name w:val="xl26"/>
    <w:basedOn w:val="a0"/>
    <w:rsid w:val="00146F4A"/>
    <w:pPr>
      <w:pBdr>
        <w:top w:val="single" w:sz="8" w:space="0" w:color="auto"/>
        <w:right w:val="single" w:sz="8" w:space="0" w:color="auto"/>
      </w:pBdr>
      <w:spacing w:before="100" w:beforeAutospacing="1" w:after="100" w:afterAutospacing="1"/>
      <w:jc w:val="center"/>
      <w:textAlignment w:val="top"/>
    </w:pPr>
    <w:rPr>
      <w:b/>
      <w:bCs/>
    </w:rPr>
  </w:style>
  <w:style w:type="paragraph" w:customStyle="1" w:styleId="xl27">
    <w:name w:val="xl27"/>
    <w:basedOn w:val="a0"/>
    <w:rsid w:val="00146F4A"/>
    <w:pPr>
      <w:pBdr>
        <w:bottom w:val="single" w:sz="8" w:space="0" w:color="auto"/>
        <w:right w:val="single" w:sz="8" w:space="0" w:color="auto"/>
      </w:pBdr>
      <w:spacing w:before="100" w:beforeAutospacing="1" w:after="100" w:afterAutospacing="1"/>
      <w:jc w:val="center"/>
      <w:textAlignment w:val="top"/>
    </w:pPr>
    <w:rPr>
      <w:b/>
      <w:bCs/>
    </w:rPr>
  </w:style>
  <w:style w:type="paragraph" w:customStyle="1" w:styleId="xl28">
    <w:name w:val="xl28"/>
    <w:basedOn w:val="a0"/>
    <w:rsid w:val="00146F4A"/>
    <w:pPr>
      <w:pBdr>
        <w:bottom w:val="single" w:sz="8" w:space="0" w:color="auto"/>
        <w:right w:val="single" w:sz="8" w:space="0" w:color="auto"/>
      </w:pBdr>
      <w:spacing w:before="100" w:beforeAutospacing="1" w:after="100" w:afterAutospacing="1"/>
      <w:jc w:val="center"/>
      <w:textAlignment w:val="top"/>
    </w:pPr>
    <w:rPr>
      <w:color w:val="FF0000"/>
    </w:rPr>
  </w:style>
  <w:style w:type="paragraph" w:customStyle="1" w:styleId="xl29">
    <w:name w:val="xl29"/>
    <w:basedOn w:val="a0"/>
    <w:rsid w:val="00146F4A"/>
    <w:pPr>
      <w:pBdr>
        <w:top w:val="single" w:sz="8" w:space="0" w:color="auto"/>
        <w:bottom w:val="single" w:sz="8" w:space="0" w:color="auto"/>
        <w:right w:val="single" w:sz="8" w:space="0" w:color="auto"/>
      </w:pBdr>
      <w:spacing w:before="100" w:beforeAutospacing="1" w:after="100" w:afterAutospacing="1"/>
      <w:jc w:val="center"/>
      <w:textAlignment w:val="top"/>
    </w:pPr>
    <w:rPr>
      <w:color w:val="FF0000"/>
    </w:rPr>
  </w:style>
  <w:style w:type="paragraph" w:customStyle="1" w:styleId="xl30">
    <w:name w:val="xl30"/>
    <w:basedOn w:val="a0"/>
    <w:rsid w:val="00146F4A"/>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top"/>
    </w:pPr>
    <w:rPr>
      <w:color w:val="FF0000"/>
    </w:rPr>
  </w:style>
  <w:style w:type="paragraph" w:customStyle="1" w:styleId="xl31">
    <w:name w:val="xl31"/>
    <w:basedOn w:val="a0"/>
    <w:rsid w:val="00146F4A"/>
    <w:pPr>
      <w:pBdr>
        <w:left w:val="single" w:sz="8" w:space="0" w:color="auto"/>
        <w:bottom w:val="single" w:sz="8" w:space="0" w:color="auto"/>
        <w:right w:val="single" w:sz="8" w:space="0" w:color="auto"/>
      </w:pBdr>
      <w:spacing w:before="100" w:beforeAutospacing="1" w:after="100" w:afterAutospacing="1"/>
      <w:jc w:val="center"/>
      <w:textAlignment w:val="top"/>
    </w:pPr>
    <w:rPr>
      <w:color w:val="FF0000"/>
    </w:rPr>
  </w:style>
  <w:style w:type="paragraph" w:customStyle="1" w:styleId="xl32">
    <w:name w:val="xl32"/>
    <w:basedOn w:val="a0"/>
    <w:rsid w:val="00146F4A"/>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top"/>
    </w:pPr>
  </w:style>
  <w:style w:type="paragraph" w:customStyle="1" w:styleId="xl33">
    <w:name w:val="xl33"/>
    <w:basedOn w:val="a0"/>
    <w:rsid w:val="00146F4A"/>
    <w:pPr>
      <w:pBdr>
        <w:top w:val="single" w:sz="8" w:space="0" w:color="auto"/>
        <w:bottom w:val="single" w:sz="8" w:space="0" w:color="auto"/>
        <w:right w:val="single" w:sz="8" w:space="0" w:color="auto"/>
      </w:pBdr>
      <w:spacing w:before="100" w:beforeAutospacing="1" w:after="100" w:afterAutospacing="1"/>
      <w:textAlignment w:val="top"/>
    </w:pPr>
  </w:style>
  <w:style w:type="paragraph" w:customStyle="1" w:styleId="xl34">
    <w:name w:val="xl34"/>
    <w:basedOn w:val="a0"/>
    <w:rsid w:val="00146F4A"/>
    <w:pPr>
      <w:pBdr>
        <w:top w:val="single" w:sz="8" w:space="0" w:color="auto"/>
        <w:bottom w:val="single" w:sz="8" w:space="0" w:color="auto"/>
        <w:right w:val="single" w:sz="8" w:space="0" w:color="auto"/>
      </w:pBdr>
      <w:spacing w:before="100" w:beforeAutospacing="1" w:after="100" w:afterAutospacing="1"/>
      <w:jc w:val="center"/>
      <w:textAlignment w:val="top"/>
    </w:pPr>
  </w:style>
  <w:style w:type="paragraph" w:customStyle="1" w:styleId="xl35">
    <w:name w:val="xl35"/>
    <w:basedOn w:val="a0"/>
    <w:rsid w:val="00146F4A"/>
    <w:pPr>
      <w:pBdr>
        <w:left w:val="single" w:sz="8" w:space="0" w:color="auto"/>
        <w:bottom w:val="single" w:sz="8" w:space="0" w:color="auto"/>
        <w:right w:val="single" w:sz="8" w:space="0" w:color="auto"/>
      </w:pBdr>
      <w:spacing w:before="100" w:beforeAutospacing="1" w:after="100" w:afterAutospacing="1"/>
      <w:jc w:val="center"/>
      <w:textAlignment w:val="top"/>
    </w:pPr>
  </w:style>
  <w:style w:type="paragraph" w:customStyle="1" w:styleId="xl36">
    <w:name w:val="xl36"/>
    <w:basedOn w:val="a0"/>
    <w:rsid w:val="00146F4A"/>
    <w:pPr>
      <w:pBdr>
        <w:bottom w:val="single" w:sz="8" w:space="0" w:color="auto"/>
        <w:right w:val="single" w:sz="8" w:space="0" w:color="auto"/>
      </w:pBdr>
      <w:spacing w:before="100" w:beforeAutospacing="1" w:after="100" w:afterAutospacing="1"/>
      <w:textAlignment w:val="top"/>
    </w:pPr>
  </w:style>
  <w:style w:type="paragraph" w:customStyle="1" w:styleId="xl37">
    <w:name w:val="xl37"/>
    <w:basedOn w:val="a0"/>
    <w:rsid w:val="00146F4A"/>
    <w:pPr>
      <w:pBdr>
        <w:bottom w:val="single" w:sz="8" w:space="0" w:color="auto"/>
        <w:right w:val="single" w:sz="8" w:space="0" w:color="auto"/>
      </w:pBdr>
      <w:spacing w:before="100" w:beforeAutospacing="1" w:after="100" w:afterAutospacing="1"/>
      <w:jc w:val="center"/>
      <w:textAlignment w:val="top"/>
    </w:pPr>
  </w:style>
  <w:style w:type="paragraph" w:customStyle="1" w:styleId="xl38">
    <w:name w:val="xl38"/>
    <w:basedOn w:val="a0"/>
    <w:rsid w:val="00146F4A"/>
    <w:pPr>
      <w:pBdr>
        <w:top w:val="single" w:sz="8" w:space="0" w:color="auto"/>
        <w:left w:val="single" w:sz="8" w:space="0" w:color="auto"/>
        <w:right w:val="single" w:sz="8" w:space="0" w:color="auto"/>
      </w:pBdr>
      <w:spacing w:before="100" w:beforeAutospacing="1" w:after="100" w:afterAutospacing="1"/>
      <w:jc w:val="center"/>
      <w:textAlignment w:val="top"/>
    </w:pPr>
  </w:style>
  <w:style w:type="paragraph" w:customStyle="1" w:styleId="xl39">
    <w:name w:val="xl39"/>
    <w:basedOn w:val="a0"/>
    <w:rsid w:val="00146F4A"/>
    <w:pPr>
      <w:spacing w:before="100" w:beforeAutospacing="1" w:after="100" w:afterAutospacing="1"/>
    </w:pPr>
  </w:style>
  <w:style w:type="paragraph" w:customStyle="1" w:styleId="xl40">
    <w:name w:val="xl40"/>
    <w:basedOn w:val="a0"/>
    <w:rsid w:val="00146F4A"/>
    <w:pPr>
      <w:pBdr>
        <w:top w:val="single" w:sz="8" w:space="0" w:color="auto"/>
        <w:right w:val="single" w:sz="8" w:space="0" w:color="auto"/>
      </w:pBdr>
      <w:spacing w:before="100" w:beforeAutospacing="1" w:after="100" w:afterAutospacing="1"/>
      <w:jc w:val="center"/>
      <w:textAlignment w:val="top"/>
    </w:pPr>
    <w:rPr>
      <w:color w:val="FF0000"/>
    </w:rPr>
  </w:style>
  <w:style w:type="paragraph" w:customStyle="1" w:styleId="xl41">
    <w:name w:val="xl41"/>
    <w:basedOn w:val="a0"/>
    <w:rsid w:val="00146F4A"/>
    <w:pPr>
      <w:pBdr>
        <w:top w:val="single" w:sz="8" w:space="0" w:color="auto"/>
        <w:left w:val="single" w:sz="8" w:space="0" w:color="auto"/>
        <w:right w:val="single" w:sz="8" w:space="0" w:color="auto"/>
      </w:pBdr>
      <w:spacing w:before="100" w:beforeAutospacing="1" w:after="100" w:afterAutospacing="1"/>
      <w:jc w:val="center"/>
      <w:textAlignment w:val="top"/>
    </w:pPr>
  </w:style>
  <w:style w:type="paragraph" w:customStyle="1" w:styleId="xl42">
    <w:name w:val="xl42"/>
    <w:basedOn w:val="a0"/>
    <w:rsid w:val="00146F4A"/>
    <w:pPr>
      <w:pBdr>
        <w:top w:val="single" w:sz="8" w:space="0" w:color="auto"/>
        <w:left w:val="single" w:sz="8" w:space="0" w:color="auto"/>
        <w:bottom w:val="single" w:sz="8" w:space="0" w:color="auto"/>
        <w:right w:val="single" w:sz="8" w:space="0" w:color="auto"/>
      </w:pBdr>
      <w:spacing w:before="100" w:beforeAutospacing="1" w:after="100" w:afterAutospacing="1"/>
      <w:textAlignment w:val="top"/>
    </w:pPr>
  </w:style>
  <w:style w:type="paragraph" w:customStyle="1" w:styleId="xl43">
    <w:name w:val="xl43"/>
    <w:basedOn w:val="a0"/>
    <w:rsid w:val="00146F4A"/>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top"/>
    </w:pPr>
  </w:style>
  <w:style w:type="paragraph" w:customStyle="1" w:styleId="xl44">
    <w:name w:val="xl44"/>
    <w:basedOn w:val="a0"/>
    <w:rsid w:val="00146F4A"/>
    <w:pPr>
      <w:pBdr>
        <w:top w:val="single" w:sz="8" w:space="0" w:color="auto"/>
        <w:left w:val="single" w:sz="8" w:space="0" w:color="auto"/>
        <w:bottom w:val="single" w:sz="8" w:space="0" w:color="auto"/>
        <w:right w:val="single" w:sz="8" w:space="0" w:color="auto"/>
      </w:pBdr>
      <w:spacing w:before="100" w:beforeAutospacing="1" w:after="100" w:afterAutospacing="1"/>
      <w:jc w:val="center"/>
    </w:pPr>
  </w:style>
  <w:style w:type="paragraph" w:customStyle="1" w:styleId="xl45">
    <w:name w:val="xl45"/>
    <w:basedOn w:val="a0"/>
    <w:rsid w:val="00146F4A"/>
    <w:pPr>
      <w:pBdr>
        <w:top w:val="single" w:sz="8" w:space="0" w:color="auto"/>
        <w:left w:val="single" w:sz="8" w:space="0" w:color="auto"/>
        <w:bottom w:val="single" w:sz="8" w:space="0" w:color="auto"/>
      </w:pBdr>
      <w:spacing w:before="100" w:beforeAutospacing="1" w:after="100" w:afterAutospacing="1"/>
      <w:jc w:val="center"/>
    </w:pPr>
  </w:style>
  <w:style w:type="paragraph" w:customStyle="1" w:styleId="xl46">
    <w:name w:val="xl46"/>
    <w:basedOn w:val="a0"/>
    <w:rsid w:val="00146F4A"/>
    <w:pPr>
      <w:pBdr>
        <w:top w:val="single" w:sz="8" w:space="0" w:color="auto"/>
        <w:left w:val="single" w:sz="8" w:space="0" w:color="auto"/>
        <w:bottom w:val="single" w:sz="8" w:space="0" w:color="auto"/>
        <w:right w:val="single" w:sz="4" w:space="0" w:color="auto"/>
      </w:pBdr>
      <w:spacing w:before="100" w:beforeAutospacing="1" w:after="100" w:afterAutospacing="1"/>
    </w:pPr>
  </w:style>
  <w:style w:type="paragraph" w:customStyle="1" w:styleId="xl47">
    <w:name w:val="xl47"/>
    <w:basedOn w:val="a0"/>
    <w:rsid w:val="00146F4A"/>
    <w:pPr>
      <w:pBdr>
        <w:top w:val="single" w:sz="8" w:space="0" w:color="auto"/>
        <w:left w:val="single" w:sz="8" w:space="0" w:color="auto"/>
        <w:bottom w:val="single" w:sz="8" w:space="0" w:color="auto"/>
        <w:right w:val="single" w:sz="8" w:space="0" w:color="auto"/>
      </w:pBdr>
      <w:spacing w:before="100" w:beforeAutospacing="1" w:after="100" w:afterAutospacing="1"/>
      <w:jc w:val="center"/>
    </w:pPr>
    <w:rPr>
      <w:color w:val="FF0000"/>
    </w:rPr>
  </w:style>
  <w:style w:type="paragraph" w:customStyle="1" w:styleId="xl48">
    <w:name w:val="xl48"/>
    <w:basedOn w:val="a0"/>
    <w:rsid w:val="00146F4A"/>
    <w:pPr>
      <w:pBdr>
        <w:left w:val="single" w:sz="8" w:space="0" w:color="auto"/>
      </w:pBdr>
      <w:spacing w:before="100" w:beforeAutospacing="1" w:after="100" w:afterAutospacing="1"/>
      <w:jc w:val="center"/>
    </w:pPr>
  </w:style>
  <w:style w:type="paragraph" w:customStyle="1" w:styleId="xl49">
    <w:name w:val="xl49"/>
    <w:basedOn w:val="a0"/>
    <w:rsid w:val="00146F4A"/>
    <w:pPr>
      <w:pBdr>
        <w:left w:val="single" w:sz="8" w:space="0" w:color="auto"/>
        <w:bottom w:val="single" w:sz="8" w:space="0" w:color="auto"/>
      </w:pBdr>
      <w:spacing w:before="100" w:beforeAutospacing="1" w:after="100" w:afterAutospacing="1"/>
      <w:jc w:val="center"/>
    </w:pPr>
  </w:style>
  <w:style w:type="paragraph" w:customStyle="1" w:styleId="xl50">
    <w:name w:val="xl50"/>
    <w:basedOn w:val="a0"/>
    <w:rsid w:val="00146F4A"/>
    <w:pPr>
      <w:pBdr>
        <w:top w:val="single" w:sz="8" w:space="0" w:color="auto"/>
        <w:left w:val="single" w:sz="8" w:space="0" w:color="auto"/>
      </w:pBdr>
      <w:spacing w:before="100" w:beforeAutospacing="1" w:after="100" w:afterAutospacing="1"/>
      <w:jc w:val="center"/>
    </w:pPr>
  </w:style>
  <w:style w:type="paragraph" w:customStyle="1" w:styleId="xl51">
    <w:name w:val="xl51"/>
    <w:basedOn w:val="a0"/>
    <w:rsid w:val="00146F4A"/>
    <w:pPr>
      <w:pBdr>
        <w:top w:val="single" w:sz="8" w:space="0" w:color="auto"/>
        <w:left w:val="single" w:sz="8" w:space="0" w:color="auto"/>
        <w:bottom w:val="single" w:sz="8" w:space="0" w:color="auto"/>
      </w:pBdr>
      <w:spacing w:before="100" w:beforeAutospacing="1" w:after="100" w:afterAutospacing="1"/>
      <w:textAlignment w:val="top"/>
    </w:pPr>
  </w:style>
  <w:style w:type="paragraph" w:customStyle="1" w:styleId="xl52">
    <w:name w:val="xl52"/>
    <w:basedOn w:val="a0"/>
    <w:rsid w:val="00146F4A"/>
    <w:pPr>
      <w:pBdr>
        <w:top w:val="single" w:sz="8" w:space="0" w:color="auto"/>
        <w:bottom w:val="single" w:sz="8" w:space="0" w:color="auto"/>
      </w:pBdr>
      <w:spacing w:before="100" w:beforeAutospacing="1" w:after="100" w:afterAutospacing="1"/>
    </w:pPr>
  </w:style>
  <w:style w:type="paragraph" w:customStyle="1" w:styleId="xl53">
    <w:name w:val="xl53"/>
    <w:basedOn w:val="a0"/>
    <w:rsid w:val="00146F4A"/>
    <w:pPr>
      <w:pBdr>
        <w:top w:val="single" w:sz="8" w:space="0" w:color="auto"/>
        <w:left w:val="single" w:sz="8" w:space="0" w:color="auto"/>
        <w:bottom w:val="single" w:sz="8" w:space="0" w:color="auto"/>
      </w:pBdr>
      <w:spacing w:before="100" w:beforeAutospacing="1" w:after="100" w:afterAutospacing="1"/>
    </w:pPr>
  </w:style>
  <w:style w:type="paragraph" w:customStyle="1" w:styleId="xl54">
    <w:name w:val="xl54"/>
    <w:basedOn w:val="a0"/>
    <w:rsid w:val="00146F4A"/>
    <w:pPr>
      <w:pBdr>
        <w:top w:val="single" w:sz="8" w:space="0" w:color="auto"/>
        <w:left w:val="single" w:sz="8" w:space="0" w:color="auto"/>
        <w:bottom w:val="single" w:sz="8" w:space="0" w:color="auto"/>
      </w:pBdr>
      <w:spacing w:before="100" w:beforeAutospacing="1" w:after="100" w:afterAutospacing="1"/>
    </w:pPr>
  </w:style>
  <w:style w:type="paragraph" w:customStyle="1" w:styleId="xl55">
    <w:name w:val="xl55"/>
    <w:basedOn w:val="a0"/>
    <w:rsid w:val="00146F4A"/>
    <w:pPr>
      <w:pBdr>
        <w:top w:val="single" w:sz="4" w:space="0" w:color="auto"/>
        <w:left w:val="single" w:sz="8" w:space="0" w:color="auto"/>
        <w:bottom w:val="single" w:sz="8" w:space="0" w:color="auto"/>
      </w:pBdr>
      <w:spacing w:before="100" w:beforeAutospacing="1" w:after="100" w:afterAutospacing="1"/>
    </w:pPr>
  </w:style>
  <w:style w:type="paragraph" w:customStyle="1" w:styleId="xl56">
    <w:name w:val="xl56"/>
    <w:basedOn w:val="a0"/>
    <w:rsid w:val="00146F4A"/>
    <w:pPr>
      <w:pBdr>
        <w:top w:val="single" w:sz="4" w:space="0" w:color="auto"/>
        <w:left w:val="single" w:sz="8" w:space="0" w:color="auto"/>
        <w:bottom w:val="single" w:sz="4" w:space="0" w:color="auto"/>
      </w:pBdr>
      <w:spacing w:before="100" w:beforeAutospacing="1" w:after="100" w:afterAutospacing="1"/>
    </w:pPr>
  </w:style>
  <w:style w:type="paragraph" w:customStyle="1" w:styleId="xl57">
    <w:name w:val="xl57"/>
    <w:basedOn w:val="a0"/>
    <w:rsid w:val="00146F4A"/>
    <w:pPr>
      <w:pBdr>
        <w:top w:val="single" w:sz="8" w:space="0" w:color="auto"/>
        <w:left w:val="single" w:sz="8" w:space="0" w:color="auto"/>
        <w:bottom w:val="single" w:sz="4" w:space="0" w:color="auto"/>
      </w:pBdr>
      <w:spacing w:before="100" w:beforeAutospacing="1" w:after="100" w:afterAutospacing="1"/>
    </w:pPr>
  </w:style>
  <w:style w:type="paragraph" w:customStyle="1" w:styleId="xl58">
    <w:name w:val="xl58"/>
    <w:basedOn w:val="a0"/>
    <w:rsid w:val="00146F4A"/>
    <w:pPr>
      <w:pBdr>
        <w:top w:val="single" w:sz="8" w:space="0" w:color="auto"/>
        <w:left w:val="single" w:sz="8" w:space="0" w:color="auto"/>
        <w:bottom w:val="single" w:sz="8" w:space="0" w:color="auto"/>
        <w:right w:val="single" w:sz="8" w:space="0" w:color="auto"/>
      </w:pBdr>
      <w:spacing w:before="100" w:beforeAutospacing="1" w:after="100" w:afterAutospacing="1"/>
    </w:pPr>
  </w:style>
  <w:style w:type="paragraph" w:customStyle="1" w:styleId="xl59">
    <w:name w:val="xl59"/>
    <w:basedOn w:val="a0"/>
    <w:rsid w:val="00146F4A"/>
    <w:pPr>
      <w:spacing w:before="100" w:beforeAutospacing="1" w:after="100" w:afterAutospacing="1"/>
    </w:pPr>
  </w:style>
  <w:style w:type="paragraph" w:customStyle="1" w:styleId="xl60">
    <w:name w:val="xl60"/>
    <w:basedOn w:val="a0"/>
    <w:rsid w:val="00146F4A"/>
    <w:pPr>
      <w:pBdr>
        <w:left w:val="single" w:sz="4" w:space="0" w:color="auto"/>
        <w:right w:val="single" w:sz="8" w:space="0" w:color="auto"/>
      </w:pBdr>
      <w:spacing w:before="100" w:beforeAutospacing="1" w:after="100" w:afterAutospacing="1"/>
      <w:jc w:val="center"/>
    </w:pPr>
    <w:rPr>
      <w:color w:val="FF0000"/>
    </w:rPr>
  </w:style>
  <w:style w:type="paragraph" w:customStyle="1" w:styleId="xl61">
    <w:name w:val="xl61"/>
    <w:basedOn w:val="a0"/>
    <w:rsid w:val="00146F4A"/>
    <w:pPr>
      <w:pBdr>
        <w:left w:val="single" w:sz="8" w:space="0" w:color="auto"/>
        <w:bottom w:val="single" w:sz="8" w:space="0" w:color="auto"/>
        <w:right w:val="single" w:sz="8" w:space="0" w:color="auto"/>
      </w:pBdr>
      <w:spacing w:before="100" w:beforeAutospacing="1" w:after="100" w:afterAutospacing="1"/>
      <w:jc w:val="center"/>
    </w:pPr>
    <w:rPr>
      <w:color w:val="FF0000"/>
    </w:rPr>
  </w:style>
  <w:style w:type="paragraph" w:customStyle="1" w:styleId="xl62">
    <w:name w:val="xl62"/>
    <w:basedOn w:val="a0"/>
    <w:rsid w:val="00146F4A"/>
    <w:pPr>
      <w:pBdr>
        <w:left w:val="single" w:sz="4" w:space="0" w:color="auto"/>
        <w:bottom w:val="single" w:sz="8" w:space="0" w:color="auto"/>
        <w:right w:val="single" w:sz="8" w:space="0" w:color="auto"/>
      </w:pBdr>
      <w:spacing w:before="100" w:beforeAutospacing="1" w:after="100" w:afterAutospacing="1"/>
      <w:jc w:val="center"/>
    </w:pPr>
  </w:style>
  <w:style w:type="paragraph" w:customStyle="1" w:styleId="xl63">
    <w:name w:val="xl63"/>
    <w:basedOn w:val="a0"/>
    <w:rsid w:val="00146F4A"/>
    <w:pPr>
      <w:pBdr>
        <w:top w:val="single" w:sz="8" w:space="0" w:color="auto"/>
        <w:left w:val="single" w:sz="4" w:space="0" w:color="auto"/>
        <w:bottom w:val="single" w:sz="8" w:space="0" w:color="auto"/>
        <w:right w:val="single" w:sz="8" w:space="0" w:color="auto"/>
      </w:pBdr>
      <w:spacing w:before="100" w:beforeAutospacing="1" w:after="100" w:afterAutospacing="1"/>
      <w:jc w:val="center"/>
    </w:pPr>
  </w:style>
  <w:style w:type="paragraph" w:customStyle="1" w:styleId="xl64">
    <w:name w:val="xl64"/>
    <w:basedOn w:val="a0"/>
    <w:rsid w:val="00146F4A"/>
    <w:pPr>
      <w:pBdr>
        <w:top w:val="single" w:sz="8" w:space="0" w:color="auto"/>
        <w:left w:val="single" w:sz="8" w:space="0" w:color="auto"/>
        <w:right w:val="single" w:sz="8" w:space="0" w:color="auto"/>
      </w:pBdr>
      <w:spacing w:before="100" w:beforeAutospacing="1" w:after="100" w:afterAutospacing="1"/>
      <w:jc w:val="center"/>
    </w:pPr>
    <w:rPr>
      <w:color w:val="FF0000"/>
    </w:rPr>
  </w:style>
  <w:style w:type="paragraph" w:customStyle="1" w:styleId="xl65">
    <w:name w:val="xl65"/>
    <w:basedOn w:val="a0"/>
    <w:rsid w:val="00146F4A"/>
    <w:pPr>
      <w:pBdr>
        <w:top w:val="single" w:sz="8" w:space="0" w:color="auto"/>
        <w:left w:val="single" w:sz="4" w:space="0" w:color="auto"/>
        <w:bottom w:val="single" w:sz="8" w:space="0" w:color="auto"/>
        <w:right w:val="single" w:sz="8" w:space="0" w:color="auto"/>
      </w:pBdr>
      <w:spacing w:before="100" w:beforeAutospacing="1" w:after="100" w:afterAutospacing="1"/>
      <w:jc w:val="center"/>
    </w:pPr>
    <w:rPr>
      <w:color w:val="FF0000"/>
    </w:rPr>
  </w:style>
  <w:style w:type="paragraph" w:customStyle="1" w:styleId="xl66">
    <w:name w:val="xl66"/>
    <w:basedOn w:val="a0"/>
    <w:rsid w:val="00146F4A"/>
    <w:pPr>
      <w:pBdr>
        <w:top w:val="single" w:sz="8" w:space="0" w:color="auto"/>
        <w:left w:val="single" w:sz="4" w:space="0" w:color="auto"/>
        <w:bottom w:val="single" w:sz="8" w:space="0" w:color="auto"/>
        <w:right w:val="single" w:sz="4" w:space="0" w:color="auto"/>
      </w:pBdr>
      <w:spacing w:before="100" w:beforeAutospacing="1" w:after="100" w:afterAutospacing="1"/>
      <w:jc w:val="center"/>
    </w:pPr>
    <w:rPr>
      <w:color w:val="FF0000"/>
    </w:rPr>
  </w:style>
  <w:style w:type="paragraph" w:customStyle="1" w:styleId="xl67">
    <w:name w:val="xl67"/>
    <w:basedOn w:val="a0"/>
    <w:rsid w:val="00146F4A"/>
    <w:pPr>
      <w:pBdr>
        <w:left w:val="single" w:sz="4" w:space="0" w:color="auto"/>
        <w:bottom w:val="single" w:sz="8" w:space="0" w:color="auto"/>
        <w:right w:val="single" w:sz="4" w:space="0" w:color="auto"/>
      </w:pBdr>
      <w:spacing w:before="100" w:beforeAutospacing="1" w:after="100" w:afterAutospacing="1"/>
      <w:jc w:val="center"/>
    </w:pPr>
    <w:rPr>
      <w:color w:val="FF0000"/>
    </w:rPr>
  </w:style>
  <w:style w:type="paragraph" w:customStyle="1" w:styleId="xl68">
    <w:name w:val="xl68"/>
    <w:basedOn w:val="a0"/>
    <w:rsid w:val="00146F4A"/>
    <w:pPr>
      <w:pBdr>
        <w:right w:val="single" w:sz="4" w:space="0" w:color="auto"/>
      </w:pBdr>
      <w:spacing w:before="100" w:beforeAutospacing="1" w:after="100" w:afterAutospacing="1"/>
    </w:pPr>
  </w:style>
  <w:style w:type="paragraph" w:customStyle="1" w:styleId="xl69">
    <w:name w:val="xl69"/>
    <w:basedOn w:val="a0"/>
    <w:rsid w:val="00146F4A"/>
    <w:pPr>
      <w:pBdr>
        <w:top w:val="single" w:sz="8" w:space="0" w:color="auto"/>
        <w:left w:val="single" w:sz="4" w:space="0" w:color="auto"/>
        <w:bottom w:val="single" w:sz="8" w:space="0" w:color="auto"/>
        <w:right w:val="single" w:sz="4" w:space="0" w:color="auto"/>
      </w:pBdr>
      <w:spacing w:before="100" w:beforeAutospacing="1" w:after="100" w:afterAutospacing="1"/>
      <w:jc w:val="center"/>
    </w:pPr>
  </w:style>
  <w:style w:type="paragraph" w:customStyle="1" w:styleId="xl70">
    <w:name w:val="xl70"/>
    <w:basedOn w:val="a0"/>
    <w:rsid w:val="00146F4A"/>
    <w:pPr>
      <w:pBdr>
        <w:top w:val="single" w:sz="8" w:space="0" w:color="auto"/>
        <w:left w:val="single" w:sz="8" w:space="0" w:color="auto"/>
        <w:right w:val="single" w:sz="8" w:space="0" w:color="auto"/>
      </w:pBdr>
      <w:spacing w:before="100" w:beforeAutospacing="1" w:after="100" w:afterAutospacing="1"/>
      <w:jc w:val="center"/>
      <w:textAlignment w:val="top"/>
    </w:pPr>
    <w:rPr>
      <w:color w:val="FF0000"/>
    </w:rPr>
  </w:style>
  <w:style w:type="paragraph" w:customStyle="1" w:styleId="xl71">
    <w:name w:val="xl71"/>
    <w:basedOn w:val="a0"/>
    <w:rsid w:val="00146F4A"/>
    <w:pPr>
      <w:pBdr>
        <w:left w:val="single" w:sz="8" w:space="0" w:color="auto"/>
        <w:bottom w:val="single" w:sz="8" w:space="0" w:color="auto"/>
        <w:right w:val="single" w:sz="8" w:space="0" w:color="auto"/>
      </w:pBdr>
      <w:spacing w:before="100" w:beforeAutospacing="1" w:after="100" w:afterAutospacing="1"/>
      <w:jc w:val="center"/>
      <w:textAlignment w:val="top"/>
    </w:pPr>
  </w:style>
  <w:style w:type="paragraph" w:customStyle="1" w:styleId="xl72">
    <w:name w:val="xl72"/>
    <w:basedOn w:val="a0"/>
    <w:rsid w:val="00146F4A"/>
    <w:pPr>
      <w:pBdr>
        <w:top w:val="single" w:sz="8" w:space="0" w:color="auto"/>
        <w:left w:val="single" w:sz="8" w:space="0" w:color="auto"/>
        <w:right w:val="single" w:sz="8" w:space="0" w:color="auto"/>
      </w:pBdr>
      <w:spacing w:before="100" w:beforeAutospacing="1" w:after="100" w:afterAutospacing="1"/>
      <w:textAlignment w:val="top"/>
    </w:pPr>
  </w:style>
  <w:style w:type="paragraph" w:customStyle="1" w:styleId="xl73">
    <w:name w:val="xl73"/>
    <w:basedOn w:val="a0"/>
    <w:rsid w:val="00146F4A"/>
    <w:pPr>
      <w:pBdr>
        <w:left w:val="single" w:sz="8" w:space="0" w:color="auto"/>
        <w:bottom w:val="single" w:sz="8" w:space="0" w:color="auto"/>
        <w:right w:val="single" w:sz="8" w:space="0" w:color="auto"/>
      </w:pBdr>
      <w:spacing w:before="100" w:beforeAutospacing="1" w:after="100" w:afterAutospacing="1"/>
      <w:textAlignment w:val="top"/>
    </w:pPr>
  </w:style>
  <w:style w:type="paragraph" w:customStyle="1" w:styleId="xl74">
    <w:name w:val="xl74"/>
    <w:basedOn w:val="a0"/>
    <w:rsid w:val="00146F4A"/>
    <w:pPr>
      <w:pBdr>
        <w:top w:val="single" w:sz="8" w:space="0" w:color="auto"/>
        <w:left w:val="single" w:sz="8" w:space="0" w:color="auto"/>
        <w:right w:val="single" w:sz="8" w:space="0" w:color="auto"/>
      </w:pBdr>
      <w:spacing w:before="100" w:beforeAutospacing="1" w:after="100" w:afterAutospacing="1"/>
      <w:jc w:val="center"/>
      <w:textAlignment w:val="top"/>
    </w:pPr>
    <w:rPr>
      <w:b/>
      <w:bCs/>
    </w:rPr>
  </w:style>
  <w:style w:type="paragraph" w:customStyle="1" w:styleId="xl75">
    <w:name w:val="xl75"/>
    <w:basedOn w:val="a0"/>
    <w:rsid w:val="00146F4A"/>
    <w:pPr>
      <w:pBdr>
        <w:left w:val="single" w:sz="8" w:space="0" w:color="auto"/>
        <w:bottom w:val="single" w:sz="8" w:space="0" w:color="auto"/>
        <w:right w:val="single" w:sz="8" w:space="0" w:color="auto"/>
      </w:pBdr>
      <w:spacing w:before="100" w:beforeAutospacing="1" w:after="100" w:afterAutospacing="1"/>
      <w:jc w:val="center"/>
      <w:textAlignment w:val="top"/>
    </w:pPr>
    <w:rPr>
      <w:b/>
      <w:bCs/>
    </w:rPr>
  </w:style>
  <w:style w:type="paragraph" w:customStyle="1" w:styleId="xl76">
    <w:name w:val="xl76"/>
    <w:basedOn w:val="a0"/>
    <w:rsid w:val="00146F4A"/>
    <w:pPr>
      <w:pBdr>
        <w:top w:val="single" w:sz="8" w:space="0" w:color="auto"/>
        <w:left w:val="single" w:sz="8" w:space="0" w:color="auto"/>
        <w:right w:val="single" w:sz="8" w:space="0" w:color="auto"/>
      </w:pBdr>
      <w:spacing w:before="100" w:beforeAutospacing="1" w:after="100" w:afterAutospacing="1"/>
      <w:jc w:val="center"/>
      <w:textAlignment w:val="top"/>
    </w:pPr>
    <w:rPr>
      <w:b/>
      <w:bCs/>
    </w:rPr>
  </w:style>
  <w:style w:type="paragraph" w:customStyle="1" w:styleId="xl77">
    <w:name w:val="xl77"/>
    <w:basedOn w:val="a0"/>
    <w:rsid w:val="00146F4A"/>
    <w:pPr>
      <w:pBdr>
        <w:left w:val="single" w:sz="8" w:space="0" w:color="auto"/>
        <w:bottom w:val="single" w:sz="8" w:space="0" w:color="auto"/>
        <w:right w:val="single" w:sz="8" w:space="0" w:color="auto"/>
      </w:pBdr>
      <w:spacing w:before="100" w:beforeAutospacing="1" w:after="100" w:afterAutospacing="1"/>
      <w:jc w:val="center"/>
      <w:textAlignment w:val="top"/>
    </w:pPr>
    <w:rPr>
      <w:b/>
      <w:bCs/>
    </w:rPr>
  </w:style>
  <w:style w:type="paragraph" w:customStyle="1" w:styleId="affc">
    <w:name w:val="Знак Знак Знак Знак"/>
    <w:basedOn w:val="a0"/>
    <w:rsid w:val="00146F4A"/>
    <w:pPr>
      <w:tabs>
        <w:tab w:val="left" w:pos="709"/>
      </w:tabs>
    </w:pPr>
    <w:rPr>
      <w:rFonts w:ascii="Tahoma" w:hAnsi="Tahoma"/>
      <w:lang w:val="pl-PL" w:eastAsia="pl-PL"/>
    </w:rPr>
  </w:style>
  <w:style w:type="paragraph" w:customStyle="1" w:styleId="xl22">
    <w:name w:val="xl22"/>
    <w:basedOn w:val="a0"/>
    <w:rsid w:val="00146F4A"/>
    <w:pPr>
      <w:pBdr>
        <w:bottom w:val="single" w:sz="8" w:space="0" w:color="auto"/>
        <w:right w:val="single" w:sz="8" w:space="0" w:color="auto"/>
      </w:pBdr>
      <w:spacing w:before="100" w:beforeAutospacing="1" w:after="100" w:afterAutospacing="1"/>
      <w:jc w:val="center"/>
      <w:textAlignment w:val="top"/>
    </w:pPr>
    <w:rPr>
      <w:color w:val="FF0000"/>
    </w:rPr>
  </w:style>
  <w:style w:type="paragraph" w:customStyle="1" w:styleId="xl23">
    <w:name w:val="xl23"/>
    <w:basedOn w:val="a0"/>
    <w:rsid w:val="00146F4A"/>
    <w:pPr>
      <w:pBdr>
        <w:top w:val="single" w:sz="8" w:space="0" w:color="auto"/>
        <w:bottom w:val="single" w:sz="8" w:space="0" w:color="auto"/>
        <w:right w:val="single" w:sz="8" w:space="0" w:color="auto"/>
      </w:pBdr>
      <w:spacing w:before="100" w:beforeAutospacing="1" w:after="100" w:afterAutospacing="1"/>
      <w:jc w:val="center"/>
      <w:textAlignment w:val="top"/>
    </w:pPr>
    <w:rPr>
      <w:color w:val="FF0000"/>
    </w:rPr>
  </w:style>
  <w:style w:type="paragraph" w:customStyle="1" w:styleId="CharCharCharCharCharCharCharCharCharCharCharCharCharCharCharCharCharChar">
    <w:name w:val="Знак Знак Char Char Знак Знак Char Char Char Char Знак Знак Char Char Знак Знак Char Char Знак Знак Char Char Знак Знак Char Char Знак Знак Char Char Знак Знак Char Char Знак Знак"/>
    <w:basedOn w:val="a0"/>
    <w:autoRedefine/>
    <w:rsid w:val="00146F4A"/>
    <w:pPr>
      <w:spacing w:after="120"/>
    </w:pPr>
    <w:rPr>
      <w:rFonts w:ascii="Futura Bk" w:hAnsi="Futura Bk"/>
      <w:sz w:val="20"/>
      <w:szCs w:val="20"/>
      <w:lang w:val="en-US" w:eastAsia="pl-PL"/>
    </w:rPr>
  </w:style>
  <w:style w:type="character" w:customStyle="1" w:styleId="CharChar18">
    <w:name w:val="Char Char18"/>
    <w:rsid w:val="00146F4A"/>
    <w:rPr>
      <w:rFonts w:ascii="Cambria" w:hAnsi="Cambria" w:cs="Times New Roman"/>
      <w:b/>
      <w:bCs/>
      <w:kern w:val="32"/>
      <w:sz w:val="32"/>
      <w:szCs w:val="32"/>
      <w:lang w:val="bg-BG" w:eastAsia="en-US" w:bidi="ar-SA"/>
    </w:rPr>
  </w:style>
  <w:style w:type="character" w:customStyle="1" w:styleId="Heading3CharCharChar">
    <w:name w:val="Heading 3 Char Char Char"/>
    <w:rsid w:val="00146F4A"/>
    <w:rPr>
      <w:i/>
      <w:sz w:val="24"/>
      <w:lang w:val="en-GB" w:eastAsia="en-US"/>
    </w:rPr>
  </w:style>
  <w:style w:type="paragraph" w:customStyle="1" w:styleId="CharChar0">
    <w:name w:val="Знак Знак Знак Char Char"/>
    <w:basedOn w:val="a0"/>
    <w:rsid w:val="00146F4A"/>
    <w:pPr>
      <w:tabs>
        <w:tab w:val="left" w:pos="709"/>
      </w:tabs>
    </w:pPr>
    <w:rPr>
      <w:rFonts w:ascii="Tahoma" w:hAnsi="Tahoma"/>
      <w:lang w:val="pl-PL" w:eastAsia="pl-PL"/>
    </w:rPr>
  </w:style>
  <w:style w:type="paragraph" w:customStyle="1" w:styleId="Char">
    <w:name w:val="Char"/>
    <w:basedOn w:val="a0"/>
    <w:autoRedefine/>
    <w:rsid w:val="00146F4A"/>
    <w:pPr>
      <w:tabs>
        <w:tab w:val="num" w:pos="720"/>
      </w:tabs>
      <w:ind w:left="357" w:firstLine="3"/>
      <w:jc w:val="both"/>
    </w:pPr>
    <w:rPr>
      <w:lang w:val="en-US" w:eastAsia="pl-PL"/>
    </w:rPr>
  </w:style>
  <w:style w:type="character" w:styleId="HTML">
    <w:name w:val="HTML Cite"/>
    <w:rsid w:val="00146F4A"/>
    <w:rPr>
      <w:rFonts w:cs="Times New Roman"/>
      <w:i/>
      <w:iCs/>
    </w:rPr>
  </w:style>
  <w:style w:type="paragraph" w:customStyle="1" w:styleId="Default">
    <w:name w:val="Default"/>
    <w:rsid w:val="00146F4A"/>
    <w:pPr>
      <w:autoSpaceDE w:val="0"/>
      <w:autoSpaceDN w:val="0"/>
      <w:adjustRightInd w:val="0"/>
      <w:spacing w:after="0" w:line="240" w:lineRule="auto"/>
    </w:pPr>
    <w:rPr>
      <w:rFonts w:ascii="Times New Roman" w:eastAsia="Calibri" w:hAnsi="Times New Roman" w:cs="Times New Roman"/>
      <w:color w:val="000000"/>
      <w:sz w:val="24"/>
      <w:szCs w:val="24"/>
      <w:lang w:eastAsia="bg-BG"/>
    </w:rPr>
  </w:style>
  <w:style w:type="character" w:customStyle="1" w:styleId="newdocreference">
    <w:name w:val="newdocreference"/>
    <w:rsid w:val="00146F4A"/>
    <w:rPr>
      <w:rFonts w:cs="Times New Roman"/>
    </w:rPr>
  </w:style>
  <w:style w:type="character" w:customStyle="1" w:styleId="blockstyleCharChar">
    <w:name w:val="block style Char Char"/>
    <w:rsid w:val="00146F4A"/>
    <w:rPr>
      <w:sz w:val="24"/>
      <w:lang w:val="bg-BG" w:eastAsia="bg-BG"/>
    </w:rPr>
  </w:style>
  <w:style w:type="character" w:customStyle="1" w:styleId="alcapt1">
    <w:name w:val="al_capt1"/>
    <w:rsid w:val="00146F4A"/>
    <w:rPr>
      <w:rFonts w:cs="Times New Roman"/>
      <w:i/>
      <w:iCs/>
    </w:rPr>
  </w:style>
  <w:style w:type="character" w:customStyle="1" w:styleId="19">
    <w:name w:val="Знак Знак19"/>
    <w:rsid w:val="00146F4A"/>
    <w:rPr>
      <w:rFonts w:ascii="Arial" w:hAnsi="Arial"/>
      <w:b/>
      <w:kern w:val="32"/>
      <w:sz w:val="32"/>
      <w:lang w:val="en-GB" w:eastAsia="fr-FR"/>
    </w:rPr>
  </w:style>
  <w:style w:type="paragraph" w:customStyle="1" w:styleId="CharCharCharCharCharChar">
    <w:name w:val="Char Char Знак Знак Char Char Знак Знак Char Char Знак"/>
    <w:basedOn w:val="a0"/>
    <w:rsid w:val="00146F4A"/>
    <w:pPr>
      <w:tabs>
        <w:tab w:val="left" w:pos="709"/>
      </w:tabs>
    </w:pPr>
    <w:rPr>
      <w:rFonts w:ascii="Tahoma" w:hAnsi="Tahoma"/>
      <w:sz w:val="20"/>
      <w:szCs w:val="20"/>
      <w:lang w:val="pl-PL" w:eastAsia="pl-PL"/>
    </w:rPr>
  </w:style>
  <w:style w:type="paragraph" w:customStyle="1" w:styleId="CharCharCharCharCharChar0">
    <w:name w:val="Char Char Знак Char Char Знак Char Char"/>
    <w:basedOn w:val="a0"/>
    <w:rsid w:val="00146F4A"/>
    <w:pPr>
      <w:tabs>
        <w:tab w:val="left" w:pos="709"/>
      </w:tabs>
    </w:pPr>
    <w:rPr>
      <w:rFonts w:ascii="Tahoma" w:hAnsi="Tahoma"/>
      <w:lang w:val="pl-PL" w:eastAsia="pl-PL"/>
    </w:rPr>
  </w:style>
  <w:style w:type="paragraph" w:customStyle="1" w:styleId="Char1CharCharCharCharChar">
    <w:name w:val="Char1 Char Char Char Char Char"/>
    <w:basedOn w:val="a0"/>
    <w:rsid w:val="00146F4A"/>
    <w:pPr>
      <w:tabs>
        <w:tab w:val="left" w:pos="709"/>
      </w:tabs>
    </w:pPr>
    <w:rPr>
      <w:rFonts w:ascii="Tahoma" w:hAnsi="Tahoma"/>
      <w:lang w:val="pl-PL" w:eastAsia="pl-PL"/>
    </w:rPr>
  </w:style>
  <w:style w:type="paragraph" w:customStyle="1" w:styleId="Style2">
    <w:name w:val="Style2"/>
    <w:basedOn w:val="2"/>
    <w:rsid w:val="00146F4A"/>
    <w:pPr>
      <w:tabs>
        <w:tab w:val="num" w:pos="0"/>
      </w:tabs>
      <w:spacing w:before="480" w:after="120"/>
      <w:ind w:left="540"/>
      <w:jc w:val="both"/>
    </w:pPr>
    <w:rPr>
      <w:bCs w:val="0"/>
      <w:szCs w:val="20"/>
    </w:rPr>
  </w:style>
  <w:style w:type="paragraph" w:customStyle="1" w:styleId="Char1CharCharChar1CharCharCharCharCharCharCharCharCharCharCharCharChar">
    <w:name w:val="Char1 Char Char Char1 Char Char Char Char Char Char Char Char Char Char Char Char Char"/>
    <w:basedOn w:val="a0"/>
    <w:rsid w:val="00146F4A"/>
    <w:pPr>
      <w:tabs>
        <w:tab w:val="left" w:pos="709"/>
      </w:tabs>
    </w:pPr>
    <w:rPr>
      <w:rFonts w:ascii="Tahoma" w:hAnsi="Tahoma"/>
      <w:lang w:val="pl-PL" w:eastAsia="pl-PL"/>
    </w:rPr>
  </w:style>
  <w:style w:type="paragraph" w:customStyle="1" w:styleId="ListNumberLevel2">
    <w:name w:val="List Number (Level 2)"/>
    <w:basedOn w:val="a0"/>
    <w:rsid w:val="00146F4A"/>
    <w:pPr>
      <w:spacing w:after="240"/>
      <w:jc w:val="both"/>
    </w:pPr>
    <w:rPr>
      <w:szCs w:val="20"/>
      <w:lang w:val="en-GB" w:eastAsia="en-US"/>
    </w:rPr>
  </w:style>
  <w:style w:type="paragraph" w:customStyle="1" w:styleId="Char1CharCharCharCharCharChar1CharChar">
    <w:name w:val="Char1 Char Char Char Char Char Char1 Char Char"/>
    <w:basedOn w:val="a0"/>
    <w:rsid w:val="00146F4A"/>
    <w:pPr>
      <w:tabs>
        <w:tab w:val="left" w:pos="709"/>
      </w:tabs>
    </w:pPr>
    <w:rPr>
      <w:rFonts w:ascii="Tahoma" w:hAnsi="Tahoma"/>
      <w:lang w:val="pl-PL" w:eastAsia="pl-PL"/>
    </w:rPr>
  </w:style>
  <w:style w:type="paragraph" w:customStyle="1" w:styleId="Char1CharCharChar1CharCharCharCharCharCharCharCharCharCharCharChar">
    <w:name w:val="Char1 Char Char Char1 Char Char Char Char Char Char Char Char Знак Знак Char Char Знак Знак Char Char Знак"/>
    <w:basedOn w:val="a0"/>
    <w:rsid w:val="00146F4A"/>
    <w:pPr>
      <w:tabs>
        <w:tab w:val="left" w:pos="709"/>
      </w:tabs>
    </w:pPr>
    <w:rPr>
      <w:rFonts w:ascii="Tahoma" w:hAnsi="Tahoma"/>
      <w:lang w:val="pl-PL" w:eastAsia="pl-PL"/>
    </w:rPr>
  </w:style>
  <w:style w:type="paragraph" w:customStyle="1" w:styleId="CharChar1">
    <w:name w:val="Char Char"/>
    <w:basedOn w:val="a0"/>
    <w:rsid w:val="00146F4A"/>
    <w:pPr>
      <w:tabs>
        <w:tab w:val="left" w:pos="709"/>
      </w:tabs>
    </w:pPr>
    <w:rPr>
      <w:rFonts w:ascii="Tahoma" w:hAnsi="Tahoma"/>
      <w:sz w:val="20"/>
      <w:szCs w:val="20"/>
      <w:lang w:val="pl-PL" w:eastAsia="pl-PL"/>
    </w:rPr>
  </w:style>
  <w:style w:type="paragraph" w:customStyle="1" w:styleId="Char1CharCharChar1CharCharCharCharCharCharCharChar">
    <w:name w:val="Char1 Char Char Char1 Char Char Char Char Char Char Char Char Знак"/>
    <w:basedOn w:val="a0"/>
    <w:rsid w:val="00146F4A"/>
    <w:pPr>
      <w:tabs>
        <w:tab w:val="left" w:pos="709"/>
      </w:tabs>
    </w:pPr>
    <w:rPr>
      <w:rFonts w:ascii="Tahoma" w:hAnsi="Tahoma"/>
      <w:lang w:val="pl-PL" w:eastAsia="pl-PL"/>
    </w:rPr>
  </w:style>
  <w:style w:type="paragraph" w:customStyle="1" w:styleId="Char1CharCharChar1CharCharCharCharCharCharCharCharCharCharCharCharCharCharChar">
    <w:name w:val="Char1 Char Char Char1 Char Char Char Char Char Char Char Char Char Char Char Char Char Знак Знак Char Char"/>
    <w:basedOn w:val="a0"/>
    <w:rsid w:val="00146F4A"/>
    <w:pPr>
      <w:tabs>
        <w:tab w:val="left" w:pos="709"/>
      </w:tabs>
    </w:pPr>
    <w:rPr>
      <w:rFonts w:ascii="Tahoma" w:hAnsi="Tahoma"/>
      <w:lang w:val="pl-PL" w:eastAsia="pl-PL"/>
    </w:rPr>
  </w:style>
  <w:style w:type="paragraph" w:customStyle="1" w:styleId="1CharCharCharCharCharCharCharChar">
    <w:name w:val="Знак1 Char Char Знак Char Char Знак Char Char Знак Char Char"/>
    <w:basedOn w:val="a0"/>
    <w:rsid w:val="00146F4A"/>
    <w:pPr>
      <w:tabs>
        <w:tab w:val="left" w:pos="709"/>
      </w:tabs>
    </w:pPr>
    <w:rPr>
      <w:rFonts w:ascii="Tahoma" w:hAnsi="Tahoma"/>
      <w:lang w:val="pl-PL" w:eastAsia="pl-PL"/>
    </w:rPr>
  </w:style>
  <w:style w:type="paragraph" w:customStyle="1" w:styleId="CharCharCharCharCharCharCharCharChar">
    <w:name w:val="Char Char Знак Char Char Знак Char Char Char Char Char"/>
    <w:basedOn w:val="a0"/>
    <w:rsid w:val="00146F4A"/>
    <w:pPr>
      <w:tabs>
        <w:tab w:val="left" w:pos="709"/>
      </w:tabs>
    </w:pPr>
    <w:rPr>
      <w:rFonts w:ascii="Tahoma" w:hAnsi="Tahoma"/>
      <w:lang w:val="pl-PL" w:eastAsia="pl-PL"/>
    </w:rPr>
  </w:style>
  <w:style w:type="paragraph" w:customStyle="1" w:styleId="1CharChar">
    <w:name w:val="Знак Знак1 Char Char"/>
    <w:basedOn w:val="a0"/>
    <w:rsid w:val="00146F4A"/>
    <w:pPr>
      <w:tabs>
        <w:tab w:val="left" w:pos="709"/>
      </w:tabs>
    </w:pPr>
    <w:rPr>
      <w:rFonts w:ascii="Tahoma" w:hAnsi="Tahoma"/>
      <w:lang w:val="pl-PL" w:eastAsia="pl-PL"/>
    </w:rPr>
  </w:style>
  <w:style w:type="character" w:customStyle="1" w:styleId="FontStyle18">
    <w:name w:val="Font Style18"/>
    <w:rsid w:val="00146F4A"/>
    <w:rPr>
      <w:rFonts w:ascii="Times New Roman" w:hAnsi="Times New Roman"/>
      <w:sz w:val="28"/>
    </w:rPr>
  </w:style>
  <w:style w:type="character" w:customStyle="1" w:styleId="FontStyle14">
    <w:name w:val="Font Style14"/>
    <w:rsid w:val="00146F4A"/>
    <w:rPr>
      <w:rFonts w:ascii="Times New Roman" w:hAnsi="Times New Roman"/>
      <w:sz w:val="28"/>
    </w:rPr>
  </w:style>
  <w:style w:type="paragraph" w:customStyle="1" w:styleId="CharChar2">
    <w:name w:val="Char Char Знак Знак Знак Знак Знак Знак Знак"/>
    <w:basedOn w:val="a0"/>
    <w:rsid w:val="00146F4A"/>
    <w:pPr>
      <w:tabs>
        <w:tab w:val="left" w:pos="709"/>
      </w:tabs>
      <w:suppressAutoHyphens/>
    </w:pPr>
    <w:rPr>
      <w:rFonts w:ascii="Tahoma" w:hAnsi="Tahoma"/>
      <w:lang w:val="pl-PL" w:eastAsia="pl-PL"/>
    </w:rPr>
  </w:style>
  <w:style w:type="paragraph" w:customStyle="1" w:styleId="NormalParagraph">
    <w:name w:val="Normal Paragraph"/>
    <w:basedOn w:val="a0"/>
    <w:rsid w:val="00146F4A"/>
    <w:pPr>
      <w:widowControl w:val="0"/>
      <w:spacing w:after="120"/>
    </w:pPr>
    <w:rPr>
      <w:sz w:val="22"/>
      <w:szCs w:val="22"/>
      <w:lang w:val="en-GB" w:eastAsia="en-US"/>
    </w:rPr>
  </w:style>
  <w:style w:type="paragraph" w:customStyle="1" w:styleId="CharCharChar1CharCharCharCharCharChar">
    <w:name w:val="Char Char Char1 Char Char Char Char Char Char"/>
    <w:basedOn w:val="a0"/>
    <w:rsid w:val="00146F4A"/>
    <w:pPr>
      <w:tabs>
        <w:tab w:val="left" w:pos="709"/>
      </w:tabs>
    </w:pPr>
    <w:rPr>
      <w:rFonts w:ascii="Tahoma" w:hAnsi="Tahoma"/>
      <w:lang w:val="pl-PL" w:eastAsia="pl-PL"/>
    </w:rPr>
  </w:style>
  <w:style w:type="paragraph" w:customStyle="1" w:styleId="CharCharCharCharCharChar1">
    <w:name w:val="Char Char Char Char Char Char1"/>
    <w:basedOn w:val="a0"/>
    <w:rsid w:val="00146F4A"/>
    <w:pPr>
      <w:tabs>
        <w:tab w:val="left" w:pos="709"/>
      </w:tabs>
    </w:pPr>
    <w:rPr>
      <w:rFonts w:ascii="Tahoma" w:hAnsi="Tahoma"/>
      <w:lang w:val="pl-PL" w:eastAsia="pl-PL"/>
    </w:rPr>
  </w:style>
  <w:style w:type="paragraph" w:customStyle="1" w:styleId="firstline">
    <w:name w:val="firstline"/>
    <w:basedOn w:val="a0"/>
    <w:rsid w:val="00146F4A"/>
    <w:pPr>
      <w:spacing w:line="240" w:lineRule="atLeast"/>
      <w:ind w:firstLine="640"/>
      <w:jc w:val="both"/>
    </w:pPr>
    <w:rPr>
      <w:color w:val="000000"/>
    </w:rPr>
  </w:style>
  <w:style w:type="paragraph" w:styleId="affd">
    <w:name w:val="caption"/>
    <w:basedOn w:val="a0"/>
    <w:next w:val="a0"/>
    <w:qFormat/>
    <w:rsid w:val="00146F4A"/>
    <w:rPr>
      <w:b/>
      <w:bCs/>
      <w:sz w:val="20"/>
      <w:szCs w:val="20"/>
      <w:lang w:val="en-US" w:eastAsia="en-US"/>
    </w:rPr>
  </w:style>
  <w:style w:type="paragraph" w:customStyle="1" w:styleId="BodyText21">
    <w:name w:val="Body Text 21"/>
    <w:basedOn w:val="a0"/>
    <w:rsid w:val="00146F4A"/>
    <w:pPr>
      <w:widowControl w:val="0"/>
      <w:overflowPunct w:val="0"/>
      <w:autoSpaceDE w:val="0"/>
      <w:autoSpaceDN w:val="0"/>
      <w:adjustRightInd w:val="0"/>
      <w:jc w:val="center"/>
      <w:textAlignment w:val="baseline"/>
    </w:pPr>
    <w:rPr>
      <w:b/>
      <w:szCs w:val="20"/>
      <w:lang w:val="en-US" w:eastAsia="en-US"/>
    </w:rPr>
  </w:style>
  <w:style w:type="paragraph" w:customStyle="1" w:styleId="13">
    <w:name w:val="Списък на абзаци1"/>
    <w:basedOn w:val="a0"/>
    <w:uiPriority w:val="99"/>
    <w:rsid w:val="00146F4A"/>
    <w:pPr>
      <w:ind w:left="720"/>
      <w:contextualSpacing/>
    </w:pPr>
    <w:rPr>
      <w:sz w:val="20"/>
      <w:szCs w:val="20"/>
    </w:rPr>
  </w:style>
  <w:style w:type="paragraph" w:customStyle="1" w:styleId="14">
    <w:name w:val="Без разредка1"/>
    <w:rsid w:val="00146F4A"/>
    <w:pPr>
      <w:spacing w:after="0" w:line="240" w:lineRule="auto"/>
    </w:pPr>
    <w:rPr>
      <w:rFonts w:ascii="Times New Roman" w:eastAsia="Calibri" w:hAnsi="Times New Roman" w:cs="Times New Roman"/>
      <w:sz w:val="24"/>
      <w:szCs w:val="20"/>
      <w:lang w:val="en-US"/>
    </w:rPr>
  </w:style>
  <w:style w:type="character" w:customStyle="1" w:styleId="25">
    <w:name w:val="Основен текст (2)_"/>
    <w:link w:val="26"/>
    <w:locked/>
    <w:rsid w:val="00146F4A"/>
    <w:rPr>
      <w:rFonts w:ascii="Arial Narrow" w:hAnsi="Arial Narrow"/>
      <w:sz w:val="19"/>
      <w:shd w:val="clear" w:color="auto" w:fill="FFFFFF"/>
    </w:rPr>
  </w:style>
  <w:style w:type="paragraph" w:customStyle="1" w:styleId="26">
    <w:name w:val="Основен текст (2)"/>
    <w:basedOn w:val="a0"/>
    <w:link w:val="25"/>
    <w:rsid w:val="00146F4A"/>
    <w:pPr>
      <w:shd w:val="clear" w:color="auto" w:fill="FFFFFF"/>
      <w:spacing w:line="240" w:lineRule="atLeast"/>
    </w:pPr>
    <w:rPr>
      <w:rFonts w:ascii="Arial Narrow" w:eastAsiaTheme="minorHAnsi" w:hAnsi="Arial Narrow" w:cstheme="minorBidi"/>
      <w:sz w:val="19"/>
      <w:szCs w:val="22"/>
      <w:shd w:val="clear" w:color="auto" w:fill="FFFFFF"/>
      <w:lang w:eastAsia="en-US"/>
    </w:rPr>
  </w:style>
  <w:style w:type="character" w:customStyle="1" w:styleId="35">
    <w:name w:val="Основен текст (3)_"/>
    <w:link w:val="36"/>
    <w:locked/>
    <w:rsid w:val="00146F4A"/>
    <w:rPr>
      <w:rFonts w:ascii="Arial Narrow" w:hAnsi="Arial Narrow"/>
      <w:sz w:val="19"/>
      <w:shd w:val="clear" w:color="auto" w:fill="FFFFFF"/>
    </w:rPr>
  </w:style>
  <w:style w:type="paragraph" w:customStyle="1" w:styleId="36">
    <w:name w:val="Основен текст (3)"/>
    <w:basedOn w:val="a0"/>
    <w:link w:val="35"/>
    <w:rsid w:val="00146F4A"/>
    <w:pPr>
      <w:shd w:val="clear" w:color="auto" w:fill="FFFFFF"/>
      <w:spacing w:line="240" w:lineRule="atLeast"/>
    </w:pPr>
    <w:rPr>
      <w:rFonts w:ascii="Arial Narrow" w:eastAsiaTheme="minorHAnsi" w:hAnsi="Arial Narrow" w:cstheme="minorBidi"/>
      <w:sz w:val="19"/>
      <w:szCs w:val="22"/>
      <w:shd w:val="clear" w:color="auto" w:fill="FFFFFF"/>
      <w:lang w:eastAsia="en-US"/>
    </w:rPr>
  </w:style>
  <w:style w:type="character" w:customStyle="1" w:styleId="15">
    <w:name w:val="Заглавие #1_"/>
    <w:link w:val="16"/>
    <w:locked/>
    <w:rsid w:val="00146F4A"/>
    <w:rPr>
      <w:rFonts w:ascii="Arial Narrow" w:hAnsi="Arial Narrow"/>
      <w:sz w:val="23"/>
      <w:shd w:val="clear" w:color="auto" w:fill="FFFFFF"/>
    </w:rPr>
  </w:style>
  <w:style w:type="paragraph" w:customStyle="1" w:styleId="16">
    <w:name w:val="Заглавие #1"/>
    <w:basedOn w:val="a0"/>
    <w:link w:val="15"/>
    <w:rsid w:val="00146F4A"/>
    <w:pPr>
      <w:shd w:val="clear" w:color="auto" w:fill="FFFFFF"/>
      <w:spacing w:before="300" w:line="298" w:lineRule="exact"/>
      <w:ind w:firstLine="360"/>
      <w:jc w:val="both"/>
      <w:outlineLvl w:val="0"/>
    </w:pPr>
    <w:rPr>
      <w:rFonts w:ascii="Arial Narrow" w:eastAsiaTheme="minorHAnsi" w:hAnsi="Arial Narrow" w:cstheme="minorBidi"/>
      <w:sz w:val="23"/>
      <w:szCs w:val="22"/>
      <w:shd w:val="clear" w:color="auto" w:fill="FFFFFF"/>
      <w:lang w:eastAsia="en-US"/>
    </w:rPr>
  </w:style>
  <w:style w:type="character" w:customStyle="1" w:styleId="affe">
    <w:name w:val="Основен текст + Удебелен"/>
    <w:rsid w:val="00146F4A"/>
    <w:rPr>
      <w:rFonts w:ascii="Arial Narrow" w:eastAsia="Times New Roman" w:hAnsi="Arial Narrow"/>
      <w:b/>
      <w:w w:val="100"/>
      <w:sz w:val="23"/>
      <w:shd w:val="clear" w:color="auto" w:fill="FFFFFF"/>
    </w:rPr>
  </w:style>
  <w:style w:type="character" w:customStyle="1" w:styleId="51">
    <w:name w:val="Основен текст (5)_"/>
    <w:link w:val="52"/>
    <w:locked/>
    <w:rsid w:val="00146F4A"/>
    <w:rPr>
      <w:rFonts w:ascii="Arial Narrow" w:hAnsi="Arial Narrow"/>
      <w:sz w:val="23"/>
      <w:shd w:val="clear" w:color="auto" w:fill="FFFFFF"/>
    </w:rPr>
  </w:style>
  <w:style w:type="paragraph" w:customStyle="1" w:styleId="52">
    <w:name w:val="Основен текст (5)"/>
    <w:basedOn w:val="a0"/>
    <w:link w:val="51"/>
    <w:rsid w:val="00146F4A"/>
    <w:pPr>
      <w:shd w:val="clear" w:color="auto" w:fill="FFFFFF"/>
      <w:spacing w:line="302" w:lineRule="exact"/>
      <w:ind w:firstLine="360"/>
      <w:jc w:val="both"/>
    </w:pPr>
    <w:rPr>
      <w:rFonts w:ascii="Arial Narrow" w:eastAsiaTheme="minorHAnsi" w:hAnsi="Arial Narrow" w:cstheme="minorBidi"/>
      <w:sz w:val="23"/>
      <w:szCs w:val="22"/>
      <w:shd w:val="clear" w:color="auto" w:fill="FFFFFF"/>
      <w:lang w:eastAsia="en-US"/>
    </w:rPr>
  </w:style>
  <w:style w:type="character" w:customStyle="1" w:styleId="27">
    <w:name w:val="Заглавие на изображение (2)_"/>
    <w:link w:val="28"/>
    <w:locked/>
    <w:rsid w:val="00146F4A"/>
    <w:rPr>
      <w:rFonts w:ascii="Arial Narrow" w:hAnsi="Arial Narrow"/>
      <w:sz w:val="19"/>
      <w:shd w:val="clear" w:color="auto" w:fill="FFFFFF"/>
    </w:rPr>
  </w:style>
  <w:style w:type="paragraph" w:customStyle="1" w:styleId="28">
    <w:name w:val="Заглавие на изображение (2)"/>
    <w:basedOn w:val="a0"/>
    <w:link w:val="27"/>
    <w:rsid w:val="00146F4A"/>
    <w:pPr>
      <w:shd w:val="clear" w:color="auto" w:fill="FFFFFF"/>
      <w:spacing w:line="240" w:lineRule="atLeast"/>
    </w:pPr>
    <w:rPr>
      <w:rFonts w:ascii="Arial Narrow" w:eastAsiaTheme="minorHAnsi" w:hAnsi="Arial Narrow" w:cstheme="minorBidi"/>
      <w:sz w:val="19"/>
      <w:szCs w:val="22"/>
      <w:shd w:val="clear" w:color="auto" w:fill="FFFFFF"/>
      <w:lang w:eastAsia="en-US"/>
    </w:rPr>
  </w:style>
  <w:style w:type="character" w:customStyle="1" w:styleId="37">
    <w:name w:val="Заглавие на изображение (3)_"/>
    <w:link w:val="38"/>
    <w:locked/>
    <w:rsid w:val="00146F4A"/>
    <w:rPr>
      <w:rFonts w:ascii="Arial Narrow" w:hAnsi="Arial Narrow"/>
      <w:sz w:val="19"/>
      <w:shd w:val="clear" w:color="auto" w:fill="FFFFFF"/>
    </w:rPr>
  </w:style>
  <w:style w:type="paragraph" w:customStyle="1" w:styleId="38">
    <w:name w:val="Заглавие на изображение (3)"/>
    <w:basedOn w:val="a0"/>
    <w:link w:val="37"/>
    <w:rsid w:val="00146F4A"/>
    <w:pPr>
      <w:shd w:val="clear" w:color="auto" w:fill="FFFFFF"/>
      <w:spacing w:line="240" w:lineRule="atLeast"/>
    </w:pPr>
    <w:rPr>
      <w:rFonts w:ascii="Arial Narrow" w:eastAsiaTheme="minorHAnsi" w:hAnsi="Arial Narrow" w:cstheme="minorBidi"/>
      <w:sz w:val="19"/>
      <w:szCs w:val="22"/>
      <w:shd w:val="clear" w:color="auto" w:fill="FFFFFF"/>
      <w:lang w:eastAsia="en-US"/>
    </w:rPr>
  </w:style>
  <w:style w:type="character" w:customStyle="1" w:styleId="39">
    <w:name w:val="Заглавие #3_"/>
    <w:link w:val="3a"/>
    <w:locked/>
    <w:rsid w:val="00146F4A"/>
    <w:rPr>
      <w:rFonts w:ascii="Arial Narrow" w:hAnsi="Arial Narrow"/>
      <w:sz w:val="21"/>
      <w:shd w:val="clear" w:color="auto" w:fill="FFFFFF"/>
    </w:rPr>
  </w:style>
  <w:style w:type="paragraph" w:customStyle="1" w:styleId="3a">
    <w:name w:val="Заглавие #3"/>
    <w:basedOn w:val="a0"/>
    <w:link w:val="39"/>
    <w:rsid w:val="00146F4A"/>
    <w:pPr>
      <w:shd w:val="clear" w:color="auto" w:fill="FFFFFF"/>
      <w:spacing w:before="540" w:after="120" w:line="240" w:lineRule="atLeast"/>
      <w:jc w:val="both"/>
      <w:outlineLvl w:val="2"/>
    </w:pPr>
    <w:rPr>
      <w:rFonts w:ascii="Arial Narrow" w:eastAsiaTheme="minorHAnsi" w:hAnsi="Arial Narrow" w:cstheme="minorBidi"/>
      <w:sz w:val="21"/>
      <w:szCs w:val="22"/>
      <w:shd w:val="clear" w:color="auto" w:fill="FFFFFF"/>
      <w:lang w:eastAsia="en-US"/>
    </w:rPr>
  </w:style>
  <w:style w:type="character" w:customStyle="1" w:styleId="91">
    <w:name w:val="Основен текст (9)_"/>
    <w:link w:val="92"/>
    <w:locked/>
    <w:rsid w:val="00146F4A"/>
    <w:rPr>
      <w:rFonts w:ascii="Arial Narrow" w:hAnsi="Arial Narrow"/>
      <w:sz w:val="21"/>
      <w:shd w:val="clear" w:color="auto" w:fill="FFFFFF"/>
    </w:rPr>
  </w:style>
  <w:style w:type="paragraph" w:customStyle="1" w:styleId="92">
    <w:name w:val="Основен текст (9)"/>
    <w:basedOn w:val="a0"/>
    <w:link w:val="91"/>
    <w:rsid w:val="00146F4A"/>
    <w:pPr>
      <w:shd w:val="clear" w:color="auto" w:fill="FFFFFF"/>
      <w:spacing w:before="120" w:after="540" w:line="240" w:lineRule="atLeast"/>
    </w:pPr>
    <w:rPr>
      <w:rFonts w:ascii="Arial Narrow" w:eastAsiaTheme="minorHAnsi" w:hAnsi="Arial Narrow" w:cstheme="minorBidi"/>
      <w:sz w:val="21"/>
      <w:szCs w:val="22"/>
      <w:shd w:val="clear" w:color="auto" w:fill="FFFFFF"/>
      <w:lang w:eastAsia="en-US"/>
    </w:rPr>
  </w:style>
  <w:style w:type="character" w:customStyle="1" w:styleId="100">
    <w:name w:val="Основен текст (10)_"/>
    <w:link w:val="101"/>
    <w:locked/>
    <w:rsid w:val="00146F4A"/>
    <w:rPr>
      <w:rFonts w:ascii="Arial Narrow" w:hAnsi="Arial Narrow"/>
      <w:sz w:val="21"/>
      <w:shd w:val="clear" w:color="auto" w:fill="FFFFFF"/>
    </w:rPr>
  </w:style>
  <w:style w:type="paragraph" w:customStyle="1" w:styleId="101">
    <w:name w:val="Основен текст (10)"/>
    <w:basedOn w:val="a0"/>
    <w:link w:val="100"/>
    <w:rsid w:val="00146F4A"/>
    <w:pPr>
      <w:shd w:val="clear" w:color="auto" w:fill="FFFFFF"/>
      <w:spacing w:before="240" w:after="60" w:line="240" w:lineRule="atLeast"/>
      <w:jc w:val="both"/>
    </w:pPr>
    <w:rPr>
      <w:rFonts w:ascii="Arial Narrow" w:eastAsiaTheme="minorHAnsi" w:hAnsi="Arial Narrow" w:cstheme="minorBidi"/>
      <w:sz w:val="21"/>
      <w:szCs w:val="22"/>
      <w:shd w:val="clear" w:color="auto" w:fill="FFFFFF"/>
      <w:lang w:eastAsia="en-US"/>
    </w:rPr>
  </w:style>
  <w:style w:type="paragraph" w:customStyle="1" w:styleId="Char0">
    <w:name w:val="Char Знак Знак"/>
    <w:basedOn w:val="a0"/>
    <w:rsid w:val="00146F4A"/>
    <w:pPr>
      <w:tabs>
        <w:tab w:val="left" w:pos="709"/>
      </w:tabs>
    </w:pPr>
    <w:rPr>
      <w:rFonts w:ascii="Tahoma" w:hAnsi="Tahoma"/>
      <w:lang w:val="pl-PL" w:eastAsia="pl-PL"/>
    </w:rPr>
  </w:style>
  <w:style w:type="paragraph" w:customStyle="1" w:styleId="14CharChar">
    <w:name w:val="Знак Знак14 Char Char Знак Знак"/>
    <w:basedOn w:val="a0"/>
    <w:rsid w:val="00146F4A"/>
    <w:pPr>
      <w:tabs>
        <w:tab w:val="left" w:pos="709"/>
      </w:tabs>
    </w:pPr>
    <w:rPr>
      <w:rFonts w:ascii="Tahoma" w:hAnsi="Tahoma"/>
      <w:lang w:val="pl-PL" w:eastAsia="pl-PL"/>
    </w:rPr>
  </w:style>
  <w:style w:type="paragraph" w:customStyle="1" w:styleId="NoSpacing1">
    <w:name w:val="No Spacing1"/>
    <w:rsid w:val="00146F4A"/>
    <w:pPr>
      <w:spacing w:after="0" w:line="240" w:lineRule="auto"/>
    </w:pPr>
    <w:rPr>
      <w:rFonts w:ascii="Times New Roman" w:eastAsia="Batang" w:hAnsi="Times New Roman" w:cs="Times New Roman"/>
      <w:sz w:val="24"/>
      <w:szCs w:val="24"/>
      <w:lang w:val="en-US"/>
    </w:rPr>
  </w:style>
  <w:style w:type="paragraph" w:customStyle="1" w:styleId="CharChar10CharCharCharChar">
    <w:name w:val="Char Char10 Char Char Char Char"/>
    <w:basedOn w:val="a0"/>
    <w:rsid w:val="00146F4A"/>
    <w:pPr>
      <w:tabs>
        <w:tab w:val="left" w:pos="709"/>
      </w:tabs>
    </w:pPr>
    <w:rPr>
      <w:rFonts w:ascii="Tahoma" w:hAnsi="Tahoma"/>
      <w:lang w:val="pl-PL" w:eastAsia="pl-PL"/>
    </w:rPr>
  </w:style>
  <w:style w:type="character" w:customStyle="1" w:styleId="CharChar20">
    <w:name w:val="Char Char20"/>
    <w:rsid w:val="00146F4A"/>
    <w:rPr>
      <w:rFonts w:ascii="Arial" w:hAnsi="Arial"/>
      <w:b/>
      <w:kern w:val="32"/>
      <w:sz w:val="32"/>
      <w:lang w:val="en-GB" w:eastAsia="fr-FR"/>
    </w:rPr>
  </w:style>
  <w:style w:type="character" w:customStyle="1" w:styleId="CharChar19">
    <w:name w:val="Char Char19"/>
    <w:rsid w:val="00146F4A"/>
    <w:rPr>
      <w:sz w:val="24"/>
      <w:lang w:val="en-GB" w:eastAsia="en-US"/>
    </w:rPr>
  </w:style>
  <w:style w:type="paragraph" w:customStyle="1" w:styleId="tigrseq">
    <w:name w:val="tigrseq"/>
    <w:basedOn w:val="a0"/>
    <w:rsid w:val="00146F4A"/>
    <w:pPr>
      <w:spacing w:before="100" w:beforeAutospacing="1" w:after="100" w:afterAutospacing="1"/>
    </w:pPr>
  </w:style>
  <w:style w:type="paragraph" w:customStyle="1" w:styleId="17">
    <w:name w:val="Заглавие1"/>
    <w:basedOn w:val="a0"/>
    <w:rsid w:val="00146F4A"/>
    <w:pPr>
      <w:spacing w:before="100" w:beforeAutospacing="1" w:after="100" w:afterAutospacing="1"/>
    </w:pPr>
  </w:style>
  <w:style w:type="paragraph" w:customStyle="1" w:styleId="Style1">
    <w:name w:val="Style1"/>
    <w:basedOn w:val="a0"/>
    <w:rsid w:val="00146F4A"/>
    <w:pPr>
      <w:shd w:val="clear" w:color="auto" w:fill="FFFFFF"/>
      <w:spacing w:after="120" w:line="360" w:lineRule="auto"/>
      <w:jc w:val="center"/>
    </w:pPr>
    <w:rPr>
      <w:b/>
      <w:bCs/>
      <w:kern w:val="32"/>
      <w:u w:val="single"/>
    </w:rPr>
  </w:style>
  <w:style w:type="paragraph" w:customStyle="1" w:styleId="title1">
    <w:name w:val="title1"/>
    <w:basedOn w:val="a0"/>
    <w:rsid w:val="00146F4A"/>
    <w:pPr>
      <w:spacing w:before="100" w:beforeAutospacing="1" w:after="100" w:afterAutospacing="1"/>
      <w:jc w:val="center"/>
      <w:textAlignment w:val="center"/>
    </w:pPr>
    <w:rPr>
      <w:b/>
      <w:bCs/>
      <w:sz w:val="30"/>
      <w:szCs w:val="30"/>
    </w:rPr>
  </w:style>
  <w:style w:type="character" w:customStyle="1" w:styleId="historyitemselected1">
    <w:name w:val="historyitemselected1"/>
    <w:rsid w:val="00146F4A"/>
    <w:rPr>
      <w:b/>
      <w:color w:val="0086C6"/>
    </w:rPr>
  </w:style>
  <w:style w:type="paragraph" w:customStyle="1" w:styleId="Style5">
    <w:name w:val="Style5"/>
    <w:basedOn w:val="a0"/>
    <w:rsid w:val="00146F4A"/>
    <w:pPr>
      <w:widowControl w:val="0"/>
      <w:autoSpaceDE w:val="0"/>
      <w:autoSpaceDN w:val="0"/>
      <w:adjustRightInd w:val="0"/>
    </w:pPr>
  </w:style>
  <w:style w:type="paragraph" w:customStyle="1" w:styleId="Style8">
    <w:name w:val="Style8"/>
    <w:basedOn w:val="a0"/>
    <w:rsid w:val="00146F4A"/>
    <w:pPr>
      <w:widowControl w:val="0"/>
      <w:autoSpaceDE w:val="0"/>
      <w:autoSpaceDN w:val="0"/>
      <w:adjustRightInd w:val="0"/>
      <w:spacing w:line="250" w:lineRule="exact"/>
      <w:ind w:firstLine="365"/>
      <w:jc w:val="both"/>
    </w:pPr>
  </w:style>
  <w:style w:type="paragraph" w:customStyle="1" w:styleId="Style13">
    <w:name w:val="Style13"/>
    <w:basedOn w:val="a0"/>
    <w:rsid w:val="00146F4A"/>
    <w:pPr>
      <w:widowControl w:val="0"/>
      <w:autoSpaceDE w:val="0"/>
      <w:autoSpaceDN w:val="0"/>
      <w:adjustRightInd w:val="0"/>
      <w:spacing w:line="250" w:lineRule="exact"/>
      <w:ind w:firstLine="360"/>
      <w:jc w:val="both"/>
    </w:pPr>
  </w:style>
  <w:style w:type="paragraph" w:customStyle="1" w:styleId="Style16">
    <w:name w:val="Style16"/>
    <w:basedOn w:val="a0"/>
    <w:uiPriority w:val="99"/>
    <w:rsid w:val="00146F4A"/>
    <w:pPr>
      <w:widowControl w:val="0"/>
      <w:autoSpaceDE w:val="0"/>
      <w:autoSpaceDN w:val="0"/>
      <w:adjustRightInd w:val="0"/>
      <w:spacing w:line="254" w:lineRule="exact"/>
      <w:ind w:firstLine="365"/>
    </w:pPr>
  </w:style>
  <w:style w:type="character" w:customStyle="1" w:styleId="FontStyle25">
    <w:name w:val="Font Style25"/>
    <w:rsid w:val="00146F4A"/>
    <w:rPr>
      <w:rFonts w:ascii="Times New Roman" w:hAnsi="Times New Roman"/>
      <w:sz w:val="20"/>
    </w:rPr>
  </w:style>
  <w:style w:type="character" w:customStyle="1" w:styleId="FontStyle26">
    <w:name w:val="Font Style26"/>
    <w:uiPriority w:val="99"/>
    <w:rsid w:val="00146F4A"/>
    <w:rPr>
      <w:rFonts w:ascii="Times New Roman" w:hAnsi="Times New Roman"/>
      <w:b/>
      <w:sz w:val="20"/>
    </w:rPr>
  </w:style>
  <w:style w:type="paragraph" w:styleId="HTML0">
    <w:name w:val="HTML Preformatted"/>
    <w:basedOn w:val="a0"/>
    <w:link w:val="HTML1"/>
    <w:rsid w:val="00146F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1">
    <w:name w:val="HTML стандартен Знак"/>
    <w:basedOn w:val="a1"/>
    <w:link w:val="HTML0"/>
    <w:rsid w:val="00146F4A"/>
    <w:rPr>
      <w:rFonts w:ascii="Courier New" w:eastAsia="Calibri" w:hAnsi="Courier New" w:cs="Courier New"/>
      <w:sz w:val="20"/>
      <w:szCs w:val="20"/>
      <w:lang w:eastAsia="bg-BG"/>
    </w:rPr>
  </w:style>
  <w:style w:type="paragraph" w:customStyle="1" w:styleId="ListParagraph1">
    <w:name w:val="List Paragraph1"/>
    <w:basedOn w:val="a0"/>
    <w:rsid w:val="00146F4A"/>
    <w:pPr>
      <w:ind w:left="720"/>
      <w:contextualSpacing/>
    </w:pPr>
  </w:style>
  <w:style w:type="character" w:customStyle="1" w:styleId="samedocreference">
    <w:name w:val="samedocreference"/>
    <w:rsid w:val="00146F4A"/>
    <w:rPr>
      <w:rFonts w:cs="Times New Roman"/>
    </w:rPr>
  </w:style>
  <w:style w:type="character" w:customStyle="1" w:styleId="alcapt2">
    <w:name w:val="al_capt2"/>
    <w:rsid w:val="00146F4A"/>
    <w:rPr>
      <w:rFonts w:cs="Times New Roman"/>
      <w:i/>
      <w:iCs/>
    </w:rPr>
  </w:style>
  <w:style w:type="character" w:customStyle="1" w:styleId="ala30">
    <w:name w:val="al_a30"/>
    <w:rsid w:val="00146F4A"/>
    <w:rPr>
      <w:rFonts w:cs="Times New Roman"/>
    </w:rPr>
  </w:style>
  <w:style w:type="character" w:customStyle="1" w:styleId="ala54">
    <w:name w:val="al_a54"/>
    <w:rsid w:val="00146F4A"/>
    <w:rPr>
      <w:rFonts w:cs="Times New Roman"/>
    </w:rPr>
  </w:style>
  <w:style w:type="character" w:customStyle="1" w:styleId="parcapt2">
    <w:name w:val="par_capt2"/>
    <w:rsid w:val="00146F4A"/>
    <w:rPr>
      <w:rFonts w:cs="Times New Roman"/>
      <w:b/>
      <w:bCs/>
    </w:rPr>
  </w:style>
  <w:style w:type="character" w:customStyle="1" w:styleId="ala60">
    <w:name w:val="al_a60"/>
    <w:rsid w:val="00146F4A"/>
    <w:rPr>
      <w:rFonts w:cs="Times New Roman"/>
    </w:rPr>
  </w:style>
  <w:style w:type="character" w:customStyle="1" w:styleId="ala61">
    <w:name w:val="al_a61"/>
    <w:rsid w:val="00146F4A"/>
    <w:rPr>
      <w:rFonts w:cs="Times New Roman"/>
    </w:rPr>
  </w:style>
  <w:style w:type="paragraph" w:styleId="afff">
    <w:name w:val="List"/>
    <w:basedOn w:val="a0"/>
    <w:uiPriority w:val="99"/>
    <w:rsid w:val="00146F4A"/>
    <w:pPr>
      <w:ind w:left="283" w:hanging="283"/>
    </w:pPr>
    <w:rPr>
      <w:rFonts w:ascii="Arial" w:eastAsia="Times New Roman" w:hAnsi="Arial"/>
      <w:szCs w:val="20"/>
    </w:rPr>
  </w:style>
  <w:style w:type="paragraph" w:customStyle="1" w:styleId="Pa11">
    <w:name w:val="Pa11"/>
    <w:basedOn w:val="a0"/>
    <w:next w:val="a0"/>
    <w:rsid w:val="00146F4A"/>
    <w:pPr>
      <w:autoSpaceDE w:val="0"/>
      <w:autoSpaceDN w:val="0"/>
      <w:adjustRightInd w:val="0"/>
      <w:spacing w:line="193" w:lineRule="atLeast"/>
    </w:pPr>
    <w:rPr>
      <w:rFonts w:ascii="TimokCYR" w:eastAsia="Times New Roman" w:hAnsi="TimokCYR"/>
    </w:rPr>
  </w:style>
  <w:style w:type="paragraph" w:styleId="a">
    <w:name w:val="List Bullet"/>
    <w:basedOn w:val="a0"/>
    <w:rsid w:val="00146F4A"/>
    <w:pPr>
      <w:numPr>
        <w:numId w:val="2"/>
      </w:numPr>
      <w:spacing w:after="240"/>
      <w:jc w:val="both"/>
    </w:pPr>
    <w:rPr>
      <w:rFonts w:eastAsia="Times New Roman"/>
      <w:szCs w:val="20"/>
      <w:lang w:val="en-GB" w:eastAsia="en-US"/>
    </w:rPr>
  </w:style>
  <w:style w:type="paragraph" w:customStyle="1" w:styleId="Style60">
    <w:name w:val="Style60"/>
    <w:basedOn w:val="a0"/>
    <w:rsid w:val="00146F4A"/>
    <w:pPr>
      <w:widowControl w:val="0"/>
      <w:autoSpaceDE w:val="0"/>
      <w:autoSpaceDN w:val="0"/>
      <w:adjustRightInd w:val="0"/>
      <w:spacing w:line="290" w:lineRule="exact"/>
      <w:jc w:val="both"/>
    </w:pPr>
    <w:rPr>
      <w:rFonts w:ascii="Arial Narrow" w:eastAsia="Times New Roman" w:hAnsi="Arial Narrow"/>
    </w:rPr>
  </w:style>
  <w:style w:type="character" w:customStyle="1" w:styleId="FontStyle80">
    <w:name w:val="Font Style80"/>
    <w:rsid w:val="00146F4A"/>
    <w:rPr>
      <w:rFonts w:ascii="Times New Roman" w:hAnsi="Times New Roman" w:cs="Times New Roman"/>
      <w:b/>
      <w:bCs/>
      <w:sz w:val="22"/>
      <w:szCs w:val="22"/>
    </w:rPr>
  </w:style>
  <w:style w:type="character" w:customStyle="1" w:styleId="71">
    <w:name w:val="Знак Знак7"/>
    <w:rsid w:val="00146F4A"/>
    <w:rPr>
      <w:rFonts w:ascii="Calibri Light" w:hAnsi="Calibri Light"/>
      <w:b/>
      <w:bCs/>
      <w:kern w:val="32"/>
      <w:sz w:val="32"/>
      <w:szCs w:val="32"/>
      <w:lang w:val="bg-BG" w:eastAsia="bg-BG" w:bidi="ar-SA"/>
    </w:rPr>
  </w:style>
  <w:style w:type="character" w:customStyle="1" w:styleId="Char1">
    <w:name w:val="Знак Знак Char Знак"/>
    <w:aliases w:val="Знак Знак Char Знак Знак"/>
    <w:rsid w:val="00146F4A"/>
    <w:rPr>
      <w:rFonts w:ascii="Arial" w:hAnsi="Arial"/>
      <w:lang w:val="en-US" w:eastAsia="en-US" w:bidi="ar-SA"/>
    </w:rPr>
  </w:style>
  <w:style w:type="character" w:customStyle="1" w:styleId="61">
    <w:name w:val="Знак Знак6"/>
    <w:rsid w:val="00146F4A"/>
    <w:rPr>
      <w:sz w:val="24"/>
      <w:lang w:val="en-GB" w:eastAsia="en-US" w:bidi="ar-SA"/>
    </w:rPr>
  </w:style>
  <w:style w:type="character" w:customStyle="1" w:styleId="CharChar3">
    <w:name w:val="Char Char Знак Знак"/>
    <w:rsid w:val="00146F4A"/>
    <w:rPr>
      <w:b/>
      <w:sz w:val="24"/>
      <w:lang w:val="bg-BG" w:eastAsia="bg-BG" w:bidi="ar-SA"/>
    </w:rPr>
  </w:style>
  <w:style w:type="character" w:customStyle="1" w:styleId="53">
    <w:name w:val="Знак Знак5"/>
    <w:rsid w:val="00146F4A"/>
    <w:rPr>
      <w:rFonts w:ascii="Arial" w:hAnsi="Arial"/>
      <w:sz w:val="24"/>
      <w:lang w:val="en-AU" w:eastAsia="bg-BG" w:bidi="ar-SA"/>
    </w:rPr>
  </w:style>
  <w:style w:type="character" w:customStyle="1" w:styleId="29">
    <w:name w:val="Знак Знак2"/>
    <w:rsid w:val="00146F4A"/>
    <w:rPr>
      <w:rFonts w:ascii="Arial" w:hAnsi="Arial"/>
      <w:sz w:val="16"/>
      <w:szCs w:val="16"/>
      <w:lang w:val="bg-BG" w:eastAsia="bg-BG" w:bidi="ar-SA"/>
    </w:rPr>
  </w:style>
  <w:style w:type="character" w:customStyle="1" w:styleId="18">
    <w:name w:val="Знак Знак1"/>
    <w:rsid w:val="00146F4A"/>
    <w:rPr>
      <w:lang w:val="x-none" w:eastAsia="x-none" w:bidi="ar-SA"/>
    </w:rPr>
  </w:style>
  <w:style w:type="paragraph" w:customStyle="1" w:styleId="NoSpacing2">
    <w:name w:val="No Spacing2"/>
    <w:link w:val="NoSpacingChar"/>
    <w:qFormat/>
    <w:rsid w:val="00146F4A"/>
    <w:pPr>
      <w:spacing w:after="0" w:line="240" w:lineRule="auto"/>
    </w:pPr>
    <w:rPr>
      <w:rFonts w:ascii="Calibri" w:eastAsia="Calibri" w:hAnsi="Calibri" w:cs="Calibri"/>
      <w:lang w:val="en-US"/>
    </w:rPr>
  </w:style>
  <w:style w:type="character" w:customStyle="1" w:styleId="NoSpacingChar">
    <w:name w:val="No Spacing Char"/>
    <w:link w:val="NoSpacing2"/>
    <w:rsid w:val="00146F4A"/>
    <w:rPr>
      <w:rFonts w:ascii="Calibri" w:eastAsia="Calibri" w:hAnsi="Calibri" w:cs="Calibri"/>
      <w:lang w:val="en-US"/>
    </w:rPr>
  </w:style>
  <w:style w:type="character" w:customStyle="1" w:styleId="41">
    <w:name w:val="Основен текст (4)_"/>
    <w:link w:val="42"/>
    <w:rsid w:val="00146F4A"/>
    <w:rPr>
      <w:b/>
      <w:bCs/>
      <w:shd w:val="clear" w:color="auto" w:fill="FFFFFF"/>
    </w:rPr>
  </w:style>
  <w:style w:type="paragraph" w:customStyle="1" w:styleId="42">
    <w:name w:val="Основен текст (4)"/>
    <w:basedOn w:val="a0"/>
    <w:link w:val="41"/>
    <w:rsid w:val="00146F4A"/>
    <w:pPr>
      <w:widowControl w:val="0"/>
      <w:shd w:val="clear" w:color="auto" w:fill="FFFFFF"/>
      <w:spacing w:before="180" w:line="403" w:lineRule="exact"/>
      <w:jc w:val="both"/>
    </w:pPr>
    <w:rPr>
      <w:rFonts w:asciiTheme="minorHAnsi" w:eastAsiaTheme="minorHAnsi" w:hAnsiTheme="minorHAnsi" w:cstheme="minorBidi"/>
      <w:b/>
      <w:bCs/>
      <w:sz w:val="22"/>
      <w:szCs w:val="22"/>
      <w:shd w:val="clear" w:color="auto" w:fill="FFFFFF"/>
      <w:lang w:eastAsia="en-US"/>
    </w:rPr>
  </w:style>
  <w:style w:type="character" w:customStyle="1" w:styleId="320">
    <w:name w:val="Заглавие #3 (2)_"/>
    <w:link w:val="321"/>
    <w:rsid w:val="00146F4A"/>
    <w:rPr>
      <w:shd w:val="clear" w:color="auto" w:fill="FFFFFF"/>
    </w:rPr>
  </w:style>
  <w:style w:type="paragraph" w:customStyle="1" w:styleId="321">
    <w:name w:val="Заглавие #3 (2)"/>
    <w:basedOn w:val="a0"/>
    <w:link w:val="320"/>
    <w:rsid w:val="00146F4A"/>
    <w:pPr>
      <w:widowControl w:val="0"/>
      <w:shd w:val="clear" w:color="auto" w:fill="FFFFFF"/>
      <w:spacing w:after="120" w:line="0" w:lineRule="atLeast"/>
      <w:jc w:val="both"/>
      <w:outlineLvl w:val="2"/>
    </w:pPr>
    <w:rPr>
      <w:rFonts w:asciiTheme="minorHAnsi" w:eastAsiaTheme="minorHAnsi" w:hAnsiTheme="minorHAnsi" w:cstheme="minorBidi"/>
      <w:sz w:val="22"/>
      <w:szCs w:val="22"/>
      <w:shd w:val="clear" w:color="auto" w:fill="FFFFFF"/>
      <w:lang w:eastAsia="en-US"/>
    </w:rPr>
  </w:style>
  <w:style w:type="paragraph" w:styleId="1a">
    <w:name w:val="toc 1"/>
    <w:basedOn w:val="a0"/>
    <w:next w:val="a0"/>
    <w:autoRedefine/>
    <w:uiPriority w:val="39"/>
    <w:qFormat/>
    <w:rsid w:val="00146F4A"/>
    <w:pPr>
      <w:tabs>
        <w:tab w:val="right" w:leader="dot" w:pos="9967"/>
      </w:tabs>
      <w:jc w:val="both"/>
    </w:pPr>
    <w:rPr>
      <w:b/>
      <w:smallCaps/>
      <w:noProof/>
      <w:spacing w:val="5"/>
      <w:szCs w:val="20"/>
    </w:rPr>
  </w:style>
  <w:style w:type="character" w:customStyle="1" w:styleId="timark">
    <w:name w:val="timark"/>
    <w:rsid w:val="00146F4A"/>
  </w:style>
  <w:style w:type="paragraph" w:customStyle="1" w:styleId="afff0">
    <w:name w:val="Стил"/>
    <w:rsid w:val="00146F4A"/>
    <w:pPr>
      <w:autoSpaceDE w:val="0"/>
      <w:autoSpaceDN w:val="0"/>
      <w:adjustRightInd w:val="0"/>
      <w:spacing w:after="0" w:line="240" w:lineRule="auto"/>
      <w:ind w:left="140" w:right="140" w:firstLine="840"/>
      <w:jc w:val="both"/>
    </w:pPr>
    <w:rPr>
      <w:rFonts w:ascii="Times New Roman" w:eastAsia="Times New Roman" w:hAnsi="Times New Roman" w:cs="Times New Roman"/>
      <w:sz w:val="24"/>
      <w:szCs w:val="24"/>
      <w:lang w:eastAsia="bg-BG"/>
    </w:rPr>
  </w:style>
  <w:style w:type="character" w:customStyle="1" w:styleId="ala">
    <w:name w:val="al_a"/>
    <w:basedOn w:val="a1"/>
    <w:rsid w:val="00146F4A"/>
  </w:style>
  <w:style w:type="paragraph" w:customStyle="1" w:styleId="1b">
    <w:name w:val="т1"/>
    <w:rsid w:val="00146F4A"/>
    <w:pPr>
      <w:spacing w:before="480" w:after="240" w:line="360" w:lineRule="auto"/>
      <w:jc w:val="both"/>
    </w:pPr>
    <w:rPr>
      <w:rFonts w:ascii="Times New Roman" w:eastAsia="Times New Roman" w:hAnsi="Times New Roman" w:cs="Times New Roman"/>
      <w:b/>
      <w:bCs/>
      <w:caps/>
      <w:sz w:val="24"/>
      <w:szCs w:val="24"/>
      <w:u w:val="single"/>
      <w:lang w:eastAsia="bg-BG"/>
    </w:rPr>
  </w:style>
  <w:style w:type="character" w:customStyle="1" w:styleId="210">
    <w:name w:val="Знак Знак21"/>
    <w:locked/>
    <w:rsid w:val="00146F4A"/>
    <w:rPr>
      <w:rFonts w:ascii="Cambria" w:hAnsi="Cambria"/>
      <w:b/>
      <w:bCs/>
      <w:sz w:val="26"/>
      <w:szCs w:val="26"/>
      <w:lang w:val="bg-BG" w:eastAsia="bg-BG" w:bidi="ar-SA"/>
    </w:rPr>
  </w:style>
  <w:style w:type="character" w:customStyle="1" w:styleId="3b">
    <w:name w:val="Знак Знак3"/>
    <w:rsid w:val="00146F4A"/>
    <w:rPr>
      <w:rFonts w:ascii="Arial" w:hAnsi="Arial"/>
      <w:sz w:val="16"/>
      <w:szCs w:val="16"/>
      <w:lang w:val="bg-BG" w:eastAsia="bg-BG" w:bidi="ar-SA"/>
    </w:rPr>
  </w:style>
  <w:style w:type="paragraph" w:customStyle="1" w:styleId="NormalBold">
    <w:name w:val="NormalBold"/>
    <w:basedOn w:val="a0"/>
    <w:link w:val="NormalBoldChar"/>
    <w:rsid w:val="00146F4A"/>
    <w:pPr>
      <w:widowControl w:val="0"/>
    </w:pPr>
    <w:rPr>
      <w:rFonts w:eastAsia="Times New Roman"/>
      <w:b/>
      <w:szCs w:val="20"/>
    </w:rPr>
  </w:style>
  <w:style w:type="character" w:customStyle="1" w:styleId="NormalBoldChar">
    <w:name w:val="NormalBold Char"/>
    <w:link w:val="NormalBold"/>
    <w:locked/>
    <w:rsid w:val="00146F4A"/>
    <w:rPr>
      <w:rFonts w:ascii="Times New Roman" w:eastAsia="Times New Roman" w:hAnsi="Times New Roman" w:cs="Times New Roman"/>
      <w:b/>
      <w:sz w:val="24"/>
      <w:szCs w:val="20"/>
      <w:lang w:eastAsia="bg-BG"/>
    </w:rPr>
  </w:style>
  <w:style w:type="character" w:customStyle="1" w:styleId="DeltaViewInsertion">
    <w:name w:val="DeltaView Insertion"/>
    <w:rsid w:val="00146F4A"/>
    <w:rPr>
      <w:b/>
      <w:i/>
      <w:spacing w:val="0"/>
      <w:lang w:val="bg-BG" w:eastAsia="bg-BG"/>
    </w:rPr>
  </w:style>
  <w:style w:type="paragraph" w:customStyle="1" w:styleId="Text1">
    <w:name w:val="Text 1"/>
    <w:basedOn w:val="a0"/>
    <w:rsid w:val="00146F4A"/>
    <w:pPr>
      <w:spacing w:before="120" w:after="120"/>
      <w:ind w:left="850"/>
      <w:jc w:val="both"/>
    </w:pPr>
    <w:rPr>
      <w:szCs w:val="22"/>
    </w:rPr>
  </w:style>
  <w:style w:type="paragraph" w:customStyle="1" w:styleId="NormalLeft">
    <w:name w:val="Normal Left"/>
    <w:basedOn w:val="a0"/>
    <w:rsid w:val="00146F4A"/>
    <w:pPr>
      <w:spacing w:before="120" w:after="120"/>
    </w:pPr>
    <w:rPr>
      <w:szCs w:val="22"/>
    </w:rPr>
  </w:style>
  <w:style w:type="paragraph" w:customStyle="1" w:styleId="Tiret0">
    <w:name w:val="Tiret 0"/>
    <w:basedOn w:val="a0"/>
    <w:rsid w:val="00146F4A"/>
    <w:pPr>
      <w:numPr>
        <w:numId w:val="3"/>
      </w:numPr>
      <w:spacing w:before="120" w:after="120"/>
      <w:jc w:val="both"/>
    </w:pPr>
    <w:rPr>
      <w:szCs w:val="22"/>
    </w:rPr>
  </w:style>
  <w:style w:type="paragraph" w:customStyle="1" w:styleId="Tiret1">
    <w:name w:val="Tiret 1"/>
    <w:basedOn w:val="a0"/>
    <w:rsid w:val="00146F4A"/>
    <w:pPr>
      <w:numPr>
        <w:numId w:val="4"/>
      </w:numPr>
      <w:spacing w:before="120" w:after="120"/>
      <w:jc w:val="both"/>
    </w:pPr>
    <w:rPr>
      <w:szCs w:val="22"/>
    </w:rPr>
  </w:style>
  <w:style w:type="paragraph" w:customStyle="1" w:styleId="NumPar1">
    <w:name w:val="NumPar 1"/>
    <w:basedOn w:val="a0"/>
    <w:next w:val="Text1"/>
    <w:rsid w:val="00146F4A"/>
    <w:pPr>
      <w:numPr>
        <w:numId w:val="5"/>
      </w:numPr>
      <w:spacing w:before="120" w:after="120"/>
      <w:jc w:val="both"/>
    </w:pPr>
    <w:rPr>
      <w:szCs w:val="22"/>
    </w:rPr>
  </w:style>
  <w:style w:type="paragraph" w:customStyle="1" w:styleId="NumPar2">
    <w:name w:val="NumPar 2"/>
    <w:basedOn w:val="a0"/>
    <w:next w:val="Text1"/>
    <w:rsid w:val="00146F4A"/>
    <w:pPr>
      <w:numPr>
        <w:ilvl w:val="1"/>
        <w:numId w:val="5"/>
      </w:numPr>
      <w:spacing w:before="120" w:after="120"/>
      <w:jc w:val="both"/>
    </w:pPr>
    <w:rPr>
      <w:szCs w:val="22"/>
    </w:rPr>
  </w:style>
  <w:style w:type="paragraph" w:customStyle="1" w:styleId="NumPar3">
    <w:name w:val="NumPar 3"/>
    <w:basedOn w:val="a0"/>
    <w:next w:val="Text1"/>
    <w:rsid w:val="00146F4A"/>
    <w:pPr>
      <w:numPr>
        <w:ilvl w:val="2"/>
        <w:numId w:val="5"/>
      </w:numPr>
      <w:spacing w:before="120" w:after="120"/>
      <w:jc w:val="both"/>
    </w:pPr>
    <w:rPr>
      <w:szCs w:val="22"/>
    </w:rPr>
  </w:style>
  <w:style w:type="paragraph" w:customStyle="1" w:styleId="NumPar4">
    <w:name w:val="NumPar 4"/>
    <w:basedOn w:val="a0"/>
    <w:next w:val="Text1"/>
    <w:rsid w:val="00146F4A"/>
    <w:pPr>
      <w:numPr>
        <w:ilvl w:val="3"/>
        <w:numId w:val="5"/>
      </w:numPr>
      <w:spacing w:before="120" w:after="120"/>
      <w:jc w:val="both"/>
    </w:pPr>
    <w:rPr>
      <w:szCs w:val="22"/>
    </w:rPr>
  </w:style>
  <w:style w:type="paragraph" w:customStyle="1" w:styleId="ChapterTitle">
    <w:name w:val="ChapterTitle"/>
    <w:basedOn w:val="a0"/>
    <w:next w:val="a0"/>
    <w:rsid w:val="00146F4A"/>
    <w:pPr>
      <w:keepNext/>
      <w:spacing w:before="120" w:after="360"/>
      <w:jc w:val="center"/>
    </w:pPr>
    <w:rPr>
      <w:b/>
      <w:sz w:val="32"/>
      <w:szCs w:val="22"/>
    </w:rPr>
  </w:style>
  <w:style w:type="paragraph" w:customStyle="1" w:styleId="SectionTitle">
    <w:name w:val="SectionTitle"/>
    <w:basedOn w:val="a0"/>
    <w:next w:val="10"/>
    <w:rsid w:val="00146F4A"/>
    <w:pPr>
      <w:keepNext/>
      <w:spacing w:before="120" w:after="360"/>
      <w:jc w:val="center"/>
    </w:pPr>
    <w:rPr>
      <w:b/>
      <w:smallCaps/>
      <w:sz w:val="28"/>
      <w:szCs w:val="22"/>
    </w:rPr>
  </w:style>
  <w:style w:type="paragraph" w:customStyle="1" w:styleId="Annexetitre">
    <w:name w:val="Annexe titre"/>
    <w:basedOn w:val="a0"/>
    <w:next w:val="a0"/>
    <w:rsid w:val="00146F4A"/>
    <w:pPr>
      <w:spacing w:before="120" w:after="120"/>
      <w:jc w:val="center"/>
    </w:pPr>
    <w:rPr>
      <w:b/>
      <w:szCs w:val="22"/>
      <w:u w:val="single"/>
    </w:rPr>
  </w:style>
  <w:style w:type="character" w:customStyle="1" w:styleId="ala44">
    <w:name w:val="al_a44"/>
    <w:rsid w:val="00146F4A"/>
    <w:rPr>
      <w:rFonts w:cs="Times New Roman"/>
    </w:rPr>
  </w:style>
  <w:style w:type="character" w:customStyle="1" w:styleId="ala67">
    <w:name w:val="al_a67"/>
    <w:rsid w:val="00146F4A"/>
    <w:rPr>
      <w:rFonts w:cs="Times New Roman"/>
    </w:rPr>
  </w:style>
  <w:style w:type="character" w:customStyle="1" w:styleId="ala46">
    <w:name w:val="al_a46"/>
    <w:rsid w:val="00146F4A"/>
    <w:rPr>
      <w:rFonts w:cs="Times New Roman"/>
    </w:rPr>
  </w:style>
  <w:style w:type="character" w:customStyle="1" w:styleId="Heading1Char">
    <w:name w:val="Heading 1 Char"/>
    <w:locked/>
    <w:rsid w:val="00146F4A"/>
    <w:rPr>
      <w:rFonts w:ascii="Arial" w:eastAsia="Calibri" w:hAnsi="Arial" w:cs="Arial"/>
      <w:b/>
      <w:bCs/>
      <w:kern w:val="32"/>
      <w:sz w:val="32"/>
      <w:szCs w:val="32"/>
      <w:lang w:val="en-AU" w:eastAsia="bg-BG" w:bidi="ar-SA"/>
    </w:rPr>
  </w:style>
  <w:style w:type="character" w:customStyle="1" w:styleId="Heading2Char">
    <w:name w:val="Heading 2 Char"/>
    <w:aliases w:val="Heading 2 Char1 Char,Heading 2 Char Char Char"/>
    <w:locked/>
    <w:rsid w:val="00146F4A"/>
    <w:rPr>
      <w:rFonts w:eastAsia="Calibri"/>
      <w:b/>
      <w:bCs/>
      <w:sz w:val="24"/>
      <w:szCs w:val="24"/>
      <w:lang w:val="bg-BG" w:eastAsia="en-US" w:bidi="ar-SA"/>
    </w:rPr>
  </w:style>
  <w:style w:type="character" w:customStyle="1" w:styleId="Heading3Char1">
    <w:name w:val="Heading 3 Char1"/>
    <w:aliases w:val="Heading 3 Char Char"/>
    <w:locked/>
    <w:rsid w:val="00146F4A"/>
    <w:rPr>
      <w:rFonts w:ascii="Arial" w:eastAsia="Calibri" w:hAnsi="Arial" w:cs="Arial"/>
      <w:b/>
      <w:bCs/>
      <w:sz w:val="26"/>
      <w:szCs w:val="26"/>
      <w:lang w:val="en-AU" w:eastAsia="bg-BG" w:bidi="ar-SA"/>
    </w:rPr>
  </w:style>
  <w:style w:type="character" w:customStyle="1" w:styleId="Heading4Char">
    <w:name w:val="Heading 4 Char"/>
    <w:locked/>
    <w:rsid w:val="00146F4A"/>
    <w:rPr>
      <w:rFonts w:eastAsia="Calibri"/>
      <w:b/>
      <w:bCs/>
      <w:sz w:val="28"/>
      <w:szCs w:val="28"/>
      <w:lang w:val="bg-BG" w:eastAsia="bg-BG" w:bidi="ar-SA"/>
    </w:rPr>
  </w:style>
  <w:style w:type="character" w:customStyle="1" w:styleId="Heading5Char">
    <w:name w:val="Heading 5 Char"/>
    <w:locked/>
    <w:rsid w:val="00146F4A"/>
    <w:rPr>
      <w:rFonts w:eastAsia="Calibri"/>
      <w:b/>
      <w:bCs/>
      <w:i/>
      <w:iCs/>
      <w:sz w:val="26"/>
      <w:szCs w:val="26"/>
      <w:lang w:val="en-US" w:eastAsia="bg-BG" w:bidi="ar-SA"/>
    </w:rPr>
  </w:style>
  <w:style w:type="character" w:customStyle="1" w:styleId="Heading6Char">
    <w:name w:val="Heading 6 Char"/>
    <w:locked/>
    <w:rsid w:val="00146F4A"/>
    <w:rPr>
      <w:rFonts w:eastAsia="Calibri"/>
      <w:b/>
      <w:bCs/>
      <w:sz w:val="22"/>
      <w:szCs w:val="22"/>
      <w:lang w:val="en-GB" w:eastAsia="en-US" w:bidi="ar-SA"/>
    </w:rPr>
  </w:style>
  <w:style w:type="character" w:customStyle="1" w:styleId="Heading7Char">
    <w:name w:val="Heading 7 Char"/>
    <w:locked/>
    <w:rsid w:val="00146F4A"/>
    <w:rPr>
      <w:rFonts w:eastAsia="Calibri"/>
      <w:sz w:val="24"/>
      <w:szCs w:val="24"/>
      <w:lang w:val="en-US" w:eastAsia="bg-BG" w:bidi="ar-SA"/>
    </w:rPr>
  </w:style>
  <w:style w:type="character" w:customStyle="1" w:styleId="Heading8Char">
    <w:name w:val="Heading 8 Char"/>
    <w:locked/>
    <w:rsid w:val="00146F4A"/>
    <w:rPr>
      <w:rFonts w:eastAsia="Calibri"/>
      <w:i/>
      <w:iCs/>
      <w:sz w:val="24"/>
      <w:szCs w:val="24"/>
      <w:lang w:val="en-GB" w:eastAsia="en-US" w:bidi="ar-SA"/>
    </w:rPr>
  </w:style>
  <w:style w:type="character" w:customStyle="1" w:styleId="Heading9Char">
    <w:name w:val="Heading 9 Char"/>
    <w:locked/>
    <w:rsid w:val="00146F4A"/>
    <w:rPr>
      <w:rFonts w:eastAsia="Calibri"/>
      <w:b/>
      <w:sz w:val="36"/>
      <w:u w:val="single"/>
      <w:lang w:val="en-US" w:eastAsia="en-US" w:bidi="ar-SA"/>
    </w:rPr>
  </w:style>
  <w:style w:type="character" w:customStyle="1" w:styleId="SubtitleChar">
    <w:name w:val="Subtitle Char"/>
    <w:locked/>
    <w:rsid w:val="00146F4A"/>
    <w:rPr>
      <w:rFonts w:eastAsia="Calibri"/>
      <w:sz w:val="24"/>
      <w:szCs w:val="24"/>
      <w:lang w:val="bg-BG" w:eastAsia="bg-BG" w:bidi="ar-SA"/>
    </w:rPr>
  </w:style>
  <w:style w:type="character" w:customStyle="1" w:styleId="BodyTextChar">
    <w:name w:val="Body Text Char"/>
    <w:aliases w:val="block style Char"/>
    <w:locked/>
    <w:rsid w:val="00146F4A"/>
    <w:rPr>
      <w:rFonts w:eastAsia="Calibri"/>
      <w:sz w:val="24"/>
      <w:szCs w:val="24"/>
      <w:lang w:val="bg-BG" w:eastAsia="en-US" w:bidi="ar-SA"/>
    </w:rPr>
  </w:style>
  <w:style w:type="character" w:customStyle="1" w:styleId="HeaderChar">
    <w:name w:val="Header Char"/>
    <w:locked/>
    <w:rsid w:val="00146F4A"/>
    <w:rPr>
      <w:rFonts w:eastAsia="Calibri"/>
      <w:sz w:val="28"/>
      <w:szCs w:val="28"/>
      <w:lang w:val="en-US" w:eastAsia="bg-BG" w:bidi="ar-SA"/>
    </w:rPr>
  </w:style>
  <w:style w:type="character" w:customStyle="1" w:styleId="FooterChar">
    <w:name w:val="Footer Char"/>
    <w:uiPriority w:val="99"/>
    <w:locked/>
    <w:rsid w:val="00146F4A"/>
    <w:rPr>
      <w:rFonts w:eastAsia="Calibri"/>
      <w:sz w:val="28"/>
      <w:szCs w:val="28"/>
      <w:lang w:val="en-US" w:eastAsia="bg-BG" w:bidi="ar-SA"/>
    </w:rPr>
  </w:style>
  <w:style w:type="character" w:customStyle="1" w:styleId="DocumentMapChar">
    <w:name w:val="Document Map Char"/>
    <w:semiHidden/>
    <w:locked/>
    <w:rsid w:val="00146F4A"/>
    <w:rPr>
      <w:rFonts w:ascii="Tahoma" w:eastAsia="Calibri" w:hAnsi="Tahoma" w:cs="Tahoma"/>
      <w:lang w:val="bg-BG" w:eastAsia="bg-BG" w:bidi="ar-SA"/>
    </w:rPr>
  </w:style>
  <w:style w:type="character" w:customStyle="1" w:styleId="PlainTextChar">
    <w:name w:val="Plain Text Char"/>
    <w:locked/>
    <w:rsid w:val="00146F4A"/>
    <w:rPr>
      <w:rFonts w:ascii="Courier New" w:eastAsia="Calibri" w:hAnsi="Courier New"/>
      <w:lang w:val="en-US" w:eastAsia="en-US" w:bidi="ar-SA"/>
    </w:rPr>
  </w:style>
  <w:style w:type="character" w:customStyle="1" w:styleId="CommentTextChar">
    <w:name w:val="Comment Text Char"/>
    <w:locked/>
    <w:rsid w:val="00146F4A"/>
    <w:rPr>
      <w:rFonts w:eastAsia="Calibri"/>
      <w:lang w:val="bg-BG" w:eastAsia="bg-BG" w:bidi="ar-SA"/>
    </w:rPr>
  </w:style>
  <w:style w:type="character" w:customStyle="1" w:styleId="CommentSubjectChar">
    <w:name w:val="Comment Subject Char"/>
    <w:locked/>
    <w:rsid w:val="00146F4A"/>
    <w:rPr>
      <w:rFonts w:eastAsia="Calibri"/>
      <w:b/>
      <w:bCs/>
      <w:lang w:val="bg-BG" w:eastAsia="bg-BG" w:bidi="ar-SA"/>
    </w:rPr>
  </w:style>
  <w:style w:type="character" w:customStyle="1" w:styleId="BodyTextIndent3Char">
    <w:name w:val="Body Text Indent 3 Char"/>
    <w:locked/>
    <w:rsid w:val="00146F4A"/>
    <w:rPr>
      <w:rFonts w:eastAsia="Calibri"/>
      <w:sz w:val="16"/>
      <w:szCs w:val="16"/>
      <w:lang w:val="bg-BG" w:eastAsia="bg-BG" w:bidi="ar-SA"/>
    </w:rPr>
  </w:style>
  <w:style w:type="character" w:customStyle="1" w:styleId="BodyTextIndentChar">
    <w:name w:val="Body Text Indent Char"/>
    <w:locked/>
    <w:rsid w:val="00146F4A"/>
    <w:rPr>
      <w:rFonts w:eastAsia="Calibri"/>
      <w:sz w:val="24"/>
      <w:szCs w:val="24"/>
      <w:lang w:val="bg-BG" w:eastAsia="bg-BG" w:bidi="ar-SA"/>
    </w:rPr>
  </w:style>
  <w:style w:type="character" w:customStyle="1" w:styleId="BodyText2Char">
    <w:name w:val="Body Text 2 Char"/>
    <w:locked/>
    <w:rsid w:val="00146F4A"/>
    <w:rPr>
      <w:rFonts w:eastAsia="Calibri"/>
      <w:sz w:val="24"/>
      <w:szCs w:val="24"/>
      <w:lang w:val="bg-BG" w:eastAsia="bg-BG" w:bidi="ar-SA"/>
    </w:rPr>
  </w:style>
  <w:style w:type="character" w:customStyle="1" w:styleId="BodyTextIndent2Char">
    <w:name w:val="Body Text Indent 2 Char"/>
    <w:locked/>
    <w:rsid w:val="00146F4A"/>
    <w:rPr>
      <w:rFonts w:eastAsia="Calibri"/>
      <w:sz w:val="28"/>
      <w:lang w:val="en-US" w:eastAsia="bg-BG" w:bidi="ar-SA"/>
    </w:rPr>
  </w:style>
  <w:style w:type="character" w:customStyle="1" w:styleId="TitleChar">
    <w:name w:val="Title Char"/>
    <w:locked/>
    <w:rsid w:val="00146F4A"/>
    <w:rPr>
      <w:rFonts w:eastAsia="Calibri"/>
      <w:b/>
      <w:sz w:val="28"/>
      <w:lang w:val="bg-BG" w:eastAsia="en-US" w:bidi="ar-SA"/>
    </w:rPr>
  </w:style>
  <w:style w:type="character" w:customStyle="1" w:styleId="BodyText3Char">
    <w:name w:val="Body Text 3 Char"/>
    <w:locked/>
    <w:rsid w:val="00146F4A"/>
    <w:rPr>
      <w:rFonts w:eastAsia="Calibri"/>
      <w:sz w:val="16"/>
      <w:szCs w:val="16"/>
      <w:lang w:val="en-GB" w:eastAsia="en-US" w:bidi="ar-SA"/>
    </w:rPr>
  </w:style>
  <w:style w:type="character" w:customStyle="1" w:styleId="HTMLPreformattedChar">
    <w:name w:val="HTML Preformatted Char"/>
    <w:locked/>
    <w:rsid w:val="00146F4A"/>
    <w:rPr>
      <w:rFonts w:ascii="Courier New" w:eastAsia="Calibri" w:hAnsi="Courier New" w:cs="Courier New"/>
      <w:lang w:val="bg-BG" w:eastAsia="bg-BG" w:bidi="ar-SA"/>
    </w:rPr>
  </w:style>
  <w:style w:type="character" w:customStyle="1" w:styleId="ala96">
    <w:name w:val="al_a96"/>
    <w:rsid w:val="00146F4A"/>
    <w:rPr>
      <w:rFonts w:cs="Times New Roman"/>
    </w:rPr>
  </w:style>
  <w:style w:type="paragraph" w:customStyle="1" w:styleId="CharCharCharCharCharChar1CharCharCharCharCharCharCharCharChar1CharCharCharCharCharCharCharCharCharCharCharChar1CharCharCharCharCharCharCharCharCharCharCharChar">
    <w:name w:val="Char Char Char Char Char Char1 Char Char Char Char Char Char Char Char Char1 Char Char Char Char Char Char Char Char Char Char Char Char1 Char Char Char Char Char Char Char Char Char Знак Знак Char Char Char"/>
    <w:basedOn w:val="a0"/>
    <w:rsid w:val="00146F4A"/>
    <w:pPr>
      <w:tabs>
        <w:tab w:val="left" w:pos="709"/>
      </w:tabs>
    </w:pPr>
    <w:rPr>
      <w:rFonts w:ascii="Tahoma" w:eastAsia="Times New Roman" w:hAnsi="Tahoma"/>
      <w:lang w:val="pl-PL" w:eastAsia="pl-PL"/>
    </w:rPr>
  </w:style>
  <w:style w:type="paragraph" w:styleId="2a">
    <w:name w:val="List 2"/>
    <w:basedOn w:val="a0"/>
    <w:rsid w:val="00146F4A"/>
    <w:pPr>
      <w:ind w:left="566" w:hanging="283"/>
    </w:pPr>
    <w:rPr>
      <w:rFonts w:eastAsia="Times New Roman"/>
    </w:rPr>
  </w:style>
  <w:style w:type="table" w:styleId="afff1">
    <w:name w:val="Table Grid"/>
    <w:basedOn w:val="a2"/>
    <w:rsid w:val="00146F4A"/>
    <w:pPr>
      <w:spacing w:after="0" w:line="240" w:lineRule="auto"/>
    </w:pPr>
    <w:rPr>
      <w:rFonts w:ascii="Times New Roman" w:eastAsia="Times New Roman" w:hAnsi="Times New Roman" w:cs="Times New Roman"/>
      <w:sz w:val="20"/>
      <w:szCs w:val="20"/>
      <w:lang w:eastAsia="bg-BG"/>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greenlight">
    <w:name w:val="greenlight"/>
    <w:basedOn w:val="a1"/>
    <w:rsid w:val="00146F4A"/>
  </w:style>
  <w:style w:type="character" w:customStyle="1" w:styleId="light">
    <w:name w:val="light"/>
    <w:basedOn w:val="a1"/>
    <w:rsid w:val="00146F4A"/>
  </w:style>
  <w:style w:type="paragraph" w:customStyle="1" w:styleId="CharCharCharCharCharChar2">
    <w:name w:val="Char Char Char Char Char Char"/>
    <w:basedOn w:val="a0"/>
    <w:rsid w:val="00146F4A"/>
    <w:pPr>
      <w:tabs>
        <w:tab w:val="left" w:pos="709"/>
      </w:tabs>
    </w:pPr>
    <w:rPr>
      <w:rFonts w:ascii="Tahoma" w:eastAsia="Times New Roman" w:hAnsi="Tahoma"/>
      <w:lang w:val="pl-PL" w:eastAsia="pl-PL"/>
    </w:rPr>
  </w:style>
  <w:style w:type="character" w:customStyle="1" w:styleId="1c">
    <w:name w:val="Заглавие на книга1"/>
    <w:uiPriority w:val="99"/>
    <w:rsid w:val="00146F4A"/>
    <w:rPr>
      <w:b/>
      <w:smallCaps/>
      <w:spacing w:val="5"/>
    </w:rPr>
  </w:style>
  <w:style w:type="paragraph" w:styleId="afff2">
    <w:name w:val="TOC Heading"/>
    <w:basedOn w:val="10"/>
    <w:next w:val="a0"/>
    <w:uiPriority w:val="39"/>
    <w:semiHidden/>
    <w:unhideWhenUsed/>
    <w:qFormat/>
    <w:rsid w:val="00146F4A"/>
    <w:pPr>
      <w:keepLines/>
      <w:spacing w:before="480" w:after="0" w:line="276" w:lineRule="auto"/>
      <w:outlineLvl w:val="9"/>
    </w:pPr>
    <w:rPr>
      <w:rFonts w:ascii="Cambria" w:eastAsia="Times New Roman" w:hAnsi="Cambria" w:cs="Times New Roman"/>
      <w:color w:val="365F91"/>
      <w:kern w:val="0"/>
      <w:sz w:val="28"/>
      <w:szCs w:val="28"/>
      <w:lang w:val="en-US" w:eastAsia="en-US"/>
    </w:rPr>
  </w:style>
  <w:style w:type="paragraph" w:styleId="3c">
    <w:name w:val="toc 3"/>
    <w:basedOn w:val="a0"/>
    <w:next w:val="a0"/>
    <w:autoRedefine/>
    <w:uiPriority w:val="39"/>
    <w:qFormat/>
    <w:rsid w:val="00146F4A"/>
    <w:pPr>
      <w:tabs>
        <w:tab w:val="right" w:leader="dot" w:pos="9962"/>
      </w:tabs>
    </w:pPr>
    <w:rPr>
      <w:rFonts w:eastAsia="SimHei"/>
      <w:b/>
      <w:smallCaps/>
      <w:noProof/>
      <w:spacing w:val="5"/>
      <w:u w:val="single"/>
    </w:rPr>
  </w:style>
  <w:style w:type="paragraph" w:styleId="2b">
    <w:name w:val="toc 2"/>
    <w:basedOn w:val="a0"/>
    <w:next w:val="a0"/>
    <w:autoRedefine/>
    <w:uiPriority w:val="39"/>
    <w:unhideWhenUsed/>
    <w:qFormat/>
    <w:rsid w:val="00146F4A"/>
    <w:pPr>
      <w:tabs>
        <w:tab w:val="right" w:leader="dot" w:pos="9962"/>
      </w:tabs>
      <w:ind w:left="221"/>
    </w:pPr>
    <w:rPr>
      <w:rFonts w:eastAsia="Times New Roman"/>
      <w:b/>
      <w:smallCaps/>
      <w:noProof/>
      <w:spacing w:val="5"/>
      <w:lang w:val="en-US" w:eastAsia="en-US"/>
    </w:rPr>
  </w:style>
  <w:style w:type="character" w:styleId="afff3">
    <w:name w:val="Intense Reference"/>
    <w:uiPriority w:val="32"/>
    <w:qFormat/>
    <w:rsid w:val="00146F4A"/>
    <w:rPr>
      <w:b/>
      <w:bCs/>
      <w:smallCaps/>
      <w:color w:val="C0504D"/>
      <w:spacing w:val="5"/>
      <w:u w:val="single"/>
    </w:rPr>
  </w:style>
  <w:style w:type="paragraph" w:styleId="afff4">
    <w:name w:val="No Spacing"/>
    <w:uiPriority w:val="1"/>
    <w:qFormat/>
    <w:rsid w:val="00146F4A"/>
    <w:pPr>
      <w:spacing w:after="0" w:line="240" w:lineRule="auto"/>
    </w:pPr>
    <w:rPr>
      <w:rFonts w:ascii="Calibri" w:eastAsia="Calibri" w:hAnsi="Calibri" w:cs="Times New Roman"/>
    </w:rPr>
  </w:style>
  <w:style w:type="character" w:styleId="afff5">
    <w:name w:val="Intense Emphasis"/>
    <w:uiPriority w:val="21"/>
    <w:qFormat/>
    <w:rsid w:val="00146F4A"/>
    <w:rPr>
      <w:b/>
      <w:bCs/>
      <w:i/>
      <w:iCs/>
      <w:color w:val="4F81BD"/>
    </w:rPr>
  </w:style>
  <w:style w:type="character" w:styleId="afff6">
    <w:name w:val="Subtle Reference"/>
    <w:uiPriority w:val="31"/>
    <w:qFormat/>
    <w:rsid w:val="00146F4A"/>
    <w:rPr>
      <w:smallCaps/>
      <w:color w:val="C0504D"/>
      <w:u w:val="single"/>
    </w:rPr>
  </w:style>
  <w:style w:type="paragraph" w:customStyle="1" w:styleId="Standard">
    <w:name w:val="Standard"/>
    <w:rsid w:val="00146F4A"/>
    <w:pPr>
      <w:suppressAutoHyphens/>
      <w:autoSpaceDN w:val="0"/>
      <w:spacing w:after="0" w:line="240" w:lineRule="auto"/>
      <w:textAlignment w:val="baseline"/>
    </w:pPr>
    <w:rPr>
      <w:rFonts w:ascii="Times New Roman" w:eastAsia="Times New Roman" w:hAnsi="Times New Roman" w:cs="Times New Roman"/>
      <w:kern w:val="3"/>
      <w:sz w:val="20"/>
      <w:szCs w:val="20"/>
      <w:lang w:val="en-AU" w:eastAsia="zh-CN"/>
    </w:rPr>
  </w:style>
  <w:style w:type="character" w:customStyle="1" w:styleId="alcapt">
    <w:name w:val="al_capt"/>
    <w:basedOn w:val="a1"/>
    <w:rsid w:val="00146F4A"/>
  </w:style>
  <w:style w:type="character" w:customStyle="1" w:styleId="apple-converted-space">
    <w:name w:val="apple-converted-space"/>
    <w:basedOn w:val="a1"/>
    <w:rsid w:val="00146F4A"/>
  </w:style>
  <w:style w:type="character" w:customStyle="1" w:styleId="alb">
    <w:name w:val="al_b"/>
    <w:basedOn w:val="a1"/>
    <w:rsid w:val="00146F4A"/>
  </w:style>
  <w:style w:type="character" w:customStyle="1" w:styleId="subpardislink">
    <w:name w:val="subpardislink"/>
    <w:basedOn w:val="a1"/>
    <w:rsid w:val="00146F4A"/>
  </w:style>
  <w:style w:type="paragraph" w:customStyle="1" w:styleId="ListParagraph2">
    <w:name w:val="List Paragraph2"/>
    <w:basedOn w:val="a0"/>
    <w:uiPriority w:val="99"/>
    <w:rsid w:val="00146F4A"/>
    <w:pPr>
      <w:ind w:left="720"/>
      <w:contextualSpacing/>
    </w:pPr>
    <w:rPr>
      <w:rFonts w:ascii="Calibri" w:eastAsia="Times New Roman" w:hAnsi="Calibri"/>
      <w:sz w:val="22"/>
      <w:szCs w:val="22"/>
      <w:lang w:eastAsia="en-US"/>
    </w:rPr>
  </w:style>
  <w:style w:type="character" w:customStyle="1" w:styleId="parcapt">
    <w:name w:val="par_capt"/>
    <w:basedOn w:val="a1"/>
    <w:uiPriority w:val="99"/>
    <w:rsid w:val="00146F4A"/>
  </w:style>
  <w:style w:type="character" w:customStyle="1" w:styleId="pardislink">
    <w:name w:val="pardislink"/>
    <w:basedOn w:val="a1"/>
    <w:rsid w:val="00146F4A"/>
  </w:style>
  <w:style w:type="character" w:customStyle="1" w:styleId="fasubpardislink">
    <w:name w:val="fasubpardislink"/>
    <w:basedOn w:val="a1"/>
    <w:rsid w:val="00146F4A"/>
  </w:style>
  <w:style w:type="paragraph" w:styleId="afff7">
    <w:name w:val="List Continue"/>
    <w:basedOn w:val="a0"/>
    <w:rsid w:val="00146F4A"/>
    <w:pPr>
      <w:spacing w:after="120"/>
      <w:ind w:left="283"/>
      <w:contextualSpacing/>
    </w:pPr>
  </w:style>
  <w:style w:type="paragraph" w:styleId="afff8">
    <w:name w:val="Body Text First Indent"/>
    <w:basedOn w:val="a7"/>
    <w:link w:val="afff9"/>
    <w:rsid w:val="00146F4A"/>
    <w:pPr>
      <w:spacing w:after="120"/>
      <w:ind w:firstLine="210"/>
      <w:jc w:val="left"/>
    </w:pPr>
    <w:rPr>
      <w:rFonts w:eastAsia="Times New Roman"/>
      <w:lang w:eastAsia="bg-BG"/>
    </w:rPr>
  </w:style>
  <w:style w:type="character" w:customStyle="1" w:styleId="afff9">
    <w:name w:val="Основен текст отстъп първи ред Знак"/>
    <w:basedOn w:val="a8"/>
    <w:link w:val="afff8"/>
    <w:rsid w:val="00146F4A"/>
    <w:rPr>
      <w:rFonts w:ascii="Times New Roman" w:eastAsia="Times New Roman" w:hAnsi="Times New Roman" w:cs="Times New Roman"/>
      <w:sz w:val="24"/>
      <w:szCs w:val="24"/>
      <w:lang w:eastAsia="bg-BG"/>
    </w:rPr>
  </w:style>
  <w:style w:type="character" w:customStyle="1" w:styleId="FontStyle24">
    <w:name w:val="Font Style24"/>
    <w:uiPriority w:val="99"/>
    <w:rsid w:val="00146F4A"/>
    <w:rPr>
      <w:rFonts w:ascii="Times New Roman" w:hAnsi="Times New Roman" w:cs="Times New Roman"/>
      <w:b/>
      <w:bCs/>
      <w:sz w:val="22"/>
      <w:szCs w:val="22"/>
    </w:rPr>
  </w:style>
  <w:style w:type="paragraph" w:styleId="afffa">
    <w:name w:val="endnote text"/>
    <w:basedOn w:val="a0"/>
    <w:link w:val="afffb"/>
    <w:rsid w:val="00146F4A"/>
    <w:rPr>
      <w:sz w:val="20"/>
      <w:szCs w:val="20"/>
      <w:lang w:val="x-none" w:eastAsia="x-none"/>
    </w:rPr>
  </w:style>
  <w:style w:type="character" w:customStyle="1" w:styleId="afffb">
    <w:name w:val="Текст на бележка в края Знак"/>
    <w:basedOn w:val="a1"/>
    <w:link w:val="afffa"/>
    <w:rsid w:val="00146F4A"/>
    <w:rPr>
      <w:rFonts w:ascii="Times New Roman" w:eastAsia="Calibri" w:hAnsi="Times New Roman" w:cs="Times New Roman"/>
      <w:sz w:val="20"/>
      <w:szCs w:val="20"/>
      <w:lang w:val="x-none" w:eastAsia="x-none"/>
    </w:rPr>
  </w:style>
  <w:style w:type="character" w:styleId="afffc">
    <w:name w:val="endnote reference"/>
    <w:rsid w:val="00146F4A"/>
    <w:rPr>
      <w:vertAlign w:val="superscript"/>
    </w:rPr>
  </w:style>
  <w:style w:type="character" w:customStyle="1" w:styleId="subparinclink">
    <w:name w:val="subparinclink"/>
    <w:basedOn w:val="a1"/>
    <w:rsid w:val="00146F4A"/>
  </w:style>
  <w:style w:type="character" w:customStyle="1" w:styleId="Bodytext4">
    <w:name w:val="Body text (4)_"/>
    <w:link w:val="Bodytext41"/>
    <w:rsid w:val="00146F4A"/>
    <w:rPr>
      <w:sz w:val="26"/>
      <w:szCs w:val="26"/>
      <w:shd w:val="clear" w:color="auto" w:fill="FFFFFF"/>
    </w:rPr>
  </w:style>
  <w:style w:type="paragraph" w:customStyle="1" w:styleId="Bodytext41">
    <w:name w:val="Body text (4)1"/>
    <w:basedOn w:val="a0"/>
    <w:link w:val="Bodytext4"/>
    <w:rsid w:val="00146F4A"/>
    <w:pPr>
      <w:widowControl w:val="0"/>
      <w:shd w:val="clear" w:color="auto" w:fill="FFFFFF"/>
      <w:spacing w:line="240" w:lineRule="atLeast"/>
      <w:jc w:val="both"/>
    </w:pPr>
    <w:rPr>
      <w:rFonts w:asciiTheme="minorHAnsi" w:eastAsiaTheme="minorHAnsi" w:hAnsiTheme="minorHAnsi" w:cstheme="minorBidi"/>
      <w:sz w:val="26"/>
      <w:szCs w:val="26"/>
      <w:lang w:eastAsia="en-US"/>
    </w:rPr>
  </w:style>
  <w:style w:type="character" w:customStyle="1" w:styleId="alt">
    <w:name w:val="al_t"/>
    <w:basedOn w:val="a1"/>
    <w:rsid w:val="00146F4A"/>
  </w:style>
  <w:style w:type="character" w:customStyle="1" w:styleId="ldef">
    <w:name w:val="ldef"/>
    <w:basedOn w:val="a1"/>
    <w:rsid w:val="00146F4A"/>
  </w:style>
  <w:style w:type="character" w:customStyle="1" w:styleId="cnglog">
    <w:name w:val="cnglog"/>
    <w:basedOn w:val="a1"/>
    <w:rsid w:val="00146F4A"/>
  </w:style>
  <w:style w:type="character" w:customStyle="1" w:styleId="apple-style-span">
    <w:name w:val="apple-style-span"/>
    <w:rsid w:val="00146F4A"/>
  </w:style>
  <w:style w:type="character" w:customStyle="1" w:styleId="parsupercapt">
    <w:name w:val="par_super_capt"/>
    <w:basedOn w:val="a1"/>
    <w:rsid w:val="00146F4A"/>
  </w:style>
  <w:style w:type="paragraph" w:customStyle="1" w:styleId="Style7">
    <w:name w:val="Style7"/>
    <w:basedOn w:val="a0"/>
    <w:uiPriority w:val="99"/>
    <w:rsid w:val="00146F4A"/>
    <w:pPr>
      <w:widowControl w:val="0"/>
      <w:autoSpaceDE w:val="0"/>
      <w:autoSpaceDN w:val="0"/>
      <w:adjustRightInd w:val="0"/>
    </w:pPr>
    <w:rPr>
      <w:rFonts w:eastAsia="Times New Roman"/>
    </w:rPr>
  </w:style>
  <w:style w:type="paragraph" w:styleId="afffd">
    <w:name w:val="Intense Quote"/>
    <w:basedOn w:val="a0"/>
    <w:next w:val="a0"/>
    <w:link w:val="afffe"/>
    <w:uiPriority w:val="30"/>
    <w:qFormat/>
    <w:rsid w:val="00146F4A"/>
    <w:pPr>
      <w:pBdr>
        <w:bottom w:val="single" w:sz="4" w:space="4" w:color="4F81BD"/>
      </w:pBdr>
      <w:spacing w:before="200" w:after="280"/>
      <w:ind w:left="936" w:right="936"/>
    </w:pPr>
    <w:rPr>
      <w:rFonts w:eastAsia="Times New Roman"/>
      <w:b/>
      <w:bCs/>
      <w:i/>
      <w:iCs/>
      <w:color w:val="4F81BD"/>
      <w:lang w:val="x-none" w:eastAsia="x-none"/>
    </w:rPr>
  </w:style>
  <w:style w:type="character" w:customStyle="1" w:styleId="afffe">
    <w:name w:val="Интензивно цитиране Знак"/>
    <w:basedOn w:val="a1"/>
    <w:link w:val="afffd"/>
    <w:uiPriority w:val="30"/>
    <w:rsid w:val="00146F4A"/>
    <w:rPr>
      <w:rFonts w:ascii="Times New Roman" w:eastAsia="Times New Roman" w:hAnsi="Times New Roman" w:cs="Times New Roman"/>
      <w:b/>
      <w:bCs/>
      <w:i/>
      <w:iCs/>
      <w:color w:val="4F81BD"/>
      <w:sz w:val="24"/>
      <w:szCs w:val="24"/>
      <w:lang w:val="x-none" w:eastAsia="x-none"/>
    </w:rPr>
  </w:style>
  <w:style w:type="character" w:styleId="affff">
    <w:name w:val="Emphasis"/>
    <w:uiPriority w:val="20"/>
    <w:qFormat/>
    <w:rsid w:val="00146F4A"/>
    <w:rPr>
      <w:i/>
      <w:iCs/>
    </w:rPr>
  </w:style>
  <w:style w:type="character" w:customStyle="1" w:styleId="ldef1">
    <w:name w:val="ldef1"/>
    <w:rsid w:val="00146F4A"/>
    <w:rPr>
      <w:rFonts w:ascii="Times New Roman" w:hAnsi="Times New Roman" w:cs="Times New Roman" w:hint="default"/>
      <w:sz w:val="24"/>
      <w:szCs w:val="24"/>
    </w:rPr>
  </w:style>
  <w:style w:type="numbering" w:customStyle="1" w:styleId="NoList1">
    <w:name w:val="No List1"/>
    <w:next w:val="a3"/>
    <w:semiHidden/>
    <w:rsid w:val="00146F4A"/>
  </w:style>
  <w:style w:type="character" w:customStyle="1" w:styleId="addedtext">
    <w:name w:val="added_text"/>
    <w:basedOn w:val="a1"/>
    <w:rsid w:val="00146F4A"/>
  </w:style>
  <w:style w:type="character" w:customStyle="1" w:styleId="deletedtext">
    <w:name w:val="deleted_text"/>
    <w:basedOn w:val="a1"/>
    <w:rsid w:val="00146F4A"/>
  </w:style>
  <w:style w:type="character" w:styleId="affff0">
    <w:name w:val="line number"/>
    <w:basedOn w:val="a1"/>
    <w:rsid w:val="00146F4A"/>
  </w:style>
  <w:style w:type="character" w:styleId="affff1">
    <w:name w:val="Book Title"/>
    <w:uiPriority w:val="33"/>
    <w:qFormat/>
    <w:rsid w:val="00146F4A"/>
    <w:rPr>
      <w:b/>
      <w:bCs/>
      <w:smallCaps/>
      <w:spacing w:val="5"/>
    </w:rPr>
  </w:style>
  <w:style w:type="character" w:styleId="affff2">
    <w:name w:val="Subtle Emphasis"/>
    <w:uiPriority w:val="19"/>
    <w:qFormat/>
    <w:rsid w:val="00146F4A"/>
    <w:rPr>
      <w:i/>
      <w:iCs/>
      <w:color w:val="808080"/>
    </w:rPr>
  </w:style>
  <w:style w:type="paragraph" w:customStyle="1" w:styleId="ListParagraph3">
    <w:name w:val="List Paragraph3"/>
    <w:basedOn w:val="a0"/>
    <w:qFormat/>
    <w:rsid w:val="00146F4A"/>
    <w:pPr>
      <w:ind w:left="720"/>
      <w:contextualSpacing/>
    </w:pPr>
    <w:rPr>
      <w:rFonts w:ascii="Calibri" w:hAnsi="Calibri"/>
      <w:sz w:val="22"/>
      <w:szCs w:val="22"/>
      <w:lang w:eastAsia="en-US"/>
    </w:rPr>
  </w:style>
  <w:style w:type="paragraph" w:styleId="affff3">
    <w:name w:val="List Paragraph"/>
    <w:aliases w:val="Colorful List Accent 1,ПАРАГРАФ"/>
    <w:basedOn w:val="a0"/>
    <w:link w:val="affff4"/>
    <w:uiPriority w:val="34"/>
    <w:qFormat/>
    <w:rsid w:val="00146F4A"/>
    <w:pPr>
      <w:spacing w:after="200" w:line="276" w:lineRule="auto"/>
      <w:ind w:left="720"/>
      <w:contextualSpacing/>
    </w:pPr>
    <w:rPr>
      <w:rFonts w:ascii="Calibri" w:hAnsi="Calibri"/>
      <w:sz w:val="22"/>
      <w:szCs w:val="22"/>
      <w:lang w:val="x-none" w:eastAsia="en-US"/>
    </w:rPr>
  </w:style>
  <w:style w:type="character" w:customStyle="1" w:styleId="apple-tab-span">
    <w:name w:val="apple-tab-span"/>
    <w:basedOn w:val="a1"/>
    <w:rsid w:val="00146F4A"/>
  </w:style>
  <w:style w:type="paragraph" w:customStyle="1" w:styleId="Style3">
    <w:name w:val="Style3"/>
    <w:basedOn w:val="a0"/>
    <w:uiPriority w:val="99"/>
    <w:rsid w:val="00146F4A"/>
    <w:pPr>
      <w:widowControl w:val="0"/>
      <w:autoSpaceDE w:val="0"/>
      <w:autoSpaceDN w:val="0"/>
      <w:adjustRightInd w:val="0"/>
    </w:pPr>
    <w:rPr>
      <w:rFonts w:eastAsia="Times New Roman"/>
    </w:rPr>
  </w:style>
  <w:style w:type="paragraph" w:customStyle="1" w:styleId="Style4">
    <w:name w:val="Style4"/>
    <w:basedOn w:val="a0"/>
    <w:uiPriority w:val="99"/>
    <w:rsid w:val="00146F4A"/>
    <w:pPr>
      <w:widowControl w:val="0"/>
      <w:autoSpaceDE w:val="0"/>
      <w:autoSpaceDN w:val="0"/>
      <w:adjustRightInd w:val="0"/>
      <w:spacing w:line="271" w:lineRule="exact"/>
      <w:jc w:val="center"/>
    </w:pPr>
    <w:rPr>
      <w:rFonts w:eastAsia="Times New Roman"/>
    </w:rPr>
  </w:style>
  <w:style w:type="character" w:customStyle="1" w:styleId="FontStyle11">
    <w:name w:val="Font Style11"/>
    <w:uiPriority w:val="99"/>
    <w:rsid w:val="00146F4A"/>
    <w:rPr>
      <w:rFonts w:ascii="Times New Roman" w:hAnsi="Times New Roman" w:cs="Times New Roman"/>
      <w:sz w:val="22"/>
      <w:szCs w:val="22"/>
    </w:rPr>
  </w:style>
  <w:style w:type="character" w:customStyle="1" w:styleId="FontStyle15">
    <w:name w:val="Font Style15"/>
    <w:uiPriority w:val="99"/>
    <w:rsid w:val="00146F4A"/>
    <w:rPr>
      <w:rFonts w:ascii="Times New Roman" w:hAnsi="Times New Roman" w:cs="Times New Roman"/>
      <w:sz w:val="24"/>
      <w:szCs w:val="24"/>
    </w:rPr>
  </w:style>
  <w:style w:type="paragraph" w:customStyle="1" w:styleId="1d">
    <w:name w:val="Знак Знак1 Знак Знак"/>
    <w:basedOn w:val="a0"/>
    <w:rsid w:val="00146F4A"/>
    <w:pPr>
      <w:tabs>
        <w:tab w:val="left" w:pos="709"/>
      </w:tabs>
    </w:pPr>
    <w:rPr>
      <w:rFonts w:ascii="Tahoma" w:eastAsia="Times New Roman" w:hAnsi="Tahoma"/>
      <w:lang w:val="pl-PL" w:eastAsia="pl-PL"/>
    </w:rPr>
  </w:style>
  <w:style w:type="paragraph" w:customStyle="1" w:styleId="Style22">
    <w:name w:val="Style22"/>
    <w:basedOn w:val="a0"/>
    <w:rsid w:val="00146F4A"/>
    <w:pPr>
      <w:widowControl w:val="0"/>
      <w:autoSpaceDE w:val="0"/>
      <w:autoSpaceDN w:val="0"/>
      <w:adjustRightInd w:val="0"/>
    </w:pPr>
    <w:rPr>
      <w:rFonts w:eastAsia="Times New Roman"/>
    </w:rPr>
  </w:style>
  <w:style w:type="character" w:customStyle="1" w:styleId="inputvalue">
    <w:name w:val="input_value"/>
    <w:basedOn w:val="a1"/>
    <w:rsid w:val="00146F4A"/>
  </w:style>
  <w:style w:type="character" w:customStyle="1" w:styleId="ala169">
    <w:name w:val="al_a169"/>
    <w:rsid w:val="00146F4A"/>
    <w:rPr>
      <w:rFonts w:cs="Times New Roman"/>
    </w:rPr>
  </w:style>
  <w:style w:type="character" w:customStyle="1" w:styleId="affff4">
    <w:name w:val="Списък на абзаци Знак"/>
    <w:aliases w:val="Colorful List Accent 1 Знак,ПАРАГРАФ Знак"/>
    <w:link w:val="affff3"/>
    <w:uiPriority w:val="34"/>
    <w:locked/>
    <w:rsid w:val="00146F4A"/>
    <w:rPr>
      <w:rFonts w:ascii="Calibri" w:eastAsia="Calibri" w:hAnsi="Calibri" w:cs="Times New Roman"/>
      <w:lang w:val="x-none"/>
    </w:rPr>
  </w:style>
  <w:style w:type="character" w:customStyle="1" w:styleId="p">
    <w:name w:val="p"/>
    <w:basedOn w:val="a1"/>
    <w:rsid w:val="00146F4A"/>
  </w:style>
  <w:style w:type="character" w:customStyle="1" w:styleId="tdhead1">
    <w:name w:val="tdhead1"/>
    <w:basedOn w:val="a1"/>
    <w:rsid w:val="00146F4A"/>
  </w:style>
  <w:style w:type="character" w:customStyle="1" w:styleId="ListParagraphChar">
    <w:name w:val="List Paragraph Char"/>
    <w:aliases w:val="ПАРАГРАФ Char"/>
    <w:locked/>
    <w:rsid w:val="00146F4A"/>
    <w:rPr>
      <w:rFonts w:eastAsia="Batang"/>
      <w:sz w:val="24"/>
      <w:szCs w:val="24"/>
      <w:lang w:val="en-GB" w:eastAsia="en-US" w:bidi="ar-SA"/>
    </w:rPr>
  </w:style>
  <w:style w:type="character" w:customStyle="1" w:styleId="CommentTextChar1">
    <w:name w:val="Comment Text Char1"/>
    <w:locked/>
    <w:rsid w:val="00146F4A"/>
    <w:rPr>
      <w:rFonts w:eastAsia="Calibri"/>
      <w:lang w:val="bg-BG" w:eastAsia="bg-BG" w:bidi="ar-SA"/>
    </w:rPr>
  </w:style>
  <w:style w:type="paragraph" w:customStyle="1" w:styleId="CharChar1CharChar">
    <w:name w:val="Char Char1 Знак Знак Char Char"/>
    <w:basedOn w:val="a0"/>
    <w:rsid w:val="00146F4A"/>
    <w:pPr>
      <w:tabs>
        <w:tab w:val="left" w:pos="709"/>
      </w:tabs>
    </w:pPr>
    <w:rPr>
      <w:rFonts w:ascii="Tahoma" w:eastAsia="Times New Roman" w:hAnsi="Tahoma"/>
      <w:sz w:val="20"/>
      <w:szCs w:val="20"/>
      <w:lang w:val="pl-PL" w:eastAsia="pl-PL"/>
    </w:rPr>
  </w:style>
  <w:style w:type="character" w:customStyle="1" w:styleId="ala11">
    <w:name w:val="al_a11"/>
    <w:rsid w:val="00146F4A"/>
    <w:rPr>
      <w:rFonts w:cs="Times New Roman"/>
    </w:rPr>
  </w:style>
  <w:style w:type="character" w:customStyle="1" w:styleId="2c">
    <w:name w:val="Долен колонтитул (2)_"/>
    <w:link w:val="211"/>
    <w:rsid w:val="00146F4A"/>
    <w:rPr>
      <w:b/>
      <w:bCs/>
      <w:sz w:val="23"/>
      <w:szCs w:val="23"/>
      <w:shd w:val="clear" w:color="auto" w:fill="FFFFFF"/>
    </w:rPr>
  </w:style>
  <w:style w:type="character" w:customStyle="1" w:styleId="2d">
    <w:name w:val="Долен колонтитул (2)"/>
    <w:rsid w:val="00146F4A"/>
    <w:rPr>
      <w:b/>
      <w:bCs/>
      <w:sz w:val="23"/>
      <w:szCs w:val="23"/>
      <w:u w:val="single"/>
      <w:shd w:val="clear" w:color="auto" w:fill="FFFFFF"/>
    </w:rPr>
  </w:style>
  <w:style w:type="paragraph" w:customStyle="1" w:styleId="211">
    <w:name w:val="Долен колонтитул (2)1"/>
    <w:basedOn w:val="a0"/>
    <w:link w:val="2c"/>
    <w:rsid w:val="00146F4A"/>
    <w:pPr>
      <w:shd w:val="clear" w:color="auto" w:fill="FFFFFF"/>
      <w:spacing w:after="240" w:line="281" w:lineRule="exact"/>
      <w:jc w:val="both"/>
    </w:pPr>
    <w:rPr>
      <w:rFonts w:asciiTheme="minorHAnsi" w:eastAsiaTheme="minorHAnsi" w:hAnsiTheme="minorHAnsi" w:cstheme="minorBidi"/>
      <w:b/>
      <w:bCs/>
      <w:sz w:val="23"/>
      <w:szCs w:val="23"/>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bg-BG"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footer" w:uiPriority="0"/>
    <w:lsdException w:name="index heading" w:uiPriority="0"/>
    <w:lsdException w:name="caption" w:uiPriority="0" w:qFormat="1"/>
    <w:lsdException w:name="envelope return" w:uiPriority="0"/>
    <w:lsdException w:name="line number" w:uiPriority="0"/>
    <w:lsdException w:name="endnote reference" w:uiPriority="0"/>
    <w:lsdException w:name="endnote text" w:uiPriority="0"/>
    <w:lsdException w:name="List Bullet" w:uiPriority="0"/>
    <w:lsdException w:name="List 2" w:uiPriority="0"/>
    <w:lsdException w:name="Title" w:semiHidden="0" w:uiPriority="0" w:unhideWhenUsed="0" w:qFormat="1"/>
    <w:lsdException w:name="Default Paragraph Font" w:uiPriority="1"/>
    <w:lsdException w:name="Body Text" w:uiPriority="0"/>
    <w:lsdException w:name="Body Text Indent" w:uiPriority="0"/>
    <w:lsdException w:name="List Continue" w:uiPriority="0"/>
    <w:lsdException w:name="Subtitle" w:semiHidden="0" w:unhideWhenUsed="0" w:qFormat="1"/>
    <w:lsdException w:name="Body Text First Indent" w:uiPriority="0"/>
    <w:lsdException w:name="Body Text 2" w:uiPriority="0"/>
    <w:lsdException w:name="Body Text 3" w:uiPriority="0"/>
    <w:lsdException w:name="Body Text Indent 2" w:uiPriority="0"/>
    <w:lsdException w:name="Body Text Indent 3" w:uiPriority="0"/>
    <w:lsdException w:name="Block Text" w:uiPriority="0"/>
    <w:lsdException w:name="FollowedHyperlink" w:uiPriority="0"/>
    <w:lsdException w:name="Strong" w:semiHidden="0" w:uiPriority="22" w:unhideWhenUsed="0" w:qFormat="1"/>
    <w:lsdException w:name="Emphasis" w:semiHidden="0" w:uiPriority="20" w:unhideWhenUsed="0" w:qFormat="1"/>
    <w:lsdException w:name="Document Map" w:uiPriority="0"/>
    <w:lsdException w:name="Plain Text" w:uiPriority="0"/>
    <w:lsdException w:name="Normal (Web)" w:uiPriority="0"/>
    <w:lsdException w:name="HTML Cite" w:uiPriority="0"/>
    <w:lsdException w:name="HTML Preformatted"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146F4A"/>
    <w:pPr>
      <w:spacing w:after="0" w:line="240" w:lineRule="auto"/>
    </w:pPr>
    <w:rPr>
      <w:rFonts w:ascii="Times New Roman" w:eastAsia="Calibri" w:hAnsi="Times New Roman" w:cs="Times New Roman"/>
      <w:sz w:val="24"/>
      <w:szCs w:val="24"/>
      <w:lang w:eastAsia="bg-BG"/>
    </w:rPr>
  </w:style>
  <w:style w:type="paragraph" w:styleId="10">
    <w:name w:val="heading 1"/>
    <w:basedOn w:val="a0"/>
    <w:next w:val="a0"/>
    <w:link w:val="11"/>
    <w:qFormat/>
    <w:rsid w:val="00146F4A"/>
    <w:pPr>
      <w:keepNext/>
      <w:spacing w:before="240" w:after="60"/>
      <w:outlineLvl w:val="0"/>
    </w:pPr>
    <w:rPr>
      <w:rFonts w:ascii="Arial" w:hAnsi="Arial" w:cs="Arial"/>
      <w:b/>
      <w:bCs/>
      <w:kern w:val="32"/>
      <w:sz w:val="32"/>
      <w:szCs w:val="32"/>
      <w:lang w:val="en-AU"/>
    </w:rPr>
  </w:style>
  <w:style w:type="paragraph" w:styleId="2">
    <w:name w:val="heading 2"/>
    <w:aliases w:val="Heading 2 Char1,Heading 2 Char Char"/>
    <w:basedOn w:val="a0"/>
    <w:next w:val="a0"/>
    <w:link w:val="20"/>
    <w:qFormat/>
    <w:rsid w:val="00146F4A"/>
    <w:pPr>
      <w:keepNext/>
      <w:jc w:val="center"/>
      <w:outlineLvl w:val="1"/>
    </w:pPr>
    <w:rPr>
      <w:b/>
      <w:bCs/>
      <w:lang w:eastAsia="en-US"/>
    </w:rPr>
  </w:style>
  <w:style w:type="paragraph" w:styleId="3">
    <w:name w:val="heading 3"/>
    <w:aliases w:val="Heading 3 Char"/>
    <w:basedOn w:val="a0"/>
    <w:next w:val="a0"/>
    <w:link w:val="30"/>
    <w:qFormat/>
    <w:rsid w:val="00146F4A"/>
    <w:pPr>
      <w:keepNext/>
      <w:spacing w:before="240" w:after="60"/>
      <w:outlineLvl w:val="2"/>
    </w:pPr>
    <w:rPr>
      <w:rFonts w:ascii="Arial" w:hAnsi="Arial" w:cs="Arial"/>
      <w:b/>
      <w:bCs/>
      <w:sz w:val="26"/>
      <w:szCs w:val="26"/>
      <w:lang w:val="en-AU"/>
    </w:rPr>
  </w:style>
  <w:style w:type="paragraph" w:styleId="4">
    <w:name w:val="heading 4"/>
    <w:basedOn w:val="a0"/>
    <w:next w:val="a0"/>
    <w:link w:val="40"/>
    <w:qFormat/>
    <w:rsid w:val="00146F4A"/>
    <w:pPr>
      <w:keepNext/>
      <w:spacing w:before="240" w:after="60"/>
      <w:outlineLvl w:val="3"/>
    </w:pPr>
    <w:rPr>
      <w:b/>
      <w:bCs/>
      <w:sz w:val="28"/>
      <w:szCs w:val="28"/>
    </w:rPr>
  </w:style>
  <w:style w:type="paragraph" w:styleId="5">
    <w:name w:val="heading 5"/>
    <w:basedOn w:val="a0"/>
    <w:next w:val="a0"/>
    <w:link w:val="50"/>
    <w:qFormat/>
    <w:rsid w:val="00146F4A"/>
    <w:pPr>
      <w:spacing w:before="240" w:after="60"/>
      <w:outlineLvl w:val="4"/>
    </w:pPr>
    <w:rPr>
      <w:b/>
      <w:bCs/>
      <w:i/>
      <w:iCs/>
      <w:sz w:val="26"/>
      <w:szCs w:val="26"/>
      <w:lang w:val="en-US"/>
    </w:rPr>
  </w:style>
  <w:style w:type="paragraph" w:styleId="6">
    <w:name w:val="heading 6"/>
    <w:basedOn w:val="a0"/>
    <w:next w:val="a0"/>
    <w:link w:val="60"/>
    <w:qFormat/>
    <w:rsid w:val="00146F4A"/>
    <w:pPr>
      <w:spacing w:before="240" w:after="60"/>
      <w:outlineLvl w:val="5"/>
    </w:pPr>
    <w:rPr>
      <w:b/>
      <w:bCs/>
      <w:sz w:val="22"/>
      <w:szCs w:val="22"/>
      <w:lang w:val="en-GB" w:eastAsia="en-US"/>
    </w:rPr>
  </w:style>
  <w:style w:type="paragraph" w:styleId="7">
    <w:name w:val="heading 7"/>
    <w:basedOn w:val="a0"/>
    <w:next w:val="a0"/>
    <w:link w:val="70"/>
    <w:qFormat/>
    <w:rsid w:val="00146F4A"/>
    <w:pPr>
      <w:spacing w:before="240" w:after="60"/>
      <w:outlineLvl w:val="6"/>
    </w:pPr>
    <w:rPr>
      <w:lang w:val="en-US"/>
    </w:rPr>
  </w:style>
  <w:style w:type="paragraph" w:styleId="8">
    <w:name w:val="heading 8"/>
    <w:basedOn w:val="a0"/>
    <w:next w:val="a0"/>
    <w:link w:val="80"/>
    <w:qFormat/>
    <w:rsid w:val="00146F4A"/>
    <w:pPr>
      <w:spacing w:before="240" w:after="60"/>
      <w:outlineLvl w:val="7"/>
    </w:pPr>
    <w:rPr>
      <w:i/>
      <w:iCs/>
      <w:lang w:val="en-GB" w:eastAsia="en-US"/>
    </w:rPr>
  </w:style>
  <w:style w:type="paragraph" w:styleId="9">
    <w:name w:val="heading 9"/>
    <w:basedOn w:val="a0"/>
    <w:next w:val="a0"/>
    <w:link w:val="90"/>
    <w:qFormat/>
    <w:rsid w:val="00146F4A"/>
    <w:pPr>
      <w:keepNext/>
      <w:jc w:val="center"/>
      <w:outlineLvl w:val="8"/>
    </w:pPr>
    <w:rPr>
      <w:b/>
      <w:sz w:val="36"/>
      <w:szCs w:val="20"/>
      <w:u w:val="single"/>
      <w:lang w:val="en-US" w:eastAsia="en-US"/>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1">
    <w:name w:val="Заглавие 1 Знак"/>
    <w:basedOn w:val="a1"/>
    <w:link w:val="10"/>
    <w:rsid w:val="00146F4A"/>
    <w:rPr>
      <w:rFonts w:ascii="Arial" w:eastAsia="Calibri" w:hAnsi="Arial" w:cs="Arial"/>
      <w:b/>
      <w:bCs/>
      <w:kern w:val="32"/>
      <w:sz w:val="32"/>
      <w:szCs w:val="32"/>
      <w:lang w:val="en-AU" w:eastAsia="bg-BG"/>
    </w:rPr>
  </w:style>
  <w:style w:type="character" w:customStyle="1" w:styleId="20">
    <w:name w:val="Заглавие 2 Знак"/>
    <w:aliases w:val="Heading 2 Char1 Знак,Heading 2 Char Char Знак"/>
    <w:basedOn w:val="a1"/>
    <w:link w:val="2"/>
    <w:rsid w:val="00146F4A"/>
    <w:rPr>
      <w:rFonts w:ascii="Times New Roman" w:eastAsia="Calibri" w:hAnsi="Times New Roman" w:cs="Times New Roman"/>
      <w:b/>
      <w:bCs/>
      <w:sz w:val="24"/>
      <w:szCs w:val="24"/>
    </w:rPr>
  </w:style>
  <w:style w:type="character" w:customStyle="1" w:styleId="30">
    <w:name w:val="Заглавие 3 Знак"/>
    <w:aliases w:val="Heading 3 Char Знак"/>
    <w:basedOn w:val="a1"/>
    <w:link w:val="3"/>
    <w:rsid w:val="00146F4A"/>
    <w:rPr>
      <w:rFonts w:ascii="Arial" w:eastAsia="Calibri" w:hAnsi="Arial" w:cs="Arial"/>
      <w:b/>
      <w:bCs/>
      <w:sz w:val="26"/>
      <w:szCs w:val="26"/>
      <w:lang w:val="en-AU" w:eastAsia="bg-BG"/>
    </w:rPr>
  </w:style>
  <w:style w:type="character" w:customStyle="1" w:styleId="40">
    <w:name w:val="Заглавие 4 Знак"/>
    <w:basedOn w:val="a1"/>
    <w:link w:val="4"/>
    <w:rsid w:val="00146F4A"/>
    <w:rPr>
      <w:rFonts w:ascii="Times New Roman" w:eastAsia="Calibri" w:hAnsi="Times New Roman" w:cs="Times New Roman"/>
      <w:b/>
      <w:bCs/>
      <w:sz w:val="28"/>
      <w:szCs w:val="28"/>
      <w:lang w:eastAsia="bg-BG"/>
    </w:rPr>
  </w:style>
  <w:style w:type="character" w:customStyle="1" w:styleId="50">
    <w:name w:val="Заглавие 5 Знак"/>
    <w:basedOn w:val="a1"/>
    <w:link w:val="5"/>
    <w:rsid w:val="00146F4A"/>
    <w:rPr>
      <w:rFonts w:ascii="Times New Roman" w:eastAsia="Calibri" w:hAnsi="Times New Roman" w:cs="Times New Roman"/>
      <w:b/>
      <w:bCs/>
      <w:i/>
      <w:iCs/>
      <w:sz w:val="26"/>
      <w:szCs w:val="26"/>
      <w:lang w:val="en-US" w:eastAsia="bg-BG"/>
    </w:rPr>
  </w:style>
  <w:style w:type="character" w:customStyle="1" w:styleId="60">
    <w:name w:val="Заглавие 6 Знак"/>
    <w:basedOn w:val="a1"/>
    <w:link w:val="6"/>
    <w:rsid w:val="00146F4A"/>
    <w:rPr>
      <w:rFonts w:ascii="Times New Roman" w:eastAsia="Calibri" w:hAnsi="Times New Roman" w:cs="Times New Roman"/>
      <w:b/>
      <w:bCs/>
      <w:lang w:val="en-GB"/>
    </w:rPr>
  </w:style>
  <w:style w:type="character" w:customStyle="1" w:styleId="70">
    <w:name w:val="Заглавие 7 Знак"/>
    <w:basedOn w:val="a1"/>
    <w:link w:val="7"/>
    <w:rsid w:val="00146F4A"/>
    <w:rPr>
      <w:rFonts w:ascii="Times New Roman" w:eastAsia="Calibri" w:hAnsi="Times New Roman" w:cs="Times New Roman"/>
      <w:sz w:val="24"/>
      <w:szCs w:val="24"/>
      <w:lang w:val="en-US" w:eastAsia="bg-BG"/>
    </w:rPr>
  </w:style>
  <w:style w:type="character" w:customStyle="1" w:styleId="80">
    <w:name w:val="Заглавие 8 Знак"/>
    <w:basedOn w:val="a1"/>
    <w:link w:val="8"/>
    <w:rsid w:val="00146F4A"/>
    <w:rPr>
      <w:rFonts w:ascii="Times New Roman" w:eastAsia="Calibri" w:hAnsi="Times New Roman" w:cs="Times New Roman"/>
      <w:i/>
      <w:iCs/>
      <w:sz w:val="24"/>
      <w:szCs w:val="24"/>
      <w:lang w:val="en-GB"/>
    </w:rPr>
  </w:style>
  <w:style w:type="character" w:customStyle="1" w:styleId="90">
    <w:name w:val="Заглавие 9 Знак"/>
    <w:basedOn w:val="a1"/>
    <w:link w:val="9"/>
    <w:rsid w:val="00146F4A"/>
    <w:rPr>
      <w:rFonts w:ascii="Times New Roman" w:eastAsia="Calibri" w:hAnsi="Times New Roman" w:cs="Times New Roman"/>
      <w:b/>
      <w:sz w:val="36"/>
      <w:szCs w:val="20"/>
      <w:u w:val="single"/>
      <w:lang w:val="en-US"/>
    </w:rPr>
  </w:style>
  <w:style w:type="paragraph" w:styleId="a4">
    <w:name w:val="Subtitle"/>
    <w:basedOn w:val="a0"/>
    <w:link w:val="a5"/>
    <w:uiPriority w:val="99"/>
    <w:qFormat/>
    <w:rsid w:val="00146F4A"/>
    <w:pPr>
      <w:jc w:val="center"/>
    </w:pPr>
  </w:style>
  <w:style w:type="character" w:customStyle="1" w:styleId="a5">
    <w:name w:val="Подзаглавие Знак"/>
    <w:basedOn w:val="a1"/>
    <w:link w:val="a4"/>
    <w:uiPriority w:val="99"/>
    <w:rsid w:val="00146F4A"/>
    <w:rPr>
      <w:rFonts w:ascii="Times New Roman" w:eastAsia="Calibri" w:hAnsi="Times New Roman" w:cs="Times New Roman"/>
      <w:sz w:val="24"/>
      <w:szCs w:val="24"/>
      <w:lang w:eastAsia="bg-BG"/>
    </w:rPr>
  </w:style>
  <w:style w:type="paragraph" w:customStyle="1" w:styleId="CharChar">
    <w:name w:val="Знак Знак Char Char"/>
    <w:basedOn w:val="a0"/>
    <w:rsid w:val="00146F4A"/>
    <w:pPr>
      <w:tabs>
        <w:tab w:val="left" w:pos="709"/>
      </w:tabs>
    </w:pPr>
    <w:rPr>
      <w:rFonts w:ascii="Tahoma" w:hAnsi="Tahoma"/>
      <w:lang w:val="pl-PL" w:eastAsia="pl-PL"/>
    </w:rPr>
  </w:style>
  <w:style w:type="paragraph" w:customStyle="1" w:styleId="a6">
    <w:name w:val="Знак Знак"/>
    <w:basedOn w:val="a0"/>
    <w:rsid w:val="00146F4A"/>
    <w:pPr>
      <w:tabs>
        <w:tab w:val="left" w:pos="709"/>
      </w:tabs>
      <w:spacing w:before="120"/>
      <w:ind w:firstLine="709"/>
      <w:jc w:val="both"/>
    </w:pPr>
    <w:rPr>
      <w:rFonts w:ascii="Tahoma" w:hAnsi="Tahoma" w:cs="Tahoma"/>
      <w:lang w:val="pl-PL" w:eastAsia="pl-PL"/>
    </w:rPr>
  </w:style>
  <w:style w:type="paragraph" w:customStyle="1" w:styleId="Text3">
    <w:name w:val="Text 3"/>
    <w:basedOn w:val="a0"/>
    <w:rsid w:val="00146F4A"/>
    <w:pPr>
      <w:tabs>
        <w:tab w:val="left" w:pos="2302"/>
      </w:tabs>
      <w:spacing w:after="240"/>
      <w:ind w:left="1202"/>
      <w:jc w:val="both"/>
    </w:pPr>
    <w:rPr>
      <w:lang w:val="en-GB" w:eastAsia="en-US"/>
    </w:rPr>
  </w:style>
  <w:style w:type="paragraph" w:styleId="a7">
    <w:name w:val="Body Text"/>
    <w:aliases w:val="block style"/>
    <w:basedOn w:val="a0"/>
    <w:link w:val="a8"/>
    <w:rsid w:val="00146F4A"/>
    <w:pPr>
      <w:jc w:val="both"/>
    </w:pPr>
    <w:rPr>
      <w:lang w:eastAsia="en-US"/>
    </w:rPr>
  </w:style>
  <w:style w:type="character" w:customStyle="1" w:styleId="a8">
    <w:name w:val="Основен текст Знак"/>
    <w:aliases w:val="block style Знак"/>
    <w:basedOn w:val="a1"/>
    <w:link w:val="a7"/>
    <w:rsid w:val="00146F4A"/>
    <w:rPr>
      <w:rFonts w:ascii="Times New Roman" w:eastAsia="Calibri" w:hAnsi="Times New Roman" w:cs="Times New Roman"/>
      <w:sz w:val="24"/>
      <w:szCs w:val="24"/>
    </w:rPr>
  </w:style>
  <w:style w:type="paragraph" w:styleId="a9">
    <w:name w:val="header"/>
    <w:aliases w:val=" Знак Знак Char,Знак Знак Char"/>
    <w:basedOn w:val="a0"/>
    <w:link w:val="aa"/>
    <w:uiPriority w:val="99"/>
    <w:rsid w:val="00146F4A"/>
    <w:pPr>
      <w:tabs>
        <w:tab w:val="center" w:pos="4536"/>
        <w:tab w:val="right" w:pos="9072"/>
      </w:tabs>
    </w:pPr>
    <w:rPr>
      <w:sz w:val="28"/>
      <w:szCs w:val="28"/>
      <w:lang w:val="en-US"/>
    </w:rPr>
  </w:style>
  <w:style w:type="character" w:customStyle="1" w:styleId="aa">
    <w:name w:val="Горен колонтитул Знак"/>
    <w:aliases w:val=" Знак Знак Char Знак,Знак Знак Char Знак1"/>
    <w:basedOn w:val="a1"/>
    <w:link w:val="a9"/>
    <w:uiPriority w:val="99"/>
    <w:rsid w:val="00146F4A"/>
    <w:rPr>
      <w:rFonts w:ascii="Times New Roman" w:eastAsia="Calibri" w:hAnsi="Times New Roman" w:cs="Times New Roman"/>
      <w:sz w:val="28"/>
      <w:szCs w:val="28"/>
      <w:lang w:val="en-US" w:eastAsia="bg-BG"/>
    </w:rPr>
  </w:style>
  <w:style w:type="character" w:styleId="ab">
    <w:name w:val="page number"/>
    <w:uiPriority w:val="99"/>
    <w:rsid w:val="00146F4A"/>
    <w:rPr>
      <w:rFonts w:cs="Times New Roman"/>
    </w:rPr>
  </w:style>
  <w:style w:type="paragraph" w:styleId="ac">
    <w:name w:val="footer"/>
    <w:basedOn w:val="a0"/>
    <w:link w:val="ad"/>
    <w:rsid w:val="00146F4A"/>
    <w:pPr>
      <w:tabs>
        <w:tab w:val="center" w:pos="4536"/>
        <w:tab w:val="right" w:pos="9072"/>
      </w:tabs>
    </w:pPr>
    <w:rPr>
      <w:sz w:val="28"/>
      <w:szCs w:val="28"/>
      <w:lang w:val="en-US"/>
    </w:rPr>
  </w:style>
  <w:style w:type="character" w:customStyle="1" w:styleId="ad">
    <w:name w:val="Долен колонтитул Знак"/>
    <w:basedOn w:val="a1"/>
    <w:link w:val="ac"/>
    <w:rsid w:val="00146F4A"/>
    <w:rPr>
      <w:rFonts w:ascii="Times New Roman" w:eastAsia="Calibri" w:hAnsi="Times New Roman" w:cs="Times New Roman"/>
      <w:sz w:val="28"/>
      <w:szCs w:val="28"/>
      <w:lang w:val="en-US" w:eastAsia="bg-BG"/>
    </w:rPr>
  </w:style>
  <w:style w:type="paragraph" w:customStyle="1" w:styleId="1">
    <w:name w:val="Основен текст1"/>
    <w:basedOn w:val="a0"/>
    <w:link w:val="ae"/>
    <w:rsid w:val="00146F4A"/>
    <w:pPr>
      <w:numPr>
        <w:numId w:val="1"/>
      </w:numPr>
      <w:tabs>
        <w:tab w:val="clear" w:pos="720"/>
      </w:tabs>
      <w:spacing w:line="271" w:lineRule="auto"/>
      <w:ind w:left="0" w:firstLine="397"/>
      <w:jc w:val="both"/>
    </w:pPr>
    <w:rPr>
      <w:lang w:val="en-GB" w:eastAsia="x-none"/>
    </w:rPr>
  </w:style>
  <w:style w:type="character" w:customStyle="1" w:styleId="ae">
    <w:name w:val="Основен текст_"/>
    <w:link w:val="1"/>
    <w:locked/>
    <w:rsid w:val="00146F4A"/>
    <w:rPr>
      <w:rFonts w:ascii="Times New Roman" w:eastAsia="Calibri" w:hAnsi="Times New Roman" w:cs="Times New Roman"/>
      <w:sz w:val="24"/>
      <w:szCs w:val="24"/>
      <w:lang w:val="en-GB" w:eastAsia="x-none"/>
    </w:rPr>
  </w:style>
  <w:style w:type="paragraph" w:customStyle="1" w:styleId="bullet-3">
    <w:name w:val="bullet-3"/>
    <w:basedOn w:val="a0"/>
    <w:rsid w:val="00146F4A"/>
    <w:pPr>
      <w:widowControl w:val="0"/>
      <w:spacing w:before="240" w:line="240" w:lineRule="exact"/>
      <w:ind w:left="2212" w:hanging="284"/>
      <w:jc w:val="both"/>
    </w:pPr>
    <w:rPr>
      <w:rFonts w:ascii="Arial" w:hAnsi="Arial" w:cs="Arial"/>
      <w:lang w:val="cs-CZ" w:eastAsia="en-US"/>
    </w:rPr>
  </w:style>
  <w:style w:type="paragraph" w:customStyle="1" w:styleId="Style11">
    <w:name w:val="Style11"/>
    <w:basedOn w:val="a0"/>
    <w:rsid w:val="00146F4A"/>
    <w:pPr>
      <w:widowControl w:val="0"/>
      <w:autoSpaceDE w:val="0"/>
      <w:autoSpaceDN w:val="0"/>
      <w:adjustRightInd w:val="0"/>
      <w:spacing w:line="317" w:lineRule="exact"/>
      <w:jc w:val="both"/>
    </w:pPr>
  </w:style>
  <w:style w:type="character" w:customStyle="1" w:styleId="FontStyle23">
    <w:name w:val="Font Style23"/>
    <w:rsid w:val="00146F4A"/>
    <w:rPr>
      <w:rFonts w:ascii="Times New Roman" w:hAnsi="Times New Roman" w:cs="Times New Roman"/>
      <w:sz w:val="24"/>
      <w:szCs w:val="24"/>
    </w:rPr>
  </w:style>
  <w:style w:type="paragraph" w:customStyle="1" w:styleId="Titleofarticle">
    <w:name w:val="Title of article"/>
    <w:basedOn w:val="af"/>
    <w:rsid w:val="00146F4A"/>
    <w:pPr>
      <w:tabs>
        <w:tab w:val="num" w:pos="720"/>
      </w:tabs>
      <w:ind w:left="720" w:hanging="360"/>
      <w:jc w:val="center"/>
    </w:pPr>
    <w:rPr>
      <w:rFonts w:ascii="Times New Roman" w:hAnsi="Times New Roman" w:cs="Times New Roman"/>
      <w:lang w:eastAsia="en-US"/>
    </w:rPr>
  </w:style>
  <w:style w:type="paragraph" w:styleId="12">
    <w:name w:val="index 1"/>
    <w:basedOn w:val="a0"/>
    <w:next w:val="a0"/>
    <w:autoRedefine/>
    <w:uiPriority w:val="99"/>
    <w:semiHidden/>
    <w:unhideWhenUsed/>
    <w:rsid w:val="00146F4A"/>
    <w:pPr>
      <w:ind w:left="240" w:hanging="240"/>
    </w:pPr>
  </w:style>
  <w:style w:type="paragraph" w:styleId="af">
    <w:name w:val="index heading"/>
    <w:basedOn w:val="a0"/>
    <w:next w:val="12"/>
    <w:semiHidden/>
    <w:rsid w:val="00146F4A"/>
    <w:rPr>
      <w:rFonts w:ascii="Arial" w:hAnsi="Arial" w:cs="Arial"/>
      <w:b/>
      <w:bCs/>
    </w:rPr>
  </w:style>
  <w:style w:type="paragraph" w:styleId="af0">
    <w:name w:val="footnote text"/>
    <w:basedOn w:val="a0"/>
    <w:link w:val="af1"/>
    <w:uiPriority w:val="99"/>
    <w:rsid w:val="00146F4A"/>
    <w:rPr>
      <w:sz w:val="20"/>
      <w:szCs w:val="20"/>
      <w:lang w:val="en-GB" w:eastAsia="en-US"/>
    </w:rPr>
  </w:style>
  <w:style w:type="character" w:customStyle="1" w:styleId="af1">
    <w:name w:val="Текст под линия Знак"/>
    <w:basedOn w:val="a1"/>
    <w:link w:val="af0"/>
    <w:uiPriority w:val="99"/>
    <w:rsid w:val="00146F4A"/>
    <w:rPr>
      <w:rFonts w:ascii="Times New Roman" w:eastAsia="Calibri" w:hAnsi="Times New Roman" w:cs="Times New Roman"/>
      <w:sz w:val="20"/>
      <w:szCs w:val="20"/>
      <w:lang w:val="en-GB"/>
    </w:rPr>
  </w:style>
  <w:style w:type="paragraph" w:customStyle="1" w:styleId="Style6">
    <w:name w:val="Style6"/>
    <w:basedOn w:val="a0"/>
    <w:uiPriority w:val="99"/>
    <w:rsid w:val="00146F4A"/>
    <w:pPr>
      <w:widowControl w:val="0"/>
      <w:autoSpaceDE w:val="0"/>
      <w:autoSpaceDN w:val="0"/>
      <w:adjustRightInd w:val="0"/>
      <w:spacing w:line="300" w:lineRule="exact"/>
      <w:ind w:firstLine="682"/>
    </w:pPr>
  </w:style>
  <w:style w:type="paragraph" w:customStyle="1" w:styleId="Style10">
    <w:name w:val="Style10"/>
    <w:basedOn w:val="a0"/>
    <w:rsid w:val="00146F4A"/>
    <w:pPr>
      <w:widowControl w:val="0"/>
      <w:autoSpaceDE w:val="0"/>
      <w:autoSpaceDN w:val="0"/>
      <w:adjustRightInd w:val="0"/>
      <w:spacing w:line="293" w:lineRule="exact"/>
      <w:jc w:val="both"/>
    </w:pPr>
  </w:style>
  <w:style w:type="character" w:customStyle="1" w:styleId="FontStyle16">
    <w:name w:val="Font Style16"/>
    <w:rsid w:val="00146F4A"/>
    <w:rPr>
      <w:rFonts w:ascii="Times New Roman" w:hAnsi="Times New Roman" w:cs="Times New Roman"/>
      <w:i/>
      <w:iCs/>
      <w:sz w:val="24"/>
      <w:szCs w:val="24"/>
    </w:rPr>
  </w:style>
  <w:style w:type="character" w:customStyle="1" w:styleId="FontStyle19">
    <w:name w:val="Font Style19"/>
    <w:rsid w:val="00146F4A"/>
    <w:rPr>
      <w:rFonts w:ascii="Times New Roman" w:hAnsi="Times New Roman" w:cs="Times New Roman"/>
      <w:sz w:val="24"/>
      <w:szCs w:val="24"/>
    </w:rPr>
  </w:style>
  <w:style w:type="paragraph" w:customStyle="1" w:styleId="CharCharChar">
    <w:name w:val="Char Char Char"/>
    <w:basedOn w:val="a0"/>
    <w:rsid w:val="00146F4A"/>
    <w:pPr>
      <w:tabs>
        <w:tab w:val="left" w:pos="709"/>
      </w:tabs>
    </w:pPr>
    <w:rPr>
      <w:rFonts w:ascii="Tahoma" w:hAnsi="Tahoma"/>
      <w:lang w:val="pl-PL" w:eastAsia="pl-PL"/>
    </w:rPr>
  </w:style>
  <w:style w:type="paragraph" w:styleId="af2">
    <w:name w:val="Document Map"/>
    <w:basedOn w:val="a0"/>
    <w:link w:val="af3"/>
    <w:semiHidden/>
    <w:rsid w:val="00146F4A"/>
    <w:pPr>
      <w:shd w:val="clear" w:color="auto" w:fill="000080"/>
    </w:pPr>
    <w:rPr>
      <w:rFonts w:ascii="Tahoma" w:hAnsi="Tahoma" w:cs="Tahoma"/>
      <w:sz w:val="20"/>
      <w:szCs w:val="20"/>
    </w:rPr>
  </w:style>
  <w:style w:type="character" w:customStyle="1" w:styleId="af3">
    <w:name w:val="План на документа Знак"/>
    <w:basedOn w:val="a1"/>
    <w:link w:val="af2"/>
    <w:semiHidden/>
    <w:rsid w:val="00146F4A"/>
    <w:rPr>
      <w:rFonts w:ascii="Tahoma" w:eastAsia="Calibri" w:hAnsi="Tahoma" w:cs="Tahoma"/>
      <w:sz w:val="20"/>
      <w:szCs w:val="20"/>
      <w:shd w:val="clear" w:color="auto" w:fill="000080"/>
      <w:lang w:eastAsia="bg-BG"/>
    </w:rPr>
  </w:style>
  <w:style w:type="paragraph" w:customStyle="1" w:styleId="titre4">
    <w:name w:val="titre4"/>
    <w:basedOn w:val="a0"/>
    <w:rsid w:val="00146F4A"/>
    <w:pPr>
      <w:tabs>
        <w:tab w:val="decimal" w:pos="357"/>
      </w:tabs>
      <w:ind w:left="357" w:hanging="357"/>
    </w:pPr>
    <w:rPr>
      <w:rFonts w:ascii="Arial" w:hAnsi="Arial"/>
      <w:b/>
      <w:szCs w:val="20"/>
      <w:lang w:val="en-GB" w:eastAsia="en-US"/>
    </w:rPr>
  </w:style>
  <w:style w:type="paragraph" w:customStyle="1" w:styleId="Annexetitle">
    <w:name w:val="Annexe_title"/>
    <w:basedOn w:val="10"/>
    <w:next w:val="a0"/>
    <w:autoRedefine/>
    <w:rsid w:val="00146F4A"/>
    <w:pPr>
      <w:keepNext w:val="0"/>
      <w:pageBreakBefore/>
      <w:tabs>
        <w:tab w:val="left" w:pos="1701"/>
        <w:tab w:val="left" w:pos="2552"/>
      </w:tabs>
      <w:spacing w:before="0" w:after="0"/>
      <w:outlineLvl w:val="9"/>
    </w:pPr>
    <w:rPr>
      <w:rFonts w:ascii="Times New Roman" w:hAnsi="Times New Roman" w:cs="Times New Roman"/>
      <w:bCs w:val="0"/>
      <w:caps/>
      <w:color w:val="000000"/>
      <w:kern w:val="0"/>
      <w:sz w:val="24"/>
      <w:szCs w:val="24"/>
      <w:lang w:val="bg-BG" w:eastAsia="en-GB"/>
    </w:rPr>
  </w:style>
  <w:style w:type="paragraph" w:customStyle="1" w:styleId="normaltableau">
    <w:name w:val="normal_tableau"/>
    <w:basedOn w:val="a0"/>
    <w:rsid w:val="00146F4A"/>
    <w:pPr>
      <w:spacing w:before="120" w:after="120"/>
      <w:jc w:val="both"/>
    </w:pPr>
    <w:rPr>
      <w:rFonts w:ascii="Optima" w:hAnsi="Optima"/>
      <w:sz w:val="22"/>
      <w:szCs w:val="20"/>
      <w:lang w:val="en-GB" w:eastAsia="en-GB"/>
    </w:rPr>
  </w:style>
  <w:style w:type="paragraph" w:styleId="af4">
    <w:name w:val="Plain Text"/>
    <w:basedOn w:val="a0"/>
    <w:link w:val="af5"/>
    <w:rsid w:val="00146F4A"/>
    <w:rPr>
      <w:rFonts w:ascii="Courier New" w:hAnsi="Courier New"/>
      <w:sz w:val="20"/>
      <w:szCs w:val="20"/>
      <w:lang w:val="en-US" w:eastAsia="en-US"/>
    </w:rPr>
  </w:style>
  <w:style w:type="character" w:customStyle="1" w:styleId="af5">
    <w:name w:val="Обикновен текст Знак"/>
    <w:basedOn w:val="a1"/>
    <w:link w:val="af4"/>
    <w:rsid w:val="00146F4A"/>
    <w:rPr>
      <w:rFonts w:ascii="Courier New" w:eastAsia="Calibri" w:hAnsi="Courier New" w:cs="Times New Roman"/>
      <w:sz w:val="20"/>
      <w:szCs w:val="20"/>
      <w:lang w:val="en-US"/>
    </w:rPr>
  </w:style>
  <w:style w:type="paragraph" w:customStyle="1" w:styleId="oddl-nadpis">
    <w:name w:val="oddíl-nadpis"/>
    <w:basedOn w:val="a0"/>
    <w:rsid w:val="00146F4A"/>
    <w:pPr>
      <w:keepNext/>
      <w:widowControl w:val="0"/>
      <w:tabs>
        <w:tab w:val="left" w:pos="567"/>
      </w:tabs>
      <w:spacing w:before="240" w:line="240" w:lineRule="exact"/>
    </w:pPr>
    <w:rPr>
      <w:rFonts w:ascii="Arial" w:hAnsi="Arial"/>
      <w:b/>
      <w:szCs w:val="20"/>
      <w:lang w:val="cs-CZ" w:eastAsia="en-US"/>
    </w:rPr>
  </w:style>
  <w:style w:type="paragraph" w:styleId="af6">
    <w:name w:val="Balloon Text"/>
    <w:basedOn w:val="a0"/>
    <w:link w:val="af7"/>
    <w:uiPriority w:val="99"/>
    <w:semiHidden/>
    <w:rsid w:val="00146F4A"/>
    <w:rPr>
      <w:rFonts w:ascii="Tahoma" w:hAnsi="Tahoma" w:cs="Tahoma"/>
      <w:sz w:val="16"/>
      <w:szCs w:val="16"/>
    </w:rPr>
  </w:style>
  <w:style w:type="character" w:customStyle="1" w:styleId="af7">
    <w:name w:val="Изнесен текст Знак"/>
    <w:basedOn w:val="a1"/>
    <w:link w:val="af6"/>
    <w:uiPriority w:val="99"/>
    <w:semiHidden/>
    <w:rsid w:val="00146F4A"/>
    <w:rPr>
      <w:rFonts w:ascii="Tahoma" w:eastAsia="Calibri" w:hAnsi="Tahoma" w:cs="Tahoma"/>
      <w:sz w:val="16"/>
      <w:szCs w:val="16"/>
      <w:lang w:eastAsia="bg-BG"/>
    </w:rPr>
  </w:style>
  <w:style w:type="character" w:styleId="af8">
    <w:name w:val="footnote reference"/>
    <w:uiPriority w:val="99"/>
    <w:rsid w:val="00146F4A"/>
    <w:rPr>
      <w:rFonts w:cs="Times New Roman"/>
      <w:vertAlign w:val="superscript"/>
    </w:rPr>
  </w:style>
  <w:style w:type="paragraph" w:customStyle="1" w:styleId="Style9">
    <w:name w:val="Style9"/>
    <w:basedOn w:val="a0"/>
    <w:uiPriority w:val="99"/>
    <w:rsid w:val="00146F4A"/>
    <w:pPr>
      <w:widowControl w:val="0"/>
      <w:autoSpaceDE w:val="0"/>
      <w:autoSpaceDN w:val="0"/>
      <w:adjustRightInd w:val="0"/>
    </w:pPr>
  </w:style>
  <w:style w:type="character" w:styleId="af9">
    <w:name w:val="Hyperlink"/>
    <w:uiPriority w:val="99"/>
    <w:rsid w:val="00146F4A"/>
    <w:rPr>
      <w:rFonts w:cs="Times New Roman"/>
      <w:color w:val="0000FF"/>
      <w:u w:val="single"/>
    </w:rPr>
  </w:style>
  <w:style w:type="character" w:styleId="afa">
    <w:name w:val="annotation reference"/>
    <w:uiPriority w:val="99"/>
    <w:rsid w:val="00146F4A"/>
    <w:rPr>
      <w:rFonts w:cs="Times New Roman"/>
      <w:sz w:val="16"/>
      <w:szCs w:val="16"/>
    </w:rPr>
  </w:style>
  <w:style w:type="paragraph" w:styleId="afb">
    <w:name w:val="annotation text"/>
    <w:basedOn w:val="a0"/>
    <w:link w:val="afc"/>
    <w:rsid w:val="00146F4A"/>
    <w:rPr>
      <w:sz w:val="20"/>
      <w:szCs w:val="20"/>
    </w:rPr>
  </w:style>
  <w:style w:type="character" w:customStyle="1" w:styleId="afc">
    <w:name w:val="Текст на коментар Знак"/>
    <w:basedOn w:val="a1"/>
    <w:link w:val="afb"/>
    <w:rsid w:val="00146F4A"/>
    <w:rPr>
      <w:rFonts w:ascii="Times New Roman" w:eastAsia="Calibri" w:hAnsi="Times New Roman" w:cs="Times New Roman"/>
      <w:sz w:val="20"/>
      <w:szCs w:val="20"/>
      <w:lang w:eastAsia="bg-BG"/>
    </w:rPr>
  </w:style>
  <w:style w:type="paragraph" w:styleId="afd">
    <w:name w:val="annotation subject"/>
    <w:basedOn w:val="afb"/>
    <w:next w:val="afb"/>
    <w:link w:val="afe"/>
    <w:uiPriority w:val="99"/>
    <w:rsid w:val="00146F4A"/>
    <w:rPr>
      <w:b/>
      <w:bCs/>
    </w:rPr>
  </w:style>
  <w:style w:type="character" w:customStyle="1" w:styleId="afe">
    <w:name w:val="Предмет на коментар Знак"/>
    <w:basedOn w:val="afc"/>
    <w:link w:val="afd"/>
    <w:uiPriority w:val="99"/>
    <w:rsid w:val="00146F4A"/>
    <w:rPr>
      <w:rFonts w:ascii="Times New Roman" w:eastAsia="Calibri" w:hAnsi="Times New Roman" w:cs="Times New Roman"/>
      <w:b/>
      <w:bCs/>
      <w:sz w:val="20"/>
      <w:szCs w:val="20"/>
      <w:lang w:eastAsia="bg-BG"/>
    </w:rPr>
  </w:style>
  <w:style w:type="paragraph" w:styleId="31">
    <w:name w:val="Body Text Indent 3"/>
    <w:basedOn w:val="a0"/>
    <w:link w:val="32"/>
    <w:rsid w:val="00146F4A"/>
    <w:pPr>
      <w:spacing w:after="120"/>
      <w:ind w:left="360"/>
    </w:pPr>
    <w:rPr>
      <w:sz w:val="16"/>
      <w:szCs w:val="16"/>
      <w:lang w:val="x-none" w:eastAsia="x-none"/>
    </w:rPr>
  </w:style>
  <w:style w:type="character" w:customStyle="1" w:styleId="32">
    <w:name w:val="Основен текст с отстъп 3 Знак"/>
    <w:basedOn w:val="a1"/>
    <w:link w:val="31"/>
    <w:rsid w:val="00146F4A"/>
    <w:rPr>
      <w:rFonts w:ascii="Times New Roman" w:eastAsia="Calibri" w:hAnsi="Times New Roman" w:cs="Times New Roman"/>
      <w:sz w:val="16"/>
      <w:szCs w:val="16"/>
      <w:lang w:val="x-none" w:eastAsia="x-none"/>
    </w:rPr>
  </w:style>
  <w:style w:type="paragraph" w:styleId="aff">
    <w:name w:val="Normal (Web)"/>
    <w:basedOn w:val="a0"/>
    <w:rsid w:val="00146F4A"/>
    <w:pPr>
      <w:spacing w:before="100" w:beforeAutospacing="1" w:after="100" w:afterAutospacing="1"/>
    </w:pPr>
  </w:style>
  <w:style w:type="paragraph" w:styleId="aff0">
    <w:name w:val="Body Text Indent"/>
    <w:basedOn w:val="a0"/>
    <w:link w:val="aff1"/>
    <w:rsid w:val="00146F4A"/>
    <w:pPr>
      <w:spacing w:after="120"/>
      <w:ind w:left="360"/>
    </w:pPr>
  </w:style>
  <w:style w:type="character" w:customStyle="1" w:styleId="aff1">
    <w:name w:val="Основен текст с отстъп Знак"/>
    <w:basedOn w:val="a1"/>
    <w:link w:val="aff0"/>
    <w:rsid w:val="00146F4A"/>
    <w:rPr>
      <w:rFonts w:ascii="Times New Roman" w:eastAsia="Calibri" w:hAnsi="Times New Roman" w:cs="Times New Roman"/>
      <w:sz w:val="24"/>
      <w:szCs w:val="24"/>
      <w:lang w:eastAsia="bg-BG"/>
    </w:rPr>
  </w:style>
  <w:style w:type="paragraph" w:styleId="aff2">
    <w:name w:val="envelope return"/>
    <w:basedOn w:val="a0"/>
    <w:rsid w:val="00146F4A"/>
    <w:rPr>
      <w:rFonts w:ascii="Arial" w:hAnsi="Arial"/>
      <w:b/>
      <w:szCs w:val="20"/>
      <w:lang w:eastAsia="en-US"/>
    </w:rPr>
  </w:style>
  <w:style w:type="paragraph" w:customStyle="1" w:styleId="aff3">
    <w:name w:val="Член"/>
    <w:basedOn w:val="a0"/>
    <w:rsid w:val="00146F4A"/>
    <w:pPr>
      <w:tabs>
        <w:tab w:val="num" w:pos="1158"/>
      </w:tabs>
      <w:spacing w:before="240"/>
      <w:ind w:left="1158" w:hanging="360"/>
      <w:jc w:val="both"/>
    </w:pPr>
    <w:rPr>
      <w:rFonts w:ascii="ExcelciorCyr" w:hAnsi="ExcelciorCyr"/>
      <w:szCs w:val="20"/>
      <w:lang w:eastAsia="en-US"/>
    </w:rPr>
  </w:style>
  <w:style w:type="paragraph" w:customStyle="1" w:styleId="aff4">
    <w:name w:val="текст"/>
    <w:basedOn w:val="a0"/>
    <w:rsid w:val="00146F4A"/>
    <w:pPr>
      <w:tabs>
        <w:tab w:val="right" w:leader="dot" w:pos="-1985"/>
        <w:tab w:val="left" w:pos="1560"/>
      </w:tabs>
      <w:spacing w:before="120"/>
      <w:ind w:left="993"/>
      <w:jc w:val="both"/>
    </w:pPr>
    <w:rPr>
      <w:rFonts w:ascii="ExcelciorCyr" w:hAnsi="ExcelciorCyr"/>
      <w:szCs w:val="20"/>
      <w:lang w:eastAsia="en-US"/>
    </w:rPr>
  </w:style>
  <w:style w:type="paragraph" w:customStyle="1" w:styleId="aff5">
    <w:name w:val="Подчлен"/>
    <w:basedOn w:val="a0"/>
    <w:rsid w:val="00146F4A"/>
    <w:pPr>
      <w:tabs>
        <w:tab w:val="right" w:leader="dot" w:pos="-1985"/>
        <w:tab w:val="num" w:pos="1995"/>
      </w:tabs>
      <w:spacing w:before="120"/>
      <w:ind w:left="1428" w:hanging="153"/>
      <w:jc w:val="both"/>
    </w:pPr>
    <w:rPr>
      <w:rFonts w:ascii="ExcelciorCyr" w:hAnsi="ExcelciorCyr"/>
      <w:szCs w:val="20"/>
      <w:lang w:eastAsia="en-US"/>
    </w:rPr>
  </w:style>
  <w:style w:type="paragraph" w:customStyle="1" w:styleId="aff6">
    <w:name w:val="Глава"/>
    <w:basedOn w:val="10"/>
    <w:rsid w:val="00146F4A"/>
    <w:pPr>
      <w:spacing w:before="360" w:after="0"/>
      <w:jc w:val="both"/>
    </w:pPr>
    <w:rPr>
      <w:rFonts w:ascii="ExcelciorCyr" w:hAnsi="ExcelciorCyr" w:cs="Times New Roman"/>
      <w:bCs w:val="0"/>
      <w:kern w:val="0"/>
      <w:sz w:val="28"/>
      <w:szCs w:val="20"/>
      <w:lang w:val="en-US" w:eastAsia="en-US"/>
    </w:rPr>
  </w:style>
  <w:style w:type="paragraph" w:styleId="21">
    <w:name w:val="Body Text 2"/>
    <w:basedOn w:val="a0"/>
    <w:link w:val="22"/>
    <w:rsid w:val="00146F4A"/>
    <w:pPr>
      <w:spacing w:after="120" w:line="480" w:lineRule="auto"/>
    </w:pPr>
  </w:style>
  <w:style w:type="character" w:customStyle="1" w:styleId="22">
    <w:name w:val="Основен текст 2 Знак"/>
    <w:basedOn w:val="a1"/>
    <w:link w:val="21"/>
    <w:rsid w:val="00146F4A"/>
    <w:rPr>
      <w:rFonts w:ascii="Times New Roman" w:eastAsia="Calibri" w:hAnsi="Times New Roman" w:cs="Times New Roman"/>
      <w:sz w:val="24"/>
      <w:szCs w:val="24"/>
      <w:lang w:eastAsia="bg-BG"/>
    </w:rPr>
  </w:style>
  <w:style w:type="paragraph" w:customStyle="1" w:styleId="CVHeading1">
    <w:name w:val="CV Heading 1"/>
    <w:basedOn w:val="a0"/>
    <w:next w:val="a0"/>
    <w:rsid w:val="00146F4A"/>
    <w:pPr>
      <w:suppressAutoHyphens/>
      <w:spacing w:before="74"/>
      <w:ind w:left="113" w:right="113"/>
      <w:jc w:val="right"/>
    </w:pPr>
    <w:rPr>
      <w:rFonts w:ascii="Arial Narrow" w:hAnsi="Arial Narrow"/>
      <w:b/>
      <w:szCs w:val="20"/>
      <w:lang w:eastAsia="ar-SA"/>
    </w:rPr>
  </w:style>
  <w:style w:type="paragraph" w:customStyle="1" w:styleId="CVHeading2">
    <w:name w:val="CV Heading 2"/>
    <w:basedOn w:val="CVHeading1"/>
    <w:next w:val="a0"/>
    <w:rsid w:val="00146F4A"/>
    <w:pPr>
      <w:spacing w:before="0"/>
    </w:pPr>
    <w:rPr>
      <w:b w:val="0"/>
      <w:sz w:val="22"/>
    </w:rPr>
  </w:style>
  <w:style w:type="paragraph" w:customStyle="1" w:styleId="CVHeading2-FirstLine">
    <w:name w:val="CV Heading 2 - First Line"/>
    <w:basedOn w:val="CVHeading2"/>
    <w:next w:val="CVHeading2"/>
    <w:rsid w:val="00146F4A"/>
    <w:pPr>
      <w:spacing w:before="74"/>
    </w:pPr>
  </w:style>
  <w:style w:type="paragraph" w:customStyle="1" w:styleId="CVHeading3">
    <w:name w:val="CV Heading 3"/>
    <w:basedOn w:val="a0"/>
    <w:next w:val="a0"/>
    <w:rsid w:val="00146F4A"/>
    <w:pPr>
      <w:suppressAutoHyphens/>
      <w:ind w:left="113" w:right="113"/>
      <w:jc w:val="right"/>
      <w:textAlignment w:val="center"/>
    </w:pPr>
    <w:rPr>
      <w:rFonts w:ascii="Arial Narrow" w:hAnsi="Arial Narrow"/>
      <w:sz w:val="20"/>
      <w:szCs w:val="20"/>
      <w:lang w:eastAsia="ar-SA"/>
    </w:rPr>
  </w:style>
  <w:style w:type="paragraph" w:customStyle="1" w:styleId="CVHeading3-FirstLine">
    <w:name w:val="CV Heading 3 - First Line"/>
    <w:basedOn w:val="CVHeading3"/>
    <w:next w:val="CVHeading3"/>
    <w:rsid w:val="00146F4A"/>
    <w:pPr>
      <w:spacing w:before="74"/>
    </w:pPr>
  </w:style>
  <w:style w:type="paragraph" w:customStyle="1" w:styleId="CVHeadingLanguage">
    <w:name w:val="CV Heading Language"/>
    <w:basedOn w:val="CVHeading2"/>
    <w:next w:val="LevelAssessment-Code"/>
    <w:rsid w:val="00146F4A"/>
    <w:rPr>
      <w:b/>
    </w:rPr>
  </w:style>
  <w:style w:type="paragraph" w:customStyle="1" w:styleId="LevelAssessment-Code">
    <w:name w:val="Level Assessment - Code"/>
    <w:basedOn w:val="a0"/>
    <w:next w:val="LevelAssessment-Description"/>
    <w:rsid w:val="00146F4A"/>
    <w:pPr>
      <w:suppressAutoHyphens/>
      <w:ind w:left="28"/>
      <w:jc w:val="center"/>
    </w:pPr>
    <w:rPr>
      <w:rFonts w:ascii="Arial Narrow" w:hAnsi="Arial Narrow"/>
      <w:sz w:val="18"/>
      <w:szCs w:val="20"/>
      <w:lang w:eastAsia="ar-SA"/>
    </w:rPr>
  </w:style>
  <w:style w:type="paragraph" w:customStyle="1" w:styleId="LevelAssessment-Description">
    <w:name w:val="Level Assessment - Description"/>
    <w:basedOn w:val="LevelAssessment-Code"/>
    <w:next w:val="LevelAssessment-Code"/>
    <w:rsid w:val="00146F4A"/>
    <w:pPr>
      <w:textAlignment w:val="bottom"/>
    </w:pPr>
  </w:style>
  <w:style w:type="paragraph" w:customStyle="1" w:styleId="CVHeadingLevel">
    <w:name w:val="CV Heading Level"/>
    <w:basedOn w:val="CVHeading3"/>
    <w:next w:val="a0"/>
    <w:rsid w:val="00146F4A"/>
    <w:rPr>
      <w:i/>
    </w:rPr>
  </w:style>
  <w:style w:type="paragraph" w:customStyle="1" w:styleId="LevelAssessment-Heading1">
    <w:name w:val="Level Assessment - Heading 1"/>
    <w:basedOn w:val="LevelAssessment-Code"/>
    <w:rsid w:val="00146F4A"/>
    <w:pPr>
      <w:ind w:left="57" w:right="57"/>
    </w:pPr>
    <w:rPr>
      <w:b/>
      <w:sz w:val="22"/>
    </w:rPr>
  </w:style>
  <w:style w:type="paragraph" w:customStyle="1" w:styleId="LevelAssessment-Heading2">
    <w:name w:val="Level Assessment - Heading 2"/>
    <w:basedOn w:val="a0"/>
    <w:rsid w:val="00146F4A"/>
    <w:pPr>
      <w:suppressAutoHyphens/>
      <w:ind w:left="57" w:right="57"/>
      <w:jc w:val="center"/>
    </w:pPr>
    <w:rPr>
      <w:rFonts w:ascii="Arial Narrow" w:hAnsi="Arial Narrow"/>
      <w:sz w:val="18"/>
      <w:szCs w:val="20"/>
      <w:lang w:val="en-US" w:eastAsia="ar-SA"/>
    </w:rPr>
  </w:style>
  <w:style w:type="paragraph" w:customStyle="1" w:styleId="LevelAssessment-Note">
    <w:name w:val="Level Assessment - Note"/>
    <w:basedOn w:val="LevelAssessment-Code"/>
    <w:rsid w:val="00146F4A"/>
    <w:pPr>
      <w:ind w:left="113"/>
      <w:jc w:val="left"/>
    </w:pPr>
    <w:rPr>
      <w:i/>
    </w:rPr>
  </w:style>
  <w:style w:type="paragraph" w:customStyle="1" w:styleId="CVMajor-FirstLine">
    <w:name w:val="CV Major - First Line"/>
    <w:basedOn w:val="a0"/>
    <w:next w:val="a0"/>
    <w:rsid w:val="00146F4A"/>
    <w:pPr>
      <w:suppressAutoHyphens/>
      <w:spacing w:before="74"/>
      <w:ind w:left="113" w:right="113"/>
    </w:pPr>
    <w:rPr>
      <w:rFonts w:ascii="Arial Narrow" w:hAnsi="Arial Narrow"/>
      <w:b/>
      <w:szCs w:val="20"/>
      <w:lang w:eastAsia="ar-SA"/>
    </w:rPr>
  </w:style>
  <w:style w:type="paragraph" w:customStyle="1" w:styleId="CVMedium-FirstLine">
    <w:name w:val="CV Medium - First Line"/>
    <w:basedOn w:val="a0"/>
    <w:next w:val="a0"/>
    <w:rsid w:val="00146F4A"/>
    <w:pPr>
      <w:suppressAutoHyphens/>
      <w:spacing w:before="74"/>
      <w:ind w:left="113" w:right="113"/>
    </w:pPr>
    <w:rPr>
      <w:rFonts w:ascii="Arial Narrow" w:hAnsi="Arial Narrow"/>
      <w:b/>
      <w:sz w:val="22"/>
      <w:szCs w:val="20"/>
      <w:lang w:eastAsia="ar-SA"/>
    </w:rPr>
  </w:style>
  <w:style w:type="paragraph" w:customStyle="1" w:styleId="CVNormal">
    <w:name w:val="CV Normal"/>
    <w:basedOn w:val="a0"/>
    <w:rsid w:val="00146F4A"/>
    <w:pPr>
      <w:suppressAutoHyphens/>
      <w:ind w:left="113" w:right="113"/>
    </w:pPr>
    <w:rPr>
      <w:rFonts w:ascii="Arial Narrow" w:hAnsi="Arial Narrow"/>
      <w:sz w:val="20"/>
      <w:szCs w:val="20"/>
      <w:lang w:eastAsia="ar-SA"/>
    </w:rPr>
  </w:style>
  <w:style w:type="paragraph" w:customStyle="1" w:styleId="CVSpacer">
    <w:name w:val="CV Spacer"/>
    <w:basedOn w:val="CVNormal"/>
    <w:rsid w:val="00146F4A"/>
    <w:rPr>
      <w:sz w:val="4"/>
    </w:rPr>
  </w:style>
  <w:style w:type="paragraph" w:customStyle="1" w:styleId="CVNormal-FirstLine">
    <w:name w:val="CV Normal - First Line"/>
    <w:basedOn w:val="CVNormal"/>
    <w:next w:val="CVNormal"/>
    <w:rsid w:val="00146F4A"/>
    <w:pPr>
      <w:spacing w:before="74"/>
    </w:pPr>
  </w:style>
  <w:style w:type="paragraph" w:styleId="23">
    <w:name w:val="Body Text Indent 2"/>
    <w:basedOn w:val="a0"/>
    <w:link w:val="24"/>
    <w:rsid w:val="00146F4A"/>
    <w:pPr>
      <w:spacing w:after="120" w:line="480" w:lineRule="auto"/>
      <w:ind w:left="283"/>
    </w:pPr>
    <w:rPr>
      <w:sz w:val="28"/>
      <w:szCs w:val="20"/>
      <w:lang w:val="en-US"/>
    </w:rPr>
  </w:style>
  <w:style w:type="character" w:customStyle="1" w:styleId="24">
    <w:name w:val="Основен текст с отстъп 2 Знак"/>
    <w:basedOn w:val="a1"/>
    <w:link w:val="23"/>
    <w:rsid w:val="00146F4A"/>
    <w:rPr>
      <w:rFonts w:ascii="Times New Roman" w:eastAsia="Calibri" w:hAnsi="Times New Roman" w:cs="Times New Roman"/>
      <w:sz w:val="28"/>
      <w:szCs w:val="20"/>
      <w:lang w:val="en-US" w:eastAsia="bg-BG"/>
    </w:rPr>
  </w:style>
  <w:style w:type="paragraph" w:styleId="aff7">
    <w:name w:val="Title"/>
    <w:basedOn w:val="a0"/>
    <w:link w:val="aff8"/>
    <w:qFormat/>
    <w:rsid w:val="00146F4A"/>
    <w:pPr>
      <w:jc w:val="center"/>
    </w:pPr>
    <w:rPr>
      <w:b/>
      <w:sz w:val="28"/>
      <w:szCs w:val="20"/>
      <w:lang w:eastAsia="en-US"/>
    </w:rPr>
  </w:style>
  <w:style w:type="character" w:customStyle="1" w:styleId="aff8">
    <w:name w:val="Заглавие Знак"/>
    <w:basedOn w:val="a1"/>
    <w:link w:val="aff7"/>
    <w:rsid w:val="00146F4A"/>
    <w:rPr>
      <w:rFonts w:ascii="Times New Roman" w:eastAsia="Calibri" w:hAnsi="Times New Roman" w:cs="Times New Roman"/>
      <w:b/>
      <w:sz w:val="28"/>
      <w:szCs w:val="20"/>
    </w:rPr>
  </w:style>
  <w:style w:type="paragraph" w:customStyle="1" w:styleId="Style">
    <w:name w:val="Style"/>
    <w:rsid w:val="00146F4A"/>
    <w:pPr>
      <w:autoSpaceDE w:val="0"/>
      <w:autoSpaceDN w:val="0"/>
      <w:adjustRightInd w:val="0"/>
      <w:spacing w:after="0" w:line="240" w:lineRule="auto"/>
      <w:ind w:left="140" w:right="140" w:firstLine="840"/>
      <w:jc w:val="both"/>
    </w:pPr>
    <w:rPr>
      <w:rFonts w:ascii="Times New Roman" w:eastAsia="Calibri" w:hAnsi="Times New Roman" w:cs="Times New Roman"/>
      <w:sz w:val="24"/>
      <w:szCs w:val="24"/>
      <w:lang w:eastAsia="bg-BG"/>
    </w:rPr>
  </w:style>
  <w:style w:type="paragraph" w:customStyle="1" w:styleId="FR2">
    <w:name w:val="FR2"/>
    <w:rsid w:val="00146F4A"/>
    <w:pPr>
      <w:widowControl w:val="0"/>
      <w:spacing w:after="0" w:line="240" w:lineRule="auto"/>
      <w:jc w:val="right"/>
    </w:pPr>
    <w:rPr>
      <w:rFonts w:ascii="Arial" w:eastAsia="Calibri" w:hAnsi="Arial" w:cs="Times New Roman"/>
      <w:sz w:val="24"/>
      <w:szCs w:val="20"/>
    </w:rPr>
  </w:style>
  <w:style w:type="paragraph" w:styleId="33">
    <w:name w:val="Body Text 3"/>
    <w:basedOn w:val="a0"/>
    <w:link w:val="34"/>
    <w:rsid w:val="00146F4A"/>
    <w:pPr>
      <w:spacing w:after="120"/>
    </w:pPr>
    <w:rPr>
      <w:sz w:val="16"/>
      <w:szCs w:val="16"/>
      <w:lang w:val="en-GB" w:eastAsia="en-US"/>
    </w:rPr>
  </w:style>
  <w:style w:type="character" w:customStyle="1" w:styleId="34">
    <w:name w:val="Основен текст 3 Знак"/>
    <w:basedOn w:val="a1"/>
    <w:link w:val="33"/>
    <w:rsid w:val="00146F4A"/>
    <w:rPr>
      <w:rFonts w:ascii="Times New Roman" w:eastAsia="Calibri" w:hAnsi="Times New Roman" w:cs="Times New Roman"/>
      <w:sz w:val="16"/>
      <w:szCs w:val="16"/>
      <w:lang w:val="en-GB"/>
    </w:rPr>
  </w:style>
  <w:style w:type="paragraph" w:styleId="aff9">
    <w:name w:val="Block Text"/>
    <w:basedOn w:val="a0"/>
    <w:rsid w:val="00146F4A"/>
    <w:pPr>
      <w:tabs>
        <w:tab w:val="left" w:pos="360"/>
      </w:tabs>
      <w:suppressAutoHyphens/>
      <w:ind w:left="360" w:right="-72"/>
      <w:jc w:val="both"/>
    </w:pPr>
    <w:rPr>
      <w:sz w:val="22"/>
      <w:szCs w:val="22"/>
      <w:lang w:eastAsia="en-US"/>
    </w:rPr>
  </w:style>
  <w:style w:type="paragraph" w:customStyle="1" w:styleId="affa">
    <w:name w:val="Знак"/>
    <w:basedOn w:val="a0"/>
    <w:rsid w:val="00146F4A"/>
    <w:pPr>
      <w:tabs>
        <w:tab w:val="left" w:pos="709"/>
      </w:tabs>
    </w:pPr>
    <w:rPr>
      <w:rFonts w:ascii="Tahoma" w:hAnsi="Tahoma"/>
      <w:lang w:val="pl-PL" w:eastAsia="pl-PL"/>
    </w:rPr>
  </w:style>
  <w:style w:type="character" w:customStyle="1" w:styleId="samedocreference1">
    <w:name w:val="samedocreference1"/>
    <w:rsid w:val="00146F4A"/>
    <w:rPr>
      <w:rFonts w:cs="Times New Roman"/>
      <w:color w:val="8B0000"/>
      <w:u w:val="single"/>
    </w:rPr>
  </w:style>
  <w:style w:type="character" w:customStyle="1" w:styleId="FontStyle12">
    <w:name w:val="Font Style12"/>
    <w:uiPriority w:val="99"/>
    <w:rsid w:val="00146F4A"/>
    <w:rPr>
      <w:rFonts w:ascii="Times New Roman" w:hAnsi="Times New Roman" w:cs="Times New Roman"/>
      <w:sz w:val="22"/>
      <w:szCs w:val="22"/>
    </w:rPr>
  </w:style>
  <w:style w:type="character" w:styleId="affb">
    <w:name w:val="FollowedHyperlink"/>
    <w:rsid w:val="00146F4A"/>
    <w:rPr>
      <w:rFonts w:cs="Times New Roman"/>
      <w:color w:val="800080"/>
      <w:u w:val="single"/>
    </w:rPr>
  </w:style>
  <w:style w:type="paragraph" w:customStyle="1" w:styleId="xl24">
    <w:name w:val="xl24"/>
    <w:basedOn w:val="a0"/>
    <w:rsid w:val="00146F4A"/>
    <w:pPr>
      <w:pBdr>
        <w:top w:val="single" w:sz="8" w:space="0" w:color="auto"/>
        <w:right w:val="single" w:sz="8" w:space="0" w:color="auto"/>
      </w:pBdr>
      <w:spacing w:before="100" w:beforeAutospacing="1" w:after="100" w:afterAutospacing="1"/>
      <w:jc w:val="center"/>
      <w:textAlignment w:val="top"/>
    </w:pPr>
    <w:rPr>
      <w:b/>
      <w:bCs/>
    </w:rPr>
  </w:style>
  <w:style w:type="paragraph" w:customStyle="1" w:styleId="xl25">
    <w:name w:val="xl25"/>
    <w:basedOn w:val="a0"/>
    <w:rsid w:val="00146F4A"/>
    <w:pPr>
      <w:pBdr>
        <w:bottom w:val="single" w:sz="8" w:space="0" w:color="auto"/>
        <w:right w:val="single" w:sz="8" w:space="0" w:color="auto"/>
      </w:pBdr>
      <w:spacing w:before="100" w:beforeAutospacing="1" w:after="100" w:afterAutospacing="1"/>
      <w:jc w:val="center"/>
      <w:textAlignment w:val="top"/>
    </w:pPr>
    <w:rPr>
      <w:b/>
      <w:bCs/>
    </w:rPr>
  </w:style>
  <w:style w:type="paragraph" w:customStyle="1" w:styleId="xl26">
    <w:name w:val="xl26"/>
    <w:basedOn w:val="a0"/>
    <w:rsid w:val="00146F4A"/>
    <w:pPr>
      <w:pBdr>
        <w:top w:val="single" w:sz="8" w:space="0" w:color="auto"/>
        <w:right w:val="single" w:sz="8" w:space="0" w:color="auto"/>
      </w:pBdr>
      <w:spacing w:before="100" w:beforeAutospacing="1" w:after="100" w:afterAutospacing="1"/>
      <w:jc w:val="center"/>
      <w:textAlignment w:val="top"/>
    </w:pPr>
    <w:rPr>
      <w:b/>
      <w:bCs/>
    </w:rPr>
  </w:style>
  <w:style w:type="paragraph" w:customStyle="1" w:styleId="xl27">
    <w:name w:val="xl27"/>
    <w:basedOn w:val="a0"/>
    <w:rsid w:val="00146F4A"/>
    <w:pPr>
      <w:pBdr>
        <w:bottom w:val="single" w:sz="8" w:space="0" w:color="auto"/>
        <w:right w:val="single" w:sz="8" w:space="0" w:color="auto"/>
      </w:pBdr>
      <w:spacing w:before="100" w:beforeAutospacing="1" w:after="100" w:afterAutospacing="1"/>
      <w:jc w:val="center"/>
      <w:textAlignment w:val="top"/>
    </w:pPr>
    <w:rPr>
      <w:b/>
      <w:bCs/>
    </w:rPr>
  </w:style>
  <w:style w:type="paragraph" w:customStyle="1" w:styleId="xl28">
    <w:name w:val="xl28"/>
    <w:basedOn w:val="a0"/>
    <w:rsid w:val="00146F4A"/>
    <w:pPr>
      <w:pBdr>
        <w:bottom w:val="single" w:sz="8" w:space="0" w:color="auto"/>
        <w:right w:val="single" w:sz="8" w:space="0" w:color="auto"/>
      </w:pBdr>
      <w:spacing w:before="100" w:beforeAutospacing="1" w:after="100" w:afterAutospacing="1"/>
      <w:jc w:val="center"/>
      <w:textAlignment w:val="top"/>
    </w:pPr>
    <w:rPr>
      <w:color w:val="FF0000"/>
    </w:rPr>
  </w:style>
  <w:style w:type="paragraph" w:customStyle="1" w:styleId="xl29">
    <w:name w:val="xl29"/>
    <w:basedOn w:val="a0"/>
    <w:rsid w:val="00146F4A"/>
    <w:pPr>
      <w:pBdr>
        <w:top w:val="single" w:sz="8" w:space="0" w:color="auto"/>
        <w:bottom w:val="single" w:sz="8" w:space="0" w:color="auto"/>
        <w:right w:val="single" w:sz="8" w:space="0" w:color="auto"/>
      </w:pBdr>
      <w:spacing w:before="100" w:beforeAutospacing="1" w:after="100" w:afterAutospacing="1"/>
      <w:jc w:val="center"/>
      <w:textAlignment w:val="top"/>
    </w:pPr>
    <w:rPr>
      <w:color w:val="FF0000"/>
    </w:rPr>
  </w:style>
  <w:style w:type="paragraph" w:customStyle="1" w:styleId="xl30">
    <w:name w:val="xl30"/>
    <w:basedOn w:val="a0"/>
    <w:rsid w:val="00146F4A"/>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top"/>
    </w:pPr>
    <w:rPr>
      <w:color w:val="FF0000"/>
    </w:rPr>
  </w:style>
  <w:style w:type="paragraph" w:customStyle="1" w:styleId="xl31">
    <w:name w:val="xl31"/>
    <w:basedOn w:val="a0"/>
    <w:rsid w:val="00146F4A"/>
    <w:pPr>
      <w:pBdr>
        <w:left w:val="single" w:sz="8" w:space="0" w:color="auto"/>
        <w:bottom w:val="single" w:sz="8" w:space="0" w:color="auto"/>
        <w:right w:val="single" w:sz="8" w:space="0" w:color="auto"/>
      </w:pBdr>
      <w:spacing w:before="100" w:beforeAutospacing="1" w:after="100" w:afterAutospacing="1"/>
      <w:jc w:val="center"/>
      <w:textAlignment w:val="top"/>
    </w:pPr>
    <w:rPr>
      <w:color w:val="FF0000"/>
    </w:rPr>
  </w:style>
  <w:style w:type="paragraph" w:customStyle="1" w:styleId="xl32">
    <w:name w:val="xl32"/>
    <w:basedOn w:val="a0"/>
    <w:rsid w:val="00146F4A"/>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top"/>
    </w:pPr>
  </w:style>
  <w:style w:type="paragraph" w:customStyle="1" w:styleId="xl33">
    <w:name w:val="xl33"/>
    <w:basedOn w:val="a0"/>
    <w:rsid w:val="00146F4A"/>
    <w:pPr>
      <w:pBdr>
        <w:top w:val="single" w:sz="8" w:space="0" w:color="auto"/>
        <w:bottom w:val="single" w:sz="8" w:space="0" w:color="auto"/>
        <w:right w:val="single" w:sz="8" w:space="0" w:color="auto"/>
      </w:pBdr>
      <w:spacing w:before="100" w:beforeAutospacing="1" w:after="100" w:afterAutospacing="1"/>
      <w:textAlignment w:val="top"/>
    </w:pPr>
  </w:style>
  <w:style w:type="paragraph" w:customStyle="1" w:styleId="xl34">
    <w:name w:val="xl34"/>
    <w:basedOn w:val="a0"/>
    <w:rsid w:val="00146F4A"/>
    <w:pPr>
      <w:pBdr>
        <w:top w:val="single" w:sz="8" w:space="0" w:color="auto"/>
        <w:bottom w:val="single" w:sz="8" w:space="0" w:color="auto"/>
        <w:right w:val="single" w:sz="8" w:space="0" w:color="auto"/>
      </w:pBdr>
      <w:spacing w:before="100" w:beforeAutospacing="1" w:after="100" w:afterAutospacing="1"/>
      <w:jc w:val="center"/>
      <w:textAlignment w:val="top"/>
    </w:pPr>
  </w:style>
  <w:style w:type="paragraph" w:customStyle="1" w:styleId="xl35">
    <w:name w:val="xl35"/>
    <w:basedOn w:val="a0"/>
    <w:rsid w:val="00146F4A"/>
    <w:pPr>
      <w:pBdr>
        <w:left w:val="single" w:sz="8" w:space="0" w:color="auto"/>
        <w:bottom w:val="single" w:sz="8" w:space="0" w:color="auto"/>
        <w:right w:val="single" w:sz="8" w:space="0" w:color="auto"/>
      </w:pBdr>
      <w:spacing w:before="100" w:beforeAutospacing="1" w:after="100" w:afterAutospacing="1"/>
      <w:jc w:val="center"/>
      <w:textAlignment w:val="top"/>
    </w:pPr>
  </w:style>
  <w:style w:type="paragraph" w:customStyle="1" w:styleId="xl36">
    <w:name w:val="xl36"/>
    <w:basedOn w:val="a0"/>
    <w:rsid w:val="00146F4A"/>
    <w:pPr>
      <w:pBdr>
        <w:bottom w:val="single" w:sz="8" w:space="0" w:color="auto"/>
        <w:right w:val="single" w:sz="8" w:space="0" w:color="auto"/>
      </w:pBdr>
      <w:spacing w:before="100" w:beforeAutospacing="1" w:after="100" w:afterAutospacing="1"/>
      <w:textAlignment w:val="top"/>
    </w:pPr>
  </w:style>
  <w:style w:type="paragraph" w:customStyle="1" w:styleId="xl37">
    <w:name w:val="xl37"/>
    <w:basedOn w:val="a0"/>
    <w:rsid w:val="00146F4A"/>
    <w:pPr>
      <w:pBdr>
        <w:bottom w:val="single" w:sz="8" w:space="0" w:color="auto"/>
        <w:right w:val="single" w:sz="8" w:space="0" w:color="auto"/>
      </w:pBdr>
      <w:spacing w:before="100" w:beforeAutospacing="1" w:after="100" w:afterAutospacing="1"/>
      <w:jc w:val="center"/>
      <w:textAlignment w:val="top"/>
    </w:pPr>
  </w:style>
  <w:style w:type="paragraph" w:customStyle="1" w:styleId="xl38">
    <w:name w:val="xl38"/>
    <w:basedOn w:val="a0"/>
    <w:rsid w:val="00146F4A"/>
    <w:pPr>
      <w:pBdr>
        <w:top w:val="single" w:sz="8" w:space="0" w:color="auto"/>
        <w:left w:val="single" w:sz="8" w:space="0" w:color="auto"/>
        <w:right w:val="single" w:sz="8" w:space="0" w:color="auto"/>
      </w:pBdr>
      <w:spacing w:before="100" w:beforeAutospacing="1" w:after="100" w:afterAutospacing="1"/>
      <w:jc w:val="center"/>
      <w:textAlignment w:val="top"/>
    </w:pPr>
  </w:style>
  <w:style w:type="paragraph" w:customStyle="1" w:styleId="xl39">
    <w:name w:val="xl39"/>
    <w:basedOn w:val="a0"/>
    <w:rsid w:val="00146F4A"/>
    <w:pPr>
      <w:spacing w:before="100" w:beforeAutospacing="1" w:after="100" w:afterAutospacing="1"/>
    </w:pPr>
  </w:style>
  <w:style w:type="paragraph" w:customStyle="1" w:styleId="xl40">
    <w:name w:val="xl40"/>
    <w:basedOn w:val="a0"/>
    <w:rsid w:val="00146F4A"/>
    <w:pPr>
      <w:pBdr>
        <w:top w:val="single" w:sz="8" w:space="0" w:color="auto"/>
        <w:right w:val="single" w:sz="8" w:space="0" w:color="auto"/>
      </w:pBdr>
      <w:spacing w:before="100" w:beforeAutospacing="1" w:after="100" w:afterAutospacing="1"/>
      <w:jc w:val="center"/>
      <w:textAlignment w:val="top"/>
    </w:pPr>
    <w:rPr>
      <w:color w:val="FF0000"/>
    </w:rPr>
  </w:style>
  <w:style w:type="paragraph" w:customStyle="1" w:styleId="xl41">
    <w:name w:val="xl41"/>
    <w:basedOn w:val="a0"/>
    <w:rsid w:val="00146F4A"/>
    <w:pPr>
      <w:pBdr>
        <w:top w:val="single" w:sz="8" w:space="0" w:color="auto"/>
        <w:left w:val="single" w:sz="8" w:space="0" w:color="auto"/>
        <w:right w:val="single" w:sz="8" w:space="0" w:color="auto"/>
      </w:pBdr>
      <w:spacing w:before="100" w:beforeAutospacing="1" w:after="100" w:afterAutospacing="1"/>
      <w:jc w:val="center"/>
      <w:textAlignment w:val="top"/>
    </w:pPr>
  </w:style>
  <w:style w:type="paragraph" w:customStyle="1" w:styleId="xl42">
    <w:name w:val="xl42"/>
    <w:basedOn w:val="a0"/>
    <w:rsid w:val="00146F4A"/>
    <w:pPr>
      <w:pBdr>
        <w:top w:val="single" w:sz="8" w:space="0" w:color="auto"/>
        <w:left w:val="single" w:sz="8" w:space="0" w:color="auto"/>
        <w:bottom w:val="single" w:sz="8" w:space="0" w:color="auto"/>
        <w:right w:val="single" w:sz="8" w:space="0" w:color="auto"/>
      </w:pBdr>
      <w:spacing w:before="100" w:beforeAutospacing="1" w:after="100" w:afterAutospacing="1"/>
      <w:textAlignment w:val="top"/>
    </w:pPr>
  </w:style>
  <w:style w:type="paragraph" w:customStyle="1" w:styleId="xl43">
    <w:name w:val="xl43"/>
    <w:basedOn w:val="a0"/>
    <w:rsid w:val="00146F4A"/>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top"/>
    </w:pPr>
  </w:style>
  <w:style w:type="paragraph" w:customStyle="1" w:styleId="xl44">
    <w:name w:val="xl44"/>
    <w:basedOn w:val="a0"/>
    <w:rsid w:val="00146F4A"/>
    <w:pPr>
      <w:pBdr>
        <w:top w:val="single" w:sz="8" w:space="0" w:color="auto"/>
        <w:left w:val="single" w:sz="8" w:space="0" w:color="auto"/>
        <w:bottom w:val="single" w:sz="8" w:space="0" w:color="auto"/>
        <w:right w:val="single" w:sz="8" w:space="0" w:color="auto"/>
      </w:pBdr>
      <w:spacing w:before="100" w:beforeAutospacing="1" w:after="100" w:afterAutospacing="1"/>
      <w:jc w:val="center"/>
    </w:pPr>
  </w:style>
  <w:style w:type="paragraph" w:customStyle="1" w:styleId="xl45">
    <w:name w:val="xl45"/>
    <w:basedOn w:val="a0"/>
    <w:rsid w:val="00146F4A"/>
    <w:pPr>
      <w:pBdr>
        <w:top w:val="single" w:sz="8" w:space="0" w:color="auto"/>
        <w:left w:val="single" w:sz="8" w:space="0" w:color="auto"/>
        <w:bottom w:val="single" w:sz="8" w:space="0" w:color="auto"/>
      </w:pBdr>
      <w:spacing w:before="100" w:beforeAutospacing="1" w:after="100" w:afterAutospacing="1"/>
      <w:jc w:val="center"/>
    </w:pPr>
  </w:style>
  <w:style w:type="paragraph" w:customStyle="1" w:styleId="xl46">
    <w:name w:val="xl46"/>
    <w:basedOn w:val="a0"/>
    <w:rsid w:val="00146F4A"/>
    <w:pPr>
      <w:pBdr>
        <w:top w:val="single" w:sz="8" w:space="0" w:color="auto"/>
        <w:left w:val="single" w:sz="8" w:space="0" w:color="auto"/>
        <w:bottom w:val="single" w:sz="8" w:space="0" w:color="auto"/>
        <w:right w:val="single" w:sz="4" w:space="0" w:color="auto"/>
      </w:pBdr>
      <w:spacing w:before="100" w:beforeAutospacing="1" w:after="100" w:afterAutospacing="1"/>
    </w:pPr>
  </w:style>
  <w:style w:type="paragraph" w:customStyle="1" w:styleId="xl47">
    <w:name w:val="xl47"/>
    <w:basedOn w:val="a0"/>
    <w:rsid w:val="00146F4A"/>
    <w:pPr>
      <w:pBdr>
        <w:top w:val="single" w:sz="8" w:space="0" w:color="auto"/>
        <w:left w:val="single" w:sz="8" w:space="0" w:color="auto"/>
        <w:bottom w:val="single" w:sz="8" w:space="0" w:color="auto"/>
        <w:right w:val="single" w:sz="8" w:space="0" w:color="auto"/>
      </w:pBdr>
      <w:spacing w:before="100" w:beforeAutospacing="1" w:after="100" w:afterAutospacing="1"/>
      <w:jc w:val="center"/>
    </w:pPr>
    <w:rPr>
      <w:color w:val="FF0000"/>
    </w:rPr>
  </w:style>
  <w:style w:type="paragraph" w:customStyle="1" w:styleId="xl48">
    <w:name w:val="xl48"/>
    <w:basedOn w:val="a0"/>
    <w:rsid w:val="00146F4A"/>
    <w:pPr>
      <w:pBdr>
        <w:left w:val="single" w:sz="8" w:space="0" w:color="auto"/>
      </w:pBdr>
      <w:spacing w:before="100" w:beforeAutospacing="1" w:after="100" w:afterAutospacing="1"/>
      <w:jc w:val="center"/>
    </w:pPr>
  </w:style>
  <w:style w:type="paragraph" w:customStyle="1" w:styleId="xl49">
    <w:name w:val="xl49"/>
    <w:basedOn w:val="a0"/>
    <w:rsid w:val="00146F4A"/>
    <w:pPr>
      <w:pBdr>
        <w:left w:val="single" w:sz="8" w:space="0" w:color="auto"/>
        <w:bottom w:val="single" w:sz="8" w:space="0" w:color="auto"/>
      </w:pBdr>
      <w:spacing w:before="100" w:beforeAutospacing="1" w:after="100" w:afterAutospacing="1"/>
      <w:jc w:val="center"/>
    </w:pPr>
  </w:style>
  <w:style w:type="paragraph" w:customStyle="1" w:styleId="xl50">
    <w:name w:val="xl50"/>
    <w:basedOn w:val="a0"/>
    <w:rsid w:val="00146F4A"/>
    <w:pPr>
      <w:pBdr>
        <w:top w:val="single" w:sz="8" w:space="0" w:color="auto"/>
        <w:left w:val="single" w:sz="8" w:space="0" w:color="auto"/>
      </w:pBdr>
      <w:spacing w:before="100" w:beforeAutospacing="1" w:after="100" w:afterAutospacing="1"/>
      <w:jc w:val="center"/>
    </w:pPr>
  </w:style>
  <w:style w:type="paragraph" w:customStyle="1" w:styleId="xl51">
    <w:name w:val="xl51"/>
    <w:basedOn w:val="a0"/>
    <w:rsid w:val="00146F4A"/>
    <w:pPr>
      <w:pBdr>
        <w:top w:val="single" w:sz="8" w:space="0" w:color="auto"/>
        <w:left w:val="single" w:sz="8" w:space="0" w:color="auto"/>
        <w:bottom w:val="single" w:sz="8" w:space="0" w:color="auto"/>
      </w:pBdr>
      <w:spacing w:before="100" w:beforeAutospacing="1" w:after="100" w:afterAutospacing="1"/>
      <w:textAlignment w:val="top"/>
    </w:pPr>
  </w:style>
  <w:style w:type="paragraph" w:customStyle="1" w:styleId="xl52">
    <w:name w:val="xl52"/>
    <w:basedOn w:val="a0"/>
    <w:rsid w:val="00146F4A"/>
    <w:pPr>
      <w:pBdr>
        <w:top w:val="single" w:sz="8" w:space="0" w:color="auto"/>
        <w:bottom w:val="single" w:sz="8" w:space="0" w:color="auto"/>
      </w:pBdr>
      <w:spacing w:before="100" w:beforeAutospacing="1" w:after="100" w:afterAutospacing="1"/>
    </w:pPr>
  </w:style>
  <w:style w:type="paragraph" w:customStyle="1" w:styleId="xl53">
    <w:name w:val="xl53"/>
    <w:basedOn w:val="a0"/>
    <w:rsid w:val="00146F4A"/>
    <w:pPr>
      <w:pBdr>
        <w:top w:val="single" w:sz="8" w:space="0" w:color="auto"/>
        <w:left w:val="single" w:sz="8" w:space="0" w:color="auto"/>
        <w:bottom w:val="single" w:sz="8" w:space="0" w:color="auto"/>
      </w:pBdr>
      <w:spacing w:before="100" w:beforeAutospacing="1" w:after="100" w:afterAutospacing="1"/>
    </w:pPr>
  </w:style>
  <w:style w:type="paragraph" w:customStyle="1" w:styleId="xl54">
    <w:name w:val="xl54"/>
    <w:basedOn w:val="a0"/>
    <w:rsid w:val="00146F4A"/>
    <w:pPr>
      <w:pBdr>
        <w:top w:val="single" w:sz="8" w:space="0" w:color="auto"/>
        <w:left w:val="single" w:sz="8" w:space="0" w:color="auto"/>
        <w:bottom w:val="single" w:sz="8" w:space="0" w:color="auto"/>
      </w:pBdr>
      <w:spacing w:before="100" w:beforeAutospacing="1" w:after="100" w:afterAutospacing="1"/>
    </w:pPr>
  </w:style>
  <w:style w:type="paragraph" w:customStyle="1" w:styleId="xl55">
    <w:name w:val="xl55"/>
    <w:basedOn w:val="a0"/>
    <w:rsid w:val="00146F4A"/>
    <w:pPr>
      <w:pBdr>
        <w:top w:val="single" w:sz="4" w:space="0" w:color="auto"/>
        <w:left w:val="single" w:sz="8" w:space="0" w:color="auto"/>
        <w:bottom w:val="single" w:sz="8" w:space="0" w:color="auto"/>
      </w:pBdr>
      <w:spacing w:before="100" w:beforeAutospacing="1" w:after="100" w:afterAutospacing="1"/>
    </w:pPr>
  </w:style>
  <w:style w:type="paragraph" w:customStyle="1" w:styleId="xl56">
    <w:name w:val="xl56"/>
    <w:basedOn w:val="a0"/>
    <w:rsid w:val="00146F4A"/>
    <w:pPr>
      <w:pBdr>
        <w:top w:val="single" w:sz="4" w:space="0" w:color="auto"/>
        <w:left w:val="single" w:sz="8" w:space="0" w:color="auto"/>
        <w:bottom w:val="single" w:sz="4" w:space="0" w:color="auto"/>
      </w:pBdr>
      <w:spacing w:before="100" w:beforeAutospacing="1" w:after="100" w:afterAutospacing="1"/>
    </w:pPr>
  </w:style>
  <w:style w:type="paragraph" w:customStyle="1" w:styleId="xl57">
    <w:name w:val="xl57"/>
    <w:basedOn w:val="a0"/>
    <w:rsid w:val="00146F4A"/>
    <w:pPr>
      <w:pBdr>
        <w:top w:val="single" w:sz="8" w:space="0" w:color="auto"/>
        <w:left w:val="single" w:sz="8" w:space="0" w:color="auto"/>
        <w:bottom w:val="single" w:sz="4" w:space="0" w:color="auto"/>
      </w:pBdr>
      <w:spacing w:before="100" w:beforeAutospacing="1" w:after="100" w:afterAutospacing="1"/>
    </w:pPr>
  </w:style>
  <w:style w:type="paragraph" w:customStyle="1" w:styleId="xl58">
    <w:name w:val="xl58"/>
    <w:basedOn w:val="a0"/>
    <w:rsid w:val="00146F4A"/>
    <w:pPr>
      <w:pBdr>
        <w:top w:val="single" w:sz="8" w:space="0" w:color="auto"/>
        <w:left w:val="single" w:sz="8" w:space="0" w:color="auto"/>
        <w:bottom w:val="single" w:sz="8" w:space="0" w:color="auto"/>
        <w:right w:val="single" w:sz="8" w:space="0" w:color="auto"/>
      </w:pBdr>
      <w:spacing w:before="100" w:beforeAutospacing="1" w:after="100" w:afterAutospacing="1"/>
    </w:pPr>
  </w:style>
  <w:style w:type="paragraph" w:customStyle="1" w:styleId="xl59">
    <w:name w:val="xl59"/>
    <w:basedOn w:val="a0"/>
    <w:rsid w:val="00146F4A"/>
    <w:pPr>
      <w:spacing w:before="100" w:beforeAutospacing="1" w:after="100" w:afterAutospacing="1"/>
    </w:pPr>
  </w:style>
  <w:style w:type="paragraph" w:customStyle="1" w:styleId="xl60">
    <w:name w:val="xl60"/>
    <w:basedOn w:val="a0"/>
    <w:rsid w:val="00146F4A"/>
    <w:pPr>
      <w:pBdr>
        <w:left w:val="single" w:sz="4" w:space="0" w:color="auto"/>
        <w:right w:val="single" w:sz="8" w:space="0" w:color="auto"/>
      </w:pBdr>
      <w:spacing w:before="100" w:beforeAutospacing="1" w:after="100" w:afterAutospacing="1"/>
      <w:jc w:val="center"/>
    </w:pPr>
    <w:rPr>
      <w:color w:val="FF0000"/>
    </w:rPr>
  </w:style>
  <w:style w:type="paragraph" w:customStyle="1" w:styleId="xl61">
    <w:name w:val="xl61"/>
    <w:basedOn w:val="a0"/>
    <w:rsid w:val="00146F4A"/>
    <w:pPr>
      <w:pBdr>
        <w:left w:val="single" w:sz="8" w:space="0" w:color="auto"/>
        <w:bottom w:val="single" w:sz="8" w:space="0" w:color="auto"/>
        <w:right w:val="single" w:sz="8" w:space="0" w:color="auto"/>
      </w:pBdr>
      <w:spacing w:before="100" w:beforeAutospacing="1" w:after="100" w:afterAutospacing="1"/>
      <w:jc w:val="center"/>
    </w:pPr>
    <w:rPr>
      <w:color w:val="FF0000"/>
    </w:rPr>
  </w:style>
  <w:style w:type="paragraph" w:customStyle="1" w:styleId="xl62">
    <w:name w:val="xl62"/>
    <w:basedOn w:val="a0"/>
    <w:rsid w:val="00146F4A"/>
    <w:pPr>
      <w:pBdr>
        <w:left w:val="single" w:sz="4" w:space="0" w:color="auto"/>
        <w:bottom w:val="single" w:sz="8" w:space="0" w:color="auto"/>
        <w:right w:val="single" w:sz="8" w:space="0" w:color="auto"/>
      </w:pBdr>
      <w:spacing w:before="100" w:beforeAutospacing="1" w:after="100" w:afterAutospacing="1"/>
      <w:jc w:val="center"/>
    </w:pPr>
  </w:style>
  <w:style w:type="paragraph" w:customStyle="1" w:styleId="xl63">
    <w:name w:val="xl63"/>
    <w:basedOn w:val="a0"/>
    <w:rsid w:val="00146F4A"/>
    <w:pPr>
      <w:pBdr>
        <w:top w:val="single" w:sz="8" w:space="0" w:color="auto"/>
        <w:left w:val="single" w:sz="4" w:space="0" w:color="auto"/>
        <w:bottom w:val="single" w:sz="8" w:space="0" w:color="auto"/>
        <w:right w:val="single" w:sz="8" w:space="0" w:color="auto"/>
      </w:pBdr>
      <w:spacing w:before="100" w:beforeAutospacing="1" w:after="100" w:afterAutospacing="1"/>
      <w:jc w:val="center"/>
    </w:pPr>
  </w:style>
  <w:style w:type="paragraph" w:customStyle="1" w:styleId="xl64">
    <w:name w:val="xl64"/>
    <w:basedOn w:val="a0"/>
    <w:rsid w:val="00146F4A"/>
    <w:pPr>
      <w:pBdr>
        <w:top w:val="single" w:sz="8" w:space="0" w:color="auto"/>
        <w:left w:val="single" w:sz="8" w:space="0" w:color="auto"/>
        <w:right w:val="single" w:sz="8" w:space="0" w:color="auto"/>
      </w:pBdr>
      <w:spacing w:before="100" w:beforeAutospacing="1" w:after="100" w:afterAutospacing="1"/>
      <w:jc w:val="center"/>
    </w:pPr>
    <w:rPr>
      <w:color w:val="FF0000"/>
    </w:rPr>
  </w:style>
  <w:style w:type="paragraph" w:customStyle="1" w:styleId="xl65">
    <w:name w:val="xl65"/>
    <w:basedOn w:val="a0"/>
    <w:rsid w:val="00146F4A"/>
    <w:pPr>
      <w:pBdr>
        <w:top w:val="single" w:sz="8" w:space="0" w:color="auto"/>
        <w:left w:val="single" w:sz="4" w:space="0" w:color="auto"/>
        <w:bottom w:val="single" w:sz="8" w:space="0" w:color="auto"/>
        <w:right w:val="single" w:sz="8" w:space="0" w:color="auto"/>
      </w:pBdr>
      <w:spacing w:before="100" w:beforeAutospacing="1" w:after="100" w:afterAutospacing="1"/>
      <w:jc w:val="center"/>
    </w:pPr>
    <w:rPr>
      <w:color w:val="FF0000"/>
    </w:rPr>
  </w:style>
  <w:style w:type="paragraph" w:customStyle="1" w:styleId="xl66">
    <w:name w:val="xl66"/>
    <w:basedOn w:val="a0"/>
    <w:rsid w:val="00146F4A"/>
    <w:pPr>
      <w:pBdr>
        <w:top w:val="single" w:sz="8" w:space="0" w:color="auto"/>
        <w:left w:val="single" w:sz="4" w:space="0" w:color="auto"/>
        <w:bottom w:val="single" w:sz="8" w:space="0" w:color="auto"/>
        <w:right w:val="single" w:sz="4" w:space="0" w:color="auto"/>
      </w:pBdr>
      <w:spacing w:before="100" w:beforeAutospacing="1" w:after="100" w:afterAutospacing="1"/>
      <w:jc w:val="center"/>
    </w:pPr>
    <w:rPr>
      <w:color w:val="FF0000"/>
    </w:rPr>
  </w:style>
  <w:style w:type="paragraph" w:customStyle="1" w:styleId="xl67">
    <w:name w:val="xl67"/>
    <w:basedOn w:val="a0"/>
    <w:rsid w:val="00146F4A"/>
    <w:pPr>
      <w:pBdr>
        <w:left w:val="single" w:sz="4" w:space="0" w:color="auto"/>
        <w:bottom w:val="single" w:sz="8" w:space="0" w:color="auto"/>
        <w:right w:val="single" w:sz="4" w:space="0" w:color="auto"/>
      </w:pBdr>
      <w:spacing w:before="100" w:beforeAutospacing="1" w:after="100" w:afterAutospacing="1"/>
      <w:jc w:val="center"/>
    </w:pPr>
    <w:rPr>
      <w:color w:val="FF0000"/>
    </w:rPr>
  </w:style>
  <w:style w:type="paragraph" w:customStyle="1" w:styleId="xl68">
    <w:name w:val="xl68"/>
    <w:basedOn w:val="a0"/>
    <w:rsid w:val="00146F4A"/>
    <w:pPr>
      <w:pBdr>
        <w:right w:val="single" w:sz="4" w:space="0" w:color="auto"/>
      </w:pBdr>
      <w:spacing w:before="100" w:beforeAutospacing="1" w:after="100" w:afterAutospacing="1"/>
    </w:pPr>
  </w:style>
  <w:style w:type="paragraph" w:customStyle="1" w:styleId="xl69">
    <w:name w:val="xl69"/>
    <w:basedOn w:val="a0"/>
    <w:rsid w:val="00146F4A"/>
    <w:pPr>
      <w:pBdr>
        <w:top w:val="single" w:sz="8" w:space="0" w:color="auto"/>
        <w:left w:val="single" w:sz="4" w:space="0" w:color="auto"/>
        <w:bottom w:val="single" w:sz="8" w:space="0" w:color="auto"/>
        <w:right w:val="single" w:sz="4" w:space="0" w:color="auto"/>
      </w:pBdr>
      <w:spacing w:before="100" w:beforeAutospacing="1" w:after="100" w:afterAutospacing="1"/>
      <w:jc w:val="center"/>
    </w:pPr>
  </w:style>
  <w:style w:type="paragraph" w:customStyle="1" w:styleId="xl70">
    <w:name w:val="xl70"/>
    <w:basedOn w:val="a0"/>
    <w:rsid w:val="00146F4A"/>
    <w:pPr>
      <w:pBdr>
        <w:top w:val="single" w:sz="8" w:space="0" w:color="auto"/>
        <w:left w:val="single" w:sz="8" w:space="0" w:color="auto"/>
        <w:right w:val="single" w:sz="8" w:space="0" w:color="auto"/>
      </w:pBdr>
      <w:spacing w:before="100" w:beforeAutospacing="1" w:after="100" w:afterAutospacing="1"/>
      <w:jc w:val="center"/>
      <w:textAlignment w:val="top"/>
    </w:pPr>
    <w:rPr>
      <w:color w:val="FF0000"/>
    </w:rPr>
  </w:style>
  <w:style w:type="paragraph" w:customStyle="1" w:styleId="xl71">
    <w:name w:val="xl71"/>
    <w:basedOn w:val="a0"/>
    <w:rsid w:val="00146F4A"/>
    <w:pPr>
      <w:pBdr>
        <w:left w:val="single" w:sz="8" w:space="0" w:color="auto"/>
        <w:bottom w:val="single" w:sz="8" w:space="0" w:color="auto"/>
        <w:right w:val="single" w:sz="8" w:space="0" w:color="auto"/>
      </w:pBdr>
      <w:spacing w:before="100" w:beforeAutospacing="1" w:after="100" w:afterAutospacing="1"/>
      <w:jc w:val="center"/>
      <w:textAlignment w:val="top"/>
    </w:pPr>
  </w:style>
  <w:style w:type="paragraph" w:customStyle="1" w:styleId="xl72">
    <w:name w:val="xl72"/>
    <w:basedOn w:val="a0"/>
    <w:rsid w:val="00146F4A"/>
    <w:pPr>
      <w:pBdr>
        <w:top w:val="single" w:sz="8" w:space="0" w:color="auto"/>
        <w:left w:val="single" w:sz="8" w:space="0" w:color="auto"/>
        <w:right w:val="single" w:sz="8" w:space="0" w:color="auto"/>
      </w:pBdr>
      <w:spacing w:before="100" w:beforeAutospacing="1" w:after="100" w:afterAutospacing="1"/>
      <w:textAlignment w:val="top"/>
    </w:pPr>
  </w:style>
  <w:style w:type="paragraph" w:customStyle="1" w:styleId="xl73">
    <w:name w:val="xl73"/>
    <w:basedOn w:val="a0"/>
    <w:rsid w:val="00146F4A"/>
    <w:pPr>
      <w:pBdr>
        <w:left w:val="single" w:sz="8" w:space="0" w:color="auto"/>
        <w:bottom w:val="single" w:sz="8" w:space="0" w:color="auto"/>
        <w:right w:val="single" w:sz="8" w:space="0" w:color="auto"/>
      </w:pBdr>
      <w:spacing w:before="100" w:beforeAutospacing="1" w:after="100" w:afterAutospacing="1"/>
      <w:textAlignment w:val="top"/>
    </w:pPr>
  </w:style>
  <w:style w:type="paragraph" w:customStyle="1" w:styleId="xl74">
    <w:name w:val="xl74"/>
    <w:basedOn w:val="a0"/>
    <w:rsid w:val="00146F4A"/>
    <w:pPr>
      <w:pBdr>
        <w:top w:val="single" w:sz="8" w:space="0" w:color="auto"/>
        <w:left w:val="single" w:sz="8" w:space="0" w:color="auto"/>
        <w:right w:val="single" w:sz="8" w:space="0" w:color="auto"/>
      </w:pBdr>
      <w:spacing w:before="100" w:beforeAutospacing="1" w:after="100" w:afterAutospacing="1"/>
      <w:jc w:val="center"/>
      <w:textAlignment w:val="top"/>
    </w:pPr>
    <w:rPr>
      <w:b/>
      <w:bCs/>
    </w:rPr>
  </w:style>
  <w:style w:type="paragraph" w:customStyle="1" w:styleId="xl75">
    <w:name w:val="xl75"/>
    <w:basedOn w:val="a0"/>
    <w:rsid w:val="00146F4A"/>
    <w:pPr>
      <w:pBdr>
        <w:left w:val="single" w:sz="8" w:space="0" w:color="auto"/>
        <w:bottom w:val="single" w:sz="8" w:space="0" w:color="auto"/>
        <w:right w:val="single" w:sz="8" w:space="0" w:color="auto"/>
      </w:pBdr>
      <w:spacing w:before="100" w:beforeAutospacing="1" w:after="100" w:afterAutospacing="1"/>
      <w:jc w:val="center"/>
      <w:textAlignment w:val="top"/>
    </w:pPr>
    <w:rPr>
      <w:b/>
      <w:bCs/>
    </w:rPr>
  </w:style>
  <w:style w:type="paragraph" w:customStyle="1" w:styleId="xl76">
    <w:name w:val="xl76"/>
    <w:basedOn w:val="a0"/>
    <w:rsid w:val="00146F4A"/>
    <w:pPr>
      <w:pBdr>
        <w:top w:val="single" w:sz="8" w:space="0" w:color="auto"/>
        <w:left w:val="single" w:sz="8" w:space="0" w:color="auto"/>
        <w:right w:val="single" w:sz="8" w:space="0" w:color="auto"/>
      </w:pBdr>
      <w:spacing w:before="100" w:beforeAutospacing="1" w:after="100" w:afterAutospacing="1"/>
      <w:jc w:val="center"/>
      <w:textAlignment w:val="top"/>
    </w:pPr>
    <w:rPr>
      <w:b/>
      <w:bCs/>
    </w:rPr>
  </w:style>
  <w:style w:type="paragraph" w:customStyle="1" w:styleId="xl77">
    <w:name w:val="xl77"/>
    <w:basedOn w:val="a0"/>
    <w:rsid w:val="00146F4A"/>
    <w:pPr>
      <w:pBdr>
        <w:left w:val="single" w:sz="8" w:space="0" w:color="auto"/>
        <w:bottom w:val="single" w:sz="8" w:space="0" w:color="auto"/>
        <w:right w:val="single" w:sz="8" w:space="0" w:color="auto"/>
      </w:pBdr>
      <w:spacing w:before="100" w:beforeAutospacing="1" w:after="100" w:afterAutospacing="1"/>
      <w:jc w:val="center"/>
      <w:textAlignment w:val="top"/>
    </w:pPr>
    <w:rPr>
      <w:b/>
      <w:bCs/>
    </w:rPr>
  </w:style>
  <w:style w:type="paragraph" w:customStyle="1" w:styleId="affc">
    <w:name w:val="Знак Знак Знак Знак"/>
    <w:basedOn w:val="a0"/>
    <w:rsid w:val="00146F4A"/>
    <w:pPr>
      <w:tabs>
        <w:tab w:val="left" w:pos="709"/>
      </w:tabs>
    </w:pPr>
    <w:rPr>
      <w:rFonts w:ascii="Tahoma" w:hAnsi="Tahoma"/>
      <w:lang w:val="pl-PL" w:eastAsia="pl-PL"/>
    </w:rPr>
  </w:style>
  <w:style w:type="paragraph" w:customStyle="1" w:styleId="xl22">
    <w:name w:val="xl22"/>
    <w:basedOn w:val="a0"/>
    <w:rsid w:val="00146F4A"/>
    <w:pPr>
      <w:pBdr>
        <w:bottom w:val="single" w:sz="8" w:space="0" w:color="auto"/>
        <w:right w:val="single" w:sz="8" w:space="0" w:color="auto"/>
      </w:pBdr>
      <w:spacing w:before="100" w:beforeAutospacing="1" w:after="100" w:afterAutospacing="1"/>
      <w:jc w:val="center"/>
      <w:textAlignment w:val="top"/>
    </w:pPr>
    <w:rPr>
      <w:color w:val="FF0000"/>
    </w:rPr>
  </w:style>
  <w:style w:type="paragraph" w:customStyle="1" w:styleId="xl23">
    <w:name w:val="xl23"/>
    <w:basedOn w:val="a0"/>
    <w:rsid w:val="00146F4A"/>
    <w:pPr>
      <w:pBdr>
        <w:top w:val="single" w:sz="8" w:space="0" w:color="auto"/>
        <w:bottom w:val="single" w:sz="8" w:space="0" w:color="auto"/>
        <w:right w:val="single" w:sz="8" w:space="0" w:color="auto"/>
      </w:pBdr>
      <w:spacing w:before="100" w:beforeAutospacing="1" w:after="100" w:afterAutospacing="1"/>
      <w:jc w:val="center"/>
      <w:textAlignment w:val="top"/>
    </w:pPr>
    <w:rPr>
      <w:color w:val="FF0000"/>
    </w:rPr>
  </w:style>
  <w:style w:type="paragraph" w:customStyle="1" w:styleId="CharCharCharCharCharCharCharCharCharCharCharCharCharCharCharCharCharChar">
    <w:name w:val="Знак Знак Char Char Знак Знак Char Char Char Char Знак Знак Char Char Знак Знак Char Char Знак Знак Char Char Знак Знак Char Char Знак Знак Char Char Знак Знак Char Char Знак Знак"/>
    <w:basedOn w:val="a0"/>
    <w:autoRedefine/>
    <w:rsid w:val="00146F4A"/>
    <w:pPr>
      <w:spacing w:after="120"/>
    </w:pPr>
    <w:rPr>
      <w:rFonts w:ascii="Futura Bk" w:hAnsi="Futura Bk"/>
      <w:sz w:val="20"/>
      <w:szCs w:val="20"/>
      <w:lang w:val="en-US" w:eastAsia="pl-PL"/>
    </w:rPr>
  </w:style>
  <w:style w:type="character" w:customStyle="1" w:styleId="CharChar18">
    <w:name w:val="Char Char18"/>
    <w:rsid w:val="00146F4A"/>
    <w:rPr>
      <w:rFonts w:ascii="Cambria" w:hAnsi="Cambria" w:cs="Times New Roman"/>
      <w:b/>
      <w:bCs/>
      <w:kern w:val="32"/>
      <w:sz w:val="32"/>
      <w:szCs w:val="32"/>
      <w:lang w:val="bg-BG" w:eastAsia="en-US" w:bidi="ar-SA"/>
    </w:rPr>
  </w:style>
  <w:style w:type="character" w:customStyle="1" w:styleId="Heading3CharCharChar">
    <w:name w:val="Heading 3 Char Char Char"/>
    <w:rsid w:val="00146F4A"/>
    <w:rPr>
      <w:i/>
      <w:sz w:val="24"/>
      <w:lang w:val="en-GB" w:eastAsia="en-US"/>
    </w:rPr>
  </w:style>
  <w:style w:type="paragraph" w:customStyle="1" w:styleId="CharChar0">
    <w:name w:val="Знак Знак Знак Char Char"/>
    <w:basedOn w:val="a0"/>
    <w:rsid w:val="00146F4A"/>
    <w:pPr>
      <w:tabs>
        <w:tab w:val="left" w:pos="709"/>
      </w:tabs>
    </w:pPr>
    <w:rPr>
      <w:rFonts w:ascii="Tahoma" w:hAnsi="Tahoma"/>
      <w:lang w:val="pl-PL" w:eastAsia="pl-PL"/>
    </w:rPr>
  </w:style>
  <w:style w:type="paragraph" w:customStyle="1" w:styleId="Char">
    <w:name w:val="Char"/>
    <w:basedOn w:val="a0"/>
    <w:autoRedefine/>
    <w:rsid w:val="00146F4A"/>
    <w:pPr>
      <w:tabs>
        <w:tab w:val="num" w:pos="720"/>
      </w:tabs>
      <w:ind w:left="357" w:firstLine="3"/>
      <w:jc w:val="both"/>
    </w:pPr>
    <w:rPr>
      <w:lang w:val="en-US" w:eastAsia="pl-PL"/>
    </w:rPr>
  </w:style>
  <w:style w:type="character" w:styleId="HTML">
    <w:name w:val="HTML Cite"/>
    <w:rsid w:val="00146F4A"/>
    <w:rPr>
      <w:rFonts w:cs="Times New Roman"/>
      <w:i/>
      <w:iCs/>
    </w:rPr>
  </w:style>
  <w:style w:type="paragraph" w:customStyle="1" w:styleId="Default">
    <w:name w:val="Default"/>
    <w:rsid w:val="00146F4A"/>
    <w:pPr>
      <w:autoSpaceDE w:val="0"/>
      <w:autoSpaceDN w:val="0"/>
      <w:adjustRightInd w:val="0"/>
      <w:spacing w:after="0" w:line="240" w:lineRule="auto"/>
    </w:pPr>
    <w:rPr>
      <w:rFonts w:ascii="Times New Roman" w:eastAsia="Calibri" w:hAnsi="Times New Roman" w:cs="Times New Roman"/>
      <w:color w:val="000000"/>
      <w:sz w:val="24"/>
      <w:szCs w:val="24"/>
      <w:lang w:eastAsia="bg-BG"/>
    </w:rPr>
  </w:style>
  <w:style w:type="character" w:customStyle="1" w:styleId="newdocreference">
    <w:name w:val="newdocreference"/>
    <w:rsid w:val="00146F4A"/>
    <w:rPr>
      <w:rFonts w:cs="Times New Roman"/>
    </w:rPr>
  </w:style>
  <w:style w:type="character" w:customStyle="1" w:styleId="blockstyleCharChar">
    <w:name w:val="block style Char Char"/>
    <w:rsid w:val="00146F4A"/>
    <w:rPr>
      <w:sz w:val="24"/>
      <w:lang w:val="bg-BG" w:eastAsia="bg-BG"/>
    </w:rPr>
  </w:style>
  <w:style w:type="character" w:customStyle="1" w:styleId="alcapt1">
    <w:name w:val="al_capt1"/>
    <w:rsid w:val="00146F4A"/>
    <w:rPr>
      <w:rFonts w:cs="Times New Roman"/>
      <w:i/>
      <w:iCs/>
    </w:rPr>
  </w:style>
  <w:style w:type="character" w:customStyle="1" w:styleId="19">
    <w:name w:val="Знак Знак19"/>
    <w:rsid w:val="00146F4A"/>
    <w:rPr>
      <w:rFonts w:ascii="Arial" w:hAnsi="Arial"/>
      <w:b/>
      <w:kern w:val="32"/>
      <w:sz w:val="32"/>
      <w:lang w:val="en-GB" w:eastAsia="fr-FR"/>
    </w:rPr>
  </w:style>
  <w:style w:type="paragraph" w:customStyle="1" w:styleId="CharCharCharCharCharChar">
    <w:name w:val="Char Char Знак Знак Char Char Знак Знак Char Char Знак"/>
    <w:basedOn w:val="a0"/>
    <w:rsid w:val="00146F4A"/>
    <w:pPr>
      <w:tabs>
        <w:tab w:val="left" w:pos="709"/>
      </w:tabs>
    </w:pPr>
    <w:rPr>
      <w:rFonts w:ascii="Tahoma" w:hAnsi="Tahoma"/>
      <w:sz w:val="20"/>
      <w:szCs w:val="20"/>
      <w:lang w:val="pl-PL" w:eastAsia="pl-PL"/>
    </w:rPr>
  </w:style>
  <w:style w:type="paragraph" w:customStyle="1" w:styleId="CharCharCharCharCharChar0">
    <w:name w:val="Char Char Знак Char Char Знак Char Char"/>
    <w:basedOn w:val="a0"/>
    <w:rsid w:val="00146F4A"/>
    <w:pPr>
      <w:tabs>
        <w:tab w:val="left" w:pos="709"/>
      </w:tabs>
    </w:pPr>
    <w:rPr>
      <w:rFonts w:ascii="Tahoma" w:hAnsi="Tahoma"/>
      <w:lang w:val="pl-PL" w:eastAsia="pl-PL"/>
    </w:rPr>
  </w:style>
  <w:style w:type="paragraph" w:customStyle="1" w:styleId="Char1CharCharCharCharChar">
    <w:name w:val="Char1 Char Char Char Char Char"/>
    <w:basedOn w:val="a0"/>
    <w:rsid w:val="00146F4A"/>
    <w:pPr>
      <w:tabs>
        <w:tab w:val="left" w:pos="709"/>
      </w:tabs>
    </w:pPr>
    <w:rPr>
      <w:rFonts w:ascii="Tahoma" w:hAnsi="Tahoma"/>
      <w:lang w:val="pl-PL" w:eastAsia="pl-PL"/>
    </w:rPr>
  </w:style>
  <w:style w:type="paragraph" w:customStyle="1" w:styleId="Style2">
    <w:name w:val="Style2"/>
    <w:basedOn w:val="2"/>
    <w:rsid w:val="00146F4A"/>
    <w:pPr>
      <w:tabs>
        <w:tab w:val="num" w:pos="0"/>
      </w:tabs>
      <w:spacing w:before="480" w:after="120"/>
      <w:ind w:left="540"/>
      <w:jc w:val="both"/>
    </w:pPr>
    <w:rPr>
      <w:bCs w:val="0"/>
      <w:szCs w:val="20"/>
    </w:rPr>
  </w:style>
  <w:style w:type="paragraph" w:customStyle="1" w:styleId="Char1CharCharChar1CharCharCharCharCharCharCharCharCharCharCharCharChar">
    <w:name w:val="Char1 Char Char Char1 Char Char Char Char Char Char Char Char Char Char Char Char Char"/>
    <w:basedOn w:val="a0"/>
    <w:rsid w:val="00146F4A"/>
    <w:pPr>
      <w:tabs>
        <w:tab w:val="left" w:pos="709"/>
      </w:tabs>
    </w:pPr>
    <w:rPr>
      <w:rFonts w:ascii="Tahoma" w:hAnsi="Tahoma"/>
      <w:lang w:val="pl-PL" w:eastAsia="pl-PL"/>
    </w:rPr>
  </w:style>
  <w:style w:type="paragraph" w:customStyle="1" w:styleId="ListNumberLevel2">
    <w:name w:val="List Number (Level 2)"/>
    <w:basedOn w:val="a0"/>
    <w:rsid w:val="00146F4A"/>
    <w:pPr>
      <w:spacing w:after="240"/>
      <w:jc w:val="both"/>
    </w:pPr>
    <w:rPr>
      <w:szCs w:val="20"/>
      <w:lang w:val="en-GB" w:eastAsia="en-US"/>
    </w:rPr>
  </w:style>
  <w:style w:type="paragraph" w:customStyle="1" w:styleId="Char1CharCharCharCharCharChar1CharChar">
    <w:name w:val="Char1 Char Char Char Char Char Char1 Char Char"/>
    <w:basedOn w:val="a0"/>
    <w:rsid w:val="00146F4A"/>
    <w:pPr>
      <w:tabs>
        <w:tab w:val="left" w:pos="709"/>
      </w:tabs>
    </w:pPr>
    <w:rPr>
      <w:rFonts w:ascii="Tahoma" w:hAnsi="Tahoma"/>
      <w:lang w:val="pl-PL" w:eastAsia="pl-PL"/>
    </w:rPr>
  </w:style>
  <w:style w:type="paragraph" w:customStyle="1" w:styleId="Char1CharCharChar1CharCharCharCharCharCharCharCharCharCharCharChar">
    <w:name w:val="Char1 Char Char Char1 Char Char Char Char Char Char Char Char Знак Знак Char Char Знак Знак Char Char Знак"/>
    <w:basedOn w:val="a0"/>
    <w:rsid w:val="00146F4A"/>
    <w:pPr>
      <w:tabs>
        <w:tab w:val="left" w:pos="709"/>
      </w:tabs>
    </w:pPr>
    <w:rPr>
      <w:rFonts w:ascii="Tahoma" w:hAnsi="Tahoma"/>
      <w:lang w:val="pl-PL" w:eastAsia="pl-PL"/>
    </w:rPr>
  </w:style>
  <w:style w:type="paragraph" w:customStyle="1" w:styleId="CharChar1">
    <w:name w:val="Char Char"/>
    <w:basedOn w:val="a0"/>
    <w:rsid w:val="00146F4A"/>
    <w:pPr>
      <w:tabs>
        <w:tab w:val="left" w:pos="709"/>
      </w:tabs>
    </w:pPr>
    <w:rPr>
      <w:rFonts w:ascii="Tahoma" w:hAnsi="Tahoma"/>
      <w:sz w:val="20"/>
      <w:szCs w:val="20"/>
      <w:lang w:val="pl-PL" w:eastAsia="pl-PL"/>
    </w:rPr>
  </w:style>
  <w:style w:type="paragraph" w:customStyle="1" w:styleId="Char1CharCharChar1CharCharCharCharCharCharCharChar">
    <w:name w:val="Char1 Char Char Char1 Char Char Char Char Char Char Char Char Знак"/>
    <w:basedOn w:val="a0"/>
    <w:rsid w:val="00146F4A"/>
    <w:pPr>
      <w:tabs>
        <w:tab w:val="left" w:pos="709"/>
      </w:tabs>
    </w:pPr>
    <w:rPr>
      <w:rFonts w:ascii="Tahoma" w:hAnsi="Tahoma"/>
      <w:lang w:val="pl-PL" w:eastAsia="pl-PL"/>
    </w:rPr>
  </w:style>
  <w:style w:type="paragraph" w:customStyle="1" w:styleId="Char1CharCharChar1CharCharCharCharCharCharCharCharCharCharCharCharCharCharChar">
    <w:name w:val="Char1 Char Char Char1 Char Char Char Char Char Char Char Char Char Char Char Char Char Знак Знак Char Char"/>
    <w:basedOn w:val="a0"/>
    <w:rsid w:val="00146F4A"/>
    <w:pPr>
      <w:tabs>
        <w:tab w:val="left" w:pos="709"/>
      </w:tabs>
    </w:pPr>
    <w:rPr>
      <w:rFonts w:ascii="Tahoma" w:hAnsi="Tahoma"/>
      <w:lang w:val="pl-PL" w:eastAsia="pl-PL"/>
    </w:rPr>
  </w:style>
  <w:style w:type="paragraph" w:customStyle="1" w:styleId="1CharCharCharCharCharCharCharChar">
    <w:name w:val="Знак1 Char Char Знак Char Char Знак Char Char Знак Char Char"/>
    <w:basedOn w:val="a0"/>
    <w:rsid w:val="00146F4A"/>
    <w:pPr>
      <w:tabs>
        <w:tab w:val="left" w:pos="709"/>
      </w:tabs>
    </w:pPr>
    <w:rPr>
      <w:rFonts w:ascii="Tahoma" w:hAnsi="Tahoma"/>
      <w:lang w:val="pl-PL" w:eastAsia="pl-PL"/>
    </w:rPr>
  </w:style>
  <w:style w:type="paragraph" w:customStyle="1" w:styleId="CharCharCharCharCharCharCharCharChar">
    <w:name w:val="Char Char Знак Char Char Знак Char Char Char Char Char"/>
    <w:basedOn w:val="a0"/>
    <w:rsid w:val="00146F4A"/>
    <w:pPr>
      <w:tabs>
        <w:tab w:val="left" w:pos="709"/>
      </w:tabs>
    </w:pPr>
    <w:rPr>
      <w:rFonts w:ascii="Tahoma" w:hAnsi="Tahoma"/>
      <w:lang w:val="pl-PL" w:eastAsia="pl-PL"/>
    </w:rPr>
  </w:style>
  <w:style w:type="paragraph" w:customStyle="1" w:styleId="1CharChar">
    <w:name w:val="Знак Знак1 Char Char"/>
    <w:basedOn w:val="a0"/>
    <w:rsid w:val="00146F4A"/>
    <w:pPr>
      <w:tabs>
        <w:tab w:val="left" w:pos="709"/>
      </w:tabs>
    </w:pPr>
    <w:rPr>
      <w:rFonts w:ascii="Tahoma" w:hAnsi="Tahoma"/>
      <w:lang w:val="pl-PL" w:eastAsia="pl-PL"/>
    </w:rPr>
  </w:style>
  <w:style w:type="character" w:customStyle="1" w:styleId="FontStyle18">
    <w:name w:val="Font Style18"/>
    <w:rsid w:val="00146F4A"/>
    <w:rPr>
      <w:rFonts w:ascii="Times New Roman" w:hAnsi="Times New Roman"/>
      <w:sz w:val="28"/>
    </w:rPr>
  </w:style>
  <w:style w:type="character" w:customStyle="1" w:styleId="FontStyle14">
    <w:name w:val="Font Style14"/>
    <w:rsid w:val="00146F4A"/>
    <w:rPr>
      <w:rFonts w:ascii="Times New Roman" w:hAnsi="Times New Roman"/>
      <w:sz w:val="28"/>
    </w:rPr>
  </w:style>
  <w:style w:type="paragraph" w:customStyle="1" w:styleId="CharChar2">
    <w:name w:val="Char Char Знак Знак Знак Знак Знак Знак Знак"/>
    <w:basedOn w:val="a0"/>
    <w:rsid w:val="00146F4A"/>
    <w:pPr>
      <w:tabs>
        <w:tab w:val="left" w:pos="709"/>
      </w:tabs>
      <w:suppressAutoHyphens/>
    </w:pPr>
    <w:rPr>
      <w:rFonts w:ascii="Tahoma" w:hAnsi="Tahoma"/>
      <w:lang w:val="pl-PL" w:eastAsia="pl-PL"/>
    </w:rPr>
  </w:style>
  <w:style w:type="paragraph" w:customStyle="1" w:styleId="NormalParagraph">
    <w:name w:val="Normal Paragraph"/>
    <w:basedOn w:val="a0"/>
    <w:rsid w:val="00146F4A"/>
    <w:pPr>
      <w:widowControl w:val="0"/>
      <w:spacing w:after="120"/>
    </w:pPr>
    <w:rPr>
      <w:sz w:val="22"/>
      <w:szCs w:val="22"/>
      <w:lang w:val="en-GB" w:eastAsia="en-US"/>
    </w:rPr>
  </w:style>
  <w:style w:type="paragraph" w:customStyle="1" w:styleId="CharCharChar1CharCharCharCharCharChar">
    <w:name w:val="Char Char Char1 Char Char Char Char Char Char"/>
    <w:basedOn w:val="a0"/>
    <w:rsid w:val="00146F4A"/>
    <w:pPr>
      <w:tabs>
        <w:tab w:val="left" w:pos="709"/>
      </w:tabs>
    </w:pPr>
    <w:rPr>
      <w:rFonts w:ascii="Tahoma" w:hAnsi="Tahoma"/>
      <w:lang w:val="pl-PL" w:eastAsia="pl-PL"/>
    </w:rPr>
  </w:style>
  <w:style w:type="paragraph" w:customStyle="1" w:styleId="CharCharCharCharCharChar1">
    <w:name w:val="Char Char Char Char Char Char1"/>
    <w:basedOn w:val="a0"/>
    <w:rsid w:val="00146F4A"/>
    <w:pPr>
      <w:tabs>
        <w:tab w:val="left" w:pos="709"/>
      </w:tabs>
    </w:pPr>
    <w:rPr>
      <w:rFonts w:ascii="Tahoma" w:hAnsi="Tahoma"/>
      <w:lang w:val="pl-PL" w:eastAsia="pl-PL"/>
    </w:rPr>
  </w:style>
  <w:style w:type="paragraph" w:customStyle="1" w:styleId="firstline">
    <w:name w:val="firstline"/>
    <w:basedOn w:val="a0"/>
    <w:rsid w:val="00146F4A"/>
    <w:pPr>
      <w:spacing w:line="240" w:lineRule="atLeast"/>
      <w:ind w:firstLine="640"/>
      <w:jc w:val="both"/>
    </w:pPr>
    <w:rPr>
      <w:color w:val="000000"/>
    </w:rPr>
  </w:style>
  <w:style w:type="paragraph" w:styleId="affd">
    <w:name w:val="caption"/>
    <w:basedOn w:val="a0"/>
    <w:next w:val="a0"/>
    <w:qFormat/>
    <w:rsid w:val="00146F4A"/>
    <w:rPr>
      <w:b/>
      <w:bCs/>
      <w:sz w:val="20"/>
      <w:szCs w:val="20"/>
      <w:lang w:val="en-US" w:eastAsia="en-US"/>
    </w:rPr>
  </w:style>
  <w:style w:type="paragraph" w:customStyle="1" w:styleId="BodyText21">
    <w:name w:val="Body Text 21"/>
    <w:basedOn w:val="a0"/>
    <w:rsid w:val="00146F4A"/>
    <w:pPr>
      <w:widowControl w:val="0"/>
      <w:overflowPunct w:val="0"/>
      <w:autoSpaceDE w:val="0"/>
      <w:autoSpaceDN w:val="0"/>
      <w:adjustRightInd w:val="0"/>
      <w:jc w:val="center"/>
      <w:textAlignment w:val="baseline"/>
    </w:pPr>
    <w:rPr>
      <w:b/>
      <w:szCs w:val="20"/>
      <w:lang w:val="en-US" w:eastAsia="en-US"/>
    </w:rPr>
  </w:style>
  <w:style w:type="paragraph" w:customStyle="1" w:styleId="13">
    <w:name w:val="Списък на абзаци1"/>
    <w:basedOn w:val="a0"/>
    <w:uiPriority w:val="99"/>
    <w:rsid w:val="00146F4A"/>
    <w:pPr>
      <w:ind w:left="720"/>
      <w:contextualSpacing/>
    </w:pPr>
    <w:rPr>
      <w:sz w:val="20"/>
      <w:szCs w:val="20"/>
    </w:rPr>
  </w:style>
  <w:style w:type="paragraph" w:customStyle="1" w:styleId="14">
    <w:name w:val="Без разредка1"/>
    <w:rsid w:val="00146F4A"/>
    <w:pPr>
      <w:spacing w:after="0" w:line="240" w:lineRule="auto"/>
    </w:pPr>
    <w:rPr>
      <w:rFonts w:ascii="Times New Roman" w:eastAsia="Calibri" w:hAnsi="Times New Roman" w:cs="Times New Roman"/>
      <w:sz w:val="24"/>
      <w:szCs w:val="20"/>
      <w:lang w:val="en-US"/>
    </w:rPr>
  </w:style>
  <w:style w:type="character" w:customStyle="1" w:styleId="25">
    <w:name w:val="Основен текст (2)_"/>
    <w:link w:val="26"/>
    <w:locked/>
    <w:rsid w:val="00146F4A"/>
    <w:rPr>
      <w:rFonts w:ascii="Arial Narrow" w:hAnsi="Arial Narrow"/>
      <w:sz w:val="19"/>
      <w:shd w:val="clear" w:color="auto" w:fill="FFFFFF"/>
    </w:rPr>
  </w:style>
  <w:style w:type="paragraph" w:customStyle="1" w:styleId="26">
    <w:name w:val="Основен текст (2)"/>
    <w:basedOn w:val="a0"/>
    <w:link w:val="25"/>
    <w:rsid w:val="00146F4A"/>
    <w:pPr>
      <w:shd w:val="clear" w:color="auto" w:fill="FFFFFF"/>
      <w:spacing w:line="240" w:lineRule="atLeast"/>
    </w:pPr>
    <w:rPr>
      <w:rFonts w:ascii="Arial Narrow" w:eastAsiaTheme="minorHAnsi" w:hAnsi="Arial Narrow" w:cstheme="minorBidi"/>
      <w:sz w:val="19"/>
      <w:szCs w:val="22"/>
      <w:shd w:val="clear" w:color="auto" w:fill="FFFFFF"/>
      <w:lang w:eastAsia="en-US"/>
    </w:rPr>
  </w:style>
  <w:style w:type="character" w:customStyle="1" w:styleId="35">
    <w:name w:val="Основен текст (3)_"/>
    <w:link w:val="36"/>
    <w:locked/>
    <w:rsid w:val="00146F4A"/>
    <w:rPr>
      <w:rFonts w:ascii="Arial Narrow" w:hAnsi="Arial Narrow"/>
      <w:sz w:val="19"/>
      <w:shd w:val="clear" w:color="auto" w:fill="FFFFFF"/>
    </w:rPr>
  </w:style>
  <w:style w:type="paragraph" w:customStyle="1" w:styleId="36">
    <w:name w:val="Основен текст (3)"/>
    <w:basedOn w:val="a0"/>
    <w:link w:val="35"/>
    <w:rsid w:val="00146F4A"/>
    <w:pPr>
      <w:shd w:val="clear" w:color="auto" w:fill="FFFFFF"/>
      <w:spacing w:line="240" w:lineRule="atLeast"/>
    </w:pPr>
    <w:rPr>
      <w:rFonts w:ascii="Arial Narrow" w:eastAsiaTheme="minorHAnsi" w:hAnsi="Arial Narrow" w:cstheme="minorBidi"/>
      <w:sz w:val="19"/>
      <w:szCs w:val="22"/>
      <w:shd w:val="clear" w:color="auto" w:fill="FFFFFF"/>
      <w:lang w:eastAsia="en-US"/>
    </w:rPr>
  </w:style>
  <w:style w:type="character" w:customStyle="1" w:styleId="15">
    <w:name w:val="Заглавие #1_"/>
    <w:link w:val="16"/>
    <w:locked/>
    <w:rsid w:val="00146F4A"/>
    <w:rPr>
      <w:rFonts w:ascii="Arial Narrow" w:hAnsi="Arial Narrow"/>
      <w:sz w:val="23"/>
      <w:shd w:val="clear" w:color="auto" w:fill="FFFFFF"/>
    </w:rPr>
  </w:style>
  <w:style w:type="paragraph" w:customStyle="1" w:styleId="16">
    <w:name w:val="Заглавие #1"/>
    <w:basedOn w:val="a0"/>
    <w:link w:val="15"/>
    <w:rsid w:val="00146F4A"/>
    <w:pPr>
      <w:shd w:val="clear" w:color="auto" w:fill="FFFFFF"/>
      <w:spacing w:before="300" w:line="298" w:lineRule="exact"/>
      <w:ind w:firstLine="360"/>
      <w:jc w:val="both"/>
      <w:outlineLvl w:val="0"/>
    </w:pPr>
    <w:rPr>
      <w:rFonts w:ascii="Arial Narrow" w:eastAsiaTheme="minorHAnsi" w:hAnsi="Arial Narrow" w:cstheme="minorBidi"/>
      <w:sz w:val="23"/>
      <w:szCs w:val="22"/>
      <w:shd w:val="clear" w:color="auto" w:fill="FFFFFF"/>
      <w:lang w:eastAsia="en-US"/>
    </w:rPr>
  </w:style>
  <w:style w:type="character" w:customStyle="1" w:styleId="affe">
    <w:name w:val="Основен текст + Удебелен"/>
    <w:rsid w:val="00146F4A"/>
    <w:rPr>
      <w:rFonts w:ascii="Arial Narrow" w:eastAsia="Times New Roman" w:hAnsi="Arial Narrow"/>
      <w:b/>
      <w:w w:val="100"/>
      <w:sz w:val="23"/>
      <w:shd w:val="clear" w:color="auto" w:fill="FFFFFF"/>
    </w:rPr>
  </w:style>
  <w:style w:type="character" w:customStyle="1" w:styleId="51">
    <w:name w:val="Основен текст (5)_"/>
    <w:link w:val="52"/>
    <w:locked/>
    <w:rsid w:val="00146F4A"/>
    <w:rPr>
      <w:rFonts w:ascii="Arial Narrow" w:hAnsi="Arial Narrow"/>
      <w:sz w:val="23"/>
      <w:shd w:val="clear" w:color="auto" w:fill="FFFFFF"/>
    </w:rPr>
  </w:style>
  <w:style w:type="paragraph" w:customStyle="1" w:styleId="52">
    <w:name w:val="Основен текст (5)"/>
    <w:basedOn w:val="a0"/>
    <w:link w:val="51"/>
    <w:rsid w:val="00146F4A"/>
    <w:pPr>
      <w:shd w:val="clear" w:color="auto" w:fill="FFFFFF"/>
      <w:spacing w:line="302" w:lineRule="exact"/>
      <w:ind w:firstLine="360"/>
      <w:jc w:val="both"/>
    </w:pPr>
    <w:rPr>
      <w:rFonts w:ascii="Arial Narrow" w:eastAsiaTheme="minorHAnsi" w:hAnsi="Arial Narrow" w:cstheme="minorBidi"/>
      <w:sz w:val="23"/>
      <w:szCs w:val="22"/>
      <w:shd w:val="clear" w:color="auto" w:fill="FFFFFF"/>
      <w:lang w:eastAsia="en-US"/>
    </w:rPr>
  </w:style>
  <w:style w:type="character" w:customStyle="1" w:styleId="27">
    <w:name w:val="Заглавие на изображение (2)_"/>
    <w:link w:val="28"/>
    <w:locked/>
    <w:rsid w:val="00146F4A"/>
    <w:rPr>
      <w:rFonts w:ascii="Arial Narrow" w:hAnsi="Arial Narrow"/>
      <w:sz w:val="19"/>
      <w:shd w:val="clear" w:color="auto" w:fill="FFFFFF"/>
    </w:rPr>
  </w:style>
  <w:style w:type="paragraph" w:customStyle="1" w:styleId="28">
    <w:name w:val="Заглавие на изображение (2)"/>
    <w:basedOn w:val="a0"/>
    <w:link w:val="27"/>
    <w:rsid w:val="00146F4A"/>
    <w:pPr>
      <w:shd w:val="clear" w:color="auto" w:fill="FFFFFF"/>
      <w:spacing w:line="240" w:lineRule="atLeast"/>
    </w:pPr>
    <w:rPr>
      <w:rFonts w:ascii="Arial Narrow" w:eastAsiaTheme="minorHAnsi" w:hAnsi="Arial Narrow" w:cstheme="minorBidi"/>
      <w:sz w:val="19"/>
      <w:szCs w:val="22"/>
      <w:shd w:val="clear" w:color="auto" w:fill="FFFFFF"/>
      <w:lang w:eastAsia="en-US"/>
    </w:rPr>
  </w:style>
  <w:style w:type="character" w:customStyle="1" w:styleId="37">
    <w:name w:val="Заглавие на изображение (3)_"/>
    <w:link w:val="38"/>
    <w:locked/>
    <w:rsid w:val="00146F4A"/>
    <w:rPr>
      <w:rFonts w:ascii="Arial Narrow" w:hAnsi="Arial Narrow"/>
      <w:sz w:val="19"/>
      <w:shd w:val="clear" w:color="auto" w:fill="FFFFFF"/>
    </w:rPr>
  </w:style>
  <w:style w:type="paragraph" w:customStyle="1" w:styleId="38">
    <w:name w:val="Заглавие на изображение (3)"/>
    <w:basedOn w:val="a0"/>
    <w:link w:val="37"/>
    <w:rsid w:val="00146F4A"/>
    <w:pPr>
      <w:shd w:val="clear" w:color="auto" w:fill="FFFFFF"/>
      <w:spacing w:line="240" w:lineRule="atLeast"/>
    </w:pPr>
    <w:rPr>
      <w:rFonts w:ascii="Arial Narrow" w:eastAsiaTheme="minorHAnsi" w:hAnsi="Arial Narrow" w:cstheme="minorBidi"/>
      <w:sz w:val="19"/>
      <w:szCs w:val="22"/>
      <w:shd w:val="clear" w:color="auto" w:fill="FFFFFF"/>
      <w:lang w:eastAsia="en-US"/>
    </w:rPr>
  </w:style>
  <w:style w:type="character" w:customStyle="1" w:styleId="39">
    <w:name w:val="Заглавие #3_"/>
    <w:link w:val="3a"/>
    <w:locked/>
    <w:rsid w:val="00146F4A"/>
    <w:rPr>
      <w:rFonts w:ascii="Arial Narrow" w:hAnsi="Arial Narrow"/>
      <w:sz w:val="21"/>
      <w:shd w:val="clear" w:color="auto" w:fill="FFFFFF"/>
    </w:rPr>
  </w:style>
  <w:style w:type="paragraph" w:customStyle="1" w:styleId="3a">
    <w:name w:val="Заглавие #3"/>
    <w:basedOn w:val="a0"/>
    <w:link w:val="39"/>
    <w:rsid w:val="00146F4A"/>
    <w:pPr>
      <w:shd w:val="clear" w:color="auto" w:fill="FFFFFF"/>
      <w:spacing w:before="540" w:after="120" w:line="240" w:lineRule="atLeast"/>
      <w:jc w:val="both"/>
      <w:outlineLvl w:val="2"/>
    </w:pPr>
    <w:rPr>
      <w:rFonts w:ascii="Arial Narrow" w:eastAsiaTheme="minorHAnsi" w:hAnsi="Arial Narrow" w:cstheme="minorBidi"/>
      <w:sz w:val="21"/>
      <w:szCs w:val="22"/>
      <w:shd w:val="clear" w:color="auto" w:fill="FFFFFF"/>
      <w:lang w:eastAsia="en-US"/>
    </w:rPr>
  </w:style>
  <w:style w:type="character" w:customStyle="1" w:styleId="91">
    <w:name w:val="Основен текст (9)_"/>
    <w:link w:val="92"/>
    <w:locked/>
    <w:rsid w:val="00146F4A"/>
    <w:rPr>
      <w:rFonts w:ascii="Arial Narrow" w:hAnsi="Arial Narrow"/>
      <w:sz w:val="21"/>
      <w:shd w:val="clear" w:color="auto" w:fill="FFFFFF"/>
    </w:rPr>
  </w:style>
  <w:style w:type="paragraph" w:customStyle="1" w:styleId="92">
    <w:name w:val="Основен текст (9)"/>
    <w:basedOn w:val="a0"/>
    <w:link w:val="91"/>
    <w:rsid w:val="00146F4A"/>
    <w:pPr>
      <w:shd w:val="clear" w:color="auto" w:fill="FFFFFF"/>
      <w:spacing w:before="120" w:after="540" w:line="240" w:lineRule="atLeast"/>
    </w:pPr>
    <w:rPr>
      <w:rFonts w:ascii="Arial Narrow" w:eastAsiaTheme="minorHAnsi" w:hAnsi="Arial Narrow" w:cstheme="minorBidi"/>
      <w:sz w:val="21"/>
      <w:szCs w:val="22"/>
      <w:shd w:val="clear" w:color="auto" w:fill="FFFFFF"/>
      <w:lang w:eastAsia="en-US"/>
    </w:rPr>
  </w:style>
  <w:style w:type="character" w:customStyle="1" w:styleId="100">
    <w:name w:val="Основен текст (10)_"/>
    <w:link w:val="101"/>
    <w:locked/>
    <w:rsid w:val="00146F4A"/>
    <w:rPr>
      <w:rFonts w:ascii="Arial Narrow" w:hAnsi="Arial Narrow"/>
      <w:sz w:val="21"/>
      <w:shd w:val="clear" w:color="auto" w:fill="FFFFFF"/>
    </w:rPr>
  </w:style>
  <w:style w:type="paragraph" w:customStyle="1" w:styleId="101">
    <w:name w:val="Основен текст (10)"/>
    <w:basedOn w:val="a0"/>
    <w:link w:val="100"/>
    <w:rsid w:val="00146F4A"/>
    <w:pPr>
      <w:shd w:val="clear" w:color="auto" w:fill="FFFFFF"/>
      <w:spacing w:before="240" w:after="60" w:line="240" w:lineRule="atLeast"/>
      <w:jc w:val="both"/>
    </w:pPr>
    <w:rPr>
      <w:rFonts w:ascii="Arial Narrow" w:eastAsiaTheme="minorHAnsi" w:hAnsi="Arial Narrow" w:cstheme="minorBidi"/>
      <w:sz w:val="21"/>
      <w:szCs w:val="22"/>
      <w:shd w:val="clear" w:color="auto" w:fill="FFFFFF"/>
      <w:lang w:eastAsia="en-US"/>
    </w:rPr>
  </w:style>
  <w:style w:type="paragraph" w:customStyle="1" w:styleId="Char0">
    <w:name w:val="Char Знак Знак"/>
    <w:basedOn w:val="a0"/>
    <w:rsid w:val="00146F4A"/>
    <w:pPr>
      <w:tabs>
        <w:tab w:val="left" w:pos="709"/>
      </w:tabs>
    </w:pPr>
    <w:rPr>
      <w:rFonts w:ascii="Tahoma" w:hAnsi="Tahoma"/>
      <w:lang w:val="pl-PL" w:eastAsia="pl-PL"/>
    </w:rPr>
  </w:style>
  <w:style w:type="paragraph" w:customStyle="1" w:styleId="14CharChar">
    <w:name w:val="Знак Знак14 Char Char Знак Знак"/>
    <w:basedOn w:val="a0"/>
    <w:rsid w:val="00146F4A"/>
    <w:pPr>
      <w:tabs>
        <w:tab w:val="left" w:pos="709"/>
      </w:tabs>
    </w:pPr>
    <w:rPr>
      <w:rFonts w:ascii="Tahoma" w:hAnsi="Tahoma"/>
      <w:lang w:val="pl-PL" w:eastAsia="pl-PL"/>
    </w:rPr>
  </w:style>
  <w:style w:type="paragraph" w:customStyle="1" w:styleId="NoSpacing1">
    <w:name w:val="No Spacing1"/>
    <w:rsid w:val="00146F4A"/>
    <w:pPr>
      <w:spacing w:after="0" w:line="240" w:lineRule="auto"/>
    </w:pPr>
    <w:rPr>
      <w:rFonts w:ascii="Times New Roman" w:eastAsia="Batang" w:hAnsi="Times New Roman" w:cs="Times New Roman"/>
      <w:sz w:val="24"/>
      <w:szCs w:val="24"/>
      <w:lang w:val="en-US"/>
    </w:rPr>
  </w:style>
  <w:style w:type="paragraph" w:customStyle="1" w:styleId="CharChar10CharCharCharChar">
    <w:name w:val="Char Char10 Char Char Char Char"/>
    <w:basedOn w:val="a0"/>
    <w:rsid w:val="00146F4A"/>
    <w:pPr>
      <w:tabs>
        <w:tab w:val="left" w:pos="709"/>
      </w:tabs>
    </w:pPr>
    <w:rPr>
      <w:rFonts w:ascii="Tahoma" w:hAnsi="Tahoma"/>
      <w:lang w:val="pl-PL" w:eastAsia="pl-PL"/>
    </w:rPr>
  </w:style>
  <w:style w:type="character" w:customStyle="1" w:styleId="CharChar20">
    <w:name w:val="Char Char20"/>
    <w:rsid w:val="00146F4A"/>
    <w:rPr>
      <w:rFonts w:ascii="Arial" w:hAnsi="Arial"/>
      <w:b/>
      <w:kern w:val="32"/>
      <w:sz w:val="32"/>
      <w:lang w:val="en-GB" w:eastAsia="fr-FR"/>
    </w:rPr>
  </w:style>
  <w:style w:type="character" w:customStyle="1" w:styleId="CharChar19">
    <w:name w:val="Char Char19"/>
    <w:rsid w:val="00146F4A"/>
    <w:rPr>
      <w:sz w:val="24"/>
      <w:lang w:val="en-GB" w:eastAsia="en-US"/>
    </w:rPr>
  </w:style>
  <w:style w:type="paragraph" w:customStyle="1" w:styleId="tigrseq">
    <w:name w:val="tigrseq"/>
    <w:basedOn w:val="a0"/>
    <w:rsid w:val="00146F4A"/>
    <w:pPr>
      <w:spacing w:before="100" w:beforeAutospacing="1" w:after="100" w:afterAutospacing="1"/>
    </w:pPr>
  </w:style>
  <w:style w:type="paragraph" w:customStyle="1" w:styleId="17">
    <w:name w:val="Заглавие1"/>
    <w:basedOn w:val="a0"/>
    <w:rsid w:val="00146F4A"/>
    <w:pPr>
      <w:spacing w:before="100" w:beforeAutospacing="1" w:after="100" w:afterAutospacing="1"/>
    </w:pPr>
  </w:style>
  <w:style w:type="paragraph" w:customStyle="1" w:styleId="Style1">
    <w:name w:val="Style1"/>
    <w:basedOn w:val="a0"/>
    <w:rsid w:val="00146F4A"/>
    <w:pPr>
      <w:shd w:val="clear" w:color="auto" w:fill="FFFFFF"/>
      <w:spacing w:after="120" w:line="360" w:lineRule="auto"/>
      <w:jc w:val="center"/>
    </w:pPr>
    <w:rPr>
      <w:b/>
      <w:bCs/>
      <w:kern w:val="32"/>
      <w:u w:val="single"/>
    </w:rPr>
  </w:style>
  <w:style w:type="paragraph" w:customStyle="1" w:styleId="title1">
    <w:name w:val="title1"/>
    <w:basedOn w:val="a0"/>
    <w:rsid w:val="00146F4A"/>
    <w:pPr>
      <w:spacing w:before="100" w:beforeAutospacing="1" w:after="100" w:afterAutospacing="1"/>
      <w:jc w:val="center"/>
      <w:textAlignment w:val="center"/>
    </w:pPr>
    <w:rPr>
      <w:b/>
      <w:bCs/>
      <w:sz w:val="30"/>
      <w:szCs w:val="30"/>
    </w:rPr>
  </w:style>
  <w:style w:type="character" w:customStyle="1" w:styleId="historyitemselected1">
    <w:name w:val="historyitemselected1"/>
    <w:rsid w:val="00146F4A"/>
    <w:rPr>
      <w:b/>
      <w:color w:val="0086C6"/>
    </w:rPr>
  </w:style>
  <w:style w:type="paragraph" w:customStyle="1" w:styleId="Style5">
    <w:name w:val="Style5"/>
    <w:basedOn w:val="a0"/>
    <w:rsid w:val="00146F4A"/>
    <w:pPr>
      <w:widowControl w:val="0"/>
      <w:autoSpaceDE w:val="0"/>
      <w:autoSpaceDN w:val="0"/>
      <w:adjustRightInd w:val="0"/>
    </w:pPr>
  </w:style>
  <w:style w:type="paragraph" w:customStyle="1" w:styleId="Style8">
    <w:name w:val="Style8"/>
    <w:basedOn w:val="a0"/>
    <w:rsid w:val="00146F4A"/>
    <w:pPr>
      <w:widowControl w:val="0"/>
      <w:autoSpaceDE w:val="0"/>
      <w:autoSpaceDN w:val="0"/>
      <w:adjustRightInd w:val="0"/>
      <w:spacing w:line="250" w:lineRule="exact"/>
      <w:ind w:firstLine="365"/>
      <w:jc w:val="both"/>
    </w:pPr>
  </w:style>
  <w:style w:type="paragraph" w:customStyle="1" w:styleId="Style13">
    <w:name w:val="Style13"/>
    <w:basedOn w:val="a0"/>
    <w:rsid w:val="00146F4A"/>
    <w:pPr>
      <w:widowControl w:val="0"/>
      <w:autoSpaceDE w:val="0"/>
      <w:autoSpaceDN w:val="0"/>
      <w:adjustRightInd w:val="0"/>
      <w:spacing w:line="250" w:lineRule="exact"/>
      <w:ind w:firstLine="360"/>
      <w:jc w:val="both"/>
    </w:pPr>
  </w:style>
  <w:style w:type="paragraph" w:customStyle="1" w:styleId="Style16">
    <w:name w:val="Style16"/>
    <w:basedOn w:val="a0"/>
    <w:uiPriority w:val="99"/>
    <w:rsid w:val="00146F4A"/>
    <w:pPr>
      <w:widowControl w:val="0"/>
      <w:autoSpaceDE w:val="0"/>
      <w:autoSpaceDN w:val="0"/>
      <w:adjustRightInd w:val="0"/>
      <w:spacing w:line="254" w:lineRule="exact"/>
      <w:ind w:firstLine="365"/>
    </w:pPr>
  </w:style>
  <w:style w:type="character" w:customStyle="1" w:styleId="FontStyle25">
    <w:name w:val="Font Style25"/>
    <w:rsid w:val="00146F4A"/>
    <w:rPr>
      <w:rFonts w:ascii="Times New Roman" w:hAnsi="Times New Roman"/>
      <w:sz w:val="20"/>
    </w:rPr>
  </w:style>
  <w:style w:type="character" w:customStyle="1" w:styleId="FontStyle26">
    <w:name w:val="Font Style26"/>
    <w:uiPriority w:val="99"/>
    <w:rsid w:val="00146F4A"/>
    <w:rPr>
      <w:rFonts w:ascii="Times New Roman" w:hAnsi="Times New Roman"/>
      <w:b/>
      <w:sz w:val="20"/>
    </w:rPr>
  </w:style>
  <w:style w:type="paragraph" w:styleId="HTML0">
    <w:name w:val="HTML Preformatted"/>
    <w:basedOn w:val="a0"/>
    <w:link w:val="HTML1"/>
    <w:rsid w:val="00146F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1">
    <w:name w:val="HTML стандартен Знак"/>
    <w:basedOn w:val="a1"/>
    <w:link w:val="HTML0"/>
    <w:rsid w:val="00146F4A"/>
    <w:rPr>
      <w:rFonts w:ascii="Courier New" w:eastAsia="Calibri" w:hAnsi="Courier New" w:cs="Courier New"/>
      <w:sz w:val="20"/>
      <w:szCs w:val="20"/>
      <w:lang w:eastAsia="bg-BG"/>
    </w:rPr>
  </w:style>
  <w:style w:type="paragraph" w:customStyle="1" w:styleId="ListParagraph1">
    <w:name w:val="List Paragraph1"/>
    <w:basedOn w:val="a0"/>
    <w:rsid w:val="00146F4A"/>
    <w:pPr>
      <w:ind w:left="720"/>
      <w:contextualSpacing/>
    </w:pPr>
  </w:style>
  <w:style w:type="character" w:customStyle="1" w:styleId="samedocreference">
    <w:name w:val="samedocreference"/>
    <w:rsid w:val="00146F4A"/>
    <w:rPr>
      <w:rFonts w:cs="Times New Roman"/>
    </w:rPr>
  </w:style>
  <w:style w:type="character" w:customStyle="1" w:styleId="alcapt2">
    <w:name w:val="al_capt2"/>
    <w:rsid w:val="00146F4A"/>
    <w:rPr>
      <w:rFonts w:cs="Times New Roman"/>
      <w:i/>
      <w:iCs/>
    </w:rPr>
  </w:style>
  <w:style w:type="character" w:customStyle="1" w:styleId="ala30">
    <w:name w:val="al_a30"/>
    <w:rsid w:val="00146F4A"/>
    <w:rPr>
      <w:rFonts w:cs="Times New Roman"/>
    </w:rPr>
  </w:style>
  <w:style w:type="character" w:customStyle="1" w:styleId="ala54">
    <w:name w:val="al_a54"/>
    <w:rsid w:val="00146F4A"/>
    <w:rPr>
      <w:rFonts w:cs="Times New Roman"/>
    </w:rPr>
  </w:style>
  <w:style w:type="character" w:customStyle="1" w:styleId="parcapt2">
    <w:name w:val="par_capt2"/>
    <w:rsid w:val="00146F4A"/>
    <w:rPr>
      <w:rFonts w:cs="Times New Roman"/>
      <w:b/>
      <w:bCs/>
    </w:rPr>
  </w:style>
  <w:style w:type="character" w:customStyle="1" w:styleId="ala60">
    <w:name w:val="al_a60"/>
    <w:rsid w:val="00146F4A"/>
    <w:rPr>
      <w:rFonts w:cs="Times New Roman"/>
    </w:rPr>
  </w:style>
  <w:style w:type="character" w:customStyle="1" w:styleId="ala61">
    <w:name w:val="al_a61"/>
    <w:rsid w:val="00146F4A"/>
    <w:rPr>
      <w:rFonts w:cs="Times New Roman"/>
    </w:rPr>
  </w:style>
  <w:style w:type="paragraph" w:styleId="afff">
    <w:name w:val="List"/>
    <w:basedOn w:val="a0"/>
    <w:uiPriority w:val="99"/>
    <w:rsid w:val="00146F4A"/>
    <w:pPr>
      <w:ind w:left="283" w:hanging="283"/>
    </w:pPr>
    <w:rPr>
      <w:rFonts w:ascii="Arial" w:eastAsia="Times New Roman" w:hAnsi="Arial"/>
      <w:szCs w:val="20"/>
    </w:rPr>
  </w:style>
  <w:style w:type="paragraph" w:customStyle="1" w:styleId="Pa11">
    <w:name w:val="Pa11"/>
    <w:basedOn w:val="a0"/>
    <w:next w:val="a0"/>
    <w:rsid w:val="00146F4A"/>
    <w:pPr>
      <w:autoSpaceDE w:val="0"/>
      <w:autoSpaceDN w:val="0"/>
      <w:adjustRightInd w:val="0"/>
      <w:spacing w:line="193" w:lineRule="atLeast"/>
    </w:pPr>
    <w:rPr>
      <w:rFonts w:ascii="TimokCYR" w:eastAsia="Times New Roman" w:hAnsi="TimokCYR"/>
    </w:rPr>
  </w:style>
  <w:style w:type="paragraph" w:styleId="a">
    <w:name w:val="List Bullet"/>
    <w:basedOn w:val="a0"/>
    <w:rsid w:val="00146F4A"/>
    <w:pPr>
      <w:numPr>
        <w:numId w:val="2"/>
      </w:numPr>
      <w:spacing w:after="240"/>
      <w:jc w:val="both"/>
    </w:pPr>
    <w:rPr>
      <w:rFonts w:eastAsia="Times New Roman"/>
      <w:szCs w:val="20"/>
      <w:lang w:val="en-GB" w:eastAsia="en-US"/>
    </w:rPr>
  </w:style>
  <w:style w:type="paragraph" w:customStyle="1" w:styleId="Style60">
    <w:name w:val="Style60"/>
    <w:basedOn w:val="a0"/>
    <w:rsid w:val="00146F4A"/>
    <w:pPr>
      <w:widowControl w:val="0"/>
      <w:autoSpaceDE w:val="0"/>
      <w:autoSpaceDN w:val="0"/>
      <w:adjustRightInd w:val="0"/>
      <w:spacing w:line="290" w:lineRule="exact"/>
      <w:jc w:val="both"/>
    </w:pPr>
    <w:rPr>
      <w:rFonts w:ascii="Arial Narrow" w:eastAsia="Times New Roman" w:hAnsi="Arial Narrow"/>
    </w:rPr>
  </w:style>
  <w:style w:type="character" w:customStyle="1" w:styleId="FontStyle80">
    <w:name w:val="Font Style80"/>
    <w:rsid w:val="00146F4A"/>
    <w:rPr>
      <w:rFonts w:ascii="Times New Roman" w:hAnsi="Times New Roman" w:cs="Times New Roman"/>
      <w:b/>
      <w:bCs/>
      <w:sz w:val="22"/>
      <w:szCs w:val="22"/>
    </w:rPr>
  </w:style>
  <w:style w:type="character" w:customStyle="1" w:styleId="71">
    <w:name w:val="Знак Знак7"/>
    <w:rsid w:val="00146F4A"/>
    <w:rPr>
      <w:rFonts w:ascii="Calibri Light" w:hAnsi="Calibri Light"/>
      <w:b/>
      <w:bCs/>
      <w:kern w:val="32"/>
      <w:sz w:val="32"/>
      <w:szCs w:val="32"/>
      <w:lang w:val="bg-BG" w:eastAsia="bg-BG" w:bidi="ar-SA"/>
    </w:rPr>
  </w:style>
  <w:style w:type="character" w:customStyle="1" w:styleId="Char1">
    <w:name w:val="Знак Знак Char Знак"/>
    <w:aliases w:val="Знак Знак Char Знак Знак"/>
    <w:rsid w:val="00146F4A"/>
    <w:rPr>
      <w:rFonts w:ascii="Arial" w:hAnsi="Arial"/>
      <w:lang w:val="en-US" w:eastAsia="en-US" w:bidi="ar-SA"/>
    </w:rPr>
  </w:style>
  <w:style w:type="character" w:customStyle="1" w:styleId="61">
    <w:name w:val="Знак Знак6"/>
    <w:rsid w:val="00146F4A"/>
    <w:rPr>
      <w:sz w:val="24"/>
      <w:lang w:val="en-GB" w:eastAsia="en-US" w:bidi="ar-SA"/>
    </w:rPr>
  </w:style>
  <w:style w:type="character" w:customStyle="1" w:styleId="CharChar3">
    <w:name w:val="Char Char Знак Знак"/>
    <w:rsid w:val="00146F4A"/>
    <w:rPr>
      <w:b/>
      <w:sz w:val="24"/>
      <w:lang w:val="bg-BG" w:eastAsia="bg-BG" w:bidi="ar-SA"/>
    </w:rPr>
  </w:style>
  <w:style w:type="character" w:customStyle="1" w:styleId="53">
    <w:name w:val="Знак Знак5"/>
    <w:rsid w:val="00146F4A"/>
    <w:rPr>
      <w:rFonts w:ascii="Arial" w:hAnsi="Arial"/>
      <w:sz w:val="24"/>
      <w:lang w:val="en-AU" w:eastAsia="bg-BG" w:bidi="ar-SA"/>
    </w:rPr>
  </w:style>
  <w:style w:type="character" w:customStyle="1" w:styleId="29">
    <w:name w:val="Знак Знак2"/>
    <w:rsid w:val="00146F4A"/>
    <w:rPr>
      <w:rFonts w:ascii="Arial" w:hAnsi="Arial"/>
      <w:sz w:val="16"/>
      <w:szCs w:val="16"/>
      <w:lang w:val="bg-BG" w:eastAsia="bg-BG" w:bidi="ar-SA"/>
    </w:rPr>
  </w:style>
  <w:style w:type="character" w:customStyle="1" w:styleId="18">
    <w:name w:val="Знак Знак1"/>
    <w:rsid w:val="00146F4A"/>
    <w:rPr>
      <w:lang w:val="x-none" w:eastAsia="x-none" w:bidi="ar-SA"/>
    </w:rPr>
  </w:style>
  <w:style w:type="paragraph" w:customStyle="1" w:styleId="NoSpacing2">
    <w:name w:val="No Spacing2"/>
    <w:link w:val="NoSpacingChar"/>
    <w:qFormat/>
    <w:rsid w:val="00146F4A"/>
    <w:pPr>
      <w:spacing w:after="0" w:line="240" w:lineRule="auto"/>
    </w:pPr>
    <w:rPr>
      <w:rFonts w:ascii="Calibri" w:eastAsia="Calibri" w:hAnsi="Calibri" w:cs="Calibri"/>
      <w:lang w:val="en-US"/>
    </w:rPr>
  </w:style>
  <w:style w:type="character" w:customStyle="1" w:styleId="NoSpacingChar">
    <w:name w:val="No Spacing Char"/>
    <w:link w:val="NoSpacing2"/>
    <w:rsid w:val="00146F4A"/>
    <w:rPr>
      <w:rFonts w:ascii="Calibri" w:eastAsia="Calibri" w:hAnsi="Calibri" w:cs="Calibri"/>
      <w:lang w:val="en-US"/>
    </w:rPr>
  </w:style>
  <w:style w:type="character" w:customStyle="1" w:styleId="41">
    <w:name w:val="Основен текст (4)_"/>
    <w:link w:val="42"/>
    <w:rsid w:val="00146F4A"/>
    <w:rPr>
      <w:b/>
      <w:bCs/>
      <w:shd w:val="clear" w:color="auto" w:fill="FFFFFF"/>
    </w:rPr>
  </w:style>
  <w:style w:type="paragraph" w:customStyle="1" w:styleId="42">
    <w:name w:val="Основен текст (4)"/>
    <w:basedOn w:val="a0"/>
    <w:link w:val="41"/>
    <w:rsid w:val="00146F4A"/>
    <w:pPr>
      <w:widowControl w:val="0"/>
      <w:shd w:val="clear" w:color="auto" w:fill="FFFFFF"/>
      <w:spacing w:before="180" w:line="403" w:lineRule="exact"/>
      <w:jc w:val="both"/>
    </w:pPr>
    <w:rPr>
      <w:rFonts w:asciiTheme="minorHAnsi" w:eastAsiaTheme="minorHAnsi" w:hAnsiTheme="minorHAnsi" w:cstheme="minorBidi"/>
      <w:b/>
      <w:bCs/>
      <w:sz w:val="22"/>
      <w:szCs w:val="22"/>
      <w:shd w:val="clear" w:color="auto" w:fill="FFFFFF"/>
      <w:lang w:eastAsia="en-US"/>
    </w:rPr>
  </w:style>
  <w:style w:type="character" w:customStyle="1" w:styleId="320">
    <w:name w:val="Заглавие #3 (2)_"/>
    <w:link w:val="321"/>
    <w:rsid w:val="00146F4A"/>
    <w:rPr>
      <w:shd w:val="clear" w:color="auto" w:fill="FFFFFF"/>
    </w:rPr>
  </w:style>
  <w:style w:type="paragraph" w:customStyle="1" w:styleId="321">
    <w:name w:val="Заглавие #3 (2)"/>
    <w:basedOn w:val="a0"/>
    <w:link w:val="320"/>
    <w:rsid w:val="00146F4A"/>
    <w:pPr>
      <w:widowControl w:val="0"/>
      <w:shd w:val="clear" w:color="auto" w:fill="FFFFFF"/>
      <w:spacing w:after="120" w:line="0" w:lineRule="atLeast"/>
      <w:jc w:val="both"/>
      <w:outlineLvl w:val="2"/>
    </w:pPr>
    <w:rPr>
      <w:rFonts w:asciiTheme="minorHAnsi" w:eastAsiaTheme="minorHAnsi" w:hAnsiTheme="minorHAnsi" w:cstheme="minorBidi"/>
      <w:sz w:val="22"/>
      <w:szCs w:val="22"/>
      <w:shd w:val="clear" w:color="auto" w:fill="FFFFFF"/>
      <w:lang w:eastAsia="en-US"/>
    </w:rPr>
  </w:style>
  <w:style w:type="paragraph" w:styleId="1a">
    <w:name w:val="toc 1"/>
    <w:basedOn w:val="a0"/>
    <w:next w:val="a0"/>
    <w:autoRedefine/>
    <w:uiPriority w:val="39"/>
    <w:qFormat/>
    <w:rsid w:val="00146F4A"/>
    <w:pPr>
      <w:tabs>
        <w:tab w:val="right" w:leader="dot" w:pos="9967"/>
      </w:tabs>
      <w:jc w:val="both"/>
    </w:pPr>
    <w:rPr>
      <w:b/>
      <w:smallCaps/>
      <w:noProof/>
      <w:spacing w:val="5"/>
      <w:szCs w:val="20"/>
    </w:rPr>
  </w:style>
  <w:style w:type="character" w:customStyle="1" w:styleId="timark">
    <w:name w:val="timark"/>
    <w:rsid w:val="00146F4A"/>
  </w:style>
  <w:style w:type="paragraph" w:customStyle="1" w:styleId="afff0">
    <w:name w:val="Стил"/>
    <w:rsid w:val="00146F4A"/>
    <w:pPr>
      <w:autoSpaceDE w:val="0"/>
      <w:autoSpaceDN w:val="0"/>
      <w:adjustRightInd w:val="0"/>
      <w:spacing w:after="0" w:line="240" w:lineRule="auto"/>
      <w:ind w:left="140" w:right="140" w:firstLine="840"/>
      <w:jc w:val="both"/>
    </w:pPr>
    <w:rPr>
      <w:rFonts w:ascii="Times New Roman" w:eastAsia="Times New Roman" w:hAnsi="Times New Roman" w:cs="Times New Roman"/>
      <w:sz w:val="24"/>
      <w:szCs w:val="24"/>
      <w:lang w:eastAsia="bg-BG"/>
    </w:rPr>
  </w:style>
  <w:style w:type="character" w:customStyle="1" w:styleId="ala">
    <w:name w:val="al_a"/>
    <w:basedOn w:val="a1"/>
    <w:rsid w:val="00146F4A"/>
  </w:style>
  <w:style w:type="paragraph" w:customStyle="1" w:styleId="1b">
    <w:name w:val="т1"/>
    <w:rsid w:val="00146F4A"/>
    <w:pPr>
      <w:spacing w:before="480" w:after="240" w:line="360" w:lineRule="auto"/>
      <w:jc w:val="both"/>
    </w:pPr>
    <w:rPr>
      <w:rFonts w:ascii="Times New Roman" w:eastAsia="Times New Roman" w:hAnsi="Times New Roman" w:cs="Times New Roman"/>
      <w:b/>
      <w:bCs/>
      <w:caps/>
      <w:sz w:val="24"/>
      <w:szCs w:val="24"/>
      <w:u w:val="single"/>
      <w:lang w:eastAsia="bg-BG"/>
    </w:rPr>
  </w:style>
  <w:style w:type="character" w:customStyle="1" w:styleId="210">
    <w:name w:val="Знак Знак21"/>
    <w:locked/>
    <w:rsid w:val="00146F4A"/>
    <w:rPr>
      <w:rFonts w:ascii="Cambria" w:hAnsi="Cambria"/>
      <w:b/>
      <w:bCs/>
      <w:sz w:val="26"/>
      <w:szCs w:val="26"/>
      <w:lang w:val="bg-BG" w:eastAsia="bg-BG" w:bidi="ar-SA"/>
    </w:rPr>
  </w:style>
  <w:style w:type="character" w:customStyle="1" w:styleId="3b">
    <w:name w:val="Знак Знак3"/>
    <w:rsid w:val="00146F4A"/>
    <w:rPr>
      <w:rFonts w:ascii="Arial" w:hAnsi="Arial"/>
      <w:sz w:val="16"/>
      <w:szCs w:val="16"/>
      <w:lang w:val="bg-BG" w:eastAsia="bg-BG" w:bidi="ar-SA"/>
    </w:rPr>
  </w:style>
  <w:style w:type="paragraph" w:customStyle="1" w:styleId="NormalBold">
    <w:name w:val="NormalBold"/>
    <w:basedOn w:val="a0"/>
    <w:link w:val="NormalBoldChar"/>
    <w:rsid w:val="00146F4A"/>
    <w:pPr>
      <w:widowControl w:val="0"/>
    </w:pPr>
    <w:rPr>
      <w:rFonts w:eastAsia="Times New Roman"/>
      <w:b/>
      <w:szCs w:val="20"/>
    </w:rPr>
  </w:style>
  <w:style w:type="character" w:customStyle="1" w:styleId="NormalBoldChar">
    <w:name w:val="NormalBold Char"/>
    <w:link w:val="NormalBold"/>
    <w:locked/>
    <w:rsid w:val="00146F4A"/>
    <w:rPr>
      <w:rFonts w:ascii="Times New Roman" w:eastAsia="Times New Roman" w:hAnsi="Times New Roman" w:cs="Times New Roman"/>
      <w:b/>
      <w:sz w:val="24"/>
      <w:szCs w:val="20"/>
      <w:lang w:eastAsia="bg-BG"/>
    </w:rPr>
  </w:style>
  <w:style w:type="character" w:customStyle="1" w:styleId="DeltaViewInsertion">
    <w:name w:val="DeltaView Insertion"/>
    <w:rsid w:val="00146F4A"/>
    <w:rPr>
      <w:b/>
      <w:i/>
      <w:spacing w:val="0"/>
      <w:lang w:val="bg-BG" w:eastAsia="bg-BG"/>
    </w:rPr>
  </w:style>
  <w:style w:type="paragraph" w:customStyle="1" w:styleId="Text1">
    <w:name w:val="Text 1"/>
    <w:basedOn w:val="a0"/>
    <w:rsid w:val="00146F4A"/>
    <w:pPr>
      <w:spacing w:before="120" w:after="120"/>
      <w:ind w:left="850"/>
      <w:jc w:val="both"/>
    </w:pPr>
    <w:rPr>
      <w:szCs w:val="22"/>
    </w:rPr>
  </w:style>
  <w:style w:type="paragraph" w:customStyle="1" w:styleId="NormalLeft">
    <w:name w:val="Normal Left"/>
    <w:basedOn w:val="a0"/>
    <w:rsid w:val="00146F4A"/>
    <w:pPr>
      <w:spacing w:before="120" w:after="120"/>
    </w:pPr>
    <w:rPr>
      <w:szCs w:val="22"/>
    </w:rPr>
  </w:style>
  <w:style w:type="paragraph" w:customStyle="1" w:styleId="Tiret0">
    <w:name w:val="Tiret 0"/>
    <w:basedOn w:val="a0"/>
    <w:rsid w:val="00146F4A"/>
    <w:pPr>
      <w:numPr>
        <w:numId w:val="3"/>
      </w:numPr>
      <w:spacing w:before="120" w:after="120"/>
      <w:jc w:val="both"/>
    </w:pPr>
    <w:rPr>
      <w:szCs w:val="22"/>
    </w:rPr>
  </w:style>
  <w:style w:type="paragraph" w:customStyle="1" w:styleId="Tiret1">
    <w:name w:val="Tiret 1"/>
    <w:basedOn w:val="a0"/>
    <w:rsid w:val="00146F4A"/>
    <w:pPr>
      <w:numPr>
        <w:numId w:val="4"/>
      </w:numPr>
      <w:spacing w:before="120" w:after="120"/>
      <w:jc w:val="both"/>
    </w:pPr>
    <w:rPr>
      <w:szCs w:val="22"/>
    </w:rPr>
  </w:style>
  <w:style w:type="paragraph" w:customStyle="1" w:styleId="NumPar1">
    <w:name w:val="NumPar 1"/>
    <w:basedOn w:val="a0"/>
    <w:next w:val="Text1"/>
    <w:rsid w:val="00146F4A"/>
    <w:pPr>
      <w:numPr>
        <w:numId w:val="5"/>
      </w:numPr>
      <w:spacing w:before="120" w:after="120"/>
      <w:jc w:val="both"/>
    </w:pPr>
    <w:rPr>
      <w:szCs w:val="22"/>
    </w:rPr>
  </w:style>
  <w:style w:type="paragraph" w:customStyle="1" w:styleId="NumPar2">
    <w:name w:val="NumPar 2"/>
    <w:basedOn w:val="a0"/>
    <w:next w:val="Text1"/>
    <w:rsid w:val="00146F4A"/>
    <w:pPr>
      <w:numPr>
        <w:ilvl w:val="1"/>
        <w:numId w:val="5"/>
      </w:numPr>
      <w:spacing w:before="120" w:after="120"/>
      <w:jc w:val="both"/>
    </w:pPr>
    <w:rPr>
      <w:szCs w:val="22"/>
    </w:rPr>
  </w:style>
  <w:style w:type="paragraph" w:customStyle="1" w:styleId="NumPar3">
    <w:name w:val="NumPar 3"/>
    <w:basedOn w:val="a0"/>
    <w:next w:val="Text1"/>
    <w:rsid w:val="00146F4A"/>
    <w:pPr>
      <w:numPr>
        <w:ilvl w:val="2"/>
        <w:numId w:val="5"/>
      </w:numPr>
      <w:spacing w:before="120" w:after="120"/>
      <w:jc w:val="both"/>
    </w:pPr>
    <w:rPr>
      <w:szCs w:val="22"/>
    </w:rPr>
  </w:style>
  <w:style w:type="paragraph" w:customStyle="1" w:styleId="NumPar4">
    <w:name w:val="NumPar 4"/>
    <w:basedOn w:val="a0"/>
    <w:next w:val="Text1"/>
    <w:rsid w:val="00146F4A"/>
    <w:pPr>
      <w:numPr>
        <w:ilvl w:val="3"/>
        <w:numId w:val="5"/>
      </w:numPr>
      <w:spacing w:before="120" w:after="120"/>
      <w:jc w:val="both"/>
    </w:pPr>
    <w:rPr>
      <w:szCs w:val="22"/>
    </w:rPr>
  </w:style>
  <w:style w:type="paragraph" w:customStyle="1" w:styleId="ChapterTitle">
    <w:name w:val="ChapterTitle"/>
    <w:basedOn w:val="a0"/>
    <w:next w:val="a0"/>
    <w:rsid w:val="00146F4A"/>
    <w:pPr>
      <w:keepNext/>
      <w:spacing w:before="120" w:after="360"/>
      <w:jc w:val="center"/>
    </w:pPr>
    <w:rPr>
      <w:b/>
      <w:sz w:val="32"/>
      <w:szCs w:val="22"/>
    </w:rPr>
  </w:style>
  <w:style w:type="paragraph" w:customStyle="1" w:styleId="SectionTitle">
    <w:name w:val="SectionTitle"/>
    <w:basedOn w:val="a0"/>
    <w:next w:val="10"/>
    <w:rsid w:val="00146F4A"/>
    <w:pPr>
      <w:keepNext/>
      <w:spacing w:before="120" w:after="360"/>
      <w:jc w:val="center"/>
    </w:pPr>
    <w:rPr>
      <w:b/>
      <w:smallCaps/>
      <w:sz w:val="28"/>
      <w:szCs w:val="22"/>
    </w:rPr>
  </w:style>
  <w:style w:type="paragraph" w:customStyle="1" w:styleId="Annexetitre">
    <w:name w:val="Annexe titre"/>
    <w:basedOn w:val="a0"/>
    <w:next w:val="a0"/>
    <w:rsid w:val="00146F4A"/>
    <w:pPr>
      <w:spacing w:before="120" w:after="120"/>
      <w:jc w:val="center"/>
    </w:pPr>
    <w:rPr>
      <w:b/>
      <w:szCs w:val="22"/>
      <w:u w:val="single"/>
    </w:rPr>
  </w:style>
  <w:style w:type="character" w:customStyle="1" w:styleId="ala44">
    <w:name w:val="al_a44"/>
    <w:rsid w:val="00146F4A"/>
    <w:rPr>
      <w:rFonts w:cs="Times New Roman"/>
    </w:rPr>
  </w:style>
  <w:style w:type="character" w:customStyle="1" w:styleId="ala67">
    <w:name w:val="al_a67"/>
    <w:rsid w:val="00146F4A"/>
    <w:rPr>
      <w:rFonts w:cs="Times New Roman"/>
    </w:rPr>
  </w:style>
  <w:style w:type="character" w:customStyle="1" w:styleId="ala46">
    <w:name w:val="al_a46"/>
    <w:rsid w:val="00146F4A"/>
    <w:rPr>
      <w:rFonts w:cs="Times New Roman"/>
    </w:rPr>
  </w:style>
  <w:style w:type="character" w:customStyle="1" w:styleId="Heading1Char">
    <w:name w:val="Heading 1 Char"/>
    <w:locked/>
    <w:rsid w:val="00146F4A"/>
    <w:rPr>
      <w:rFonts w:ascii="Arial" w:eastAsia="Calibri" w:hAnsi="Arial" w:cs="Arial"/>
      <w:b/>
      <w:bCs/>
      <w:kern w:val="32"/>
      <w:sz w:val="32"/>
      <w:szCs w:val="32"/>
      <w:lang w:val="en-AU" w:eastAsia="bg-BG" w:bidi="ar-SA"/>
    </w:rPr>
  </w:style>
  <w:style w:type="character" w:customStyle="1" w:styleId="Heading2Char">
    <w:name w:val="Heading 2 Char"/>
    <w:aliases w:val="Heading 2 Char1 Char,Heading 2 Char Char Char"/>
    <w:locked/>
    <w:rsid w:val="00146F4A"/>
    <w:rPr>
      <w:rFonts w:eastAsia="Calibri"/>
      <w:b/>
      <w:bCs/>
      <w:sz w:val="24"/>
      <w:szCs w:val="24"/>
      <w:lang w:val="bg-BG" w:eastAsia="en-US" w:bidi="ar-SA"/>
    </w:rPr>
  </w:style>
  <w:style w:type="character" w:customStyle="1" w:styleId="Heading3Char1">
    <w:name w:val="Heading 3 Char1"/>
    <w:aliases w:val="Heading 3 Char Char"/>
    <w:locked/>
    <w:rsid w:val="00146F4A"/>
    <w:rPr>
      <w:rFonts w:ascii="Arial" w:eastAsia="Calibri" w:hAnsi="Arial" w:cs="Arial"/>
      <w:b/>
      <w:bCs/>
      <w:sz w:val="26"/>
      <w:szCs w:val="26"/>
      <w:lang w:val="en-AU" w:eastAsia="bg-BG" w:bidi="ar-SA"/>
    </w:rPr>
  </w:style>
  <w:style w:type="character" w:customStyle="1" w:styleId="Heading4Char">
    <w:name w:val="Heading 4 Char"/>
    <w:locked/>
    <w:rsid w:val="00146F4A"/>
    <w:rPr>
      <w:rFonts w:eastAsia="Calibri"/>
      <w:b/>
      <w:bCs/>
      <w:sz w:val="28"/>
      <w:szCs w:val="28"/>
      <w:lang w:val="bg-BG" w:eastAsia="bg-BG" w:bidi="ar-SA"/>
    </w:rPr>
  </w:style>
  <w:style w:type="character" w:customStyle="1" w:styleId="Heading5Char">
    <w:name w:val="Heading 5 Char"/>
    <w:locked/>
    <w:rsid w:val="00146F4A"/>
    <w:rPr>
      <w:rFonts w:eastAsia="Calibri"/>
      <w:b/>
      <w:bCs/>
      <w:i/>
      <w:iCs/>
      <w:sz w:val="26"/>
      <w:szCs w:val="26"/>
      <w:lang w:val="en-US" w:eastAsia="bg-BG" w:bidi="ar-SA"/>
    </w:rPr>
  </w:style>
  <w:style w:type="character" w:customStyle="1" w:styleId="Heading6Char">
    <w:name w:val="Heading 6 Char"/>
    <w:locked/>
    <w:rsid w:val="00146F4A"/>
    <w:rPr>
      <w:rFonts w:eastAsia="Calibri"/>
      <w:b/>
      <w:bCs/>
      <w:sz w:val="22"/>
      <w:szCs w:val="22"/>
      <w:lang w:val="en-GB" w:eastAsia="en-US" w:bidi="ar-SA"/>
    </w:rPr>
  </w:style>
  <w:style w:type="character" w:customStyle="1" w:styleId="Heading7Char">
    <w:name w:val="Heading 7 Char"/>
    <w:locked/>
    <w:rsid w:val="00146F4A"/>
    <w:rPr>
      <w:rFonts w:eastAsia="Calibri"/>
      <w:sz w:val="24"/>
      <w:szCs w:val="24"/>
      <w:lang w:val="en-US" w:eastAsia="bg-BG" w:bidi="ar-SA"/>
    </w:rPr>
  </w:style>
  <w:style w:type="character" w:customStyle="1" w:styleId="Heading8Char">
    <w:name w:val="Heading 8 Char"/>
    <w:locked/>
    <w:rsid w:val="00146F4A"/>
    <w:rPr>
      <w:rFonts w:eastAsia="Calibri"/>
      <w:i/>
      <w:iCs/>
      <w:sz w:val="24"/>
      <w:szCs w:val="24"/>
      <w:lang w:val="en-GB" w:eastAsia="en-US" w:bidi="ar-SA"/>
    </w:rPr>
  </w:style>
  <w:style w:type="character" w:customStyle="1" w:styleId="Heading9Char">
    <w:name w:val="Heading 9 Char"/>
    <w:locked/>
    <w:rsid w:val="00146F4A"/>
    <w:rPr>
      <w:rFonts w:eastAsia="Calibri"/>
      <w:b/>
      <w:sz w:val="36"/>
      <w:u w:val="single"/>
      <w:lang w:val="en-US" w:eastAsia="en-US" w:bidi="ar-SA"/>
    </w:rPr>
  </w:style>
  <w:style w:type="character" w:customStyle="1" w:styleId="SubtitleChar">
    <w:name w:val="Subtitle Char"/>
    <w:locked/>
    <w:rsid w:val="00146F4A"/>
    <w:rPr>
      <w:rFonts w:eastAsia="Calibri"/>
      <w:sz w:val="24"/>
      <w:szCs w:val="24"/>
      <w:lang w:val="bg-BG" w:eastAsia="bg-BG" w:bidi="ar-SA"/>
    </w:rPr>
  </w:style>
  <w:style w:type="character" w:customStyle="1" w:styleId="BodyTextChar">
    <w:name w:val="Body Text Char"/>
    <w:aliases w:val="block style Char"/>
    <w:locked/>
    <w:rsid w:val="00146F4A"/>
    <w:rPr>
      <w:rFonts w:eastAsia="Calibri"/>
      <w:sz w:val="24"/>
      <w:szCs w:val="24"/>
      <w:lang w:val="bg-BG" w:eastAsia="en-US" w:bidi="ar-SA"/>
    </w:rPr>
  </w:style>
  <w:style w:type="character" w:customStyle="1" w:styleId="HeaderChar">
    <w:name w:val="Header Char"/>
    <w:locked/>
    <w:rsid w:val="00146F4A"/>
    <w:rPr>
      <w:rFonts w:eastAsia="Calibri"/>
      <w:sz w:val="28"/>
      <w:szCs w:val="28"/>
      <w:lang w:val="en-US" w:eastAsia="bg-BG" w:bidi="ar-SA"/>
    </w:rPr>
  </w:style>
  <w:style w:type="character" w:customStyle="1" w:styleId="FooterChar">
    <w:name w:val="Footer Char"/>
    <w:uiPriority w:val="99"/>
    <w:locked/>
    <w:rsid w:val="00146F4A"/>
    <w:rPr>
      <w:rFonts w:eastAsia="Calibri"/>
      <w:sz w:val="28"/>
      <w:szCs w:val="28"/>
      <w:lang w:val="en-US" w:eastAsia="bg-BG" w:bidi="ar-SA"/>
    </w:rPr>
  </w:style>
  <w:style w:type="character" w:customStyle="1" w:styleId="DocumentMapChar">
    <w:name w:val="Document Map Char"/>
    <w:semiHidden/>
    <w:locked/>
    <w:rsid w:val="00146F4A"/>
    <w:rPr>
      <w:rFonts w:ascii="Tahoma" w:eastAsia="Calibri" w:hAnsi="Tahoma" w:cs="Tahoma"/>
      <w:lang w:val="bg-BG" w:eastAsia="bg-BG" w:bidi="ar-SA"/>
    </w:rPr>
  </w:style>
  <w:style w:type="character" w:customStyle="1" w:styleId="PlainTextChar">
    <w:name w:val="Plain Text Char"/>
    <w:locked/>
    <w:rsid w:val="00146F4A"/>
    <w:rPr>
      <w:rFonts w:ascii="Courier New" w:eastAsia="Calibri" w:hAnsi="Courier New"/>
      <w:lang w:val="en-US" w:eastAsia="en-US" w:bidi="ar-SA"/>
    </w:rPr>
  </w:style>
  <w:style w:type="character" w:customStyle="1" w:styleId="CommentTextChar">
    <w:name w:val="Comment Text Char"/>
    <w:locked/>
    <w:rsid w:val="00146F4A"/>
    <w:rPr>
      <w:rFonts w:eastAsia="Calibri"/>
      <w:lang w:val="bg-BG" w:eastAsia="bg-BG" w:bidi="ar-SA"/>
    </w:rPr>
  </w:style>
  <w:style w:type="character" w:customStyle="1" w:styleId="CommentSubjectChar">
    <w:name w:val="Comment Subject Char"/>
    <w:locked/>
    <w:rsid w:val="00146F4A"/>
    <w:rPr>
      <w:rFonts w:eastAsia="Calibri"/>
      <w:b/>
      <w:bCs/>
      <w:lang w:val="bg-BG" w:eastAsia="bg-BG" w:bidi="ar-SA"/>
    </w:rPr>
  </w:style>
  <w:style w:type="character" w:customStyle="1" w:styleId="BodyTextIndent3Char">
    <w:name w:val="Body Text Indent 3 Char"/>
    <w:locked/>
    <w:rsid w:val="00146F4A"/>
    <w:rPr>
      <w:rFonts w:eastAsia="Calibri"/>
      <w:sz w:val="16"/>
      <w:szCs w:val="16"/>
      <w:lang w:val="bg-BG" w:eastAsia="bg-BG" w:bidi="ar-SA"/>
    </w:rPr>
  </w:style>
  <w:style w:type="character" w:customStyle="1" w:styleId="BodyTextIndentChar">
    <w:name w:val="Body Text Indent Char"/>
    <w:locked/>
    <w:rsid w:val="00146F4A"/>
    <w:rPr>
      <w:rFonts w:eastAsia="Calibri"/>
      <w:sz w:val="24"/>
      <w:szCs w:val="24"/>
      <w:lang w:val="bg-BG" w:eastAsia="bg-BG" w:bidi="ar-SA"/>
    </w:rPr>
  </w:style>
  <w:style w:type="character" w:customStyle="1" w:styleId="BodyText2Char">
    <w:name w:val="Body Text 2 Char"/>
    <w:locked/>
    <w:rsid w:val="00146F4A"/>
    <w:rPr>
      <w:rFonts w:eastAsia="Calibri"/>
      <w:sz w:val="24"/>
      <w:szCs w:val="24"/>
      <w:lang w:val="bg-BG" w:eastAsia="bg-BG" w:bidi="ar-SA"/>
    </w:rPr>
  </w:style>
  <w:style w:type="character" w:customStyle="1" w:styleId="BodyTextIndent2Char">
    <w:name w:val="Body Text Indent 2 Char"/>
    <w:locked/>
    <w:rsid w:val="00146F4A"/>
    <w:rPr>
      <w:rFonts w:eastAsia="Calibri"/>
      <w:sz w:val="28"/>
      <w:lang w:val="en-US" w:eastAsia="bg-BG" w:bidi="ar-SA"/>
    </w:rPr>
  </w:style>
  <w:style w:type="character" w:customStyle="1" w:styleId="TitleChar">
    <w:name w:val="Title Char"/>
    <w:locked/>
    <w:rsid w:val="00146F4A"/>
    <w:rPr>
      <w:rFonts w:eastAsia="Calibri"/>
      <w:b/>
      <w:sz w:val="28"/>
      <w:lang w:val="bg-BG" w:eastAsia="en-US" w:bidi="ar-SA"/>
    </w:rPr>
  </w:style>
  <w:style w:type="character" w:customStyle="1" w:styleId="BodyText3Char">
    <w:name w:val="Body Text 3 Char"/>
    <w:locked/>
    <w:rsid w:val="00146F4A"/>
    <w:rPr>
      <w:rFonts w:eastAsia="Calibri"/>
      <w:sz w:val="16"/>
      <w:szCs w:val="16"/>
      <w:lang w:val="en-GB" w:eastAsia="en-US" w:bidi="ar-SA"/>
    </w:rPr>
  </w:style>
  <w:style w:type="character" w:customStyle="1" w:styleId="HTMLPreformattedChar">
    <w:name w:val="HTML Preformatted Char"/>
    <w:locked/>
    <w:rsid w:val="00146F4A"/>
    <w:rPr>
      <w:rFonts w:ascii="Courier New" w:eastAsia="Calibri" w:hAnsi="Courier New" w:cs="Courier New"/>
      <w:lang w:val="bg-BG" w:eastAsia="bg-BG" w:bidi="ar-SA"/>
    </w:rPr>
  </w:style>
  <w:style w:type="character" w:customStyle="1" w:styleId="ala96">
    <w:name w:val="al_a96"/>
    <w:rsid w:val="00146F4A"/>
    <w:rPr>
      <w:rFonts w:cs="Times New Roman"/>
    </w:rPr>
  </w:style>
  <w:style w:type="paragraph" w:customStyle="1" w:styleId="CharCharCharCharCharChar1CharCharCharCharCharCharCharCharChar1CharCharCharCharCharCharCharCharCharCharCharChar1CharCharCharCharCharCharCharCharCharCharCharChar">
    <w:name w:val="Char Char Char Char Char Char1 Char Char Char Char Char Char Char Char Char1 Char Char Char Char Char Char Char Char Char Char Char Char1 Char Char Char Char Char Char Char Char Char Знак Знак Char Char Char"/>
    <w:basedOn w:val="a0"/>
    <w:rsid w:val="00146F4A"/>
    <w:pPr>
      <w:tabs>
        <w:tab w:val="left" w:pos="709"/>
      </w:tabs>
    </w:pPr>
    <w:rPr>
      <w:rFonts w:ascii="Tahoma" w:eastAsia="Times New Roman" w:hAnsi="Tahoma"/>
      <w:lang w:val="pl-PL" w:eastAsia="pl-PL"/>
    </w:rPr>
  </w:style>
  <w:style w:type="paragraph" w:styleId="2a">
    <w:name w:val="List 2"/>
    <w:basedOn w:val="a0"/>
    <w:rsid w:val="00146F4A"/>
    <w:pPr>
      <w:ind w:left="566" w:hanging="283"/>
    </w:pPr>
    <w:rPr>
      <w:rFonts w:eastAsia="Times New Roman"/>
    </w:rPr>
  </w:style>
  <w:style w:type="table" w:styleId="afff1">
    <w:name w:val="Table Grid"/>
    <w:basedOn w:val="a2"/>
    <w:rsid w:val="00146F4A"/>
    <w:pPr>
      <w:spacing w:after="0" w:line="240" w:lineRule="auto"/>
    </w:pPr>
    <w:rPr>
      <w:rFonts w:ascii="Times New Roman" w:eastAsia="Times New Roman" w:hAnsi="Times New Roman" w:cs="Times New Roman"/>
      <w:sz w:val="20"/>
      <w:szCs w:val="20"/>
      <w:lang w:eastAsia="bg-BG"/>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greenlight">
    <w:name w:val="greenlight"/>
    <w:basedOn w:val="a1"/>
    <w:rsid w:val="00146F4A"/>
  </w:style>
  <w:style w:type="character" w:customStyle="1" w:styleId="light">
    <w:name w:val="light"/>
    <w:basedOn w:val="a1"/>
    <w:rsid w:val="00146F4A"/>
  </w:style>
  <w:style w:type="paragraph" w:customStyle="1" w:styleId="CharCharCharCharCharChar2">
    <w:name w:val="Char Char Char Char Char Char"/>
    <w:basedOn w:val="a0"/>
    <w:rsid w:val="00146F4A"/>
    <w:pPr>
      <w:tabs>
        <w:tab w:val="left" w:pos="709"/>
      </w:tabs>
    </w:pPr>
    <w:rPr>
      <w:rFonts w:ascii="Tahoma" w:eastAsia="Times New Roman" w:hAnsi="Tahoma"/>
      <w:lang w:val="pl-PL" w:eastAsia="pl-PL"/>
    </w:rPr>
  </w:style>
  <w:style w:type="character" w:customStyle="1" w:styleId="1c">
    <w:name w:val="Заглавие на книга1"/>
    <w:uiPriority w:val="99"/>
    <w:rsid w:val="00146F4A"/>
    <w:rPr>
      <w:b/>
      <w:smallCaps/>
      <w:spacing w:val="5"/>
    </w:rPr>
  </w:style>
  <w:style w:type="paragraph" w:styleId="afff2">
    <w:name w:val="TOC Heading"/>
    <w:basedOn w:val="10"/>
    <w:next w:val="a0"/>
    <w:uiPriority w:val="39"/>
    <w:semiHidden/>
    <w:unhideWhenUsed/>
    <w:qFormat/>
    <w:rsid w:val="00146F4A"/>
    <w:pPr>
      <w:keepLines/>
      <w:spacing w:before="480" w:after="0" w:line="276" w:lineRule="auto"/>
      <w:outlineLvl w:val="9"/>
    </w:pPr>
    <w:rPr>
      <w:rFonts w:ascii="Cambria" w:eastAsia="Times New Roman" w:hAnsi="Cambria" w:cs="Times New Roman"/>
      <w:color w:val="365F91"/>
      <w:kern w:val="0"/>
      <w:sz w:val="28"/>
      <w:szCs w:val="28"/>
      <w:lang w:val="en-US" w:eastAsia="en-US"/>
    </w:rPr>
  </w:style>
  <w:style w:type="paragraph" w:styleId="3c">
    <w:name w:val="toc 3"/>
    <w:basedOn w:val="a0"/>
    <w:next w:val="a0"/>
    <w:autoRedefine/>
    <w:uiPriority w:val="39"/>
    <w:qFormat/>
    <w:rsid w:val="00146F4A"/>
    <w:pPr>
      <w:tabs>
        <w:tab w:val="right" w:leader="dot" w:pos="9962"/>
      </w:tabs>
    </w:pPr>
    <w:rPr>
      <w:rFonts w:eastAsia="SimHei"/>
      <w:b/>
      <w:smallCaps/>
      <w:noProof/>
      <w:spacing w:val="5"/>
      <w:u w:val="single"/>
    </w:rPr>
  </w:style>
  <w:style w:type="paragraph" w:styleId="2b">
    <w:name w:val="toc 2"/>
    <w:basedOn w:val="a0"/>
    <w:next w:val="a0"/>
    <w:autoRedefine/>
    <w:uiPriority w:val="39"/>
    <w:unhideWhenUsed/>
    <w:qFormat/>
    <w:rsid w:val="00146F4A"/>
    <w:pPr>
      <w:tabs>
        <w:tab w:val="right" w:leader="dot" w:pos="9962"/>
      </w:tabs>
      <w:ind w:left="221"/>
    </w:pPr>
    <w:rPr>
      <w:rFonts w:eastAsia="Times New Roman"/>
      <w:b/>
      <w:smallCaps/>
      <w:noProof/>
      <w:spacing w:val="5"/>
      <w:lang w:val="en-US" w:eastAsia="en-US"/>
    </w:rPr>
  </w:style>
  <w:style w:type="character" w:styleId="afff3">
    <w:name w:val="Intense Reference"/>
    <w:uiPriority w:val="32"/>
    <w:qFormat/>
    <w:rsid w:val="00146F4A"/>
    <w:rPr>
      <w:b/>
      <w:bCs/>
      <w:smallCaps/>
      <w:color w:val="C0504D"/>
      <w:spacing w:val="5"/>
      <w:u w:val="single"/>
    </w:rPr>
  </w:style>
  <w:style w:type="paragraph" w:styleId="afff4">
    <w:name w:val="No Spacing"/>
    <w:uiPriority w:val="1"/>
    <w:qFormat/>
    <w:rsid w:val="00146F4A"/>
    <w:pPr>
      <w:spacing w:after="0" w:line="240" w:lineRule="auto"/>
    </w:pPr>
    <w:rPr>
      <w:rFonts w:ascii="Calibri" w:eastAsia="Calibri" w:hAnsi="Calibri" w:cs="Times New Roman"/>
    </w:rPr>
  </w:style>
  <w:style w:type="character" w:styleId="afff5">
    <w:name w:val="Intense Emphasis"/>
    <w:uiPriority w:val="21"/>
    <w:qFormat/>
    <w:rsid w:val="00146F4A"/>
    <w:rPr>
      <w:b/>
      <w:bCs/>
      <w:i/>
      <w:iCs/>
      <w:color w:val="4F81BD"/>
    </w:rPr>
  </w:style>
  <w:style w:type="character" w:styleId="afff6">
    <w:name w:val="Subtle Reference"/>
    <w:uiPriority w:val="31"/>
    <w:qFormat/>
    <w:rsid w:val="00146F4A"/>
    <w:rPr>
      <w:smallCaps/>
      <w:color w:val="C0504D"/>
      <w:u w:val="single"/>
    </w:rPr>
  </w:style>
  <w:style w:type="paragraph" w:customStyle="1" w:styleId="Standard">
    <w:name w:val="Standard"/>
    <w:rsid w:val="00146F4A"/>
    <w:pPr>
      <w:suppressAutoHyphens/>
      <w:autoSpaceDN w:val="0"/>
      <w:spacing w:after="0" w:line="240" w:lineRule="auto"/>
      <w:textAlignment w:val="baseline"/>
    </w:pPr>
    <w:rPr>
      <w:rFonts w:ascii="Times New Roman" w:eastAsia="Times New Roman" w:hAnsi="Times New Roman" w:cs="Times New Roman"/>
      <w:kern w:val="3"/>
      <w:sz w:val="20"/>
      <w:szCs w:val="20"/>
      <w:lang w:val="en-AU" w:eastAsia="zh-CN"/>
    </w:rPr>
  </w:style>
  <w:style w:type="character" w:customStyle="1" w:styleId="alcapt">
    <w:name w:val="al_capt"/>
    <w:basedOn w:val="a1"/>
    <w:rsid w:val="00146F4A"/>
  </w:style>
  <w:style w:type="character" w:customStyle="1" w:styleId="apple-converted-space">
    <w:name w:val="apple-converted-space"/>
    <w:basedOn w:val="a1"/>
    <w:rsid w:val="00146F4A"/>
  </w:style>
  <w:style w:type="character" w:customStyle="1" w:styleId="alb">
    <w:name w:val="al_b"/>
    <w:basedOn w:val="a1"/>
    <w:rsid w:val="00146F4A"/>
  </w:style>
  <w:style w:type="character" w:customStyle="1" w:styleId="subpardislink">
    <w:name w:val="subpardislink"/>
    <w:basedOn w:val="a1"/>
    <w:rsid w:val="00146F4A"/>
  </w:style>
  <w:style w:type="paragraph" w:customStyle="1" w:styleId="ListParagraph2">
    <w:name w:val="List Paragraph2"/>
    <w:basedOn w:val="a0"/>
    <w:uiPriority w:val="99"/>
    <w:rsid w:val="00146F4A"/>
    <w:pPr>
      <w:ind w:left="720"/>
      <w:contextualSpacing/>
    </w:pPr>
    <w:rPr>
      <w:rFonts w:ascii="Calibri" w:eastAsia="Times New Roman" w:hAnsi="Calibri"/>
      <w:sz w:val="22"/>
      <w:szCs w:val="22"/>
      <w:lang w:eastAsia="en-US"/>
    </w:rPr>
  </w:style>
  <w:style w:type="character" w:customStyle="1" w:styleId="parcapt">
    <w:name w:val="par_capt"/>
    <w:basedOn w:val="a1"/>
    <w:uiPriority w:val="99"/>
    <w:rsid w:val="00146F4A"/>
  </w:style>
  <w:style w:type="character" w:customStyle="1" w:styleId="pardislink">
    <w:name w:val="pardislink"/>
    <w:basedOn w:val="a1"/>
    <w:rsid w:val="00146F4A"/>
  </w:style>
  <w:style w:type="character" w:customStyle="1" w:styleId="fasubpardislink">
    <w:name w:val="fasubpardislink"/>
    <w:basedOn w:val="a1"/>
    <w:rsid w:val="00146F4A"/>
  </w:style>
  <w:style w:type="paragraph" w:styleId="afff7">
    <w:name w:val="List Continue"/>
    <w:basedOn w:val="a0"/>
    <w:rsid w:val="00146F4A"/>
    <w:pPr>
      <w:spacing w:after="120"/>
      <w:ind w:left="283"/>
      <w:contextualSpacing/>
    </w:pPr>
  </w:style>
  <w:style w:type="paragraph" w:styleId="afff8">
    <w:name w:val="Body Text First Indent"/>
    <w:basedOn w:val="a7"/>
    <w:link w:val="afff9"/>
    <w:rsid w:val="00146F4A"/>
    <w:pPr>
      <w:spacing w:after="120"/>
      <w:ind w:firstLine="210"/>
      <w:jc w:val="left"/>
    </w:pPr>
    <w:rPr>
      <w:rFonts w:eastAsia="Times New Roman"/>
      <w:lang w:eastAsia="bg-BG"/>
    </w:rPr>
  </w:style>
  <w:style w:type="character" w:customStyle="1" w:styleId="afff9">
    <w:name w:val="Основен текст отстъп първи ред Знак"/>
    <w:basedOn w:val="a8"/>
    <w:link w:val="afff8"/>
    <w:rsid w:val="00146F4A"/>
    <w:rPr>
      <w:rFonts w:ascii="Times New Roman" w:eastAsia="Times New Roman" w:hAnsi="Times New Roman" w:cs="Times New Roman"/>
      <w:sz w:val="24"/>
      <w:szCs w:val="24"/>
      <w:lang w:eastAsia="bg-BG"/>
    </w:rPr>
  </w:style>
  <w:style w:type="character" w:customStyle="1" w:styleId="FontStyle24">
    <w:name w:val="Font Style24"/>
    <w:uiPriority w:val="99"/>
    <w:rsid w:val="00146F4A"/>
    <w:rPr>
      <w:rFonts w:ascii="Times New Roman" w:hAnsi="Times New Roman" w:cs="Times New Roman"/>
      <w:b/>
      <w:bCs/>
      <w:sz w:val="22"/>
      <w:szCs w:val="22"/>
    </w:rPr>
  </w:style>
  <w:style w:type="paragraph" w:styleId="afffa">
    <w:name w:val="endnote text"/>
    <w:basedOn w:val="a0"/>
    <w:link w:val="afffb"/>
    <w:rsid w:val="00146F4A"/>
    <w:rPr>
      <w:sz w:val="20"/>
      <w:szCs w:val="20"/>
      <w:lang w:val="x-none" w:eastAsia="x-none"/>
    </w:rPr>
  </w:style>
  <w:style w:type="character" w:customStyle="1" w:styleId="afffb">
    <w:name w:val="Текст на бележка в края Знак"/>
    <w:basedOn w:val="a1"/>
    <w:link w:val="afffa"/>
    <w:rsid w:val="00146F4A"/>
    <w:rPr>
      <w:rFonts w:ascii="Times New Roman" w:eastAsia="Calibri" w:hAnsi="Times New Roman" w:cs="Times New Roman"/>
      <w:sz w:val="20"/>
      <w:szCs w:val="20"/>
      <w:lang w:val="x-none" w:eastAsia="x-none"/>
    </w:rPr>
  </w:style>
  <w:style w:type="character" w:styleId="afffc">
    <w:name w:val="endnote reference"/>
    <w:rsid w:val="00146F4A"/>
    <w:rPr>
      <w:vertAlign w:val="superscript"/>
    </w:rPr>
  </w:style>
  <w:style w:type="character" w:customStyle="1" w:styleId="subparinclink">
    <w:name w:val="subparinclink"/>
    <w:basedOn w:val="a1"/>
    <w:rsid w:val="00146F4A"/>
  </w:style>
  <w:style w:type="character" w:customStyle="1" w:styleId="Bodytext4">
    <w:name w:val="Body text (4)_"/>
    <w:link w:val="Bodytext41"/>
    <w:rsid w:val="00146F4A"/>
    <w:rPr>
      <w:sz w:val="26"/>
      <w:szCs w:val="26"/>
      <w:shd w:val="clear" w:color="auto" w:fill="FFFFFF"/>
    </w:rPr>
  </w:style>
  <w:style w:type="paragraph" w:customStyle="1" w:styleId="Bodytext41">
    <w:name w:val="Body text (4)1"/>
    <w:basedOn w:val="a0"/>
    <w:link w:val="Bodytext4"/>
    <w:rsid w:val="00146F4A"/>
    <w:pPr>
      <w:widowControl w:val="0"/>
      <w:shd w:val="clear" w:color="auto" w:fill="FFFFFF"/>
      <w:spacing w:line="240" w:lineRule="atLeast"/>
      <w:jc w:val="both"/>
    </w:pPr>
    <w:rPr>
      <w:rFonts w:asciiTheme="minorHAnsi" w:eastAsiaTheme="minorHAnsi" w:hAnsiTheme="minorHAnsi" w:cstheme="minorBidi"/>
      <w:sz w:val="26"/>
      <w:szCs w:val="26"/>
      <w:lang w:eastAsia="en-US"/>
    </w:rPr>
  </w:style>
  <w:style w:type="character" w:customStyle="1" w:styleId="alt">
    <w:name w:val="al_t"/>
    <w:basedOn w:val="a1"/>
    <w:rsid w:val="00146F4A"/>
  </w:style>
  <w:style w:type="character" w:customStyle="1" w:styleId="ldef">
    <w:name w:val="ldef"/>
    <w:basedOn w:val="a1"/>
    <w:rsid w:val="00146F4A"/>
  </w:style>
  <w:style w:type="character" w:customStyle="1" w:styleId="cnglog">
    <w:name w:val="cnglog"/>
    <w:basedOn w:val="a1"/>
    <w:rsid w:val="00146F4A"/>
  </w:style>
  <w:style w:type="character" w:customStyle="1" w:styleId="apple-style-span">
    <w:name w:val="apple-style-span"/>
    <w:rsid w:val="00146F4A"/>
  </w:style>
  <w:style w:type="character" w:customStyle="1" w:styleId="parsupercapt">
    <w:name w:val="par_super_capt"/>
    <w:basedOn w:val="a1"/>
    <w:rsid w:val="00146F4A"/>
  </w:style>
  <w:style w:type="paragraph" w:customStyle="1" w:styleId="Style7">
    <w:name w:val="Style7"/>
    <w:basedOn w:val="a0"/>
    <w:uiPriority w:val="99"/>
    <w:rsid w:val="00146F4A"/>
    <w:pPr>
      <w:widowControl w:val="0"/>
      <w:autoSpaceDE w:val="0"/>
      <w:autoSpaceDN w:val="0"/>
      <w:adjustRightInd w:val="0"/>
    </w:pPr>
    <w:rPr>
      <w:rFonts w:eastAsia="Times New Roman"/>
    </w:rPr>
  </w:style>
  <w:style w:type="paragraph" w:styleId="afffd">
    <w:name w:val="Intense Quote"/>
    <w:basedOn w:val="a0"/>
    <w:next w:val="a0"/>
    <w:link w:val="afffe"/>
    <w:uiPriority w:val="30"/>
    <w:qFormat/>
    <w:rsid w:val="00146F4A"/>
    <w:pPr>
      <w:pBdr>
        <w:bottom w:val="single" w:sz="4" w:space="4" w:color="4F81BD"/>
      </w:pBdr>
      <w:spacing w:before="200" w:after="280"/>
      <w:ind w:left="936" w:right="936"/>
    </w:pPr>
    <w:rPr>
      <w:rFonts w:eastAsia="Times New Roman"/>
      <w:b/>
      <w:bCs/>
      <w:i/>
      <w:iCs/>
      <w:color w:val="4F81BD"/>
      <w:lang w:val="x-none" w:eastAsia="x-none"/>
    </w:rPr>
  </w:style>
  <w:style w:type="character" w:customStyle="1" w:styleId="afffe">
    <w:name w:val="Интензивно цитиране Знак"/>
    <w:basedOn w:val="a1"/>
    <w:link w:val="afffd"/>
    <w:uiPriority w:val="30"/>
    <w:rsid w:val="00146F4A"/>
    <w:rPr>
      <w:rFonts w:ascii="Times New Roman" w:eastAsia="Times New Roman" w:hAnsi="Times New Roman" w:cs="Times New Roman"/>
      <w:b/>
      <w:bCs/>
      <w:i/>
      <w:iCs/>
      <w:color w:val="4F81BD"/>
      <w:sz w:val="24"/>
      <w:szCs w:val="24"/>
      <w:lang w:val="x-none" w:eastAsia="x-none"/>
    </w:rPr>
  </w:style>
  <w:style w:type="character" w:styleId="affff">
    <w:name w:val="Emphasis"/>
    <w:uiPriority w:val="20"/>
    <w:qFormat/>
    <w:rsid w:val="00146F4A"/>
    <w:rPr>
      <w:i/>
      <w:iCs/>
    </w:rPr>
  </w:style>
  <w:style w:type="character" w:customStyle="1" w:styleId="ldef1">
    <w:name w:val="ldef1"/>
    <w:rsid w:val="00146F4A"/>
    <w:rPr>
      <w:rFonts w:ascii="Times New Roman" w:hAnsi="Times New Roman" w:cs="Times New Roman" w:hint="default"/>
      <w:sz w:val="24"/>
      <w:szCs w:val="24"/>
    </w:rPr>
  </w:style>
  <w:style w:type="numbering" w:customStyle="1" w:styleId="NoList1">
    <w:name w:val="No List1"/>
    <w:next w:val="a3"/>
    <w:semiHidden/>
    <w:rsid w:val="00146F4A"/>
  </w:style>
  <w:style w:type="character" w:customStyle="1" w:styleId="addedtext">
    <w:name w:val="added_text"/>
    <w:basedOn w:val="a1"/>
    <w:rsid w:val="00146F4A"/>
  </w:style>
  <w:style w:type="character" w:customStyle="1" w:styleId="deletedtext">
    <w:name w:val="deleted_text"/>
    <w:basedOn w:val="a1"/>
    <w:rsid w:val="00146F4A"/>
  </w:style>
  <w:style w:type="character" w:styleId="affff0">
    <w:name w:val="line number"/>
    <w:basedOn w:val="a1"/>
    <w:rsid w:val="00146F4A"/>
  </w:style>
  <w:style w:type="character" w:styleId="affff1">
    <w:name w:val="Book Title"/>
    <w:uiPriority w:val="33"/>
    <w:qFormat/>
    <w:rsid w:val="00146F4A"/>
    <w:rPr>
      <w:b/>
      <w:bCs/>
      <w:smallCaps/>
      <w:spacing w:val="5"/>
    </w:rPr>
  </w:style>
  <w:style w:type="character" w:styleId="affff2">
    <w:name w:val="Subtle Emphasis"/>
    <w:uiPriority w:val="19"/>
    <w:qFormat/>
    <w:rsid w:val="00146F4A"/>
    <w:rPr>
      <w:i/>
      <w:iCs/>
      <w:color w:val="808080"/>
    </w:rPr>
  </w:style>
  <w:style w:type="paragraph" w:customStyle="1" w:styleId="ListParagraph3">
    <w:name w:val="List Paragraph3"/>
    <w:basedOn w:val="a0"/>
    <w:qFormat/>
    <w:rsid w:val="00146F4A"/>
    <w:pPr>
      <w:ind w:left="720"/>
      <w:contextualSpacing/>
    </w:pPr>
    <w:rPr>
      <w:rFonts w:ascii="Calibri" w:hAnsi="Calibri"/>
      <w:sz w:val="22"/>
      <w:szCs w:val="22"/>
      <w:lang w:eastAsia="en-US"/>
    </w:rPr>
  </w:style>
  <w:style w:type="paragraph" w:styleId="affff3">
    <w:name w:val="List Paragraph"/>
    <w:aliases w:val="Colorful List Accent 1,ПАРАГРАФ"/>
    <w:basedOn w:val="a0"/>
    <w:link w:val="affff4"/>
    <w:uiPriority w:val="34"/>
    <w:qFormat/>
    <w:rsid w:val="00146F4A"/>
    <w:pPr>
      <w:spacing w:after="200" w:line="276" w:lineRule="auto"/>
      <w:ind w:left="720"/>
      <w:contextualSpacing/>
    </w:pPr>
    <w:rPr>
      <w:rFonts w:ascii="Calibri" w:hAnsi="Calibri"/>
      <w:sz w:val="22"/>
      <w:szCs w:val="22"/>
      <w:lang w:val="x-none" w:eastAsia="en-US"/>
    </w:rPr>
  </w:style>
  <w:style w:type="character" w:customStyle="1" w:styleId="apple-tab-span">
    <w:name w:val="apple-tab-span"/>
    <w:basedOn w:val="a1"/>
    <w:rsid w:val="00146F4A"/>
  </w:style>
  <w:style w:type="paragraph" w:customStyle="1" w:styleId="Style3">
    <w:name w:val="Style3"/>
    <w:basedOn w:val="a0"/>
    <w:uiPriority w:val="99"/>
    <w:rsid w:val="00146F4A"/>
    <w:pPr>
      <w:widowControl w:val="0"/>
      <w:autoSpaceDE w:val="0"/>
      <w:autoSpaceDN w:val="0"/>
      <w:adjustRightInd w:val="0"/>
    </w:pPr>
    <w:rPr>
      <w:rFonts w:eastAsia="Times New Roman"/>
    </w:rPr>
  </w:style>
  <w:style w:type="paragraph" w:customStyle="1" w:styleId="Style4">
    <w:name w:val="Style4"/>
    <w:basedOn w:val="a0"/>
    <w:uiPriority w:val="99"/>
    <w:rsid w:val="00146F4A"/>
    <w:pPr>
      <w:widowControl w:val="0"/>
      <w:autoSpaceDE w:val="0"/>
      <w:autoSpaceDN w:val="0"/>
      <w:adjustRightInd w:val="0"/>
      <w:spacing w:line="271" w:lineRule="exact"/>
      <w:jc w:val="center"/>
    </w:pPr>
    <w:rPr>
      <w:rFonts w:eastAsia="Times New Roman"/>
    </w:rPr>
  </w:style>
  <w:style w:type="character" w:customStyle="1" w:styleId="FontStyle11">
    <w:name w:val="Font Style11"/>
    <w:uiPriority w:val="99"/>
    <w:rsid w:val="00146F4A"/>
    <w:rPr>
      <w:rFonts w:ascii="Times New Roman" w:hAnsi="Times New Roman" w:cs="Times New Roman"/>
      <w:sz w:val="22"/>
      <w:szCs w:val="22"/>
    </w:rPr>
  </w:style>
  <w:style w:type="character" w:customStyle="1" w:styleId="FontStyle15">
    <w:name w:val="Font Style15"/>
    <w:uiPriority w:val="99"/>
    <w:rsid w:val="00146F4A"/>
    <w:rPr>
      <w:rFonts w:ascii="Times New Roman" w:hAnsi="Times New Roman" w:cs="Times New Roman"/>
      <w:sz w:val="24"/>
      <w:szCs w:val="24"/>
    </w:rPr>
  </w:style>
  <w:style w:type="paragraph" w:customStyle="1" w:styleId="1d">
    <w:name w:val="Знак Знак1 Знак Знак"/>
    <w:basedOn w:val="a0"/>
    <w:rsid w:val="00146F4A"/>
    <w:pPr>
      <w:tabs>
        <w:tab w:val="left" w:pos="709"/>
      </w:tabs>
    </w:pPr>
    <w:rPr>
      <w:rFonts w:ascii="Tahoma" w:eastAsia="Times New Roman" w:hAnsi="Tahoma"/>
      <w:lang w:val="pl-PL" w:eastAsia="pl-PL"/>
    </w:rPr>
  </w:style>
  <w:style w:type="paragraph" w:customStyle="1" w:styleId="Style22">
    <w:name w:val="Style22"/>
    <w:basedOn w:val="a0"/>
    <w:rsid w:val="00146F4A"/>
    <w:pPr>
      <w:widowControl w:val="0"/>
      <w:autoSpaceDE w:val="0"/>
      <w:autoSpaceDN w:val="0"/>
      <w:adjustRightInd w:val="0"/>
    </w:pPr>
    <w:rPr>
      <w:rFonts w:eastAsia="Times New Roman"/>
    </w:rPr>
  </w:style>
  <w:style w:type="character" w:customStyle="1" w:styleId="inputvalue">
    <w:name w:val="input_value"/>
    <w:basedOn w:val="a1"/>
    <w:rsid w:val="00146F4A"/>
  </w:style>
  <w:style w:type="character" w:customStyle="1" w:styleId="ala169">
    <w:name w:val="al_a169"/>
    <w:rsid w:val="00146F4A"/>
    <w:rPr>
      <w:rFonts w:cs="Times New Roman"/>
    </w:rPr>
  </w:style>
  <w:style w:type="character" w:customStyle="1" w:styleId="affff4">
    <w:name w:val="Списък на абзаци Знак"/>
    <w:aliases w:val="Colorful List Accent 1 Знак,ПАРАГРАФ Знак"/>
    <w:link w:val="affff3"/>
    <w:uiPriority w:val="34"/>
    <w:locked/>
    <w:rsid w:val="00146F4A"/>
    <w:rPr>
      <w:rFonts w:ascii="Calibri" w:eastAsia="Calibri" w:hAnsi="Calibri" w:cs="Times New Roman"/>
      <w:lang w:val="x-none"/>
    </w:rPr>
  </w:style>
  <w:style w:type="character" w:customStyle="1" w:styleId="p">
    <w:name w:val="p"/>
    <w:basedOn w:val="a1"/>
    <w:rsid w:val="00146F4A"/>
  </w:style>
  <w:style w:type="character" w:customStyle="1" w:styleId="tdhead1">
    <w:name w:val="tdhead1"/>
    <w:basedOn w:val="a1"/>
    <w:rsid w:val="00146F4A"/>
  </w:style>
  <w:style w:type="character" w:customStyle="1" w:styleId="ListParagraphChar">
    <w:name w:val="List Paragraph Char"/>
    <w:aliases w:val="ПАРАГРАФ Char"/>
    <w:locked/>
    <w:rsid w:val="00146F4A"/>
    <w:rPr>
      <w:rFonts w:eastAsia="Batang"/>
      <w:sz w:val="24"/>
      <w:szCs w:val="24"/>
      <w:lang w:val="en-GB" w:eastAsia="en-US" w:bidi="ar-SA"/>
    </w:rPr>
  </w:style>
  <w:style w:type="character" w:customStyle="1" w:styleId="CommentTextChar1">
    <w:name w:val="Comment Text Char1"/>
    <w:locked/>
    <w:rsid w:val="00146F4A"/>
    <w:rPr>
      <w:rFonts w:eastAsia="Calibri"/>
      <w:lang w:val="bg-BG" w:eastAsia="bg-BG" w:bidi="ar-SA"/>
    </w:rPr>
  </w:style>
  <w:style w:type="paragraph" w:customStyle="1" w:styleId="CharChar1CharChar">
    <w:name w:val="Char Char1 Знак Знак Char Char"/>
    <w:basedOn w:val="a0"/>
    <w:rsid w:val="00146F4A"/>
    <w:pPr>
      <w:tabs>
        <w:tab w:val="left" w:pos="709"/>
      </w:tabs>
    </w:pPr>
    <w:rPr>
      <w:rFonts w:ascii="Tahoma" w:eastAsia="Times New Roman" w:hAnsi="Tahoma"/>
      <w:sz w:val="20"/>
      <w:szCs w:val="20"/>
      <w:lang w:val="pl-PL" w:eastAsia="pl-PL"/>
    </w:rPr>
  </w:style>
  <w:style w:type="character" w:customStyle="1" w:styleId="ala11">
    <w:name w:val="al_a11"/>
    <w:rsid w:val="00146F4A"/>
    <w:rPr>
      <w:rFonts w:cs="Times New Roman"/>
    </w:rPr>
  </w:style>
  <w:style w:type="character" w:customStyle="1" w:styleId="2c">
    <w:name w:val="Долен колонтитул (2)_"/>
    <w:link w:val="211"/>
    <w:rsid w:val="00146F4A"/>
    <w:rPr>
      <w:b/>
      <w:bCs/>
      <w:sz w:val="23"/>
      <w:szCs w:val="23"/>
      <w:shd w:val="clear" w:color="auto" w:fill="FFFFFF"/>
    </w:rPr>
  </w:style>
  <w:style w:type="character" w:customStyle="1" w:styleId="2d">
    <w:name w:val="Долен колонтитул (2)"/>
    <w:rsid w:val="00146F4A"/>
    <w:rPr>
      <w:b/>
      <w:bCs/>
      <w:sz w:val="23"/>
      <w:szCs w:val="23"/>
      <w:u w:val="single"/>
      <w:shd w:val="clear" w:color="auto" w:fill="FFFFFF"/>
    </w:rPr>
  </w:style>
  <w:style w:type="paragraph" w:customStyle="1" w:styleId="211">
    <w:name w:val="Долен колонтитул (2)1"/>
    <w:basedOn w:val="a0"/>
    <w:link w:val="2c"/>
    <w:rsid w:val="00146F4A"/>
    <w:pPr>
      <w:shd w:val="clear" w:color="auto" w:fill="FFFFFF"/>
      <w:spacing w:after="240" w:line="281" w:lineRule="exact"/>
      <w:jc w:val="both"/>
    </w:pPr>
    <w:rPr>
      <w:rFonts w:asciiTheme="minorHAnsi" w:eastAsiaTheme="minorHAnsi" w:hAnsiTheme="minorHAnsi" w:cstheme="minorBidi"/>
      <w:b/>
      <w:bCs/>
      <w:sz w:val="23"/>
      <w:szCs w:val="23"/>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1.jpeg"/><Relationship Id="rId18" Type="http://schemas.openxmlformats.org/officeDocument/2006/relationships/hyperlink" Target="http://www.moew.government.bg" TargetMode="External"/><Relationship Id="rId26" Type="http://schemas.openxmlformats.org/officeDocument/2006/relationships/header" Target="header1.xml"/><Relationship Id="rId3" Type="http://schemas.openxmlformats.org/officeDocument/2006/relationships/styles" Target="styles.xml"/><Relationship Id="rId21" Type="http://schemas.openxmlformats.org/officeDocument/2006/relationships/hyperlink" Target="http://www.gli.government.bg" TargetMode="External"/><Relationship Id="rId34"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hyperlink" Target="https://www.veliko-tarnovo.bg/bg/profil-na-kupuvacha/328" TargetMode="External"/><Relationship Id="rId17" Type="http://schemas.openxmlformats.org/officeDocument/2006/relationships/hyperlink" Target="http://www.nap.bg" TargetMode="External"/><Relationship Id="rId25" Type="http://schemas.openxmlformats.org/officeDocument/2006/relationships/footer" Target="footer6.xml"/><Relationship Id="rId33" Type="http://schemas.openxmlformats.org/officeDocument/2006/relationships/hyperlink" Target="http://web.apis.bg/p.php?i=2752471" TargetMode="External"/><Relationship Id="rId38" Type="http://schemas.microsoft.com/office/2011/relationships/commentsExtended" Target="commentsExtended.xml"/><Relationship Id="rId2" Type="http://schemas.openxmlformats.org/officeDocument/2006/relationships/numbering" Target="numbering.xml"/><Relationship Id="rId16" Type="http://schemas.openxmlformats.org/officeDocument/2006/relationships/hyperlink" Target="http://www.aop.bg/fckedit2/user/File/bg/practika/MU4_2018.pdf" TargetMode="External"/><Relationship Id="rId20" Type="http://schemas.openxmlformats.org/officeDocument/2006/relationships/hyperlink" Target="http://www.az.government.bg" TargetMode="External"/><Relationship Id="rId29" Type="http://schemas.openxmlformats.org/officeDocument/2006/relationships/hyperlink" Target="http://web.apis.bg/p.php?i=2752471"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3.xml"/><Relationship Id="rId24" Type="http://schemas.openxmlformats.org/officeDocument/2006/relationships/footer" Target="footer5.xml"/><Relationship Id="rId32" Type="http://schemas.openxmlformats.org/officeDocument/2006/relationships/hyperlink" Target="http://web.apis.bg/p.php?i=2752471" TargetMode="External"/><Relationship Id="rId37" Type="http://schemas.microsoft.com/office/2011/relationships/people" Target="people.xml"/><Relationship Id="rId5" Type="http://schemas.openxmlformats.org/officeDocument/2006/relationships/settings" Target="settings.xml"/><Relationship Id="rId15" Type="http://schemas.openxmlformats.org/officeDocument/2006/relationships/hyperlink" Target="https://ec.europa.eu/tools/espd/filter?lang=bg" TargetMode="External"/><Relationship Id="rId23" Type="http://schemas.openxmlformats.org/officeDocument/2006/relationships/footer" Target="footer4.xml"/><Relationship Id="rId28" Type="http://schemas.openxmlformats.org/officeDocument/2006/relationships/hyperlink" Target="mailto:office@dartek.bg" TargetMode="External"/><Relationship Id="rId10" Type="http://schemas.openxmlformats.org/officeDocument/2006/relationships/footer" Target="footer2.xml"/><Relationship Id="rId19" Type="http://schemas.openxmlformats.org/officeDocument/2006/relationships/hyperlink" Target="http://www.mlsp.government.bg" TargetMode="External"/><Relationship Id="rId31" Type="http://schemas.openxmlformats.org/officeDocument/2006/relationships/hyperlink" Target="mailto:office@dartek.bg" TargetMode="External"/><Relationship Id="rId4" Type="http://schemas.microsoft.com/office/2007/relationships/stylesWithEffects" Target="stylesWithEffects.xml"/><Relationship Id="rId9" Type="http://schemas.openxmlformats.org/officeDocument/2006/relationships/footer" Target="footer1.xml"/><Relationship Id="rId14" Type="http://schemas.openxmlformats.org/officeDocument/2006/relationships/hyperlink" Target="https://ec.europa.eu/tools/espd/filter?lang=bg" TargetMode="External"/><Relationship Id="rId22" Type="http://schemas.openxmlformats.org/officeDocument/2006/relationships/hyperlink" Target="mailto:mop_vt@abv.bg" TargetMode="External"/><Relationship Id="rId27" Type="http://schemas.openxmlformats.org/officeDocument/2006/relationships/footer" Target="footer7.xml"/><Relationship Id="rId30" Type="http://schemas.openxmlformats.org/officeDocument/2006/relationships/hyperlink" Target="http://web.apis.bg/p.php?i=2752471" TargetMode="External"/><Relationship Id="rId35" Type="http://schemas.openxmlformats.org/officeDocument/2006/relationships/theme" Target="theme/theme1.xml"/></Relationships>
</file>

<file path=word/theme/theme1.xml><?xml version="1.0" encoding="utf-8"?>
<a:theme xmlns:a="http://schemas.openxmlformats.org/drawingml/2006/main" name="Office тема">
  <a:themeElements>
    <a:clrScheme name="О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О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О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630AF1D-815D-40BF-867D-C09A9F1D37F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2149</TotalTime>
  <Pages>106</Pages>
  <Words>42015</Words>
  <Characters>239488</Characters>
  <Application>Microsoft Office Word</Application>
  <DocSecurity>0</DocSecurity>
  <Lines>1995</Lines>
  <Paragraphs>561</Paragraphs>
  <ScaleCrop>false</ScaleCrop>
  <HeadingPairs>
    <vt:vector size="2" baseType="variant">
      <vt:variant>
        <vt:lpstr>Заглавие</vt:lpstr>
      </vt:variant>
      <vt:variant>
        <vt:i4>1</vt:i4>
      </vt:variant>
    </vt:vector>
  </HeadingPairs>
  <TitlesOfParts>
    <vt:vector size="1" baseType="lpstr">
      <vt:lpstr/>
    </vt:vector>
  </TitlesOfParts>
  <Company/>
  <LinksUpToDate>false</LinksUpToDate>
  <CharactersWithSpaces>280942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Nikolina Angelova</dc:creator>
  <cp:lastModifiedBy>Nikolina Angelova</cp:lastModifiedBy>
  <cp:revision>61</cp:revision>
  <cp:lastPrinted>2018-07-20T07:40:00Z</cp:lastPrinted>
  <dcterms:created xsi:type="dcterms:W3CDTF">2018-06-29T10:34:00Z</dcterms:created>
  <dcterms:modified xsi:type="dcterms:W3CDTF">2018-07-20T12:01:00Z</dcterms:modified>
</cp:coreProperties>
</file>