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78" w:rsidRDefault="00975678" w:rsidP="00975678">
      <w:pPr>
        <w:pStyle w:val="a3"/>
        <w:jc w:val="right"/>
      </w:pPr>
      <w:r>
        <w:t>Образец №</w:t>
      </w:r>
      <w:r>
        <w:rPr>
          <w:lang w:val="en-US"/>
        </w:rPr>
        <w:t xml:space="preserve"> </w:t>
      </w:r>
      <w:r>
        <w:t>1</w:t>
      </w:r>
    </w:p>
    <w:p w:rsidR="00975678" w:rsidRDefault="00975678" w:rsidP="00975678">
      <w:pPr>
        <w:ind w:left="7920"/>
        <w:rPr>
          <w:b/>
          <w:bCs/>
        </w:rPr>
      </w:pPr>
      <w:r>
        <w:rPr>
          <w:b/>
          <w:bCs/>
        </w:rPr>
        <w:tab/>
      </w:r>
    </w:p>
    <w:tbl>
      <w:tblPr>
        <w:tblW w:w="10035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9"/>
        <w:gridCol w:w="6326"/>
      </w:tblGrid>
      <w:tr w:rsidR="00975678" w:rsidTr="00975678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Наименование на участника:</w:t>
            </w:r>
          </w:p>
        </w:tc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Седалище по регистрация: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 xml:space="preserve">BIC; IBAN: 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Булстат номер/ЕИК: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Точен адрес за кореспонденция: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(държава, град, пощенски код, улица, №)</w:t>
            </w: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Телефонен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Факс номер: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>Лице за контакти: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975678" w:rsidTr="00975678">
        <w:tc>
          <w:tcPr>
            <w:tcW w:w="3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5678" w:rsidRDefault="00975678">
            <w:pPr>
              <w:pStyle w:val="a3"/>
            </w:pPr>
            <w:r>
              <w:rPr>
                <w:sz w:val="22"/>
                <w:szCs w:val="22"/>
              </w:rPr>
              <w:t xml:space="preserve">e </w:t>
            </w:r>
            <w:proofErr w:type="spellStart"/>
            <w:r>
              <w:rPr>
                <w:sz w:val="22"/>
                <w:szCs w:val="22"/>
              </w:rPr>
              <w:t>mail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5678" w:rsidRDefault="00975678">
            <w:pPr>
              <w:pStyle w:val="a3"/>
              <w:ind w:left="252"/>
              <w:rPr>
                <w:i/>
                <w:iCs/>
              </w:rPr>
            </w:pPr>
          </w:p>
        </w:tc>
      </w:tr>
    </w:tbl>
    <w:p w:rsidR="00975678" w:rsidRDefault="00975678" w:rsidP="00975678">
      <w:pPr>
        <w:pStyle w:val="a3"/>
        <w:rPr>
          <w:b/>
          <w:bCs/>
        </w:rPr>
      </w:pPr>
    </w:p>
    <w:p w:rsidR="00975678" w:rsidRDefault="00975678" w:rsidP="00975678">
      <w:pPr>
        <w:ind w:firstLine="4680"/>
        <w:jc w:val="both"/>
        <w:rPr>
          <w:b/>
          <w:bCs/>
        </w:rPr>
      </w:pPr>
      <w:r>
        <w:rPr>
          <w:b/>
          <w:bCs/>
        </w:rPr>
        <w:t xml:space="preserve">До </w:t>
      </w:r>
    </w:p>
    <w:p w:rsidR="00975678" w:rsidRDefault="00975678" w:rsidP="00975678">
      <w:pPr>
        <w:ind w:firstLine="4680"/>
        <w:jc w:val="both"/>
        <w:rPr>
          <w:b/>
          <w:bCs/>
        </w:rPr>
      </w:pPr>
      <w:r>
        <w:rPr>
          <w:b/>
          <w:bCs/>
        </w:rPr>
        <w:t>Община Велико Търново</w:t>
      </w:r>
    </w:p>
    <w:p w:rsidR="00975678" w:rsidRPr="00975678" w:rsidRDefault="00975678" w:rsidP="00975678">
      <w:pPr>
        <w:ind w:firstLine="4680"/>
        <w:jc w:val="both"/>
        <w:rPr>
          <w:b/>
          <w:bCs/>
        </w:rPr>
      </w:pPr>
      <w:r>
        <w:rPr>
          <w:b/>
          <w:bCs/>
        </w:rPr>
        <w:t>гр.</w:t>
      </w:r>
      <w:r w:rsidR="0072095E">
        <w:rPr>
          <w:b/>
          <w:bCs/>
          <w:lang w:val="en-US"/>
        </w:rPr>
        <w:t xml:space="preserve"> </w:t>
      </w:r>
      <w:r>
        <w:rPr>
          <w:b/>
          <w:bCs/>
        </w:rPr>
        <w:t xml:space="preserve">Велико Търново,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площад „</w:t>
      </w:r>
      <w:r w:rsidR="00C73271">
        <w:rPr>
          <w:b/>
          <w:bCs/>
        </w:rPr>
        <w:t xml:space="preserve">Майка </w:t>
      </w:r>
      <w:r>
        <w:rPr>
          <w:b/>
          <w:bCs/>
        </w:rPr>
        <w:t xml:space="preserve">България“, </w:t>
      </w:r>
      <w:r>
        <w:rPr>
          <w:b/>
          <w:bCs/>
          <w:lang w:val="en-US"/>
        </w:rPr>
        <w:t>No</w:t>
      </w:r>
      <w:r>
        <w:rPr>
          <w:b/>
          <w:bCs/>
        </w:rPr>
        <w:t>2</w:t>
      </w:r>
    </w:p>
    <w:p w:rsidR="00975678" w:rsidRDefault="00975678" w:rsidP="00975678">
      <w:pPr>
        <w:ind w:firstLine="720"/>
        <w:rPr>
          <w:b/>
          <w:bCs/>
        </w:rPr>
      </w:pPr>
    </w:p>
    <w:p w:rsidR="00975678" w:rsidRDefault="00975678" w:rsidP="0097567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ТЕХНИЧЕСКО ПРЕДЛОЖЕНИЕ ЗА ИЗПЪЛНЕНИЕ НА</w:t>
      </w:r>
    </w:p>
    <w:p w:rsidR="00975678" w:rsidRDefault="00975678" w:rsidP="00975678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ОБЩЕСТВЕНА ПОРЪЧКА</w:t>
      </w:r>
    </w:p>
    <w:p w:rsidR="00975678" w:rsidRDefault="00975678" w:rsidP="00975678"/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13"/>
        <w:gridCol w:w="7475"/>
      </w:tblGrid>
      <w:tr w:rsidR="00975678" w:rsidTr="00975678">
        <w:trPr>
          <w:jc w:val="center"/>
        </w:trPr>
        <w:tc>
          <w:tcPr>
            <w:tcW w:w="1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678" w:rsidRDefault="00975678">
            <w:pPr>
              <w:pStyle w:val="a3"/>
              <w:rPr>
                <w:b/>
                <w:bCs/>
              </w:rPr>
            </w:pPr>
            <w:r>
              <w:t>Наименование на поръчката:</w:t>
            </w:r>
          </w:p>
        </w:tc>
        <w:tc>
          <w:tcPr>
            <w:tcW w:w="7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78" w:rsidRDefault="00975678" w:rsidP="009756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„Извършване на  консервация, реставрация и експониране със защитно покритие на обект „Шишманова баня“ – гр.Велико Търново”, </w:t>
            </w:r>
            <w:r w:rsidR="00DA22A9">
              <w:rPr>
                <w:rStyle w:val="FontStyle87"/>
              </w:rPr>
              <w:t xml:space="preserve">по проект: </w:t>
            </w:r>
            <w:r w:rsidR="00DA22A9" w:rsidRPr="00B75688">
              <w:rPr>
                <w:b/>
              </w:rPr>
              <w:t>"КУЛТУРНОТО НАСЛЕДСТВО НА ВЕЛИКО ТЪРНОВО ВЪВ ФОКУСА НА ЕВРОПЕЙСКОТО КУЛТУРНО МНОГООБРАЗИЕ"</w:t>
            </w:r>
            <w:r w:rsidR="00DA22A9">
              <w:rPr>
                <w:b/>
              </w:rPr>
              <w:t>,</w:t>
            </w:r>
            <w:r w:rsidR="00DA22A9">
              <w:rPr>
                <w:b/>
                <w:lang w:val="en-US"/>
              </w:rPr>
              <w:t xml:space="preserve"> </w:t>
            </w:r>
            <w:r>
              <w:rPr>
                <w:b/>
                <w:bCs/>
              </w:rPr>
              <w:t>Договор за предоставяне на безвъзмездна финансова помощ 24-10М1-44 от 23.04.2015г</w:t>
            </w:r>
            <w:r>
              <w:t>.</w:t>
            </w:r>
            <w:r>
              <w:rPr>
                <w:b/>
                <w:bCs/>
              </w:rPr>
              <w:t>, финансиран по мярка 1 „Реставриране, обновяване и опазване на културното наследство” на програма БГ08 “Културно наследство и съвременни изкуства”, финансирана от Финансов механизъм на Европейско Икономическо Пространство 2009 – 2014”</w:t>
            </w:r>
          </w:p>
        </w:tc>
      </w:tr>
    </w:tbl>
    <w:p w:rsidR="00975678" w:rsidRDefault="00975678" w:rsidP="00975678">
      <w:pPr>
        <w:jc w:val="both"/>
        <w:rPr>
          <w:b/>
          <w:bCs/>
        </w:rPr>
      </w:pPr>
    </w:p>
    <w:p w:rsidR="00975678" w:rsidRDefault="00975678" w:rsidP="00975678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УВАЖАЕМИ ГОСПОДИН ПРЕДСЕДАТЕЛ, </w:t>
      </w:r>
    </w:p>
    <w:p w:rsidR="00975678" w:rsidRDefault="00975678" w:rsidP="00975678">
      <w:pPr>
        <w:jc w:val="both"/>
        <w:rPr>
          <w:b/>
          <w:bCs/>
        </w:rPr>
      </w:pPr>
    </w:p>
    <w:p w:rsidR="00975678" w:rsidRDefault="00975678" w:rsidP="00975678">
      <w:pPr>
        <w:spacing w:after="120"/>
        <w:ind w:firstLine="708"/>
        <w:jc w:val="both"/>
      </w:pPr>
      <w:r>
        <w:t>На основание Ваше Решение № ....../………..201</w:t>
      </w:r>
      <w:r w:rsidR="00866D25">
        <w:rPr>
          <w:lang w:val="en-US"/>
        </w:rPr>
        <w:t>6</w:t>
      </w:r>
      <w:r>
        <w:t>г. за откриване на процедура за възлагане на обществена поръчка с горепосочения предмет заявяваме, че желаем да участваме в процедурата при условията, посочени в обявлението и документацията за участие със следното техническо предложение:</w:t>
      </w:r>
    </w:p>
    <w:p w:rsidR="00975678" w:rsidRDefault="00975678" w:rsidP="00975678">
      <w:pPr>
        <w:ind w:firstLine="708"/>
        <w:jc w:val="both"/>
      </w:pPr>
      <w:r>
        <w:rPr>
          <w:b/>
          <w:bCs/>
        </w:rPr>
        <w:t xml:space="preserve">І. </w:t>
      </w:r>
      <w:r>
        <w:t xml:space="preserve">При изпълнение на поръчката и във връзка с обявената от Вас методика за оценка предлагаме да изпълним </w:t>
      </w:r>
      <w:r w:rsidR="00B718A0">
        <w:t>обществената</w:t>
      </w:r>
      <w:r>
        <w:t xml:space="preserve"> поръчка при следните условия:</w:t>
      </w:r>
    </w:p>
    <w:p w:rsidR="00975678" w:rsidRDefault="00975678" w:rsidP="00975678">
      <w:pPr>
        <w:jc w:val="center"/>
      </w:pPr>
    </w:p>
    <w:p w:rsidR="00975678" w:rsidRPr="00975678" w:rsidRDefault="00975678" w:rsidP="00975678">
      <w:pPr>
        <w:jc w:val="both"/>
      </w:pPr>
      <w:r>
        <w:rPr>
          <w:color w:val="000000"/>
          <w:lang w:val="fi-FI"/>
        </w:rPr>
        <w:lastRenderedPageBreak/>
        <w:t>1.</w:t>
      </w:r>
      <w:r>
        <w:rPr>
          <w:lang w:val="fi-FI"/>
        </w:rPr>
        <w:t xml:space="preserve"> Срок</w:t>
      </w:r>
      <w:proofErr w:type="spellStart"/>
      <w:r>
        <w:t>ът</w:t>
      </w:r>
      <w:proofErr w:type="spellEnd"/>
      <w:r>
        <w:t xml:space="preserve"> </w:t>
      </w:r>
      <w:r>
        <w:rPr>
          <w:lang w:val="fi-FI"/>
        </w:rPr>
        <w:t xml:space="preserve"> за изпълнение </w:t>
      </w:r>
      <w:r>
        <w:t xml:space="preserve">е ........ (...........) календарни дни, считано </w:t>
      </w:r>
      <w:bookmarkStart w:id="0" w:name="_GoBack"/>
      <w:r w:rsidR="00074C4A">
        <w:t xml:space="preserve">от датата на съставяне на протокол </w:t>
      </w:r>
      <w:proofErr w:type="spellStart"/>
      <w:r w:rsidR="00074C4A">
        <w:t>Обр</w:t>
      </w:r>
      <w:proofErr w:type="spellEnd"/>
      <w:r w:rsidR="00074C4A">
        <w:t>. № 2 за откриване на строителна площадка</w:t>
      </w:r>
      <w:r>
        <w:t>.</w:t>
      </w:r>
    </w:p>
    <w:bookmarkEnd w:id="0"/>
    <w:p w:rsidR="00975678" w:rsidRDefault="00975678" w:rsidP="00975678">
      <w:pPr>
        <w:jc w:val="both"/>
      </w:pPr>
    </w:p>
    <w:p w:rsidR="00975678" w:rsidRDefault="00975678" w:rsidP="00975678">
      <w:pPr>
        <w:ind w:firstLine="708"/>
        <w:jc w:val="both"/>
      </w:pPr>
      <w:r>
        <w:rPr>
          <w:b/>
          <w:bCs/>
        </w:rPr>
        <w:t xml:space="preserve">ІІ. </w:t>
      </w:r>
      <w:r>
        <w:t>Настоящото предложение е валидно 120 (сто и двадесет ) 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975678" w:rsidRDefault="00975678" w:rsidP="00975678">
      <w:pPr>
        <w:spacing w:after="20"/>
        <w:ind w:firstLine="708"/>
        <w:jc w:val="both"/>
      </w:pPr>
      <w:r>
        <w:t xml:space="preserve">Като неразделна част от настоящата техническа оферта, прилагаме следните документи: </w:t>
      </w:r>
    </w:p>
    <w:p w:rsidR="00975678" w:rsidRDefault="00975678" w:rsidP="00975678">
      <w:pPr>
        <w:spacing w:after="120"/>
        <w:ind w:firstLine="709"/>
        <w:jc w:val="both"/>
      </w:pPr>
      <w:r>
        <w:rPr>
          <w:b/>
          <w:bCs/>
        </w:rPr>
        <w:t xml:space="preserve">а./ </w:t>
      </w:r>
      <w:r>
        <w:t xml:space="preserve">Работна програма - Описание на начина на изпълнение на предмета на поръчката; </w:t>
      </w:r>
    </w:p>
    <w:p w:rsidR="00975678" w:rsidRPr="003320D5" w:rsidRDefault="00975678" w:rsidP="00975678">
      <w:pPr>
        <w:spacing w:after="120"/>
        <w:ind w:firstLine="709"/>
        <w:jc w:val="both"/>
      </w:pPr>
      <w:r w:rsidRPr="003320D5">
        <w:rPr>
          <w:b/>
          <w:bCs/>
        </w:rPr>
        <w:t>б</w:t>
      </w:r>
      <w:r w:rsidRPr="003320D5">
        <w:t xml:space="preserve">./ </w:t>
      </w:r>
      <w:r w:rsidR="00074C4A" w:rsidRPr="003320D5">
        <w:rPr>
          <w:rStyle w:val="FontStyle87"/>
          <w:sz w:val="24"/>
          <w:szCs w:val="24"/>
        </w:rPr>
        <w:t>Линеен календарен график за изпълнение на предмета на поръчката, в който да се посочи времето за изпълнение на всяка една дейност съгласно количествената сметка, приложение от ценовото предложение, както и броя на необходимите строителни работници за тях. Към графика да е приложена диаграма на работната ръка, както и броя на едновременно работещите звена в съответния участък от обекта, които извършват един вид КРР и СМР.</w:t>
      </w:r>
    </w:p>
    <w:p w:rsidR="00975678" w:rsidRDefault="00975678" w:rsidP="00975678">
      <w:pPr>
        <w:spacing w:after="120"/>
        <w:ind w:firstLine="709"/>
        <w:jc w:val="both"/>
      </w:pPr>
      <w:r>
        <w:rPr>
          <w:b/>
          <w:bCs/>
        </w:rPr>
        <w:t>в./</w:t>
      </w:r>
      <w:r>
        <w:t xml:space="preserve"> Декларация по чл. 33, ал. 4 от Закона за обществените поръчки (когато е приложимо).</w:t>
      </w:r>
    </w:p>
    <w:p w:rsidR="00975678" w:rsidRDefault="00975678" w:rsidP="00975678">
      <w:pPr>
        <w:spacing w:after="120"/>
        <w:ind w:firstLine="709"/>
        <w:jc w:val="both"/>
      </w:pPr>
    </w:p>
    <w:p w:rsidR="00975678" w:rsidRDefault="00975678" w:rsidP="00975678">
      <w:pPr>
        <w:spacing w:line="360" w:lineRule="auto"/>
        <w:ind w:left="2880"/>
        <w:jc w:val="both"/>
        <w:rPr>
          <w:b/>
          <w:bCs/>
        </w:rPr>
      </w:pPr>
      <w:r>
        <w:rPr>
          <w:b/>
          <w:bCs/>
        </w:rPr>
        <w:t>Подпис и печат:</w:t>
      </w: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975678" w:rsidTr="00975678">
        <w:tc>
          <w:tcPr>
            <w:tcW w:w="4261" w:type="dxa"/>
            <w:hideMark/>
          </w:tcPr>
          <w:p w:rsidR="00975678" w:rsidRDefault="0097567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975678" w:rsidRDefault="00975678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________/ _________ / ______</w:t>
            </w:r>
          </w:p>
        </w:tc>
      </w:tr>
      <w:tr w:rsidR="00975678" w:rsidTr="00975678">
        <w:tc>
          <w:tcPr>
            <w:tcW w:w="4261" w:type="dxa"/>
            <w:hideMark/>
          </w:tcPr>
          <w:p w:rsidR="00975678" w:rsidRDefault="0097567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Име и фамилия</w:t>
            </w:r>
          </w:p>
        </w:tc>
        <w:tc>
          <w:tcPr>
            <w:tcW w:w="4261" w:type="dxa"/>
            <w:hideMark/>
          </w:tcPr>
          <w:p w:rsidR="00975678" w:rsidRDefault="00975678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</w:t>
            </w:r>
          </w:p>
        </w:tc>
      </w:tr>
      <w:tr w:rsidR="00975678" w:rsidTr="00975678">
        <w:tc>
          <w:tcPr>
            <w:tcW w:w="4261" w:type="dxa"/>
            <w:hideMark/>
          </w:tcPr>
          <w:p w:rsidR="00975678" w:rsidRDefault="0097567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Длъжност </w:t>
            </w:r>
          </w:p>
        </w:tc>
        <w:tc>
          <w:tcPr>
            <w:tcW w:w="4261" w:type="dxa"/>
            <w:hideMark/>
          </w:tcPr>
          <w:p w:rsidR="00975678" w:rsidRDefault="00975678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</w:t>
            </w:r>
          </w:p>
        </w:tc>
      </w:tr>
    </w:tbl>
    <w:p w:rsidR="00975678" w:rsidRDefault="00975678" w:rsidP="00975678">
      <w:pPr>
        <w:pStyle w:val="a7"/>
        <w:jc w:val="both"/>
        <w:rPr>
          <w:b/>
          <w:bCs/>
          <w:i/>
          <w:iCs/>
          <w:sz w:val="24"/>
          <w:szCs w:val="24"/>
        </w:rPr>
      </w:pPr>
    </w:p>
    <w:p w:rsidR="000D76D6" w:rsidRDefault="000D76D6"/>
    <w:sectPr w:rsidR="000D76D6" w:rsidSect="00F36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0F01"/>
    <w:multiLevelType w:val="hybridMultilevel"/>
    <w:tmpl w:val="A21EC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C29"/>
    <w:rsid w:val="00074C4A"/>
    <w:rsid w:val="000D76D6"/>
    <w:rsid w:val="0027431F"/>
    <w:rsid w:val="003320D5"/>
    <w:rsid w:val="004040AE"/>
    <w:rsid w:val="004E6C29"/>
    <w:rsid w:val="0072095E"/>
    <w:rsid w:val="00866D25"/>
    <w:rsid w:val="00975678"/>
    <w:rsid w:val="00980302"/>
    <w:rsid w:val="00B718A0"/>
    <w:rsid w:val="00C73271"/>
    <w:rsid w:val="00DA22A9"/>
    <w:rsid w:val="00F3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9"/>
    <w:qFormat/>
    <w:rsid w:val="0097567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975678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975678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rsid w:val="0097567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Body Text Indent"/>
    <w:basedOn w:val="a"/>
    <w:link w:val="a6"/>
    <w:uiPriority w:val="99"/>
    <w:semiHidden/>
    <w:unhideWhenUsed/>
    <w:rsid w:val="00975678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uiPriority w:val="99"/>
    <w:semiHidden/>
    <w:rsid w:val="0097567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List Paragraph"/>
    <w:basedOn w:val="a"/>
    <w:uiPriority w:val="99"/>
    <w:qFormat/>
    <w:rsid w:val="00975678"/>
    <w:pPr>
      <w:ind w:left="720"/>
    </w:pPr>
    <w:rPr>
      <w:sz w:val="20"/>
      <w:szCs w:val="20"/>
      <w:lang w:eastAsia="en-US"/>
    </w:rPr>
  </w:style>
  <w:style w:type="character" w:customStyle="1" w:styleId="FontStyle87">
    <w:name w:val="Font Style87"/>
    <w:basedOn w:val="a0"/>
    <w:uiPriority w:val="99"/>
    <w:rsid w:val="00DA22A9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9"/>
    <w:qFormat/>
    <w:rsid w:val="0097567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9"/>
    <w:rsid w:val="00975678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975678"/>
    <w:pPr>
      <w:spacing w:after="120"/>
    </w:pPr>
  </w:style>
  <w:style w:type="character" w:customStyle="1" w:styleId="a4">
    <w:name w:val="Body Text Char"/>
    <w:basedOn w:val="a0"/>
    <w:link w:val="a3"/>
    <w:uiPriority w:val="99"/>
    <w:rsid w:val="0097567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Body Text Indent"/>
    <w:basedOn w:val="a"/>
    <w:link w:val="a6"/>
    <w:uiPriority w:val="99"/>
    <w:semiHidden/>
    <w:unhideWhenUsed/>
    <w:rsid w:val="00975678"/>
    <w:pPr>
      <w:spacing w:after="120"/>
      <w:ind w:left="283"/>
    </w:pPr>
  </w:style>
  <w:style w:type="character" w:customStyle="1" w:styleId="a6">
    <w:name w:val="Body Text Indent Char"/>
    <w:basedOn w:val="a0"/>
    <w:link w:val="a5"/>
    <w:uiPriority w:val="99"/>
    <w:semiHidden/>
    <w:rsid w:val="0097567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List Paragraph"/>
    <w:basedOn w:val="a"/>
    <w:uiPriority w:val="99"/>
    <w:qFormat/>
    <w:rsid w:val="00975678"/>
    <w:pPr>
      <w:ind w:left="720"/>
    </w:pPr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alehander kolev</cp:lastModifiedBy>
  <cp:revision>9</cp:revision>
  <dcterms:created xsi:type="dcterms:W3CDTF">2015-10-09T06:23:00Z</dcterms:created>
  <dcterms:modified xsi:type="dcterms:W3CDTF">2016-01-07T09:55:00Z</dcterms:modified>
</cp:coreProperties>
</file>