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C12" w:rsidRPr="00FC42B7" w:rsidRDefault="00505C12" w:rsidP="00505C12">
      <w:pPr>
        <w:pStyle w:val="a3"/>
        <w:jc w:val="right"/>
        <w:rPr>
          <w:u w:val="single"/>
          <w:lang w:val="en-US"/>
        </w:rPr>
      </w:pPr>
      <w:r>
        <w:rPr>
          <w:u w:val="single"/>
        </w:rPr>
        <w:t>Образец №</w:t>
      </w:r>
      <w:r>
        <w:rPr>
          <w:u w:val="single"/>
          <w:lang w:val="ru-RU"/>
        </w:rPr>
        <w:t>1</w:t>
      </w:r>
      <w:r w:rsidR="00FC42B7">
        <w:rPr>
          <w:u w:val="single"/>
          <w:lang w:val="en-US"/>
        </w:rPr>
        <w:t>4</w:t>
      </w:r>
    </w:p>
    <w:p w:rsidR="00505C12" w:rsidRDefault="00505C12" w:rsidP="00505C12">
      <w:pPr>
        <w:pStyle w:val="5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505C12" w:rsidRDefault="00505C12" w:rsidP="00D874B9">
      <w:pPr>
        <w:jc w:val="center"/>
        <w:rPr>
          <w:b/>
          <w:bCs/>
        </w:rPr>
      </w:pPr>
      <w:r>
        <w:rPr>
          <w:b/>
          <w:bCs/>
        </w:rPr>
        <w:t>по чл. 56, ал. 1, т.12 от Закона за обществените поръчки</w:t>
      </w:r>
    </w:p>
    <w:p w:rsidR="00505C12" w:rsidRDefault="00505C12" w:rsidP="00D874B9">
      <w:pPr>
        <w:spacing w:before="240"/>
        <w:jc w:val="center"/>
      </w:pPr>
      <w:r>
        <w:t>Подписаният ......................................................................................................</w:t>
      </w:r>
    </w:p>
    <w:p w:rsidR="00505C12" w:rsidRDefault="00505C12" w:rsidP="00D874B9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505C12" w:rsidRDefault="00505C12" w:rsidP="00D874B9">
      <w:pPr>
        <w:spacing w:before="120"/>
        <w:jc w:val="center"/>
      </w:pPr>
      <w:r>
        <w:t>………………………………………………………………………………………………….</w:t>
      </w:r>
    </w:p>
    <w:p w:rsidR="00505C12" w:rsidRDefault="00505C12" w:rsidP="00D874B9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505C12" w:rsidRDefault="00505C12" w:rsidP="00D874B9">
      <w:pPr>
        <w:spacing w:before="120"/>
        <w:jc w:val="center"/>
      </w:pPr>
      <w:r>
        <w:t>в качеството си на ………….………..…………………………………….………</w:t>
      </w:r>
    </w:p>
    <w:p w:rsidR="00505C12" w:rsidRDefault="00505C12" w:rsidP="00D874B9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505C12" w:rsidRDefault="00505C12" w:rsidP="00D874B9">
      <w:pPr>
        <w:spacing w:before="120"/>
        <w:jc w:val="center"/>
      </w:pPr>
      <w:r>
        <w:t>на: ………………………………………………………………………… -</w:t>
      </w:r>
    </w:p>
    <w:p w:rsidR="00505C12" w:rsidRDefault="00505C12" w:rsidP="00505C12">
      <w:pPr>
        <w:ind w:left="1134" w:hanging="567"/>
        <w:jc w:val="center"/>
        <w:rPr>
          <w:i/>
          <w:iCs/>
          <w:lang w:val="en-US"/>
        </w:rPr>
      </w:pPr>
      <w:r>
        <w:rPr>
          <w:i/>
          <w:iCs/>
        </w:rPr>
        <w:t>(наименование на Участника)</w:t>
      </w:r>
    </w:p>
    <w:p w:rsidR="00D874B9" w:rsidRPr="00D874B9" w:rsidRDefault="00D874B9" w:rsidP="00505C12">
      <w:pPr>
        <w:ind w:left="1134" w:hanging="567"/>
        <w:jc w:val="center"/>
        <w:rPr>
          <w:i/>
          <w:iCs/>
          <w:lang w:val="en-US"/>
        </w:rPr>
      </w:pPr>
    </w:p>
    <w:p w:rsidR="00505C12" w:rsidRDefault="00505C12" w:rsidP="00505C12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 w:rsidR="00E74516">
        <w:rPr>
          <w:rStyle w:val="FontStyle87"/>
        </w:rPr>
        <w:t xml:space="preserve">по проект: </w:t>
      </w:r>
      <w:r w:rsidR="00E74516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E74516">
        <w:rPr>
          <w:b/>
        </w:rPr>
        <w:t>,</w:t>
      </w:r>
      <w:r w:rsidR="00E74516">
        <w:rPr>
          <w:b/>
          <w:lang w:val="en-US"/>
        </w:rPr>
        <w:t xml:space="preserve"> </w:t>
      </w:r>
      <w:r>
        <w:t xml:space="preserve">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505C12" w:rsidRDefault="00505C12" w:rsidP="00505C12">
      <w:pPr>
        <w:jc w:val="both"/>
        <w:rPr>
          <w:b/>
          <w:bCs/>
          <w:lang w:val="en-US"/>
        </w:rPr>
      </w:pPr>
      <w:r>
        <w:rPr>
          <w:b/>
          <w:bCs/>
        </w:rPr>
        <w:t>ДЕКЛАРИРАМ:</w:t>
      </w:r>
    </w:p>
    <w:p w:rsidR="00D874B9" w:rsidRPr="00D874B9" w:rsidRDefault="00D874B9" w:rsidP="00505C12">
      <w:pPr>
        <w:jc w:val="both"/>
        <w:rPr>
          <w:b/>
          <w:bCs/>
          <w:lang w:val="en-US"/>
        </w:rPr>
      </w:pPr>
    </w:p>
    <w:p w:rsidR="00505C12" w:rsidRPr="00505C12" w:rsidRDefault="00505C12" w:rsidP="00505C12">
      <w:pPr>
        <w:pStyle w:val="a5"/>
        <w:numPr>
          <w:ilvl w:val="0"/>
          <w:numId w:val="1"/>
        </w:numPr>
        <w:jc w:val="both"/>
        <w:rPr>
          <w:b/>
          <w:bCs/>
          <w:sz w:val="24"/>
          <w:szCs w:val="24"/>
        </w:rPr>
      </w:pPr>
      <w:r w:rsidRPr="00505C12">
        <w:rPr>
          <w:color w:val="000000"/>
          <w:sz w:val="24"/>
          <w:szCs w:val="24"/>
        </w:rPr>
        <w:t xml:space="preserve">Участникът, когото </w:t>
      </w:r>
      <w:bookmarkStart w:id="0" w:name="_GoBack"/>
      <w:r w:rsidRPr="00505C12">
        <w:rPr>
          <w:color w:val="000000"/>
          <w:sz w:val="24"/>
          <w:szCs w:val="24"/>
        </w:rPr>
        <w:t xml:space="preserve">представлявам, приема без забележки условията на </w:t>
      </w:r>
      <w:r w:rsidRPr="00505C12">
        <w:rPr>
          <w:sz w:val="24"/>
          <w:szCs w:val="24"/>
        </w:rPr>
        <w:t xml:space="preserve">Проекта </w:t>
      </w:r>
      <w:bookmarkEnd w:id="0"/>
      <w:r w:rsidRPr="00505C12">
        <w:rPr>
          <w:sz w:val="24"/>
          <w:szCs w:val="24"/>
        </w:rPr>
        <w:t xml:space="preserve">на Договор за обществена поръчка с предмет: </w:t>
      </w:r>
      <w:r w:rsidRPr="00505C12">
        <w:rPr>
          <w:b/>
          <w:bCs/>
          <w:sz w:val="24"/>
          <w:szCs w:val="24"/>
        </w:rPr>
        <w:t xml:space="preserve">„Извършване на  консервация, реставрация и експониране със защитно покритие на обект „Шишманова баня“ – гр.Велико Търново”, </w:t>
      </w:r>
      <w:r w:rsidR="00E74516">
        <w:rPr>
          <w:rStyle w:val="FontStyle87"/>
        </w:rPr>
        <w:t xml:space="preserve">по проект: </w:t>
      </w:r>
      <w:r w:rsidR="00E74516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E74516">
        <w:rPr>
          <w:b/>
        </w:rPr>
        <w:t>,</w:t>
      </w:r>
      <w:r w:rsidR="00E74516">
        <w:rPr>
          <w:b/>
          <w:lang w:val="en-US"/>
        </w:rPr>
        <w:t xml:space="preserve"> </w:t>
      </w:r>
      <w:r w:rsidRPr="00505C12">
        <w:rPr>
          <w:b/>
          <w:bCs/>
          <w:sz w:val="24"/>
          <w:szCs w:val="24"/>
        </w:rPr>
        <w:t>Договор за предоставяне на безвъзмездна финансова помощ 24-10М1-44 от 23.04.2015г</w:t>
      </w:r>
      <w:r w:rsidRPr="00505C12">
        <w:rPr>
          <w:sz w:val="24"/>
          <w:szCs w:val="24"/>
        </w:rPr>
        <w:t>.</w:t>
      </w:r>
      <w:r w:rsidRPr="00505C12">
        <w:rPr>
          <w:b/>
          <w:bCs/>
          <w:sz w:val="24"/>
          <w:szCs w:val="24"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2014”,</w:t>
      </w:r>
      <w:r w:rsidRPr="00505C12">
        <w:rPr>
          <w:sz w:val="24"/>
          <w:szCs w:val="24"/>
        </w:rPr>
        <w:t xml:space="preserve"> приложен към Документацията за участие в настоящата процедура за възлагане на обществената поръчка.</w:t>
      </w:r>
    </w:p>
    <w:p w:rsidR="00505C12" w:rsidRDefault="00505C12" w:rsidP="00505C12">
      <w:pPr>
        <w:pStyle w:val="a5"/>
        <w:numPr>
          <w:ilvl w:val="0"/>
          <w:numId w:val="1"/>
        </w:numPr>
        <w:spacing w:before="240"/>
        <w:ind w:left="567" w:hanging="567"/>
        <w:jc w:val="both"/>
        <w:rPr>
          <w:spacing w:val="20"/>
          <w:sz w:val="24"/>
          <w:szCs w:val="24"/>
        </w:rPr>
      </w:pPr>
      <w:r>
        <w:rPr>
          <w:sz w:val="24"/>
          <w:szCs w:val="24"/>
        </w:rPr>
        <w:t>При изготвянето на Офертата на представлявания от мен Участник са отчетени всички изисквания и условия, заложени в Проекта на Договор за обществена поръчка</w:t>
      </w:r>
      <w:r>
        <w:rPr>
          <w:spacing w:val="20"/>
          <w:sz w:val="24"/>
          <w:szCs w:val="24"/>
        </w:rPr>
        <w:t>.</w:t>
      </w:r>
    </w:p>
    <w:p w:rsidR="00505C12" w:rsidRDefault="00505C12" w:rsidP="00505C12">
      <w:pPr>
        <w:tabs>
          <w:tab w:val="left" w:pos="0"/>
          <w:tab w:val="right" w:pos="9072"/>
        </w:tabs>
        <w:spacing w:before="600"/>
        <w:jc w:val="both"/>
        <w:rPr>
          <w:lang w:val="en-US"/>
        </w:rPr>
      </w:pPr>
      <w:r>
        <w:t>Известно ми е, че за деклариране на неверни данни в настоящата декларация нося наказателна отговорност съгласно чл. 313 от Наказателния кодекс.</w:t>
      </w:r>
    </w:p>
    <w:p w:rsidR="00E74516" w:rsidRPr="00E74516" w:rsidRDefault="00E74516" w:rsidP="00505C12">
      <w:pPr>
        <w:tabs>
          <w:tab w:val="left" w:pos="0"/>
          <w:tab w:val="right" w:pos="9072"/>
        </w:tabs>
        <w:spacing w:before="600"/>
        <w:jc w:val="both"/>
        <w:rPr>
          <w:lang w:val="en-US"/>
        </w:rPr>
      </w:pPr>
    </w:p>
    <w:p w:rsidR="00505C12" w:rsidRDefault="00505C12" w:rsidP="00505C12">
      <w:pPr>
        <w:jc w:val="both"/>
        <w:rPr>
          <w:b/>
          <w:bCs/>
        </w:rPr>
      </w:pPr>
      <w:r>
        <w:rPr>
          <w:b/>
          <w:bCs/>
        </w:rPr>
        <w:t>Дата: ...............</w:t>
      </w:r>
      <w:r w:rsidR="00A47314">
        <w:rPr>
          <w:b/>
          <w:bCs/>
          <w:lang w:val="en-US"/>
        </w:rPr>
        <w:t>.....</w:t>
      </w:r>
      <w:r w:rsidR="00A47314">
        <w:rPr>
          <w:b/>
          <w:bCs/>
        </w:rPr>
        <w:t xml:space="preserve"> год.</w:t>
      </w:r>
      <w:r w:rsidR="00A47314">
        <w:rPr>
          <w:b/>
          <w:bCs/>
        </w:rPr>
        <w:tab/>
      </w:r>
      <w:r w:rsidR="00A47314">
        <w:rPr>
          <w:b/>
          <w:bCs/>
        </w:rPr>
        <w:tab/>
      </w:r>
      <w:r w:rsidR="00A47314">
        <w:rPr>
          <w:b/>
          <w:bCs/>
        </w:rPr>
        <w:tab/>
      </w:r>
      <w:r>
        <w:rPr>
          <w:b/>
          <w:bCs/>
        </w:rPr>
        <w:tab/>
        <w:t xml:space="preserve">Декларатор: </w:t>
      </w:r>
      <w:r>
        <w:rPr>
          <w:b/>
          <w:bCs/>
        </w:rPr>
        <w:softHyphen/>
        <w:t>....................................</w:t>
      </w:r>
    </w:p>
    <w:p w:rsidR="000D76D6" w:rsidRPr="00505C12" w:rsidRDefault="00505C12">
      <w:pPr>
        <w:rPr>
          <w:i/>
          <w:iCs/>
        </w:rPr>
      </w:pPr>
      <w:r>
        <w:rPr>
          <w:i/>
          <w:iCs/>
        </w:rPr>
        <w:t>(дата на подписване)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(подпис и печат)</w:t>
      </w:r>
    </w:p>
    <w:sectPr w:rsidR="000D76D6" w:rsidRPr="00505C12" w:rsidSect="00E7451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25168"/>
    <w:multiLevelType w:val="hybridMultilevel"/>
    <w:tmpl w:val="557AC0C4"/>
    <w:lvl w:ilvl="0" w:tplc="AD1CA0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0ED3"/>
    <w:rsid w:val="000D76D6"/>
    <w:rsid w:val="004F4B79"/>
    <w:rsid w:val="00505C12"/>
    <w:rsid w:val="00A47314"/>
    <w:rsid w:val="00C30ED3"/>
    <w:rsid w:val="00D874B9"/>
    <w:rsid w:val="00E74516"/>
    <w:rsid w:val="00FC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05C12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505C12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505C12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505C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505C12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E7451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05C12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Heading 5 Char"/>
    <w:basedOn w:val="a0"/>
    <w:link w:val="5"/>
    <w:uiPriority w:val="99"/>
    <w:semiHidden/>
    <w:rsid w:val="00505C12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505C12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505C1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505C12"/>
    <w:pPr>
      <w:ind w:left="72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5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6</cp:revision>
  <dcterms:created xsi:type="dcterms:W3CDTF">2015-10-09T07:42:00Z</dcterms:created>
  <dcterms:modified xsi:type="dcterms:W3CDTF">2016-01-13T11:59:00Z</dcterms:modified>
</cp:coreProperties>
</file>